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59" w:rsidRDefault="00C56059" w:rsidP="00B913E2">
      <w:pPr>
        <w:jc w:val="center"/>
        <w:rPr>
          <w:b/>
        </w:rPr>
      </w:pPr>
      <w:r w:rsidRPr="00C56059">
        <w:rPr>
          <w:b/>
        </w:rPr>
        <w:t xml:space="preserve">АДМИНИСТРАЦИЯ МУНИЦИПАЛЬНОГО ОБРАЗОВАНИЯ </w:t>
      </w:r>
    </w:p>
    <w:p w:rsidR="009221E4" w:rsidRDefault="008D6AE9" w:rsidP="00B913E2">
      <w:pPr>
        <w:jc w:val="center"/>
        <w:rPr>
          <w:b/>
        </w:rPr>
      </w:pPr>
      <w:r>
        <w:rPr>
          <w:b/>
        </w:rPr>
        <w:t>«</w:t>
      </w:r>
      <w:r w:rsidR="00C56059" w:rsidRPr="00C56059">
        <w:rPr>
          <w:b/>
        </w:rPr>
        <w:t>ПИНЕЖСКИЙ МУНИЦИПАЛЬНЫЙ РАЙОН»</w:t>
      </w:r>
    </w:p>
    <w:p w:rsidR="00A60523" w:rsidRPr="00B913E2" w:rsidRDefault="00A60523" w:rsidP="00B913E2">
      <w:pPr>
        <w:jc w:val="center"/>
        <w:rPr>
          <w:b/>
          <w:sz w:val="24"/>
          <w:szCs w:val="24"/>
        </w:rPr>
      </w:pPr>
    </w:p>
    <w:p w:rsidR="00C56059" w:rsidRPr="00B913E2" w:rsidRDefault="00C56059" w:rsidP="00B913E2">
      <w:pPr>
        <w:jc w:val="center"/>
        <w:rPr>
          <w:b/>
          <w:sz w:val="24"/>
          <w:szCs w:val="24"/>
        </w:rPr>
      </w:pPr>
    </w:p>
    <w:p w:rsidR="00C56059" w:rsidRDefault="0029629B" w:rsidP="00B913E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B913E2">
        <w:rPr>
          <w:b/>
        </w:rPr>
        <w:t xml:space="preserve"> </w:t>
      </w:r>
      <w:r>
        <w:rPr>
          <w:b/>
        </w:rPr>
        <w:t>О</w:t>
      </w:r>
      <w:r w:rsidR="00B913E2">
        <w:rPr>
          <w:b/>
        </w:rPr>
        <w:t xml:space="preserve"> </w:t>
      </w:r>
      <w:r>
        <w:rPr>
          <w:b/>
        </w:rPr>
        <w:t>С</w:t>
      </w:r>
      <w:r w:rsidR="00B913E2">
        <w:rPr>
          <w:b/>
        </w:rPr>
        <w:t xml:space="preserve"> </w:t>
      </w:r>
      <w:r>
        <w:rPr>
          <w:b/>
        </w:rPr>
        <w:t>Т</w:t>
      </w:r>
      <w:r w:rsidR="00B913E2">
        <w:rPr>
          <w:b/>
        </w:rPr>
        <w:t xml:space="preserve"> </w:t>
      </w:r>
      <w:r>
        <w:rPr>
          <w:b/>
        </w:rPr>
        <w:t>А</w:t>
      </w:r>
      <w:r w:rsidR="00B913E2">
        <w:rPr>
          <w:b/>
        </w:rPr>
        <w:t xml:space="preserve"> </w:t>
      </w:r>
      <w:r>
        <w:rPr>
          <w:b/>
        </w:rPr>
        <w:t>Н</w:t>
      </w:r>
      <w:r w:rsidR="00B913E2">
        <w:rPr>
          <w:b/>
        </w:rPr>
        <w:t xml:space="preserve"> </w:t>
      </w:r>
      <w:r>
        <w:rPr>
          <w:b/>
        </w:rPr>
        <w:t>О</w:t>
      </w:r>
      <w:r w:rsidR="00B913E2">
        <w:rPr>
          <w:b/>
        </w:rPr>
        <w:t xml:space="preserve"> </w:t>
      </w:r>
      <w:r>
        <w:rPr>
          <w:b/>
        </w:rPr>
        <w:t>В</w:t>
      </w:r>
      <w:r w:rsidR="00B913E2">
        <w:rPr>
          <w:b/>
        </w:rPr>
        <w:t xml:space="preserve"> </w:t>
      </w:r>
      <w:r>
        <w:rPr>
          <w:b/>
        </w:rPr>
        <w:t>Л</w:t>
      </w:r>
      <w:r w:rsidR="00B913E2">
        <w:rPr>
          <w:b/>
        </w:rPr>
        <w:t xml:space="preserve"> </w:t>
      </w:r>
      <w:r>
        <w:rPr>
          <w:b/>
        </w:rPr>
        <w:t>Е</w:t>
      </w:r>
      <w:r w:rsidR="00B913E2">
        <w:rPr>
          <w:b/>
        </w:rPr>
        <w:t xml:space="preserve"> </w:t>
      </w:r>
      <w:r>
        <w:rPr>
          <w:b/>
        </w:rPr>
        <w:t>Н</w:t>
      </w:r>
      <w:r w:rsidR="00B913E2">
        <w:rPr>
          <w:b/>
        </w:rPr>
        <w:t xml:space="preserve"> </w:t>
      </w:r>
      <w:r>
        <w:rPr>
          <w:b/>
        </w:rPr>
        <w:t>И</w:t>
      </w:r>
      <w:r w:rsidR="00B913E2">
        <w:rPr>
          <w:b/>
        </w:rPr>
        <w:t xml:space="preserve"> </w:t>
      </w:r>
      <w:r>
        <w:rPr>
          <w:b/>
        </w:rPr>
        <w:t>Е</w:t>
      </w:r>
    </w:p>
    <w:p w:rsidR="00C56059" w:rsidRPr="00B913E2" w:rsidRDefault="00C56059" w:rsidP="00B913E2">
      <w:pPr>
        <w:jc w:val="center"/>
        <w:rPr>
          <w:b/>
          <w:sz w:val="24"/>
          <w:szCs w:val="24"/>
        </w:rPr>
      </w:pPr>
    </w:p>
    <w:p w:rsidR="00B913E2" w:rsidRPr="00B913E2" w:rsidRDefault="00B913E2" w:rsidP="00B913E2">
      <w:pPr>
        <w:jc w:val="center"/>
        <w:rPr>
          <w:b/>
          <w:sz w:val="24"/>
          <w:szCs w:val="24"/>
        </w:rPr>
      </w:pPr>
    </w:p>
    <w:p w:rsidR="00C56059" w:rsidRPr="00BD3C8B" w:rsidRDefault="00B913E2" w:rsidP="00B913E2">
      <w:pPr>
        <w:jc w:val="center"/>
      </w:pPr>
      <w:r>
        <w:t>от 23</w:t>
      </w:r>
      <w:r w:rsidR="0023008D" w:rsidRPr="00BD3C8B">
        <w:t xml:space="preserve"> </w:t>
      </w:r>
      <w:r w:rsidR="004E0211">
        <w:t>марта</w:t>
      </w:r>
      <w:r w:rsidR="00C56059" w:rsidRPr="00BD3C8B"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C56059" w:rsidRPr="00BD3C8B">
          <w:t>201</w:t>
        </w:r>
        <w:r w:rsidR="004E0211">
          <w:t>6</w:t>
        </w:r>
        <w:r w:rsidR="00BD3C8B">
          <w:t xml:space="preserve"> </w:t>
        </w:r>
        <w:r w:rsidR="00C56059" w:rsidRPr="00BD3C8B">
          <w:t>г</w:t>
        </w:r>
      </w:smartTag>
      <w:r>
        <w:t>.</w:t>
      </w:r>
      <w:r w:rsidR="00C56059" w:rsidRPr="00BD3C8B">
        <w:t xml:space="preserve"> № </w:t>
      </w:r>
      <w:r>
        <w:t>0219</w:t>
      </w:r>
      <w:r w:rsidR="00C56059" w:rsidRPr="00BD3C8B">
        <w:t xml:space="preserve"> -</w:t>
      </w:r>
      <w:r w:rsidR="00A60523" w:rsidRPr="00BD3C8B">
        <w:t xml:space="preserve"> </w:t>
      </w:r>
      <w:r w:rsidR="0029629B">
        <w:t>п</w:t>
      </w:r>
      <w:r w:rsidR="00C56059" w:rsidRPr="00BD3C8B">
        <w:t>а</w:t>
      </w:r>
    </w:p>
    <w:p w:rsidR="00C56059" w:rsidRPr="00B913E2" w:rsidRDefault="00C56059" w:rsidP="00B913E2">
      <w:pPr>
        <w:jc w:val="center"/>
        <w:rPr>
          <w:b/>
          <w:sz w:val="24"/>
          <w:szCs w:val="24"/>
        </w:rPr>
      </w:pPr>
    </w:p>
    <w:p w:rsidR="00B913E2" w:rsidRPr="00B913E2" w:rsidRDefault="00B913E2" w:rsidP="00B913E2">
      <w:pPr>
        <w:jc w:val="center"/>
        <w:rPr>
          <w:b/>
          <w:sz w:val="24"/>
          <w:szCs w:val="24"/>
        </w:rPr>
      </w:pPr>
    </w:p>
    <w:p w:rsidR="00C56059" w:rsidRPr="00B913E2" w:rsidRDefault="00C56059" w:rsidP="00B913E2">
      <w:pPr>
        <w:jc w:val="center"/>
        <w:rPr>
          <w:sz w:val="20"/>
          <w:szCs w:val="20"/>
        </w:rPr>
      </w:pPr>
      <w:r w:rsidRPr="00B913E2">
        <w:rPr>
          <w:sz w:val="20"/>
          <w:szCs w:val="20"/>
        </w:rPr>
        <w:t>с. Карпогоры</w:t>
      </w:r>
    </w:p>
    <w:p w:rsidR="00C56059" w:rsidRPr="00B913E2" w:rsidRDefault="00C56059" w:rsidP="00B913E2">
      <w:pPr>
        <w:jc w:val="center"/>
        <w:rPr>
          <w:sz w:val="24"/>
          <w:szCs w:val="24"/>
        </w:rPr>
      </w:pPr>
    </w:p>
    <w:p w:rsidR="00C56059" w:rsidRPr="00B913E2" w:rsidRDefault="00C56059" w:rsidP="00B913E2">
      <w:pPr>
        <w:jc w:val="center"/>
        <w:rPr>
          <w:sz w:val="24"/>
          <w:szCs w:val="24"/>
        </w:rPr>
      </w:pPr>
    </w:p>
    <w:p w:rsidR="00C56059" w:rsidRDefault="00C56059" w:rsidP="00B913E2">
      <w:pPr>
        <w:jc w:val="center"/>
        <w:rPr>
          <w:b/>
        </w:rPr>
      </w:pPr>
      <w:r w:rsidRPr="00C56059">
        <w:rPr>
          <w:b/>
        </w:rPr>
        <w:t xml:space="preserve">Об утверждении </w:t>
      </w:r>
      <w:r w:rsidR="0029629B">
        <w:rPr>
          <w:b/>
        </w:rPr>
        <w:t xml:space="preserve">Положения о </w:t>
      </w:r>
      <w:r w:rsidR="0029629B" w:rsidRPr="00C56059">
        <w:rPr>
          <w:b/>
        </w:rPr>
        <w:t xml:space="preserve">конкурсной комиссии по рассмотрению проектов развития территориального общественного самоуправления в </w:t>
      </w:r>
      <w:r w:rsidR="0029629B">
        <w:rPr>
          <w:b/>
        </w:rPr>
        <w:t xml:space="preserve">муниципальном образовании «Пинежский муниципальный район» и </w:t>
      </w:r>
      <w:r w:rsidRPr="00C56059">
        <w:rPr>
          <w:b/>
        </w:rPr>
        <w:t xml:space="preserve">состава конкурсной комиссии по рассмотрению проектов развития территориального общественного самоуправления в </w:t>
      </w:r>
      <w:r w:rsidR="00BD3C8B">
        <w:rPr>
          <w:b/>
        </w:rPr>
        <w:t>муниципальном образовании «Пинежский муниципальный район»</w:t>
      </w:r>
    </w:p>
    <w:p w:rsidR="00C56059" w:rsidRPr="00B913E2" w:rsidRDefault="00C56059" w:rsidP="00B913E2">
      <w:pPr>
        <w:jc w:val="center"/>
        <w:rPr>
          <w:b/>
          <w:sz w:val="24"/>
          <w:szCs w:val="24"/>
        </w:rPr>
      </w:pPr>
    </w:p>
    <w:p w:rsidR="00B913E2" w:rsidRPr="00B913E2" w:rsidRDefault="00B913E2" w:rsidP="00B913E2">
      <w:pPr>
        <w:jc w:val="center"/>
        <w:rPr>
          <w:b/>
          <w:sz w:val="24"/>
          <w:szCs w:val="24"/>
        </w:rPr>
      </w:pPr>
    </w:p>
    <w:p w:rsidR="00C56059" w:rsidRPr="00B913E2" w:rsidRDefault="00C56059" w:rsidP="00B913E2">
      <w:pPr>
        <w:jc w:val="center"/>
        <w:rPr>
          <w:b/>
          <w:sz w:val="24"/>
          <w:szCs w:val="24"/>
        </w:rPr>
      </w:pPr>
    </w:p>
    <w:p w:rsidR="0029629B" w:rsidRDefault="00C56059" w:rsidP="00B913E2">
      <w:pPr>
        <w:jc w:val="both"/>
      </w:pPr>
      <w:r>
        <w:rPr>
          <w:b/>
        </w:rPr>
        <w:tab/>
      </w:r>
      <w:r w:rsidRPr="00C56059">
        <w:t>В соответствии с</w:t>
      </w:r>
      <w:r w:rsidR="0029629B">
        <w:t>о ст. 15 Областного закона «О государственной поддержке территориального</w:t>
      </w:r>
      <w:r w:rsidRPr="00C56059">
        <w:t xml:space="preserve"> общественного самоуправления в </w:t>
      </w:r>
      <w:r w:rsidR="0029629B">
        <w:t xml:space="preserve"> Архангельской области» № 613-37-ОЗ от 22 февраля 2013 года и в целях активизации и поддержки деятельности территориального общественного самоуправления в муниципальном образовании «Пинежский муниципальный район»</w:t>
      </w:r>
      <w:r w:rsidR="00B913E2">
        <w:t>, администрация МО «Пинежский район»</w:t>
      </w:r>
    </w:p>
    <w:p w:rsidR="00B913E2" w:rsidRPr="00B913E2" w:rsidRDefault="00B913E2" w:rsidP="00B913E2">
      <w:pPr>
        <w:ind w:firstLine="709"/>
        <w:jc w:val="both"/>
        <w:rPr>
          <w:b/>
          <w:bCs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 w:rsidRPr="00B913E2">
        <w:rPr>
          <w:b/>
        </w:rPr>
        <w:t xml:space="preserve"> о с т а </w:t>
      </w:r>
      <w:proofErr w:type="spellStart"/>
      <w:r w:rsidRPr="00B913E2">
        <w:rPr>
          <w:b/>
        </w:rPr>
        <w:t>н</w:t>
      </w:r>
      <w:proofErr w:type="spellEnd"/>
      <w:r w:rsidRPr="00B913E2">
        <w:rPr>
          <w:b/>
        </w:rPr>
        <w:t xml:space="preserve"> о в л я е т</w:t>
      </w:r>
      <w:r>
        <w:rPr>
          <w:b/>
        </w:rPr>
        <w:t>:</w:t>
      </w:r>
    </w:p>
    <w:p w:rsidR="0029629B" w:rsidRPr="008A5E4B" w:rsidRDefault="000310EC" w:rsidP="00B913E2">
      <w:pPr>
        <w:ind w:firstLine="708"/>
        <w:jc w:val="both"/>
      </w:pPr>
      <w:r>
        <w:t xml:space="preserve">1. </w:t>
      </w:r>
      <w:r w:rsidR="0029629B">
        <w:t>Утвердить</w:t>
      </w:r>
      <w:r w:rsidR="008A5E4B" w:rsidRPr="008A5E4B">
        <w:rPr>
          <w:b/>
        </w:rPr>
        <w:t xml:space="preserve"> </w:t>
      </w:r>
      <w:r w:rsidR="008A5E4B" w:rsidRPr="008A5E4B">
        <w:t>Положени</w:t>
      </w:r>
      <w:r w:rsidR="008A5E4B">
        <w:t>е</w:t>
      </w:r>
      <w:r w:rsidR="008A5E4B" w:rsidRPr="008A5E4B">
        <w:t xml:space="preserve"> о конкурсной комиссии по рассмотрению проектов развития территориального общественного самоуправления в муниципальном образовании «Пинежский муниципальный район»</w:t>
      </w:r>
      <w:r w:rsidR="008A5E4B">
        <w:t xml:space="preserve"> согласно приложению 1 к настоящему постановлению.</w:t>
      </w:r>
    </w:p>
    <w:p w:rsidR="008A5E4B" w:rsidRDefault="008A5E4B" w:rsidP="00B913E2">
      <w:pPr>
        <w:ind w:firstLine="708"/>
        <w:jc w:val="both"/>
      </w:pPr>
      <w:r>
        <w:t xml:space="preserve">2. </w:t>
      </w:r>
      <w:r w:rsidR="000310EC">
        <w:t xml:space="preserve">Утвердить </w:t>
      </w:r>
      <w:r w:rsidR="00C56059" w:rsidRPr="00C56059">
        <w:t xml:space="preserve"> состав конкурсной комиссии по рассмотрению проектов развития территориального общественного самоуправления в </w:t>
      </w:r>
      <w:r w:rsidR="00BD3C8B" w:rsidRPr="00BD3C8B">
        <w:t>муниципальном образовании «Пинежский муниципальный район»</w:t>
      </w:r>
      <w:r w:rsidRPr="008A5E4B">
        <w:t xml:space="preserve"> </w:t>
      </w:r>
      <w:r>
        <w:t>согласно приложению 2 к настоящему постановлению.</w:t>
      </w:r>
    </w:p>
    <w:p w:rsidR="008A5E4B" w:rsidRPr="008A5E4B" w:rsidRDefault="004E0211" w:rsidP="00B913E2">
      <w:pPr>
        <w:ind w:firstLine="708"/>
        <w:jc w:val="both"/>
      </w:pPr>
      <w:r>
        <w:t>3. Постановление от 25</w:t>
      </w:r>
      <w:r w:rsidR="008A5E4B">
        <w:t xml:space="preserve"> </w:t>
      </w:r>
      <w:r>
        <w:t>декабря</w:t>
      </w:r>
      <w:r w:rsidR="008A5E4B">
        <w:t xml:space="preserve"> 2014 года № 0</w:t>
      </w:r>
      <w:r>
        <w:t>867-п</w:t>
      </w:r>
      <w:r w:rsidR="008A5E4B">
        <w:t xml:space="preserve">а «Об утверждении </w:t>
      </w:r>
      <w:r w:rsidRPr="004E0211">
        <w:t>Положения о конкурсной комиссии по рассмотрению проектов развития территориального общественного самоуправления в муниципальном образовании «Пинежский муниципальный район» и</w:t>
      </w:r>
      <w:r>
        <w:rPr>
          <w:b/>
        </w:rPr>
        <w:t xml:space="preserve"> </w:t>
      </w:r>
      <w:r w:rsidR="008A5E4B">
        <w:t>состава</w:t>
      </w:r>
      <w:r w:rsidR="008A5E4B" w:rsidRPr="008A5E4B">
        <w:t xml:space="preserve"> конкурсной комиссии по рассмотрению проектов развития территориального общественного самоуправления в муниципальном образовании «Пинежский муниципальный район»</w:t>
      </w:r>
      <w:r w:rsidR="008A5E4B">
        <w:t xml:space="preserve"> признать утратившим силу.</w:t>
      </w:r>
    </w:p>
    <w:p w:rsidR="00C56059" w:rsidRPr="00B913E2" w:rsidRDefault="00C56059" w:rsidP="00B913E2">
      <w:pPr>
        <w:rPr>
          <w:sz w:val="24"/>
          <w:szCs w:val="24"/>
        </w:rPr>
      </w:pPr>
    </w:p>
    <w:p w:rsidR="00B913E2" w:rsidRPr="00B913E2" w:rsidRDefault="00B913E2" w:rsidP="00B913E2">
      <w:pPr>
        <w:rPr>
          <w:sz w:val="24"/>
          <w:szCs w:val="24"/>
        </w:rPr>
      </w:pPr>
    </w:p>
    <w:p w:rsidR="00B913E2" w:rsidRPr="00B913E2" w:rsidRDefault="00B913E2" w:rsidP="00B913E2">
      <w:proofErr w:type="gramStart"/>
      <w:r w:rsidRPr="00B913E2">
        <w:t>Исполняющий</w:t>
      </w:r>
      <w:proofErr w:type="gramEnd"/>
      <w:r w:rsidRPr="00B913E2">
        <w:t xml:space="preserve"> обязанности главы</w:t>
      </w:r>
    </w:p>
    <w:p w:rsidR="004E0211" w:rsidRDefault="00BD3C8B" w:rsidP="00B913E2">
      <w:r>
        <w:t xml:space="preserve">администрации </w:t>
      </w:r>
      <w:r w:rsidR="00B913E2">
        <w:t>муниципального образования</w:t>
      </w:r>
      <w:r>
        <w:t xml:space="preserve">             </w:t>
      </w:r>
      <w:r w:rsidR="002043DE">
        <w:t xml:space="preserve">             </w:t>
      </w:r>
      <w:r w:rsidR="00B913E2">
        <w:t xml:space="preserve">     Ю.В. Черноусо</w:t>
      </w:r>
      <w:r w:rsidR="00B22FDE">
        <w:t>в</w:t>
      </w:r>
    </w:p>
    <w:tbl>
      <w:tblPr>
        <w:tblW w:w="9606" w:type="dxa"/>
        <w:tblLook w:val="0000"/>
      </w:tblPr>
      <w:tblGrid>
        <w:gridCol w:w="4503"/>
        <w:gridCol w:w="5103"/>
      </w:tblGrid>
      <w:tr w:rsidR="004E0211">
        <w:tc>
          <w:tcPr>
            <w:tcW w:w="4503" w:type="dxa"/>
          </w:tcPr>
          <w:p w:rsidR="004E0211" w:rsidRDefault="004E0211" w:rsidP="00B913E2">
            <w:pPr>
              <w:pStyle w:val="a4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4E0211" w:rsidRDefault="004E0211" w:rsidP="00B913E2">
            <w:pPr>
              <w:jc w:val="center"/>
              <w:rPr>
                <w:sz w:val="24"/>
                <w:szCs w:val="24"/>
              </w:rPr>
            </w:pPr>
            <w:r w:rsidRPr="00F26887">
              <w:rPr>
                <w:sz w:val="24"/>
                <w:szCs w:val="24"/>
              </w:rPr>
              <w:t>Приложение № 1</w:t>
            </w:r>
          </w:p>
          <w:p w:rsidR="005C292C" w:rsidRDefault="005C292C" w:rsidP="00B913E2">
            <w:pPr>
              <w:pStyle w:val="a4"/>
              <w:rPr>
                <w:b w:val="0"/>
              </w:rPr>
            </w:pPr>
            <w:r>
              <w:rPr>
                <w:b w:val="0"/>
              </w:rPr>
              <w:t>У</w:t>
            </w:r>
            <w:r w:rsidR="004E0211" w:rsidRPr="008A1BFE">
              <w:rPr>
                <w:b w:val="0"/>
              </w:rPr>
              <w:t>твержд</w:t>
            </w:r>
            <w:r>
              <w:rPr>
                <w:b w:val="0"/>
              </w:rPr>
              <w:t>ено</w:t>
            </w:r>
            <w:r w:rsidR="00F63500">
              <w:rPr>
                <w:b w:val="0"/>
              </w:rPr>
              <w:t xml:space="preserve"> </w:t>
            </w:r>
            <w:r w:rsidR="004E0211" w:rsidRPr="008A1BFE">
              <w:rPr>
                <w:b w:val="0"/>
              </w:rPr>
              <w:t xml:space="preserve"> </w:t>
            </w:r>
          </w:p>
          <w:p w:rsidR="005C292C" w:rsidRDefault="004E0211" w:rsidP="00B913E2">
            <w:pPr>
              <w:pStyle w:val="a4"/>
              <w:rPr>
                <w:b w:val="0"/>
              </w:rPr>
            </w:pPr>
            <w:r>
              <w:rPr>
                <w:b w:val="0"/>
              </w:rPr>
              <w:t>постановл</w:t>
            </w:r>
            <w:r w:rsidRPr="008A1BFE">
              <w:rPr>
                <w:b w:val="0"/>
              </w:rPr>
              <w:t xml:space="preserve">ением администрации </w:t>
            </w:r>
            <w:r w:rsidR="005C292C">
              <w:rPr>
                <w:b w:val="0"/>
              </w:rPr>
              <w:t>муниципального образования</w:t>
            </w:r>
          </w:p>
          <w:p w:rsidR="004E0211" w:rsidRDefault="004E0211" w:rsidP="00B913E2">
            <w:pPr>
              <w:pStyle w:val="a4"/>
              <w:rPr>
                <w:b w:val="0"/>
              </w:rPr>
            </w:pPr>
            <w:r w:rsidRPr="008A1BFE">
              <w:rPr>
                <w:b w:val="0"/>
              </w:rPr>
              <w:t xml:space="preserve"> «Пинежский </w:t>
            </w:r>
            <w:r w:rsidR="005C292C">
              <w:rPr>
                <w:b w:val="0"/>
              </w:rPr>
              <w:t xml:space="preserve">муниципальный </w:t>
            </w:r>
            <w:r w:rsidRPr="008A1BFE">
              <w:rPr>
                <w:b w:val="0"/>
              </w:rPr>
              <w:t xml:space="preserve">район» </w:t>
            </w:r>
          </w:p>
          <w:p w:rsidR="004E0211" w:rsidRPr="008A1BFE" w:rsidRDefault="004E0211" w:rsidP="00B913E2">
            <w:pPr>
              <w:pStyle w:val="a4"/>
              <w:rPr>
                <w:b w:val="0"/>
                <w:bCs w:val="0"/>
                <w:sz w:val="28"/>
              </w:rPr>
            </w:pPr>
            <w:r w:rsidRPr="008A1BFE">
              <w:rPr>
                <w:b w:val="0"/>
              </w:rPr>
              <w:t xml:space="preserve">от </w:t>
            </w:r>
            <w:r w:rsidR="00B913E2">
              <w:rPr>
                <w:b w:val="0"/>
              </w:rPr>
              <w:t>23</w:t>
            </w:r>
            <w:r>
              <w:rPr>
                <w:b w:val="0"/>
              </w:rPr>
              <w:t xml:space="preserve"> </w:t>
            </w:r>
            <w:r w:rsidR="009E19DD">
              <w:rPr>
                <w:b w:val="0"/>
              </w:rPr>
              <w:t>марта 2016</w:t>
            </w:r>
            <w:r w:rsidRPr="008A1BFE">
              <w:rPr>
                <w:b w:val="0"/>
              </w:rPr>
              <w:t xml:space="preserve"> года № </w:t>
            </w:r>
            <w:r w:rsidR="00B913E2">
              <w:rPr>
                <w:b w:val="0"/>
              </w:rPr>
              <w:t xml:space="preserve">0219 </w:t>
            </w:r>
            <w:r w:rsidRPr="008A1BFE">
              <w:rPr>
                <w:b w:val="0"/>
              </w:rPr>
              <w:t>-</w:t>
            </w:r>
            <w:r w:rsidR="009E19DD">
              <w:rPr>
                <w:b w:val="0"/>
              </w:rPr>
              <w:t xml:space="preserve"> п</w:t>
            </w:r>
            <w:r w:rsidRPr="008A1BFE">
              <w:rPr>
                <w:b w:val="0"/>
              </w:rPr>
              <w:t>а</w:t>
            </w:r>
          </w:p>
        </w:tc>
      </w:tr>
    </w:tbl>
    <w:p w:rsidR="004E0211" w:rsidRDefault="004E0211" w:rsidP="00B9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0211" w:rsidRDefault="004E0211" w:rsidP="00B9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0211" w:rsidRDefault="004E0211" w:rsidP="00B913E2">
      <w:pPr>
        <w:pStyle w:val="a4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Л О Ж Е Н И Е</w:t>
      </w:r>
    </w:p>
    <w:p w:rsidR="004E0211" w:rsidRDefault="004E0211" w:rsidP="00B913E2">
      <w:pPr>
        <w:jc w:val="center"/>
        <w:rPr>
          <w:b/>
        </w:rPr>
      </w:pPr>
      <w:r w:rsidRPr="00F26887">
        <w:rPr>
          <w:b/>
        </w:rPr>
        <w:t>о конкурсной комиссии по рассмотрению проектов развития территориального общественного самоуправления в муниципальном образовании «Пинежский муниципальный район»</w:t>
      </w:r>
    </w:p>
    <w:p w:rsidR="004E0211" w:rsidRPr="00F26887" w:rsidRDefault="004E0211" w:rsidP="00B913E2">
      <w:pPr>
        <w:jc w:val="center"/>
        <w:rPr>
          <w:b/>
        </w:rPr>
      </w:pPr>
    </w:p>
    <w:p w:rsidR="00EB3843" w:rsidRPr="00EB3843" w:rsidRDefault="004E0211" w:rsidP="00B913E2">
      <w:pPr>
        <w:pStyle w:val="a4"/>
        <w:ind w:firstLine="720"/>
        <w:jc w:val="both"/>
        <w:rPr>
          <w:b w:val="0"/>
          <w:sz w:val="28"/>
          <w:szCs w:val="28"/>
        </w:rPr>
      </w:pPr>
      <w:r w:rsidRPr="00EB3843">
        <w:rPr>
          <w:b w:val="0"/>
          <w:sz w:val="28"/>
          <w:szCs w:val="28"/>
        </w:rPr>
        <w:t xml:space="preserve">1. В целях проведения конкурсов проектов развития территориального общественного самоуправления в муниципальном образовании «Пинежский муниципальный район» (далее – конкурс)  и определения победителей конкурсов создаётся конкурсная комиссия по рассмотрению проектов развития территориального общественного самоуправления в муниципальном образовании «Пинежский муниципальный район» (далее </w:t>
      </w:r>
      <w:proofErr w:type="gramStart"/>
      <w:r w:rsidRPr="00EB3843">
        <w:rPr>
          <w:b w:val="0"/>
          <w:sz w:val="28"/>
          <w:szCs w:val="28"/>
        </w:rPr>
        <w:t>–к</w:t>
      </w:r>
      <w:proofErr w:type="gramEnd"/>
      <w:r w:rsidRPr="00EB3843">
        <w:rPr>
          <w:b w:val="0"/>
          <w:sz w:val="28"/>
          <w:szCs w:val="28"/>
        </w:rPr>
        <w:t xml:space="preserve">омиссия). Персональный состав комиссии утверждается </w:t>
      </w:r>
      <w:r w:rsidR="00487334">
        <w:rPr>
          <w:b w:val="0"/>
          <w:sz w:val="28"/>
          <w:szCs w:val="28"/>
        </w:rPr>
        <w:t>постановлением</w:t>
      </w:r>
      <w:r w:rsidRPr="00EB3843">
        <w:rPr>
          <w:b w:val="0"/>
          <w:sz w:val="28"/>
          <w:szCs w:val="28"/>
        </w:rPr>
        <w:t xml:space="preserve"> администрации муниципального образования «Пинежский  муниципальный район» </w:t>
      </w:r>
      <w:r w:rsidR="00EB3843" w:rsidRPr="00EB3843">
        <w:rPr>
          <w:b w:val="0"/>
          <w:sz w:val="28"/>
          <w:szCs w:val="28"/>
        </w:rPr>
        <w:t>в составе не менее 7 членов с включением в неё депутатов представительного органа муниципального образования, представителей общественных организаций и других представителей общественности в количестве не менее половины от общего числа ее членов.</w:t>
      </w:r>
    </w:p>
    <w:p w:rsidR="004E0211" w:rsidRDefault="004E0211" w:rsidP="00B913E2">
      <w:pPr>
        <w:pStyle w:val="ConsPlusNormal"/>
        <w:widowControl/>
        <w:numPr>
          <w:ilvl w:val="0"/>
          <w:numId w:val="2"/>
        </w:numPr>
        <w:tabs>
          <w:tab w:val="clear" w:pos="1069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действует на основании настоящего Положения. Заседания конкурсной комиссии ведет председатель конкурсной комиссии, а при его отсутствии заместитель председателя комиссии.</w:t>
      </w:r>
    </w:p>
    <w:p w:rsidR="004E0211" w:rsidRDefault="004E0211" w:rsidP="00B913E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4E0211" w:rsidRDefault="004E0211" w:rsidP="00B91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допуске (об отказе в допуске) претендентов к участию в конкурсе;</w:t>
      </w:r>
    </w:p>
    <w:p w:rsidR="004E0211" w:rsidRDefault="004E0211" w:rsidP="00B91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 привлечении </w:t>
      </w:r>
      <w:r w:rsidR="009A6427">
        <w:rPr>
          <w:rFonts w:ascii="Times New Roman" w:hAnsi="Times New Roman" w:cs="Times New Roman"/>
          <w:sz w:val="28"/>
          <w:szCs w:val="28"/>
        </w:rPr>
        <w:t xml:space="preserve">на добровольной и безвозмездной основе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="003746F0">
        <w:rPr>
          <w:rFonts w:ascii="Times New Roman" w:hAnsi="Times New Roman" w:cs="Times New Roman"/>
          <w:sz w:val="28"/>
          <w:szCs w:val="28"/>
        </w:rPr>
        <w:t>,</w:t>
      </w:r>
      <w:r w:rsidR="009A6427">
        <w:rPr>
          <w:rFonts w:ascii="Times New Roman" w:hAnsi="Times New Roman" w:cs="Times New Roman"/>
          <w:sz w:val="28"/>
          <w:szCs w:val="28"/>
        </w:rPr>
        <w:t xml:space="preserve"> </w:t>
      </w:r>
      <w:r w:rsidR="003746F0">
        <w:rPr>
          <w:rFonts w:ascii="Times New Roman" w:hAnsi="Times New Roman" w:cs="Times New Roman"/>
          <w:sz w:val="28"/>
          <w:szCs w:val="28"/>
        </w:rPr>
        <w:t xml:space="preserve">обладающих специальными знаниями и квалификацией и </w:t>
      </w:r>
      <w:r w:rsidR="003746F0" w:rsidRPr="00B95B1B">
        <w:rPr>
          <w:rFonts w:ascii="Times New Roman" w:hAnsi="Times New Roman" w:cs="Times New Roman"/>
          <w:sz w:val="28"/>
          <w:szCs w:val="28"/>
        </w:rPr>
        <w:t>с учетом специфики проектов</w:t>
      </w:r>
      <w:r w:rsidR="003746F0">
        <w:rPr>
          <w:rFonts w:ascii="Times New Roman" w:hAnsi="Times New Roman" w:cs="Times New Roman"/>
          <w:sz w:val="28"/>
          <w:szCs w:val="28"/>
        </w:rPr>
        <w:t xml:space="preserve">, </w:t>
      </w:r>
      <w:r w:rsidR="009A6427">
        <w:rPr>
          <w:rFonts w:ascii="Times New Roman" w:hAnsi="Times New Roman" w:cs="Times New Roman"/>
          <w:sz w:val="28"/>
          <w:szCs w:val="28"/>
        </w:rPr>
        <w:t>для оценки проектов</w:t>
      </w:r>
      <w:r w:rsidR="00890BFF">
        <w:rPr>
          <w:rFonts w:ascii="Times New Roman" w:hAnsi="Times New Roman" w:cs="Times New Roman"/>
          <w:sz w:val="28"/>
          <w:szCs w:val="28"/>
        </w:rPr>
        <w:t>,</w:t>
      </w:r>
      <w:r w:rsidR="003746F0" w:rsidRPr="003746F0">
        <w:rPr>
          <w:rFonts w:ascii="Times New Roman" w:hAnsi="Times New Roman" w:cs="Times New Roman"/>
          <w:sz w:val="28"/>
          <w:szCs w:val="28"/>
        </w:rPr>
        <w:t xml:space="preserve"> </w:t>
      </w:r>
      <w:r w:rsidR="003746F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746F0" w:rsidRPr="00B95B1B">
        <w:rPr>
          <w:rFonts w:ascii="Times New Roman" w:hAnsi="Times New Roman" w:cs="Times New Roman"/>
          <w:sz w:val="28"/>
          <w:szCs w:val="28"/>
        </w:rPr>
        <w:t>в части обеспечения безопасности их реализации</w:t>
      </w:r>
      <w:r w:rsidR="003746F0">
        <w:rPr>
          <w:rFonts w:ascii="Times New Roman" w:hAnsi="Times New Roman" w:cs="Times New Roman"/>
          <w:sz w:val="28"/>
          <w:szCs w:val="28"/>
        </w:rPr>
        <w:t xml:space="preserve"> и последующего использования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360" w:rsidRPr="00B95B1B" w:rsidRDefault="00606360" w:rsidP="00B913E2">
      <w:pPr>
        <w:ind w:firstLine="851"/>
        <w:jc w:val="both"/>
      </w:pPr>
      <w:r>
        <w:t xml:space="preserve">- </w:t>
      </w:r>
      <w:r w:rsidRPr="00B95B1B">
        <w:t>в случае принятия решения о сокращении общей стоимости проекта согласов</w:t>
      </w:r>
      <w:r>
        <w:t>ывает</w:t>
      </w:r>
      <w:r w:rsidRPr="00B95B1B">
        <w:t xml:space="preserve"> изменени</w:t>
      </w:r>
      <w:r>
        <w:t xml:space="preserve">я </w:t>
      </w:r>
      <w:r w:rsidRPr="00B95B1B">
        <w:t xml:space="preserve">суммы по проекту с </w:t>
      </w:r>
      <w:r w:rsidR="00030140">
        <w:t>соответствующим участником конкурса</w:t>
      </w:r>
      <w:r w:rsidRPr="00B95B1B">
        <w:t>;</w:t>
      </w:r>
    </w:p>
    <w:p w:rsidR="004E0211" w:rsidRPr="00606360" w:rsidRDefault="004E0211" w:rsidP="00B91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конкурса</w:t>
      </w:r>
      <w:r w:rsidR="00606360">
        <w:rPr>
          <w:rFonts w:ascii="Times New Roman" w:hAnsi="Times New Roman" w:cs="Times New Roman"/>
          <w:sz w:val="28"/>
          <w:szCs w:val="28"/>
        </w:rPr>
        <w:t>,</w:t>
      </w:r>
      <w:r w:rsidR="00606360" w:rsidRPr="00606360">
        <w:rPr>
          <w:sz w:val="24"/>
          <w:szCs w:val="24"/>
        </w:rPr>
        <w:t xml:space="preserve"> </w:t>
      </w:r>
      <w:r w:rsidR="00606360" w:rsidRPr="00606360">
        <w:rPr>
          <w:rFonts w:ascii="Times New Roman" w:hAnsi="Times New Roman" w:cs="Times New Roman"/>
          <w:sz w:val="28"/>
          <w:szCs w:val="28"/>
        </w:rPr>
        <w:t>распределяет финансировани</w:t>
      </w:r>
      <w:r w:rsidR="00D2468F">
        <w:rPr>
          <w:rFonts w:ascii="Times New Roman" w:hAnsi="Times New Roman" w:cs="Times New Roman"/>
          <w:sz w:val="28"/>
          <w:szCs w:val="28"/>
        </w:rPr>
        <w:t>е</w:t>
      </w:r>
      <w:r w:rsidR="00606360" w:rsidRPr="00606360">
        <w:rPr>
          <w:rFonts w:ascii="Times New Roman" w:hAnsi="Times New Roman" w:cs="Times New Roman"/>
          <w:sz w:val="28"/>
          <w:szCs w:val="28"/>
        </w:rPr>
        <w:t xml:space="preserve"> по территориальным общественным самоуправлениям и реализуемым проектам</w:t>
      </w:r>
      <w:r w:rsidRPr="00606360">
        <w:rPr>
          <w:rFonts w:ascii="Times New Roman" w:hAnsi="Times New Roman" w:cs="Times New Roman"/>
          <w:sz w:val="28"/>
          <w:szCs w:val="28"/>
        </w:rPr>
        <w:t>.</w:t>
      </w:r>
    </w:p>
    <w:p w:rsidR="004E0211" w:rsidRDefault="004E0211" w:rsidP="00B913E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участвуют в заседаниях комиссии лично. В случае если член комиссии отсутствует на заседании комиссии, он не вправе передоверить свой голос другому члену комиссии или иному лицу (члены комиссии участвуют в ее заседании без права замены).</w:t>
      </w:r>
    </w:p>
    <w:p w:rsidR="00A36A30" w:rsidRDefault="00A36A30" w:rsidP="00B913E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член комиссии лично (прямо или косвенно)</w:t>
      </w:r>
      <w:r w:rsidRPr="00A3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 в результате конкурсного отбора или имеются иные обстоятельства, способные повлиять на участие члена</w:t>
      </w:r>
      <w:r w:rsidRPr="00A3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в работе комиссии, он обязан проинформировать об этом комиссию до начала рассмотрения заявок участников конкурса.</w:t>
      </w:r>
    </w:p>
    <w:p w:rsidR="00A36A30" w:rsidRDefault="00A36A30" w:rsidP="00B913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под личной заинтересованностью</w:t>
      </w:r>
      <w:r w:rsidRPr="00A3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комиссии подразумевается возможность получения им доходов (неосновательного обогащения) в денежной либо натуральной форме, доходов виде материальной выгоды непосредственно для члена комиссии</w:t>
      </w:r>
      <w:r w:rsidR="006914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6914BE">
        <w:rPr>
          <w:rFonts w:ascii="Times New Roman" w:hAnsi="Times New Roman" w:cs="Times New Roman"/>
          <w:sz w:val="28"/>
          <w:szCs w:val="28"/>
        </w:rPr>
        <w:t xml:space="preserve">близких </w:t>
      </w:r>
      <w:r>
        <w:rPr>
          <w:rFonts w:ascii="Times New Roman" w:hAnsi="Times New Roman" w:cs="Times New Roman"/>
          <w:sz w:val="28"/>
          <w:szCs w:val="28"/>
        </w:rPr>
        <w:t>родственников</w:t>
      </w:r>
      <w:r w:rsidR="006914BE">
        <w:rPr>
          <w:rFonts w:ascii="Times New Roman" w:hAnsi="Times New Roman" w:cs="Times New Roman"/>
          <w:sz w:val="28"/>
          <w:szCs w:val="28"/>
        </w:rPr>
        <w:t>, а также граждан и (или) организаций, с которыми член комиссии связан финансовыми и (или) другими обязательствами.</w:t>
      </w:r>
    </w:p>
    <w:p w:rsidR="006914BE" w:rsidRDefault="006914BE" w:rsidP="00B913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если ей стало известно о наличии обстоятельств,</w:t>
      </w:r>
      <w:r w:rsidRPr="0069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способных повлиять на участие члена</w:t>
      </w:r>
      <w:r w:rsidRPr="00A3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в работе комиссии, обязана рассмотреть их и принять одно из следующих решений:</w:t>
      </w:r>
    </w:p>
    <w:p w:rsidR="006914BE" w:rsidRDefault="00040739" w:rsidP="00B913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заявки,</w:t>
      </w:r>
      <w:r w:rsidRPr="0004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которых имеется личная</w:t>
      </w:r>
      <w:r w:rsidRPr="00A3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заинтересованность члена комиссии или имеются иные обстоятельства, способные повлиять на участие члена</w:t>
      </w:r>
      <w:r w:rsidRPr="00A3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в работе комиссии, без участия члена комиссии в обсуждении соответствующих заявок;</w:t>
      </w:r>
    </w:p>
    <w:p w:rsidR="00040739" w:rsidRDefault="00040739" w:rsidP="00B913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ограничивать участие члена комиссии в работе комиссии.</w:t>
      </w:r>
    </w:p>
    <w:p w:rsidR="00040739" w:rsidRDefault="00040739" w:rsidP="00B913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личной заинтересованности члена комиссии или иных обстоятельств,</w:t>
      </w:r>
      <w:r w:rsidRPr="0069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способных повлиять на участие члена</w:t>
      </w:r>
      <w:r w:rsidRPr="00A3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в </w:t>
      </w:r>
      <w:r w:rsidR="00F63500">
        <w:rPr>
          <w:rFonts w:ascii="Times New Roman" w:hAnsi="Times New Roman" w:cs="Times New Roman"/>
          <w:sz w:val="28"/>
          <w:szCs w:val="28"/>
        </w:rPr>
        <w:t>работе комиссии, а также решение</w:t>
      </w:r>
      <w:r>
        <w:rPr>
          <w:rFonts w:ascii="Times New Roman" w:hAnsi="Times New Roman" w:cs="Times New Roman"/>
          <w:sz w:val="28"/>
          <w:szCs w:val="28"/>
        </w:rPr>
        <w:t>, принят</w:t>
      </w:r>
      <w:r w:rsidR="00F635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комиссией по результатам рассмотрения такой информации, указываются в протоколе заседания комиссии.</w:t>
      </w:r>
    </w:p>
    <w:p w:rsidR="004E0211" w:rsidRDefault="004E0211" w:rsidP="00B913E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осуществлять функции, предусмотренные настоящим Положением, если на заседании комиссии присутствует не менее половины от общего числа ее членов. Члены комиссии должны быть уведомлены секретарем комиссии  о месте, дате и времени проведения заседания комиссии не позднее,  чем за 5 календарных дней. В случае уведомления о месте, дате и времени проведения заседания комиссии позднее, чем за 5 календарных дней, срок проведения заседания комиссии может быть перенесен.</w:t>
      </w:r>
    </w:p>
    <w:p w:rsidR="004E0211" w:rsidRDefault="004E0211" w:rsidP="00B913E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комиссии, в том числе решения о результатах конкурса, оформляются протокол</w:t>
      </w:r>
      <w:r w:rsidR="00276D7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276D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276D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председателем </w:t>
      </w:r>
      <w:r w:rsidR="00F63500">
        <w:rPr>
          <w:rFonts w:ascii="Times New Roman" w:hAnsi="Times New Roman" w:cs="Times New Roman"/>
          <w:sz w:val="28"/>
          <w:szCs w:val="28"/>
        </w:rPr>
        <w:t xml:space="preserve">и секретарём </w:t>
      </w:r>
      <w:r>
        <w:rPr>
          <w:rFonts w:ascii="Times New Roman" w:hAnsi="Times New Roman" w:cs="Times New Roman"/>
          <w:sz w:val="28"/>
          <w:szCs w:val="28"/>
        </w:rPr>
        <w:t>комиссии. В протоколах указывается особое мнение членов комиссии (при его наличии), а также сведения о заключениях экспертов (в случае их привлечения к оценке проектов). Решения комиссии принимаются при наличии кворума простым большинством голосов присутствующих на заседании членов комиссии. При равенстве голосов членов комиссии решающим является голос председателя комиссии.</w:t>
      </w:r>
    </w:p>
    <w:p w:rsidR="004E0211" w:rsidRPr="00224AAE" w:rsidRDefault="004E0211" w:rsidP="00B913E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работы комиссии осуществляет Отдел по культуре.</w:t>
      </w:r>
    </w:p>
    <w:tbl>
      <w:tblPr>
        <w:tblW w:w="9606" w:type="dxa"/>
        <w:tblLook w:val="0000"/>
      </w:tblPr>
      <w:tblGrid>
        <w:gridCol w:w="4503"/>
        <w:gridCol w:w="5103"/>
      </w:tblGrid>
      <w:tr w:rsidR="004E0211">
        <w:tc>
          <w:tcPr>
            <w:tcW w:w="4503" w:type="dxa"/>
          </w:tcPr>
          <w:p w:rsidR="004E0211" w:rsidRDefault="004E0211" w:rsidP="00B913E2">
            <w:pPr>
              <w:pStyle w:val="a4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8C5618" w:rsidRDefault="008C5618" w:rsidP="00B913E2">
            <w:pPr>
              <w:jc w:val="center"/>
              <w:rPr>
                <w:sz w:val="24"/>
                <w:szCs w:val="24"/>
              </w:rPr>
            </w:pPr>
          </w:p>
          <w:p w:rsidR="008C5618" w:rsidRDefault="008C5618" w:rsidP="00B913E2">
            <w:pPr>
              <w:jc w:val="center"/>
              <w:rPr>
                <w:sz w:val="24"/>
                <w:szCs w:val="24"/>
              </w:rPr>
            </w:pPr>
          </w:p>
          <w:p w:rsidR="00B913E2" w:rsidRDefault="00B913E2" w:rsidP="00B913E2">
            <w:pPr>
              <w:jc w:val="center"/>
              <w:rPr>
                <w:sz w:val="24"/>
                <w:szCs w:val="24"/>
              </w:rPr>
            </w:pPr>
          </w:p>
          <w:p w:rsidR="00B913E2" w:rsidRDefault="00B913E2" w:rsidP="00B913E2">
            <w:pPr>
              <w:jc w:val="center"/>
              <w:rPr>
                <w:sz w:val="24"/>
                <w:szCs w:val="24"/>
              </w:rPr>
            </w:pPr>
          </w:p>
          <w:p w:rsidR="00B913E2" w:rsidRDefault="00B913E2" w:rsidP="00B913E2">
            <w:pPr>
              <w:jc w:val="center"/>
              <w:rPr>
                <w:sz w:val="24"/>
                <w:szCs w:val="24"/>
              </w:rPr>
            </w:pPr>
          </w:p>
          <w:p w:rsidR="00F63500" w:rsidRDefault="00F63500" w:rsidP="00B913E2">
            <w:pPr>
              <w:jc w:val="center"/>
              <w:rPr>
                <w:sz w:val="24"/>
                <w:szCs w:val="24"/>
              </w:rPr>
            </w:pPr>
            <w:r w:rsidRPr="00F26887">
              <w:rPr>
                <w:sz w:val="24"/>
                <w:szCs w:val="24"/>
              </w:rPr>
              <w:lastRenderedPageBreak/>
              <w:t>Приложение № </w:t>
            </w:r>
            <w:r>
              <w:rPr>
                <w:sz w:val="24"/>
                <w:szCs w:val="24"/>
              </w:rPr>
              <w:t>2</w:t>
            </w:r>
          </w:p>
          <w:p w:rsidR="008C5618" w:rsidRDefault="008C5618" w:rsidP="00B913E2">
            <w:pPr>
              <w:pStyle w:val="a4"/>
              <w:rPr>
                <w:b w:val="0"/>
              </w:rPr>
            </w:pPr>
            <w:r>
              <w:rPr>
                <w:b w:val="0"/>
              </w:rPr>
              <w:t>У</w:t>
            </w:r>
            <w:r w:rsidRPr="008A1BFE">
              <w:rPr>
                <w:b w:val="0"/>
              </w:rPr>
              <w:t>твержд</w:t>
            </w:r>
            <w:r>
              <w:rPr>
                <w:b w:val="0"/>
              </w:rPr>
              <w:t xml:space="preserve">ено </w:t>
            </w:r>
            <w:r w:rsidRPr="008A1BFE">
              <w:rPr>
                <w:b w:val="0"/>
              </w:rPr>
              <w:t xml:space="preserve"> </w:t>
            </w:r>
          </w:p>
          <w:p w:rsidR="008C5618" w:rsidRDefault="008C5618" w:rsidP="00B913E2">
            <w:pPr>
              <w:pStyle w:val="a4"/>
              <w:rPr>
                <w:b w:val="0"/>
              </w:rPr>
            </w:pPr>
            <w:r>
              <w:rPr>
                <w:b w:val="0"/>
              </w:rPr>
              <w:t>постановл</w:t>
            </w:r>
            <w:r w:rsidRPr="008A1BFE">
              <w:rPr>
                <w:b w:val="0"/>
              </w:rPr>
              <w:t xml:space="preserve">ением администрации </w:t>
            </w:r>
            <w:r>
              <w:rPr>
                <w:b w:val="0"/>
              </w:rPr>
              <w:t>муниципального образования</w:t>
            </w:r>
          </w:p>
          <w:p w:rsidR="008C5618" w:rsidRDefault="008C5618" w:rsidP="00B913E2">
            <w:pPr>
              <w:pStyle w:val="a4"/>
              <w:rPr>
                <w:b w:val="0"/>
              </w:rPr>
            </w:pPr>
            <w:r w:rsidRPr="008A1BFE">
              <w:rPr>
                <w:b w:val="0"/>
              </w:rPr>
              <w:t xml:space="preserve"> «Пинежский </w:t>
            </w:r>
            <w:r>
              <w:rPr>
                <w:b w:val="0"/>
              </w:rPr>
              <w:t xml:space="preserve">муниципальный </w:t>
            </w:r>
            <w:r w:rsidRPr="008A1BFE">
              <w:rPr>
                <w:b w:val="0"/>
              </w:rPr>
              <w:t xml:space="preserve">район» </w:t>
            </w:r>
          </w:p>
          <w:p w:rsidR="004E0211" w:rsidRPr="008A1BFE" w:rsidRDefault="008C5618" w:rsidP="00B913E2">
            <w:pPr>
              <w:pStyle w:val="a4"/>
              <w:rPr>
                <w:b w:val="0"/>
                <w:bCs w:val="0"/>
                <w:sz w:val="28"/>
              </w:rPr>
            </w:pPr>
            <w:r w:rsidRPr="008A1BFE">
              <w:rPr>
                <w:b w:val="0"/>
              </w:rPr>
              <w:t xml:space="preserve">от </w:t>
            </w:r>
            <w:r w:rsidR="00B913E2">
              <w:rPr>
                <w:b w:val="0"/>
              </w:rPr>
              <w:t>23</w:t>
            </w:r>
            <w:r>
              <w:rPr>
                <w:b w:val="0"/>
              </w:rPr>
              <w:t xml:space="preserve"> марта 2016</w:t>
            </w:r>
            <w:r w:rsidRPr="008A1BFE">
              <w:rPr>
                <w:b w:val="0"/>
              </w:rPr>
              <w:t xml:space="preserve"> года № </w:t>
            </w:r>
            <w:r w:rsidR="00B913E2">
              <w:rPr>
                <w:b w:val="0"/>
              </w:rPr>
              <w:t xml:space="preserve">0219 </w:t>
            </w:r>
            <w:r w:rsidRPr="008A1BFE">
              <w:rPr>
                <w:b w:val="0"/>
              </w:rPr>
              <w:t>-</w:t>
            </w:r>
            <w:r>
              <w:rPr>
                <w:b w:val="0"/>
              </w:rPr>
              <w:t xml:space="preserve"> п</w:t>
            </w:r>
            <w:r w:rsidRPr="008A1BFE">
              <w:rPr>
                <w:b w:val="0"/>
              </w:rPr>
              <w:t>а</w:t>
            </w:r>
          </w:p>
        </w:tc>
      </w:tr>
    </w:tbl>
    <w:p w:rsidR="004E0211" w:rsidRDefault="004E0211" w:rsidP="00B9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13E2" w:rsidRDefault="00B913E2" w:rsidP="00B9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0211" w:rsidRPr="00F63500" w:rsidRDefault="004E0211" w:rsidP="00B913E2">
      <w:pPr>
        <w:jc w:val="center"/>
        <w:rPr>
          <w:b/>
        </w:rPr>
      </w:pPr>
      <w:r w:rsidRPr="00F63500">
        <w:rPr>
          <w:b/>
        </w:rPr>
        <w:t>Состав конкурсной комиссии по рассмотрению проектов развития территориального общественного самоуправления в муниципальном образовании «Пинежский муниципальный район»</w:t>
      </w:r>
    </w:p>
    <w:p w:rsidR="004E0211" w:rsidRDefault="004E0211" w:rsidP="00B913E2">
      <w:pPr>
        <w:jc w:val="center"/>
        <w:rPr>
          <w:b/>
        </w:rPr>
      </w:pPr>
    </w:p>
    <w:p w:rsidR="00B913E2" w:rsidRPr="00F63500" w:rsidRDefault="00B913E2" w:rsidP="00B913E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2589"/>
        <w:gridCol w:w="6702"/>
      </w:tblGrid>
      <w:tr w:rsidR="004E0211" w:rsidRPr="00F63500" w:rsidTr="008C5618">
        <w:tc>
          <w:tcPr>
            <w:tcW w:w="2589" w:type="dxa"/>
          </w:tcPr>
          <w:p w:rsidR="004E0211" w:rsidRPr="00F63500" w:rsidRDefault="004E0211" w:rsidP="00B913E2">
            <w:r w:rsidRPr="00F63500">
              <w:t>Черноусов Ю. В. -</w:t>
            </w:r>
          </w:p>
        </w:tc>
        <w:tc>
          <w:tcPr>
            <w:tcW w:w="6702" w:type="dxa"/>
          </w:tcPr>
          <w:p w:rsidR="004E0211" w:rsidRPr="00F63500" w:rsidRDefault="004E0211" w:rsidP="00B913E2">
            <w:pPr>
              <w:jc w:val="both"/>
            </w:pPr>
            <w:r w:rsidRPr="00F63500">
              <w:t>первый заместитель главы администрации МО</w:t>
            </w:r>
          </w:p>
          <w:p w:rsidR="004E0211" w:rsidRPr="00F63500" w:rsidRDefault="004E0211" w:rsidP="00B913E2">
            <w:pPr>
              <w:jc w:val="both"/>
            </w:pPr>
            <w:r w:rsidRPr="00F63500">
              <w:t>«Пинежский район», председатель комиссии</w:t>
            </w:r>
          </w:p>
          <w:p w:rsidR="004E0211" w:rsidRPr="00F63500" w:rsidRDefault="004E0211" w:rsidP="00B913E2">
            <w:pPr>
              <w:jc w:val="both"/>
            </w:pPr>
          </w:p>
        </w:tc>
      </w:tr>
      <w:tr w:rsidR="004E0211" w:rsidRPr="00F63500" w:rsidTr="008C5618">
        <w:tc>
          <w:tcPr>
            <w:tcW w:w="2589" w:type="dxa"/>
          </w:tcPr>
          <w:p w:rsidR="004E0211" w:rsidRPr="00F63500" w:rsidRDefault="004E0211" w:rsidP="00B913E2">
            <w:r w:rsidRPr="00F63500">
              <w:t>Житов Л. А. -</w:t>
            </w:r>
          </w:p>
        </w:tc>
        <w:tc>
          <w:tcPr>
            <w:tcW w:w="6702" w:type="dxa"/>
          </w:tcPr>
          <w:p w:rsidR="004E0211" w:rsidRPr="00F63500" w:rsidRDefault="004E0211" w:rsidP="00B913E2">
            <w:pPr>
              <w:jc w:val="both"/>
            </w:pPr>
            <w:r w:rsidRPr="00F63500">
              <w:t>начальник Отдела по культуре и туризму администрации МО «Пинежский район», заместитель председателя комиссии</w:t>
            </w:r>
          </w:p>
          <w:p w:rsidR="004E0211" w:rsidRPr="00F63500" w:rsidRDefault="004E0211" w:rsidP="00B913E2">
            <w:pPr>
              <w:jc w:val="both"/>
            </w:pPr>
          </w:p>
        </w:tc>
      </w:tr>
      <w:tr w:rsidR="004E0211" w:rsidRPr="00F63500" w:rsidTr="008C5618">
        <w:trPr>
          <w:trHeight w:val="805"/>
        </w:trPr>
        <w:tc>
          <w:tcPr>
            <w:tcW w:w="2589" w:type="dxa"/>
          </w:tcPr>
          <w:p w:rsidR="004E0211" w:rsidRPr="00F63500" w:rsidRDefault="004E0211" w:rsidP="00B913E2">
            <w:proofErr w:type="spellStart"/>
            <w:r w:rsidRPr="00F63500">
              <w:t>Шилина</w:t>
            </w:r>
            <w:proofErr w:type="spellEnd"/>
            <w:r w:rsidRPr="00F63500">
              <w:t xml:space="preserve"> Т. С. -</w:t>
            </w:r>
          </w:p>
        </w:tc>
        <w:tc>
          <w:tcPr>
            <w:tcW w:w="6702" w:type="dxa"/>
          </w:tcPr>
          <w:p w:rsidR="004E0211" w:rsidRPr="00F63500" w:rsidRDefault="004E0211" w:rsidP="00B913E2">
            <w:pPr>
              <w:jc w:val="both"/>
            </w:pPr>
            <w:r w:rsidRPr="00F63500">
              <w:t>ведущий специалист Отдела по культуре и туризму, секретарь комиссии</w:t>
            </w:r>
          </w:p>
          <w:p w:rsidR="004E0211" w:rsidRPr="00F63500" w:rsidRDefault="004E0211" w:rsidP="00B913E2">
            <w:pPr>
              <w:jc w:val="both"/>
            </w:pPr>
          </w:p>
        </w:tc>
      </w:tr>
      <w:tr w:rsidR="004E0211" w:rsidRPr="00F63500" w:rsidTr="008C5618">
        <w:tc>
          <w:tcPr>
            <w:tcW w:w="2589" w:type="dxa"/>
          </w:tcPr>
          <w:p w:rsidR="004E0211" w:rsidRPr="00F63500" w:rsidRDefault="004E0211" w:rsidP="00B913E2">
            <w:proofErr w:type="spellStart"/>
            <w:r w:rsidRPr="00F63500">
              <w:t>Выучейская</w:t>
            </w:r>
            <w:proofErr w:type="spellEnd"/>
            <w:r w:rsidRPr="00F63500">
              <w:t xml:space="preserve"> Н. В. -</w:t>
            </w:r>
          </w:p>
        </w:tc>
        <w:tc>
          <w:tcPr>
            <w:tcW w:w="6702" w:type="dxa"/>
          </w:tcPr>
          <w:p w:rsidR="004E0211" w:rsidRPr="00F63500" w:rsidRDefault="004E0211" w:rsidP="00B913E2">
            <w:pPr>
              <w:jc w:val="both"/>
            </w:pPr>
            <w:r w:rsidRPr="00F63500">
              <w:t>заместитель главы администрации МО</w:t>
            </w:r>
          </w:p>
          <w:p w:rsidR="004E0211" w:rsidRPr="00F63500" w:rsidRDefault="004E0211" w:rsidP="00B913E2">
            <w:pPr>
              <w:jc w:val="both"/>
            </w:pPr>
            <w:r w:rsidRPr="00F63500">
              <w:t>«Пинежский район» по социальной политике</w:t>
            </w:r>
          </w:p>
          <w:p w:rsidR="004E0211" w:rsidRPr="00F63500" w:rsidRDefault="004E0211" w:rsidP="00B913E2">
            <w:pPr>
              <w:jc w:val="both"/>
            </w:pPr>
          </w:p>
        </w:tc>
      </w:tr>
      <w:tr w:rsidR="004E0211" w:rsidRPr="00F63500" w:rsidTr="008C5618">
        <w:tc>
          <w:tcPr>
            <w:tcW w:w="2589" w:type="dxa"/>
          </w:tcPr>
          <w:p w:rsidR="004E0211" w:rsidRPr="00F63500" w:rsidRDefault="004E0211" w:rsidP="00B913E2">
            <w:r w:rsidRPr="00F63500">
              <w:t>Гусева Г. С.</w:t>
            </w:r>
            <w:r w:rsidR="00190C36" w:rsidRPr="00F63500">
              <w:t>-</w:t>
            </w:r>
          </w:p>
          <w:p w:rsidR="00190C36" w:rsidRPr="00F63500" w:rsidRDefault="00190C36" w:rsidP="00B913E2"/>
          <w:p w:rsidR="00190C36" w:rsidRPr="00F63500" w:rsidRDefault="00190C36" w:rsidP="00B913E2"/>
          <w:p w:rsidR="00190C36" w:rsidRPr="00F63500" w:rsidRDefault="00190C36" w:rsidP="00B913E2">
            <w:proofErr w:type="spellStart"/>
            <w:r w:rsidRPr="00F63500">
              <w:t>Дрочнева</w:t>
            </w:r>
            <w:proofErr w:type="spellEnd"/>
            <w:r w:rsidRPr="00F63500">
              <w:t xml:space="preserve"> О. В.-</w:t>
            </w:r>
          </w:p>
          <w:p w:rsidR="00190C36" w:rsidRPr="00F63500" w:rsidRDefault="00190C36" w:rsidP="00B913E2"/>
        </w:tc>
        <w:tc>
          <w:tcPr>
            <w:tcW w:w="6702" w:type="dxa"/>
          </w:tcPr>
          <w:p w:rsidR="004E0211" w:rsidRPr="00F63500" w:rsidRDefault="004E0211" w:rsidP="00B913E2">
            <w:pPr>
              <w:jc w:val="both"/>
            </w:pPr>
            <w:r w:rsidRPr="00F63500">
              <w:t>председатель районного Совета ветеранов (пенсионеров) (по согласованию)</w:t>
            </w:r>
          </w:p>
          <w:p w:rsidR="004E0211" w:rsidRPr="00F63500" w:rsidRDefault="004E0211" w:rsidP="00B913E2">
            <w:pPr>
              <w:jc w:val="both"/>
            </w:pPr>
          </w:p>
          <w:p w:rsidR="00F63500" w:rsidRDefault="00190C36" w:rsidP="00B913E2">
            <w:pPr>
              <w:jc w:val="both"/>
            </w:pPr>
            <w:r w:rsidRPr="00F63500">
              <w:t xml:space="preserve">председатель Совета Местного органа общественной самодеятельности </w:t>
            </w:r>
            <w:r w:rsidRPr="008C5618">
              <w:rPr>
                <w:spacing w:val="-13"/>
              </w:rPr>
              <w:t>«Территориальное общественное самоуправление «</w:t>
            </w:r>
            <w:proofErr w:type="spellStart"/>
            <w:r w:rsidRPr="008C5618">
              <w:rPr>
                <w:bCs/>
              </w:rPr>
              <w:t>Рагово</w:t>
            </w:r>
            <w:proofErr w:type="spellEnd"/>
            <w:r w:rsidRPr="008C5618">
              <w:rPr>
                <w:bCs/>
              </w:rPr>
              <w:t>» МО «Карпогорское»</w:t>
            </w:r>
            <w:r w:rsidR="00D2468F" w:rsidRPr="00F63500">
              <w:t xml:space="preserve"> </w:t>
            </w:r>
          </w:p>
          <w:p w:rsidR="00D2468F" w:rsidRPr="00F63500" w:rsidRDefault="00D2468F" w:rsidP="00B913E2">
            <w:pPr>
              <w:jc w:val="both"/>
            </w:pPr>
            <w:r w:rsidRPr="00F63500">
              <w:t>(по согласованию)</w:t>
            </w:r>
          </w:p>
          <w:p w:rsidR="00190C36" w:rsidRPr="00F63500" w:rsidRDefault="00190C36" w:rsidP="00B913E2">
            <w:pPr>
              <w:jc w:val="both"/>
            </w:pPr>
            <w:r w:rsidRPr="00F63500">
              <w:t xml:space="preserve"> </w:t>
            </w:r>
          </w:p>
        </w:tc>
      </w:tr>
      <w:tr w:rsidR="004E0211" w:rsidRPr="00F63500" w:rsidTr="008C5618">
        <w:tc>
          <w:tcPr>
            <w:tcW w:w="2589" w:type="dxa"/>
          </w:tcPr>
          <w:p w:rsidR="004E0211" w:rsidRPr="00F63500" w:rsidRDefault="004E0211" w:rsidP="00B913E2">
            <w:proofErr w:type="spellStart"/>
            <w:r w:rsidRPr="00F63500">
              <w:t>Кликунова</w:t>
            </w:r>
            <w:proofErr w:type="spellEnd"/>
            <w:r w:rsidRPr="00F63500">
              <w:t xml:space="preserve"> М. М. -</w:t>
            </w:r>
          </w:p>
          <w:p w:rsidR="00190C36" w:rsidRPr="00F63500" w:rsidRDefault="00190C36" w:rsidP="00B913E2"/>
          <w:p w:rsidR="00190C36" w:rsidRPr="00F63500" w:rsidRDefault="00190C36" w:rsidP="00B913E2"/>
          <w:p w:rsidR="00190C36" w:rsidRPr="00F63500" w:rsidRDefault="00190C36" w:rsidP="00B913E2">
            <w:r w:rsidRPr="00F63500">
              <w:t>Колик Л. А. -</w:t>
            </w:r>
          </w:p>
          <w:p w:rsidR="00190C36" w:rsidRPr="00F63500" w:rsidRDefault="00190C36" w:rsidP="00B913E2"/>
        </w:tc>
        <w:tc>
          <w:tcPr>
            <w:tcW w:w="6702" w:type="dxa"/>
          </w:tcPr>
          <w:p w:rsidR="004E0211" w:rsidRPr="00F63500" w:rsidRDefault="004E0211" w:rsidP="00B913E2">
            <w:pPr>
              <w:jc w:val="both"/>
            </w:pPr>
            <w:r w:rsidRPr="00F63500">
              <w:t>заместитель начальника Отдела по культуре и туризму администрации МО «Пинежский район»</w:t>
            </w:r>
          </w:p>
          <w:p w:rsidR="00B913E2" w:rsidRDefault="00B913E2" w:rsidP="00B913E2">
            <w:pPr>
              <w:jc w:val="both"/>
            </w:pPr>
          </w:p>
          <w:p w:rsidR="00D2468F" w:rsidRPr="00F63500" w:rsidRDefault="00190C36" w:rsidP="00B913E2">
            <w:pPr>
              <w:jc w:val="both"/>
            </w:pPr>
            <w:r w:rsidRPr="00F63500">
              <w:t xml:space="preserve">председатель Местной общественной благотворительной организации «Инициатива </w:t>
            </w:r>
            <w:proofErr w:type="spellStart"/>
            <w:r w:rsidRPr="00F63500">
              <w:t>Пинежья</w:t>
            </w:r>
            <w:proofErr w:type="spellEnd"/>
            <w:r w:rsidRPr="00F63500">
              <w:t>»</w:t>
            </w:r>
            <w:r w:rsidR="00D2468F" w:rsidRPr="00F63500">
              <w:t xml:space="preserve"> (по согласованию)</w:t>
            </w:r>
          </w:p>
          <w:p w:rsidR="00190C36" w:rsidRPr="00F63500" w:rsidRDefault="00190C36" w:rsidP="00B913E2">
            <w:pPr>
              <w:jc w:val="both"/>
            </w:pPr>
          </w:p>
        </w:tc>
      </w:tr>
      <w:tr w:rsidR="004E0211" w:rsidRPr="00F63500" w:rsidTr="008C5618">
        <w:tc>
          <w:tcPr>
            <w:tcW w:w="2589" w:type="dxa"/>
          </w:tcPr>
          <w:p w:rsidR="004E0211" w:rsidRPr="00F63500" w:rsidRDefault="004E0211" w:rsidP="00B913E2">
            <w:r w:rsidRPr="00F63500">
              <w:t>Минина  О. В. -</w:t>
            </w:r>
          </w:p>
        </w:tc>
        <w:tc>
          <w:tcPr>
            <w:tcW w:w="6702" w:type="dxa"/>
          </w:tcPr>
          <w:p w:rsidR="00F63500" w:rsidRDefault="004E0211" w:rsidP="00B913E2">
            <w:pPr>
              <w:jc w:val="both"/>
            </w:pPr>
            <w:r w:rsidRPr="00F63500">
              <w:t xml:space="preserve">председатель районного Совета женщин </w:t>
            </w:r>
          </w:p>
          <w:p w:rsidR="004E0211" w:rsidRPr="00F63500" w:rsidRDefault="004E0211" w:rsidP="00B913E2">
            <w:pPr>
              <w:jc w:val="both"/>
            </w:pPr>
            <w:r w:rsidRPr="00F63500">
              <w:t>(по согласованию)</w:t>
            </w:r>
          </w:p>
          <w:p w:rsidR="004E0211" w:rsidRPr="00F63500" w:rsidRDefault="004E0211" w:rsidP="00B913E2">
            <w:pPr>
              <w:jc w:val="both"/>
            </w:pPr>
          </w:p>
        </w:tc>
      </w:tr>
      <w:tr w:rsidR="004E0211" w:rsidRPr="00F63500" w:rsidTr="008C5618">
        <w:tc>
          <w:tcPr>
            <w:tcW w:w="2589" w:type="dxa"/>
          </w:tcPr>
          <w:p w:rsidR="004E0211" w:rsidRPr="00F63500" w:rsidRDefault="004E0211" w:rsidP="00B913E2">
            <w:r w:rsidRPr="00F63500">
              <w:t>Тупицына О. П. -</w:t>
            </w:r>
          </w:p>
        </w:tc>
        <w:tc>
          <w:tcPr>
            <w:tcW w:w="6702" w:type="dxa"/>
          </w:tcPr>
          <w:p w:rsidR="004E0211" w:rsidRPr="00F63500" w:rsidRDefault="004E0211" w:rsidP="00B913E2">
            <w:r w:rsidRPr="00F63500">
              <w:t>начальник комитета по финансам администрации МО</w:t>
            </w:r>
          </w:p>
          <w:p w:rsidR="004E0211" w:rsidRPr="00F63500" w:rsidRDefault="004E0211" w:rsidP="00B913E2">
            <w:r w:rsidRPr="00F63500">
              <w:t>«Пинежский район»</w:t>
            </w:r>
          </w:p>
          <w:p w:rsidR="004E0211" w:rsidRPr="00F63500" w:rsidRDefault="004E0211" w:rsidP="00B913E2"/>
        </w:tc>
      </w:tr>
      <w:tr w:rsidR="004E0211" w:rsidRPr="00F63500" w:rsidTr="008C5618">
        <w:tc>
          <w:tcPr>
            <w:tcW w:w="2589" w:type="dxa"/>
          </w:tcPr>
          <w:p w:rsidR="004E0211" w:rsidRPr="00F63500" w:rsidRDefault="004E0211" w:rsidP="00B913E2">
            <w:proofErr w:type="spellStart"/>
            <w:r w:rsidRPr="00F63500">
              <w:lastRenderedPageBreak/>
              <w:t>Хайдукова</w:t>
            </w:r>
            <w:proofErr w:type="spellEnd"/>
            <w:r w:rsidRPr="00F63500">
              <w:t xml:space="preserve"> Е.М. -</w:t>
            </w:r>
          </w:p>
          <w:p w:rsidR="00190C36" w:rsidRPr="00F63500" w:rsidRDefault="00190C36" w:rsidP="00B913E2"/>
          <w:p w:rsidR="00190C36" w:rsidRPr="00F63500" w:rsidRDefault="00190C36" w:rsidP="00B913E2"/>
          <w:p w:rsidR="00190C36" w:rsidRPr="00F63500" w:rsidRDefault="00190C36" w:rsidP="00B913E2">
            <w:proofErr w:type="spellStart"/>
            <w:r w:rsidRPr="00F63500">
              <w:t>Шатровская</w:t>
            </w:r>
            <w:proofErr w:type="spellEnd"/>
            <w:r w:rsidRPr="00F63500">
              <w:t xml:space="preserve"> Н. Н. -</w:t>
            </w:r>
          </w:p>
        </w:tc>
        <w:tc>
          <w:tcPr>
            <w:tcW w:w="6702" w:type="dxa"/>
          </w:tcPr>
          <w:p w:rsidR="004E0211" w:rsidRPr="00F63500" w:rsidRDefault="004E0211" w:rsidP="00B913E2">
            <w:r w:rsidRPr="00F63500">
              <w:t>председатель Собрания депутатов МО « Пинежский район» (по согласованию)</w:t>
            </w:r>
          </w:p>
          <w:p w:rsidR="00190C36" w:rsidRPr="00F63500" w:rsidRDefault="00190C36" w:rsidP="00B913E2"/>
          <w:p w:rsidR="00F63500" w:rsidRDefault="00190C36" w:rsidP="00B913E2">
            <w:r w:rsidRPr="00F63500">
              <w:t>общественный представитель губернатора Архангельской  области в Пинежском районе</w:t>
            </w:r>
            <w:r w:rsidR="00D2468F" w:rsidRPr="00F63500">
              <w:t xml:space="preserve"> </w:t>
            </w:r>
          </w:p>
          <w:p w:rsidR="00D2468F" w:rsidRPr="00F63500" w:rsidRDefault="00D2468F" w:rsidP="00B913E2">
            <w:r w:rsidRPr="00F63500">
              <w:t>(по согласованию)</w:t>
            </w:r>
          </w:p>
          <w:p w:rsidR="00190C36" w:rsidRPr="00F63500" w:rsidRDefault="00190C36" w:rsidP="00B913E2"/>
          <w:p w:rsidR="00190C36" w:rsidRPr="00F63500" w:rsidRDefault="00190C36" w:rsidP="00B913E2"/>
          <w:p w:rsidR="004E0211" w:rsidRPr="00F63500" w:rsidRDefault="004E0211" w:rsidP="00B913E2"/>
        </w:tc>
      </w:tr>
    </w:tbl>
    <w:p w:rsidR="004E0211" w:rsidRPr="00F63500" w:rsidRDefault="004E0211" w:rsidP="00B913E2"/>
    <w:sectPr w:rsidR="004E0211" w:rsidRPr="00F63500" w:rsidSect="00B913E2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01B3"/>
    <w:multiLevelType w:val="hybridMultilevel"/>
    <w:tmpl w:val="FC7CE0C2"/>
    <w:lvl w:ilvl="0" w:tplc="E7BE20E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56059"/>
    <w:rsid w:val="00030140"/>
    <w:rsid w:val="000310EC"/>
    <w:rsid w:val="00040739"/>
    <w:rsid w:val="0015061F"/>
    <w:rsid w:val="00156194"/>
    <w:rsid w:val="00170DE0"/>
    <w:rsid w:val="00190C36"/>
    <w:rsid w:val="001A4CE3"/>
    <w:rsid w:val="001E2CB7"/>
    <w:rsid w:val="002043DE"/>
    <w:rsid w:val="0023008D"/>
    <w:rsid w:val="002724FC"/>
    <w:rsid w:val="00276D79"/>
    <w:rsid w:val="0029629B"/>
    <w:rsid w:val="003746F0"/>
    <w:rsid w:val="00394F1C"/>
    <w:rsid w:val="003A2D58"/>
    <w:rsid w:val="004023D6"/>
    <w:rsid w:val="004868C2"/>
    <w:rsid w:val="00487334"/>
    <w:rsid w:val="004E0211"/>
    <w:rsid w:val="005C292C"/>
    <w:rsid w:val="00606360"/>
    <w:rsid w:val="006914BE"/>
    <w:rsid w:val="006B5083"/>
    <w:rsid w:val="00720A8A"/>
    <w:rsid w:val="00743C83"/>
    <w:rsid w:val="0078034F"/>
    <w:rsid w:val="008021D0"/>
    <w:rsid w:val="00804E73"/>
    <w:rsid w:val="00845314"/>
    <w:rsid w:val="00890BFF"/>
    <w:rsid w:val="008A5E4B"/>
    <w:rsid w:val="008C5618"/>
    <w:rsid w:val="008D6AE9"/>
    <w:rsid w:val="009163C3"/>
    <w:rsid w:val="009221E4"/>
    <w:rsid w:val="00954984"/>
    <w:rsid w:val="009A6427"/>
    <w:rsid w:val="009E19DD"/>
    <w:rsid w:val="00A00058"/>
    <w:rsid w:val="00A36A30"/>
    <w:rsid w:val="00A60523"/>
    <w:rsid w:val="00A65AF2"/>
    <w:rsid w:val="00B22FDE"/>
    <w:rsid w:val="00B913E2"/>
    <w:rsid w:val="00BD3C8B"/>
    <w:rsid w:val="00C51008"/>
    <w:rsid w:val="00C56059"/>
    <w:rsid w:val="00C836EF"/>
    <w:rsid w:val="00C86DC2"/>
    <w:rsid w:val="00D2468F"/>
    <w:rsid w:val="00DB678E"/>
    <w:rsid w:val="00DE0F8A"/>
    <w:rsid w:val="00E22A7F"/>
    <w:rsid w:val="00E56B70"/>
    <w:rsid w:val="00E75CE5"/>
    <w:rsid w:val="00EB3843"/>
    <w:rsid w:val="00F21760"/>
    <w:rsid w:val="00F43A6A"/>
    <w:rsid w:val="00F6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314"/>
    <w:rPr>
      <w:kern w:val="1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2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4E0211"/>
    <w:pPr>
      <w:jc w:val="center"/>
    </w:pPr>
    <w:rPr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>ОТДЕЛ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ob_otd2</cp:lastModifiedBy>
  <cp:revision>4</cp:revision>
  <cp:lastPrinted>2016-03-23T13:33:00Z</cp:lastPrinted>
  <dcterms:created xsi:type="dcterms:W3CDTF">2016-03-28T11:58:00Z</dcterms:created>
  <dcterms:modified xsi:type="dcterms:W3CDTF">2016-03-28T12:03:00Z</dcterms:modified>
</cp:coreProperties>
</file>