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DC6DD8">
        <w:rPr>
          <w:b/>
          <w:sz w:val="28"/>
          <w:szCs w:val="28"/>
        </w:rPr>
        <w:t>Устойчивое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2014 – 20</w:t>
      </w:r>
      <w:r w:rsidR="006D2A8C">
        <w:rPr>
          <w:b/>
          <w:sz w:val="28"/>
          <w:szCs w:val="28"/>
        </w:rPr>
        <w:t>20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5679CF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1A3A5E" w:rsidRPr="00AB3D13">
        <w:t>Устойчивое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2014 – 20</w:t>
      </w:r>
      <w:r w:rsidR="006D2A8C">
        <w:t>20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201</w:t>
      </w:r>
      <w:r w:rsidR="005679CF">
        <w:rPr>
          <w:b/>
        </w:rPr>
        <w:t>8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>условия 1</w:t>
            </w:r>
            <w:r w:rsidR="00993074" w:rsidRPr="00D71F83">
              <w:t>4</w:t>
            </w:r>
            <w:r w:rsidR="005519CC" w:rsidRPr="00D71F83">
              <w:t xml:space="preserve"> семей, в том числе </w:t>
            </w:r>
            <w:r w:rsidR="00D71F83" w:rsidRPr="00D71F83">
              <w:t>7</w:t>
            </w:r>
            <w:r w:rsidR="005519CC" w:rsidRPr="00D71F83">
              <w:t xml:space="preserve"> молоды</w:t>
            </w:r>
            <w:r w:rsidR="00993074" w:rsidRPr="00D71F83">
              <w:t>х</w:t>
            </w:r>
            <w:r w:rsidR="005519CC" w:rsidRPr="00D71F83">
              <w:t xml:space="preserve"> сем</w:t>
            </w:r>
            <w:r w:rsidR="00993074" w:rsidRPr="00D71F83">
              <w:t>ей</w:t>
            </w:r>
            <w:r w:rsidR="001F4D81" w:rsidRPr="00D71F83">
              <w:t>,</w:t>
            </w:r>
            <w:r w:rsidR="005519CC" w:rsidRPr="00D71F83">
              <w:t xml:space="preserve"> общий  объем социальных выплат составил </w:t>
            </w:r>
            <w:r w:rsidR="004F0C8F" w:rsidRPr="00D71F83">
              <w:t>6,</w:t>
            </w:r>
            <w:r w:rsidR="00D71F83" w:rsidRPr="00D71F83">
              <w:t>4</w:t>
            </w:r>
            <w:r w:rsidR="005519CC" w:rsidRPr="00D71F83">
              <w:t xml:space="preserve"> млн. рублей.</w:t>
            </w:r>
          </w:p>
          <w:p w:rsidR="00C32B50" w:rsidRPr="00AB3D13" w:rsidRDefault="00C32B50" w:rsidP="00260460"/>
        </w:tc>
      </w:tr>
      <w:tr w:rsidR="00480A77" w:rsidRPr="00AB3D13" w:rsidTr="005679CF">
        <w:trPr>
          <w:trHeight w:val="2222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5679CF">
            <w:pPr>
              <w:jc w:val="both"/>
            </w:pPr>
            <w:r>
              <w:t>В 201</w:t>
            </w:r>
            <w:r w:rsidR="005679CF">
              <w:t>8</w:t>
            </w:r>
            <w:r w:rsidR="00E27BC8" w:rsidRPr="00AB3D13">
              <w:t xml:space="preserve"> году Пинежский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>реализации федеральной целевой программы «Устойчивое развитие сельских территорий на 2014-2017 годы и на период до 2020 года» и госпрограммы Архангельской области «Устойчивое развитие сельских территорий</w:t>
            </w:r>
            <w:r w:rsidR="003D11CA">
              <w:t xml:space="preserve"> Архангельской области (2014-2020</w:t>
            </w:r>
            <w:r w:rsidR="0098692D" w:rsidRPr="00AB3D13">
              <w:t xml:space="preserve"> годы)»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 средств из областного и федерального бюджетов на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D71F83" w:rsidRDefault="00A85CDA" w:rsidP="00A85CDA">
            <w:pPr>
              <w:jc w:val="both"/>
            </w:pPr>
            <w:r w:rsidRPr="00AB3D13">
              <w:t xml:space="preserve">  На реализацию мероприятий Программы в 201</w:t>
            </w:r>
            <w:r w:rsidR="005679CF">
              <w:t>8</w:t>
            </w:r>
            <w:r w:rsidRPr="00AB3D13">
              <w:t xml:space="preserve"> году направлены средства в объеме </w:t>
            </w:r>
            <w:r w:rsidR="00B63FA6" w:rsidRPr="00D71F83">
              <w:t>1</w:t>
            </w:r>
            <w:r w:rsidR="00D71F83" w:rsidRPr="00D71F83">
              <w:t>3963,5</w:t>
            </w:r>
            <w:r w:rsidRPr="00D71F83">
              <w:t xml:space="preserve"> тыс. рублей, в том числе:</w:t>
            </w:r>
          </w:p>
          <w:p w:rsidR="00A85CDA" w:rsidRPr="00D71F83" w:rsidRDefault="006601BD" w:rsidP="00A85CDA">
            <w:pPr>
              <w:jc w:val="both"/>
            </w:pPr>
            <w:r w:rsidRPr="00D71F83">
              <w:t>из федерального</w:t>
            </w:r>
            <w:r w:rsidR="00A85CDA" w:rsidRPr="00D71F83">
              <w:t xml:space="preserve"> бюджета – </w:t>
            </w:r>
            <w:r w:rsidR="00D71F83" w:rsidRPr="00D71F83">
              <w:t>1442,9</w:t>
            </w:r>
            <w:r w:rsidR="00913592" w:rsidRPr="00D71F83">
              <w:t xml:space="preserve"> тыс. руб.</w:t>
            </w:r>
            <w:r w:rsidR="00A85CDA" w:rsidRPr="00D71F83">
              <w:t>;</w:t>
            </w:r>
          </w:p>
          <w:p w:rsidR="00260460" w:rsidRPr="00D71F83" w:rsidRDefault="00260460" w:rsidP="00A85CDA">
            <w:pPr>
              <w:jc w:val="both"/>
            </w:pPr>
            <w:r w:rsidRPr="00D71F83">
              <w:t xml:space="preserve">из областного бюджета </w:t>
            </w:r>
            <w:r w:rsidR="00913592" w:rsidRPr="00D71F83">
              <w:t xml:space="preserve">– </w:t>
            </w:r>
            <w:r w:rsidR="00D71F83" w:rsidRPr="00D71F83">
              <w:t>4024,5</w:t>
            </w:r>
            <w:r w:rsidR="00913592" w:rsidRPr="00D71F83">
              <w:t xml:space="preserve"> тыс.</w:t>
            </w:r>
            <w:r w:rsidR="009166D0">
              <w:t xml:space="preserve"> </w:t>
            </w:r>
            <w:r w:rsidR="00913592" w:rsidRPr="00D71F83">
              <w:t>руб.;</w:t>
            </w:r>
          </w:p>
          <w:p w:rsidR="00A85CDA" w:rsidRPr="00B63FA6" w:rsidRDefault="00260460" w:rsidP="00A85CDA">
            <w:pPr>
              <w:jc w:val="both"/>
            </w:pPr>
            <w:r w:rsidRPr="00D71F83">
              <w:t>из районного</w:t>
            </w:r>
            <w:r w:rsidR="00A85CDA" w:rsidRPr="00D71F83">
              <w:t xml:space="preserve"> бюджета – </w:t>
            </w:r>
            <w:r w:rsidR="00D71F83" w:rsidRPr="00D71F83">
              <w:t>949,7</w:t>
            </w:r>
            <w:r w:rsidR="00913592" w:rsidRPr="00D71F83">
              <w:t xml:space="preserve"> тыс. руб</w:t>
            </w:r>
            <w:r w:rsidR="00A85CDA" w:rsidRPr="00D71F83">
              <w:t>.</w:t>
            </w:r>
            <w:r w:rsidR="00913592" w:rsidRPr="00D71F83">
              <w:t>;</w:t>
            </w:r>
          </w:p>
          <w:p w:rsidR="00480A77" w:rsidRPr="00AB3D13" w:rsidRDefault="00913592" w:rsidP="00E415E9">
            <w:pPr>
              <w:jc w:val="both"/>
            </w:pPr>
            <w:r w:rsidRPr="00B63FA6">
              <w:t>внебюдже</w:t>
            </w:r>
            <w:r w:rsidR="00C32F88" w:rsidRPr="00B63FA6">
              <w:t xml:space="preserve">тные источники – </w:t>
            </w:r>
            <w:r w:rsidR="00E415E9">
              <w:t>7546,4</w:t>
            </w:r>
            <w:r w:rsidR="00C32F88" w:rsidRPr="00B63FA6">
              <w:t xml:space="preserve"> тыс.руб.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A3A5E">
        <w:rPr>
          <w:sz w:val="28"/>
          <w:szCs w:val="28"/>
        </w:rPr>
        <w:t>Устойчивое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2014-20</w:t>
      </w:r>
      <w:r w:rsidR="00003A06">
        <w:rPr>
          <w:sz w:val="28"/>
          <w:szCs w:val="28"/>
        </w:rPr>
        <w:t>20</w:t>
      </w:r>
      <w:r w:rsidR="00571C2F">
        <w:rPr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977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577222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Default="00577222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577222" w:rsidRPr="00AE5A7B" w:rsidRDefault="00577222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AE5A7B" w:rsidRDefault="00577222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22" w:rsidRPr="007A74C0" w:rsidRDefault="00577222" w:rsidP="004F5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F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4F5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F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577222" w:rsidRDefault="00577222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D40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9755E1">
            <w:pPr>
              <w:pStyle w:val="ConsPlusCell"/>
              <w:ind w:right="-21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Default="00577222">
            <w:r w:rsidRPr="004D3C3C">
              <w:t>222,4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Default="00EC3C2B">
            <w: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F84364" w:rsidRDefault="00577222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D40D9B">
            <w:pPr>
              <w:pStyle w:val="ConsPlusCell"/>
              <w:ind w:left="-75" w:right="-7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785D54">
            <w:pPr>
              <w:pStyle w:val="ConsPlusCell"/>
              <w:ind w:left="-73" w:right="-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2" w:rsidRPr="00D9770D" w:rsidRDefault="00577222" w:rsidP="004F5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4F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2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7222" w:rsidRDefault="00577222" w:rsidP="00027044"/>
        </w:tc>
      </w:tr>
      <w:tr w:rsidR="00D46A55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Default="00D46A55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D46A55" w:rsidRPr="00AE5A7B" w:rsidRDefault="00D46A55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в сельской местности молодых семей и молодых специалистов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Default="00D46A55" w:rsidP="005F1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82395B" w:rsidRDefault="0082395B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5B">
              <w:rPr>
                <w:rFonts w:ascii="Times New Roman" w:hAnsi="Times New Roman" w:cs="Times New Roman"/>
                <w:sz w:val="24"/>
                <w:szCs w:val="24"/>
              </w:rPr>
              <w:t>6583,</w:t>
            </w:r>
            <w:r w:rsidR="00EC3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D9770D" w:rsidRDefault="00EC3C2B" w:rsidP="00C74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5B">
              <w:rPr>
                <w:rFonts w:ascii="Times New Roman" w:hAnsi="Times New Roman" w:cs="Times New Roman"/>
                <w:sz w:val="24"/>
                <w:szCs w:val="24"/>
              </w:rPr>
              <w:t>6583,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EC3C2B" w:rsidRDefault="00EC3C2B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6940C6" w:rsidRDefault="00D46A55" w:rsidP="00694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D9770D" w:rsidRDefault="00EC3C2B" w:rsidP="003629EF">
            <w:pPr>
              <w:pStyle w:val="ConsPlusCell"/>
              <w:ind w:left="-76"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6940C6" w:rsidRDefault="00D46A5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0C6"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D9770D" w:rsidRDefault="00EC3C2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CA5418" w:rsidRDefault="00832293" w:rsidP="00EC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</w:t>
            </w:r>
            <w:r w:rsidR="00EC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D9770D" w:rsidRDefault="00EC3C2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EC3C2B" w:rsidRDefault="00D46A5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EC3C2B" w:rsidRDefault="00D46A5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CA5418" w:rsidRDefault="00832293" w:rsidP="002A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D9770D" w:rsidRDefault="00EC3C2B" w:rsidP="00AF1379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5" w:rsidRPr="00CB4CBF" w:rsidRDefault="00CB4CBF" w:rsidP="00CB4C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6583,5</w:t>
            </w: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55" w:rsidRDefault="00D46A55" w:rsidP="003E4B13"/>
        </w:tc>
      </w:tr>
      <w:tr w:rsidR="000E61FB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590963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590963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82395B" w:rsidRDefault="000E61FB" w:rsidP="00823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13963</w:t>
            </w:r>
            <w:r w:rsidRPr="00823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D9770D" w:rsidRDefault="000E61FB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13963</w:t>
            </w:r>
            <w:r w:rsidRPr="00823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EC3C2B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6940C6" w:rsidRDefault="000E61FB" w:rsidP="0093103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6940C6" w:rsidRDefault="000E61FB" w:rsidP="00DB50B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6940C6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D9770D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CA5418" w:rsidRDefault="000E61FB" w:rsidP="000E61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D9770D" w:rsidRDefault="000E61FB" w:rsidP="00393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EC3C2B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EC3C2B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CA5418" w:rsidRDefault="000E61F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D9770D" w:rsidRDefault="000E61FB" w:rsidP="00BD136B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B" w:rsidRPr="00D9770D" w:rsidRDefault="000E61FB" w:rsidP="00F36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1FB">
              <w:rPr>
                <w:rFonts w:ascii="Times New Roman" w:hAnsi="Times New Roman" w:cs="Times New Roman"/>
                <w:sz w:val="24"/>
                <w:szCs w:val="24"/>
              </w:rPr>
              <w:t>13963,5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FB" w:rsidRPr="00590963" w:rsidRDefault="000E61FB" w:rsidP="007E10E9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B17F61" w:rsidRDefault="00B17F61" w:rsidP="00EE2AD0">
      <w:pPr>
        <w:jc w:val="center"/>
        <w:rPr>
          <w:sz w:val="28"/>
          <w:szCs w:val="28"/>
        </w:rPr>
      </w:pPr>
    </w:p>
    <w:p w:rsidR="00B17F61" w:rsidRDefault="00B17F61" w:rsidP="00EE2AD0">
      <w:pPr>
        <w:jc w:val="center"/>
        <w:rPr>
          <w:sz w:val="28"/>
          <w:szCs w:val="28"/>
        </w:rPr>
      </w:pPr>
    </w:p>
    <w:p w:rsidR="00B17F61" w:rsidRDefault="00B17F61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A3A5E">
        <w:rPr>
          <w:sz w:val="28"/>
          <w:szCs w:val="28"/>
        </w:rPr>
        <w:t>Устойчивое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2014-20</w:t>
      </w:r>
      <w:r w:rsidR="005177AD">
        <w:rPr>
          <w:sz w:val="28"/>
          <w:szCs w:val="28"/>
        </w:rPr>
        <w:t>20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D9770D">
        <w:rPr>
          <w:rFonts w:ascii="Times New Roman" w:hAnsi="Times New Roman" w:cs="Times New Roman"/>
          <w:sz w:val="28"/>
          <w:szCs w:val="28"/>
        </w:rPr>
        <w:t>8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D7056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>
              <w:rPr>
                <w:sz w:val="28"/>
                <w:szCs w:val="28"/>
              </w:rPr>
              <w:t>«</w:t>
            </w:r>
            <w:r w:rsidR="00190EFD" w:rsidRPr="00190EFD">
              <w:t>Устойчивое развитие сельских территорий  Пинежского муниципального района на 2014</w:t>
            </w:r>
            <w:r w:rsidR="00CD7056">
              <w:t>-2020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4F3390" w:rsidRPr="007805B3" w:rsidTr="004F339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AE5A7B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390" w:rsidRPr="00B14157" w:rsidRDefault="004F3390" w:rsidP="00E036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распределенных средств областного и федерального бюджетов на реализацию мероприятий по улучшению жилищных условий социальные выплаты получили: граждане, прож</w:t>
            </w:r>
            <w:r w:rsidR="00E0364E">
              <w:rPr>
                <w:rFonts w:ascii="Times New Roman" w:hAnsi="Times New Roman" w:cs="Times New Roman"/>
                <w:sz w:val="24"/>
                <w:szCs w:val="24"/>
              </w:rPr>
              <w:t>ивающие в сельской местности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молодые семей и молоды</w:t>
            </w:r>
            <w:r w:rsidR="00972B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– </w:t>
            </w:r>
            <w:r w:rsidR="00E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B7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390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молодых семей (специалистов),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D" w:rsidRDefault="00D9770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9770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AE5A7B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Default="0041615D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4242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D08" w:rsidRDefault="00B25D08" w:rsidP="006C34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2B" w:rsidRDefault="00F62D2B">
      <w:r>
        <w:separator/>
      </w:r>
    </w:p>
  </w:endnote>
  <w:endnote w:type="continuationSeparator" w:id="0">
    <w:p w:rsidR="00F62D2B" w:rsidRDefault="00F6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B" w:rsidRDefault="009B3B3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62D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2D2B" w:rsidRDefault="00F62D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B" w:rsidRDefault="009B3B3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62D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485">
      <w:rPr>
        <w:rStyle w:val="aa"/>
        <w:noProof/>
      </w:rPr>
      <w:t>4</w:t>
    </w:r>
    <w:r>
      <w:rPr>
        <w:rStyle w:val="aa"/>
      </w:rPr>
      <w:fldChar w:fldCharType="end"/>
    </w:r>
  </w:p>
  <w:p w:rsidR="00F62D2B" w:rsidRDefault="00F62D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2B" w:rsidRDefault="00F62D2B">
      <w:r>
        <w:separator/>
      </w:r>
    </w:p>
  </w:footnote>
  <w:footnote w:type="continuationSeparator" w:id="0">
    <w:p w:rsidR="00F62D2B" w:rsidRDefault="00F62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10F5"/>
    <w:rsid w:val="00034423"/>
    <w:rsid w:val="000416CD"/>
    <w:rsid w:val="00043A3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61FB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6EF8"/>
    <w:rsid w:val="005976DD"/>
    <w:rsid w:val="005A036A"/>
    <w:rsid w:val="005A110F"/>
    <w:rsid w:val="005A1CA6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3485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4176"/>
    <w:rsid w:val="00734E4E"/>
    <w:rsid w:val="0074126F"/>
    <w:rsid w:val="00741AE9"/>
    <w:rsid w:val="0074395D"/>
    <w:rsid w:val="0075681B"/>
    <w:rsid w:val="007568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670C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395B"/>
    <w:rsid w:val="00824C6A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66D0"/>
    <w:rsid w:val="00916C82"/>
    <w:rsid w:val="00921502"/>
    <w:rsid w:val="009258A0"/>
    <w:rsid w:val="009279BF"/>
    <w:rsid w:val="00931037"/>
    <w:rsid w:val="00933387"/>
    <w:rsid w:val="00936030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90835"/>
    <w:rsid w:val="00993074"/>
    <w:rsid w:val="00993306"/>
    <w:rsid w:val="0099679F"/>
    <w:rsid w:val="00996E5C"/>
    <w:rsid w:val="009A6F49"/>
    <w:rsid w:val="009A6F4D"/>
    <w:rsid w:val="009B0A4C"/>
    <w:rsid w:val="009B1417"/>
    <w:rsid w:val="009B16EF"/>
    <w:rsid w:val="009B1FD7"/>
    <w:rsid w:val="009B3B32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78F6"/>
    <w:rsid w:val="009E7411"/>
    <w:rsid w:val="009E76BB"/>
    <w:rsid w:val="009F289F"/>
    <w:rsid w:val="009F620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2BE7"/>
    <w:rsid w:val="00AC3D3D"/>
    <w:rsid w:val="00AC5261"/>
    <w:rsid w:val="00AD1FC3"/>
    <w:rsid w:val="00AD731F"/>
    <w:rsid w:val="00AE0452"/>
    <w:rsid w:val="00AE065C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7F61"/>
    <w:rsid w:val="00B22A4D"/>
    <w:rsid w:val="00B25D08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4A97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4C6F"/>
    <w:rsid w:val="00E151F7"/>
    <w:rsid w:val="00E20122"/>
    <w:rsid w:val="00E213A2"/>
    <w:rsid w:val="00E22DFB"/>
    <w:rsid w:val="00E23231"/>
    <w:rsid w:val="00E242AC"/>
    <w:rsid w:val="00E25158"/>
    <w:rsid w:val="00E265CB"/>
    <w:rsid w:val="00E27BC8"/>
    <w:rsid w:val="00E3621D"/>
    <w:rsid w:val="00E415E9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4AA4"/>
    <w:rsid w:val="00E76932"/>
    <w:rsid w:val="00E77329"/>
    <w:rsid w:val="00E77DC6"/>
    <w:rsid w:val="00E80A06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4364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48B3-A85F-40D3-842C-769FAC7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567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35</cp:revision>
  <cp:lastPrinted>2019-01-22T06:43:00Z</cp:lastPrinted>
  <dcterms:created xsi:type="dcterms:W3CDTF">2018-01-26T13:54:00Z</dcterms:created>
  <dcterms:modified xsi:type="dcterms:W3CDTF">2019-02-19T14:13:00Z</dcterms:modified>
</cp:coreProperties>
</file>