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741" w:rsidRDefault="00E13741" w:rsidP="00E13741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:rsidR="00E13741" w:rsidRDefault="00E13741" w:rsidP="00E13741">
      <w:pPr>
        <w:ind w:right="-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Пинежский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</w:p>
    <w:p w:rsidR="00E13741" w:rsidRDefault="00E13741" w:rsidP="00E13741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13741" w:rsidRDefault="00E13741" w:rsidP="00E13741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«МЕЖДУРЕЧЕНСКОЕ»</w:t>
      </w:r>
    </w:p>
    <w:p w:rsidR="00E13741" w:rsidRDefault="00E13741" w:rsidP="00E13741">
      <w:pPr>
        <w:ind w:right="-1"/>
        <w:jc w:val="center"/>
        <w:rPr>
          <w:b/>
          <w:sz w:val="28"/>
          <w:szCs w:val="28"/>
        </w:rPr>
      </w:pPr>
    </w:p>
    <w:p w:rsidR="00E13741" w:rsidRDefault="00E13741" w:rsidP="00E13741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13741" w:rsidRDefault="00E13741" w:rsidP="00E13741">
      <w:pPr>
        <w:ind w:right="-1"/>
        <w:jc w:val="center"/>
        <w:rPr>
          <w:sz w:val="28"/>
          <w:szCs w:val="28"/>
        </w:rPr>
      </w:pPr>
    </w:p>
    <w:p w:rsidR="00E13741" w:rsidRDefault="00E13741" w:rsidP="00E13741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26 ноября   2019 года                                        </w:t>
      </w:r>
      <w:r w:rsidR="00A00B86">
        <w:rPr>
          <w:sz w:val="28"/>
          <w:szCs w:val="28"/>
        </w:rPr>
        <w:t xml:space="preserve">                            № 40</w:t>
      </w:r>
      <w:bookmarkStart w:id="0" w:name="_GoBack"/>
      <w:bookmarkEnd w:id="0"/>
    </w:p>
    <w:p w:rsidR="00E13741" w:rsidRDefault="00E13741" w:rsidP="00E13741">
      <w:pPr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13741" w:rsidRDefault="00E13741" w:rsidP="00E13741">
      <w:pPr>
        <w:pStyle w:val="ConsPlusTitle"/>
        <w:jc w:val="center"/>
        <w:rPr>
          <w:b w:val="0"/>
          <w:bCs w:val="0"/>
        </w:rPr>
      </w:pPr>
      <w:proofErr w:type="spellStart"/>
      <w:r>
        <w:rPr>
          <w:b w:val="0"/>
          <w:bCs w:val="0"/>
        </w:rPr>
        <w:t>п.Междуреченский</w:t>
      </w:r>
      <w:proofErr w:type="spellEnd"/>
    </w:p>
    <w:p w:rsidR="00E13741" w:rsidRDefault="00E13741" w:rsidP="00E13741">
      <w:pPr>
        <w:pStyle w:val="ConsPlusTitle"/>
        <w:jc w:val="center"/>
        <w:rPr>
          <w:b w:val="0"/>
          <w:bCs w:val="0"/>
        </w:rPr>
      </w:pPr>
    </w:p>
    <w:p w:rsidR="00E13741" w:rsidRDefault="00E13741" w:rsidP="00E13741">
      <w:pPr>
        <w:pStyle w:val="ConsPlusTitle"/>
        <w:jc w:val="center"/>
        <w:rPr>
          <w:bCs w:val="0"/>
        </w:rPr>
      </w:pPr>
      <w:r>
        <w:rPr>
          <w:bCs w:val="0"/>
        </w:rPr>
        <w:t xml:space="preserve">О внесении изменений </w:t>
      </w:r>
      <w:proofErr w:type="gramStart"/>
      <w:r>
        <w:rPr>
          <w:bCs w:val="0"/>
        </w:rPr>
        <w:t>в  административный</w:t>
      </w:r>
      <w:proofErr w:type="gramEnd"/>
    </w:p>
    <w:p w:rsidR="00E13741" w:rsidRDefault="00E13741" w:rsidP="00E13741">
      <w:pPr>
        <w:jc w:val="center"/>
        <w:rPr>
          <w:rFonts w:cs="Times New Roman"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регламент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 </w:t>
      </w:r>
      <w:hyperlink r:id="rId4" w:history="1">
        <w:r w:rsidRPr="00E13741">
          <w:rPr>
            <w:rStyle w:val="a3"/>
            <w:rFonts w:cs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«Предоставление согласия арендаторам муниципального имущества на его сдачу в субаренду в муниципальном образовании «Междуреченское» </w:t>
        </w:r>
        <w:proofErr w:type="spellStart"/>
        <w:r w:rsidRPr="00E13741">
          <w:rPr>
            <w:rStyle w:val="a3"/>
            <w:rFonts w:cs="Times New Roman"/>
            <w:b/>
            <w:color w:val="auto"/>
            <w:sz w:val="28"/>
            <w:szCs w:val="28"/>
            <w:u w:val="none"/>
            <w:shd w:val="clear" w:color="auto" w:fill="FFFFFF"/>
          </w:rPr>
          <w:t>Пинежского</w:t>
        </w:r>
        <w:proofErr w:type="spellEnd"/>
        <w:r w:rsidRPr="00E13741">
          <w:rPr>
            <w:rStyle w:val="a3"/>
            <w:rFonts w:cs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муниципального района»</w:t>
        </w:r>
      </w:hyperlink>
      <w:r>
        <w:rPr>
          <w:rFonts w:cs="Times New Roman"/>
          <w:b/>
          <w:sz w:val="28"/>
          <w:szCs w:val="28"/>
        </w:rPr>
        <w:t>.</w:t>
      </w:r>
    </w:p>
    <w:p w:rsidR="00E13741" w:rsidRPr="00E13741" w:rsidRDefault="00E13741" w:rsidP="00E13741">
      <w:pPr>
        <w:jc w:val="center"/>
        <w:rPr>
          <w:rFonts w:cs="Times New Roman"/>
          <w:b/>
          <w:sz w:val="28"/>
          <w:szCs w:val="28"/>
        </w:rPr>
      </w:pPr>
    </w:p>
    <w:p w:rsidR="00E13741" w:rsidRPr="008409D1" w:rsidRDefault="00E13741" w:rsidP="00E13741">
      <w:pPr>
        <w:jc w:val="both"/>
        <w:rPr>
          <w:rFonts w:cs="Times New Roman"/>
          <w:sz w:val="28"/>
          <w:szCs w:val="28"/>
        </w:rPr>
      </w:pPr>
      <w:r>
        <w:rPr>
          <w:bCs/>
          <w:sz w:val="28"/>
          <w:szCs w:val="28"/>
        </w:rPr>
        <w:t xml:space="preserve">      В целях приведения административного регламента </w:t>
      </w:r>
      <w:r>
        <w:rPr>
          <w:sz w:val="28"/>
        </w:rPr>
        <w:t xml:space="preserve">предоставления муниципальной услуги </w:t>
      </w:r>
      <w:hyperlink r:id="rId5" w:history="1">
        <w:r w:rsidRPr="008409D1">
          <w:rPr>
            <w:rStyle w:val="a3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</w:hyperlink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hyperlink r:id="rId6" w:history="1">
        <w:r w:rsidRPr="00E13741">
          <w:rPr>
            <w:rStyle w:val="a3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Предоставление согласия арендаторам муниципального имущества на его сдачу в субаренду в муниципальном образовании «Междуреченское» </w:t>
        </w:r>
        <w:proofErr w:type="spellStart"/>
        <w:r w:rsidRPr="00E13741">
          <w:rPr>
            <w:rStyle w:val="a3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>Пинежского</w:t>
        </w:r>
        <w:proofErr w:type="spellEnd"/>
        <w:r w:rsidRPr="00E13741">
          <w:rPr>
            <w:rStyle w:val="a3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муниципального района»"</w:t>
        </w:r>
      </w:hyperlink>
      <w:r>
        <w:rPr>
          <w:rFonts w:cs="Times New Roman"/>
          <w:sz w:val="28"/>
          <w:szCs w:val="28"/>
        </w:rPr>
        <w:t xml:space="preserve"> </w:t>
      </w:r>
      <w:r>
        <w:rPr>
          <w:bCs/>
          <w:sz w:val="28"/>
          <w:szCs w:val="28"/>
        </w:rPr>
        <w:t>в соответствие действующему законодательству</w:t>
      </w:r>
      <w:r>
        <w:rPr>
          <w:bCs/>
        </w:rPr>
        <w:t>,</w:t>
      </w:r>
      <w:r>
        <w:rPr>
          <w:b/>
          <w:bCs/>
        </w:rPr>
        <w:t xml:space="preserve"> </w:t>
      </w:r>
      <w:r>
        <w:rPr>
          <w:bCs/>
          <w:sz w:val="28"/>
          <w:szCs w:val="28"/>
        </w:rPr>
        <w:t xml:space="preserve">руководствуясь  Федеральным законом </w:t>
      </w:r>
      <w:r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>
        <w:rPr>
          <w:bCs/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Федерации», Уставом администрации МО «</w:t>
      </w:r>
      <w:r>
        <w:rPr>
          <w:sz w:val="28"/>
        </w:rPr>
        <w:t>Междуреченское</w:t>
      </w:r>
      <w:r>
        <w:rPr>
          <w:bCs/>
          <w:sz w:val="28"/>
          <w:szCs w:val="28"/>
        </w:rPr>
        <w:t xml:space="preserve">», </w:t>
      </w:r>
    </w:p>
    <w:p w:rsidR="00E13741" w:rsidRDefault="00E13741" w:rsidP="00E13741">
      <w:pPr>
        <w:jc w:val="both"/>
        <w:rPr>
          <w:bCs/>
          <w:sz w:val="28"/>
          <w:szCs w:val="28"/>
        </w:rPr>
      </w:pPr>
    </w:p>
    <w:p w:rsidR="00E13741" w:rsidRDefault="00E13741" w:rsidP="00E137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E13741" w:rsidRDefault="00E13741" w:rsidP="00E13741">
      <w:pPr>
        <w:jc w:val="center"/>
        <w:rPr>
          <w:b/>
          <w:bCs/>
          <w:sz w:val="28"/>
          <w:szCs w:val="28"/>
        </w:rPr>
      </w:pPr>
    </w:p>
    <w:p w:rsidR="00E13741" w:rsidRPr="008409D1" w:rsidRDefault="00E13741" w:rsidP="00E13741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>
        <w:rPr>
          <w:bCs/>
          <w:sz w:val="28"/>
          <w:szCs w:val="28"/>
        </w:rPr>
        <w:t xml:space="preserve">административный регламент </w:t>
      </w:r>
      <w:r>
        <w:rPr>
          <w:sz w:val="28"/>
        </w:rPr>
        <w:t xml:space="preserve">предоставления муниципальной услуги </w:t>
      </w:r>
      <w:hyperlink r:id="rId7" w:history="1">
        <w:r w:rsidRPr="008409D1">
          <w:rPr>
            <w:rStyle w:val="a3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</w:hyperlink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hyperlink r:id="rId8" w:history="1">
        <w:r w:rsidRPr="00E13741">
          <w:rPr>
            <w:rStyle w:val="a3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Предоставление согласия арендаторам муниципального имущества на его сдачу в субаренду в муниципальном образовании «Междуреченское» </w:t>
        </w:r>
        <w:proofErr w:type="spellStart"/>
        <w:r w:rsidRPr="00E13741">
          <w:rPr>
            <w:rStyle w:val="a3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>Пинежского</w:t>
        </w:r>
        <w:proofErr w:type="spellEnd"/>
        <w:r w:rsidRPr="00E13741">
          <w:rPr>
            <w:rStyle w:val="a3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муниципального района»"</w:t>
        </w:r>
      </w:hyperlink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утвержденный постановлением администрации муниципального образования «Междуреченское» от  01 декабря 2014 года  № 78,  следующие изменения:</w:t>
      </w:r>
    </w:p>
    <w:p w:rsidR="00E13741" w:rsidRDefault="00E13741" w:rsidP="00E13741">
      <w:p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 </w:t>
      </w:r>
      <w:proofErr w:type="gramStart"/>
      <w:r>
        <w:rPr>
          <w:sz w:val="28"/>
          <w:szCs w:val="28"/>
        </w:rPr>
        <w:t>Дополнить  пункт</w:t>
      </w:r>
      <w:proofErr w:type="gramEnd"/>
      <w:r>
        <w:rPr>
          <w:sz w:val="28"/>
          <w:szCs w:val="28"/>
        </w:rPr>
        <w:t xml:space="preserve">  28  раздела  «</w:t>
      </w:r>
      <w:r>
        <w:rPr>
          <w:rFonts w:cs="Times New Roman"/>
          <w:bCs/>
          <w:sz w:val="28"/>
          <w:szCs w:val="28"/>
        </w:rPr>
        <w:t>Досудебный (внесудебный) порядок обжалования решений и действий (бездействия) местной администрации, а также ее должностных лиц, муниципальных служащих»</w:t>
      </w:r>
      <w:r>
        <w:rPr>
          <w:sz w:val="28"/>
          <w:szCs w:val="28"/>
        </w:rPr>
        <w:t xml:space="preserve"> подпунктами 8,9,10, изложив их в следующей редакции: </w:t>
      </w:r>
    </w:p>
    <w:p w:rsidR="00E13741" w:rsidRDefault="00E13741" w:rsidP="00E13741">
      <w:pPr>
        <w:pStyle w:val="1"/>
        <w:tabs>
          <w:tab w:val="left" w:pos="426"/>
          <w:tab w:val="left" w:pos="1080"/>
          <w:tab w:val="left" w:pos="1440"/>
        </w:tabs>
        <w:autoSpaceDE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«8) нарушение срока или порядка выдачи документов по результатам предоставления муниципальной услуги;</w:t>
      </w:r>
    </w:p>
    <w:p w:rsidR="00E13741" w:rsidRDefault="00E13741" w:rsidP="00E13741">
      <w:pPr>
        <w:pStyle w:val="1"/>
        <w:tabs>
          <w:tab w:val="left" w:pos="426"/>
          <w:tab w:val="left" w:pos="1080"/>
          <w:tab w:val="left" w:pos="1440"/>
        </w:tabs>
        <w:autoSpaceDE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>
        <w:rPr>
          <w:sz w:val="28"/>
          <w:szCs w:val="28"/>
        </w:rPr>
        <w:lastRenderedPageBreak/>
        <w:t>Федерации, областными законами, иными нормативными правовыми актами Архангельской области, муниципальными нормативными правовыми актами;</w:t>
      </w:r>
    </w:p>
    <w:p w:rsidR="00E13741" w:rsidRDefault="00E13741" w:rsidP="00E13741">
      <w:pPr>
        <w:widowControl/>
        <w:suppressAutoHyphens w:val="0"/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10)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статьи 1 статьи 7</w:t>
      </w:r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E13741" w:rsidRDefault="00E13741" w:rsidP="00E13741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 xml:space="preserve">  1.2 Пункт </w:t>
      </w:r>
      <w:proofErr w:type="gramStart"/>
      <w:r>
        <w:rPr>
          <w:sz w:val="28"/>
          <w:szCs w:val="28"/>
        </w:rPr>
        <w:t>35  раздела</w:t>
      </w:r>
      <w:proofErr w:type="gramEnd"/>
      <w:r>
        <w:rPr>
          <w:sz w:val="28"/>
          <w:szCs w:val="28"/>
        </w:rPr>
        <w:t xml:space="preserve">  «</w:t>
      </w:r>
      <w:r>
        <w:rPr>
          <w:rFonts w:cs="Times New Roman"/>
          <w:bCs/>
          <w:sz w:val="28"/>
          <w:szCs w:val="28"/>
        </w:rPr>
        <w:t>Досудебный (внесудебный) порядок обжалования решений и действий (бездействия) местной администрации, а также ее должностных лиц, муниципальных служащих» изложить в новой редакции: «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По результатам рассмотрения жалобы принимается одно из следующих решений:</w:t>
      </w:r>
    </w:p>
    <w:p w:rsidR="00E13741" w:rsidRDefault="00E13741" w:rsidP="00E13741">
      <w:pPr>
        <w:widowControl/>
        <w:suppressAutoHyphens w:val="0"/>
        <w:autoSpaceDE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13741" w:rsidRDefault="00E13741" w:rsidP="00E13741">
      <w:pPr>
        <w:widowControl/>
        <w:suppressAutoHyphens w:val="0"/>
        <w:autoSpaceDE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2) в удовлетворении жалобы отказывается.».</w:t>
      </w:r>
    </w:p>
    <w:p w:rsidR="00E13741" w:rsidRDefault="00E13741" w:rsidP="00E13741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 xml:space="preserve">   1.3 Абзац 2 пункта 36 раздела  «</w:t>
      </w:r>
      <w:r>
        <w:rPr>
          <w:rFonts w:cs="Times New Roman"/>
          <w:bCs/>
          <w:sz w:val="28"/>
          <w:szCs w:val="28"/>
        </w:rPr>
        <w:t xml:space="preserve">Досудебный (внесудебный) порядок обжалования решений и действий (бездействия) местной администрации, а также ее должностных лиц, муниципальных служащих» изложить в новой редакции: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«В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</w:t>
      </w:r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, незамедлительно направляют имеющиеся материалы в органы прокуратуры.».</w:t>
      </w:r>
    </w:p>
    <w:p w:rsidR="00E13741" w:rsidRDefault="00E13741" w:rsidP="00E13741">
      <w:pPr>
        <w:widowControl/>
        <w:suppressAutoHyphens w:val="0"/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46BC1">
        <w:rPr>
          <w:sz w:val="28"/>
          <w:szCs w:val="28"/>
        </w:rPr>
        <w:t xml:space="preserve">2. Опубликовать </w:t>
      </w:r>
      <w:proofErr w:type="gramStart"/>
      <w:r w:rsidRPr="00546BC1">
        <w:rPr>
          <w:sz w:val="28"/>
          <w:szCs w:val="28"/>
        </w:rPr>
        <w:t>постановление  в</w:t>
      </w:r>
      <w:proofErr w:type="gramEnd"/>
      <w:r w:rsidRPr="00546BC1">
        <w:rPr>
          <w:sz w:val="28"/>
          <w:szCs w:val="28"/>
        </w:rPr>
        <w:t xml:space="preserve"> информационном  бюллетене органов местного самоуправления муниципального образования «Междуреченское» и разместить на официальном сайте администрации муниципального образования «</w:t>
      </w:r>
      <w:proofErr w:type="spellStart"/>
      <w:r w:rsidRPr="00546BC1">
        <w:rPr>
          <w:sz w:val="28"/>
          <w:szCs w:val="28"/>
        </w:rPr>
        <w:t>Пинежский</w:t>
      </w:r>
      <w:proofErr w:type="spellEnd"/>
      <w:r w:rsidRPr="00546BC1">
        <w:rPr>
          <w:sz w:val="28"/>
          <w:szCs w:val="28"/>
        </w:rPr>
        <w:t xml:space="preserve"> муниципальный район» в информационно-телекоммуникационной сети Интернет.</w:t>
      </w:r>
    </w:p>
    <w:p w:rsidR="00E13741" w:rsidRPr="00546BC1" w:rsidRDefault="00E13741" w:rsidP="00E13741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 xml:space="preserve">  </w:t>
      </w:r>
      <w:r w:rsidRPr="00546BC1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E13741" w:rsidRDefault="00E13741" w:rsidP="00E13741">
      <w:pPr>
        <w:pStyle w:val="ConsPlusTitle"/>
        <w:ind w:firstLine="708"/>
        <w:jc w:val="both"/>
      </w:pPr>
    </w:p>
    <w:p w:rsidR="00E13741" w:rsidRDefault="00E13741" w:rsidP="00E13741">
      <w:pPr>
        <w:jc w:val="both"/>
        <w:rPr>
          <w:sz w:val="28"/>
          <w:szCs w:val="28"/>
        </w:rPr>
      </w:pPr>
    </w:p>
    <w:p w:rsidR="00E13741" w:rsidRDefault="00E13741" w:rsidP="00E1374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муниципального</w:t>
      </w:r>
    </w:p>
    <w:p w:rsidR="00E13741" w:rsidRDefault="00E13741" w:rsidP="00E13741">
      <w:pPr>
        <w:pStyle w:val="Standard"/>
        <w:jc w:val="both"/>
        <w:rPr>
          <w:rFonts w:eastAsia="Times New Roman CYR" w:cs="Times New Roman CYR"/>
          <w:sz w:val="20"/>
          <w:szCs w:val="20"/>
        </w:rPr>
      </w:pPr>
      <w:r>
        <w:rPr>
          <w:sz w:val="28"/>
          <w:szCs w:val="28"/>
        </w:rPr>
        <w:t xml:space="preserve">образования «Междуреченское» </w:t>
      </w:r>
      <w:r>
        <w:rPr>
          <w:sz w:val="28"/>
          <w:szCs w:val="28"/>
        </w:rPr>
        <w:tab/>
        <w:t xml:space="preserve">                                          </w:t>
      </w:r>
      <w:proofErr w:type="spellStart"/>
      <w:r>
        <w:rPr>
          <w:sz w:val="28"/>
          <w:szCs w:val="28"/>
        </w:rPr>
        <w:t>Е.Ю.Шатровская</w:t>
      </w:r>
      <w:proofErr w:type="spellEnd"/>
      <w:r>
        <w:rPr>
          <w:sz w:val="28"/>
          <w:szCs w:val="28"/>
        </w:rPr>
        <w:tab/>
        <w:t xml:space="preserve">                                 </w:t>
      </w:r>
    </w:p>
    <w:p w:rsidR="00E13741" w:rsidRDefault="00E13741" w:rsidP="00E13741">
      <w:pPr>
        <w:pStyle w:val="Standard"/>
        <w:jc w:val="both"/>
        <w:rPr>
          <w:rFonts w:eastAsia="Times New Roman CYR" w:cs="Times New Roman CYR"/>
          <w:sz w:val="20"/>
          <w:szCs w:val="20"/>
        </w:rPr>
      </w:pPr>
    </w:p>
    <w:p w:rsidR="00E13741" w:rsidRDefault="00E13741" w:rsidP="00E13741">
      <w:pPr>
        <w:pStyle w:val="Standard"/>
        <w:jc w:val="both"/>
        <w:rPr>
          <w:rFonts w:eastAsia="Times New Roman CYR" w:cs="Times New Roman CYR"/>
          <w:sz w:val="20"/>
          <w:szCs w:val="20"/>
        </w:rPr>
      </w:pPr>
    </w:p>
    <w:p w:rsidR="00E13741" w:rsidRDefault="00E13741" w:rsidP="00E13741">
      <w:pPr>
        <w:pStyle w:val="Standard"/>
        <w:jc w:val="both"/>
        <w:rPr>
          <w:rFonts w:eastAsia="Times New Roman CYR" w:cs="Times New Roman CYR"/>
          <w:sz w:val="20"/>
          <w:szCs w:val="20"/>
        </w:rPr>
      </w:pPr>
    </w:p>
    <w:p w:rsidR="00E13741" w:rsidRDefault="00E13741" w:rsidP="00E13741">
      <w:pPr>
        <w:pStyle w:val="Standard"/>
        <w:jc w:val="both"/>
        <w:rPr>
          <w:rFonts w:eastAsia="Times New Roman CYR" w:cs="Times New Roman CYR"/>
          <w:sz w:val="20"/>
          <w:szCs w:val="20"/>
        </w:rPr>
      </w:pPr>
    </w:p>
    <w:p w:rsidR="00E13741" w:rsidRDefault="00E13741" w:rsidP="00E13741"/>
    <w:p w:rsidR="00E13741" w:rsidRDefault="00E13741" w:rsidP="00E13741"/>
    <w:p w:rsidR="003652EA" w:rsidRDefault="003652EA"/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741"/>
    <w:rsid w:val="003652EA"/>
    <w:rsid w:val="00A00B86"/>
    <w:rsid w:val="00E13741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48F1"/>
  <w15:chartTrackingRefBased/>
  <w15:docId w15:val="{DA90B912-AAC5-426D-BE4E-5219E108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74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3741"/>
    <w:rPr>
      <w:color w:val="0000FF"/>
      <w:u w:val="single"/>
    </w:rPr>
  </w:style>
  <w:style w:type="paragraph" w:customStyle="1" w:styleId="ConsPlusTitle">
    <w:name w:val="ConsPlusTitle"/>
    <w:rsid w:val="00E137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andard">
    <w:name w:val="Standard"/>
    <w:rsid w:val="00E1374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1">
    <w:name w:val="Абзац списка1"/>
    <w:basedOn w:val="a"/>
    <w:rsid w:val="00E13741"/>
    <w:pPr>
      <w:widowControl/>
      <w:suppressAutoHyphens w:val="0"/>
      <w:ind w:left="720"/>
    </w:pPr>
    <w:rPr>
      <w:rFonts w:eastAsia="Times New Roman" w:cs="Times New Roman"/>
      <w:kern w:val="0"/>
      <w:lang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E13741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741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pinezhye.ru/data/files/mejdurechen_post_adm_reglament_78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ld.pinezhye.ru/data/files/mejdurechen_post_adm_reglament_75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ld.pinezhye.ru/data/files/mejdurechen_post_adm_reglament_78.doc" TargetMode="External"/><Relationship Id="rId5" Type="http://schemas.openxmlformats.org/officeDocument/2006/relationships/hyperlink" Target="http://old.pinezhye.ru/data/files/mejdurechen_post_adm_reglament_75.do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old.pinezhye.ru/data/files/mejdurechen_post_adm_reglament_78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4</cp:revision>
  <cp:lastPrinted>2019-12-03T07:13:00Z</cp:lastPrinted>
  <dcterms:created xsi:type="dcterms:W3CDTF">2019-12-02T14:00:00Z</dcterms:created>
  <dcterms:modified xsi:type="dcterms:W3CDTF">2019-12-03T07:13:00Z</dcterms:modified>
</cp:coreProperties>
</file>