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CE" w:rsidRDefault="00B32CCE" w:rsidP="00B32CC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B32CCE" w:rsidRDefault="00B32CCE" w:rsidP="00B32CCE">
      <w:pPr>
        <w:ind w:right="-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B32CCE" w:rsidRDefault="00B32CCE" w:rsidP="00B32CC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B32CCE" w:rsidRDefault="00B32CCE" w:rsidP="00B32CC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«МЕЖДУРЕЧЕНСКОЕ»</w:t>
      </w:r>
    </w:p>
    <w:p w:rsidR="00B32CCE" w:rsidRDefault="00B32CCE" w:rsidP="00B32CCE">
      <w:pPr>
        <w:ind w:right="-1"/>
        <w:jc w:val="center"/>
        <w:rPr>
          <w:b/>
          <w:sz w:val="28"/>
          <w:szCs w:val="28"/>
        </w:rPr>
      </w:pPr>
    </w:p>
    <w:p w:rsidR="00B32CCE" w:rsidRDefault="00B32CCE" w:rsidP="00B32CC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2CCE" w:rsidRDefault="00B32CCE" w:rsidP="00B32CCE">
      <w:pPr>
        <w:ind w:right="-1"/>
        <w:jc w:val="center"/>
        <w:rPr>
          <w:sz w:val="28"/>
          <w:szCs w:val="28"/>
        </w:rPr>
      </w:pPr>
    </w:p>
    <w:p w:rsidR="00B32CCE" w:rsidRDefault="00B32CCE" w:rsidP="00B32CCE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26 ноября   2019 года                                        </w:t>
      </w:r>
      <w:r w:rsidR="00341271">
        <w:rPr>
          <w:sz w:val="28"/>
          <w:szCs w:val="28"/>
        </w:rPr>
        <w:t xml:space="preserve">                            № 41</w:t>
      </w:r>
      <w:bookmarkStart w:id="0" w:name="_GoBack"/>
      <w:bookmarkEnd w:id="0"/>
    </w:p>
    <w:p w:rsidR="00B32CCE" w:rsidRDefault="00B32CCE" w:rsidP="00B32CCE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2CCE" w:rsidRDefault="00B32CCE" w:rsidP="00B32CCE">
      <w:pPr>
        <w:pStyle w:val="ConsPlusTitle"/>
        <w:jc w:val="center"/>
        <w:rPr>
          <w:b w:val="0"/>
          <w:bCs w:val="0"/>
        </w:rPr>
      </w:pPr>
      <w:proofErr w:type="spellStart"/>
      <w:r>
        <w:rPr>
          <w:b w:val="0"/>
          <w:bCs w:val="0"/>
        </w:rPr>
        <w:t>п.Междуреченский</w:t>
      </w:r>
      <w:proofErr w:type="spellEnd"/>
    </w:p>
    <w:p w:rsidR="00B32CCE" w:rsidRDefault="00B32CCE" w:rsidP="00B32CCE">
      <w:pPr>
        <w:pStyle w:val="ConsPlusTitle"/>
        <w:jc w:val="center"/>
        <w:rPr>
          <w:b w:val="0"/>
          <w:bCs w:val="0"/>
        </w:rPr>
      </w:pPr>
    </w:p>
    <w:p w:rsidR="00B32CCE" w:rsidRDefault="00B32CCE" w:rsidP="00B32CCE">
      <w:pPr>
        <w:pStyle w:val="ConsPlusTitle"/>
        <w:jc w:val="center"/>
        <w:rPr>
          <w:bCs w:val="0"/>
        </w:rPr>
      </w:pPr>
      <w:r>
        <w:rPr>
          <w:bCs w:val="0"/>
        </w:rPr>
        <w:t xml:space="preserve">О внесении изменений </w:t>
      </w:r>
      <w:proofErr w:type="gramStart"/>
      <w:r>
        <w:rPr>
          <w:bCs w:val="0"/>
        </w:rPr>
        <w:t>в  административный</w:t>
      </w:r>
      <w:proofErr w:type="gramEnd"/>
    </w:p>
    <w:p w:rsidR="00B32CCE" w:rsidRDefault="00B32CCE" w:rsidP="00B32CCE">
      <w:pPr>
        <w:jc w:val="center"/>
        <w:rPr>
          <w:rFonts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регламент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hyperlink r:id="rId4" w:history="1">
        <w:r w:rsidRPr="00B32CCE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>«Предоставление информации из реестра муниципального имущества в муниципальном образовании «Междуреченское»</w:t>
        </w:r>
        <w:r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B32CCE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B32CCE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</w:t>
        </w:r>
      </w:hyperlink>
      <w:r>
        <w:rPr>
          <w:rFonts w:cs="Times New Roman"/>
          <w:b/>
          <w:sz w:val="28"/>
          <w:szCs w:val="28"/>
        </w:rPr>
        <w:t>.</w:t>
      </w:r>
    </w:p>
    <w:p w:rsidR="00B32CCE" w:rsidRDefault="00B32CCE" w:rsidP="00B32CCE">
      <w:pPr>
        <w:jc w:val="center"/>
        <w:rPr>
          <w:rFonts w:cs="Times New Roman"/>
          <w:b/>
          <w:sz w:val="28"/>
          <w:szCs w:val="28"/>
        </w:rPr>
      </w:pPr>
    </w:p>
    <w:p w:rsidR="00B32CCE" w:rsidRDefault="00B32CCE" w:rsidP="00B32CCE">
      <w:pPr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В целях приведения административного регламента </w:t>
      </w:r>
      <w:r>
        <w:rPr>
          <w:sz w:val="28"/>
        </w:rPr>
        <w:t xml:space="preserve">предоставления муниципальной услуги </w:t>
      </w:r>
      <w:hyperlink r:id="rId5" w:history="1">
        <w:r w:rsidRPr="00B32CCE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«Предоставление информации из реестра муниципального имущества в муниципальном образовании «Междуреченское» </w:t>
        </w:r>
        <w:proofErr w:type="spellStart"/>
        <w:r w:rsidRPr="00B32CCE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B32CCE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</w:t>
        </w:r>
      </w:hyperlink>
      <w:hyperlink r:id="rId6" w:history="1">
        <w:r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соответствие действующему законодательству</w: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  <w:sz w:val="28"/>
          <w:szCs w:val="28"/>
        </w:rPr>
        <w:t xml:space="preserve">руководствуясь  Федеральным законом </w:t>
      </w:r>
      <w:r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 администрации МО «</w:t>
      </w:r>
      <w:r>
        <w:rPr>
          <w:sz w:val="28"/>
        </w:rPr>
        <w:t>Междуреченское</w:t>
      </w:r>
      <w:r>
        <w:rPr>
          <w:bCs/>
          <w:sz w:val="28"/>
          <w:szCs w:val="28"/>
        </w:rPr>
        <w:t xml:space="preserve">», </w:t>
      </w:r>
    </w:p>
    <w:p w:rsidR="00B32CCE" w:rsidRDefault="00B32CCE" w:rsidP="00B32CCE">
      <w:pPr>
        <w:jc w:val="both"/>
        <w:rPr>
          <w:bCs/>
          <w:sz w:val="28"/>
          <w:szCs w:val="28"/>
        </w:rPr>
      </w:pPr>
    </w:p>
    <w:p w:rsidR="00B32CCE" w:rsidRDefault="00B32CCE" w:rsidP="00B32C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B32CCE" w:rsidRDefault="00B32CCE" w:rsidP="00B32CCE">
      <w:pPr>
        <w:jc w:val="center"/>
        <w:rPr>
          <w:b/>
          <w:bCs/>
          <w:sz w:val="28"/>
          <w:szCs w:val="28"/>
        </w:rPr>
      </w:pPr>
    </w:p>
    <w:p w:rsidR="00B32CCE" w:rsidRDefault="00B32CCE" w:rsidP="00B32CCE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 xml:space="preserve">административный регламент </w:t>
      </w:r>
      <w:r>
        <w:rPr>
          <w:sz w:val="28"/>
        </w:rPr>
        <w:t xml:space="preserve">предоставления муниципальной услуги </w:t>
      </w:r>
      <w:hyperlink r:id="rId7" w:history="1">
        <w:r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hyperlink r:id="rId8" w:history="1">
        <w:r w:rsidRPr="00B32CCE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«Предоставление информации из реестра муниципального имущества в муниципальном образовании «Междуреченское» </w:t>
        </w:r>
        <w:proofErr w:type="spellStart"/>
        <w:r w:rsidRPr="00B32CCE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B32CCE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</w:t>
        </w:r>
      </w:hyperlink>
      <w:r>
        <w:rPr>
          <w:rFonts w:cs="Times New Roman"/>
          <w:sz w:val="28"/>
          <w:szCs w:val="28"/>
        </w:rPr>
        <w:t xml:space="preserve">, </w:t>
      </w:r>
      <w:r>
        <w:rPr>
          <w:sz w:val="28"/>
          <w:szCs w:val="28"/>
        </w:rPr>
        <w:t>утвержденный постановлением администрации муниципального образования «Междуреченское» от  01 декабря 2014 года  № 79,  следующие изменения:</w:t>
      </w:r>
    </w:p>
    <w:p w:rsidR="00B32CCE" w:rsidRDefault="00B32CCE" w:rsidP="00B32CCE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 </w:t>
      </w:r>
      <w:proofErr w:type="gramStart"/>
      <w:r>
        <w:rPr>
          <w:sz w:val="28"/>
          <w:szCs w:val="28"/>
        </w:rPr>
        <w:t>Дополнить  пункт</w:t>
      </w:r>
      <w:proofErr w:type="gramEnd"/>
      <w:r>
        <w:rPr>
          <w:sz w:val="28"/>
          <w:szCs w:val="28"/>
        </w:rPr>
        <w:t xml:space="preserve">  23  раздела  «</w:t>
      </w:r>
      <w:r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</w:t>
      </w:r>
      <w:r>
        <w:rPr>
          <w:sz w:val="28"/>
          <w:szCs w:val="28"/>
        </w:rPr>
        <w:t xml:space="preserve"> подпунктами 8,9,10, изложив их в следующей редакции: </w:t>
      </w:r>
    </w:p>
    <w:p w:rsidR="00B32CCE" w:rsidRDefault="00B32CCE" w:rsidP="00B32CCE">
      <w:pPr>
        <w:pStyle w:val="1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B32CCE" w:rsidRDefault="00B32CCE" w:rsidP="00B32CCE">
      <w:pPr>
        <w:pStyle w:val="1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областными законами, иными нормативными правовыми актами Архангельской области, муниципальными нормативными правовыми актами;</w:t>
      </w:r>
    </w:p>
    <w:p w:rsidR="00B32CCE" w:rsidRDefault="00B32CCE" w:rsidP="00B32CCE">
      <w:pPr>
        <w:widowControl/>
        <w:suppressAutoHyphens w:val="0"/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10)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статьи 1 статьи 7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32CCE" w:rsidRDefault="00B32CCE" w:rsidP="00B32CCE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1.2 Пункт </w:t>
      </w:r>
      <w:proofErr w:type="gramStart"/>
      <w:r>
        <w:rPr>
          <w:sz w:val="28"/>
          <w:szCs w:val="28"/>
        </w:rPr>
        <w:t>30  раздела</w:t>
      </w:r>
      <w:proofErr w:type="gramEnd"/>
      <w:r>
        <w:rPr>
          <w:sz w:val="28"/>
          <w:szCs w:val="28"/>
        </w:rPr>
        <w:t xml:space="preserve">  «</w:t>
      </w:r>
      <w:r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По результатам рассмотрения жалобы принимается одно из следующих решений:</w:t>
      </w:r>
    </w:p>
    <w:p w:rsidR="00B32CCE" w:rsidRDefault="00B32CCE" w:rsidP="00B32CCE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32CCE" w:rsidRDefault="00B32CCE" w:rsidP="00B32CCE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2) в удовлетворении жалобы отказывается.».</w:t>
      </w:r>
    </w:p>
    <w:p w:rsidR="00B32CCE" w:rsidRDefault="00B32CCE" w:rsidP="00B32CCE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 1.3 Абзац 2 пункта 31 раздела  «</w:t>
      </w:r>
      <w:r>
        <w:rPr>
          <w:rFonts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незамедлительно направляют имеющиеся материалы в органы прокуратуры.».</w:t>
      </w:r>
    </w:p>
    <w:p w:rsidR="00B32CCE" w:rsidRDefault="00B32CCE" w:rsidP="00B32CCE">
      <w:pPr>
        <w:widowControl/>
        <w:suppressAutoHyphens w:val="0"/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Опубликовать </w:t>
      </w:r>
      <w:proofErr w:type="gramStart"/>
      <w:r>
        <w:rPr>
          <w:sz w:val="28"/>
          <w:szCs w:val="28"/>
        </w:rPr>
        <w:t>постановление  в</w:t>
      </w:r>
      <w:proofErr w:type="gramEnd"/>
      <w:r>
        <w:rPr>
          <w:sz w:val="28"/>
          <w:szCs w:val="28"/>
        </w:rPr>
        <w:t xml:space="preserve"> информационном  бюллетене органов местного самоуправления муниципального образования «Междуреченское»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B32CCE" w:rsidRDefault="00B32CCE" w:rsidP="00B32CCE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3. Настоящее постановление вступает в силу со дня его официального опубликования.</w:t>
      </w:r>
    </w:p>
    <w:p w:rsidR="00B32CCE" w:rsidRDefault="00B32CCE" w:rsidP="00B32CCE">
      <w:pPr>
        <w:pStyle w:val="ConsPlusTitle"/>
        <w:ind w:firstLine="708"/>
        <w:jc w:val="both"/>
      </w:pPr>
    </w:p>
    <w:p w:rsidR="00B32CCE" w:rsidRDefault="00B32CCE" w:rsidP="00B32CCE">
      <w:pPr>
        <w:jc w:val="both"/>
        <w:rPr>
          <w:sz w:val="28"/>
          <w:szCs w:val="28"/>
        </w:rPr>
      </w:pPr>
    </w:p>
    <w:p w:rsidR="00B32CCE" w:rsidRDefault="00B32CCE" w:rsidP="00B32CC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муниципального</w:t>
      </w:r>
    </w:p>
    <w:p w:rsidR="00B32CCE" w:rsidRDefault="00B32CCE" w:rsidP="00B32CCE">
      <w:pPr>
        <w:pStyle w:val="Standard"/>
        <w:jc w:val="both"/>
        <w:rPr>
          <w:rFonts w:eastAsia="Times New Roman CYR" w:cs="Times New Roman CYR"/>
          <w:sz w:val="20"/>
          <w:szCs w:val="20"/>
        </w:rPr>
      </w:pPr>
      <w:r>
        <w:rPr>
          <w:sz w:val="28"/>
          <w:szCs w:val="28"/>
        </w:rPr>
        <w:t xml:space="preserve">образования «Междуреченское» </w:t>
      </w:r>
      <w:r>
        <w:rPr>
          <w:sz w:val="28"/>
          <w:szCs w:val="28"/>
        </w:rPr>
        <w:tab/>
        <w:t xml:space="preserve"> 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  <w:r>
        <w:rPr>
          <w:sz w:val="28"/>
          <w:szCs w:val="28"/>
        </w:rPr>
        <w:tab/>
        <w:t xml:space="preserve">                                 </w:t>
      </w:r>
    </w:p>
    <w:p w:rsidR="00B32CCE" w:rsidRDefault="00B32CCE" w:rsidP="00B32CCE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B32CCE" w:rsidRDefault="00B32CCE" w:rsidP="00B32CCE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B32CCE" w:rsidRDefault="00B32CCE" w:rsidP="00B32CCE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B32CCE" w:rsidRDefault="00B32CCE" w:rsidP="00B32CCE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B32CCE" w:rsidRDefault="00B32CCE" w:rsidP="00B32CCE"/>
    <w:p w:rsidR="00B32CCE" w:rsidRDefault="00B32CCE" w:rsidP="00B32CCE"/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CE"/>
    <w:rsid w:val="00341271"/>
    <w:rsid w:val="003652EA"/>
    <w:rsid w:val="00B32CC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FE14"/>
  <w15:chartTrackingRefBased/>
  <w15:docId w15:val="{83D5AB5D-8E45-4FBE-A0F8-4791FE20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CC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CCE"/>
    <w:rPr>
      <w:color w:val="0000FF"/>
      <w:u w:val="single"/>
    </w:rPr>
  </w:style>
  <w:style w:type="paragraph" w:customStyle="1" w:styleId="ConsPlusTitle">
    <w:name w:val="ConsPlusTitle"/>
    <w:rsid w:val="00B32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B32CC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Абзац списка1"/>
    <w:basedOn w:val="a"/>
    <w:rsid w:val="00B32CCE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B32CCE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CCE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pinezhye.ru/data/files/mejdurechen_post_adm_reglament_79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d.pinezhye.ru/data/files/mejdurechen_post_adm_reglament_7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pinezhye.ru/data/files/mejdurechen_post_adm_reglament_75.doc" TargetMode="External"/><Relationship Id="rId5" Type="http://schemas.openxmlformats.org/officeDocument/2006/relationships/hyperlink" Target="http://old.pinezhye.ru/data/files/mejdurechen_post_adm_reglament_79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ld.pinezhye.ru/data/files/mejdurechen_post_adm_reglament_79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cp:lastPrinted>2019-12-03T07:14:00Z</cp:lastPrinted>
  <dcterms:created xsi:type="dcterms:W3CDTF">2019-12-02T14:05:00Z</dcterms:created>
  <dcterms:modified xsi:type="dcterms:W3CDTF">2019-12-03T07:14:00Z</dcterms:modified>
</cp:coreProperties>
</file>