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3B" w:rsidRPr="00D6542F" w:rsidRDefault="00C5503B" w:rsidP="00C550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Утверждены и</w:t>
      </w:r>
      <w:r w:rsidRPr="00D654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зменения в порядок применения онлайн-касс</w:t>
      </w:r>
    </w:p>
    <w:p w:rsidR="00C5503B" w:rsidRPr="00D6542F" w:rsidRDefault="00C5503B" w:rsidP="00C5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438400" cy="1828800"/>
            <wp:effectExtent l="0" t="0" r="0" b="0"/>
            <wp:wrapSquare wrapText="bothSides"/>
            <wp:docPr id="1" name="Рисунок 1" descr="C:\Users\2903-01-324\Desktop\флешка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03-01-324\Desktop\флешка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Межрайонная ИФНС России № 3 по Архангельской области и Ненецкому автономному округу сообщает, что </w:t>
      </w:r>
      <w:r w:rsidRPr="00D6542F">
        <w:rPr>
          <w:rFonts w:ascii="Times New Roman" w:eastAsia="Times New Roman" w:hAnsi="Times New Roman" w:cs="Times New Roman"/>
          <w:sz w:val="24"/>
          <w:szCs w:val="24"/>
        </w:rPr>
        <w:t xml:space="preserve">Президент России </w:t>
      </w:r>
      <w:r w:rsidRPr="00D6542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Владимир Путин</w:t>
      </w:r>
      <w:r w:rsidRPr="00D6542F">
        <w:rPr>
          <w:rFonts w:ascii="Times New Roman" w:eastAsia="Times New Roman" w:hAnsi="Times New Roman" w:cs="Times New Roman"/>
          <w:sz w:val="24"/>
          <w:szCs w:val="24"/>
        </w:rPr>
        <w:t xml:space="preserve"> подписал Федеральный закон</w:t>
      </w:r>
      <w:r w:rsidR="00E6182A" w:rsidRPr="00E6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E6182A">
        <w:rPr>
          <w:rFonts w:ascii="Times New Roman" w:eastAsia="Times New Roman" w:hAnsi="Times New Roman" w:cs="Times New Roman"/>
          <w:sz w:val="24"/>
          <w:szCs w:val="24"/>
        </w:rPr>
        <w:t>от 06.06.2019 № 129-ФЗ</w:t>
      </w:r>
      <w:bookmarkEnd w:id="0"/>
      <w:r w:rsidRPr="00D6542F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Федеральный закон «</w:t>
      </w:r>
      <w:hyperlink r:id="rId6" w:tgtFrame="_blank" w:history="1">
        <w:r w:rsidRPr="00D65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применении контрольно-кассовой техники при осуществлении расчетов в Российской Федерации</w:t>
        </w:r>
      </w:hyperlink>
      <w:r w:rsidRPr="00D6542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C5503B" w:rsidRPr="00D6542F" w:rsidRDefault="00C5503B" w:rsidP="00C5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2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документом ТСЖ, СНТ, жилищные кооперативы могут не применять ККТ, если услуги этих организаций, а также коммунальные услуги были оплачены в безналичной форме. </w:t>
      </w:r>
    </w:p>
    <w:p w:rsidR="00C5503B" w:rsidRPr="00D6542F" w:rsidRDefault="00C5503B" w:rsidP="00C5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2F">
        <w:rPr>
          <w:rFonts w:ascii="Times New Roman" w:eastAsia="Times New Roman" w:hAnsi="Times New Roman" w:cs="Times New Roman"/>
          <w:sz w:val="24"/>
          <w:szCs w:val="24"/>
        </w:rPr>
        <w:t xml:space="preserve">От использования онлайн-касс также освобождаются образовательные организации, учреждения культуры, медицинские организации и физкультурно-спортивные организации, если все платежи безналичные. </w:t>
      </w:r>
    </w:p>
    <w:p w:rsidR="00C5503B" w:rsidRPr="00D6542F" w:rsidRDefault="00C5503B" w:rsidP="00C5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2F">
        <w:rPr>
          <w:rFonts w:ascii="Times New Roman" w:eastAsia="Times New Roman" w:hAnsi="Times New Roman" w:cs="Times New Roman"/>
          <w:sz w:val="24"/>
          <w:szCs w:val="24"/>
        </w:rPr>
        <w:t xml:space="preserve">В сфере транспорта при продаже проездных билетов водителями и кондукторами предлагается на билете печатать уникальную ссылку или код, по которому клиент на следующий день сможет получить свой чек. </w:t>
      </w:r>
    </w:p>
    <w:p w:rsidR="00C5503B" w:rsidRPr="00D6542F" w:rsidRDefault="00C5503B" w:rsidP="00C5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2F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использовать «облачные» кассы в сфере курьерской доставки и другой мобильной торговли, транспорта и других услуг, оказываемых вне торговых точек (услуги на дому: маникюр, стрижка от салона). В таких случаях пользователи ККТ вместо выдачи кассового чека вправе ограничиться демонстрацией QR-кода на любом компьютерном устройстве (планшет, телефон и т.д.). </w:t>
      </w:r>
    </w:p>
    <w:p w:rsidR="00C5503B" w:rsidRPr="00D6542F" w:rsidRDefault="00C5503B" w:rsidP="00C5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2F">
        <w:rPr>
          <w:rFonts w:ascii="Times New Roman" w:eastAsia="Times New Roman" w:hAnsi="Times New Roman" w:cs="Times New Roman"/>
          <w:sz w:val="24"/>
          <w:szCs w:val="24"/>
        </w:rPr>
        <w:t xml:space="preserve">Кроме того, до 1 июля 2021 года отложен переход на онлайн-кассы для индивидуальных предпринимателей без работников. При заключении первого трудового договора ИП должен зарегистрировать кассу в течение 30 дней. Кроме того, отсрочка распространяется только на тех ИП, кто продает товары собственного производства (кондитеры, художники, портные и т.д.) или лично оказывает услуги, например, дает консультации или ведет онлайн-семинары. </w:t>
      </w:r>
    </w:p>
    <w:p w:rsidR="00C5503B" w:rsidRDefault="00C5503B" w:rsidP="00C5503B">
      <w:pPr>
        <w:spacing w:after="0" w:line="240" w:lineRule="auto"/>
        <w:jc w:val="both"/>
      </w:pPr>
    </w:p>
    <w:p w:rsidR="00290BE3" w:rsidRDefault="00E6182A" w:rsidP="00C5503B">
      <w:pPr>
        <w:spacing w:after="0" w:line="240" w:lineRule="auto"/>
        <w:jc w:val="both"/>
      </w:pPr>
    </w:p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D"/>
    <w:rsid w:val="00C5503B"/>
    <w:rsid w:val="00C817FC"/>
    <w:rsid w:val="00E6182A"/>
    <w:rsid w:val="00E62AFD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news/606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2019-06-11T13:33:00Z</cp:lastPrinted>
  <dcterms:created xsi:type="dcterms:W3CDTF">2019-06-10T12:23:00Z</dcterms:created>
  <dcterms:modified xsi:type="dcterms:W3CDTF">2019-06-11T13:34:00Z</dcterms:modified>
</cp:coreProperties>
</file>