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94" w:rsidRDefault="00DB6594" w:rsidP="00DB65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594">
        <w:rPr>
          <w:rFonts w:ascii="Times New Roman" w:hAnsi="Times New Roman" w:cs="Times New Roman"/>
          <w:b/>
          <w:sz w:val="32"/>
          <w:szCs w:val="32"/>
        </w:rPr>
        <w:t>Амнистия капиталов</w:t>
      </w:r>
    </w:p>
    <w:p w:rsidR="00DB6594" w:rsidRPr="00DB6594" w:rsidRDefault="00DB6594" w:rsidP="00DB65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BE3" w:rsidRPr="00DB6594" w:rsidRDefault="00DB6594" w:rsidP="00DB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44725A" wp14:editId="79E3AFE6">
            <wp:simplePos x="0" y="0"/>
            <wp:positionH relativeFrom="column">
              <wp:posOffset>-41910</wp:posOffset>
            </wp:positionH>
            <wp:positionV relativeFrom="paragraph">
              <wp:posOffset>79375</wp:posOffset>
            </wp:positionV>
            <wp:extent cx="1925320" cy="1071880"/>
            <wp:effectExtent l="0" t="0" r="0" b="0"/>
            <wp:wrapSquare wrapText="bothSides"/>
            <wp:docPr id="1" name="Рисунок 1" descr="G:\07e87010051c6a15e1649d36d9745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7e87010051c6a15e1649d36d97450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33F8" w:rsidRPr="00DB6594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="008633F8" w:rsidRPr="00DB6594">
        <w:rPr>
          <w:rFonts w:ascii="Times New Roman" w:hAnsi="Times New Roman" w:cs="Times New Roman"/>
          <w:sz w:val="26"/>
          <w:szCs w:val="26"/>
        </w:rPr>
        <w:t xml:space="preserve"> ИФНС России № 3 по Архангельской области и Ненецкому автономному округу сообщает, что 28 февраля 2019 года завершается прием </w:t>
      </w:r>
      <w:proofErr w:type="spellStart"/>
      <w:r w:rsidR="008633F8" w:rsidRPr="00DB6594">
        <w:rPr>
          <w:rFonts w:ascii="Times New Roman" w:hAnsi="Times New Roman" w:cs="Times New Roman"/>
          <w:sz w:val="26"/>
          <w:szCs w:val="26"/>
        </w:rPr>
        <w:t>спецдеклараций</w:t>
      </w:r>
      <w:proofErr w:type="spellEnd"/>
      <w:r w:rsidR="008633F8" w:rsidRPr="00DB6594">
        <w:rPr>
          <w:rFonts w:ascii="Times New Roman" w:hAnsi="Times New Roman" w:cs="Times New Roman"/>
          <w:sz w:val="26"/>
          <w:szCs w:val="26"/>
        </w:rPr>
        <w:t>. В соответствии с Федеральным законом от 08.06.2015 № 140-ФЗ второй этап «Амнистии капиталов» проводится с 1 марта 2018 года по 28 февраля 2019 года. А это значит, у граждан  остается совсем немного времени для того, чтобы представить в налоговый орган специальную декларацию.</w:t>
      </w:r>
      <w:bookmarkStart w:id="0" w:name="_GoBack"/>
      <w:bookmarkEnd w:id="0"/>
    </w:p>
    <w:p w:rsidR="008633F8" w:rsidRPr="00DB6594" w:rsidRDefault="008633F8" w:rsidP="00DB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594">
        <w:rPr>
          <w:rFonts w:ascii="Times New Roman" w:hAnsi="Times New Roman" w:cs="Times New Roman"/>
          <w:sz w:val="26"/>
          <w:szCs w:val="26"/>
        </w:rPr>
        <w:t xml:space="preserve">Амнистия освобождает от ответственности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 w:rsidRPr="00DB6594">
        <w:rPr>
          <w:rFonts w:ascii="Times New Roman" w:hAnsi="Times New Roman" w:cs="Times New Roman"/>
          <w:sz w:val="26"/>
          <w:szCs w:val="26"/>
        </w:rPr>
        <w:t>бенефициарному</w:t>
      </w:r>
      <w:proofErr w:type="spellEnd"/>
      <w:r w:rsidRPr="00DB659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DB6594">
        <w:rPr>
          <w:rFonts w:ascii="Times New Roman" w:hAnsi="Times New Roman" w:cs="Times New Roman"/>
          <w:sz w:val="26"/>
          <w:szCs w:val="26"/>
        </w:rPr>
        <w:t>реальному</w:t>
      </w:r>
      <w:proofErr w:type="gramEnd"/>
      <w:r w:rsidRPr="00DB6594">
        <w:rPr>
          <w:rFonts w:ascii="Times New Roman" w:hAnsi="Times New Roman" w:cs="Times New Roman"/>
          <w:sz w:val="26"/>
          <w:szCs w:val="26"/>
        </w:rPr>
        <w:t>) без уплаты налога.</w:t>
      </w:r>
    </w:p>
    <w:p w:rsidR="008633F8" w:rsidRPr="00DB6594" w:rsidRDefault="008633F8" w:rsidP="00DB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594">
        <w:rPr>
          <w:rFonts w:ascii="Times New Roman" w:hAnsi="Times New Roman" w:cs="Times New Roman"/>
          <w:sz w:val="26"/>
          <w:szCs w:val="26"/>
        </w:rPr>
        <w:t xml:space="preserve">Форма специальной декларации, порядок ее заполнения и представления размещены на официальном сайте ФНС России </w:t>
      </w:r>
      <w:hyperlink r:id="rId6" w:history="1">
        <w:r w:rsidRPr="00DB659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B659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B659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DB659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B659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B6594">
        <w:rPr>
          <w:rFonts w:ascii="Times New Roman" w:hAnsi="Times New Roman" w:cs="Times New Roman"/>
          <w:sz w:val="26"/>
          <w:szCs w:val="26"/>
        </w:rPr>
        <w:t xml:space="preserve"> в разделе «Специальная декларация».</w:t>
      </w:r>
    </w:p>
    <w:p w:rsidR="008633F8" w:rsidRPr="00DB6594" w:rsidRDefault="008633F8" w:rsidP="00DB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594">
        <w:rPr>
          <w:rFonts w:ascii="Times New Roman" w:hAnsi="Times New Roman" w:cs="Times New Roman"/>
          <w:sz w:val="26"/>
          <w:szCs w:val="26"/>
        </w:rPr>
        <w:t>Федеральная налоговая служба обеспечивает конфиденциальный режим хранения поданных специальных деклараций, не имеет права передавать содержащиеся в них сведения третьим лицам и использовать их для целей осуществления мероприятий налогового контроля.</w:t>
      </w:r>
    </w:p>
    <w:p w:rsidR="008633F8" w:rsidRPr="00DB6594" w:rsidRDefault="007A701A" w:rsidP="00DB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594">
        <w:rPr>
          <w:rFonts w:ascii="Times New Roman" w:hAnsi="Times New Roman" w:cs="Times New Roman"/>
          <w:sz w:val="26"/>
          <w:szCs w:val="26"/>
        </w:rPr>
        <w:t xml:space="preserve"> ФНС подготовила информационную брошюру,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 и счетов.</w:t>
      </w:r>
    </w:p>
    <w:p w:rsidR="007A701A" w:rsidRPr="00DB6594" w:rsidRDefault="007A701A" w:rsidP="00DB65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594">
        <w:rPr>
          <w:rFonts w:ascii="Times New Roman" w:hAnsi="Times New Roman" w:cs="Times New Roman"/>
          <w:sz w:val="26"/>
          <w:szCs w:val="26"/>
        </w:rPr>
        <w:t>Ознакомиться с информационной брошюрой можно на официальном сайте ведомства в разделе «Электронные брошюры».</w:t>
      </w:r>
    </w:p>
    <w:sectPr w:rsidR="007A701A" w:rsidRPr="00DB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C6"/>
    <w:rsid w:val="00403FC6"/>
    <w:rsid w:val="007A701A"/>
    <w:rsid w:val="008633F8"/>
    <w:rsid w:val="00C817FC"/>
    <w:rsid w:val="00DB6594"/>
    <w:rsid w:val="00DF60F2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2019-02-01T07:31:00Z</cp:lastPrinted>
  <dcterms:created xsi:type="dcterms:W3CDTF">2019-02-01T06:45:00Z</dcterms:created>
  <dcterms:modified xsi:type="dcterms:W3CDTF">2019-02-01T07:32:00Z</dcterms:modified>
</cp:coreProperties>
</file>