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1" w:rsidRPr="00B13652" w:rsidRDefault="007C6FE1" w:rsidP="007C6FE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/>
      </w:tblPr>
      <w:tblGrid>
        <w:gridCol w:w="5356"/>
      </w:tblGrid>
      <w:tr w:rsidR="007C6FE1" w:rsidRPr="00B13652" w:rsidTr="007B51F9">
        <w:tc>
          <w:tcPr>
            <w:tcW w:w="5356" w:type="dxa"/>
          </w:tcPr>
          <w:p w:rsidR="007C6FE1" w:rsidRPr="00B13652" w:rsidRDefault="007C6FE1" w:rsidP="007B51F9">
            <w:pPr>
              <w:jc w:val="right"/>
            </w:pPr>
            <w:r w:rsidRPr="00B13652">
              <w:t>Утверждена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постановлением администрации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муниципального образования</w:t>
            </w:r>
          </w:p>
          <w:p w:rsidR="007C6FE1" w:rsidRPr="00B13652" w:rsidRDefault="007C6FE1" w:rsidP="007B51F9">
            <w:pPr>
              <w:jc w:val="right"/>
            </w:pPr>
            <w:r w:rsidRPr="00B13652">
              <w:t>«Пинежский муниципальный район»</w:t>
            </w:r>
          </w:p>
          <w:p w:rsidR="007C6FE1" w:rsidRPr="00B13652" w:rsidRDefault="007C6FE1" w:rsidP="007B51F9">
            <w:pPr>
              <w:jc w:val="right"/>
            </w:pPr>
            <w:r>
              <w:t>от 06 ноября</w:t>
            </w:r>
            <w:r w:rsidRPr="00B13652">
              <w:t xml:space="preserve"> 2014</w:t>
            </w:r>
            <w:r>
              <w:t>г. № 0719</w:t>
            </w:r>
            <w:r w:rsidRPr="00B13652">
              <w:t xml:space="preserve"> - па</w:t>
            </w:r>
          </w:p>
          <w:p w:rsidR="007C6FE1" w:rsidRPr="00B13652" w:rsidRDefault="007C6FE1" w:rsidP="007B51F9"/>
        </w:tc>
      </w:tr>
    </w:tbl>
    <w:p w:rsidR="007C6FE1" w:rsidRPr="00B13652" w:rsidRDefault="007C6FE1" w:rsidP="007C6FE1"/>
    <w:p w:rsidR="007C6FE1" w:rsidRPr="00B13652" w:rsidRDefault="007C6FE1" w:rsidP="007C6FE1">
      <w:r w:rsidRPr="00B13652">
        <w:t xml:space="preserve">                                                                       </w:t>
      </w: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D63169">
      <w:pPr>
        <w:jc w:val="right"/>
      </w:pP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jc w:val="center"/>
        <w:rPr>
          <w:b/>
          <w:sz w:val="32"/>
          <w:szCs w:val="32"/>
        </w:rPr>
      </w:pPr>
      <w:r w:rsidRPr="00B13652">
        <w:rPr>
          <w:b/>
          <w:sz w:val="32"/>
          <w:szCs w:val="32"/>
        </w:rPr>
        <w:t>Муниципальная программа</w:t>
      </w:r>
    </w:p>
    <w:p w:rsidR="007C6FE1" w:rsidRPr="00B13652" w:rsidRDefault="007C6FE1" w:rsidP="007C6FE1">
      <w:pPr>
        <w:jc w:val="center"/>
        <w:rPr>
          <w:b/>
          <w:sz w:val="32"/>
          <w:szCs w:val="32"/>
        </w:rPr>
      </w:pP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sz w:val="32"/>
          <w:szCs w:val="32"/>
        </w:rPr>
        <w:t xml:space="preserve"> </w:t>
      </w:r>
      <w:r w:rsidRPr="00B13652">
        <w:rPr>
          <w:b/>
          <w:sz w:val="28"/>
          <w:szCs w:val="28"/>
        </w:rPr>
        <w:t>«</w:t>
      </w:r>
      <w:r w:rsidRPr="00B13652">
        <w:rPr>
          <w:b/>
          <w:bCs/>
          <w:sz w:val="28"/>
          <w:szCs w:val="28"/>
        </w:rPr>
        <w:t xml:space="preserve">Развитие земельно-имущественных отношений </w:t>
      </w: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bCs/>
          <w:sz w:val="28"/>
          <w:szCs w:val="28"/>
        </w:rPr>
        <w:t>в муниципальном образовании «</w:t>
      </w:r>
      <w:r w:rsidRPr="00B13652">
        <w:rPr>
          <w:b/>
          <w:sz w:val="28"/>
          <w:szCs w:val="28"/>
        </w:rPr>
        <w:t>Пинежский</w:t>
      </w:r>
      <w:r w:rsidRPr="00B13652">
        <w:rPr>
          <w:b/>
          <w:bCs/>
          <w:sz w:val="28"/>
          <w:szCs w:val="28"/>
        </w:rPr>
        <w:t xml:space="preserve"> муниципальный район» </w:t>
      </w:r>
    </w:p>
    <w:p w:rsidR="007C6FE1" w:rsidRPr="00B13652" w:rsidRDefault="007C6FE1" w:rsidP="007C6FE1">
      <w:pPr>
        <w:jc w:val="center"/>
        <w:rPr>
          <w:b/>
          <w:sz w:val="28"/>
          <w:szCs w:val="28"/>
        </w:rPr>
      </w:pPr>
      <w:r w:rsidRPr="00B13652">
        <w:rPr>
          <w:b/>
          <w:bCs/>
          <w:sz w:val="28"/>
          <w:szCs w:val="28"/>
        </w:rPr>
        <w:t>на 2015 – 20</w:t>
      </w:r>
      <w:r w:rsidR="000636E3">
        <w:rPr>
          <w:b/>
          <w:bCs/>
          <w:sz w:val="28"/>
          <w:szCs w:val="28"/>
        </w:rPr>
        <w:t>20</w:t>
      </w:r>
      <w:r w:rsidRPr="00B13652">
        <w:rPr>
          <w:b/>
          <w:bCs/>
          <w:sz w:val="28"/>
          <w:szCs w:val="28"/>
        </w:rPr>
        <w:t xml:space="preserve"> годы</w:t>
      </w:r>
      <w:r w:rsidRPr="00B13652">
        <w:rPr>
          <w:b/>
          <w:sz w:val="28"/>
          <w:szCs w:val="28"/>
        </w:rPr>
        <w:t>»</w:t>
      </w:r>
    </w:p>
    <w:p w:rsidR="007C6FE1" w:rsidRPr="00B13652" w:rsidRDefault="007C6FE1" w:rsidP="007C6FE1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7C6FE1" w:rsidRPr="00B13652" w:rsidRDefault="007C6FE1" w:rsidP="007C6FE1"/>
    <w:p w:rsidR="00A77663" w:rsidRPr="00F376A5" w:rsidRDefault="00A160D7" w:rsidP="00A77663">
      <w:pPr>
        <w:jc w:val="center"/>
        <w:rPr>
          <w:i/>
        </w:rPr>
      </w:pPr>
      <w:proofErr w:type="gramStart"/>
      <w:r w:rsidRPr="00F376A5">
        <w:rPr>
          <w:i/>
        </w:rPr>
        <w:t>(</w:t>
      </w:r>
      <w:r w:rsidR="00A77663" w:rsidRPr="00F376A5">
        <w:rPr>
          <w:i/>
        </w:rPr>
        <w:t>в ред</w:t>
      </w:r>
      <w:r w:rsidRPr="00F376A5">
        <w:rPr>
          <w:i/>
        </w:rPr>
        <w:t>.</w:t>
      </w:r>
      <w:r w:rsidR="00A77663" w:rsidRPr="00F376A5">
        <w:rPr>
          <w:i/>
        </w:rPr>
        <w:t xml:space="preserve"> постановлени</w:t>
      </w:r>
      <w:r w:rsidRPr="00F376A5">
        <w:rPr>
          <w:i/>
        </w:rPr>
        <w:t>й</w:t>
      </w:r>
      <w:r w:rsidR="00A77663" w:rsidRPr="00F376A5">
        <w:rPr>
          <w:i/>
        </w:rPr>
        <w:t xml:space="preserve"> администрации </w:t>
      </w:r>
      <w:proofErr w:type="gramEnd"/>
    </w:p>
    <w:p w:rsidR="0082143F" w:rsidRDefault="00A77663" w:rsidP="00A77663">
      <w:pPr>
        <w:jc w:val="center"/>
        <w:rPr>
          <w:i/>
        </w:rPr>
      </w:pPr>
      <w:r w:rsidRPr="00F376A5">
        <w:rPr>
          <w:i/>
        </w:rPr>
        <w:t>МО «Пинежский район» от 25.11.2015 г. №0784-па</w:t>
      </w:r>
      <w:r w:rsidR="00A160D7" w:rsidRPr="00F376A5">
        <w:rPr>
          <w:i/>
        </w:rPr>
        <w:t>, от 31.12.2015 № 0949-па</w:t>
      </w:r>
      <w:r w:rsidR="00B9081B">
        <w:rPr>
          <w:i/>
        </w:rPr>
        <w:t xml:space="preserve">, </w:t>
      </w:r>
      <w:r w:rsidR="00B9081B" w:rsidRPr="00F376A5">
        <w:rPr>
          <w:i/>
        </w:rPr>
        <w:t xml:space="preserve">от </w:t>
      </w:r>
      <w:r w:rsidR="00B9081B">
        <w:rPr>
          <w:i/>
        </w:rPr>
        <w:t>27</w:t>
      </w:r>
      <w:r w:rsidR="00B9081B" w:rsidRPr="00F376A5">
        <w:rPr>
          <w:i/>
        </w:rPr>
        <w:t>.</w:t>
      </w:r>
      <w:r w:rsidR="00B9081B">
        <w:rPr>
          <w:i/>
        </w:rPr>
        <w:t>09</w:t>
      </w:r>
      <w:r w:rsidR="00B9081B" w:rsidRPr="00F376A5">
        <w:rPr>
          <w:i/>
        </w:rPr>
        <w:t>.201</w:t>
      </w:r>
      <w:r w:rsidR="00B9081B">
        <w:rPr>
          <w:i/>
        </w:rPr>
        <w:t>6</w:t>
      </w:r>
      <w:r w:rsidR="00B9081B" w:rsidRPr="00F376A5">
        <w:rPr>
          <w:i/>
        </w:rPr>
        <w:t xml:space="preserve"> № 09</w:t>
      </w:r>
      <w:r w:rsidR="00B9081B">
        <w:rPr>
          <w:i/>
        </w:rPr>
        <w:t>7</w:t>
      </w:r>
      <w:r w:rsidR="00B9081B" w:rsidRPr="00F376A5">
        <w:rPr>
          <w:i/>
        </w:rPr>
        <w:t>9-па</w:t>
      </w:r>
      <w:r w:rsidR="00411114">
        <w:rPr>
          <w:i/>
        </w:rPr>
        <w:t>, от 28.11.2016 №1229-па, от 02.12.2016 №1248-па</w:t>
      </w:r>
      <w:r w:rsidR="000F4B47">
        <w:rPr>
          <w:i/>
        </w:rPr>
        <w:t xml:space="preserve">, </w:t>
      </w:r>
      <w:proofErr w:type="gramStart"/>
      <w:r w:rsidR="000F4B47">
        <w:rPr>
          <w:i/>
        </w:rPr>
        <w:t>от</w:t>
      </w:r>
      <w:proofErr w:type="gramEnd"/>
      <w:r w:rsidR="000F4B47">
        <w:rPr>
          <w:i/>
        </w:rPr>
        <w:t xml:space="preserve"> 21.02.2017 № </w:t>
      </w:r>
      <w:r w:rsidR="006D76B5">
        <w:rPr>
          <w:i/>
        </w:rPr>
        <w:t>0167</w:t>
      </w:r>
      <w:r w:rsidR="000F4B47">
        <w:rPr>
          <w:i/>
        </w:rPr>
        <w:t>-па</w:t>
      </w:r>
      <w:r w:rsidR="000636E3">
        <w:rPr>
          <w:i/>
        </w:rPr>
        <w:t xml:space="preserve">, от </w:t>
      </w:r>
      <w:r w:rsidR="00950907">
        <w:rPr>
          <w:i/>
        </w:rPr>
        <w:t>16.</w:t>
      </w:r>
      <w:r w:rsidR="000636E3">
        <w:rPr>
          <w:i/>
        </w:rPr>
        <w:t xml:space="preserve">10.2017 № </w:t>
      </w:r>
      <w:r w:rsidR="00950907">
        <w:rPr>
          <w:i/>
        </w:rPr>
        <w:t>0931</w:t>
      </w:r>
      <w:r w:rsidR="000636E3">
        <w:rPr>
          <w:i/>
        </w:rPr>
        <w:t>-па</w:t>
      </w:r>
      <w:r w:rsidR="00152FA5">
        <w:rPr>
          <w:i/>
        </w:rPr>
        <w:t>, 30.04.2019 №0363-па</w:t>
      </w:r>
      <w:r w:rsidR="00552309">
        <w:rPr>
          <w:i/>
        </w:rPr>
        <w:t>, от</w:t>
      </w:r>
      <w:r w:rsidR="00AB16F1">
        <w:rPr>
          <w:i/>
        </w:rPr>
        <w:t xml:space="preserve"> 08.07.2019 №0629-па</w:t>
      </w:r>
      <w:r w:rsidR="0082143F">
        <w:rPr>
          <w:i/>
        </w:rPr>
        <w:t>,</w:t>
      </w:r>
    </w:p>
    <w:p w:rsidR="00A77663" w:rsidRPr="0082143F" w:rsidRDefault="0082143F" w:rsidP="00A77663">
      <w:pPr>
        <w:jc w:val="center"/>
        <w:rPr>
          <w:i/>
        </w:rPr>
      </w:pPr>
      <w:r>
        <w:rPr>
          <w:i/>
        </w:rPr>
        <w:t xml:space="preserve"> </w:t>
      </w:r>
      <w:r w:rsidRPr="0082143F">
        <w:rPr>
          <w:i/>
        </w:rPr>
        <w:t>от 03.09.2019 №0807-па</w:t>
      </w:r>
      <w:r w:rsidR="00C9080A">
        <w:rPr>
          <w:i/>
        </w:rPr>
        <w:t>, от 23.10.2019 №0972-па</w:t>
      </w:r>
      <w:r w:rsidR="00003FBC">
        <w:rPr>
          <w:i/>
        </w:rPr>
        <w:t>, от 08.11.2019 №1047-па</w:t>
      </w:r>
      <w:r w:rsidRPr="0082143F">
        <w:rPr>
          <w:i/>
        </w:rPr>
        <w:t>)</w:t>
      </w:r>
    </w:p>
    <w:p w:rsidR="007C6FE1" w:rsidRPr="00B13652" w:rsidRDefault="007C6FE1" w:rsidP="007C6FE1"/>
    <w:p w:rsidR="007C6FE1" w:rsidRPr="00B13652" w:rsidRDefault="007C6FE1" w:rsidP="007C6FE1">
      <w:pPr>
        <w:jc w:val="center"/>
      </w:pPr>
      <w:r w:rsidRPr="00B13652">
        <w:t>с. Карпогоры</w:t>
      </w:r>
    </w:p>
    <w:p w:rsidR="007C6FE1" w:rsidRDefault="007C6FE1" w:rsidP="007C6FE1">
      <w:pPr>
        <w:jc w:val="center"/>
      </w:pPr>
      <w:r w:rsidRPr="00B13652">
        <w:t>2014 год</w:t>
      </w: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Pr="00B13652" w:rsidRDefault="00C9080A" w:rsidP="007C6FE1">
      <w:pPr>
        <w:jc w:val="center"/>
      </w:pPr>
    </w:p>
    <w:p w:rsidR="007C6FE1" w:rsidRPr="00B13652" w:rsidRDefault="007C6FE1" w:rsidP="007C6FE1">
      <w:pPr>
        <w:jc w:val="center"/>
        <w:rPr>
          <w:b/>
          <w:sz w:val="28"/>
        </w:rPr>
      </w:pPr>
      <w:r w:rsidRPr="00B13652">
        <w:rPr>
          <w:b/>
          <w:sz w:val="28"/>
        </w:rPr>
        <w:lastRenderedPageBreak/>
        <w:t>ПАСПОРТ</w:t>
      </w:r>
    </w:p>
    <w:p w:rsidR="007C6FE1" w:rsidRPr="00B13652" w:rsidRDefault="007C6FE1" w:rsidP="007C6FE1">
      <w:pPr>
        <w:jc w:val="center"/>
        <w:rPr>
          <w:sz w:val="28"/>
          <w:szCs w:val="28"/>
        </w:rPr>
      </w:pPr>
      <w:r w:rsidRPr="00B13652">
        <w:rPr>
          <w:sz w:val="28"/>
        </w:rPr>
        <w:t xml:space="preserve">муниципальной программы </w:t>
      </w:r>
      <w:r w:rsidRPr="00B13652">
        <w:rPr>
          <w:sz w:val="28"/>
          <w:szCs w:val="28"/>
        </w:rPr>
        <w:t>«</w:t>
      </w:r>
      <w:r w:rsidRPr="00B13652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r w:rsidRPr="00B13652">
        <w:rPr>
          <w:sz w:val="28"/>
          <w:szCs w:val="28"/>
        </w:rPr>
        <w:t>Пинежский</w:t>
      </w:r>
      <w:r w:rsidRPr="00B13652">
        <w:rPr>
          <w:bCs/>
          <w:sz w:val="28"/>
          <w:szCs w:val="28"/>
        </w:rPr>
        <w:t xml:space="preserve"> муниципальный район» на 2015 – 20</w:t>
      </w:r>
      <w:r w:rsidR="000636E3">
        <w:rPr>
          <w:bCs/>
          <w:sz w:val="28"/>
          <w:szCs w:val="28"/>
        </w:rPr>
        <w:t>20</w:t>
      </w:r>
      <w:r w:rsidRPr="00B13652">
        <w:rPr>
          <w:bCs/>
          <w:sz w:val="28"/>
          <w:szCs w:val="28"/>
        </w:rPr>
        <w:t xml:space="preserve"> годы»</w:t>
      </w:r>
    </w:p>
    <w:p w:rsidR="007C6FE1" w:rsidRPr="00B13652" w:rsidRDefault="007C6FE1" w:rsidP="007C6FE1">
      <w:pPr>
        <w:jc w:val="center"/>
        <w:rPr>
          <w:b/>
          <w:sz w:val="28"/>
        </w:rPr>
      </w:pPr>
    </w:p>
    <w:p w:rsidR="007C6FE1" w:rsidRPr="00B13652" w:rsidRDefault="007C6FE1" w:rsidP="007C6FE1">
      <w:pPr>
        <w:jc w:val="center"/>
        <w:rPr>
          <w:sz w:val="28"/>
        </w:rPr>
      </w:pPr>
    </w:p>
    <w:tbl>
      <w:tblPr>
        <w:tblW w:w="14567" w:type="dxa"/>
        <w:tblLayout w:type="fixed"/>
        <w:tblLook w:val="01E0"/>
      </w:tblPr>
      <w:tblGrid>
        <w:gridCol w:w="3369"/>
        <w:gridCol w:w="11198"/>
      </w:tblGrid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sz w:val="28"/>
                <w:szCs w:val="28"/>
              </w:rPr>
              <w:t>«</w:t>
            </w:r>
            <w:r w:rsidRPr="00B13652">
              <w:rPr>
                <w:bCs/>
                <w:sz w:val="28"/>
                <w:szCs w:val="28"/>
              </w:rPr>
              <w:t>Развитие земельно-имущественных отношений в муниципальном образовании «</w:t>
            </w:r>
            <w:r w:rsidRPr="00B13652">
              <w:rPr>
                <w:sz w:val="28"/>
                <w:szCs w:val="28"/>
              </w:rPr>
              <w:t>Пинежский</w:t>
            </w:r>
            <w:r w:rsidRPr="00B13652">
              <w:rPr>
                <w:bCs/>
                <w:sz w:val="28"/>
                <w:szCs w:val="28"/>
              </w:rPr>
              <w:t xml:space="preserve"> муниципальный район» на 2015 – 20</w:t>
            </w:r>
            <w:r w:rsidR="000636E3">
              <w:rPr>
                <w:bCs/>
                <w:sz w:val="28"/>
                <w:szCs w:val="28"/>
              </w:rPr>
              <w:t>20</w:t>
            </w:r>
            <w:r w:rsidRPr="00B13652">
              <w:rPr>
                <w:bCs/>
                <w:sz w:val="28"/>
                <w:szCs w:val="28"/>
              </w:rPr>
              <w:t xml:space="preserve"> годы»</w:t>
            </w:r>
            <w:r w:rsidRPr="00B13652">
              <w:rPr>
                <w:sz w:val="28"/>
              </w:rPr>
              <w:t>, далее муниципальная программа.</w:t>
            </w:r>
          </w:p>
        </w:tc>
      </w:tr>
      <w:tr w:rsidR="007C6FE1" w:rsidRPr="00B13652" w:rsidTr="00C9080A">
        <w:trPr>
          <w:trHeight w:val="1350"/>
        </w:trPr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Ответственный исполнитель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муниципального образования «Пинежский муниципальный район»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Соисполнители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 xml:space="preserve"> 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Нет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Подпрограммы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 предусмотрены.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Цели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13652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B13652">
              <w:rPr>
                <w:sz w:val="28"/>
                <w:szCs w:val="28"/>
              </w:rPr>
              <w:t xml:space="preserve"> отношений в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образовании «Пинежский муниципальный район» </w:t>
            </w:r>
            <w:r w:rsidRPr="00B13652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Pr="00B13652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Задачи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B13652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7C6FE1" w:rsidRPr="00B13652" w:rsidRDefault="007C6FE1" w:rsidP="00C9080A">
            <w:pPr>
              <w:jc w:val="both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</w:t>
            </w:r>
            <w:r w:rsidRPr="00B13652">
              <w:rPr>
                <w:sz w:val="28"/>
                <w:szCs w:val="28"/>
              </w:rPr>
              <w:lastRenderedPageBreak/>
              <w:t xml:space="preserve">собственности и земельных участков, государственная собственность на которые не разграничена, расположенных на территории МО «Пинежский район».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 xml:space="preserve">Сроки  и этапы реализации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0636E3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2015 – 20</w:t>
            </w:r>
            <w:r w:rsidR="000636E3">
              <w:rPr>
                <w:sz w:val="28"/>
              </w:rPr>
              <w:t>20</w:t>
            </w:r>
            <w:r w:rsidRPr="00B13652">
              <w:rPr>
                <w:sz w:val="28"/>
              </w:rPr>
              <w:t xml:space="preserve"> годы, муниципальная программа реализуется в один этап</w:t>
            </w:r>
          </w:p>
        </w:tc>
      </w:tr>
      <w:tr w:rsidR="00D63169" w:rsidRPr="00555BC4" w:rsidTr="00C9080A">
        <w:tc>
          <w:tcPr>
            <w:tcW w:w="3369" w:type="dxa"/>
          </w:tcPr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Объемы и источники финансирования  </w:t>
            </w:r>
          </w:p>
          <w:p w:rsidR="002D21A0" w:rsidRPr="00F376A5" w:rsidRDefault="00D63169" w:rsidP="002D21A0">
            <w:pPr>
              <w:jc w:val="center"/>
              <w:rPr>
                <w:i/>
              </w:rPr>
            </w:pPr>
            <w:proofErr w:type="gramStart"/>
            <w:r w:rsidRPr="00CA2C6A">
              <w:rPr>
                <w:sz w:val="28"/>
              </w:rPr>
              <w:t>муниципальной программы</w:t>
            </w:r>
            <w:r w:rsidR="002D21A0" w:rsidRPr="00F376A5">
              <w:rPr>
                <w:i/>
              </w:rPr>
              <w:t xml:space="preserve"> </w:t>
            </w:r>
            <w:r w:rsidR="002D21A0">
              <w:rPr>
                <w:i/>
              </w:rPr>
              <w:t>(</w:t>
            </w:r>
            <w:r w:rsidR="002D21A0" w:rsidRPr="00F376A5">
              <w:rPr>
                <w:i/>
              </w:rPr>
              <w:t xml:space="preserve">в ред. постановлений администрации </w:t>
            </w:r>
            <w:proofErr w:type="gramEnd"/>
          </w:p>
          <w:p w:rsidR="00D63169" w:rsidRPr="00CA2C6A" w:rsidRDefault="002D21A0" w:rsidP="002D21A0">
            <w:pPr>
              <w:rPr>
                <w:sz w:val="28"/>
              </w:rPr>
            </w:pPr>
            <w:proofErr w:type="gramStart"/>
            <w:r w:rsidRPr="00F376A5">
              <w:rPr>
                <w:i/>
              </w:rPr>
              <w:t>МО «Пинежский район» от</w:t>
            </w:r>
            <w:r>
              <w:rPr>
                <w:i/>
              </w:rPr>
              <w:t xml:space="preserve"> 08.11.2019 №1047-па)</w:t>
            </w:r>
            <w:proofErr w:type="gramEnd"/>
          </w:p>
        </w:tc>
        <w:tc>
          <w:tcPr>
            <w:tcW w:w="11198" w:type="dxa"/>
          </w:tcPr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общий объем финансирования составляет    41660,0 тыс. руб., в том числе: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средства федерального бюджета -</w:t>
            </w:r>
            <w:r>
              <w:rPr>
                <w:b w:val="0"/>
                <w:szCs w:val="28"/>
              </w:rPr>
              <w:t xml:space="preserve"> </w:t>
            </w:r>
            <w:r w:rsidRPr="00A838FD">
              <w:rPr>
                <w:b w:val="0"/>
                <w:szCs w:val="28"/>
              </w:rPr>
              <w:t>0 тыс. руб.;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средства областного бюджета –</w:t>
            </w:r>
            <w:r>
              <w:rPr>
                <w:b w:val="0"/>
                <w:szCs w:val="28"/>
              </w:rPr>
              <w:t xml:space="preserve"> </w:t>
            </w:r>
            <w:r w:rsidRPr="00A838FD">
              <w:rPr>
                <w:b w:val="0"/>
                <w:szCs w:val="28"/>
              </w:rPr>
              <w:t>9763,7 тыс. руб.;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средства районного бюджета –</w:t>
            </w:r>
            <w:r>
              <w:rPr>
                <w:b w:val="0"/>
                <w:szCs w:val="28"/>
              </w:rPr>
              <w:t xml:space="preserve"> </w:t>
            </w:r>
            <w:r w:rsidRPr="00A838FD">
              <w:rPr>
                <w:b w:val="0"/>
                <w:szCs w:val="28"/>
              </w:rPr>
              <w:t>31896,3 тыс. руб.;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внебюджетные средства - 0 тыс. руб.</w:t>
            </w:r>
          </w:p>
          <w:p w:rsidR="00D63169" w:rsidRPr="00CA2C6A" w:rsidRDefault="00A838FD" w:rsidP="00A838FD">
            <w:pPr>
              <w:pStyle w:val="ConsPlusNormal"/>
              <w:widowControl/>
              <w:jc w:val="both"/>
            </w:pPr>
            <w:r w:rsidRPr="00A838FD">
              <w:rPr>
                <w:b w:val="0"/>
                <w:i/>
              </w:rPr>
              <w:t xml:space="preserve"> </w:t>
            </w:r>
            <w:r w:rsidR="00A160D7" w:rsidRPr="00A838FD">
              <w:rPr>
                <w:b w:val="0"/>
                <w:i/>
              </w:rPr>
              <w:t>(</w:t>
            </w:r>
            <w:r w:rsidR="00A77663" w:rsidRPr="00A838FD">
              <w:rPr>
                <w:b w:val="0"/>
                <w:i/>
              </w:rPr>
              <w:t xml:space="preserve">в редакции постановления администрации МО «Пинежский район» </w:t>
            </w:r>
            <w:r w:rsidR="00F376A5" w:rsidRPr="00A838FD">
              <w:rPr>
                <w:b w:val="0"/>
                <w:i/>
              </w:rPr>
              <w:t>от 25.11.2015 №0784-па</w:t>
            </w:r>
            <w:proofErr w:type="gramStart"/>
            <w:r w:rsidR="00F376A5" w:rsidRPr="00A838FD">
              <w:rPr>
                <w:b w:val="0"/>
                <w:i/>
              </w:rPr>
              <w:t>,</w:t>
            </w:r>
            <w:r w:rsidR="00A77663" w:rsidRPr="00A838FD">
              <w:rPr>
                <w:b w:val="0"/>
                <w:i/>
              </w:rPr>
              <w:t>о</w:t>
            </w:r>
            <w:proofErr w:type="gramEnd"/>
            <w:r w:rsidR="00A77663" w:rsidRPr="00A838FD">
              <w:rPr>
                <w:b w:val="0"/>
                <w:i/>
              </w:rPr>
              <w:t xml:space="preserve">т </w:t>
            </w:r>
            <w:r w:rsidR="00A160D7" w:rsidRPr="00A838FD">
              <w:rPr>
                <w:b w:val="0"/>
                <w:i/>
              </w:rPr>
              <w:t>31</w:t>
            </w:r>
            <w:r w:rsidR="00A77663" w:rsidRPr="00A838FD">
              <w:rPr>
                <w:b w:val="0"/>
                <w:i/>
              </w:rPr>
              <w:t>.</w:t>
            </w:r>
            <w:r w:rsidR="00A160D7" w:rsidRPr="00A838FD">
              <w:rPr>
                <w:b w:val="0"/>
                <w:i/>
              </w:rPr>
              <w:t>12</w:t>
            </w:r>
            <w:r w:rsidR="00A77663" w:rsidRPr="00A838FD">
              <w:rPr>
                <w:b w:val="0"/>
                <w:i/>
              </w:rPr>
              <w:t>.2015 г. №</w:t>
            </w:r>
            <w:r w:rsidR="00A160D7" w:rsidRPr="00A838FD">
              <w:rPr>
                <w:b w:val="0"/>
                <w:i/>
              </w:rPr>
              <w:t>0949</w:t>
            </w:r>
            <w:r w:rsidR="00A77663" w:rsidRPr="00A838FD">
              <w:rPr>
                <w:b w:val="0"/>
                <w:i/>
              </w:rPr>
              <w:t>-па</w:t>
            </w:r>
            <w:r w:rsidR="007517EA" w:rsidRPr="00A838FD">
              <w:rPr>
                <w:b w:val="0"/>
                <w:i/>
              </w:rPr>
              <w:t>, от 27.09.2016 № 0979-па</w:t>
            </w:r>
            <w:r w:rsidR="001263F4" w:rsidRPr="00A838FD">
              <w:rPr>
                <w:b w:val="0"/>
                <w:i/>
              </w:rPr>
              <w:t>, от 28.11.2016 №1229-па</w:t>
            </w:r>
            <w:r w:rsidR="000636E3" w:rsidRPr="00A838FD">
              <w:rPr>
                <w:b w:val="0"/>
                <w:i/>
              </w:rPr>
              <w:t>,</w:t>
            </w:r>
            <w:r w:rsidR="00950907" w:rsidRPr="00A838FD">
              <w:rPr>
                <w:b w:val="0"/>
                <w:i/>
              </w:rPr>
              <w:t xml:space="preserve"> от 16.10.2017 № 0931-па</w:t>
            </w:r>
            <w:r w:rsidR="00CA2C6A" w:rsidRPr="00A838FD">
              <w:rPr>
                <w:b w:val="0"/>
                <w:i/>
              </w:rPr>
              <w:t>, от 08.11.2018 №0897-па</w:t>
            </w:r>
            <w:r w:rsidR="00152FA5" w:rsidRPr="00A838FD">
              <w:rPr>
                <w:b w:val="0"/>
                <w:i/>
              </w:rPr>
              <w:t>, от 30.04.2019 №0363-па</w:t>
            </w:r>
            <w:r w:rsidR="00C9080A" w:rsidRPr="00A838FD">
              <w:rPr>
                <w:b w:val="0"/>
                <w:i/>
              </w:rPr>
              <w:t>, от 23.10.2019 №0972-па</w:t>
            </w:r>
            <w:r w:rsidR="00647315" w:rsidRPr="00A838FD">
              <w:rPr>
                <w:b w:val="0"/>
                <w:i/>
              </w:rPr>
              <w:t>, от 08.11.2019 №1047-па</w:t>
            </w:r>
            <w:r w:rsidR="00A77663" w:rsidRPr="00A838FD">
              <w:rPr>
                <w:b w:val="0"/>
                <w:i/>
              </w:rPr>
              <w:t>)</w:t>
            </w:r>
          </w:p>
        </w:tc>
      </w:tr>
    </w:tbl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ind w:firstLine="709"/>
        <w:jc w:val="center"/>
        <w:rPr>
          <w:b/>
          <w:sz w:val="28"/>
        </w:rPr>
      </w:pPr>
      <w:r w:rsidRPr="00B13652">
        <w:rPr>
          <w:b/>
          <w:sz w:val="28"/>
          <w:lang w:val="en-US"/>
        </w:rPr>
        <w:t>I</w:t>
      </w:r>
      <w:r w:rsidRPr="00B13652">
        <w:rPr>
          <w:b/>
          <w:sz w:val="28"/>
        </w:rPr>
        <w:t>. Характеристика сферы реализации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autoSpaceDE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ab/>
        <w:t>В реестре имущества муниципального образования «Пинежский  муниципальный район» на 01.01.2014 числится более 545 объектов недвижимого имущества из них только на 39 (7%) зарегистрировано право муниципальной собственности. Значительная часть объектов, содержащихся в реестре, принята в собственность муниципального образования «Пинежский  муниципальный район»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не зарегистрированы.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Предлагаемая программа направлена </w:t>
      </w:r>
      <w:proofErr w:type="gramStart"/>
      <w:r w:rsidRPr="00B13652">
        <w:rPr>
          <w:sz w:val="28"/>
          <w:szCs w:val="28"/>
        </w:rPr>
        <w:t>на</w:t>
      </w:r>
      <w:proofErr w:type="gramEnd"/>
      <w:r w:rsidRPr="00B13652">
        <w:rPr>
          <w:sz w:val="28"/>
          <w:szCs w:val="28"/>
        </w:rPr>
        <w:t xml:space="preserve">: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3) эффективное использование недвижимого имущества;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4) привлечение доходов в районный бюджет от использования муниципального недвижимого имущества.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B13652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B13652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  <w:proofErr w:type="gramEnd"/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Одной из важнейших задач муниципального образования «Пинежский муниципальный район» в области создания условий устойчивого экономического развития района является эффективное использование земли.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За последние годы в районе значительно повысился спрос на участки для индивидуального жилищного строительства, в 2013 году были проведены торги по продаже 18 участков, в том числе 15 участков для индивидуального жилищного строительства,  1 участок для жилищного строительства, 2 участка для строительства объектов торговли. От их продажи было получено 1 438,1 млн. руб. Наибольшим спросом пользуются участки на территории  МО «Карпогорское» (продано 17 участков). В МО «Карпогорское» сложилась самая высокая рыночная стоимость земельных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Гражданам Пинежского  района, нуждающимся в улучшении жилищных условий для индивидуального жилищного строительства в аренду без проведения торгов предоставлено 28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Предоставлено в аренду через торги 1 участок для строительства многоквартирного дома в п</w:t>
      </w:r>
      <w:proofErr w:type="gramStart"/>
      <w:r w:rsidRPr="00B13652">
        <w:rPr>
          <w:sz w:val="28"/>
          <w:szCs w:val="28"/>
        </w:rPr>
        <w:t>.С</w:t>
      </w:r>
      <w:proofErr w:type="gramEnd"/>
      <w:r w:rsidRPr="00B13652">
        <w:rPr>
          <w:sz w:val="28"/>
          <w:szCs w:val="28"/>
        </w:rPr>
        <w:t>основка.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 xml:space="preserve">    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хозяйства. В соответствии с указанными нормами был разработан порядок учета многодетных семей, желающих получить земельные участки. По состоянию на 01.10.2014 г. на территории МО «Пинежский район» зарегистрировано 285 многодетных семей. Всего в реестре </w:t>
      </w:r>
      <w:proofErr w:type="gramStart"/>
      <w:r w:rsidRPr="00B13652">
        <w:rPr>
          <w:sz w:val="28"/>
          <w:szCs w:val="28"/>
        </w:rPr>
        <w:t>многодетных семей, желающих получить земельные участки было</w:t>
      </w:r>
      <w:proofErr w:type="gramEnd"/>
      <w:r w:rsidRPr="00B13652">
        <w:rPr>
          <w:sz w:val="28"/>
          <w:szCs w:val="28"/>
        </w:rPr>
        <w:t xml:space="preserve"> зарегистрировано на основании поступивших заявлений до 01 января 2014 года 108 семей, 75 из них были предоставлены участки бесплатно в собственность в 2013 году. В соответствии с Областным законом  Архангельской области от 07.10.2003 N 192-24-ОЗ "О порядке предоставления земельных участков для строительства объектов недвижимости на территории Архангельской области" проведение работ по формированию земельного участка (межевание) осуществляется за счет средств областного бюджета и бюджетов муниципальных районов. </w:t>
      </w:r>
    </w:p>
    <w:p w:rsidR="007C6FE1" w:rsidRPr="00B13652" w:rsidRDefault="007C6FE1" w:rsidP="007C6FE1">
      <w:pPr>
        <w:autoSpaceDE w:val="0"/>
        <w:autoSpaceDN w:val="0"/>
        <w:adjustRightInd w:val="0"/>
        <w:spacing w:line="260" w:lineRule="atLeast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На 1.01.2014 года площадь арендуемых земельных участков в целом по району составляет </w:t>
      </w:r>
      <w:r w:rsidRPr="00B13652">
        <w:rPr>
          <w:bCs/>
          <w:sz w:val="28"/>
          <w:szCs w:val="28"/>
        </w:rPr>
        <w:t xml:space="preserve">586,4 </w:t>
      </w:r>
      <w:r w:rsidRPr="00B13652">
        <w:rPr>
          <w:sz w:val="28"/>
          <w:szCs w:val="28"/>
        </w:rPr>
        <w:t xml:space="preserve">га, </w:t>
      </w:r>
      <w:r w:rsidRPr="00B13652">
        <w:rPr>
          <w:bCs/>
          <w:sz w:val="28"/>
          <w:szCs w:val="28"/>
        </w:rPr>
        <w:t>(630,08 га – на 01.01.2013)</w:t>
      </w:r>
      <w:r w:rsidRPr="00B13652">
        <w:rPr>
          <w:sz w:val="28"/>
          <w:szCs w:val="28"/>
        </w:rPr>
        <w:t>. Арендной платы за землю в бюджеты района и поселений поступило 3,94 млн. руб.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течение 2013 года на кадастровый учет поставлено  161 земельный участок (23 – в 2012г.), из них 154 участка для размещения домов индивидуальной жилой застройки (16 - в 2012 году)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отчетном году израсходовано из районного бюджета 423,7 тыс. руб. (394,4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– в 2012 году)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кадастровых работ, необходимых для постановки на кадастровый учет в отношении участков, предоставляемых многодетным семьям предусмотрено было 460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(из областного бюджета в 2013 году выделено МО «Пинежский район» 437 тыс. руб. и из районного бюджета 23 тыс.руб.). За счет данных средств в 2013 году выполнены названные работы в отношении  140 участков  в том числе: 113 участков в с. Карпогоры, п</w:t>
      </w:r>
      <w:proofErr w:type="gramStart"/>
      <w:r w:rsidRPr="00B13652">
        <w:rPr>
          <w:sz w:val="28"/>
          <w:szCs w:val="28"/>
        </w:rPr>
        <w:t>.П</w:t>
      </w:r>
      <w:proofErr w:type="gramEnd"/>
      <w:r w:rsidRPr="00B13652">
        <w:rPr>
          <w:sz w:val="28"/>
          <w:szCs w:val="28"/>
        </w:rPr>
        <w:t xml:space="preserve">инега - 12, п.Сия – 4, </w:t>
      </w:r>
      <w:proofErr w:type="spellStart"/>
      <w:r w:rsidRPr="00B13652">
        <w:rPr>
          <w:sz w:val="28"/>
          <w:szCs w:val="28"/>
        </w:rPr>
        <w:t>д.Ваймуша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Городецк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Засурье</w:t>
      </w:r>
      <w:proofErr w:type="spellEnd"/>
      <w:r w:rsidRPr="00B13652">
        <w:rPr>
          <w:sz w:val="28"/>
          <w:szCs w:val="28"/>
        </w:rPr>
        <w:t xml:space="preserve"> – 1, </w:t>
      </w:r>
      <w:proofErr w:type="spellStart"/>
      <w:r w:rsidRPr="00B13652">
        <w:rPr>
          <w:sz w:val="28"/>
          <w:szCs w:val="28"/>
        </w:rPr>
        <w:t>п.Русковера</w:t>
      </w:r>
      <w:proofErr w:type="spellEnd"/>
      <w:r w:rsidRPr="00B13652">
        <w:rPr>
          <w:sz w:val="28"/>
          <w:szCs w:val="28"/>
        </w:rPr>
        <w:t xml:space="preserve"> – 1, п.Ясный – 1,  </w:t>
      </w:r>
      <w:proofErr w:type="spellStart"/>
      <w:r w:rsidRPr="00B13652">
        <w:rPr>
          <w:sz w:val="28"/>
          <w:szCs w:val="28"/>
        </w:rPr>
        <w:t>д.Занюхча</w:t>
      </w:r>
      <w:proofErr w:type="spellEnd"/>
      <w:r w:rsidRPr="00B13652">
        <w:rPr>
          <w:sz w:val="28"/>
          <w:szCs w:val="28"/>
        </w:rPr>
        <w:t xml:space="preserve"> – 4, </w:t>
      </w:r>
      <w:proofErr w:type="spellStart"/>
      <w:r w:rsidRPr="00B13652">
        <w:rPr>
          <w:sz w:val="28"/>
          <w:szCs w:val="28"/>
        </w:rPr>
        <w:t>д.Слуда</w:t>
      </w:r>
      <w:proofErr w:type="spellEnd"/>
      <w:r w:rsidRPr="00B13652">
        <w:rPr>
          <w:sz w:val="28"/>
          <w:szCs w:val="28"/>
        </w:rPr>
        <w:t xml:space="preserve"> – 1,  </w:t>
      </w:r>
      <w:proofErr w:type="spellStart"/>
      <w:r w:rsidRPr="00B13652">
        <w:rPr>
          <w:sz w:val="28"/>
          <w:szCs w:val="28"/>
        </w:rPr>
        <w:t>п.Шилега</w:t>
      </w:r>
      <w:proofErr w:type="spellEnd"/>
      <w:r w:rsidRPr="00B13652">
        <w:rPr>
          <w:sz w:val="28"/>
          <w:szCs w:val="28"/>
        </w:rPr>
        <w:t xml:space="preserve"> – 1.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целях открытости и гласности  проведения мероприятий по предоставлению земельных участков  информация размещается в  районной массовой газете «</w:t>
      </w:r>
      <w:proofErr w:type="spellStart"/>
      <w:r w:rsidRPr="00B13652">
        <w:rPr>
          <w:sz w:val="28"/>
          <w:szCs w:val="28"/>
        </w:rPr>
        <w:t>Пинежье</w:t>
      </w:r>
      <w:proofErr w:type="spellEnd"/>
      <w:r w:rsidRPr="00B13652">
        <w:rPr>
          <w:sz w:val="28"/>
          <w:szCs w:val="28"/>
        </w:rPr>
        <w:t xml:space="preserve">» и на официальных </w:t>
      </w:r>
      <w:r w:rsidRPr="00B13652">
        <w:rPr>
          <w:kern w:val="2"/>
          <w:sz w:val="28"/>
          <w:szCs w:val="28"/>
        </w:rPr>
        <w:t>сайтах А</w:t>
      </w:r>
      <w:r w:rsidRPr="00B13652">
        <w:rPr>
          <w:sz w:val="28"/>
          <w:szCs w:val="28"/>
        </w:rPr>
        <w:t>дминистрации МО «Пинежский район»</w:t>
      </w:r>
      <w:r w:rsidRPr="00B13652">
        <w:rPr>
          <w:kern w:val="2"/>
          <w:sz w:val="28"/>
          <w:szCs w:val="28"/>
        </w:rPr>
        <w:t xml:space="preserve"> и </w:t>
      </w:r>
      <w:r w:rsidRPr="00B13652">
        <w:rPr>
          <w:sz w:val="28"/>
          <w:szCs w:val="28"/>
        </w:rPr>
        <w:t xml:space="preserve"> Российской Федерации в сети Интернет.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</w:t>
      </w:r>
      <w:r w:rsidRPr="00B13652">
        <w:rPr>
          <w:rFonts w:ascii="Times New Roman" w:hAnsi="Times New Roman"/>
          <w:sz w:val="28"/>
          <w:szCs w:val="28"/>
        </w:rPr>
        <w:lastRenderedPageBreak/>
        <w:t>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Решение указанных вопросов возможно с помощью программно-целевого метода, а именно – путем реализации муниципальной программы </w:t>
      </w:r>
      <w:r w:rsidRPr="00B13652">
        <w:rPr>
          <w:rFonts w:ascii="Times New Roman" w:hAnsi="Times New Roman"/>
          <w:b/>
          <w:sz w:val="28"/>
          <w:szCs w:val="28"/>
        </w:rPr>
        <w:t>«</w:t>
      </w:r>
      <w:r w:rsidRPr="00B13652">
        <w:rPr>
          <w:rFonts w:ascii="Times New Roman" w:hAnsi="Times New Roman"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2017 годы».</w:t>
      </w:r>
    </w:p>
    <w:p w:rsidR="007C6FE1" w:rsidRPr="00B13652" w:rsidRDefault="007C6FE1" w:rsidP="007C6FE1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7C6FE1" w:rsidRPr="00B13652" w:rsidRDefault="007C6FE1" w:rsidP="007C6FE1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B13652">
        <w:rPr>
          <w:b/>
          <w:sz w:val="28"/>
        </w:rPr>
        <w:t>Механизм реализации мероприятий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Ответственный исполнитель муниципальной программы - комитет по управлению муниципальным имуществом и ЖКХ  администрации муниципального образования «Пинежский муниципальный район».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муниципальной программе)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«Пинежский район» </w:t>
      </w:r>
      <w:proofErr w:type="gramStart"/>
      <w:r w:rsidRPr="00B13652">
        <w:rPr>
          <w:sz w:val="28"/>
          <w:szCs w:val="28"/>
        </w:rPr>
        <w:t>об</w:t>
      </w:r>
      <w:proofErr w:type="gramEnd"/>
      <w:r w:rsidRPr="00B13652">
        <w:rPr>
          <w:sz w:val="28"/>
          <w:szCs w:val="28"/>
        </w:rPr>
        <w:t xml:space="preserve">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Механизм реализации муниципальной программы предусматривает ежегодную разработку и принятие следующих документов: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плана реализации государственной программы;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Предполагается, что ежегодно будут осуществляться: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корректировка перечня реализуемых мероприятий;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уточнение объемов финансирования;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уточнение целевых показателей, позволяющих оценивать ход реализации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 xml:space="preserve">Исполнители отдельных работ (услуг) по мероприятиям </w:t>
      </w:r>
      <w:hyperlink w:anchor="Par428" w:history="1">
        <w:r w:rsidRPr="00B13652">
          <w:rPr>
            <w:sz w:val="28"/>
            <w:szCs w:val="28"/>
          </w:rPr>
          <w:t xml:space="preserve">пунктов 1.1, 1.4 </w:t>
        </w:r>
      </w:hyperlink>
      <w:r w:rsidRPr="00B13652">
        <w:rPr>
          <w:sz w:val="28"/>
          <w:szCs w:val="28"/>
        </w:rPr>
        <w:t xml:space="preserve"> перечня мероприятий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программе) определяются в соответствии с Федеральным </w:t>
      </w:r>
      <w:hyperlink r:id="rId6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7" w:history="1">
        <w:r w:rsidRPr="00B13652">
          <w:rPr>
            <w:sz w:val="28"/>
            <w:szCs w:val="28"/>
          </w:rPr>
          <w:t>законом</w:t>
        </w:r>
        <w:proofErr w:type="gramEnd"/>
      </w:hyperlink>
      <w:r w:rsidRPr="00B13652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1.2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hyperlink r:id="rId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«Пинежский район» «Об утверждении Положения </w:t>
      </w:r>
      <w:r w:rsidRPr="00B136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ведения реестра муниципального имущества муниципального образования «Пинежский муниципальный район</w:t>
      </w:r>
      <w:r w:rsidRPr="00B13652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от 21 февраля </w:t>
      </w:r>
      <w:smartTag w:uri="urn:schemas-microsoft-com:office:smarttags" w:element="metricconverter">
        <w:smartTagPr>
          <w:attr w:name="ProductID" w:val="2013 г"/>
        </w:smartTagPr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13652">
        <w:rPr>
          <w:rFonts w:ascii="Times New Roman" w:hAnsi="Times New Roman" w:cs="Times New Roman"/>
          <w:b w:val="0"/>
          <w:sz w:val="28"/>
          <w:szCs w:val="28"/>
        </w:rPr>
        <w:t>. № 0125 – па.</w:t>
      </w:r>
      <w:proofErr w:type="gramEnd"/>
    </w:p>
    <w:p w:rsidR="007C6FE1" w:rsidRPr="00D63169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1.4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по своевременной уплате обязательных платежей (налогов, сборов, госпошлины и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t>взносов и т.п.) осуществляет КУМИ и ЖКХ администрации МО «Пинежский район» в соответствии с действующим законодательством.</w:t>
      </w:r>
    </w:p>
    <w:p w:rsidR="00D63169" w:rsidRDefault="00D63169" w:rsidP="00A77663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пункта 1.6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 программе) осуществляет КУМИ и ЖКХ администрации МО «Пинежский район» в соответствии с Положением  о порядке эксплуатации и содержания общественных кладбищ на территории муниципального образования «Пинежский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663" w:rsidRPr="00F376A5" w:rsidRDefault="00A160D7" w:rsidP="00A77663">
      <w:pPr>
        <w:ind w:firstLine="709"/>
        <w:jc w:val="both"/>
        <w:rPr>
          <w:i/>
        </w:rPr>
      </w:pPr>
      <w:r w:rsidRPr="00F376A5">
        <w:rPr>
          <w:i/>
        </w:rPr>
        <w:t>(</w:t>
      </w:r>
      <w:r w:rsidR="00F376A5">
        <w:rPr>
          <w:i/>
        </w:rPr>
        <w:t>абзац введен</w:t>
      </w:r>
      <w:r w:rsidR="00A77663" w:rsidRPr="00F376A5">
        <w:rPr>
          <w:i/>
        </w:rPr>
        <w:t xml:space="preserve"> постановлени</w:t>
      </w:r>
      <w:r w:rsidR="00EB3ED9">
        <w:rPr>
          <w:i/>
        </w:rPr>
        <w:t>ем</w:t>
      </w:r>
      <w:r w:rsidR="00A77663" w:rsidRPr="00F376A5">
        <w:rPr>
          <w:i/>
        </w:rPr>
        <w:t xml:space="preserve"> администрации МО «Пинежский район» от 25.11.2015  №0784-па)</w:t>
      </w:r>
    </w:p>
    <w:p w:rsidR="007C6FE1" w:rsidRDefault="007C6FE1" w:rsidP="00A77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3169">
        <w:rPr>
          <w:sz w:val="28"/>
          <w:szCs w:val="28"/>
        </w:rPr>
        <w:t xml:space="preserve">Реализацию мероприятий </w:t>
      </w:r>
      <w:hyperlink w:anchor="Par428" w:history="1">
        <w:r w:rsidRPr="00D63169">
          <w:rPr>
            <w:sz w:val="28"/>
            <w:szCs w:val="28"/>
          </w:rPr>
          <w:t xml:space="preserve">пунктов 2.1., 2.2.  2.3 </w:t>
        </w:r>
      </w:hyperlink>
      <w:r w:rsidRPr="00D63169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D63169">
          <w:rPr>
            <w:sz w:val="28"/>
            <w:szCs w:val="28"/>
          </w:rPr>
          <w:t>приложение N 3</w:t>
        </w:r>
      </w:hyperlink>
      <w:r w:rsidRPr="00D63169">
        <w:rPr>
          <w:sz w:val="28"/>
          <w:szCs w:val="28"/>
        </w:rPr>
        <w:t xml:space="preserve"> к муниципальной  программе) осуществляет</w:t>
      </w:r>
      <w:r w:rsidRPr="00B13652">
        <w:rPr>
          <w:sz w:val="28"/>
          <w:szCs w:val="28"/>
        </w:rPr>
        <w:t xml:space="preserve"> КУМИ и ЖКХ администрации МО «Пинежский  район» в соответствии с Земельным </w:t>
      </w:r>
      <w:hyperlink r:id="rId9" w:history="1">
        <w:r w:rsidRPr="00B13652">
          <w:rPr>
            <w:sz w:val="28"/>
            <w:szCs w:val="28"/>
          </w:rPr>
          <w:t>кодексом</w:t>
        </w:r>
      </w:hyperlink>
      <w:r w:rsidRPr="00B1365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44-ФЗ, Федеральным </w:t>
      </w:r>
      <w:hyperlink r:id="rId11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13 марта 2006 года N 38-ФЗ, Федеральным </w:t>
      </w:r>
      <w:hyperlink r:id="rId12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29 июля 1998 года N 135-ФЗ.</w:t>
      </w:r>
      <w:proofErr w:type="gramEnd"/>
    </w:p>
    <w:p w:rsidR="000636E3" w:rsidRPr="000636E3" w:rsidRDefault="000636E3" w:rsidP="00A776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636E3">
        <w:rPr>
          <w:i/>
          <w:sz w:val="22"/>
          <w:szCs w:val="22"/>
        </w:rPr>
        <w:t xml:space="preserve">(в редакции постановления администрации МО «Пинежский район» </w:t>
      </w:r>
      <w:r w:rsidR="00950907">
        <w:rPr>
          <w:i/>
        </w:rPr>
        <w:t>от 16.10.2017 № 0931-па</w:t>
      </w:r>
      <w:r w:rsidRPr="000636E3">
        <w:rPr>
          <w:i/>
          <w:sz w:val="22"/>
          <w:szCs w:val="22"/>
        </w:rPr>
        <w:t>)</w:t>
      </w:r>
    </w:p>
    <w:p w:rsidR="007C6FE1" w:rsidRPr="00B13652" w:rsidRDefault="00DC465F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7C6FE1" w:rsidRPr="00B13652">
          <w:rPr>
            <w:sz w:val="28"/>
            <w:szCs w:val="28"/>
          </w:rPr>
          <w:t>Ресурсное обеспечение</w:t>
        </w:r>
      </w:hyperlink>
      <w:r w:rsidR="007C6FE1" w:rsidRPr="00B13652">
        <w:rPr>
          <w:sz w:val="28"/>
          <w:szCs w:val="28"/>
        </w:rPr>
        <w:t xml:space="preserve"> муниципальной программы приведено в приложении N </w:t>
      </w:r>
      <w:r w:rsidR="007C6FE1">
        <w:rPr>
          <w:sz w:val="28"/>
          <w:szCs w:val="28"/>
        </w:rPr>
        <w:t>2</w:t>
      </w:r>
      <w:r w:rsidR="007C6FE1" w:rsidRPr="00B13652">
        <w:rPr>
          <w:sz w:val="28"/>
          <w:szCs w:val="28"/>
        </w:rPr>
        <w:t xml:space="preserve"> к муниципальной  программе.</w:t>
      </w:r>
    </w:p>
    <w:p w:rsidR="007C6FE1" w:rsidRPr="00B13652" w:rsidRDefault="00DC465F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7C6FE1" w:rsidRPr="00B13652">
          <w:rPr>
            <w:sz w:val="28"/>
            <w:szCs w:val="28"/>
          </w:rPr>
          <w:t>Перечень</w:t>
        </w:r>
      </w:hyperlink>
      <w:r w:rsidR="007C6FE1" w:rsidRPr="00B13652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7C6FE1" w:rsidRPr="00B13652" w:rsidRDefault="007C6FE1" w:rsidP="007C6FE1">
      <w:pPr>
        <w:pStyle w:val="a4"/>
        <w:ind w:firstLine="709"/>
        <w:jc w:val="both"/>
      </w:pPr>
      <w:r w:rsidRPr="00B13652">
        <w:t xml:space="preserve">Реализация мероприятия муниципальной программы указанного в </w:t>
      </w:r>
      <w:hyperlink w:anchor="Par428" w:history="1">
        <w:r w:rsidRPr="00B13652">
          <w:rPr>
            <w:szCs w:val="28"/>
          </w:rPr>
          <w:t>пункте 2.2.</w:t>
        </w:r>
      </w:hyperlink>
      <w:r w:rsidRPr="00B13652">
        <w:rPr>
          <w:szCs w:val="28"/>
        </w:rPr>
        <w:t xml:space="preserve"> перечня мероприятий муниципальной программы (</w:t>
      </w:r>
      <w:hyperlink w:anchor="Par428" w:history="1">
        <w:r w:rsidRPr="00B13652">
          <w:rPr>
            <w:szCs w:val="28"/>
          </w:rPr>
          <w:t>приложение N 3</w:t>
        </w:r>
      </w:hyperlink>
      <w:r w:rsidRPr="00B13652">
        <w:rPr>
          <w:szCs w:val="28"/>
        </w:rPr>
        <w:t xml:space="preserve"> к муниципальной  программе) </w:t>
      </w:r>
      <w:r w:rsidRPr="00B13652">
        <w:t xml:space="preserve">осуществляется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годы)». Реализация данного мероприятия </w:t>
      </w:r>
      <w:r w:rsidRPr="00B13652">
        <w:lastRenderedPageBreak/>
        <w:t xml:space="preserve">осуществляется на основе соглашений, заключаемых ежегодно в установленном порядке администрацией МО «Пинежский район» с министерством имущественных отношений Архангельской области.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B13652">
        <w:rPr>
          <w:sz w:val="28"/>
        </w:rPr>
        <w:t xml:space="preserve">Финансирование мероприятий муниципальной программы осуществляется в установленном порядке через КУМИ и ЖКХ администрации МО «Пинежский район» в соответствии с утвержденными ассигнованиями на очередной финансовый год на основе принципа софинансирования за счет средств областного, районного бюджетов. 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</w:rPr>
      </w:pPr>
      <w:r w:rsidRPr="00B13652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outlineLvl w:val="2"/>
      </w:pPr>
    </w:p>
    <w:p w:rsidR="007C6FE1" w:rsidRPr="00B13652" w:rsidRDefault="007C6FE1" w:rsidP="007C6FE1">
      <w:pPr>
        <w:ind w:firstLine="709"/>
        <w:jc w:val="center"/>
        <w:rPr>
          <w:b/>
          <w:sz w:val="28"/>
          <w:szCs w:val="28"/>
        </w:rPr>
      </w:pPr>
      <w:r w:rsidRPr="00B13652">
        <w:rPr>
          <w:b/>
          <w:sz w:val="28"/>
          <w:szCs w:val="28"/>
          <w:lang w:val="en-US"/>
        </w:rPr>
        <w:t>III</w:t>
      </w:r>
      <w:r w:rsidRPr="00B13652">
        <w:rPr>
          <w:b/>
          <w:sz w:val="28"/>
          <w:szCs w:val="28"/>
        </w:rPr>
        <w:t>. Ожидаемые результаты реализации программы</w:t>
      </w:r>
    </w:p>
    <w:p w:rsidR="007C6FE1" w:rsidRPr="00950907" w:rsidRDefault="00950907" w:rsidP="007C6FE1">
      <w:pPr>
        <w:ind w:firstLine="709"/>
        <w:jc w:val="center"/>
        <w:rPr>
          <w:i/>
          <w:sz w:val="20"/>
          <w:szCs w:val="20"/>
        </w:rPr>
      </w:pPr>
      <w:r w:rsidRPr="00950907">
        <w:rPr>
          <w:i/>
          <w:sz w:val="20"/>
          <w:szCs w:val="20"/>
        </w:rPr>
        <w:t>(в редакции постановления администрации от 16.10.2017 № 0931-па)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Оценка социально-экономической эффективности реализации </w:t>
      </w:r>
      <w:r w:rsidRPr="008D0FC3">
        <w:rPr>
          <w:sz w:val="28"/>
          <w:szCs w:val="28"/>
        </w:rPr>
        <w:t>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7C6FE1" w:rsidRPr="008D0FC3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AA03BD" w:rsidRPr="000426F4" w:rsidRDefault="007C6FE1" w:rsidP="00AA03BD">
      <w:pPr>
        <w:ind w:firstLine="709"/>
        <w:jc w:val="both"/>
        <w:rPr>
          <w:i/>
          <w:sz w:val="20"/>
          <w:szCs w:val="20"/>
        </w:rPr>
      </w:pPr>
      <w:proofErr w:type="gramStart"/>
      <w:r w:rsidRPr="000426F4">
        <w:rPr>
          <w:sz w:val="28"/>
          <w:szCs w:val="28"/>
        </w:rPr>
        <w:t xml:space="preserve">- </w:t>
      </w:r>
      <w:r w:rsidR="009D56E6" w:rsidRPr="000426F4">
        <w:rPr>
          <w:sz w:val="28"/>
          <w:szCs w:val="28"/>
        </w:rPr>
        <w:t>постановка объектов на кадастровый учет, регистрация вещных прав</w:t>
      </w:r>
      <w:r w:rsidR="000636E3" w:rsidRPr="000426F4">
        <w:rPr>
          <w:sz w:val="28"/>
          <w:szCs w:val="28"/>
        </w:rPr>
        <w:t xml:space="preserve"> в 2015 г</w:t>
      </w:r>
      <w:r w:rsidR="009D56E6" w:rsidRPr="000426F4">
        <w:rPr>
          <w:sz w:val="28"/>
          <w:szCs w:val="28"/>
        </w:rPr>
        <w:t>. -2</w:t>
      </w:r>
      <w:r w:rsidR="000636E3" w:rsidRPr="000426F4">
        <w:rPr>
          <w:sz w:val="28"/>
          <w:szCs w:val="28"/>
        </w:rPr>
        <w:t xml:space="preserve">6 </w:t>
      </w:r>
      <w:r w:rsidR="009D56E6" w:rsidRPr="000426F4">
        <w:rPr>
          <w:sz w:val="28"/>
          <w:szCs w:val="28"/>
        </w:rPr>
        <w:t>ед.</w:t>
      </w:r>
      <w:r w:rsidR="000636E3" w:rsidRPr="000426F4">
        <w:rPr>
          <w:sz w:val="28"/>
          <w:szCs w:val="28"/>
        </w:rPr>
        <w:t>,  в 2016 г</w:t>
      </w:r>
      <w:r w:rsidR="009D56E6" w:rsidRPr="000426F4">
        <w:rPr>
          <w:sz w:val="28"/>
          <w:szCs w:val="28"/>
        </w:rPr>
        <w:t>. – 0 ед.</w:t>
      </w:r>
      <w:r w:rsidR="000636E3" w:rsidRPr="000426F4">
        <w:rPr>
          <w:sz w:val="28"/>
          <w:szCs w:val="28"/>
        </w:rPr>
        <w:t>, в 2017 г</w:t>
      </w:r>
      <w:r w:rsidR="009D56E6" w:rsidRPr="000426F4">
        <w:rPr>
          <w:sz w:val="28"/>
          <w:szCs w:val="28"/>
        </w:rPr>
        <w:t xml:space="preserve">.- 0 ед., при условии </w:t>
      </w:r>
      <w:proofErr w:type="spellStart"/>
      <w:r w:rsidR="009D56E6" w:rsidRPr="000426F4">
        <w:rPr>
          <w:sz w:val="28"/>
          <w:szCs w:val="28"/>
        </w:rPr>
        <w:t>софинансирования</w:t>
      </w:r>
      <w:proofErr w:type="spellEnd"/>
      <w:r w:rsidR="009D56E6" w:rsidRPr="000426F4">
        <w:rPr>
          <w:sz w:val="28"/>
          <w:szCs w:val="28"/>
        </w:rPr>
        <w:t xml:space="preserve"> из областного бюджета в 2018 г. – 30 ед. Постановка объектов на кадастровый  учет, регистрация вещных прав в 2019 г.-40 ед., в 2020 г.- 40 ед.</w:t>
      </w:r>
      <w:r w:rsidRPr="000426F4">
        <w:rPr>
          <w:sz w:val="28"/>
          <w:szCs w:val="28"/>
        </w:rPr>
        <w:t>;</w:t>
      </w:r>
      <w:r w:rsidR="00AA03BD" w:rsidRPr="000426F4">
        <w:rPr>
          <w:i/>
          <w:sz w:val="20"/>
          <w:szCs w:val="20"/>
        </w:rPr>
        <w:t xml:space="preserve"> (в редакции постановления администрации от 16.10.2017 № 0931-па</w:t>
      </w:r>
      <w:r w:rsidR="009D56E6" w:rsidRPr="000426F4">
        <w:rPr>
          <w:i/>
          <w:sz w:val="20"/>
          <w:szCs w:val="20"/>
        </w:rPr>
        <w:t>, от</w:t>
      </w:r>
      <w:proofErr w:type="gramEnd"/>
      <w:r w:rsidR="000426F4" w:rsidRPr="000426F4">
        <w:rPr>
          <w:i/>
          <w:sz w:val="20"/>
          <w:szCs w:val="20"/>
        </w:rPr>
        <w:t xml:space="preserve"> </w:t>
      </w:r>
      <w:proofErr w:type="gramStart"/>
      <w:r w:rsidR="000426F4" w:rsidRPr="000426F4">
        <w:rPr>
          <w:i/>
          <w:sz w:val="20"/>
          <w:szCs w:val="20"/>
        </w:rPr>
        <w:t>08.11.2018 №0897-па</w:t>
      </w:r>
      <w:r w:rsidR="00AA03BD" w:rsidRPr="000426F4">
        <w:rPr>
          <w:i/>
          <w:sz w:val="20"/>
          <w:szCs w:val="20"/>
        </w:rPr>
        <w:t>)</w:t>
      </w:r>
      <w:proofErr w:type="gramEnd"/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>постановка объектов на кадастровый учет в 2015г. - 14 объектов, в 2016 г. - 14 объектов, в 2017 г. - 38 объектов, в 2018 г. - 38 объектов, в 2019 г. - 45 объектов, в 2020 г. – 50 объектов</w:t>
      </w:r>
      <w:r w:rsidRPr="008D0FC3">
        <w:rPr>
          <w:sz w:val="28"/>
          <w:szCs w:val="28"/>
        </w:rPr>
        <w:t>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 xml:space="preserve">подтверждение права собственности муниципального образования «Пинежский муниципальный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</w:r>
      <w:proofErr w:type="gramStart"/>
      <w:r w:rsidR="000636E3" w:rsidRPr="00DC10DB">
        <w:rPr>
          <w:sz w:val="28"/>
          <w:szCs w:val="28"/>
        </w:rPr>
        <w:t>на</w:t>
      </w:r>
      <w:proofErr w:type="gramEnd"/>
      <w:r w:rsidR="000636E3" w:rsidRPr="00DC10DB">
        <w:rPr>
          <w:sz w:val="28"/>
          <w:szCs w:val="28"/>
        </w:rPr>
        <w:t xml:space="preserve"> 50 объектов</w:t>
      </w:r>
      <w:r w:rsidRPr="008D0FC3">
        <w:rPr>
          <w:sz w:val="28"/>
          <w:szCs w:val="28"/>
        </w:rPr>
        <w:t>;</w:t>
      </w: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lastRenderedPageBreak/>
        <w:t xml:space="preserve">- достижение бюджетных показателей по поступлениям средств от использования и приватизации муниципального имущества, от аренды </w:t>
      </w:r>
      <w:r w:rsidR="00B25B01">
        <w:rPr>
          <w:sz w:val="28"/>
          <w:szCs w:val="28"/>
        </w:rPr>
        <w:t>земельных участков и их продажи;</w:t>
      </w:r>
    </w:p>
    <w:p w:rsidR="00B25B01" w:rsidRPr="00EA64A5" w:rsidRDefault="00B25B01" w:rsidP="007C6FE1">
      <w:pPr>
        <w:ind w:firstLine="709"/>
        <w:jc w:val="both"/>
        <w:rPr>
          <w:b/>
          <w:i/>
          <w:sz w:val="20"/>
          <w:szCs w:val="20"/>
        </w:rPr>
      </w:pPr>
      <w:r w:rsidRPr="00152FA5">
        <w:rPr>
          <w:sz w:val="28"/>
          <w:szCs w:val="28"/>
        </w:rPr>
        <w:t xml:space="preserve">-    приобретение </w:t>
      </w:r>
      <w:r w:rsidR="00FA4AB7" w:rsidRPr="00152FA5">
        <w:rPr>
          <w:sz w:val="28"/>
          <w:szCs w:val="28"/>
        </w:rPr>
        <w:t>2</w:t>
      </w:r>
      <w:r w:rsidRPr="00152FA5">
        <w:rPr>
          <w:sz w:val="28"/>
          <w:szCs w:val="28"/>
        </w:rPr>
        <w:t xml:space="preserve"> единиц транспортного средств в 2019 году для реализации выполнения вопросов местного значения муниципального района</w:t>
      </w:r>
      <w:proofErr w:type="gramStart"/>
      <w:r w:rsidRPr="00152FA5">
        <w:rPr>
          <w:sz w:val="28"/>
          <w:szCs w:val="28"/>
        </w:rPr>
        <w:t>.(</w:t>
      </w:r>
      <w:proofErr w:type="gramEnd"/>
      <w:r w:rsidRPr="00152FA5">
        <w:rPr>
          <w:i/>
          <w:sz w:val="20"/>
          <w:szCs w:val="20"/>
        </w:rPr>
        <w:t xml:space="preserve">введен постановлением администрации </w:t>
      </w:r>
      <w:r w:rsidR="00EA64A5" w:rsidRPr="00152FA5">
        <w:rPr>
          <w:i/>
          <w:sz w:val="20"/>
          <w:szCs w:val="20"/>
        </w:rPr>
        <w:t>от 08.11.2018 №0897-па</w:t>
      </w:r>
      <w:r w:rsidR="00FA4AB7" w:rsidRPr="00152FA5">
        <w:rPr>
          <w:i/>
          <w:sz w:val="20"/>
          <w:szCs w:val="20"/>
        </w:rPr>
        <w:t>, в редакции постановления администрации от</w:t>
      </w:r>
      <w:r w:rsidR="00152FA5">
        <w:rPr>
          <w:i/>
          <w:sz w:val="20"/>
          <w:szCs w:val="20"/>
        </w:rPr>
        <w:t xml:space="preserve"> 30.04.2019 №0363-па</w:t>
      </w:r>
      <w:r w:rsidR="00FA4AB7">
        <w:rPr>
          <w:i/>
          <w:sz w:val="20"/>
          <w:szCs w:val="20"/>
        </w:rPr>
        <w:t xml:space="preserve"> </w:t>
      </w:r>
      <w:r w:rsidR="00EA64A5" w:rsidRPr="00EA64A5">
        <w:rPr>
          <w:i/>
          <w:sz w:val="20"/>
          <w:szCs w:val="20"/>
        </w:rPr>
        <w:t>)</w:t>
      </w:r>
    </w:p>
    <w:p w:rsidR="007C6FE1" w:rsidRPr="00EA64A5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A5">
        <w:rPr>
          <w:sz w:val="28"/>
          <w:szCs w:val="28"/>
        </w:rPr>
        <w:t>Оценка эффективности реализации муниципальной программы</w:t>
      </w:r>
      <w:r w:rsidRPr="00B13652">
        <w:rPr>
          <w:sz w:val="28"/>
          <w:szCs w:val="28"/>
        </w:rPr>
        <w:t xml:space="preserve"> будет проводиться КУМИ и ЖКХ администрации МО «Пинежский  район» в соответствии с </w:t>
      </w:r>
      <w:hyperlink r:id="rId13" w:history="1">
        <w:r w:rsidRPr="00B13652">
          <w:rPr>
            <w:sz w:val="28"/>
            <w:szCs w:val="28"/>
          </w:rPr>
          <w:t>Положением</w:t>
        </w:r>
      </w:hyperlink>
      <w:r w:rsidRPr="00B13652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муниципальный район» от 03.09.2013г № 0679-па.  </w:t>
      </w:r>
      <w:proofErr w:type="gramEnd"/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BB6818" w:rsidRDefault="00BB6818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77663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</w:t>
      </w:r>
    </w:p>
    <w:p w:rsidR="007C6FE1" w:rsidRPr="00176ECF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77663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BB6818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gramStart"/>
      <w:r w:rsidRPr="004345AE">
        <w:rPr>
          <w:b/>
          <w:sz w:val="28"/>
          <w:szCs w:val="28"/>
          <w:lang w:eastAsia="en-US"/>
        </w:rPr>
        <w:t>П</w:t>
      </w:r>
      <w:proofErr w:type="gramEnd"/>
      <w:r w:rsidRPr="004345AE">
        <w:rPr>
          <w:b/>
          <w:sz w:val="28"/>
          <w:szCs w:val="28"/>
          <w:lang w:eastAsia="en-US"/>
        </w:rPr>
        <w:t xml:space="preserve"> Е Р Е Ч Е Н Ь</w:t>
      </w:r>
    </w:p>
    <w:p w:rsidR="00D63169" w:rsidRPr="00D63169" w:rsidRDefault="00D63169" w:rsidP="00D63169">
      <w:pPr>
        <w:jc w:val="center"/>
        <w:rPr>
          <w:b/>
          <w:bCs/>
        </w:rPr>
      </w:pPr>
      <w:r w:rsidRPr="00D63169">
        <w:rPr>
          <w:b/>
          <w:lang w:eastAsia="en-US"/>
        </w:rPr>
        <w:t xml:space="preserve">целевых показателей </w:t>
      </w:r>
      <w:r w:rsidRPr="00D63169">
        <w:rPr>
          <w:b/>
        </w:rPr>
        <w:t>муниципальной программы «</w:t>
      </w:r>
      <w:r w:rsidRPr="00D63169">
        <w:rPr>
          <w:b/>
          <w:bCs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BB6818">
        <w:rPr>
          <w:b/>
          <w:bCs/>
        </w:rPr>
        <w:t>20</w:t>
      </w:r>
      <w:r w:rsidRPr="00D63169">
        <w:rPr>
          <w:b/>
          <w:bCs/>
        </w:rPr>
        <w:t xml:space="preserve"> годы»</w:t>
      </w:r>
    </w:p>
    <w:p w:rsidR="00A77663" w:rsidRPr="00F376A5" w:rsidRDefault="00A160D7" w:rsidP="00A77663">
      <w:pPr>
        <w:ind w:firstLine="709"/>
        <w:jc w:val="center"/>
        <w:rPr>
          <w:i/>
        </w:rPr>
      </w:pPr>
      <w:proofErr w:type="gramStart"/>
      <w:r>
        <w:t>(</w:t>
      </w:r>
      <w:r w:rsidR="00A77663" w:rsidRPr="00F376A5">
        <w:rPr>
          <w:i/>
        </w:rPr>
        <w:t xml:space="preserve">в редакции постановления администрации </w:t>
      </w:r>
      <w:proofErr w:type="gramEnd"/>
    </w:p>
    <w:p w:rsidR="00A77663" w:rsidRPr="00F376A5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 №0784-па</w:t>
      </w:r>
      <w:r w:rsidR="007517EA">
        <w:rPr>
          <w:i/>
        </w:rPr>
        <w:t xml:space="preserve">, </w:t>
      </w:r>
      <w:r w:rsidR="007517EA" w:rsidRPr="00F376A5">
        <w:rPr>
          <w:i/>
        </w:rPr>
        <w:t xml:space="preserve">от </w:t>
      </w:r>
      <w:r w:rsidR="007517EA">
        <w:rPr>
          <w:i/>
        </w:rPr>
        <w:t>27</w:t>
      </w:r>
      <w:r w:rsidR="007517EA" w:rsidRPr="00F376A5">
        <w:rPr>
          <w:i/>
        </w:rPr>
        <w:t>.</w:t>
      </w:r>
      <w:r w:rsidR="007517EA">
        <w:rPr>
          <w:i/>
        </w:rPr>
        <w:t>09</w:t>
      </w:r>
      <w:r w:rsidR="007517EA" w:rsidRPr="00F376A5">
        <w:rPr>
          <w:i/>
        </w:rPr>
        <w:t>.201</w:t>
      </w:r>
      <w:r w:rsidR="007517EA">
        <w:rPr>
          <w:i/>
        </w:rPr>
        <w:t>6</w:t>
      </w:r>
      <w:r w:rsidR="007517EA" w:rsidRPr="00F376A5">
        <w:rPr>
          <w:i/>
        </w:rPr>
        <w:t xml:space="preserve"> № 09</w:t>
      </w:r>
      <w:r w:rsidR="007517EA">
        <w:rPr>
          <w:i/>
        </w:rPr>
        <w:t>7</w:t>
      </w:r>
      <w:r w:rsidR="007517EA" w:rsidRPr="00F376A5">
        <w:rPr>
          <w:i/>
        </w:rPr>
        <w:t>9-па</w:t>
      </w:r>
      <w:r w:rsidR="00F1270C">
        <w:rPr>
          <w:i/>
        </w:rPr>
        <w:t>, от 28.11.2016 №1229-па</w:t>
      </w:r>
      <w:r w:rsidR="000636E3">
        <w:rPr>
          <w:i/>
        </w:rPr>
        <w:t xml:space="preserve">, </w:t>
      </w:r>
      <w:r w:rsidR="00950907">
        <w:rPr>
          <w:i/>
        </w:rPr>
        <w:t>от 16.10.2017 № 0931-па</w:t>
      </w:r>
      <w:r w:rsidRPr="00F376A5">
        <w:rPr>
          <w:i/>
        </w:rPr>
        <w:t>)</w:t>
      </w:r>
      <w:proofErr w:type="gramEnd"/>
    </w:p>
    <w:p w:rsidR="00A77663" w:rsidRPr="004345AE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 w:rsidRPr="00D63169">
        <w:t xml:space="preserve">Ответственный исполнитель – </w:t>
      </w:r>
      <w:r>
        <w:t xml:space="preserve"> </w:t>
      </w:r>
      <w:r w:rsidRPr="00D63169">
        <w:t xml:space="preserve">комитет по управлению муниципальным имуществом и ЖКХ </w:t>
      </w:r>
      <w:r>
        <w:t xml:space="preserve">           </w:t>
      </w: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 xml:space="preserve">администрации муниципального образования «Пинежский </w:t>
      </w:r>
    </w:p>
    <w:p w:rsidR="00D63169" w:rsidRP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>муниципальный район».</w:t>
      </w:r>
    </w:p>
    <w:p w:rsidR="00D63169" w:rsidRPr="008813BF" w:rsidRDefault="00D63169" w:rsidP="00D6316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Style w:val="a3"/>
        <w:tblW w:w="15672" w:type="dxa"/>
        <w:tblLook w:val="04A0"/>
      </w:tblPr>
      <w:tblGrid>
        <w:gridCol w:w="4219"/>
        <w:gridCol w:w="2126"/>
        <w:gridCol w:w="1293"/>
        <w:gridCol w:w="1117"/>
        <w:gridCol w:w="1156"/>
        <w:gridCol w:w="1103"/>
        <w:gridCol w:w="1142"/>
        <w:gridCol w:w="1204"/>
        <w:gridCol w:w="1125"/>
        <w:gridCol w:w="1187"/>
      </w:tblGrid>
      <w:tr w:rsidR="008B0657" w:rsidTr="008B0657">
        <w:tc>
          <w:tcPr>
            <w:tcW w:w="4219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9327" w:type="dxa"/>
            <w:gridSpan w:val="8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 w:rsidRPr="00B22230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8B0657" w:rsidTr="008B0657">
        <w:tc>
          <w:tcPr>
            <w:tcW w:w="4219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Базовый </w:t>
            </w:r>
          </w:p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2013 год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2014 год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2016 год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2017 год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8B0657" w:rsidTr="008B0657">
        <w:tc>
          <w:tcPr>
            <w:tcW w:w="15672" w:type="dxa"/>
            <w:gridSpan w:val="10"/>
            <w:vAlign w:val="center"/>
          </w:tcPr>
          <w:p w:rsidR="008B0657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AE35A3">
              <w:rPr>
                <w:b/>
                <w:szCs w:val="28"/>
              </w:rPr>
              <w:t>униципальн</w:t>
            </w:r>
            <w:r>
              <w:rPr>
                <w:b/>
                <w:szCs w:val="28"/>
              </w:rPr>
              <w:t>ая</w:t>
            </w:r>
            <w:r w:rsidRPr="00AE35A3">
              <w:rPr>
                <w:b/>
                <w:szCs w:val="28"/>
              </w:rPr>
              <w:t xml:space="preserve"> программ</w:t>
            </w:r>
            <w:r>
              <w:rPr>
                <w:b/>
                <w:szCs w:val="28"/>
              </w:rPr>
              <w:t>а</w:t>
            </w:r>
            <w:r w:rsidRPr="00AE35A3">
              <w:rPr>
                <w:b/>
                <w:szCs w:val="28"/>
              </w:rPr>
              <w:t xml:space="preserve"> «</w:t>
            </w:r>
            <w:r w:rsidRPr="00AE35A3">
              <w:rPr>
                <w:b/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</w:t>
            </w:r>
            <w:r>
              <w:rPr>
                <w:b/>
                <w:bCs/>
                <w:szCs w:val="28"/>
              </w:rPr>
              <w:t>20</w:t>
            </w:r>
            <w:r w:rsidRPr="00AE35A3">
              <w:rPr>
                <w:b/>
                <w:bCs/>
                <w:szCs w:val="28"/>
              </w:rPr>
              <w:t xml:space="preserve"> годы»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2. Количество сформированных земельных участков, государственная собственность на которые не разграничена для предоставления </w:t>
            </w:r>
            <w:r w:rsidRPr="00B22230">
              <w:rPr>
                <w:sz w:val="24"/>
                <w:szCs w:val="24"/>
              </w:rPr>
              <w:lastRenderedPageBreak/>
              <w:t>гражданам, имеющим трех и более детей</w:t>
            </w:r>
            <w:r>
              <w:rPr>
                <w:sz w:val="24"/>
                <w:szCs w:val="24"/>
              </w:rPr>
              <w:t xml:space="preserve"> (при </w:t>
            </w:r>
            <w:proofErr w:type="spellStart"/>
            <w:r>
              <w:rPr>
                <w:sz w:val="24"/>
                <w:szCs w:val="24"/>
              </w:rPr>
              <w:t>софинансировании</w:t>
            </w:r>
            <w:proofErr w:type="spellEnd"/>
            <w:r>
              <w:rPr>
                <w:sz w:val="24"/>
                <w:szCs w:val="24"/>
              </w:rPr>
              <w:t xml:space="preserve"> расходов из областного бюджета)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B0657" w:rsidTr="008B0657">
        <w:trPr>
          <w:trHeight w:val="1993"/>
        </w:trPr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22230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6. Процент оплаты взносов на капитальный ремонт общего имущества в многоквартирных домах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</w:tr>
    </w:tbl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C6FE1" w:rsidRDefault="007C6FE1" w:rsidP="007C6FE1"/>
    <w:p w:rsidR="00D63169" w:rsidRDefault="00D63169" w:rsidP="007C6FE1"/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160D7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земельно-имущественных</w:t>
      </w:r>
      <w:proofErr w:type="gramEnd"/>
      <w:r w:rsidRPr="00480ABC">
        <w:rPr>
          <w:sz w:val="26"/>
          <w:szCs w:val="26"/>
        </w:rPr>
        <w:t xml:space="preserve"> </w:t>
      </w:r>
    </w:p>
    <w:p w:rsidR="007C6FE1" w:rsidRPr="00176ECF" w:rsidRDefault="007C6FE1" w:rsidP="00A160D7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160D7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8B0657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  <w:lang w:eastAsia="en-US"/>
        </w:rPr>
        <w:t>РЕСУРСНОЕ ОБЕСПЕЧЕНИЕ</w:t>
      </w:r>
    </w:p>
    <w:p w:rsidR="00D63169" w:rsidRPr="004345AE" w:rsidRDefault="00D63169" w:rsidP="00D63169">
      <w:pPr>
        <w:jc w:val="center"/>
        <w:rPr>
          <w:b/>
          <w:bCs/>
          <w:sz w:val="28"/>
          <w:szCs w:val="28"/>
        </w:rPr>
      </w:pPr>
      <w:r w:rsidRPr="004345AE">
        <w:rPr>
          <w:b/>
          <w:sz w:val="28"/>
          <w:szCs w:val="28"/>
          <w:lang w:eastAsia="en-US"/>
        </w:rPr>
        <w:t xml:space="preserve">реализации </w:t>
      </w:r>
      <w:r w:rsidRPr="004345AE">
        <w:rPr>
          <w:b/>
          <w:sz w:val="28"/>
          <w:szCs w:val="28"/>
        </w:rPr>
        <w:t>муниципальной программы «</w:t>
      </w:r>
      <w:r w:rsidRPr="004345A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8B0657">
        <w:rPr>
          <w:b/>
          <w:bCs/>
          <w:sz w:val="28"/>
          <w:szCs w:val="28"/>
        </w:rPr>
        <w:t>20</w:t>
      </w:r>
      <w:r w:rsidRPr="004345AE">
        <w:rPr>
          <w:b/>
          <w:bCs/>
          <w:sz w:val="28"/>
          <w:szCs w:val="28"/>
        </w:rPr>
        <w:t xml:space="preserve"> годы»</w:t>
      </w: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</w:rPr>
        <w:t>за счет средств районного бюджета</w:t>
      </w:r>
      <w:r w:rsidRPr="004345AE">
        <w:rPr>
          <w:b/>
          <w:sz w:val="28"/>
          <w:szCs w:val="28"/>
          <w:lang w:eastAsia="en-US"/>
        </w:rPr>
        <w:t xml:space="preserve"> </w:t>
      </w:r>
    </w:p>
    <w:p w:rsidR="00D63169" w:rsidRPr="00577FDC" w:rsidRDefault="00D63169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7663" w:rsidRPr="00577FDC" w:rsidRDefault="00A77663" w:rsidP="00A77663">
      <w:pPr>
        <w:ind w:firstLine="709"/>
        <w:jc w:val="center"/>
        <w:rPr>
          <w:i/>
        </w:rPr>
      </w:pPr>
      <w:r w:rsidRPr="00577FDC">
        <w:rPr>
          <w:i/>
        </w:rPr>
        <w:t>( в редакции постановления администрации МО «Пинежский район» от 25.11.2015  №0784-па</w:t>
      </w:r>
      <w:r w:rsidR="00375F65" w:rsidRPr="00577FDC">
        <w:rPr>
          <w:i/>
        </w:rPr>
        <w:t>, от 28.11.2016 №1229-па</w:t>
      </w:r>
      <w:r w:rsidR="008B0657" w:rsidRPr="00577FDC">
        <w:rPr>
          <w:i/>
        </w:rPr>
        <w:t xml:space="preserve">, </w:t>
      </w:r>
      <w:r w:rsidR="00950907" w:rsidRPr="00577FDC">
        <w:rPr>
          <w:i/>
        </w:rPr>
        <w:t>от 16.10.2017 № 0931-па</w:t>
      </w:r>
      <w:r w:rsidR="002341F3" w:rsidRPr="00577FDC">
        <w:rPr>
          <w:i/>
        </w:rPr>
        <w:t>, от</w:t>
      </w:r>
      <w:r w:rsidR="00BF47C9" w:rsidRPr="00577FDC">
        <w:rPr>
          <w:i/>
        </w:rPr>
        <w:t xml:space="preserve"> 08.11.2018 №0897-па</w:t>
      </w:r>
      <w:r w:rsidR="00577FDC" w:rsidRPr="00577FDC">
        <w:rPr>
          <w:i/>
        </w:rPr>
        <w:t>, от 30.04.2019 №0363-па</w:t>
      </w:r>
      <w:r w:rsidR="00AB7998">
        <w:rPr>
          <w:i/>
        </w:rPr>
        <w:t xml:space="preserve">, </w:t>
      </w:r>
      <w:proofErr w:type="gramStart"/>
      <w:r w:rsidR="00AB7998">
        <w:rPr>
          <w:i/>
        </w:rPr>
        <w:t>от</w:t>
      </w:r>
      <w:proofErr w:type="gramEnd"/>
      <w:r w:rsidR="00AB7998">
        <w:rPr>
          <w:i/>
        </w:rPr>
        <w:t xml:space="preserve"> 08.11.2019 №1047-па</w:t>
      </w:r>
      <w:r w:rsidRPr="00577FDC">
        <w:rPr>
          <w:i/>
        </w:rPr>
        <w:t>)</w:t>
      </w:r>
    </w:p>
    <w:p w:rsidR="00A77663" w:rsidRPr="00577FDC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0657" w:rsidRPr="00BF47C9" w:rsidRDefault="00D63169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7C9">
        <w:rPr>
          <w:sz w:val="28"/>
          <w:szCs w:val="28"/>
        </w:rPr>
        <w:t xml:space="preserve">Ответственный исполнитель – комитет по управлению муниципальным имуществом и ЖКХ администрации </w:t>
      </w:r>
      <w:r w:rsidR="008B0657" w:rsidRPr="00BF47C9">
        <w:rPr>
          <w:sz w:val="28"/>
          <w:szCs w:val="28"/>
        </w:rPr>
        <w:t>муниципального образования «Пинежский муниципальный район»</w:t>
      </w:r>
    </w:p>
    <w:p w:rsidR="008B0657" w:rsidRPr="00BF47C9" w:rsidRDefault="008B0657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9"/>
        <w:gridCol w:w="2921"/>
        <w:gridCol w:w="2551"/>
        <w:gridCol w:w="1287"/>
        <w:gridCol w:w="1134"/>
        <w:gridCol w:w="1070"/>
        <w:gridCol w:w="1070"/>
        <w:gridCol w:w="1070"/>
        <w:gridCol w:w="1070"/>
      </w:tblGrid>
      <w:tr w:rsidR="008B0657" w:rsidRPr="00BF47C9" w:rsidTr="007B51F9">
        <w:tc>
          <w:tcPr>
            <w:tcW w:w="2149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Статус</w:t>
            </w:r>
          </w:p>
        </w:tc>
        <w:tc>
          <w:tcPr>
            <w:tcW w:w="292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Наименование муниципальной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6701" w:type="dxa"/>
            <w:gridSpan w:val="6"/>
            <w:vAlign w:val="center"/>
          </w:tcPr>
          <w:p w:rsidR="008B0657" w:rsidRPr="00BF47C9" w:rsidRDefault="008B0657" w:rsidP="002C5E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Расходы районного    бюджета, тыс. рублей</w:t>
            </w:r>
          </w:p>
        </w:tc>
      </w:tr>
      <w:tr w:rsidR="008B0657" w:rsidRPr="00BF47C9" w:rsidTr="007B51F9">
        <w:tc>
          <w:tcPr>
            <w:tcW w:w="2149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2016 г.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2017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2018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2019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2020 г.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1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5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7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9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Муниципальная программа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2020 годы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613,0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8258,0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577FDC" w:rsidRDefault="00AD7590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577FDC">
              <w:rPr>
                <w:szCs w:val="28"/>
              </w:rPr>
              <w:t>119</w:t>
            </w:r>
            <w:r w:rsidR="00DC3E12" w:rsidRPr="00577FDC">
              <w:rPr>
                <w:szCs w:val="28"/>
              </w:rPr>
              <w:t>50,3</w:t>
            </w:r>
          </w:p>
        </w:tc>
        <w:tc>
          <w:tcPr>
            <w:tcW w:w="1070" w:type="dxa"/>
            <w:vAlign w:val="center"/>
          </w:tcPr>
          <w:p w:rsidR="008B0657" w:rsidRPr="00BF47C9" w:rsidRDefault="00AB7998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6205</w:t>
            </w:r>
            <w:r w:rsidR="008B0657" w:rsidRPr="00BF47C9">
              <w:rPr>
                <w:szCs w:val="28"/>
              </w:rPr>
              <w:t>,0</w:t>
            </w:r>
          </w:p>
        </w:tc>
      </w:tr>
    </w:tbl>
    <w:p w:rsidR="00D63169" w:rsidRDefault="00D6316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tbl>
      <w:tblPr>
        <w:tblW w:w="15467" w:type="dxa"/>
        <w:tblInd w:w="92" w:type="dxa"/>
        <w:tblLayout w:type="fixed"/>
        <w:tblLook w:val="04A0"/>
      </w:tblPr>
      <w:tblGrid>
        <w:gridCol w:w="2640"/>
        <w:gridCol w:w="2620"/>
        <w:gridCol w:w="10207"/>
      </w:tblGrid>
      <w:tr w:rsidR="00040309" w:rsidTr="00212160">
        <w:trPr>
          <w:trHeight w:val="13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  <w:r>
              <w:rPr>
                <w:color w:val="000000"/>
              </w:rPr>
              <w:br/>
              <w:t xml:space="preserve">«Развитие земельно-имущественных отношений в муниципальном образовании </w:t>
            </w:r>
            <w:r>
              <w:rPr>
                <w:color w:val="000000"/>
              </w:rPr>
              <w:br/>
              <w:t>«Пинежский муниципальный район» на 2015 – 2020 годы»</w:t>
            </w:r>
          </w:p>
        </w:tc>
      </w:tr>
      <w:tr w:rsidR="00040309" w:rsidTr="00212160">
        <w:trPr>
          <w:trHeight w:val="315"/>
        </w:trPr>
        <w:tc>
          <w:tcPr>
            <w:tcW w:w="1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A6376D" w:rsidRDefault="00040309" w:rsidP="007B51F9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A6376D">
              <w:rPr>
                <w:b/>
                <w:bCs/>
                <w:color w:val="000000"/>
              </w:rPr>
              <w:t>ПЕРЕЧЕНЬ</w:t>
            </w:r>
          </w:p>
        </w:tc>
      </w:tr>
      <w:tr w:rsidR="00040309" w:rsidRPr="006F7747" w:rsidTr="00212160">
        <w:trPr>
          <w:trHeight w:val="315"/>
        </w:trPr>
        <w:tc>
          <w:tcPr>
            <w:tcW w:w="1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577FDC" w:rsidRDefault="00040309" w:rsidP="007B51F9">
            <w:pPr>
              <w:spacing w:after="120"/>
              <w:jc w:val="center"/>
            </w:pPr>
            <w:r w:rsidRPr="00577FDC">
              <w:t>мероприятий муниципальной программы</w:t>
            </w:r>
          </w:p>
          <w:p w:rsidR="00040309" w:rsidRPr="00577FDC" w:rsidRDefault="00040309" w:rsidP="007B51F9">
            <w:pPr>
              <w:spacing w:after="120"/>
              <w:jc w:val="center"/>
            </w:pPr>
            <w:r w:rsidRPr="00577FDC">
              <w:rPr>
                <w:b/>
                <w:bCs/>
              </w:rPr>
              <w:t>«Развитие земельно-имущественных отношений в муниципальном образовании «Пинежский муниципальный район» на 2015 – 2020 годы»</w:t>
            </w:r>
          </w:p>
          <w:p w:rsidR="00040309" w:rsidRDefault="00040309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  <w:r w:rsidRPr="00577FDC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25.11.2015 №0784-па,  от 31.12.2015 г. №0949-па, №0979-па от 27.09.2016, от 28.11.2015 №1229-па от 02.12.2016 №1248-па, №0065 -па от 26.01.2017, от  21.02.2017 № 0167-па, от  16.10.2017  № 0931-па, от 29.12.2017 №1274-па, от</w:t>
            </w:r>
            <w:r w:rsidR="003B0036" w:rsidRPr="00577FDC">
              <w:rPr>
                <w:i/>
                <w:sz w:val="20"/>
                <w:szCs w:val="20"/>
              </w:rPr>
              <w:t xml:space="preserve"> 07.06.2018 №0478-па</w:t>
            </w:r>
            <w:r w:rsidR="00480048" w:rsidRPr="00577FDC">
              <w:rPr>
                <w:i/>
                <w:sz w:val="20"/>
                <w:szCs w:val="20"/>
              </w:rPr>
              <w:t>, от</w:t>
            </w:r>
            <w:r w:rsidR="006F7747" w:rsidRPr="00577FDC">
              <w:rPr>
                <w:i/>
                <w:sz w:val="20"/>
                <w:szCs w:val="20"/>
              </w:rPr>
              <w:t xml:space="preserve"> 15.10.2018 №0804</w:t>
            </w:r>
            <w:r w:rsidR="00480048" w:rsidRPr="00577FDC">
              <w:rPr>
                <w:i/>
                <w:sz w:val="20"/>
                <w:szCs w:val="20"/>
              </w:rPr>
              <w:t xml:space="preserve"> </w:t>
            </w:r>
            <w:r w:rsidR="00CB4F33" w:rsidRPr="00577FDC">
              <w:rPr>
                <w:i/>
                <w:sz w:val="20"/>
                <w:szCs w:val="20"/>
              </w:rPr>
              <w:t>–</w:t>
            </w:r>
            <w:r w:rsidR="00480048" w:rsidRPr="00577FDC">
              <w:rPr>
                <w:i/>
                <w:sz w:val="20"/>
                <w:szCs w:val="20"/>
              </w:rPr>
              <w:t>па</w:t>
            </w:r>
            <w:r w:rsidR="00CB4F33" w:rsidRPr="00577FDC">
              <w:rPr>
                <w:i/>
                <w:sz w:val="20"/>
                <w:szCs w:val="20"/>
              </w:rPr>
              <w:t>, от</w:t>
            </w:r>
            <w:r w:rsidR="00631CF6" w:rsidRPr="00577FDC">
              <w:rPr>
                <w:i/>
                <w:sz w:val="20"/>
                <w:szCs w:val="20"/>
              </w:rPr>
              <w:t xml:space="preserve"> 08.11.2018 №0897-па</w:t>
            </w:r>
            <w:r w:rsidR="00577FDC" w:rsidRPr="00577FDC">
              <w:rPr>
                <w:i/>
                <w:sz w:val="20"/>
                <w:szCs w:val="20"/>
              </w:rPr>
              <w:t>, от 30.04.2019 №0363-па</w:t>
            </w:r>
            <w:r w:rsidR="00AB16F1">
              <w:rPr>
                <w:i/>
                <w:sz w:val="20"/>
                <w:szCs w:val="20"/>
              </w:rPr>
              <w:t>, от 08.07.2019 №0629-па</w:t>
            </w:r>
            <w:r w:rsidR="00DB7461">
              <w:rPr>
                <w:i/>
                <w:sz w:val="20"/>
                <w:szCs w:val="20"/>
              </w:rPr>
              <w:t>, от 03.09.2019 №0807-п</w:t>
            </w:r>
            <w:r w:rsidR="002C5EEE">
              <w:rPr>
                <w:i/>
                <w:sz w:val="20"/>
                <w:szCs w:val="20"/>
              </w:rPr>
              <w:t>, от 23.10.2019 №0972-па</w:t>
            </w:r>
            <w:proofErr w:type="gramStart"/>
            <w:r w:rsidRPr="00577FDC">
              <w:rPr>
                <w:i/>
                <w:sz w:val="20"/>
                <w:szCs w:val="20"/>
              </w:rPr>
              <w:t xml:space="preserve"> )</w:t>
            </w:r>
            <w:proofErr w:type="gramEnd"/>
          </w:p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tbl>
            <w:tblPr>
              <w:tblW w:w="15071" w:type="dxa"/>
              <w:tblLayout w:type="fixed"/>
              <w:tblLook w:val="04A0"/>
            </w:tblPr>
            <w:tblGrid>
              <w:gridCol w:w="2030"/>
              <w:gridCol w:w="1701"/>
              <w:gridCol w:w="1417"/>
              <w:gridCol w:w="992"/>
              <w:gridCol w:w="709"/>
              <w:gridCol w:w="709"/>
              <w:gridCol w:w="851"/>
              <w:gridCol w:w="850"/>
              <w:gridCol w:w="923"/>
              <w:gridCol w:w="778"/>
              <w:gridCol w:w="4111"/>
            </w:tblGrid>
            <w:tr w:rsidR="000F29C8" w:rsidRPr="000F29C8" w:rsidTr="000F29C8">
              <w:trPr>
                <w:trHeight w:val="300"/>
              </w:trPr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   Наименование мероприятия    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Источники финансирования, бюджет     </w:t>
                  </w:r>
                </w:p>
              </w:tc>
              <w:tc>
                <w:tcPr>
                  <w:tcW w:w="5812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Объемы финансирования в год (тыс. руб.)     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 Показатели результата  реализации мероприятия </w:t>
                  </w:r>
                </w:p>
              </w:tc>
            </w:tr>
            <w:tr w:rsidR="000F29C8" w:rsidRPr="000F29C8" w:rsidTr="000F29C8">
              <w:trPr>
                <w:trHeight w:val="276"/>
              </w:trPr>
              <w:tc>
                <w:tcPr>
                  <w:tcW w:w="2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276"/>
              </w:trPr>
              <w:tc>
                <w:tcPr>
                  <w:tcW w:w="2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 всего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230"/>
              </w:trPr>
              <w:tc>
                <w:tcPr>
                  <w:tcW w:w="2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00"/>
              </w:trPr>
              <w:tc>
                <w:tcPr>
                  <w:tcW w:w="2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0F29C8" w:rsidRPr="000F29C8" w:rsidTr="000F29C8">
              <w:trPr>
                <w:trHeight w:val="930"/>
              </w:trPr>
              <w:tc>
                <w:tcPr>
                  <w:tcW w:w="1507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Цель</w:t>
                  </w:r>
                  <w:r w:rsidRPr="000F29C8">
                    <w:rPr>
                      <w:sz w:val="20"/>
                      <w:szCs w:val="20"/>
                    </w:rPr>
                    <w:t xml:space="preserve"> - Развитие </w:t>
                  </w:r>
                  <w:proofErr w:type="spellStart"/>
                  <w:r w:rsidRPr="000F29C8">
                    <w:rPr>
                      <w:sz w:val="20"/>
                      <w:szCs w:val="20"/>
                    </w:rPr>
                    <w:t>имущественно-земельных</w:t>
                  </w:r>
                  <w:proofErr w:type="spellEnd"/>
                  <w:r w:rsidRPr="000F29C8">
                    <w:rPr>
                      <w:sz w:val="20"/>
                      <w:szCs w:val="20"/>
                    </w:rPr>
                    <w:t xml:space="preserve"> отношений в муниципальном образовании «Пинежский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«Пинежский муниципальный район» </w:t>
                  </w:r>
                </w:p>
              </w:tc>
            </w:tr>
            <w:tr w:rsidR="000F29C8" w:rsidRPr="000F29C8" w:rsidTr="000F29C8">
              <w:trPr>
                <w:trHeight w:val="300"/>
              </w:trPr>
              <w:tc>
                <w:tcPr>
                  <w:tcW w:w="1507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Задача 1. Повышение эффективности управления муниципальным имуществом</w:t>
                  </w: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1.1. Кадастровые работы в отношении объектов недвижимости, оформление документов </w:t>
                  </w:r>
                  <w:proofErr w:type="spellStart"/>
                  <w:r w:rsidRPr="000F29C8">
                    <w:rPr>
                      <w:b/>
                      <w:bCs/>
                      <w:sz w:val="20"/>
                      <w:szCs w:val="20"/>
                    </w:rPr>
                    <w:t>кадастровго</w:t>
                  </w:r>
                  <w:proofErr w:type="spellEnd"/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 учета муниципального имущества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4410,4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- 14 </w:t>
                  </w:r>
                  <w:proofErr w:type="spellStart"/>
                  <w:proofErr w:type="gramStart"/>
                  <w:r w:rsidRPr="000F29C8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0F29C8">
                    <w:rPr>
                      <w:sz w:val="20"/>
                      <w:szCs w:val="20"/>
                    </w:rPr>
                    <w:t>, в 2016 г. - 14 ед., в 2017 г. - 38 ед. , в 2018 г.-38 ед., в 2019 г. - 45 ед. , в 2020 г. -50 ед.</w:t>
                  </w: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4410,4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2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495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lastRenderedPageBreak/>
                    <w:t>1.2. Регистрация права муниципальной собственности на недвижимое имущество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подтверждение права собственности МО «Пинежский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            </w:r>
                  <w:proofErr w:type="gramStart"/>
                  <w:r w:rsidRPr="000F29C8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0F29C8">
                    <w:rPr>
                      <w:sz w:val="20"/>
                      <w:szCs w:val="20"/>
                    </w:rPr>
                    <w:t xml:space="preserve"> 50 объектов</w:t>
                  </w:r>
                </w:p>
              </w:tc>
            </w:tr>
            <w:tr w:rsidR="000F29C8" w:rsidRPr="000F29C8" w:rsidTr="000F29C8">
              <w:trPr>
                <w:trHeight w:val="48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54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767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1.3. Наполнение базы реестра муниципального имущества муниципального образования новыми сведениями об объектах учета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</w:t>
                  </w: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2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1.4. Оценка права аренды и права собственности объектов, находящихся в муниципальной собственности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252,6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0F29C8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0F29C8">
                    <w:rPr>
                      <w:sz w:val="20"/>
                      <w:szCs w:val="20"/>
                    </w:rPr>
                    <w:t xml:space="preserve">;    4 ед.- 2016 год  ,  в 2017 г. - 22 ед., в 2018 г.- 10 ед., в 2019 г. - 10 ед. , в 2020 г. - 10 ед.        </w:t>
                  </w: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252,6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90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1.5. Содержание объектов, находящихся в </w:t>
                  </w:r>
                  <w:proofErr w:type="gramStart"/>
                  <w:r w:rsidRPr="000F29C8">
                    <w:rPr>
                      <w:b/>
                      <w:bCs/>
                      <w:sz w:val="20"/>
                      <w:szCs w:val="20"/>
                    </w:rPr>
                    <w:t>муниципальной</w:t>
                  </w:r>
                  <w:proofErr w:type="gramEnd"/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29C8">
                    <w:rPr>
                      <w:b/>
                      <w:bCs/>
                      <w:sz w:val="20"/>
                      <w:szCs w:val="20"/>
                    </w:rPr>
                    <w:lastRenderedPageBreak/>
                    <w:t>сосбтвенности</w:t>
                  </w:r>
                  <w:proofErr w:type="spellEnd"/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.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lastRenderedPageBreak/>
                    <w:t xml:space="preserve">Комитет по управлению муниципальным имуществом и </w:t>
                  </w:r>
                  <w:r w:rsidRPr="000F29C8">
                    <w:rPr>
                      <w:sz w:val="20"/>
                      <w:szCs w:val="20"/>
                    </w:rPr>
                    <w:lastRenderedPageBreak/>
                    <w:t>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16827,3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2"/>
                      <w:szCs w:val="22"/>
                    </w:rPr>
                  </w:pPr>
                  <w:r w:rsidRPr="000F29C8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2"/>
                      <w:szCs w:val="22"/>
                    </w:rPr>
                  </w:pPr>
                  <w:r w:rsidRPr="000F29C8">
                    <w:rPr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2"/>
                      <w:szCs w:val="22"/>
                    </w:rPr>
                  </w:pPr>
                  <w:r w:rsidRPr="000F29C8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2"/>
                      <w:szCs w:val="22"/>
                    </w:rPr>
                  </w:pPr>
                  <w:r w:rsidRPr="000F29C8">
                    <w:rPr>
                      <w:sz w:val="22"/>
                      <w:szCs w:val="22"/>
                    </w:rPr>
                    <w:t>360,0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2"/>
                      <w:szCs w:val="22"/>
                    </w:rPr>
                  </w:pPr>
                  <w:r w:rsidRPr="000F29C8">
                    <w:rPr>
                      <w:sz w:val="22"/>
                      <w:szCs w:val="22"/>
                    </w:rPr>
                    <w:t>13147,3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2"/>
                      <w:szCs w:val="22"/>
                    </w:rPr>
                  </w:pPr>
                  <w:r w:rsidRPr="000F29C8">
                    <w:rPr>
                      <w:sz w:val="22"/>
                      <w:szCs w:val="22"/>
                    </w:rPr>
                    <w:t>2850,0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18"/>
                      <w:szCs w:val="18"/>
                    </w:rPr>
                  </w:pPr>
                  <w:r w:rsidRPr="000F29C8">
                    <w:rPr>
                      <w:sz w:val="18"/>
                      <w:szCs w:val="18"/>
                    </w:rPr>
                    <w:t xml:space="preserve">Своевременная уплата обязательных платежей и сборов, страховых взносов, диагностика и страхование транспортных средств, технологическое присоединение объектов к </w:t>
                  </w:r>
                  <w:r w:rsidRPr="000F29C8">
                    <w:rPr>
                      <w:sz w:val="18"/>
                      <w:szCs w:val="18"/>
                    </w:rPr>
                    <w:lastRenderedPageBreak/>
                    <w:t xml:space="preserve">сетям, ремонт транспортных средств и площадок накопления твердых коммунальных </w:t>
                  </w:r>
                  <w:proofErr w:type="spellStart"/>
                  <w:r w:rsidRPr="000F29C8">
                    <w:rPr>
                      <w:sz w:val="18"/>
                      <w:szCs w:val="18"/>
                    </w:rPr>
                    <w:t>отдходов</w:t>
                  </w:r>
                  <w:proofErr w:type="spellEnd"/>
                  <w:r w:rsidRPr="000F29C8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F29C8">
                    <w:rPr>
                      <w:sz w:val="18"/>
                      <w:szCs w:val="18"/>
                    </w:rPr>
                    <w:t>экспериза,составление</w:t>
                  </w:r>
                  <w:proofErr w:type="spellEnd"/>
                  <w:r w:rsidRPr="000F29C8">
                    <w:rPr>
                      <w:sz w:val="18"/>
                      <w:szCs w:val="18"/>
                    </w:rPr>
                    <w:t xml:space="preserve"> сметного расчета, ремонт и содержание памятника погибшим </w:t>
                  </w:r>
                  <w:proofErr w:type="spellStart"/>
                  <w:r w:rsidRPr="000F29C8">
                    <w:rPr>
                      <w:sz w:val="18"/>
                      <w:szCs w:val="18"/>
                    </w:rPr>
                    <w:t>воинам-пинежанам</w:t>
                  </w:r>
                  <w:proofErr w:type="spellEnd"/>
                  <w:r w:rsidRPr="000F29C8">
                    <w:rPr>
                      <w:sz w:val="18"/>
                      <w:szCs w:val="18"/>
                    </w:rPr>
                    <w:t xml:space="preserve"> в годы ВОВ, расположенного по адресу: с. Карпогоры, ул</w:t>
                  </w:r>
                  <w:proofErr w:type="gramStart"/>
                  <w:r w:rsidRPr="000F29C8">
                    <w:rPr>
                      <w:sz w:val="18"/>
                      <w:szCs w:val="18"/>
                    </w:rPr>
                    <w:t>.О</w:t>
                  </w:r>
                  <w:proofErr w:type="gramEnd"/>
                  <w:r w:rsidRPr="000F29C8">
                    <w:rPr>
                      <w:sz w:val="18"/>
                      <w:szCs w:val="18"/>
                    </w:rPr>
                    <w:t xml:space="preserve">ктябрьская,  д.40, </w:t>
                  </w:r>
                  <w:proofErr w:type="spellStart"/>
                  <w:r w:rsidRPr="000F29C8">
                    <w:rPr>
                      <w:sz w:val="18"/>
                      <w:szCs w:val="18"/>
                    </w:rPr>
                    <w:t>соор</w:t>
                  </w:r>
                  <w:proofErr w:type="spellEnd"/>
                  <w:r w:rsidRPr="000F29C8">
                    <w:rPr>
                      <w:sz w:val="18"/>
                      <w:szCs w:val="18"/>
                    </w:rPr>
                    <w:t xml:space="preserve">. 1 , текущий ремонт крыши и кровли административного здания , расположенного по </w:t>
                  </w:r>
                  <w:proofErr w:type="gramStart"/>
                  <w:r w:rsidRPr="000F29C8">
                    <w:rPr>
                      <w:sz w:val="18"/>
                      <w:szCs w:val="18"/>
                    </w:rPr>
                    <w:t xml:space="preserve">адресу: п. Пинега, ул. Первомайская, д. 51, организация проведения проверки достоверности определения сметной стоимости ремонта, реконструкции объектов капитального </w:t>
                  </w:r>
                  <w:proofErr w:type="spellStart"/>
                  <w:r w:rsidRPr="000F29C8">
                    <w:rPr>
                      <w:sz w:val="18"/>
                      <w:szCs w:val="18"/>
                    </w:rPr>
                    <w:t>стотрительства</w:t>
                  </w:r>
                  <w:proofErr w:type="spellEnd"/>
                  <w:r w:rsidRPr="000F29C8">
                    <w:rPr>
                      <w:sz w:val="18"/>
                      <w:szCs w:val="18"/>
                    </w:rPr>
                    <w:t xml:space="preserve">, организация составления сметного расчета капитального ремонта здания, расчет размера вреда, который может быть причинен жизни, здоровью физических лиц, имуществу физических и юридических лиц  в результате аварий берегоукрепительных сооружений в п. Пинега на берегу р. Пинега, обеспечение </w:t>
                  </w:r>
                  <w:proofErr w:type="spellStart"/>
                  <w:r w:rsidRPr="000F29C8">
                    <w:rPr>
                      <w:sz w:val="18"/>
                      <w:szCs w:val="18"/>
                    </w:rPr>
                    <w:t>софинансирвоания</w:t>
                  </w:r>
                  <w:proofErr w:type="spellEnd"/>
                  <w:r w:rsidRPr="000F29C8">
                    <w:rPr>
                      <w:sz w:val="18"/>
                      <w:szCs w:val="18"/>
                    </w:rPr>
                    <w:t xml:space="preserve"> капитального ремонта здания военкомата</w:t>
                  </w:r>
                  <w:proofErr w:type="gramEnd"/>
                  <w:r w:rsidRPr="000F29C8">
                    <w:rPr>
                      <w:sz w:val="18"/>
                      <w:szCs w:val="18"/>
                    </w:rPr>
                    <w:t>,  расположенного по адресу: с. Карпогоры, ул</w:t>
                  </w:r>
                  <w:proofErr w:type="gramStart"/>
                  <w:r w:rsidRPr="000F29C8">
                    <w:rPr>
                      <w:sz w:val="18"/>
                      <w:szCs w:val="18"/>
                    </w:rPr>
                    <w:t>.Ф</w:t>
                  </w:r>
                  <w:proofErr w:type="gramEnd"/>
                  <w:r w:rsidRPr="000F29C8">
                    <w:rPr>
                      <w:sz w:val="18"/>
                      <w:szCs w:val="18"/>
                    </w:rPr>
                    <w:t xml:space="preserve">едора Абрамова,  д.40, </w:t>
                  </w:r>
                  <w:r w:rsidRPr="000F29C8">
                    <w:rPr>
                      <w:bCs/>
                      <w:sz w:val="18"/>
                      <w:szCs w:val="18"/>
                    </w:rPr>
                    <w:t>приобретение материалов, необходимых для организации проведения ремонта объектов, оплата выполнения проектной документации на капитальный ремонт объектов недвижимости.</w:t>
                  </w:r>
                  <w:r w:rsidRPr="000F29C8">
                    <w:rPr>
                      <w:sz w:val="18"/>
                      <w:szCs w:val="18"/>
                    </w:rPr>
                    <w:br/>
                    <w:t xml:space="preserve">  </w:t>
                  </w: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9641,4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7185,9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3505,9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2850,0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F29C8" w:rsidRPr="000F29C8" w:rsidTr="000F29C8">
              <w:trPr>
                <w:trHeight w:val="3728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1.6. Содержание мест захоронений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3725,0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Содержание кладбищ на территории района (62 места захоронений).</w:t>
                  </w: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3725,0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587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1.7. Охрана объектов недвижимости находящихся в казне, в том числе </w:t>
                  </w:r>
                  <w:r w:rsidRPr="000F29C8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полученных от учреждений образования (</w:t>
                  </w:r>
                  <w:proofErr w:type="spellStart"/>
                  <w:r w:rsidRPr="000F29C8">
                    <w:rPr>
                      <w:b/>
                      <w:bCs/>
                      <w:sz w:val="20"/>
                      <w:szCs w:val="20"/>
                    </w:rPr>
                    <w:t>зданяи</w:t>
                  </w:r>
                  <w:proofErr w:type="spellEnd"/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 школ, детсадов и т.п.), утилизация списанных объектов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lastRenderedPageBreak/>
                    <w:t xml:space="preserve">Комитет по управлению муниципальным имуществом и ЖКХ </w:t>
                  </w:r>
                  <w:r w:rsidRPr="000F29C8">
                    <w:rPr>
                      <w:sz w:val="20"/>
                      <w:szCs w:val="20"/>
                    </w:rPr>
                    <w:lastRenderedPageBreak/>
                    <w:t xml:space="preserve">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2107,4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669,4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Охрана объектов недвижимости находящихся в казне, в том числе полученных от учреждений образования (зданий школ, детсадов и т.п.), утилизация списанных объектов, </w:t>
                  </w:r>
                  <w:proofErr w:type="spellStart"/>
                  <w:r w:rsidRPr="000F29C8">
                    <w:rPr>
                      <w:sz w:val="20"/>
                      <w:szCs w:val="20"/>
                    </w:rPr>
                    <w:t>экспериза</w:t>
                  </w:r>
                  <w:proofErr w:type="spellEnd"/>
                  <w:r w:rsidRPr="000F29C8">
                    <w:rPr>
                      <w:sz w:val="20"/>
                      <w:szCs w:val="20"/>
                    </w:rPr>
                    <w:t xml:space="preserve"> объектов </w:t>
                  </w:r>
                  <w:proofErr w:type="gramStart"/>
                  <w:r w:rsidRPr="000F29C8">
                    <w:rPr>
                      <w:sz w:val="20"/>
                      <w:szCs w:val="20"/>
                    </w:rPr>
                    <w:lastRenderedPageBreak/>
                    <w:t>недвижимости</w:t>
                  </w:r>
                  <w:proofErr w:type="gramEnd"/>
                  <w:r w:rsidRPr="000F29C8">
                    <w:rPr>
                      <w:sz w:val="20"/>
                      <w:szCs w:val="20"/>
                    </w:rPr>
                    <w:t xml:space="preserve"> в том числе </w:t>
                  </w:r>
                  <w:proofErr w:type="spellStart"/>
                  <w:r w:rsidRPr="000F29C8">
                    <w:rPr>
                      <w:sz w:val="20"/>
                      <w:szCs w:val="20"/>
                    </w:rPr>
                    <w:t>многоквартиных</w:t>
                  </w:r>
                  <w:proofErr w:type="spellEnd"/>
                  <w:r w:rsidRPr="000F29C8">
                    <w:rPr>
                      <w:sz w:val="20"/>
                      <w:szCs w:val="20"/>
                    </w:rPr>
                    <w:t xml:space="preserve"> домов, приобретение материалов, необходимых для организации ограничения доступа  в подлежащие охране объекты недвижимости.</w:t>
                  </w: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2107,4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669,4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1043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1.8. Оплаты взносов на капитальный ремонт общего имущества в многоквартирных домах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Своевременная уплата обязательных платежей </w:t>
                  </w: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551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1.9 Организация начислений, сбора платы за наем муниципальных жилых помещений и поступлений в районный бюджет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Уплата платы за наем  </w:t>
                  </w:r>
                </w:p>
              </w:tc>
            </w:tr>
            <w:tr w:rsidR="000F29C8" w:rsidRPr="000F29C8" w:rsidTr="000F29C8">
              <w:trPr>
                <w:trHeight w:val="648"/>
              </w:trPr>
              <w:tc>
                <w:tcPr>
                  <w:tcW w:w="2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2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684"/>
              </w:trPr>
              <w:tc>
                <w:tcPr>
                  <w:tcW w:w="2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684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1.10 Приобретение транспортных средств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</w:t>
                  </w:r>
                  <w:r w:rsidRPr="000F29C8">
                    <w:rPr>
                      <w:sz w:val="20"/>
                      <w:szCs w:val="20"/>
                    </w:rPr>
                    <w:lastRenderedPageBreak/>
                    <w:t xml:space="preserve">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Реализация выполнения вопросов местного значения муниципального района</w:t>
                  </w:r>
                </w:p>
              </w:tc>
            </w:tr>
            <w:tr w:rsidR="000F29C8" w:rsidRPr="000F29C8" w:rsidTr="000F29C8">
              <w:trPr>
                <w:trHeight w:val="684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684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684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684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52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1095"/>
              </w:trPr>
              <w:tc>
                <w:tcPr>
                  <w:tcW w:w="1507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</w:t>
                  </w: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2.1. Выполнение кадастровых работ по земельным участкам, уточнение границ земельных участков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3263,3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- 20 </w:t>
                  </w:r>
                  <w:proofErr w:type="spellStart"/>
                  <w:proofErr w:type="gramStart"/>
                  <w:r w:rsidRPr="000F29C8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0F29C8">
                    <w:rPr>
                      <w:sz w:val="20"/>
                      <w:szCs w:val="20"/>
                    </w:rPr>
                    <w:t xml:space="preserve">, в 2016 г. - 20 ед., в 2017 г. - 40 ед. ,  в 2018 г.-45 ед., </w:t>
                  </w:r>
                  <w:r w:rsidRPr="000F29C8">
                    <w:rPr>
                      <w:b/>
                      <w:bCs/>
                      <w:sz w:val="20"/>
                      <w:szCs w:val="20"/>
                    </w:rPr>
                    <w:t>в 2019 г. - 52 ед</w:t>
                  </w:r>
                  <w:r w:rsidRPr="000F29C8">
                    <w:rPr>
                      <w:sz w:val="20"/>
                      <w:szCs w:val="20"/>
                    </w:rPr>
                    <w:t>. , в 2020 г. -50 ед.</w:t>
                  </w: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3263,3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673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2.2. Межевание границ земельных участков (кадастровые работы в отношении земельных участков), сформированных в целях предоставления гражданам, имеющим трех и </w:t>
                  </w:r>
                  <w:r w:rsidRPr="000F29C8">
                    <w:rPr>
                      <w:b/>
                      <w:bCs/>
                      <w:sz w:val="20"/>
                      <w:szCs w:val="20"/>
                    </w:rPr>
                    <w:lastRenderedPageBreak/>
                    <w:t>более детей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lastRenderedPageBreak/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243,7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128,7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постановка объектов на кадастровый учет, регистрация вещных прав в 2015г. - 26 ед., в 2016 г. - 0 ед., в 2017 г. - 0 ед.</w:t>
                  </w:r>
                  <w:proofErr w:type="gramStart"/>
                  <w:r w:rsidRPr="000F29C8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0F29C8">
                    <w:rPr>
                      <w:sz w:val="20"/>
                      <w:szCs w:val="20"/>
                    </w:rPr>
                    <w:t xml:space="preserve">  при условии </w:t>
                  </w:r>
                  <w:proofErr w:type="spellStart"/>
                  <w:r w:rsidRPr="000F29C8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0F29C8">
                    <w:rPr>
                      <w:sz w:val="20"/>
                      <w:szCs w:val="20"/>
                    </w:rPr>
                    <w:t xml:space="preserve"> из областного бюджета в 2018 г.и в 2019 году -30 ед. Постановка объектов на кадастровый учет, регистрация вещных прав в 2020 г. - 40 ед.</w:t>
                  </w: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122,3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121,4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487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2.3. Услуги по оценке </w:t>
                  </w:r>
                  <w:r w:rsidRPr="000F29C8">
                    <w:rPr>
                      <w:b/>
                      <w:bCs/>
                      <w:sz w:val="20"/>
                      <w:szCs w:val="20"/>
                    </w:rPr>
                    <w:br/>
                    <w:t>рыночной стоимости и</w:t>
                  </w:r>
                  <w:r w:rsidRPr="000F29C8">
                    <w:rPr>
                      <w:b/>
                      <w:bCs/>
                      <w:sz w:val="20"/>
                      <w:szCs w:val="20"/>
                    </w:rPr>
                    <w:br/>
                    <w:t>права аренды земельных участков для предоставления на торгах, публикации о предоставлении земельных участков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521,3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0F29C8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0F29C8">
                    <w:rPr>
                      <w:sz w:val="20"/>
                      <w:szCs w:val="20"/>
                    </w:rPr>
                    <w:t xml:space="preserve">;   2016-2020г.г. - при необходимости </w:t>
                  </w: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45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521,3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504"/>
              </w:trPr>
              <w:tc>
                <w:tcPr>
                  <w:tcW w:w="2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16"/>
                      <w:szCs w:val="16"/>
                    </w:rPr>
                  </w:pPr>
                  <w:r w:rsidRPr="000F29C8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540"/>
              </w:trPr>
              <w:tc>
                <w:tcPr>
                  <w:tcW w:w="37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Всего по муниципальной программе «Развитие земельно-имущественных отношений в муниципальном образовании «Пинежский му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ниципальный район» на 2015 – 2020</w:t>
                  </w:r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37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9763,7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37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31896,3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613,0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8258,0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11950,3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6205,0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600"/>
              </w:trPr>
              <w:tc>
                <w:tcPr>
                  <w:tcW w:w="37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29C8">
                    <w:rPr>
                      <w:b/>
                      <w:bCs/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29C8" w:rsidRPr="000F29C8" w:rsidTr="000F29C8">
              <w:trPr>
                <w:trHeight w:val="375"/>
              </w:trPr>
              <w:tc>
                <w:tcPr>
                  <w:tcW w:w="37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b/>
                      <w:bCs/>
                    </w:rPr>
                  </w:pPr>
                  <w:r w:rsidRPr="000F29C8">
                    <w:rPr>
                      <w:b/>
                      <w:bCs/>
                    </w:rPr>
                    <w:t>41660,0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735,3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8258,0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21591,7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C8" w:rsidRPr="000F29C8" w:rsidRDefault="000F29C8" w:rsidP="000F29C8">
                  <w:pPr>
                    <w:jc w:val="center"/>
                    <w:rPr>
                      <w:sz w:val="20"/>
                      <w:szCs w:val="20"/>
                    </w:rPr>
                  </w:pPr>
                  <w:r w:rsidRPr="000F29C8">
                    <w:rPr>
                      <w:sz w:val="20"/>
                      <w:szCs w:val="20"/>
                    </w:rPr>
                    <w:t>6205,0</w:t>
                  </w: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C8" w:rsidRPr="000F29C8" w:rsidRDefault="000F29C8" w:rsidP="000F29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p w:rsidR="000F29C8" w:rsidRPr="00577FDC" w:rsidRDefault="000F29C8" w:rsidP="006F7747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</w:p>
        </w:tc>
      </w:tr>
    </w:tbl>
    <w:p w:rsidR="00040309" w:rsidRDefault="00040309" w:rsidP="00D268F8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040309" w:rsidSect="00C375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FE1"/>
    <w:rsid w:val="00003FBC"/>
    <w:rsid w:val="00014907"/>
    <w:rsid w:val="00040309"/>
    <w:rsid w:val="00041F2D"/>
    <w:rsid w:val="000426F4"/>
    <w:rsid w:val="000636E3"/>
    <w:rsid w:val="00065717"/>
    <w:rsid w:val="00072D4B"/>
    <w:rsid w:val="000E0111"/>
    <w:rsid w:val="000E7BD3"/>
    <w:rsid w:val="000F29C8"/>
    <w:rsid w:val="000F4B47"/>
    <w:rsid w:val="000F5D7D"/>
    <w:rsid w:val="00120761"/>
    <w:rsid w:val="001263F4"/>
    <w:rsid w:val="0013405D"/>
    <w:rsid w:val="00152232"/>
    <w:rsid w:val="00152FA5"/>
    <w:rsid w:val="001A45E9"/>
    <w:rsid w:val="00212160"/>
    <w:rsid w:val="002341F3"/>
    <w:rsid w:val="00251A04"/>
    <w:rsid w:val="00252F25"/>
    <w:rsid w:val="00261B0B"/>
    <w:rsid w:val="00270B13"/>
    <w:rsid w:val="00290A6F"/>
    <w:rsid w:val="002C5EEE"/>
    <w:rsid w:val="002D21A0"/>
    <w:rsid w:val="002E6E0A"/>
    <w:rsid w:val="002F3C11"/>
    <w:rsid w:val="00323AA5"/>
    <w:rsid w:val="00375F65"/>
    <w:rsid w:val="003B0036"/>
    <w:rsid w:val="003D12F0"/>
    <w:rsid w:val="003D5684"/>
    <w:rsid w:val="00401A7C"/>
    <w:rsid w:val="00403525"/>
    <w:rsid w:val="00411114"/>
    <w:rsid w:val="00480048"/>
    <w:rsid w:val="004807FA"/>
    <w:rsid w:val="004C2546"/>
    <w:rsid w:val="00516B43"/>
    <w:rsid w:val="00552309"/>
    <w:rsid w:val="00555BC4"/>
    <w:rsid w:val="00577FDC"/>
    <w:rsid w:val="005D405C"/>
    <w:rsid w:val="0062780F"/>
    <w:rsid w:val="00631CF6"/>
    <w:rsid w:val="00647315"/>
    <w:rsid w:val="00661F1E"/>
    <w:rsid w:val="00683C34"/>
    <w:rsid w:val="006D1E93"/>
    <w:rsid w:val="006D7524"/>
    <w:rsid w:val="006D76B5"/>
    <w:rsid w:val="006F7747"/>
    <w:rsid w:val="0070620A"/>
    <w:rsid w:val="007229EC"/>
    <w:rsid w:val="007517EA"/>
    <w:rsid w:val="0077662C"/>
    <w:rsid w:val="0078051F"/>
    <w:rsid w:val="007A5E6C"/>
    <w:rsid w:val="007B51F9"/>
    <w:rsid w:val="007B6914"/>
    <w:rsid w:val="007C6FE1"/>
    <w:rsid w:val="007E1768"/>
    <w:rsid w:val="0082143F"/>
    <w:rsid w:val="0085455B"/>
    <w:rsid w:val="0088174F"/>
    <w:rsid w:val="008B0657"/>
    <w:rsid w:val="008C1317"/>
    <w:rsid w:val="00903B77"/>
    <w:rsid w:val="00950907"/>
    <w:rsid w:val="00951DB7"/>
    <w:rsid w:val="00972300"/>
    <w:rsid w:val="00973817"/>
    <w:rsid w:val="009964BA"/>
    <w:rsid w:val="009967C4"/>
    <w:rsid w:val="00996B7D"/>
    <w:rsid w:val="009B5BC5"/>
    <w:rsid w:val="009C3813"/>
    <w:rsid w:val="009C38EE"/>
    <w:rsid w:val="009D56E6"/>
    <w:rsid w:val="00A160D7"/>
    <w:rsid w:val="00A34275"/>
    <w:rsid w:val="00A358D1"/>
    <w:rsid w:val="00A52EF9"/>
    <w:rsid w:val="00A567F2"/>
    <w:rsid w:val="00A77663"/>
    <w:rsid w:val="00A838FD"/>
    <w:rsid w:val="00AA03BD"/>
    <w:rsid w:val="00AB16F1"/>
    <w:rsid w:val="00AB7998"/>
    <w:rsid w:val="00AD6B4F"/>
    <w:rsid w:val="00AD7590"/>
    <w:rsid w:val="00B16233"/>
    <w:rsid w:val="00B25B01"/>
    <w:rsid w:val="00B9081B"/>
    <w:rsid w:val="00B96737"/>
    <w:rsid w:val="00BB6818"/>
    <w:rsid w:val="00BD0199"/>
    <w:rsid w:val="00BF47C9"/>
    <w:rsid w:val="00BF7DAE"/>
    <w:rsid w:val="00C039A3"/>
    <w:rsid w:val="00C152B9"/>
    <w:rsid w:val="00C375F1"/>
    <w:rsid w:val="00C512C6"/>
    <w:rsid w:val="00C758EC"/>
    <w:rsid w:val="00C7710B"/>
    <w:rsid w:val="00C8522D"/>
    <w:rsid w:val="00C9080A"/>
    <w:rsid w:val="00CA2C6A"/>
    <w:rsid w:val="00CB4F33"/>
    <w:rsid w:val="00D0166D"/>
    <w:rsid w:val="00D201C1"/>
    <w:rsid w:val="00D238C4"/>
    <w:rsid w:val="00D268F8"/>
    <w:rsid w:val="00D63169"/>
    <w:rsid w:val="00D644CD"/>
    <w:rsid w:val="00DA0FA7"/>
    <w:rsid w:val="00DA2EDE"/>
    <w:rsid w:val="00DB7461"/>
    <w:rsid w:val="00DC3E12"/>
    <w:rsid w:val="00DC465F"/>
    <w:rsid w:val="00E340E3"/>
    <w:rsid w:val="00E75F3D"/>
    <w:rsid w:val="00EA64A5"/>
    <w:rsid w:val="00EB3ED9"/>
    <w:rsid w:val="00EE02D3"/>
    <w:rsid w:val="00F027C3"/>
    <w:rsid w:val="00F1270C"/>
    <w:rsid w:val="00F376A5"/>
    <w:rsid w:val="00F50A02"/>
    <w:rsid w:val="00F65039"/>
    <w:rsid w:val="00F80F6F"/>
    <w:rsid w:val="00F82B1E"/>
    <w:rsid w:val="00FA4AB7"/>
    <w:rsid w:val="00FE0604"/>
    <w:rsid w:val="00FE6077"/>
    <w:rsid w:val="00FF6DC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6FE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C6FE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C6FE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7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C6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03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0309"/>
    <w:rPr>
      <w:color w:val="800080"/>
      <w:u w:val="single"/>
    </w:rPr>
  </w:style>
  <w:style w:type="paragraph" w:customStyle="1" w:styleId="font5">
    <w:name w:val="font5"/>
    <w:basedOn w:val="a"/>
    <w:rsid w:val="000403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403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0403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403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0403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403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403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403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403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403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0403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font8">
    <w:name w:val="font8"/>
    <w:basedOn w:val="a"/>
    <w:rsid w:val="0021216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A506CEF88952DCB7F2A0DEEABBCBF523600AA2C7D41Ck2O" TargetMode="External"/><Relationship Id="rId13" Type="http://schemas.openxmlformats.org/officeDocument/2006/relationships/hyperlink" Target="consultantplus://offline/ref=61C8094435BB47D0F34A6AA506CEF88952DCB7F2A0DBEBBBCDF523600AA2C7D4C2946AB1389B9191F791A713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8094435BB47D0F34A6AB305A2A68550D1EAF6A1DEE3EA96AA783D5D1AkBO" TargetMode="External"/><Relationship Id="rId12" Type="http://schemas.openxmlformats.org/officeDocument/2006/relationships/hyperlink" Target="consultantplus://offline/ref=61C8094435BB47D0F34A6AB305A2A68550D1EAF6A1DEE3EA96AA783D5D1A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8094435BB47D0F34A6AB305A2A68550D1ECF6A1D8E3EA96AA783D5D1AkBO" TargetMode="External"/><Relationship Id="rId11" Type="http://schemas.openxmlformats.org/officeDocument/2006/relationships/hyperlink" Target="consultantplus://offline/ref=61C8094435BB47D0F34A6AB305A2A68550D1EAF6A0D9E3EA96AA783D5D1Ak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8094435BB47D0F34A6AB305A2A68550D1ECF6A1D8E3EA96AA783D5D1A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8094435BB47D0F34A6AB305A2A68550D1EFFEA6DEE3EA96AA783D5D1Ak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81B82B-95CA-4868-ACBF-5B844542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18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econ3</cp:lastModifiedBy>
  <cp:revision>109</cp:revision>
  <cp:lastPrinted>2015-12-10T06:34:00Z</cp:lastPrinted>
  <dcterms:created xsi:type="dcterms:W3CDTF">2015-12-10T06:38:00Z</dcterms:created>
  <dcterms:modified xsi:type="dcterms:W3CDTF">2019-11-14T14:24:00Z</dcterms:modified>
</cp:coreProperties>
</file>