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D0" w:rsidRPr="0063525C" w:rsidRDefault="006D4FD0" w:rsidP="006D4F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25C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6D4FD0" w:rsidRPr="0063525C" w:rsidRDefault="006D4FD0" w:rsidP="006D4F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25C">
        <w:rPr>
          <w:rFonts w:ascii="Times New Roman" w:hAnsi="Times New Roman" w:cs="Times New Roman"/>
          <w:b/>
          <w:sz w:val="26"/>
          <w:szCs w:val="26"/>
        </w:rPr>
        <w:t>«ПИНЕЖСКИЙ МУНИЦИПАЛЬНЫЙ РАЙОН»</w:t>
      </w:r>
    </w:p>
    <w:p w:rsidR="006D4FD0" w:rsidRPr="0063525C" w:rsidRDefault="006D4FD0" w:rsidP="006D4F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25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6D4FD0" w:rsidRPr="0063525C" w:rsidRDefault="006D4FD0" w:rsidP="006D4F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4FD0" w:rsidRPr="0063525C" w:rsidRDefault="006D4FD0" w:rsidP="006D4F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4FD0" w:rsidRPr="0063525C" w:rsidRDefault="006D4FD0" w:rsidP="006D4F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3525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3525C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6D4FD0" w:rsidRPr="0063525C" w:rsidRDefault="006D4FD0" w:rsidP="006D4F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4FD0" w:rsidRPr="0063525C" w:rsidRDefault="006D4FD0" w:rsidP="006D4F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4FD0" w:rsidRPr="0063525C" w:rsidRDefault="0063525C" w:rsidP="006D4F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525C">
        <w:rPr>
          <w:rFonts w:ascii="Times New Roman" w:hAnsi="Times New Roman" w:cs="Times New Roman"/>
          <w:sz w:val="26"/>
          <w:szCs w:val="26"/>
        </w:rPr>
        <w:t>от 30 августа 2021 г. № 0764</w:t>
      </w:r>
      <w:r w:rsidR="006D4FD0" w:rsidRPr="0063525C">
        <w:rPr>
          <w:rFonts w:ascii="Times New Roman" w:hAnsi="Times New Roman" w:cs="Times New Roman"/>
          <w:sz w:val="26"/>
          <w:szCs w:val="26"/>
        </w:rPr>
        <w:t>-па</w:t>
      </w:r>
    </w:p>
    <w:p w:rsidR="006D4FD0" w:rsidRPr="0063525C" w:rsidRDefault="006D4FD0" w:rsidP="006D4F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4FD0" w:rsidRPr="0063525C" w:rsidRDefault="006D4FD0" w:rsidP="006D4F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4FD0" w:rsidRPr="006D4FD0" w:rsidRDefault="006D4FD0" w:rsidP="006D4F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4FD0">
        <w:rPr>
          <w:rFonts w:ascii="Times New Roman" w:hAnsi="Times New Roman" w:cs="Times New Roman"/>
          <w:sz w:val="20"/>
          <w:szCs w:val="20"/>
        </w:rPr>
        <w:t>с. Карпогоры</w:t>
      </w:r>
    </w:p>
    <w:p w:rsidR="006D4FD0" w:rsidRPr="0063525C" w:rsidRDefault="006D4FD0" w:rsidP="006D4F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4FD0" w:rsidRPr="0063525C" w:rsidRDefault="006D4FD0" w:rsidP="006D4F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4FD0" w:rsidRPr="0063525C" w:rsidRDefault="006D4FD0" w:rsidP="006D4F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25C">
        <w:rPr>
          <w:rFonts w:ascii="Times New Roman" w:hAnsi="Times New Roman" w:cs="Times New Roman"/>
          <w:b/>
          <w:sz w:val="26"/>
          <w:szCs w:val="26"/>
        </w:rPr>
        <w:t>Об определении гарантирующей организации в сфере теплоснабжения и установлении зон ее деятельности на территории МО «Пинежское»</w:t>
      </w:r>
    </w:p>
    <w:p w:rsidR="006D4FD0" w:rsidRPr="0063525C" w:rsidRDefault="006D4FD0" w:rsidP="006D4F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4FD0" w:rsidRPr="0063525C" w:rsidRDefault="006D4FD0" w:rsidP="006D4F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4FD0" w:rsidRPr="0063525C" w:rsidRDefault="006D4FD0" w:rsidP="006D4F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4FD0" w:rsidRPr="0063525C" w:rsidRDefault="006D4FD0" w:rsidP="006D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525C">
        <w:rPr>
          <w:rFonts w:ascii="Times New Roman" w:hAnsi="Times New Roman" w:cs="Times New Roman"/>
          <w:sz w:val="26"/>
          <w:szCs w:val="26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в целях реализации Федерального закона от 77.07.2010 № 190-ФЗ «О теплоснабжении», на основании постановления администрации муниципального образования «Пинежский муниципальный район» от </w:t>
      </w:r>
      <w:r w:rsidR="00770DEF" w:rsidRPr="0063525C">
        <w:rPr>
          <w:rFonts w:ascii="Times New Roman" w:hAnsi="Times New Roman" w:cs="Times New Roman"/>
          <w:sz w:val="26"/>
          <w:szCs w:val="26"/>
        </w:rPr>
        <w:t>27</w:t>
      </w:r>
      <w:r w:rsidRPr="0063525C">
        <w:rPr>
          <w:rFonts w:ascii="Times New Roman" w:hAnsi="Times New Roman" w:cs="Times New Roman"/>
          <w:sz w:val="26"/>
          <w:szCs w:val="26"/>
        </w:rPr>
        <w:t xml:space="preserve"> августа 2021 года </w:t>
      </w:r>
      <w:r w:rsidR="0063525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3525C">
        <w:rPr>
          <w:rFonts w:ascii="Times New Roman" w:hAnsi="Times New Roman" w:cs="Times New Roman"/>
          <w:sz w:val="26"/>
          <w:szCs w:val="26"/>
        </w:rPr>
        <w:t xml:space="preserve">№ </w:t>
      </w:r>
      <w:r w:rsidR="00770DEF" w:rsidRPr="0063525C">
        <w:rPr>
          <w:rFonts w:ascii="Times New Roman" w:hAnsi="Times New Roman" w:cs="Times New Roman"/>
          <w:sz w:val="26"/>
          <w:szCs w:val="26"/>
        </w:rPr>
        <w:t>0760</w:t>
      </w:r>
      <w:bookmarkStart w:id="0" w:name="_GoBack"/>
      <w:bookmarkEnd w:id="0"/>
      <w:r w:rsidRPr="0063525C">
        <w:rPr>
          <w:rFonts w:ascii="Times New Roman" w:hAnsi="Times New Roman" w:cs="Times New Roman"/>
          <w:sz w:val="26"/>
          <w:szCs w:val="26"/>
        </w:rPr>
        <w:t>-па «О введении режима повышенной готовности на территории МО «Пинежское» и дополнительных мерах по защите населения и</w:t>
      </w:r>
      <w:proofErr w:type="gramEnd"/>
      <w:r w:rsidRPr="0063525C">
        <w:rPr>
          <w:rFonts w:ascii="Times New Roman" w:hAnsi="Times New Roman" w:cs="Times New Roman"/>
          <w:sz w:val="26"/>
          <w:szCs w:val="26"/>
        </w:rPr>
        <w:t xml:space="preserve"> территории от чрезвычайной ситуации», Устава муниципального образования «Пинежский муниципальный район» Архангельской области, администрация муниципального образования «Пинежский муниципальный район»</w:t>
      </w:r>
    </w:p>
    <w:p w:rsidR="006D4FD0" w:rsidRPr="0063525C" w:rsidRDefault="006D4FD0" w:rsidP="006D4F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3525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3525C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6D4FD0" w:rsidRPr="0063525C" w:rsidRDefault="006D4FD0" w:rsidP="006D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25C">
        <w:rPr>
          <w:rFonts w:ascii="Times New Roman" w:hAnsi="Times New Roman" w:cs="Times New Roman"/>
          <w:sz w:val="26"/>
          <w:szCs w:val="26"/>
        </w:rPr>
        <w:t xml:space="preserve">1. Наделить статусом гарантирующей организации для централизованных систем теплоснабжения на территории МО «Пинежское» общество с ограниченной ответственностью «Мезенская теплоснабжающая компания», ИНН 2901294127, ОГРН 1182901018255, адрес (местонахождение): 164750, Архангельская область, Мезенский район, г. Мезень, </w:t>
      </w:r>
      <w:proofErr w:type="spellStart"/>
      <w:r w:rsidRPr="0063525C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Pr="0063525C">
        <w:rPr>
          <w:rFonts w:ascii="Times New Roman" w:hAnsi="Times New Roman" w:cs="Times New Roman"/>
          <w:sz w:val="26"/>
          <w:szCs w:val="26"/>
        </w:rPr>
        <w:t xml:space="preserve"> Советский, д. 48, </w:t>
      </w:r>
      <w:proofErr w:type="spellStart"/>
      <w:r w:rsidRPr="0063525C">
        <w:rPr>
          <w:rFonts w:ascii="Times New Roman" w:hAnsi="Times New Roman" w:cs="Times New Roman"/>
          <w:sz w:val="26"/>
          <w:szCs w:val="26"/>
        </w:rPr>
        <w:t>помещ</w:t>
      </w:r>
      <w:proofErr w:type="spellEnd"/>
      <w:r w:rsidRPr="0063525C">
        <w:rPr>
          <w:rFonts w:ascii="Times New Roman" w:hAnsi="Times New Roman" w:cs="Times New Roman"/>
          <w:sz w:val="26"/>
          <w:szCs w:val="26"/>
        </w:rPr>
        <w:t>. 29 (далее - ООО «МТК»).</w:t>
      </w:r>
    </w:p>
    <w:p w:rsidR="006D4FD0" w:rsidRPr="0063525C" w:rsidRDefault="006D4FD0" w:rsidP="006D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25C">
        <w:rPr>
          <w:rFonts w:ascii="Times New Roman" w:hAnsi="Times New Roman" w:cs="Times New Roman"/>
          <w:sz w:val="26"/>
          <w:szCs w:val="26"/>
        </w:rPr>
        <w:t>2. Установить зоной деятельност</w:t>
      </w:r>
      <w:proofErr w:type="gramStart"/>
      <w:r w:rsidRPr="0063525C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Pr="0063525C">
        <w:rPr>
          <w:rFonts w:ascii="Times New Roman" w:hAnsi="Times New Roman" w:cs="Times New Roman"/>
          <w:sz w:val="26"/>
          <w:szCs w:val="26"/>
        </w:rPr>
        <w:t xml:space="preserve"> «МТК», наделенной статусом гарантирующей организации в границах своей балансовой принадлежности – границы объектов теплоснабжения, передаваемых ООО «МТК» на период режима «Повышенной готовности».</w:t>
      </w:r>
    </w:p>
    <w:p w:rsidR="006D4FD0" w:rsidRPr="0063525C" w:rsidRDefault="006D4FD0" w:rsidP="006D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25C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подписания.</w:t>
      </w:r>
    </w:p>
    <w:p w:rsidR="006D4FD0" w:rsidRPr="0063525C" w:rsidRDefault="006D4FD0" w:rsidP="006D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25C">
        <w:rPr>
          <w:rFonts w:ascii="Times New Roman" w:hAnsi="Times New Roman" w:cs="Times New Roman"/>
          <w:sz w:val="26"/>
          <w:szCs w:val="26"/>
        </w:rPr>
        <w:t>4. В течение трех дней со дня подписания постановления направить его в ООО «МТК» и разместить на официальном информационном сайте муниципального образования «Пинежский муниципальный район» Архангельской области www.pinezhye.ru.</w:t>
      </w:r>
    </w:p>
    <w:p w:rsidR="006D4FD0" w:rsidRPr="0063525C" w:rsidRDefault="006D4FD0" w:rsidP="006D4F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4FD0" w:rsidRPr="0063525C" w:rsidRDefault="006D4FD0" w:rsidP="006D4F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4FD0" w:rsidRPr="0063525C" w:rsidRDefault="006D4FD0" w:rsidP="006D4F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25C" w:rsidRPr="0063525C" w:rsidRDefault="0063525C" w:rsidP="00635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525C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63525C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63525C" w:rsidRPr="0063525C" w:rsidRDefault="0063525C" w:rsidP="00635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25C">
        <w:rPr>
          <w:rFonts w:ascii="Times New Roman" w:hAnsi="Times New Roman" w:cs="Times New Roman"/>
          <w:sz w:val="26"/>
          <w:szCs w:val="26"/>
        </w:rPr>
        <w:t>главы муниципального образования                                                          П.А. Чечулин</w:t>
      </w:r>
    </w:p>
    <w:sectPr w:rsidR="0063525C" w:rsidRPr="0063525C" w:rsidSect="006352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197"/>
    <w:rsid w:val="0063525C"/>
    <w:rsid w:val="006830A2"/>
    <w:rsid w:val="006D4FD0"/>
    <w:rsid w:val="007138B8"/>
    <w:rsid w:val="00770DEF"/>
    <w:rsid w:val="00A5577E"/>
    <w:rsid w:val="00C95883"/>
    <w:rsid w:val="00EE1261"/>
    <w:rsid w:val="00EE5197"/>
    <w:rsid w:val="00F7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 Кордумов</dc:creator>
  <cp:lastModifiedBy>uprav1</cp:lastModifiedBy>
  <cp:revision>4</cp:revision>
  <cp:lastPrinted>2021-08-30T06:53:00Z</cp:lastPrinted>
  <dcterms:created xsi:type="dcterms:W3CDTF">2021-08-30T06:54:00Z</dcterms:created>
  <dcterms:modified xsi:type="dcterms:W3CDTF">2021-08-30T11:40:00Z</dcterms:modified>
</cp:coreProperties>
</file>