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72" w:rsidRPr="0052092E" w:rsidRDefault="00150872" w:rsidP="0052092E">
      <w:pPr>
        <w:pStyle w:val="1"/>
        <w:jc w:val="center"/>
        <w:rPr>
          <w:b/>
          <w:sz w:val="26"/>
          <w:szCs w:val="26"/>
        </w:rPr>
      </w:pPr>
      <w:r w:rsidRPr="0052092E">
        <w:rPr>
          <w:b/>
          <w:sz w:val="26"/>
          <w:szCs w:val="26"/>
        </w:rPr>
        <w:t>АДМИНИСТРАЦИЯ МУНИЦИПАЛЬНОГО ОБРАЗОВАНИЯ</w:t>
      </w:r>
    </w:p>
    <w:p w:rsidR="00150872" w:rsidRPr="0052092E" w:rsidRDefault="00150872" w:rsidP="0052092E">
      <w:pPr>
        <w:pStyle w:val="1"/>
        <w:jc w:val="center"/>
        <w:rPr>
          <w:b/>
          <w:sz w:val="26"/>
          <w:szCs w:val="26"/>
        </w:rPr>
      </w:pPr>
      <w:r w:rsidRPr="0052092E">
        <w:rPr>
          <w:b/>
          <w:sz w:val="26"/>
          <w:szCs w:val="26"/>
        </w:rPr>
        <w:t>«ПИНЕЖСКИЙ МУНИЦИПАЛЬНЫЙ РАЙОН»</w:t>
      </w:r>
    </w:p>
    <w:p w:rsidR="00150872" w:rsidRPr="0052092E" w:rsidRDefault="00D015A9" w:rsidP="0052092E">
      <w:pPr>
        <w:pStyle w:val="1"/>
        <w:jc w:val="center"/>
        <w:rPr>
          <w:b/>
          <w:sz w:val="26"/>
          <w:szCs w:val="26"/>
        </w:rPr>
      </w:pPr>
      <w:r w:rsidRPr="0052092E">
        <w:rPr>
          <w:b/>
          <w:sz w:val="26"/>
          <w:szCs w:val="26"/>
        </w:rPr>
        <w:t>АРХАНГЕЛЬСКОЙ ОБЛАСТИ</w:t>
      </w:r>
    </w:p>
    <w:p w:rsidR="00150872" w:rsidRPr="0052092E" w:rsidRDefault="00150872" w:rsidP="0052092E">
      <w:pPr>
        <w:rPr>
          <w:sz w:val="26"/>
          <w:szCs w:val="26"/>
        </w:rPr>
      </w:pPr>
    </w:p>
    <w:p w:rsidR="00A70FEE" w:rsidRPr="0052092E" w:rsidRDefault="00A70FEE" w:rsidP="0052092E">
      <w:pPr>
        <w:rPr>
          <w:sz w:val="26"/>
          <w:szCs w:val="26"/>
        </w:rPr>
      </w:pPr>
    </w:p>
    <w:p w:rsidR="00150872" w:rsidRPr="0052092E" w:rsidRDefault="00150872" w:rsidP="0052092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pacing w:val="60"/>
          <w:sz w:val="26"/>
          <w:szCs w:val="26"/>
        </w:rPr>
      </w:pPr>
      <w:r w:rsidRPr="0052092E">
        <w:rPr>
          <w:rFonts w:ascii="Times New Roman" w:hAnsi="Times New Roman" w:cs="Times New Roman"/>
          <w:i w:val="0"/>
          <w:iCs w:val="0"/>
          <w:spacing w:val="60"/>
          <w:sz w:val="26"/>
          <w:szCs w:val="26"/>
        </w:rPr>
        <w:t>ПОСТАНОВЛЕНИЕ</w:t>
      </w:r>
    </w:p>
    <w:p w:rsidR="00150872" w:rsidRPr="0052092E" w:rsidRDefault="00150872" w:rsidP="0052092E">
      <w:pPr>
        <w:jc w:val="center"/>
        <w:rPr>
          <w:bCs/>
          <w:sz w:val="26"/>
          <w:szCs w:val="26"/>
        </w:rPr>
      </w:pPr>
    </w:p>
    <w:p w:rsidR="00150872" w:rsidRPr="0052092E" w:rsidRDefault="00150872" w:rsidP="0052092E">
      <w:pPr>
        <w:jc w:val="center"/>
        <w:rPr>
          <w:sz w:val="26"/>
          <w:szCs w:val="26"/>
        </w:rPr>
      </w:pPr>
    </w:p>
    <w:p w:rsidR="00150872" w:rsidRPr="0052092E" w:rsidRDefault="00C45C48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>о</w:t>
      </w:r>
      <w:r w:rsidR="004F52E5" w:rsidRPr="0052092E">
        <w:rPr>
          <w:sz w:val="26"/>
          <w:szCs w:val="26"/>
        </w:rPr>
        <w:t>т</w:t>
      </w:r>
      <w:r w:rsidR="000D0EC1" w:rsidRPr="0052092E">
        <w:rPr>
          <w:sz w:val="26"/>
          <w:szCs w:val="26"/>
        </w:rPr>
        <w:t xml:space="preserve"> </w:t>
      </w:r>
      <w:r w:rsidR="0052092E" w:rsidRPr="0052092E">
        <w:rPr>
          <w:sz w:val="26"/>
          <w:szCs w:val="26"/>
        </w:rPr>
        <w:t>24 сентября</w:t>
      </w:r>
      <w:r w:rsidR="00150872" w:rsidRPr="0052092E">
        <w:rPr>
          <w:sz w:val="26"/>
          <w:szCs w:val="26"/>
        </w:rPr>
        <w:t xml:space="preserve"> </w:t>
      </w:r>
      <w:r w:rsidR="009377A1" w:rsidRPr="0052092E">
        <w:rPr>
          <w:sz w:val="26"/>
          <w:szCs w:val="26"/>
        </w:rPr>
        <w:t>202</w:t>
      </w:r>
      <w:r w:rsidR="00FB2743" w:rsidRPr="0052092E">
        <w:rPr>
          <w:sz w:val="26"/>
          <w:szCs w:val="26"/>
        </w:rPr>
        <w:t>1</w:t>
      </w:r>
      <w:r w:rsidR="00252E7C" w:rsidRPr="0052092E">
        <w:rPr>
          <w:sz w:val="26"/>
          <w:szCs w:val="26"/>
        </w:rPr>
        <w:t xml:space="preserve"> </w:t>
      </w:r>
      <w:r w:rsidR="00150872" w:rsidRPr="0052092E">
        <w:rPr>
          <w:sz w:val="26"/>
          <w:szCs w:val="26"/>
        </w:rPr>
        <w:t>г. №</w:t>
      </w:r>
      <w:r w:rsidR="00A467B3" w:rsidRPr="0052092E">
        <w:rPr>
          <w:sz w:val="26"/>
          <w:szCs w:val="26"/>
        </w:rPr>
        <w:t xml:space="preserve"> </w:t>
      </w:r>
      <w:r w:rsidR="0052092E" w:rsidRPr="0052092E">
        <w:rPr>
          <w:sz w:val="26"/>
          <w:szCs w:val="26"/>
        </w:rPr>
        <w:t>0869</w:t>
      </w:r>
      <w:r w:rsidRPr="0052092E">
        <w:rPr>
          <w:sz w:val="26"/>
          <w:szCs w:val="26"/>
        </w:rPr>
        <w:t>-па</w:t>
      </w:r>
    </w:p>
    <w:p w:rsidR="00150872" w:rsidRPr="0052092E" w:rsidRDefault="00150872" w:rsidP="0052092E">
      <w:pPr>
        <w:jc w:val="center"/>
        <w:rPr>
          <w:sz w:val="26"/>
          <w:szCs w:val="26"/>
        </w:rPr>
      </w:pPr>
    </w:p>
    <w:p w:rsidR="00150872" w:rsidRPr="0052092E" w:rsidRDefault="00150872" w:rsidP="0052092E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150872" w:rsidRPr="0052092E" w:rsidRDefault="00150872" w:rsidP="0052092E">
      <w:pPr>
        <w:pStyle w:val="ConsPlusTitle"/>
        <w:widowControl/>
        <w:jc w:val="center"/>
        <w:rPr>
          <w:b w:val="0"/>
          <w:bCs w:val="0"/>
          <w:sz w:val="20"/>
          <w:szCs w:val="20"/>
        </w:rPr>
      </w:pPr>
      <w:r w:rsidRPr="0052092E">
        <w:rPr>
          <w:b w:val="0"/>
          <w:bCs w:val="0"/>
          <w:sz w:val="20"/>
          <w:szCs w:val="20"/>
        </w:rPr>
        <w:t>с. Карпогоры</w:t>
      </w:r>
    </w:p>
    <w:p w:rsidR="00150872" w:rsidRPr="0052092E" w:rsidRDefault="00150872" w:rsidP="0052092E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B62F5D" w:rsidRPr="0052092E" w:rsidRDefault="00B62F5D" w:rsidP="0052092E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52092E" w:rsidRDefault="00B679F7" w:rsidP="005209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92E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690AE1" w:rsidRPr="005209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43D0" w:rsidRPr="0052092E">
        <w:rPr>
          <w:rFonts w:ascii="Times New Roman" w:hAnsi="Times New Roman" w:cs="Times New Roman"/>
          <w:b/>
          <w:bCs/>
          <w:sz w:val="26"/>
          <w:szCs w:val="26"/>
        </w:rPr>
        <w:t xml:space="preserve">внесении </w:t>
      </w:r>
      <w:r w:rsidRPr="0052092E">
        <w:rPr>
          <w:rFonts w:ascii="Times New Roman" w:hAnsi="Times New Roman" w:cs="Times New Roman"/>
          <w:b/>
          <w:bCs/>
          <w:sz w:val="26"/>
          <w:szCs w:val="26"/>
        </w:rPr>
        <w:t xml:space="preserve">изменений в муниципальную программу «Формирование современной городской среды муниципального образования </w:t>
      </w:r>
    </w:p>
    <w:p w:rsidR="00150872" w:rsidRPr="0052092E" w:rsidRDefault="00B679F7" w:rsidP="005209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92E">
        <w:rPr>
          <w:rFonts w:ascii="Times New Roman" w:hAnsi="Times New Roman" w:cs="Times New Roman"/>
          <w:b/>
          <w:bCs/>
          <w:sz w:val="26"/>
          <w:szCs w:val="26"/>
        </w:rPr>
        <w:t>«Пинежский м</w:t>
      </w:r>
      <w:r w:rsidR="00675C55" w:rsidRPr="0052092E">
        <w:rPr>
          <w:rFonts w:ascii="Times New Roman" w:hAnsi="Times New Roman" w:cs="Times New Roman"/>
          <w:b/>
          <w:bCs/>
          <w:sz w:val="26"/>
          <w:szCs w:val="26"/>
        </w:rPr>
        <w:t>униципальный район» на 2018-2024</w:t>
      </w:r>
      <w:r w:rsidRPr="0052092E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B679F7" w:rsidRPr="0052092E" w:rsidRDefault="00B679F7" w:rsidP="005209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62F5D" w:rsidRPr="0052092E" w:rsidRDefault="00B62F5D" w:rsidP="005209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81919" w:rsidRPr="0052092E" w:rsidRDefault="00981919" w:rsidP="0052092E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50872" w:rsidRPr="0052092E" w:rsidRDefault="00150872" w:rsidP="0052092E">
      <w:pPr>
        <w:pStyle w:val="1"/>
        <w:ind w:firstLine="709"/>
        <w:jc w:val="both"/>
        <w:rPr>
          <w:b/>
          <w:sz w:val="26"/>
          <w:szCs w:val="26"/>
        </w:rPr>
      </w:pPr>
      <w:r w:rsidRPr="0052092E">
        <w:rPr>
          <w:bCs/>
          <w:sz w:val="26"/>
          <w:szCs w:val="26"/>
        </w:rPr>
        <w:t>В соответствии</w:t>
      </w:r>
      <w:r w:rsidRPr="0052092E">
        <w:rPr>
          <w:b/>
          <w:bCs/>
          <w:sz w:val="26"/>
          <w:szCs w:val="26"/>
          <w:lang w:eastAsia="en-US"/>
        </w:rPr>
        <w:t xml:space="preserve"> </w:t>
      </w:r>
      <w:r w:rsidRPr="0052092E">
        <w:rPr>
          <w:bCs/>
          <w:sz w:val="26"/>
          <w:szCs w:val="26"/>
          <w:lang w:eastAsia="en-US"/>
        </w:rPr>
        <w:t>со статьей 179</w:t>
      </w:r>
      <w:r w:rsidRPr="0052092E">
        <w:rPr>
          <w:b/>
          <w:bCs/>
          <w:sz w:val="26"/>
          <w:szCs w:val="26"/>
          <w:lang w:eastAsia="en-US"/>
        </w:rPr>
        <w:t xml:space="preserve"> </w:t>
      </w:r>
      <w:r w:rsidRPr="0052092E">
        <w:rPr>
          <w:bCs/>
          <w:sz w:val="26"/>
          <w:szCs w:val="26"/>
          <w:lang w:eastAsia="en-US"/>
        </w:rPr>
        <w:t xml:space="preserve">Бюджетного кодекса Российской Федерации, постановлением администрации муниципального образования «Пинежский муниципальный район»  от 03 сентября 2013 года N 0679-па </w:t>
      </w:r>
      <w:r w:rsidR="00B62F5D" w:rsidRPr="0052092E">
        <w:rPr>
          <w:bCs/>
          <w:sz w:val="26"/>
          <w:szCs w:val="26"/>
          <w:lang w:eastAsia="en-US"/>
        </w:rPr>
        <w:t>«</w:t>
      </w:r>
      <w:r w:rsidRPr="0052092E">
        <w:rPr>
          <w:bCs/>
          <w:sz w:val="26"/>
          <w:szCs w:val="26"/>
          <w:lang w:eastAsia="en-US"/>
        </w:rPr>
        <w:t>Об утверждении Порядка разработки и реализации муниципальных программ муниципального образования «Пинежский муниципальный район»</w:t>
      </w:r>
      <w:r w:rsidR="00B62F5D" w:rsidRPr="0052092E">
        <w:rPr>
          <w:bCs/>
          <w:sz w:val="26"/>
          <w:szCs w:val="26"/>
          <w:lang w:eastAsia="en-US"/>
        </w:rPr>
        <w:t>»</w:t>
      </w:r>
      <w:r w:rsidRPr="0052092E">
        <w:rPr>
          <w:bCs/>
          <w:sz w:val="26"/>
          <w:szCs w:val="26"/>
          <w:lang w:eastAsia="en-US"/>
        </w:rPr>
        <w:t xml:space="preserve"> </w:t>
      </w:r>
      <w:r w:rsidRPr="0052092E">
        <w:rPr>
          <w:bCs/>
          <w:sz w:val="26"/>
          <w:szCs w:val="26"/>
        </w:rPr>
        <w:t xml:space="preserve">администрация </w:t>
      </w:r>
      <w:r w:rsidR="00B62F5D" w:rsidRPr="0052092E">
        <w:rPr>
          <w:bCs/>
          <w:sz w:val="26"/>
          <w:szCs w:val="26"/>
        </w:rPr>
        <w:t>муниципального образования</w:t>
      </w:r>
      <w:r w:rsidRPr="0052092E">
        <w:rPr>
          <w:bCs/>
          <w:sz w:val="26"/>
          <w:szCs w:val="26"/>
        </w:rPr>
        <w:t xml:space="preserve"> «Пинежский </w:t>
      </w:r>
      <w:r w:rsidR="00B62F5D" w:rsidRPr="0052092E">
        <w:rPr>
          <w:bCs/>
          <w:sz w:val="26"/>
          <w:szCs w:val="26"/>
        </w:rPr>
        <w:t xml:space="preserve">муниципальный </w:t>
      </w:r>
      <w:r w:rsidRPr="0052092E">
        <w:rPr>
          <w:bCs/>
          <w:sz w:val="26"/>
          <w:szCs w:val="26"/>
        </w:rPr>
        <w:t>район»</w:t>
      </w:r>
      <w:r w:rsidR="00C245D9" w:rsidRPr="0052092E">
        <w:rPr>
          <w:bCs/>
          <w:sz w:val="26"/>
          <w:szCs w:val="26"/>
        </w:rPr>
        <w:t xml:space="preserve"> </w:t>
      </w:r>
    </w:p>
    <w:p w:rsidR="00A973D5" w:rsidRPr="0052092E" w:rsidRDefault="00150872" w:rsidP="0052092E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6"/>
          <w:szCs w:val="26"/>
        </w:rPr>
      </w:pPr>
      <w:proofErr w:type="gramStart"/>
      <w:r w:rsidRPr="0052092E">
        <w:rPr>
          <w:b/>
          <w:bCs/>
          <w:sz w:val="26"/>
          <w:szCs w:val="26"/>
        </w:rPr>
        <w:t>п</w:t>
      </w:r>
      <w:proofErr w:type="gramEnd"/>
      <w:r w:rsidRPr="0052092E">
        <w:rPr>
          <w:b/>
          <w:bCs/>
          <w:sz w:val="26"/>
          <w:szCs w:val="26"/>
        </w:rPr>
        <w:t xml:space="preserve"> о с т а н о в л я е т:</w:t>
      </w:r>
    </w:p>
    <w:p w:rsidR="00D90677" w:rsidRPr="0052092E" w:rsidRDefault="00675C55" w:rsidP="0052092E">
      <w:pPr>
        <w:keepNext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52092E">
        <w:rPr>
          <w:bCs/>
          <w:sz w:val="26"/>
          <w:szCs w:val="26"/>
          <w:lang w:eastAsia="en-US"/>
        </w:rPr>
        <w:t>1.</w:t>
      </w:r>
      <w:r w:rsidR="00670BE3" w:rsidRPr="0052092E">
        <w:rPr>
          <w:bCs/>
          <w:sz w:val="26"/>
          <w:szCs w:val="26"/>
          <w:lang w:eastAsia="en-US"/>
        </w:rPr>
        <w:t> </w:t>
      </w:r>
      <w:r w:rsidR="005943D0" w:rsidRPr="0052092E">
        <w:rPr>
          <w:bCs/>
          <w:sz w:val="26"/>
          <w:szCs w:val="26"/>
          <w:lang w:eastAsia="en-US"/>
        </w:rPr>
        <w:t>Внести в</w:t>
      </w:r>
      <w:r w:rsidR="00057C23" w:rsidRPr="0052092E">
        <w:rPr>
          <w:bCs/>
          <w:sz w:val="26"/>
          <w:szCs w:val="26"/>
          <w:lang w:eastAsia="en-US"/>
        </w:rPr>
        <w:t xml:space="preserve"> </w:t>
      </w:r>
      <w:r w:rsidR="00D90677" w:rsidRPr="0052092E">
        <w:rPr>
          <w:bCs/>
          <w:sz w:val="26"/>
          <w:szCs w:val="26"/>
          <w:lang w:eastAsia="en-US"/>
        </w:rPr>
        <w:t>муниципальн</w:t>
      </w:r>
      <w:r w:rsidR="005943D0" w:rsidRPr="0052092E">
        <w:rPr>
          <w:bCs/>
          <w:sz w:val="26"/>
          <w:szCs w:val="26"/>
          <w:lang w:eastAsia="en-US"/>
        </w:rPr>
        <w:t>ую</w:t>
      </w:r>
      <w:r w:rsidR="00D90677" w:rsidRPr="0052092E">
        <w:rPr>
          <w:bCs/>
          <w:sz w:val="26"/>
          <w:szCs w:val="26"/>
          <w:lang w:eastAsia="en-US"/>
        </w:rPr>
        <w:t xml:space="preserve"> программ</w:t>
      </w:r>
      <w:r w:rsidR="005943D0" w:rsidRPr="0052092E">
        <w:rPr>
          <w:bCs/>
          <w:sz w:val="26"/>
          <w:szCs w:val="26"/>
          <w:lang w:eastAsia="en-US"/>
        </w:rPr>
        <w:t>у</w:t>
      </w:r>
      <w:r w:rsidR="00D90677" w:rsidRPr="0052092E">
        <w:rPr>
          <w:bCs/>
          <w:sz w:val="26"/>
          <w:szCs w:val="26"/>
          <w:lang w:eastAsia="en-US"/>
        </w:rPr>
        <w:t xml:space="preserve"> «Формирование современной городской среды муниципального образования «Пинежский муниципальный район» на 2018-202</w:t>
      </w:r>
      <w:r w:rsidRPr="0052092E">
        <w:rPr>
          <w:bCs/>
          <w:sz w:val="26"/>
          <w:szCs w:val="26"/>
          <w:lang w:eastAsia="en-US"/>
        </w:rPr>
        <w:t>4</w:t>
      </w:r>
      <w:r w:rsidR="00D90677" w:rsidRPr="0052092E">
        <w:rPr>
          <w:bCs/>
          <w:sz w:val="26"/>
          <w:szCs w:val="26"/>
          <w:lang w:eastAsia="en-US"/>
        </w:rPr>
        <w:t xml:space="preserve"> годы»</w:t>
      </w:r>
      <w:r w:rsidR="00057C23" w:rsidRPr="0052092E">
        <w:rPr>
          <w:bCs/>
          <w:sz w:val="26"/>
          <w:szCs w:val="26"/>
          <w:lang w:eastAsia="en-US"/>
        </w:rPr>
        <w:t xml:space="preserve"> (далее – Программ</w:t>
      </w:r>
      <w:r w:rsidR="005943D0" w:rsidRPr="0052092E">
        <w:rPr>
          <w:bCs/>
          <w:sz w:val="26"/>
          <w:szCs w:val="26"/>
          <w:lang w:eastAsia="en-US"/>
        </w:rPr>
        <w:t>а</w:t>
      </w:r>
      <w:r w:rsidR="00057C23" w:rsidRPr="0052092E">
        <w:rPr>
          <w:bCs/>
          <w:sz w:val="26"/>
          <w:szCs w:val="26"/>
          <w:lang w:eastAsia="en-US"/>
        </w:rPr>
        <w:t>)</w:t>
      </w:r>
      <w:r w:rsidR="008F5FD4" w:rsidRPr="0052092E">
        <w:rPr>
          <w:bCs/>
          <w:sz w:val="26"/>
          <w:szCs w:val="26"/>
          <w:lang w:eastAsia="en-US"/>
        </w:rPr>
        <w:t xml:space="preserve">, </w:t>
      </w:r>
      <w:r w:rsidR="008F5FD4" w:rsidRPr="0052092E">
        <w:rPr>
          <w:bCs/>
          <w:sz w:val="26"/>
          <w:szCs w:val="26"/>
        </w:rPr>
        <w:t xml:space="preserve">утвержденную </w:t>
      </w:r>
      <w:r w:rsidR="008F5FD4" w:rsidRPr="0052092E">
        <w:rPr>
          <w:sz w:val="26"/>
          <w:szCs w:val="26"/>
        </w:rPr>
        <w:t>постановлением администрации муниципального образования «Пинежский муниципальный район» от 26.01.2018 № 0072-па</w:t>
      </w:r>
      <w:r w:rsidR="0032363B" w:rsidRPr="0052092E">
        <w:rPr>
          <w:sz w:val="26"/>
          <w:szCs w:val="26"/>
        </w:rPr>
        <w:t>,</w:t>
      </w:r>
      <w:r w:rsidR="005943D0" w:rsidRPr="0052092E">
        <w:rPr>
          <w:bCs/>
          <w:sz w:val="26"/>
          <w:szCs w:val="26"/>
          <w:lang w:eastAsia="en-US"/>
        </w:rPr>
        <w:t xml:space="preserve"> следующие изменения:</w:t>
      </w:r>
    </w:p>
    <w:p w:rsidR="00FB0847" w:rsidRPr="0052092E" w:rsidRDefault="00E83350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>1</w:t>
      </w:r>
      <w:r w:rsidR="00E04404" w:rsidRPr="0052092E">
        <w:rPr>
          <w:sz w:val="26"/>
          <w:szCs w:val="26"/>
        </w:rPr>
        <w:t>.1</w:t>
      </w:r>
      <w:proofErr w:type="gramStart"/>
      <w:r w:rsidRPr="0052092E">
        <w:rPr>
          <w:sz w:val="26"/>
          <w:szCs w:val="26"/>
        </w:rPr>
        <w:t xml:space="preserve"> В</w:t>
      </w:r>
      <w:proofErr w:type="gramEnd"/>
      <w:r w:rsidRPr="0052092E">
        <w:rPr>
          <w:sz w:val="26"/>
          <w:szCs w:val="26"/>
        </w:rPr>
        <w:t xml:space="preserve"> паспорте программы п</w:t>
      </w:r>
      <w:r w:rsidR="00FB0847" w:rsidRPr="0052092E">
        <w:rPr>
          <w:sz w:val="26"/>
          <w:szCs w:val="26"/>
        </w:rPr>
        <w:t>озицию</w:t>
      </w:r>
      <w:r w:rsidRPr="0052092E">
        <w:rPr>
          <w:sz w:val="26"/>
          <w:szCs w:val="26"/>
        </w:rPr>
        <w:t xml:space="preserve"> «Объемы и источники финансирования программы» </w:t>
      </w:r>
      <w:r w:rsidR="00FB0847" w:rsidRPr="0052092E">
        <w:rPr>
          <w:sz w:val="26"/>
          <w:szCs w:val="26"/>
        </w:rPr>
        <w:t>изложить в следующей редакции:</w:t>
      </w:r>
    </w:p>
    <w:p w:rsidR="00346A33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 xml:space="preserve">«Общий объем финансирования программы составляет </w:t>
      </w:r>
      <w:r w:rsidR="00D81DBE" w:rsidRPr="0052092E">
        <w:rPr>
          <w:color w:val="000000"/>
          <w:sz w:val="26"/>
          <w:szCs w:val="26"/>
        </w:rPr>
        <w:t>60956,90</w:t>
      </w:r>
      <w:r w:rsidRPr="0052092E">
        <w:rPr>
          <w:color w:val="000000"/>
          <w:sz w:val="26"/>
          <w:szCs w:val="26"/>
        </w:rPr>
        <w:t xml:space="preserve"> </w:t>
      </w:r>
      <w:r w:rsidRPr="0052092E">
        <w:rPr>
          <w:sz w:val="26"/>
          <w:szCs w:val="26"/>
        </w:rPr>
        <w:t>тыс. рублей, в том числе:</w:t>
      </w:r>
    </w:p>
    <w:p w:rsidR="00346A33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 xml:space="preserve">Средства федерального бюджета – </w:t>
      </w:r>
      <w:r w:rsidR="002D3CD3" w:rsidRPr="0052092E">
        <w:rPr>
          <w:color w:val="000000"/>
          <w:sz w:val="26"/>
          <w:szCs w:val="26"/>
        </w:rPr>
        <w:t>14556,20</w:t>
      </w:r>
      <w:r w:rsidRPr="0052092E">
        <w:rPr>
          <w:color w:val="000000"/>
          <w:sz w:val="26"/>
          <w:szCs w:val="26"/>
        </w:rPr>
        <w:t xml:space="preserve"> </w:t>
      </w:r>
      <w:r w:rsidRPr="0052092E">
        <w:rPr>
          <w:sz w:val="26"/>
          <w:szCs w:val="26"/>
        </w:rPr>
        <w:t>тыс. рублей;</w:t>
      </w:r>
    </w:p>
    <w:p w:rsidR="00346A33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 xml:space="preserve">Средства областного бюджета – </w:t>
      </w:r>
      <w:r w:rsidR="002D3CD3" w:rsidRPr="0052092E">
        <w:rPr>
          <w:color w:val="000000"/>
          <w:sz w:val="26"/>
          <w:szCs w:val="26"/>
        </w:rPr>
        <w:t>6962,40</w:t>
      </w:r>
      <w:r w:rsidRPr="0052092E">
        <w:rPr>
          <w:color w:val="000000"/>
          <w:sz w:val="26"/>
          <w:szCs w:val="26"/>
        </w:rPr>
        <w:t xml:space="preserve"> </w:t>
      </w:r>
      <w:r w:rsidRPr="0052092E">
        <w:rPr>
          <w:sz w:val="26"/>
          <w:szCs w:val="26"/>
        </w:rPr>
        <w:t>тыс. рублей;</w:t>
      </w:r>
    </w:p>
    <w:p w:rsidR="00346A33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>Средства бюджетов поселений – 179,0 тыс. рублей;</w:t>
      </w:r>
    </w:p>
    <w:p w:rsidR="00346A33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 xml:space="preserve">Средства районного бюджета – </w:t>
      </w:r>
      <w:r w:rsidR="00A123A1" w:rsidRPr="0052092E">
        <w:rPr>
          <w:color w:val="000000"/>
          <w:sz w:val="26"/>
          <w:szCs w:val="26"/>
        </w:rPr>
        <w:t>39259,30</w:t>
      </w:r>
      <w:r w:rsidRPr="0052092E">
        <w:rPr>
          <w:color w:val="000000"/>
          <w:sz w:val="26"/>
          <w:szCs w:val="26"/>
        </w:rPr>
        <w:t xml:space="preserve"> </w:t>
      </w:r>
      <w:r w:rsidRPr="0052092E">
        <w:rPr>
          <w:sz w:val="26"/>
          <w:szCs w:val="26"/>
        </w:rPr>
        <w:t>тыс. рублей;</w:t>
      </w:r>
    </w:p>
    <w:p w:rsidR="00FB0847" w:rsidRPr="0052092E" w:rsidRDefault="00346A3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sz w:val="26"/>
          <w:szCs w:val="26"/>
        </w:rPr>
        <w:t>Внебюджетные средства – 0,0 тыс. руб</w:t>
      </w:r>
      <w:r w:rsidR="00297D77" w:rsidRPr="0052092E">
        <w:rPr>
          <w:sz w:val="26"/>
          <w:szCs w:val="26"/>
        </w:rPr>
        <w:t>лей</w:t>
      </w:r>
      <w:proofErr w:type="gramStart"/>
      <w:r w:rsidR="00297D77" w:rsidRPr="0052092E">
        <w:rPr>
          <w:sz w:val="26"/>
          <w:szCs w:val="26"/>
        </w:rPr>
        <w:t>.</w:t>
      </w:r>
      <w:r w:rsidRPr="0052092E">
        <w:rPr>
          <w:sz w:val="26"/>
          <w:szCs w:val="26"/>
        </w:rPr>
        <w:t>»</w:t>
      </w:r>
      <w:proofErr w:type="gramEnd"/>
    </w:p>
    <w:p w:rsidR="00310421" w:rsidRPr="0052092E" w:rsidRDefault="00801A3C" w:rsidP="005209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2092E">
        <w:rPr>
          <w:sz w:val="26"/>
          <w:szCs w:val="26"/>
        </w:rPr>
        <w:t>1.</w:t>
      </w:r>
      <w:r w:rsidR="00A123A1" w:rsidRPr="0052092E">
        <w:rPr>
          <w:sz w:val="26"/>
          <w:szCs w:val="26"/>
        </w:rPr>
        <w:t>2</w:t>
      </w:r>
      <w:r w:rsidRPr="0052092E">
        <w:rPr>
          <w:sz w:val="26"/>
          <w:szCs w:val="26"/>
        </w:rPr>
        <w:t xml:space="preserve"> </w:t>
      </w:r>
      <w:r w:rsidR="00310421" w:rsidRPr="0052092E">
        <w:rPr>
          <w:sz w:val="26"/>
          <w:szCs w:val="26"/>
        </w:rPr>
        <w:t>Приложение №</w:t>
      </w:r>
      <w:r w:rsidR="0052092E" w:rsidRPr="0052092E">
        <w:rPr>
          <w:sz w:val="26"/>
          <w:szCs w:val="26"/>
        </w:rPr>
        <w:t xml:space="preserve"> </w:t>
      </w:r>
      <w:r w:rsidR="00310421" w:rsidRPr="0052092E">
        <w:rPr>
          <w:sz w:val="26"/>
          <w:szCs w:val="26"/>
        </w:rPr>
        <w:t>2</w:t>
      </w:r>
      <w:r w:rsidR="0052092E">
        <w:rPr>
          <w:sz w:val="26"/>
          <w:szCs w:val="26"/>
        </w:rPr>
        <w:t>, № 3</w:t>
      </w:r>
      <w:r w:rsidR="00310421" w:rsidRPr="0052092E">
        <w:rPr>
          <w:sz w:val="26"/>
          <w:szCs w:val="26"/>
        </w:rPr>
        <w:t xml:space="preserve"> изложить в новой редакции.</w:t>
      </w:r>
    </w:p>
    <w:p w:rsidR="00150872" w:rsidRPr="0052092E" w:rsidRDefault="00670BE3" w:rsidP="005209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92E">
        <w:rPr>
          <w:bCs/>
          <w:sz w:val="26"/>
          <w:szCs w:val="26"/>
          <w:lang w:eastAsia="en-US"/>
        </w:rPr>
        <w:t>2. </w:t>
      </w:r>
      <w:r w:rsidR="00150872" w:rsidRPr="0052092E">
        <w:rPr>
          <w:bCs/>
          <w:sz w:val="26"/>
          <w:szCs w:val="26"/>
          <w:lang w:eastAsia="en-US"/>
        </w:rPr>
        <w:t>Настоящее постано</w:t>
      </w:r>
      <w:r w:rsidR="00981919" w:rsidRPr="0052092E">
        <w:rPr>
          <w:bCs/>
          <w:sz w:val="26"/>
          <w:szCs w:val="26"/>
          <w:lang w:eastAsia="en-US"/>
        </w:rPr>
        <w:t>вление вступает в силу со дня</w:t>
      </w:r>
      <w:r w:rsidR="00150872" w:rsidRPr="0052092E">
        <w:rPr>
          <w:bCs/>
          <w:sz w:val="26"/>
          <w:szCs w:val="26"/>
          <w:lang w:eastAsia="en-US"/>
        </w:rPr>
        <w:t xml:space="preserve"> </w:t>
      </w:r>
      <w:r w:rsidR="00B62F5D" w:rsidRPr="0052092E">
        <w:rPr>
          <w:bCs/>
          <w:sz w:val="26"/>
          <w:szCs w:val="26"/>
          <w:lang w:eastAsia="en-US"/>
        </w:rPr>
        <w:t>его официального опубликования.</w:t>
      </w:r>
    </w:p>
    <w:p w:rsidR="008F5FD4" w:rsidRPr="0052092E" w:rsidRDefault="008F5FD4" w:rsidP="0052092E">
      <w:pPr>
        <w:rPr>
          <w:sz w:val="26"/>
          <w:szCs w:val="26"/>
        </w:rPr>
      </w:pPr>
    </w:p>
    <w:p w:rsidR="008F5FD4" w:rsidRPr="0052092E" w:rsidRDefault="008F5FD4" w:rsidP="0052092E">
      <w:pPr>
        <w:rPr>
          <w:sz w:val="26"/>
          <w:szCs w:val="26"/>
        </w:rPr>
      </w:pPr>
    </w:p>
    <w:p w:rsidR="00981919" w:rsidRPr="0052092E" w:rsidRDefault="00981919" w:rsidP="0052092E">
      <w:pPr>
        <w:rPr>
          <w:sz w:val="26"/>
          <w:szCs w:val="26"/>
        </w:rPr>
      </w:pPr>
    </w:p>
    <w:p w:rsidR="00DC4278" w:rsidRPr="0052092E" w:rsidRDefault="00DC4278" w:rsidP="0052092E">
      <w:pPr>
        <w:rPr>
          <w:sz w:val="26"/>
          <w:szCs w:val="26"/>
        </w:rPr>
      </w:pPr>
      <w:proofErr w:type="gramStart"/>
      <w:r w:rsidRPr="0052092E">
        <w:rPr>
          <w:sz w:val="26"/>
          <w:szCs w:val="26"/>
        </w:rPr>
        <w:t>Исполняющий</w:t>
      </w:r>
      <w:proofErr w:type="gramEnd"/>
      <w:r w:rsidRPr="0052092E">
        <w:rPr>
          <w:sz w:val="26"/>
          <w:szCs w:val="26"/>
        </w:rPr>
        <w:t xml:space="preserve"> обязанности </w:t>
      </w:r>
    </w:p>
    <w:p w:rsidR="00675C55" w:rsidRPr="0052092E" w:rsidRDefault="00DC4278" w:rsidP="0052092E">
      <w:pPr>
        <w:rPr>
          <w:sz w:val="26"/>
          <w:szCs w:val="26"/>
        </w:rPr>
      </w:pPr>
      <w:r w:rsidRPr="0052092E">
        <w:rPr>
          <w:sz w:val="26"/>
          <w:szCs w:val="26"/>
        </w:rPr>
        <w:t>г</w:t>
      </w:r>
      <w:r w:rsidR="00150872" w:rsidRPr="0052092E">
        <w:rPr>
          <w:sz w:val="26"/>
          <w:szCs w:val="26"/>
        </w:rPr>
        <w:t>лав</w:t>
      </w:r>
      <w:r w:rsidRPr="0052092E">
        <w:rPr>
          <w:sz w:val="26"/>
          <w:szCs w:val="26"/>
        </w:rPr>
        <w:t>ы</w:t>
      </w:r>
      <w:r w:rsidR="00B62F5D" w:rsidRPr="0052092E">
        <w:rPr>
          <w:sz w:val="26"/>
          <w:szCs w:val="26"/>
        </w:rPr>
        <w:t xml:space="preserve"> </w:t>
      </w:r>
      <w:r w:rsidR="00675C55" w:rsidRPr="0052092E">
        <w:rPr>
          <w:sz w:val="26"/>
          <w:szCs w:val="26"/>
        </w:rPr>
        <w:t xml:space="preserve">муниципального </w:t>
      </w:r>
      <w:r w:rsidR="000B0AA8" w:rsidRPr="0052092E">
        <w:rPr>
          <w:sz w:val="26"/>
          <w:szCs w:val="26"/>
        </w:rPr>
        <w:t xml:space="preserve">образования                                                </w:t>
      </w:r>
      <w:r w:rsidR="0052092E">
        <w:rPr>
          <w:sz w:val="26"/>
          <w:szCs w:val="26"/>
        </w:rPr>
        <w:t xml:space="preserve">    Н.В. </w:t>
      </w:r>
      <w:proofErr w:type="spellStart"/>
      <w:r w:rsidR="0052092E">
        <w:rPr>
          <w:sz w:val="26"/>
          <w:szCs w:val="26"/>
        </w:rPr>
        <w:t>Выучейская</w:t>
      </w:r>
      <w:proofErr w:type="spellEnd"/>
    </w:p>
    <w:p w:rsidR="00016A8E" w:rsidRDefault="00016A8E" w:rsidP="00016A8E">
      <w:pPr>
        <w:rPr>
          <w:sz w:val="26"/>
          <w:szCs w:val="26"/>
        </w:rPr>
        <w:sectPr w:rsidR="00016A8E" w:rsidSect="00016A8E">
          <w:pgSz w:w="11906" w:h="16838"/>
          <w:pgMar w:top="964" w:right="851" w:bottom="1134" w:left="992" w:header="709" w:footer="709" w:gutter="0"/>
          <w:cols w:space="708"/>
          <w:docGrid w:linePitch="360"/>
        </w:sectPr>
      </w:pPr>
    </w:p>
    <w:p w:rsidR="00310421" w:rsidRPr="0052092E" w:rsidRDefault="00310421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lastRenderedPageBreak/>
        <w:t xml:space="preserve">                                      </w:t>
      </w:r>
      <w:r w:rsidR="0052092E">
        <w:rPr>
          <w:sz w:val="26"/>
          <w:szCs w:val="26"/>
        </w:rPr>
        <w:t xml:space="preserve">                     ПРИЛОЖЕНИЕ</w:t>
      </w:r>
      <w:r w:rsidRPr="0052092E">
        <w:rPr>
          <w:sz w:val="26"/>
          <w:szCs w:val="26"/>
        </w:rPr>
        <w:t xml:space="preserve"> № 2</w:t>
      </w:r>
    </w:p>
    <w:p w:rsidR="00310421" w:rsidRPr="0052092E" w:rsidRDefault="00310421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t xml:space="preserve">к муниципальной </w:t>
      </w:r>
    </w:p>
    <w:p w:rsidR="00310421" w:rsidRPr="0052092E" w:rsidRDefault="00310421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t xml:space="preserve">программе </w:t>
      </w:r>
    </w:p>
    <w:p w:rsidR="00310421" w:rsidRPr="0052092E" w:rsidRDefault="00310421" w:rsidP="0052092E">
      <w:pPr>
        <w:rPr>
          <w:b/>
          <w:sz w:val="26"/>
          <w:szCs w:val="26"/>
        </w:rPr>
      </w:pPr>
    </w:p>
    <w:p w:rsidR="00310421" w:rsidRPr="0052092E" w:rsidRDefault="00310421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>РЕСУРСНОЕ ОБЕСПЕЧЕНИЕ</w:t>
      </w:r>
    </w:p>
    <w:p w:rsidR="00310421" w:rsidRPr="0052092E" w:rsidRDefault="00310421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>реализации муниципальной программы</w:t>
      </w:r>
    </w:p>
    <w:p w:rsidR="00310421" w:rsidRPr="0052092E" w:rsidRDefault="00310421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 xml:space="preserve">«Формирование современной городской среды муниципального образования «Пинежский муниципальный район» </w:t>
      </w:r>
    </w:p>
    <w:p w:rsidR="00310421" w:rsidRPr="0052092E" w:rsidRDefault="00310421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>на 2018 - 2024 годы» за счет средств районного бюджета</w:t>
      </w:r>
    </w:p>
    <w:p w:rsidR="00310421" w:rsidRPr="0052092E" w:rsidRDefault="00310421" w:rsidP="0052092E">
      <w:pPr>
        <w:jc w:val="center"/>
        <w:rPr>
          <w:sz w:val="26"/>
          <w:szCs w:val="26"/>
        </w:rPr>
      </w:pPr>
    </w:p>
    <w:p w:rsidR="00310421" w:rsidRPr="0052092E" w:rsidRDefault="00310421" w:rsidP="0052092E">
      <w:pPr>
        <w:jc w:val="both"/>
        <w:rPr>
          <w:sz w:val="26"/>
          <w:szCs w:val="26"/>
        </w:rPr>
      </w:pPr>
      <w:r w:rsidRPr="0052092E">
        <w:rPr>
          <w:sz w:val="26"/>
          <w:szCs w:val="26"/>
        </w:rPr>
        <w:t xml:space="preserve">         </w:t>
      </w: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08"/>
        <w:gridCol w:w="2747"/>
        <w:gridCol w:w="2912"/>
        <w:gridCol w:w="992"/>
        <w:gridCol w:w="992"/>
        <w:gridCol w:w="993"/>
        <w:gridCol w:w="850"/>
        <w:gridCol w:w="851"/>
        <w:gridCol w:w="962"/>
        <w:gridCol w:w="1057"/>
      </w:tblGrid>
      <w:tr w:rsidR="00310421" w:rsidRPr="0052092E" w:rsidTr="00310421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both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Статус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tabs>
                <w:tab w:val="left" w:pos="2484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Расходы районного бюджета, тыс</w:t>
            </w:r>
            <w:proofErr w:type="gramStart"/>
            <w:r w:rsidRPr="0052092E">
              <w:rPr>
                <w:rFonts w:eastAsia="Calibri"/>
                <w:sz w:val="26"/>
                <w:szCs w:val="26"/>
              </w:rPr>
              <w:t>.р</w:t>
            </w:r>
            <w:proofErr w:type="gramEnd"/>
            <w:r w:rsidRPr="0052092E">
              <w:rPr>
                <w:rFonts w:eastAsia="Calibri"/>
                <w:sz w:val="26"/>
                <w:szCs w:val="26"/>
              </w:rPr>
              <w:t>уб.</w:t>
            </w:r>
          </w:p>
        </w:tc>
      </w:tr>
      <w:tr w:rsidR="00310421" w:rsidRPr="0052092E" w:rsidTr="00310421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2022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2023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rFonts w:eastAsia="Calibri"/>
                <w:sz w:val="26"/>
                <w:szCs w:val="26"/>
              </w:rPr>
            </w:pPr>
            <w:r w:rsidRPr="0052092E">
              <w:rPr>
                <w:rFonts w:eastAsia="Calibri"/>
                <w:sz w:val="26"/>
                <w:szCs w:val="26"/>
              </w:rPr>
              <w:t>2024 год</w:t>
            </w:r>
          </w:p>
        </w:tc>
      </w:tr>
      <w:tr w:rsidR="00310421" w:rsidRPr="0052092E" w:rsidTr="00310421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«Формирование современной городской среды муниципального образования «Пинежский муниципальный район» на 2018 - 2024 годы» </w:t>
            </w:r>
          </w:p>
          <w:p w:rsidR="00310421" w:rsidRPr="0052092E" w:rsidRDefault="00310421" w:rsidP="005209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1" w:rsidRPr="0052092E" w:rsidRDefault="00310421" w:rsidP="0052092E">
            <w:pPr>
              <w:jc w:val="both"/>
              <w:rPr>
                <w:rFonts w:eastAsia="Calibri"/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Комитет по управлению муниципальным имуществом и ЖКХ администрации муниципального образования «Пинежский муниципальный район»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3090,4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9841CF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11217,7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310421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10467,9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21" w:rsidRPr="0052092E" w:rsidRDefault="002E3158" w:rsidP="0052092E">
            <w:pPr>
              <w:jc w:val="center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10467,9</w:t>
            </w:r>
          </w:p>
        </w:tc>
      </w:tr>
    </w:tbl>
    <w:p w:rsidR="00310421" w:rsidRPr="0052092E" w:rsidRDefault="00310421" w:rsidP="0052092E">
      <w:pPr>
        <w:rPr>
          <w:sz w:val="26"/>
          <w:szCs w:val="26"/>
        </w:rPr>
      </w:pPr>
    </w:p>
    <w:p w:rsidR="006310F2" w:rsidRPr="0052092E" w:rsidRDefault="006310F2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tabs>
          <w:tab w:val="left" w:pos="709"/>
        </w:tabs>
        <w:rPr>
          <w:sz w:val="26"/>
          <w:szCs w:val="26"/>
        </w:rPr>
      </w:pPr>
    </w:p>
    <w:p w:rsidR="00310421" w:rsidRPr="0052092E" w:rsidRDefault="00310421" w:rsidP="0052092E">
      <w:pPr>
        <w:jc w:val="right"/>
        <w:rPr>
          <w:sz w:val="26"/>
          <w:szCs w:val="26"/>
        </w:rPr>
      </w:pPr>
    </w:p>
    <w:p w:rsidR="0074398F" w:rsidRPr="0052092E" w:rsidRDefault="0074398F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lastRenderedPageBreak/>
        <w:t>ПРИЛОЖЕНИЕ</w:t>
      </w:r>
      <w:r w:rsidR="0052092E">
        <w:rPr>
          <w:sz w:val="26"/>
          <w:szCs w:val="26"/>
        </w:rPr>
        <w:t xml:space="preserve"> </w:t>
      </w:r>
      <w:r w:rsidRPr="0052092E">
        <w:rPr>
          <w:sz w:val="26"/>
          <w:szCs w:val="26"/>
        </w:rPr>
        <w:t>№ 3</w:t>
      </w:r>
    </w:p>
    <w:p w:rsidR="0074398F" w:rsidRPr="0052092E" w:rsidRDefault="0074398F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t xml:space="preserve">                                                               к муниципальной</w:t>
      </w:r>
    </w:p>
    <w:p w:rsidR="0074398F" w:rsidRPr="0052092E" w:rsidRDefault="0074398F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t xml:space="preserve"> программе  </w:t>
      </w:r>
    </w:p>
    <w:p w:rsidR="0074398F" w:rsidRPr="0052092E" w:rsidRDefault="0074398F" w:rsidP="0052092E">
      <w:pPr>
        <w:jc w:val="right"/>
        <w:rPr>
          <w:sz w:val="26"/>
          <w:szCs w:val="26"/>
        </w:rPr>
      </w:pPr>
      <w:r w:rsidRPr="0052092E">
        <w:rPr>
          <w:sz w:val="26"/>
          <w:szCs w:val="26"/>
        </w:rPr>
        <w:t xml:space="preserve"> </w:t>
      </w:r>
    </w:p>
    <w:p w:rsidR="0074398F" w:rsidRPr="0052092E" w:rsidRDefault="0074398F" w:rsidP="0052092E">
      <w:pPr>
        <w:rPr>
          <w:b/>
          <w:sz w:val="26"/>
          <w:szCs w:val="26"/>
        </w:rPr>
      </w:pPr>
      <w:r w:rsidRPr="0052092E">
        <w:rPr>
          <w:sz w:val="26"/>
          <w:szCs w:val="26"/>
        </w:rPr>
        <w:t xml:space="preserve"> </w:t>
      </w:r>
    </w:p>
    <w:p w:rsidR="0074398F" w:rsidRPr="0052092E" w:rsidRDefault="0074398F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>Перечень мероприятий муниципальной программы</w:t>
      </w:r>
    </w:p>
    <w:p w:rsidR="0074398F" w:rsidRPr="0052092E" w:rsidRDefault="0074398F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 xml:space="preserve">«Формирование современной городской среды муниципального образования «Пинежский муниципальный район» </w:t>
      </w:r>
    </w:p>
    <w:p w:rsidR="0074398F" w:rsidRPr="0052092E" w:rsidRDefault="0074398F" w:rsidP="0052092E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 xml:space="preserve">на 2018 - 2024 годы» </w:t>
      </w:r>
    </w:p>
    <w:p w:rsidR="0074398F" w:rsidRPr="0052092E" w:rsidRDefault="0074398F" w:rsidP="0052092E">
      <w:pPr>
        <w:jc w:val="center"/>
        <w:rPr>
          <w:sz w:val="26"/>
          <w:szCs w:val="26"/>
        </w:rPr>
      </w:pPr>
    </w:p>
    <w:tbl>
      <w:tblPr>
        <w:tblW w:w="153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62"/>
        <w:gridCol w:w="1724"/>
        <w:gridCol w:w="1827"/>
        <w:gridCol w:w="976"/>
        <w:gridCol w:w="957"/>
        <w:gridCol w:w="6"/>
        <w:gridCol w:w="843"/>
        <w:gridCol w:w="836"/>
        <w:gridCol w:w="6"/>
        <w:gridCol w:w="1002"/>
        <w:gridCol w:w="1001"/>
        <w:gridCol w:w="1139"/>
        <w:gridCol w:w="1188"/>
        <w:gridCol w:w="1847"/>
      </w:tblGrid>
      <w:tr w:rsidR="0074398F" w:rsidRPr="0052092E" w:rsidTr="0052092E">
        <w:trPr>
          <w:trHeight w:val="145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4" w:type="dxa"/>
            <w:vMerge w:val="restart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1827" w:type="dxa"/>
            <w:vMerge w:val="restart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7954" w:type="dxa"/>
            <w:gridSpan w:val="10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Объемы финансирования (тыс</w:t>
            </w:r>
            <w:proofErr w:type="gramStart"/>
            <w:r w:rsidRPr="0052092E">
              <w:rPr>
                <w:sz w:val="26"/>
                <w:szCs w:val="26"/>
              </w:rPr>
              <w:t>.р</w:t>
            </w:r>
            <w:proofErr w:type="gramEnd"/>
            <w:r w:rsidRPr="0052092E">
              <w:rPr>
                <w:sz w:val="26"/>
                <w:szCs w:val="26"/>
              </w:rPr>
              <w:t>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ind w:right="-9"/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Показатели результата реализации мероприятий по годам</w:t>
            </w:r>
          </w:p>
        </w:tc>
      </w:tr>
      <w:tr w:rsidR="0074398F" w:rsidRPr="0052092E" w:rsidTr="0052092E">
        <w:trPr>
          <w:trHeight w:val="14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Всего</w:t>
            </w:r>
          </w:p>
        </w:tc>
        <w:tc>
          <w:tcPr>
            <w:tcW w:w="963" w:type="dxa"/>
            <w:gridSpan w:val="2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2018</w:t>
            </w:r>
          </w:p>
        </w:tc>
        <w:tc>
          <w:tcPr>
            <w:tcW w:w="843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2019</w:t>
            </w:r>
          </w:p>
        </w:tc>
        <w:tc>
          <w:tcPr>
            <w:tcW w:w="842" w:type="dxa"/>
            <w:gridSpan w:val="2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2020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2021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2022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2023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2024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45"/>
        </w:trPr>
        <w:tc>
          <w:tcPr>
            <w:tcW w:w="1962" w:type="dxa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</w:t>
            </w:r>
          </w:p>
        </w:tc>
        <w:tc>
          <w:tcPr>
            <w:tcW w:w="1724" w:type="dxa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</w:t>
            </w:r>
          </w:p>
        </w:tc>
        <w:tc>
          <w:tcPr>
            <w:tcW w:w="1827" w:type="dxa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4</w:t>
            </w:r>
          </w:p>
        </w:tc>
        <w:tc>
          <w:tcPr>
            <w:tcW w:w="963" w:type="dxa"/>
            <w:gridSpan w:val="2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</w:t>
            </w:r>
          </w:p>
        </w:tc>
        <w:tc>
          <w:tcPr>
            <w:tcW w:w="842" w:type="dxa"/>
            <w:gridSpan w:val="2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9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11</w:t>
            </w:r>
          </w:p>
        </w:tc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12</w:t>
            </w:r>
          </w:p>
        </w:tc>
      </w:tr>
      <w:tr w:rsidR="0074398F" w:rsidRPr="0052092E" w:rsidTr="0052092E">
        <w:trPr>
          <w:trHeight w:val="145"/>
        </w:trPr>
        <w:tc>
          <w:tcPr>
            <w:tcW w:w="15314" w:type="dxa"/>
            <w:gridSpan w:val="14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Цель муниципальной программы: повышение уровня благоустройства территорий Пинежского района. Формирование и реализация региональной политики в сфере жилищно-коммунального хозяйства</w:t>
            </w:r>
          </w:p>
        </w:tc>
      </w:tr>
      <w:tr w:rsidR="0074398F" w:rsidRPr="0052092E" w:rsidTr="0052092E">
        <w:trPr>
          <w:trHeight w:val="389"/>
        </w:trPr>
        <w:tc>
          <w:tcPr>
            <w:tcW w:w="15314" w:type="dxa"/>
            <w:gridSpan w:val="14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rPr>
                <w:b/>
                <w:sz w:val="26"/>
                <w:szCs w:val="26"/>
              </w:rPr>
            </w:pPr>
            <w:r w:rsidRPr="0052092E">
              <w:rPr>
                <w:b/>
                <w:sz w:val="26"/>
                <w:szCs w:val="26"/>
              </w:rPr>
              <w:t>Задача №1 – повышение уровня благоустройства дворовых и общественных территорий Пинежского района</w:t>
            </w:r>
          </w:p>
        </w:tc>
      </w:tr>
      <w:tr w:rsidR="0074398F" w:rsidRPr="0052092E" w:rsidTr="0052092E">
        <w:trPr>
          <w:trHeight w:val="232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1. Мероприятия по проведению инвентаризации дворовых и общественных территорий, территорий индивидуальной жилой застройки и территорий, </w:t>
            </w:r>
            <w:r w:rsidRPr="0052092E">
              <w:rPr>
                <w:sz w:val="26"/>
                <w:szCs w:val="26"/>
              </w:rPr>
              <w:lastRenderedPageBreak/>
              <w:t>находящихся в ведении юридических лиц и индивидуальных предпринимателей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», МО «Междуреченское»,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 xml:space="preserve">», </w:t>
            </w:r>
            <w:r w:rsidRPr="0052092E">
              <w:rPr>
                <w:sz w:val="26"/>
                <w:szCs w:val="26"/>
              </w:rPr>
              <w:lastRenderedPageBreak/>
              <w:t>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</w:tcPr>
          <w:p w:rsidR="00297D77" w:rsidRPr="0052092E" w:rsidRDefault="0074398F" w:rsidP="0052092E">
            <w:pPr>
              <w:jc w:val="both"/>
              <w:rPr>
                <w:sz w:val="26"/>
                <w:szCs w:val="26"/>
              </w:rPr>
            </w:pPr>
            <w:proofErr w:type="gramStart"/>
            <w:r w:rsidRPr="0052092E">
              <w:rPr>
                <w:sz w:val="26"/>
                <w:szCs w:val="26"/>
              </w:rPr>
              <w:t xml:space="preserve">Оценка состояния сферы благоустройства дворовых и общественных территорий (с учетом их физического состояния), </w:t>
            </w:r>
            <w:r w:rsidRPr="0052092E">
              <w:rPr>
                <w:sz w:val="26"/>
                <w:szCs w:val="26"/>
              </w:rPr>
              <w:lastRenderedPageBreak/>
              <w:t>индивидуальных жилых домов и земельных участков, предоставленных для размещения объектов недвижимого строительства) и земельных участков находящихся в собственности (пользовании) юридических лиц и индивидуальных предпринимателей</w:t>
            </w:r>
            <w:proofErr w:type="gramEnd"/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47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564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40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7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70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7" w:type="dxa"/>
            <w:vMerge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60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16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2.Мероприятия по благоустройству дворовых  и общественных территорий 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КУМИ и ЖКХ администрации МО «Пинежский район», 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4109,0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1123,6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2985,4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2018г. - 0,5 дворовая, 1 общественная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2019г. -  7,5 дворовые, 1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4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482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3619,6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832,2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2787,4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46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229,7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172,8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56,9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54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7,6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54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Районный </w:t>
            </w:r>
            <w:r w:rsidRPr="0052092E">
              <w:rPr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252,1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111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141,1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482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99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3. Мероприятия по благоустройству дворовых  и общественных территорий  МО «Междуреченское»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КУМИ и ЖКХ администрации МО «Пинежский район», МО «Междуреченское»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611,6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212,4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399,2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2018г. - 0,5 дворовая, 0 общественная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2019г. – 0,5 дворовые, 0,25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</w:tc>
      </w:tr>
      <w:tr w:rsidR="0074398F" w:rsidRPr="0052092E" w:rsidTr="0052092E">
        <w:trPr>
          <w:trHeight w:val="19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9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488,4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151,9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336,5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9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38,4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31,6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6,8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9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51,6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10,6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41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98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33,2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18,3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14,9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454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5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4. Мероприятия по благоустройству дворовых  и общественных территорий 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3645,7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1116,2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2529,5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2018г. - 0,5 дворовая, 0 общественная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2019г. – 6,5 дворовые, 0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3180,4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828,7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2351,7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220,1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172,1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48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0,4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244,8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115,4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129,4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8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5. Мероприятия </w:t>
            </w:r>
            <w:r w:rsidRPr="0052092E">
              <w:rPr>
                <w:sz w:val="26"/>
                <w:szCs w:val="26"/>
              </w:rPr>
              <w:lastRenderedPageBreak/>
              <w:t>по благоустройству дворовых  и общественных территорий 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 xml:space="preserve">КУМИ и ЖКХ </w:t>
            </w:r>
            <w:r w:rsidRPr="0052092E">
              <w:rPr>
                <w:sz w:val="26"/>
                <w:szCs w:val="26"/>
              </w:rPr>
              <w:lastRenderedPageBreak/>
              <w:t>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800,6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458,2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342,4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2018г. - 1 </w:t>
            </w:r>
            <w:r w:rsidRPr="0052092E">
              <w:rPr>
                <w:sz w:val="26"/>
                <w:szCs w:val="26"/>
              </w:rPr>
              <w:lastRenderedPageBreak/>
              <w:t>дворовая, 0 общественная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2019г. – 2 дворовые, 0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327,7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305,9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214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74,3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68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6,3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92,7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62,5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30,2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85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  <w:p w:rsidR="00D2591E" w:rsidRPr="0052092E" w:rsidRDefault="00D2591E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5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6. Мероприятия по благоустройству дворовых  и общественных территорий 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Итого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2322,5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1562,7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759,8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2018г. - 1 дворовые, 0,5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2019г. – 3 дворовые, 1 </w:t>
            </w:r>
            <w:proofErr w:type="gramStart"/>
            <w:r w:rsidRPr="0052092E">
              <w:rPr>
                <w:sz w:val="26"/>
                <w:szCs w:val="26"/>
              </w:rPr>
              <w:t>общественная</w:t>
            </w:r>
            <w:proofErr w:type="gramEnd"/>
            <w:r w:rsidRPr="0052092E">
              <w:rPr>
                <w:sz w:val="26"/>
                <w:szCs w:val="26"/>
              </w:rPr>
              <w:t xml:space="preserve"> территории;</w:t>
            </w:r>
          </w:p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 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1807,2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1126,4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680,8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234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13,9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71,3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58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13,3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196,1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144,3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51,8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 w:val="restart"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7. Мероприятия по благоустройству дворовых  и общественных территорий 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 xml:space="preserve">», МО </w:t>
            </w:r>
            <w:r w:rsidRPr="0052092E">
              <w:rPr>
                <w:sz w:val="26"/>
                <w:szCs w:val="26"/>
              </w:rPr>
              <w:lastRenderedPageBreak/>
              <w:t>«Междуреченское»,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976" w:type="dxa"/>
          </w:tcPr>
          <w:p w:rsidR="0074398F" w:rsidRPr="0052092E" w:rsidRDefault="00D81DBE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39014,9</w:t>
            </w:r>
          </w:p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F3F64" w:rsidRPr="0052092E" w:rsidRDefault="00BF3F64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4556F9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5764,9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</w:t>
            </w:r>
            <w:r w:rsidR="00DC4278" w:rsidRPr="0052092E">
              <w:rPr>
                <w:color w:val="000000" w:themeColor="text1"/>
                <w:sz w:val="26"/>
                <w:szCs w:val="26"/>
              </w:rPr>
              <w:t>0</w:t>
            </w:r>
            <w:r w:rsidRPr="0052092E">
              <w:rPr>
                <w:color w:val="000000" w:themeColor="text1"/>
                <w:sz w:val="26"/>
                <w:szCs w:val="26"/>
              </w:rPr>
              <w:t>96,5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D81DBE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70C0"/>
                <w:sz w:val="26"/>
                <w:szCs w:val="26"/>
              </w:rPr>
              <w:t>2020г. – 22 дворовые, 4,5 общественные территории;</w:t>
            </w:r>
          </w:p>
        </w:tc>
      </w:tr>
      <w:tr w:rsidR="0074398F" w:rsidRPr="0052092E" w:rsidTr="0052092E">
        <w:trPr>
          <w:trHeight w:val="560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2021г. – 18,5 дворовые, 3,5</w:t>
            </w:r>
          </w:p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 xml:space="preserve">общественные </w:t>
            </w:r>
            <w:r w:rsidRPr="0052092E">
              <w:rPr>
                <w:color w:val="000000"/>
                <w:sz w:val="26"/>
                <w:szCs w:val="26"/>
              </w:rPr>
              <w:lastRenderedPageBreak/>
              <w:t>территории;</w:t>
            </w: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4398F" w:rsidRPr="0052092E" w:rsidRDefault="00D81DBE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4827,0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B31735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482</w:t>
            </w:r>
            <w:r w:rsidR="004556F9" w:rsidRPr="0052092E">
              <w:rPr>
                <w:color w:val="000000" w:themeColor="text1"/>
                <w:sz w:val="26"/>
                <w:szCs w:val="26"/>
              </w:rPr>
              <w:t>7,0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 xml:space="preserve">2022г. - 91,5 </w:t>
            </w:r>
            <w:proofErr w:type="gramStart"/>
            <w:r w:rsidRPr="0052092E">
              <w:rPr>
                <w:color w:val="000000"/>
                <w:sz w:val="26"/>
                <w:szCs w:val="26"/>
              </w:rPr>
              <w:t>дворовая</w:t>
            </w:r>
            <w:proofErr w:type="gramEnd"/>
            <w:r w:rsidRPr="0052092E">
              <w:rPr>
                <w:color w:val="000000"/>
                <w:sz w:val="26"/>
                <w:szCs w:val="26"/>
              </w:rPr>
              <w:t xml:space="preserve">, 2,5 общественные территории. </w:t>
            </w: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4398F" w:rsidRPr="0052092E" w:rsidRDefault="00273498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98,5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B31735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98,5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2023г. - 90,5 дворовые, 2,25 общественные территории;</w:t>
            </w: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48,1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2024г. - 88,5 дворовые, 2,25 общественные территории.</w:t>
            </w: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4398F" w:rsidRPr="0052092E" w:rsidRDefault="004A3941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34041,3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4556F9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791,3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DA1B09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</w:t>
            </w:r>
            <w:r w:rsidR="00DC4278" w:rsidRPr="0052092E">
              <w:rPr>
                <w:color w:val="000000" w:themeColor="text1"/>
                <w:sz w:val="26"/>
                <w:szCs w:val="26"/>
              </w:rPr>
              <w:t>0</w:t>
            </w:r>
            <w:r w:rsidRPr="0052092E">
              <w:rPr>
                <w:color w:val="000000" w:themeColor="text1"/>
                <w:sz w:val="26"/>
                <w:szCs w:val="26"/>
              </w:rPr>
              <w:t>96,5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273498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962" w:type="dxa"/>
            <w:vMerge/>
          </w:tcPr>
          <w:p w:rsidR="0074398F" w:rsidRPr="0052092E" w:rsidRDefault="0074398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74398F" w:rsidRPr="0052092E" w:rsidRDefault="0074398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74398F" w:rsidRPr="0052092E" w:rsidRDefault="0074398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F" w:rsidRPr="0052092E" w:rsidRDefault="0074398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4398F" w:rsidRPr="0052092E" w:rsidTr="0052092E">
        <w:trPr>
          <w:trHeight w:val="131"/>
        </w:trPr>
        <w:tc>
          <w:tcPr>
            <w:tcW w:w="15314" w:type="dxa"/>
            <w:gridSpan w:val="14"/>
            <w:tcBorders>
              <w:right w:val="single" w:sz="4" w:space="0" w:color="auto"/>
            </w:tcBorders>
          </w:tcPr>
          <w:p w:rsidR="0074398F" w:rsidRPr="0052092E" w:rsidRDefault="0074398F" w:rsidP="0052092E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6"/>
                <w:szCs w:val="26"/>
              </w:rPr>
            </w:pPr>
            <w:r w:rsidRPr="0052092E">
              <w:rPr>
                <w:b/>
                <w:sz w:val="26"/>
                <w:szCs w:val="26"/>
              </w:rPr>
              <w:t xml:space="preserve">Задача №2 – </w:t>
            </w:r>
            <w:r w:rsidRPr="0052092E">
              <w:rPr>
                <w:b/>
                <w:bCs/>
                <w:sz w:val="26"/>
                <w:szCs w:val="26"/>
              </w:rPr>
              <w:t>обеспечение проведения мероприятий по благоустройству территорий муниципальных образований Пинежского района Архангельской области, включая объекты, находящиеся в частной собственности, и прилегающие к ним территории, в соответствии с едиными требованиями</w:t>
            </w: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 w:val="restart"/>
          </w:tcPr>
          <w:p w:rsidR="001704FB" w:rsidRPr="0052092E" w:rsidRDefault="001704FB" w:rsidP="0052092E">
            <w:pPr>
              <w:pStyle w:val="a7"/>
              <w:ind w:left="0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1. Благоустройство территорий и </w:t>
            </w:r>
            <w:proofErr w:type="spellStart"/>
            <w:r w:rsidRPr="0052092E">
              <w:rPr>
                <w:sz w:val="26"/>
                <w:szCs w:val="26"/>
              </w:rPr>
              <w:t>приобритение</w:t>
            </w:r>
            <w:proofErr w:type="spellEnd"/>
            <w:r w:rsidRPr="0052092E">
              <w:rPr>
                <w:sz w:val="26"/>
                <w:szCs w:val="26"/>
              </w:rPr>
              <w:t xml:space="preserve"> уборочной и коммунальной техники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  <w:proofErr w:type="gramStart"/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Веркольское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Кеврольское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Кушкопальск</w:t>
            </w:r>
            <w:r w:rsidRPr="0052092E">
              <w:rPr>
                <w:sz w:val="26"/>
                <w:szCs w:val="26"/>
              </w:rPr>
              <w:lastRenderedPageBreak/>
              <w:t>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Лавельское</w:t>
            </w:r>
            <w:proofErr w:type="spellEnd"/>
            <w:r w:rsidRPr="0052092E">
              <w:rPr>
                <w:sz w:val="26"/>
                <w:szCs w:val="26"/>
              </w:rPr>
              <w:t>», МО «Междуреченское», МО «</w:t>
            </w:r>
            <w:proofErr w:type="spellStart"/>
            <w:r w:rsidRPr="0052092E">
              <w:rPr>
                <w:sz w:val="26"/>
                <w:szCs w:val="26"/>
              </w:rPr>
              <w:t>Нюхченское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»,  МО «</w:t>
            </w:r>
            <w:proofErr w:type="spellStart"/>
            <w:r w:rsidRPr="0052092E">
              <w:rPr>
                <w:sz w:val="26"/>
                <w:szCs w:val="26"/>
              </w:rPr>
              <w:t>Пиринемское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Покшеньгское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», МО «Сосновское», МО «Сурское»,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6053,5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6053,5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 xml:space="preserve">Количество муниципальных образований Пинежского района Архангельской области, в которых будут благоустроены дворовые и общественные территории, </w:t>
            </w:r>
            <w:r w:rsidRPr="0052092E">
              <w:rPr>
                <w:sz w:val="26"/>
                <w:szCs w:val="26"/>
              </w:rPr>
              <w:lastRenderedPageBreak/>
              <w:t>приобретена уборочная и коммунальная техника в 2020 году, - 13 ед.</w:t>
            </w: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6053,5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6053,5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1704FB" w:rsidRPr="0052092E" w:rsidTr="0052092E">
        <w:trPr>
          <w:trHeight w:val="131"/>
        </w:trPr>
        <w:tc>
          <w:tcPr>
            <w:tcW w:w="1962" w:type="dxa"/>
            <w:vMerge/>
          </w:tcPr>
          <w:p w:rsidR="001704FB" w:rsidRPr="0052092E" w:rsidRDefault="001704FB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1704FB" w:rsidRPr="0052092E" w:rsidRDefault="001704FB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FB" w:rsidRPr="0052092E" w:rsidRDefault="001704FB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292"/>
        </w:trPr>
        <w:tc>
          <w:tcPr>
            <w:tcW w:w="1962" w:type="dxa"/>
            <w:vMerge w:val="restart"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2. Организация благоустройства территорий</w:t>
            </w:r>
          </w:p>
        </w:tc>
        <w:tc>
          <w:tcPr>
            <w:tcW w:w="1724" w:type="dxa"/>
            <w:vMerge w:val="restart"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  <w:proofErr w:type="gramStart"/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Веркольское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Кеврольское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Кушкопальск</w:t>
            </w:r>
            <w:r w:rsidRPr="0052092E">
              <w:rPr>
                <w:sz w:val="26"/>
                <w:szCs w:val="26"/>
              </w:rPr>
              <w:lastRenderedPageBreak/>
              <w:t>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Лавельское</w:t>
            </w:r>
            <w:proofErr w:type="spellEnd"/>
            <w:r w:rsidRPr="0052092E">
              <w:rPr>
                <w:sz w:val="26"/>
                <w:szCs w:val="26"/>
              </w:rPr>
              <w:t>», МО «Междуреченское», МО «</w:t>
            </w:r>
            <w:proofErr w:type="spellStart"/>
            <w:r w:rsidRPr="0052092E">
              <w:rPr>
                <w:sz w:val="26"/>
                <w:szCs w:val="26"/>
              </w:rPr>
              <w:t>Нюхченское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»,  МО «</w:t>
            </w:r>
            <w:proofErr w:type="spellStart"/>
            <w:r w:rsidRPr="0052092E">
              <w:rPr>
                <w:sz w:val="26"/>
                <w:szCs w:val="26"/>
              </w:rPr>
              <w:t>Пиринемское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Покшеньгское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», МО «Сосновское», МО «Сурское»,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Итого</w:t>
            </w:r>
          </w:p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4A3941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3899,1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2299,1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4A3941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1600,00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D2591E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Количество муниципальных образований Пинежского района Архангельской области, в которых буд</w:t>
            </w:r>
            <w:r w:rsidR="00D2591E" w:rsidRPr="0052092E">
              <w:rPr>
                <w:sz w:val="26"/>
                <w:szCs w:val="26"/>
              </w:rPr>
              <w:t>е</w:t>
            </w:r>
            <w:r w:rsidRPr="0052092E">
              <w:rPr>
                <w:sz w:val="26"/>
                <w:szCs w:val="26"/>
              </w:rPr>
              <w:t>т</w:t>
            </w:r>
            <w:r w:rsidR="00D2591E" w:rsidRPr="0052092E">
              <w:rPr>
                <w:sz w:val="26"/>
                <w:szCs w:val="26"/>
              </w:rPr>
              <w:t xml:space="preserve"> организовано благоустройство</w:t>
            </w:r>
          </w:p>
        </w:tc>
      </w:tr>
      <w:tr w:rsidR="00C9312F" w:rsidRPr="0052092E" w:rsidTr="0052092E">
        <w:trPr>
          <w:trHeight w:val="255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399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363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569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544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A123A1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38</w:t>
            </w:r>
            <w:r w:rsidR="00C9312F" w:rsidRPr="0052092E">
              <w:rPr>
                <w:color w:val="000000"/>
                <w:sz w:val="26"/>
                <w:szCs w:val="26"/>
              </w:rPr>
              <w:t>99,1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2299,1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A123A1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1600,00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9312F" w:rsidRPr="0052092E" w:rsidTr="0052092E">
        <w:trPr>
          <w:trHeight w:val="1791"/>
        </w:trPr>
        <w:tc>
          <w:tcPr>
            <w:tcW w:w="1962" w:type="dxa"/>
            <w:vMerge/>
          </w:tcPr>
          <w:p w:rsidR="00C9312F" w:rsidRPr="0052092E" w:rsidRDefault="00C9312F" w:rsidP="0052092E">
            <w:pPr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C9312F" w:rsidRPr="0052092E" w:rsidRDefault="00C9312F" w:rsidP="00520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C9312F" w:rsidRPr="0052092E" w:rsidRDefault="00C9312F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AD71F0" w:rsidRPr="0052092E" w:rsidTr="0052092E">
        <w:trPr>
          <w:trHeight w:val="417"/>
        </w:trPr>
        <w:tc>
          <w:tcPr>
            <w:tcW w:w="1962" w:type="dxa"/>
            <w:vMerge w:val="restart"/>
          </w:tcPr>
          <w:p w:rsidR="00AD71F0" w:rsidRPr="0052092E" w:rsidRDefault="00725D1A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3.</w:t>
            </w:r>
            <w:r w:rsidR="00AD71F0" w:rsidRPr="0052092E">
              <w:rPr>
                <w:sz w:val="26"/>
                <w:szCs w:val="26"/>
              </w:rPr>
              <w:t>Благоустройство сельских территорий муниципальных образований поселений</w:t>
            </w:r>
          </w:p>
        </w:tc>
        <w:tc>
          <w:tcPr>
            <w:tcW w:w="1724" w:type="dxa"/>
            <w:vMerge w:val="restart"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  <w:proofErr w:type="gramStart"/>
            <w:r w:rsidRPr="0052092E">
              <w:rPr>
                <w:sz w:val="26"/>
                <w:szCs w:val="26"/>
              </w:rPr>
              <w:t>КУМИ и ЖКХ администрации МО «Пинежский район», МО «</w:t>
            </w:r>
            <w:proofErr w:type="spellStart"/>
            <w:r w:rsidRPr="0052092E">
              <w:rPr>
                <w:sz w:val="26"/>
                <w:szCs w:val="26"/>
              </w:rPr>
              <w:t>Веркольское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Карпогорское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Кеврольское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Кушкопальское</w:t>
            </w:r>
            <w:proofErr w:type="spellEnd"/>
            <w:r w:rsidRPr="0052092E">
              <w:rPr>
                <w:sz w:val="26"/>
                <w:szCs w:val="26"/>
              </w:rPr>
              <w:t xml:space="preserve">», МО </w:t>
            </w:r>
            <w:r w:rsidRPr="0052092E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52092E">
              <w:rPr>
                <w:sz w:val="26"/>
                <w:szCs w:val="26"/>
              </w:rPr>
              <w:t>Лавельское</w:t>
            </w:r>
            <w:proofErr w:type="spellEnd"/>
            <w:r w:rsidRPr="0052092E">
              <w:rPr>
                <w:sz w:val="26"/>
                <w:szCs w:val="26"/>
              </w:rPr>
              <w:t>», МО «Междуреченское», МО «</w:t>
            </w:r>
            <w:proofErr w:type="spellStart"/>
            <w:r w:rsidRPr="0052092E">
              <w:rPr>
                <w:sz w:val="26"/>
                <w:szCs w:val="26"/>
              </w:rPr>
              <w:t>Нюхченское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Пинежское</w:t>
            </w:r>
            <w:proofErr w:type="spellEnd"/>
            <w:r w:rsidRPr="0052092E">
              <w:rPr>
                <w:sz w:val="26"/>
                <w:szCs w:val="26"/>
              </w:rPr>
              <w:t>»,  МО «</w:t>
            </w:r>
            <w:proofErr w:type="spellStart"/>
            <w:r w:rsidRPr="0052092E">
              <w:rPr>
                <w:sz w:val="26"/>
                <w:szCs w:val="26"/>
              </w:rPr>
              <w:t>Пиринемское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Покшеньгское</w:t>
            </w:r>
            <w:proofErr w:type="spellEnd"/>
            <w:r w:rsidRPr="0052092E">
              <w:rPr>
                <w:sz w:val="26"/>
                <w:szCs w:val="26"/>
              </w:rPr>
              <w:t>», МО «</w:t>
            </w:r>
            <w:proofErr w:type="spellStart"/>
            <w:r w:rsidRPr="0052092E">
              <w:rPr>
                <w:sz w:val="26"/>
                <w:szCs w:val="26"/>
              </w:rPr>
              <w:t>Сийское</w:t>
            </w:r>
            <w:proofErr w:type="spellEnd"/>
            <w:r w:rsidRPr="0052092E">
              <w:rPr>
                <w:sz w:val="26"/>
                <w:szCs w:val="26"/>
              </w:rPr>
              <w:t>», МО «Сосновское», МО «Сурское», МО «</w:t>
            </w:r>
            <w:proofErr w:type="spellStart"/>
            <w:r w:rsidRPr="0052092E">
              <w:rPr>
                <w:sz w:val="26"/>
                <w:szCs w:val="26"/>
              </w:rPr>
              <w:t>Шилегское</w:t>
            </w:r>
            <w:proofErr w:type="spellEnd"/>
            <w:r w:rsidRPr="0052092E"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1827" w:type="dxa"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Итог</w:t>
            </w:r>
            <w:r w:rsidR="00964DFE" w:rsidRPr="0052092E">
              <w:rPr>
                <w:sz w:val="26"/>
                <w:szCs w:val="26"/>
              </w:rPr>
              <w:t>о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AD71F0" w:rsidRPr="0052092E" w:rsidRDefault="00C8611C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500,0</w:t>
            </w:r>
            <w:bookmarkStart w:id="0" w:name="_GoBack"/>
            <w:bookmarkEnd w:id="0"/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500,0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AD71F0" w:rsidRPr="0052092E" w:rsidRDefault="00AA7F6E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Кол-во муниципальных образований Пинежского района Архангельской области, в которых будет организовано благоустройство.</w:t>
            </w:r>
          </w:p>
        </w:tc>
      </w:tr>
      <w:tr w:rsidR="00AD71F0" w:rsidRPr="0052092E" w:rsidTr="0052092E">
        <w:trPr>
          <w:trHeight w:val="424"/>
        </w:trPr>
        <w:tc>
          <w:tcPr>
            <w:tcW w:w="1962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AD71F0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AD71F0" w:rsidRPr="0052092E" w:rsidTr="0052092E">
        <w:trPr>
          <w:trHeight w:val="617"/>
        </w:trPr>
        <w:tc>
          <w:tcPr>
            <w:tcW w:w="1962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AD71F0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AD71F0" w:rsidRPr="0052092E" w:rsidRDefault="00AD71F0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25D1A" w:rsidRPr="0052092E" w:rsidTr="0052092E">
        <w:trPr>
          <w:trHeight w:val="457"/>
        </w:trPr>
        <w:tc>
          <w:tcPr>
            <w:tcW w:w="1962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25D1A" w:rsidRPr="0052092E" w:rsidTr="0052092E">
        <w:trPr>
          <w:trHeight w:val="1222"/>
        </w:trPr>
        <w:tc>
          <w:tcPr>
            <w:tcW w:w="1962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25D1A" w:rsidRPr="0052092E" w:rsidRDefault="00725D1A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Бюджет поселений</w:t>
            </w:r>
          </w:p>
          <w:p w:rsidR="00725D1A" w:rsidRPr="0052092E" w:rsidRDefault="00725D1A" w:rsidP="0052092E">
            <w:pPr>
              <w:rPr>
                <w:sz w:val="26"/>
                <w:szCs w:val="26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25D1A" w:rsidRPr="0052092E" w:rsidTr="0052092E">
        <w:trPr>
          <w:trHeight w:val="603"/>
        </w:trPr>
        <w:tc>
          <w:tcPr>
            <w:tcW w:w="1962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352C78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500</w:t>
            </w:r>
            <w:r w:rsidR="00725D1A" w:rsidRPr="0052092E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500,0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725D1A" w:rsidRPr="0052092E" w:rsidTr="0052092E">
        <w:trPr>
          <w:trHeight w:val="413"/>
        </w:trPr>
        <w:tc>
          <w:tcPr>
            <w:tcW w:w="1962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25D1A" w:rsidRPr="0052092E" w:rsidRDefault="00725D1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25D1A" w:rsidRPr="0052092E" w:rsidRDefault="00725D1A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231"/>
        </w:trPr>
        <w:tc>
          <w:tcPr>
            <w:tcW w:w="3686" w:type="dxa"/>
            <w:gridSpan w:val="2"/>
            <w:vMerge w:val="restart"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Всего по муниципальной программе:</w:t>
            </w:r>
          </w:p>
        </w:tc>
        <w:tc>
          <w:tcPr>
            <w:tcW w:w="1827" w:type="dxa"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Всего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B2743" w:rsidRPr="0052092E" w:rsidRDefault="004A3941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60956,9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4473,1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7016,3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14117,5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B2743" w:rsidRPr="0052092E" w:rsidRDefault="00DC4278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3196,5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B2743" w:rsidRPr="0052092E" w:rsidRDefault="00D8446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260"/>
        </w:trPr>
        <w:tc>
          <w:tcPr>
            <w:tcW w:w="3686" w:type="dxa"/>
            <w:gridSpan w:val="2"/>
            <w:vMerge/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260"/>
        </w:trPr>
        <w:tc>
          <w:tcPr>
            <w:tcW w:w="3686" w:type="dxa"/>
            <w:gridSpan w:val="2"/>
            <w:vMerge/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8A088B" w:rsidP="0052092E">
            <w:pPr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14556,2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3266,9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6462,3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4827,0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145"/>
        </w:trPr>
        <w:tc>
          <w:tcPr>
            <w:tcW w:w="3686" w:type="dxa"/>
            <w:gridSpan w:val="2"/>
            <w:vMerge/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8A088B" w:rsidP="0052092E">
            <w:pPr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6962,40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678,5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131,9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6152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AD71F0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145"/>
        </w:trPr>
        <w:tc>
          <w:tcPr>
            <w:tcW w:w="3686" w:type="dxa"/>
            <w:gridSpan w:val="2"/>
            <w:vMerge/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179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54,7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145"/>
        </w:trPr>
        <w:tc>
          <w:tcPr>
            <w:tcW w:w="3686" w:type="dxa"/>
            <w:gridSpan w:val="2"/>
            <w:vMerge/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A123A1" w:rsidP="0052092E">
            <w:pPr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39259,30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451,5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367,4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3090,4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A123A1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3196,5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3" w:rsidRPr="0052092E" w:rsidRDefault="00D8446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FB2743" w:rsidRPr="0052092E" w:rsidTr="0052092E">
        <w:trPr>
          <w:trHeight w:val="145"/>
        </w:trPr>
        <w:tc>
          <w:tcPr>
            <w:tcW w:w="3686" w:type="dxa"/>
            <w:gridSpan w:val="2"/>
            <w:vMerge/>
            <w:tcBorders>
              <w:bottom w:val="nil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2743" w:rsidRPr="0052092E" w:rsidRDefault="00FB274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FB2743" w:rsidRPr="0052092E" w:rsidRDefault="00FB2743" w:rsidP="0052092E">
            <w:pPr>
              <w:jc w:val="both"/>
              <w:rPr>
                <w:sz w:val="26"/>
                <w:szCs w:val="26"/>
              </w:rPr>
            </w:pPr>
          </w:p>
        </w:tc>
      </w:tr>
      <w:tr w:rsidR="00C67FED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15314" w:type="dxa"/>
            <w:gridSpan w:val="14"/>
          </w:tcPr>
          <w:p w:rsidR="00C67FED" w:rsidRPr="0052092E" w:rsidRDefault="00C67FED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7632DC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 w:val="restart"/>
          </w:tcPr>
          <w:p w:rsidR="007632DC" w:rsidRPr="0052092E" w:rsidRDefault="007632DC" w:rsidP="0052092E">
            <w:pPr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lastRenderedPageBreak/>
              <w:t>В том числе в рамках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827" w:type="dxa"/>
          </w:tcPr>
          <w:p w:rsidR="007632DC" w:rsidRPr="0052092E" w:rsidRDefault="007632DC" w:rsidP="0052092E">
            <w:pPr>
              <w:jc w:val="both"/>
              <w:rPr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Всего</w:t>
            </w:r>
          </w:p>
        </w:tc>
        <w:tc>
          <w:tcPr>
            <w:tcW w:w="976" w:type="dxa"/>
          </w:tcPr>
          <w:p w:rsidR="007632DC" w:rsidRPr="0052092E" w:rsidRDefault="000320B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50504,3</w:t>
            </w:r>
          </w:p>
        </w:tc>
        <w:tc>
          <w:tcPr>
            <w:tcW w:w="957" w:type="dxa"/>
          </w:tcPr>
          <w:p w:rsidR="007632DC" w:rsidRPr="0052092E" w:rsidRDefault="007632DC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4473,1</w:t>
            </w:r>
          </w:p>
        </w:tc>
        <w:tc>
          <w:tcPr>
            <w:tcW w:w="849" w:type="dxa"/>
            <w:gridSpan w:val="2"/>
          </w:tcPr>
          <w:p w:rsidR="007632DC" w:rsidRPr="0052092E" w:rsidRDefault="007632DC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7016,3</w:t>
            </w:r>
          </w:p>
        </w:tc>
        <w:tc>
          <w:tcPr>
            <w:tcW w:w="836" w:type="dxa"/>
          </w:tcPr>
          <w:p w:rsidR="007632DC" w:rsidRPr="0052092E" w:rsidRDefault="000D663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5764,9</w:t>
            </w:r>
          </w:p>
        </w:tc>
        <w:tc>
          <w:tcPr>
            <w:tcW w:w="1008" w:type="dxa"/>
            <w:gridSpan w:val="2"/>
          </w:tcPr>
          <w:p w:rsidR="007632DC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</w:t>
            </w:r>
            <w:r w:rsidR="008B1A17" w:rsidRPr="0052092E">
              <w:rPr>
                <w:color w:val="000000" w:themeColor="text1"/>
                <w:sz w:val="26"/>
                <w:szCs w:val="26"/>
              </w:rPr>
              <w:t>0</w:t>
            </w:r>
            <w:r w:rsidRPr="0052092E">
              <w:rPr>
                <w:color w:val="000000" w:themeColor="text1"/>
                <w:sz w:val="26"/>
                <w:szCs w:val="26"/>
              </w:rPr>
              <w:t>96,5</w:t>
            </w:r>
          </w:p>
        </w:tc>
        <w:tc>
          <w:tcPr>
            <w:tcW w:w="1001" w:type="dxa"/>
          </w:tcPr>
          <w:p w:rsidR="007632DC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</w:tcPr>
          <w:p w:rsidR="007632DC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</w:tcPr>
          <w:p w:rsidR="007632DC" w:rsidRPr="0052092E" w:rsidRDefault="00D8446A" w:rsidP="0052092E">
            <w:pPr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vMerge w:val="restart"/>
          </w:tcPr>
          <w:p w:rsidR="007632DC" w:rsidRPr="0052092E" w:rsidRDefault="007632DC" w:rsidP="0052092E">
            <w:pPr>
              <w:rPr>
                <w:sz w:val="26"/>
                <w:szCs w:val="26"/>
              </w:rPr>
            </w:pPr>
          </w:p>
        </w:tc>
      </w:tr>
      <w:tr w:rsidR="007632DC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632DC" w:rsidRPr="0052092E" w:rsidRDefault="007632DC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632DC" w:rsidRPr="0052092E" w:rsidRDefault="007632DC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sz w:val="26"/>
                <w:szCs w:val="26"/>
              </w:rPr>
              <w:t>в том числе:</w:t>
            </w:r>
          </w:p>
        </w:tc>
        <w:tc>
          <w:tcPr>
            <w:tcW w:w="976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57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9" w:type="dxa"/>
            <w:gridSpan w:val="2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8" w:type="dxa"/>
            <w:gridSpan w:val="2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1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8" w:type="dxa"/>
          </w:tcPr>
          <w:p w:rsidR="007632DC" w:rsidRPr="0052092E" w:rsidRDefault="007632DC" w:rsidP="005209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7632DC" w:rsidRPr="0052092E" w:rsidRDefault="007632DC" w:rsidP="0052092E">
            <w:pPr>
              <w:rPr>
                <w:sz w:val="26"/>
                <w:szCs w:val="26"/>
              </w:rPr>
            </w:pPr>
          </w:p>
        </w:tc>
      </w:tr>
      <w:tr w:rsidR="007A5BF3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A5BF3" w:rsidRPr="0052092E" w:rsidRDefault="007A5BF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976" w:type="dxa"/>
          </w:tcPr>
          <w:p w:rsidR="007A5BF3" w:rsidRPr="0052092E" w:rsidRDefault="008121A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14556,2</w:t>
            </w:r>
          </w:p>
        </w:tc>
        <w:tc>
          <w:tcPr>
            <w:tcW w:w="957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3266,9</w:t>
            </w:r>
          </w:p>
        </w:tc>
        <w:tc>
          <w:tcPr>
            <w:tcW w:w="849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6462,3</w:t>
            </w:r>
          </w:p>
        </w:tc>
        <w:tc>
          <w:tcPr>
            <w:tcW w:w="83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4827,0</w:t>
            </w:r>
          </w:p>
        </w:tc>
        <w:tc>
          <w:tcPr>
            <w:tcW w:w="1008" w:type="dxa"/>
            <w:gridSpan w:val="2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</w:tr>
      <w:tr w:rsidR="007A5BF3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A5BF3" w:rsidRPr="0052092E" w:rsidRDefault="007A5BF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976" w:type="dxa"/>
          </w:tcPr>
          <w:p w:rsidR="007A5BF3" w:rsidRPr="0052092E" w:rsidRDefault="008121AB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908,9</w:t>
            </w:r>
          </w:p>
        </w:tc>
        <w:tc>
          <w:tcPr>
            <w:tcW w:w="957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678,5</w:t>
            </w:r>
          </w:p>
        </w:tc>
        <w:tc>
          <w:tcPr>
            <w:tcW w:w="849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131,9</w:t>
            </w:r>
          </w:p>
        </w:tc>
        <w:tc>
          <w:tcPr>
            <w:tcW w:w="83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98,5</w:t>
            </w:r>
          </w:p>
        </w:tc>
        <w:tc>
          <w:tcPr>
            <w:tcW w:w="1008" w:type="dxa"/>
            <w:gridSpan w:val="2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</w:tcPr>
          <w:p w:rsidR="007A5BF3" w:rsidRPr="0052092E" w:rsidRDefault="004D401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</w:tr>
      <w:tr w:rsidR="007A5BF3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A5BF3" w:rsidRPr="0052092E" w:rsidRDefault="007A5BF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Бюджет поселений</w:t>
            </w:r>
          </w:p>
        </w:tc>
        <w:tc>
          <w:tcPr>
            <w:tcW w:w="97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179,0</w:t>
            </w:r>
          </w:p>
        </w:tc>
        <w:tc>
          <w:tcPr>
            <w:tcW w:w="957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76,2</w:t>
            </w:r>
          </w:p>
        </w:tc>
        <w:tc>
          <w:tcPr>
            <w:tcW w:w="849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54,7</w:t>
            </w:r>
          </w:p>
        </w:tc>
        <w:tc>
          <w:tcPr>
            <w:tcW w:w="83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48,1</w:t>
            </w:r>
          </w:p>
        </w:tc>
        <w:tc>
          <w:tcPr>
            <w:tcW w:w="1008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</w:tr>
      <w:tr w:rsidR="007A5BF3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A5BF3" w:rsidRPr="0052092E" w:rsidRDefault="007A5BF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Районный бюджет</w:t>
            </w:r>
          </w:p>
        </w:tc>
        <w:tc>
          <w:tcPr>
            <w:tcW w:w="976" w:type="dxa"/>
          </w:tcPr>
          <w:p w:rsidR="007A5BF3" w:rsidRPr="0052092E" w:rsidRDefault="000320B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34860,2</w:t>
            </w:r>
          </w:p>
        </w:tc>
        <w:tc>
          <w:tcPr>
            <w:tcW w:w="957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451,5</w:t>
            </w:r>
          </w:p>
        </w:tc>
        <w:tc>
          <w:tcPr>
            <w:tcW w:w="849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367,4</w:t>
            </w:r>
          </w:p>
        </w:tc>
        <w:tc>
          <w:tcPr>
            <w:tcW w:w="83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791,3</w:t>
            </w:r>
          </w:p>
        </w:tc>
        <w:tc>
          <w:tcPr>
            <w:tcW w:w="1008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</w:t>
            </w:r>
            <w:r w:rsidR="008B1A17" w:rsidRPr="0052092E">
              <w:rPr>
                <w:color w:val="000000" w:themeColor="text1"/>
                <w:sz w:val="26"/>
                <w:szCs w:val="26"/>
              </w:rPr>
              <w:t>0</w:t>
            </w:r>
            <w:r w:rsidRPr="0052092E">
              <w:rPr>
                <w:color w:val="000000" w:themeColor="text1"/>
                <w:sz w:val="26"/>
                <w:szCs w:val="26"/>
              </w:rPr>
              <w:t>96,5</w:t>
            </w:r>
          </w:p>
        </w:tc>
        <w:tc>
          <w:tcPr>
            <w:tcW w:w="1001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11217,7</w:t>
            </w:r>
          </w:p>
        </w:tc>
        <w:tc>
          <w:tcPr>
            <w:tcW w:w="1139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188" w:type="dxa"/>
          </w:tcPr>
          <w:p w:rsidR="007A5BF3" w:rsidRPr="0052092E" w:rsidRDefault="00D8446A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10467,9</w:t>
            </w:r>
          </w:p>
        </w:tc>
        <w:tc>
          <w:tcPr>
            <w:tcW w:w="1847" w:type="dxa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</w:tr>
      <w:tr w:rsidR="007A5BF3" w:rsidRPr="0052092E" w:rsidTr="0052092E">
        <w:tblPrEx>
          <w:tblCellMar>
            <w:left w:w="108" w:type="dxa"/>
            <w:right w:w="108" w:type="dxa"/>
          </w:tblCellMar>
          <w:tblLook w:val="0000"/>
        </w:tblPrEx>
        <w:trPr>
          <w:trHeight w:val="239"/>
        </w:trPr>
        <w:tc>
          <w:tcPr>
            <w:tcW w:w="3686" w:type="dxa"/>
            <w:gridSpan w:val="2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7A5BF3" w:rsidRPr="0052092E" w:rsidRDefault="007A5BF3" w:rsidP="0052092E">
            <w:pPr>
              <w:jc w:val="both"/>
              <w:rPr>
                <w:color w:val="000000"/>
                <w:sz w:val="26"/>
                <w:szCs w:val="26"/>
              </w:rPr>
            </w:pPr>
            <w:r w:rsidRPr="0052092E">
              <w:rPr>
                <w:color w:val="000000"/>
                <w:sz w:val="26"/>
                <w:szCs w:val="26"/>
              </w:rPr>
              <w:t>Внебюджетные средства</w:t>
            </w:r>
          </w:p>
        </w:tc>
        <w:tc>
          <w:tcPr>
            <w:tcW w:w="97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957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49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836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8" w:type="dxa"/>
            <w:gridSpan w:val="2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01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9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88" w:type="dxa"/>
          </w:tcPr>
          <w:p w:rsidR="007A5BF3" w:rsidRPr="0052092E" w:rsidRDefault="007A5BF3" w:rsidP="005209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2092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7" w:type="dxa"/>
            <w:vMerge/>
          </w:tcPr>
          <w:p w:rsidR="007A5BF3" w:rsidRPr="0052092E" w:rsidRDefault="007A5BF3" w:rsidP="0052092E">
            <w:pPr>
              <w:rPr>
                <w:sz w:val="26"/>
                <w:szCs w:val="26"/>
              </w:rPr>
            </w:pPr>
          </w:p>
        </w:tc>
      </w:tr>
    </w:tbl>
    <w:p w:rsidR="0074398F" w:rsidRPr="0052092E" w:rsidRDefault="0074398F" w:rsidP="0052092E">
      <w:pPr>
        <w:rPr>
          <w:sz w:val="26"/>
          <w:szCs w:val="26"/>
        </w:rPr>
        <w:sectPr w:rsidR="0074398F" w:rsidRPr="0052092E" w:rsidSect="0074398F">
          <w:pgSz w:w="16838" w:h="11906" w:orient="landscape"/>
          <w:pgMar w:top="992" w:right="964" w:bottom="851" w:left="1134" w:header="709" w:footer="709" w:gutter="0"/>
          <w:cols w:space="708"/>
          <w:docGrid w:linePitch="360"/>
        </w:sectPr>
      </w:pPr>
    </w:p>
    <w:p w:rsidR="00854A4A" w:rsidRPr="0052092E" w:rsidRDefault="00854A4A" w:rsidP="0052092E">
      <w:pPr>
        <w:rPr>
          <w:sz w:val="26"/>
          <w:szCs w:val="26"/>
        </w:rPr>
      </w:pPr>
    </w:p>
    <w:sectPr w:rsidR="00854A4A" w:rsidRPr="0052092E" w:rsidSect="00232EC3">
      <w:pgSz w:w="11906" w:h="16838"/>
      <w:pgMar w:top="962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BB" w:rsidRDefault="000C7EBB" w:rsidP="00D2591E">
      <w:r>
        <w:separator/>
      </w:r>
    </w:p>
  </w:endnote>
  <w:endnote w:type="continuationSeparator" w:id="0">
    <w:p w:rsidR="000C7EBB" w:rsidRDefault="000C7EBB" w:rsidP="00D2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BB" w:rsidRDefault="000C7EBB" w:rsidP="00D2591E">
      <w:r>
        <w:separator/>
      </w:r>
    </w:p>
  </w:footnote>
  <w:footnote w:type="continuationSeparator" w:id="0">
    <w:p w:rsidR="000C7EBB" w:rsidRDefault="000C7EBB" w:rsidP="00D25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C65"/>
    <w:multiLevelType w:val="multilevel"/>
    <w:tmpl w:val="98209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0923850"/>
    <w:multiLevelType w:val="hybridMultilevel"/>
    <w:tmpl w:val="5C660804"/>
    <w:lvl w:ilvl="0" w:tplc="F66071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A4D"/>
    <w:multiLevelType w:val="multilevel"/>
    <w:tmpl w:val="1D525126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3">
    <w:nsid w:val="66161872"/>
    <w:multiLevelType w:val="hybridMultilevel"/>
    <w:tmpl w:val="3FAAE56C"/>
    <w:lvl w:ilvl="0" w:tplc="BA26C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B632D8"/>
    <w:multiLevelType w:val="hybridMultilevel"/>
    <w:tmpl w:val="2C9EF22E"/>
    <w:lvl w:ilvl="0" w:tplc="91D04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3875525"/>
    <w:multiLevelType w:val="hybridMultilevel"/>
    <w:tmpl w:val="3ED4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872"/>
    <w:rsid w:val="0000190D"/>
    <w:rsid w:val="000154C1"/>
    <w:rsid w:val="00016A8E"/>
    <w:rsid w:val="0002038E"/>
    <w:rsid w:val="00022441"/>
    <w:rsid w:val="000320B3"/>
    <w:rsid w:val="00037971"/>
    <w:rsid w:val="00037E25"/>
    <w:rsid w:val="00050100"/>
    <w:rsid w:val="000519FA"/>
    <w:rsid w:val="00057C23"/>
    <w:rsid w:val="00064CBF"/>
    <w:rsid w:val="00067536"/>
    <w:rsid w:val="00081282"/>
    <w:rsid w:val="00085B4E"/>
    <w:rsid w:val="000873CB"/>
    <w:rsid w:val="000B0AA8"/>
    <w:rsid w:val="000B654B"/>
    <w:rsid w:val="000C42EB"/>
    <w:rsid w:val="000C7EBB"/>
    <w:rsid w:val="000D0EC1"/>
    <w:rsid w:val="000D663B"/>
    <w:rsid w:val="00113CD2"/>
    <w:rsid w:val="0012213A"/>
    <w:rsid w:val="00123068"/>
    <w:rsid w:val="001328AB"/>
    <w:rsid w:val="001331C5"/>
    <w:rsid w:val="00135D2C"/>
    <w:rsid w:val="001409A6"/>
    <w:rsid w:val="00141A04"/>
    <w:rsid w:val="00150872"/>
    <w:rsid w:val="00152BD2"/>
    <w:rsid w:val="0016128A"/>
    <w:rsid w:val="001642A4"/>
    <w:rsid w:val="001704FB"/>
    <w:rsid w:val="00174B0E"/>
    <w:rsid w:val="00180292"/>
    <w:rsid w:val="00183004"/>
    <w:rsid w:val="001A2BA0"/>
    <w:rsid w:val="001B50ED"/>
    <w:rsid w:val="001E7DBD"/>
    <w:rsid w:val="001F3610"/>
    <w:rsid w:val="00207585"/>
    <w:rsid w:val="00231A1A"/>
    <w:rsid w:val="00232EC3"/>
    <w:rsid w:val="0023414D"/>
    <w:rsid w:val="00237EF5"/>
    <w:rsid w:val="00252E7C"/>
    <w:rsid w:val="0027053B"/>
    <w:rsid w:val="00271007"/>
    <w:rsid w:val="00273498"/>
    <w:rsid w:val="00297B9A"/>
    <w:rsid w:val="00297D77"/>
    <w:rsid w:val="002A1EEE"/>
    <w:rsid w:val="002B487B"/>
    <w:rsid w:val="002C6B44"/>
    <w:rsid w:val="002D3CD3"/>
    <w:rsid w:val="002E3158"/>
    <w:rsid w:val="002E7821"/>
    <w:rsid w:val="00310421"/>
    <w:rsid w:val="00314704"/>
    <w:rsid w:val="0032363B"/>
    <w:rsid w:val="00346A33"/>
    <w:rsid w:val="00352C78"/>
    <w:rsid w:val="00364813"/>
    <w:rsid w:val="00392721"/>
    <w:rsid w:val="003A1095"/>
    <w:rsid w:val="003A394A"/>
    <w:rsid w:val="003B012A"/>
    <w:rsid w:val="003B2752"/>
    <w:rsid w:val="003B5BE6"/>
    <w:rsid w:val="003E0201"/>
    <w:rsid w:val="00427938"/>
    <w:rsid w:val="00434C91"/>
    <w:rsid w:val="00444669"/>
    <w:rsid w:val="0044515D"/>
    <w:rsid w:val="00446675"/>
    <w:rsid w:val="004556F9"/>
    <w:rsid w:val="004569BD"/>
    <w:rsid w:val="0046016F"/>
    <w:rsid w:val="004A0410"/>
    <w:rsid w:val="004A3941"/>
    <w:rsid w:val="004D19D9"/>
    <w:rsid w:val="004D4013"/>
    <w:rsid w:val="004E222A"/>
    <w:rsid w:val="004E5648"/>
    <w:rsid w:val="004F52E5"/>
    <w:rsid w:val="0052092E"/>
    <w:rsid w:val="0052156D"/>
    <w:rsid w:val="00524656"/>
    <w:rsid w:val="0053471E"/>
    <w:rsid w:val="00540426"/>
    <w:rsid w:val="005676A3"/>
    <w:rsid w:val="0057258B"/>
    <w:rsid w:val="00583A0D"/>
    <w:rsid w:val="00586AE6"/>
    <w:rsid w:val="005875EF"/>
    <w:rsid w:val="005943D0"/>
    <w:rsid w:val="0059530F"/>
    <w:rsid w:val="00595E0B"/>
    <w:rsid w:val="005A3AB5"/>
    <w:rsid w:val="005B3171"/>
    <w:rsid w:val="005B50AD"/>
    <w:rsid w:val="005C5395"/>
    <w:rsid w:val="005F29D3"/>
    <w:rsid w:val="005F31D0"/>
    <w:rsid w:val="005F656D"/>
    <w:rsid w:val="00603EE2"/>
    <w:rsid w:val="00607B8E"/>
    <w:rsid w:val="006310F2"/>
    <w:rsid w:val="006316C0"/>
    <w:rsid w:val="00650B6C"/>
    <w:rsid w:val="00665052"/>
    <w:rsid w:val="00670BE3"/>
    <w:rsid w:val="00674035"/>
    <w:rsid w:val="00674877"/>
    <w:rsid w:val="00675C55"/>
    <w:rsid w:val="00685026"/>
    <w:rsid w:val="00690AE1"/>
    <w:rsid w:val="00690D6D"/>
    <w:rsid w:val="006B241F"/>
    <w:rsid w:val="006C278E"/>
    <w:rsid w:val="006C547C"/>
    <w:rsid w:val="006D4186"/>
    <w:rsid w:val="00725D1A"/>
    <w:rsid w:val="0074398F"/>
    <w:rsid w:val="007632DC"/>
    <w:rsid w:val="00777EFD"/>
    <w:rsid w:val="0078217F"/>
    <w:rsid w:val="007869F1"/>
    <w:rsid w:val="00786CB8"/>
    <w:rsid w:val="007A5BF3"/>
    <w:rsid w:val="007B446E"/>
    <w:rsid w:val="007C455A"/>
    <w:rsid w:val="007C74FD"/>
    <w:rsid w:val="007D7864"/>
    <w:rsid w:val="007E6568"/>
    <w:rsid w:val="007E6C39"/>
    <w:rsid w:val="00801A3C"/>
    <w:rsid w:val="008121AB"/>
    <w:rsid w:val="00825D46"/>
    <w:rsid w:val="0083035A"/>
    <w:rsid w:val="00830820"/>
    <w:rsid w:val="00851328"/>
    <w:rsid w:val="00854A4A"/>
    <w:rsid w:val="00863E69"/>
    <w:rsid w:val="00871173"/>
    <w:rsid w:val="00891F61"/>
    <w:rsid w:val="008A088B"/>
    <w:rsid w:val="008A1395"/>
    <w:rsid w:val="008A13EC"/>
    <w:rsid w:val="008A4BD4"/>
    <w:rsid w:val="008B1A17"/>
    <w:rsid w:val="008B5C0A"/>
    <w:rsid w:val="008C4298"/>
    <w:rsid w:val="008D5DDF"/>
    <w:rsid w:val="008F0C3A"/>
    <w:rsid w:val="008F4CAD"/>
    <w:rsid w:val="008F5FD4"/>
    <w:rsid w:val="0091230C"/>
    <w:rsid w:val="00921002"/>
    <w:rsid w:val="009377A1"/>
    <w:rsid w:val="009436E2"/>
    <w:rsid w:val="00947EDF"/>
    <w:rsid w:val="0095138A"/>
    <w:rsid w:val="009551B6"/>
    <w:rsid w:val="00964DFE"/>
    <w:rsid w:val="00981919"/>
    <w:rsid w:val="00982F47"/>
    <w:rsid w:val="00983755"/>
    <w:rsid w:val="009841CF"/>
    <w:rsid w:val="00996154"/>
    <w:rsid w:val="009A2D5E"/>
    <w:rsid w:val="009A2FF2"/>
    <w:rsid w:val="009D1A70"/>
    <w:rsid w:val="009D26BE"/>
    <w:rsid w:val="009E21AC"/>
    <w:rsid w:val="00A02A03"/>
    <w:rsid w:val="00A123A1"/>
    <w:rsid w:val="00A17CDE"/>
    <w:rsid w:val="00A24BC8"/>
    <w:rsid w:val="00A258AA"/>
    <w:rsid w:val="00A27600"/>
    <w:rsid w:val="00A467B3"/>
    <w:rsid w:val="00A630FD"/>
    <w:rsid w:val="00A70FEE"/>
    <w:rsid w:val="00A82006"/>
    <w:rsid w:val="00A973D5"/>
    <w:rsid w:val="00AA7F6E"/>
    <w:rsid w:val="00AB79EB"/>
    <w:rsid w:val="00AC094B"/>
    <w:rsid w:val="00AD71F0"/>
    <w:rsid w:val="00AE4F3D"/>
    <w:rsid w:val="00B100DF"/>
    <w:rsid w:val="00B13DFD"/>
    <w:rsid w:val="00B17B9F"/>
    <w:rsid w:val="00B23E6D"/>
    <w:rsid w:val="00B27B5D"/>
    <w:rsid w:val="00B31735"/>
    <w:rsid w:val="00B42083"/>
    <w:rsid w:val="00B62F5D"/>
    <w:rsid w:val="00B679F7"/>
    <w:rsid w:val="00B732F8"/>
    <w:rsid w:val="00B85079"/>
    <w:rsid w:val="00B9086C"/>
    <w:rsid w:val="00BD2BF2"/>
    <w:rsid w:val="00BE6EF0"/>
    <w:rsid w:val="00BF2598"/>
    <w:rsid w:val="00BF3F64"/>
    <w:rsid w:val="00C148A3"/>
    <w:rsid w:val="00C22AAD"/>
    <w:rsid w:val="00C245D9"/>
    <w:rsid w:val="00C45C48"/>
    <w:rsid w:val="00C461FA"/>
    <w:rsid w:val="00C51846"/>
    <w:rsid w:val="00C52DC4"/>
    <w:rsid w:val="00C555EF"/>
    <w:rsid w:val="00C66DE8"/>
    <w:rsid w:val="00C67FED"/>
    <w:rsid w:val="00C71516"/>
    <w:rsid w:val="00C8611C"/>
    <w:rsid w:val="00C8776D"/>
    <w:rsid w:val="00C9312F"/>
    <w:rsid w:val="00CB0531"/>
    <w:rsid w:val="00CB4891"/>
    <w:rsid w:val="00CC2D8F"/>
    <w:rsid w:val="00CD4B5D"/>
    <w:rsid w:val="00CD7428"/>
    <w:rsid w:val="00CF0AD6"/>
    <w:rsid w:val="00CF3753"/>
    <w:rsid w:val="00CF7A85"/>
    <w:rsid w:val="00D0104E"/>
    <w:rsid w:val="00D015A9"/>
    <w:rsid w:val="00D11FF5"/>
    <w:rsid w:val="00D15558"/>
    <w:rsid w:val="00D20FED"/>
    <w:rsid w:val="00D2202C"/>
    <w:rsid w:val="00D2591E"/>
    <w:rsid w:val="00D35AF1"/>
    <w:rsid w:val="00D37700"/>
    <w:rsid w:val="00D45685"/>
    <w:rsid w:val="00D57A84"/>
    <w:rsid w:val="00D67428"/>
    <w:rsid w:val="00D749E1"/>
    <w:rsid w:val="00D81DBE"/>
    <w:rsid w:val="00D8446A"/>
    <w:rsid w:val="00D90677"/>
    <w:rsid w:val="00DA1B09"/>
    <w:rsid w:val="00DA3E14"/>
    <w:rsid w:val="00DB2881"/>
    <w:rsid w:val="00DC4278"/>
    <w:rsid w:val="00DC7E1E"/>
    <w:rsid w:val="00DD64BA"/>
    <w:rsid w:val="00DF2FEF"/>
    <w:rsid w:val="00E04404"/>
    <w:rsid w:val="00E10C63"/>
    <w:rsid w:val="00E474A5"/>
    <w:rsid w:val="00E62B5B"/>
    <w:rsid w:val="00E83350"/>
    <w:rsid w:val="00E9120C"/>
    <w:rsid w:val="00E96687"/>
    <w:rsid w:val="00EB6B9F"/>
    <w:rsid w:val="00ED4165"/>
    <w:rsid w:val="00ED7C98"/>
    <w:rsid w:val="00EE02F4"/>
    <w:rsid w:val="00EE11AD"/>
    <w:rsid w:val="00EF5468"/>
    <w:rsid w:val="00EF734B"/>
    <w:rsid w:val="00F15ABF"/>
    <w:rsid w:val="00F25D97"/>
    <w:rsid w:val="00F34F23"/>
    <w:rsid w:val="00F37E71"/>
    <w:rsid w:val="00F419AA"/>
    <w:rsid w:val="00F61B5A"/>
    <w:rsid w:val="00F8366C"/>
    <w:rsid w:val="00F932FF"/>
    <w:rsid w:val="00FA27DB"/>
    <w:rsid w:val="00FB01A8"/>
    <w:rsid w:val="00FB0847"/>
    <w:rsid w:val="00FB0C8E"/>
    <w:rsid w:val="00FB2743"/>
    <w:rsid w:val="00FB569F"/>
    <w:rsid w:val="00FB56FB"/>
    <w:rsid w:val="00FB7708"/>
    <w:rsid w:val="00FC4366"/>
    <w:rsid w:val="00FC47F0"/>
    <w:rsid w:val="00FE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3147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14704"/>
    <w:rPr>
      <w:sz w:val="24"/>
      <w:szCs w:val="24"/>
    </w:rPr>
  </w:style>
  <w:style w:type="paragraph" w:styleId="aa">
    <w:name w:val="Title"/>
    <w:basedOn w:val="a"/>
    <w:link w:val="ab"/>
    <w:qFormat/>
    <w:rsid w:val="00314704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314704"/>
    <w:rPr>
      <w:sz w:val="28"/>
    </w:rPr>
  </w:style>
  <w:style w:type="character" w:customStyle="1" w:styleId="ConsPlusNormal0">
    <w:name w:val="ConsPlusNormal Знак"/>
    <w:link w:val="ConsPlusNormal"/>
    <w:locked/>
    <w:rsid w:val="009D1A70"/>
    <w:rPr>
      <w:rFonts w:ascii="Arial" w:hAnsi="Arial" w:cs="Arial"/>
    </w:rPr>
  </w:style>
  <w:style w:type="paragraph" w:customStyle="1" w:styleId="TableParagraph">
    <w:name w:val="Table Paragraph"/>
    <w:basedOn w:val="a"/>
    <w:qFormat/>
    <w:rsid w:val="0054042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c">
    <w:name w:val="Placeholder Text"/>
    <w:basedOn w:val="a0"/>
    <w:uiPriority w:val="99"/>
    <w:semiHidden/>
    <w:rsid w:val="00E9120C"/>
    <w:rPr>
      <w:color w:val="808080"/>
    </w:rPr>
  </w:style>
  <w:style w:type="paragraph" w:styleId="ad">
    <w:name w:val="header"/>
    <w:basedOn w:val="a"/>
    <w:link w:val="ae"/>
    <w:rsid w:val="00D259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2591E"/>
    <w:rPr>
      <w:sz w:val="24"/>
      <w:szCs w:val="24"/>
    </w:rPr>
  </w:style>
  <w:style w:type="paragraph" w:styleId="af">
    <w:name w:val="footer"/>
    <w:basedOn w:val="a"/>
    <w:link w:val="af0"/>
    <w:rsid w:val="00D259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259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A58F3-CA96-46DE-9A39-8140E7D6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topl</dc:creator>
  <cp:lastModifiedBy>uprav1</cp:lastModifiedBy>
  <cp:revision>3</cp:revision>
  <cp:lastPrinted>2021-09-23T08:17:00Z</cp:lastPrinted>
  <dcterms:created xsi:type="dcterms:W3CDTF">2021-09-23T08:17:00Z</dcterms:created>
  <dcterms:modified xsi:type="dcterms:W3CDTF">2021-09-23T11:32:00Z</dcterms:modified>
</cp:coreProperties>
</file>