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82" w:rsidRPr="009363F8" w:rsidRDefault="00AA7882" w:rsidP="00AA7882">
      <w:pPr>
        <w:pStyle w:val="a3"/>
        <w:rPr>
          <w:b/>
          <w:szCs w:val="28"/>
        </w:rPr>
      </w:pPr>
      <w:r w:rsidRPr="009363F8">
        <w:rPr>
          <w:b/>
          <w:szCs w:val="28"/>
        </w:rPr>
        <w:t>Архангельская область</w:t>
      </w:r>
    </w:p>
    <w:p w:rsidR="00AA7882" w:rsidRPr="009363F8" w:rsidRDefault="00AA7882" w:rsidP="00AA7882">
      <w:pPr>
        <w:pStyle w:val="a3"/>
        <w:rPr>
          <w:b/>
          <w:szCs w:val="28"/>
        </w:rPr>
      </w:pPr>
      <w:r w:rsidRPr="009363F8">
        <w:rPr>
          <w:b/>
          <w:szCs w:val="28"/>
        </w:rPr>
        <w:t>Пинежский муниципальный район</w:t>
      </w:r>
    </w:p>
    <w:p w:rsidR="00DD2578" w:rsidRPr="009363F8" w:rsidRDefault="00DD2578" w:rsidP="00AA7882">
      <w:pPr>
        <w:pStyle w:val="a3"/>
        <w:rPr>
          <w:b/>
          <w:szCs w:val="28"/>
        </w:rPr>
      </w:pPr>
    </w:p>
    <w:p w:rsidR="00AA7882" w:rsidRPr="009363F8" w:rsidRDefault="00AA7882" w:rsidP="00AA7882">
      <w:pPr>
        <w:pStyle w:val="a3"/>
        <w:rPr>
          <w:b/>
          <w:szCs w:val="28"/>
        </w:rPr>
      </w:pPr>
      <w:r w:rsidRPr="009363F8">
        <w:rPr>
          <w:b/>
          <w:szCs w:val="28"/>
        </w:rPr>
        <w:t xml:space="preserve">Собрание депутатов муниципального образования </w:t>
      </w:r>
    </w:p>
    <w:p w:rsidR="00AA7882" w:rsidRPr="009363F8" w:rsidRDefault="00AA7882" w:rsidP="00AA7882">
      <w:pPr>
        <w:pStyle w:val="a3"/>
        <w:rPr>
          <w:b/>
          <w:szCs w:val="28"/>
        </w:rPr>
      </w:pPr>
      <w:r w:rsidRPr="009363F8">
        <w:rPr>
          <w:b/>
          <w:szCs w:val="28"/>
        </w:rPr>
        <w:t>«Пинежский муниципальный район»</w:t>
      </w:r>
      <w:r w:rsidR="00DD2578" w:rsidRPr="009363F8">
        <w:rPr>
          <w:b/>
          <w:szCs w:val="28"/>
        </w:rPr>
        <w:t xml:space="preserve"> Архангельской области</w:t>
      </w:r>
    </w:p>
    <w:p w:rsidR="00AA7882" w:rsidRPr="009363F8" w:rsidRDefault="00E945CD" w:rsidP="00AA7882">
      <w:pPr>
        <w:pStyle w:val="a3"/>
        <w:rPr>
          <w:b/>
          <w:szCs w:val="28"/>
        </w:rPr>
      </w:pPr>
      <w:r w:rsidRPr="009363F8">
        <w:rPr>
          <w:b/>
          <w:szCs w:val="28"/>
        </w:rPr>
        <w:t>(</w:t>
      </w:r>
      <w:r w:rsidR="005D64F7" w:rsidRPr="009363F8">
        <w:rPr>
          <w:b/>
          <w:szCs w:val="28"/>
        </w:rPr>
        <w:t>шестого созыва) (</w:t>
      </w:r>
      <w:r w:rsidR="009363F8">
        <w:rPr>
          <w:b/>
          <w:szCs w:val="28"/>
        </w:rPr>
        <w:t xml:space="preserve">очередное </w:t>
      </w:r>
      <w:r w:rsidR="005D64F7" w:rsidRPr="009363F8">
        <w:rPr>
          <w:b/>
          <w:szCs w:val="28"/>
        </w:rPr>
        <w:t>тридцать седьмое</w:t>
      </w:r>
      <w:r w:rsidR="00AA7882" w:rsidRPr="009363F8">
        <w:rPr>
          <w:b/>
          <w:szCs w:val="28"/>
        </w:rPr>
        <w:t xml:space="preserve"> заседание)</w:t>
      </w:r>
    </w:p>
    <w:p w:rsidR="00AA7882" w:rsidRDefault="00AA7882" w:rsidP="00AA7882">
      <w:pPr>
        <w:pStyle w:val="a3"/>
        <w:rPr>
          <w:b/>
          <w:szCs w:val="28"/>
        </w:rPr>
      </w:pPr>
    </w:p>
    <w:p w:rsidR="009363F8" w:rsidRPr="009363F8" w:rsidRDefault="009363F8" w:rsidP="00AA7882">
      <w:pPr>
        <w:pStyle w:val="a3"/>
        <w:rPr>
          <w:b/>
          <w:szCs w:val="28"/>
        </w:rPr>
      </w:pPr>
    </w:p>
    <w:p w:rsidR="00AA7882" w:rsidRPr="009363F8" w:rsidRDefault="00AA7882" w:rsidP="00AA7882">
      <w:pPr>
        <w:pStyle w:val="a3"/>
        <w:rPr>
          <w:b/>
          <w:szCs w:val="28"/>
        </w:rPr>
      </w:pPr>
      <w:proofErr w:type="gramStart"/>
      <w:r w:rsidRPr="009363F8">
        <w:rPr>
          <w:b/>
          <w:szCs w:val="28"/>
        </w:rPr>
        <w:t>Р</w:t>
      </w:r>
      <w:proofErr w:type="gramEnd"/>
      <w:r w:rsidRPr="009363F8">
        <w:rPr>
          <w:b/>
          <w:szCs w:val="28"/>
        </w:rPr>
        <w:t xml:space="preserve"> Е Ш Е Н И Е </w:t>
      </w:r>
    </w:p>
    <w:p w:rsidR="00AA7882" w:rsidRPr="009363F8" w:rsidRDefault="00AA7882" w:rsidP="00AA7882">
      <w:pPr>
        <w:pStyle w:val="a3"/>
        <w:rPr>
          <w:b/>
          <w:szCs w:val="28"/>
        </w:rPr>
      </w:pPr>
    </w:p>
    <w:p w:rsidR="00AA7882" w:rsidRPr="009363F8" w:rsidRDefault="00E945CD" w:rsidP="00AA7882">
      <w:pPr>
        <w:pStyle w:val="a3"/>
        <w:rPr>
          <w:szCs w:val="28"/>
        </w:rPr>
      </w:pPr>
      <w:r w:rsidRPr="009363F8">
        <w:rPr>
          <w:szCs w:val="28"/>
        </w:rPr>
        <w:t xml:space="preserve">от   </w:t>
      </w:r>
      <w:r w:rsidR="00AD0AE6" w:rsidRPr="009363F8">
        <w:rPr>
          <w:szCs w:val="28"/>
        </w:rPr>
        <w:t>19 марта</w:t>
      </w:r>
      <w:r w:rsidRPr="009363F8">
        <w:rPr>
          <w:szCs w:val="28"/>
        </w:rPr>
        <w:t xml:space="preserve">  2021</w:t>
      </w:r>
      <w:r w:rsidR="00AA7882" w:rsidRPr="009363F8">
        <w:rPr>
          <w:szCs w:val="28"/>
        </w:rPr>
        <w:t xml:space="preserve"> года № </w:t>
      </w:r>
      <w:r w:rsidR="00FE7E9D">
        <w:rPr>
          <w:szCs w:val="28"/>
        </w:rPr>
        <w:t>476</w:t>
      </w:r>
    </w:p>
    <w:p w:rsidR="00AA7882" w:rsidRPr="009363F8" w:rsidRDefault="00AA7882" w:rsidP="00AA7882">
      <w:pPr>
        <w:pStyle w:val="a3"/>
        <w:rPr>
          <w:szCs w:val="28"/>
        </w:rPr>
      </w:pPr>
    </w:p>
    <w:p w:rsidR="00AA7882" w:rsidRPr="009363F8" w:rsidRDefault="00AA7882" w:rsidP="00AA7882">
      <w:pPr>
        <w:pStyle w:val="a3"/>
        <w:rPr>
          <w:sz w:val="22"/>
          <w:szCs w:val="22"/>
        </w:rPr>
      </w:pPr>
      <w:r w:rsidRPr="009363F8">
        <w:rPr>
          <w:sz w:val="22"/>
          <w:szCs w:val="22"/>
        </w:rPr>
        <w:t>с. Карпогоры</w:t>
      </w:r>
    </w:p>
    <w:p w:rsidR="00AA7882" w:rsidRDefault="00AA7882" w:rsidP="00AA788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FE7E9D" w:rsidRPr="009363F8" w:rsidRDefault="00FE7E9D" w:rsidP="00AA788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AD0AE6" w:rsidRPr="009363F8" w:rsidRDefault="00AD0AE6" w:rsidP="00AD0AE6">
      <w:pPr>
        <w:pStyle w:val="a6"/>
        <w:shd w:val="clear" w:color="auto" w:fill="FFFFFF"/>
        <w:ind w:left="786" w:firstLine="630"/>
        <w:jc w:val="center"/>
        <w:rPr>
          <w:b/>
          <w:szCs w:val="28"/>
        </w:rPr>
      </w:pPr>
      <w:r w:rsidRPr="009363F8">
        <w:rPr>
          <w:b/>
          <w:szCs w:val="28"/>
        </w:rPr>
        <w:t>Об утверждении Положения об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«Пинежский муниципальный район»                         Арх</w:t>
      </w:r>
      <w:r w:rsidR="00715F55">
        <w:rPr>
          <w:b/>
          <w:szCs w:val="28"/>
        </w:rPr>
        <w:t>ангельской области</w:t>
      </w:r>
    </w:p>
    <w:p w:rsidR="00AA7882" w:rsidRDefault="00AA7882" w:rsidP="00AA7882">
      <w:pPr>
        <w:pStyle w:val="ConsPlusTitle"/>
        <w:jc w:val="center"/>
        <w:rPr>
          <w:sz w:val="28"/>
          <w:szCs w:val="28"/>
        </w:rPr>
      </w:pPr>
    </w:p>
    <w:p w:rsidR="009363F8" w:rsidRPr="009363F8" w:rsidRDefault="009363F8" w:rsidP="00AA7882">
      <w:pPr>
        <w:pStyle w:val="ConsPlusTitle"/>
        <w:jc w:val="center"/>
        <w:rPr>
          <w:sz w:val="28"/>
          <w:szCs w:val="28"/>
        </w:rPr>
      </w:pPr>
    </w:p>
    <w:p w:rsidR="00AA7882" w:rsidRPr="009363F8" w:rsidRDefault="00AA7882" w:rsidP="00AA7882">
      <w:pPr>
        <w:pStyle w:val="ConsPlusNormal"/>
        <w:ind w:firstLine="708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В соответствии </w:t>
      </w:r>
      <w:r w:rsidR="00DD2578" w:rsidRPr="009363F8">
        <w:rPr>
          <w:sz w:val="28"/>
          <w:szCs w:val="28"/>
        </w:rPr>
        <w:t>со статьей 28</w:t>
      </w:r>
      <w:r w:rsidRPr="009363F8">
        <w:rPr>
          <w:sz w:val="28"/>
          <w:szCs w:val="28"/>
        </w:rPr>
        <w:t xml:space="preserve"> Федерального</w:t>
      </w:r>
      <w:r w:rsidR="009363F8">
        <w:rPr>
          <w:sz w:val="28"/>
          <w:szCs w:val="28"/>
        </w:rPr>
        <w:t xml:space="preserve"> закона от 06.10.2003 N 131-ФЗ «</w:t>
      </w:r>
      <w:r w:rsidRPr="009363F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63F8">
        <w:rPr>
          <w:sz w:val="28"/>
          <w:szCs w:val="28"/>
        </w:rPr>
        <w:t>»</w:t>
      </w:r>
      <w:r w:rsidR="004A2AB1" w:rsidRPr="009363F8">
        <w:rPr>
          <w:sz w:val="28"/>
          <w:szCs w:val="28"/>
        </w:rPr>
        <w:t>,</w:t>
      </w:r>
      <w:r w:rsidR="00471902" w:rsidRPr="009363F8">
        <w:rPr>
          <w:sz w:val="28"/>
          <w:szCs w:val="28"/>
        </w:rPr>
        <w:t xml:space="preserve"> </w:t>
      </w:r>
      <w:r w:rsidRPr="009363F8">
        <w:rPr>
          <w:sz w:val="28"/>
          <w:szCs w:val="28"/>
        </w:rPr>
        <w:t xml:space="preserve">руководствуясь статьей 17 Устава муниципального образования «Пинежский муниципальный район» Архангельской области,  Собрание депутатов муниципального образования «Пинежский муниципальный район» Архангельской области </w:t>
      </w:r>
      <w:r w:rsidR="00DC467B" w:rsidRPr="009363F8">
        <w:rPr>
          <w:sz w:val="28"/>
          <w:szCs w:val="28"/>
        </w:rPr>
        <w:t>(</w:t>
      </w:r>
      <w:r w:rsidRPr="009363F8">
        <w:rPr>
          <w:sz w:val="28"/>
          <w:szCs w:val="28"/>
        </w:rPr>
        <w:t>шестого созыва</w:t>
      </w:r>
      <w:r w:rsidR="00DC467B" w:rsidRPr="009363F8">
        <w:rPr>
          <w:sz w:val="28"/>
          <w:szCs w:val="28"/>
        </w:rPr>
        <w:t>)</w:t>
      </w:r>
      <w:r w:rsidRPr="009363F8">
        <w:rPr>
          <w:sz w:val="28"/>
          <w:szCs w:val="28"/>
        </w:rPr>
        <w:t xml:space="preserve"> </w:t>
      </w:r>
      <w:r w:rsidRPr="009363F8">
        <w:rPr>
          <w:b/>
          <w:sz w:val="28"/>
          <w:szCs w:val="28"/>
        </w:rPr>
        <w:t>РЕШАЕТ</w:t>
      </w:r>
      <w:r w:rsidR="009363F8">
        <w:rPr>
          <w:b/>
          <w:sz w:val="28"/>
          <w:szCs w:val="28"/>
        </w:rPr>
        <w:t>:</w:t>
      </w:r>
    </w:p>
    <w:p w:rsidR="00AA7882" w:rsidRPr="009363F8" w:rsidRDefault="00BF4273" w:rsidP="009363F8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9363F8">
        <w:rPr>
          <w:szCs w:val="28"/>
        </w:rPr>
        <w:t>Утвердить Положение</w:t>
      </w:r>
      <w:r w:rsidR="00AA7882" w:rsidRPr="009363F8">
        <w:rPr>
          <w:szCs w:val="28"/>
        </w:rPr>
        <w:t xml:space="preserve"> об организации и проведе</w:t>
      </w:r>
      <w:r w:rsidR="00622F89" w:rsidRPr="009363F8">
        <w:rPr>
          <w:szCs w:val="28"/>
        </w:rPr>
        <w:t xml:space="preserve">нии общественных обсуждений, </w:t>
      </w:r>
      <w:r w:rsidR="00AA7882" w:rsidRPr="009363F8">
        <w:rPr>
          <w:szCs w:val="28"/>
        </w:rPr>
        <w:t>публичных слушаний по вопросам градостроительной деятельности на территории муниципального образования «Пинежский муниципальн</w:t>
      </w:r>
      <w:r w:rsidR="00622F89" w:rsidRPr="009363F8">
        <w:rPr>
          <w:szCs w:val="28"/>
        </w:rPr>
        <w:t>ый район» Архангельской области</w:t>
      </w:r>
      <w:r w:rsidR="00AA7882" w:rsidRPr="009363F8">
        <w:rPr>
          <w:szCs w:val="28"/>
        </w:rPr>
        <w:t>.</w:t>
      </w:r>
    </w:p>
    <w:p w:rsidR="00AA7882" w:rsidRPr="009363F8" w:rsidRDefault="00AA7882" w:rsidP="009363F8">
      <w:pPr>
        <w:pStyle w:val="a6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szCs w:val="28"/>
        </w:rPr>
      </w:pPr>
      <w:r w:rsidRPr="009363F8">
        <w:rPr>
          <w:szCs w:val="28"/>
        </w:rPr>
        <w:t xml:space="preserve">Опубликовать настоящее решение в Информационном вестнике муниципального образования «Пинежский муниципальный район» </w:t>
      </w:r>
      <w:r w:rsidR="00FE7E9D">
        <w:rPr>
          <w:szCs w:val="28"/>
        </w:rPr>
        <w:t xml:space="preserve">Архангельской области </w:t>
      </w:r>
      <w:r w:rsidRPr="009363F8">
        <w:rPr>
          <w:szCs w:val="28"/>
        </w:rPr>
        <w:t>и на официальном сайте администрации муниципального образования «Пинежский муниципальный район» Архангельской области в сети Интернет.</w:t>
      </w:r>
    </w:p>
    <w:p w:rsidR="00AA7882" w:rsidRPr="009363F8" w:rsidRDefault="00AA7882" w:rsidP="00AA7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82" w:rsidRDefault="00AA7882" w:rsidP="00AA7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E9D" w:rsidRPr="009363F8" w:rsidRDefault="00FE7E9D" w:rsidP="00AA7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82" w:rsidRDefault="00AA7882" w:rsidP="009363F8">
      <w:pPr>
        <w:ind w:right="55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Председатель Собрания депутатов           </w:t>
      </w:r>
      <w:r w:rsidR="009363F8">
        <w:rPr>
          <w:sz w:val="28"/>
          <w:szCs w:val="28"/>
        </w:rPr>
        <w:t xml:space="preserve">                    </w:t>
      </w:r>
      <w:r w:rsidRPr="009363F8">
        <w:rPr>
          <w:sz w:val="28"/>
          <w:szCs w:val="28"/>
        </w:rPr>
        <w:t xml:space="preserve">                </w:t>
      </w:r>
      <w:r w:rsidR="009363F8">
        <w:rPr>
          <w:sz w:val="28"/>
          <w:szCs w:val="28"/>
        </w:rPr>
        <w:t xml:space="preserve"> </w:t>
      </w:r>
      <w:r w:rsidR="00F2274A">
        <w:rPr>
          <w:sz w:val="28"/>
          <w:szCs w:val="28"/>
        </w:rPr>
        <w:t xml:space="preserve">       </w:t>
      </w:r>
      <w:r w:rsidR="009363F8">
        <w:rPr>
          <w:sz w:val="28"/>
          <w:szCs w:val="28"/>
        </w:rPr>
        <w:t xml:space="preserve"> Н</w:t>
      </w:r>
      <w:r w:rsidRPr="009363F8">
        <w:rPr>
          <w:sz w:val="28"/>
          <w:szCs w:val="28"/>
        </w:rPr>
        <w:t>.Л. Шехина</w:t>
      </w:r>
    </w:p>
    <w:p w:rsidR="009363F8" w:rsidRPr="009363F8" w:rsidRDefault="009363F8" w:rsidP="009363F8">
      <w:pPr>
        <w:ind w:right="584"/>
        <w:jc w:val="both"/>
        <w:rPr>
          <w:sz w:val="28"/>
          <w:szCs w:val="28"/>
        </w:rPr>
      </w:pPr>
    </w:p>
    <w:p w:rsidR="00DD2578" w:rsidRPr="009363F8" w:rsidRDefault="00DD2578" w:rsidP="00AA7882">
      <w:pPr>
        <w:ind w:right="584"/>
        <w:jc w:val="both"/>
        <w:rPr>
          <w:sz w:val="28"/>
          <w:szCs w:val="28"/>
        </w:rPr>
      </w:pPr>
    </w:p>
    <w:p w:rsidR="00AA7882" w:rsidRPr="009363F8" w:rsidRDefault="00AA7882" w:rsidP="009363F8">
      <w:pPr>
        <w:ind w:right="55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Глава муниципального образования                  </w:t>
      </w:r>
      <w:r w:rsidR="009363F8">
        <w:rPr>
          <w:sz w:val="28"/>
          <w:szCs w:val="28"/>
        </w:rPr>
        <w:t xml:space="preserve">               </w:t>
      </w:r>
      <w:r w:rsidRPr="009363F8">
        <w:rPr>
          <w:sz w:val="28"/>
          <w:szCs w:val="28"/>
        </w:rPr>
        <w:t xml:space="preserve">            </w:t>
      </w:r>
      <w:r w:rsidR="00F2274A">
        <w:rPr>
          <w:sz w:val="28"/>
          <w:szCs w:val="28"/>
        </w:rPr>
        <w:t xml:space="preserve">       А</w:t>
      </w:r>
      <w:r w:rsidRPr="009363F8">
        <w:rPr>
          <w:sz w:val="28"/>
          <w:szCs w:val="28"/>
        </w:rPr>
        <w:t>.С. Чечулин</w:t>
      </w:r>
    </w:p>
    <w:p w:rsidR="00BF4273" w:rsidRPr="009363F8" w:rsidRDefault="00BF4273" w:rsidP="00DD2578">
      <w:pPr>
        <w:ind w:right="584" w:firstLine="708"/>
        <w:jc w:val="both"/>
        <w:rPr>
          <w:sz w:val="28"/>
          <w:szCs w:val="28"/>
        </w:rPr>
      </w:pPr>
    </w:p>
    <w:p w:rsidR="00E945CD" w:rsidRPr="009363F8" w:rsidRDefault="00E945CD" w:rsidP="007068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43"/>
      <w:bookmarkEnd w:id="0"/>
    </w:p>
    <w:p w:rsidR="003F1163" w:rsidRPr="009363F8" w:rsidRDefault="003F1163" w:rsidP="007068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AE6" w:rsidRPr="009363F8" w:rsidRDefault="00AD0AE6" w:rsidP="007068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0AE6" w:rsidRPr="005D64F7" w:rsidRDefault="00AD0AE6" w:rsidP="007068C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9639" w:type="dxa"/>
        <w:tblInd w:w="392" w:type="dxa"/>
        <w:tblLook w:val="04A0"/>
      </w:tblPr>
      <w:tblGrid>
        <w:gridCol w:w="4536"/>
        <w:gridCol w:w="5103"/>
      </w:tblGrid>
      <w:tr w:rsidR="002E3132" w:rsidRPr="005D64F7" w:rsidTr="005F21A5">
        <w:tc>
          <w:tcPr>
            <w:tcW w:w="4536" w:type="dxa"/>
            <w:shd w:val="clear" w:color="auto" w:fill="auto"/>
          </w:tcPr>
          <w:p w:rsidR="002E3132" w:rsidRPr="005D64F7" w:rsidRDefault="002E3132" w:rsidP="005F21A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E3132" w:rsidRPr="005D64F7" w:rsidRDefault="002E3132" w:rsidP="005F21A5">
            <w:pPr>
              <w:jc w:val="right"/>
              <w:rPr>
                <w:sz w:val="26"/>
                <w:szCs w:val="26"/>
              </w:rPr>
            </w:pPr>
            <w:r w:rsidRPr="005D64F7">
              <w:rPr>
                <w:sz w:val="26"/>
                <w:szCs w:val="26"/>
              </w:rPr>
              <w:t>УТВЕРЖДЕНО</w:t>
            </w:r>
          </w:p>
          <w:p w:rsidR="002E3132" w:rsidRPr="005D64F7" w:rsidRDefault="002E3132" w:rsidP="005F21A5">
            <w:pPr>
              <w:jc w:val="right"/>
              <w:rPr>
                <w:sz w:val="26"/>
                <w:szCs w:val="26"/>
              </w:rPr>
            </w:pPr>
            <w:r w:rsidRPr="005D64F7">
              <w:rPr>
                <w:sz w:val="26"/>
                <w:szCs w:val="26"/>
              </w:rPr>
              <w:t>решением Собрания депутатов</w:t>
            </w:r>
          </w:p>
          <w:p w:rsidR="002E3132" w:rsidRPr="005D64F7" w:rsidRDefault="002E3132" w:rsidP="005F21A5">
            <w:pPr>
              <w:widowControl w:val="0"/>
              <w:autoSpaceDE w:val="0"/>
              <w:autoSpaceDN w:val="0"/>
              <w:adjustRightInd w:val="0"/>
              <w:ind w:hanging="500"/>
              <w:jc w:val="right"/>
              <w:rPr>
                <w:sz w:val="26"/>
                <w:szCs w:val="26"/>
              </w:rPr>
            </w:pPr>
            <w:r w:rsidRPr="005D64F7">
              <w:rPr>
                <w:sz w:val="26"/>
                <w:szCs w:val="26"/>
              </w:rPr>
              <w:t>муниципального образования</w:t>
            </w:r>
          </w:p>
          <w:p w:rsidR="002E3132" w:rsidRPr="005D64F7" w:rsidRDefault="002E3132" w:rsidP="005F21A5">
            <w:pPr>
              <w:widowControl w:val="0"/>
              <w:autoSpaceDE w:val="0"/>
              <w:autoSpaceDN w:val="0"/>
              <w:adjustRightInd w:val="0"/>
              <w:ind w:hanging="500"/>
              <w:jc w:val="right"/>
              <w:rPr>
                <w:sz w:val="26"/>
                <w:szCs w:val="26"/>
              </w:rPr>
            </w:pPr>
            <w:r w:rsidRPr="005D64F7">
              <w:rPr>
                <w:sz w:val="26"/>
                <w:szCs w:val="26"/>
              </w:rPr>
              <w:t xml:space="preserve"> «Пинежский муниципальный  район» </w:t>
            </w:r>
          </w:p>
          <w:p w:rsidR="002E3132" w:rsidRPr="005D64F7" w:rsidRDefault="002E3132" w:rsidP="005F21A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64F7">
              <w:rPr>
                <w:sz w:val="26"/>
                <w:szCs w:val="26"/>
              </w:rPr>
              <w:t>Архангельской области</w:t>
            </w:r>
          </w:p>
          <w:p w:rsidR="002E3132" w:rsidRPr="005D64F7" w:rsidRDefault="002E3132" w:rsidP="00E960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64F7">
              <w:rPr>
                <w:sz w:val="26"/>
                <w:szCs w:val="26"/>
              </w:rPr>
              <w:t xml:space="preserve">от </w:t>
            </w:r>
            <w:r w:rsidR="00E96099">
              <w:rPr>
                <w:sz w:val="26"/>
                <w:szCs w:val="26"/>
              </w:rPr>
              <w:t>19 марта</w:t>
            </w:r>
            <w:r w:rsidRPr="005D64F7">
              <w:rPr>
                <w:sz w:val="26"/>
                <w:szCs w:val="26"/>
              </w:rPr>
              <w:t xml:space="preserve"> 2021 года № </w:t>
            </w:r>
            <w:r w:rsidR="00E96099">
              <w:rPr>
                <w:sz w:val="26"/>
                <w:szCs w:val="26"/>
              </w:rPr>
              <w:t>476</w:t>
            </w:r>
          </w:p>
        </w:tc>
      </w:tr>
    </w:tbl>
    <w:p w:rsidR="002E3132" w:rsidRPr="005D64F7" w:rsidRDefault="002E3132" w:rsidP="002E3132">
      <w:pPr>
        <w:jc w:val="center"/>
        <w:rPr>
          <w:sz w:val="26"/>
          <w:szCs w:val="26"/>
        </w:rPr>
      </w:pPr>
    </w:p>
    <w:p w:rsidR="002E3132" w:rsidRPr="005D64F7" w:rsidRDefault="002E3132" w:rsidP="002E3132">
      <w:pPr>
        <w:jc w:val="center"/>
        <w:rPr>
          <w:sz w:val="26"/>
          <w:szCs w:val="26"/>
        </w:rPr>
      </w:pPr>
    </w:p>
    <w:p w:rsidR="002E3132" w:rsidRPr="009363F8" w:rsidRDefault="002E3132" w:rsidP="00FA4FF0">
      <w:pPr>
        <w:pStyle w:val="ConsPlusTitle"/>
        <w:jc w:val="center"/>
        <w:rPr>
          <w:sz w:val="28"/>
          <w:szCs w:val="28"/>
        </w:rPr>
      </w:pPr>
      <w:r w:rsidRPr="009363F8">
        <w:rPr>
          <w:sz w:val="28"/>
          <w:szCs w:val="28"/>
        </w:rPr>
        <w:t>ПОЛОЖЕНИЕ</w:t>
      </w:r>
    </w:p>
    <w:p w:rsidR="009363F8" w:rsidRDefault="00AD0AE6" w:rsidP="009363F8">
      <w:pPr>
        <w:pStyle w:val="a6"/>
        <w:shd w:val="clear" w:color="auto" w:fill="FFFFFF"/>
        <w:ind w:left="0"/>
        <w:jc w:val="center"/>
        <w:rPr>
          <w:b/>
          <w:szCs w:val="28"/>
        </w:rPr>
      </w:pPr>
      <w:r w:rsidRPr="009363F8">
        <w:rPr>
          <w:b/>
          <w:szCs w:val="28"/>
        </w:rPr>
        <w:t>об организации и проведении</w:t>
      </w:r>
      <w:r w:rsidR="002E3132" w:rsidRPr="009363F8">
        <w:rPr>
          <w:b/>
          <w:szCs w:val="28"/>
        </w:rPr>
        <w:t xml:space="preserve"> общественных обсуждений и публичных слушаний по вопросам законодательства о градостроительной деятельности на территории </w:t>
      </w:r>
      <w:r w:rsidR="00FA4FF0" w:rsidRPr="009363F8">
        <w:rPr>
          <w:b/>
          <w:szCs w:val="28"/>
        </w:rPr>
        <w:t>муниципального образования</w:t>
      </w:r>
    </w:p>
    <w:p w:rsidR="00FA4FF0" w:rsidRPr="009363F8" w:rsidRDefault="00FA4FF0" w:rsidP="009363F8">
      <w:pPr>
        <w:pStyle w:val="a6"/>
        <w:shd w:val="clear" w:color="auto" w:fill="FFFFFF"/>
        <w:ind w:left="0"/>
        <w:jc w:val="center"/>
        <w:rPr>
          <w:b/>
          <w:szCs w:val="28"/>
        </w:rPr>
      </w:pPr>
      <w:r w:rsidRPr="009363F8">
        <w:rPr>
          <w:b/>
          <w:szCs w:val="28"/>
        </w:rPr>
        <w:t xml:space="preserve"> «Пинежский муниципальный район» Архангельской области</w:t>
      </w:r>
    </w:p>
    <w:p w:rsidR="002E3132" w:rsidRPr="009363F8" w:rsidRDefault="002E3132" w:rsidP="00FA4FF0">
      <w:pPr>
        <w:jc w:val="center"/>
        <w:rPr>
          <w:b/>
          <w:sz w:val="28"/>
          <w:szCs w:val="28"/>
        </w:rPr>
      </w:pPr>
    </w:p>
    <w:p w:rsidR="002E3132" w:rsidRPr="009363F8" w:rsidRDefault="005D64F7" w:rsidP="005D64F7">
      <w:pPr>
        <w:pStyle w:val="ConsPlusNormal"/>
        <w:spacing w:before="240" w:after="240"/>
        <w:outlineLvl w:val="1"/>
        <w:rPr>
          <w:b/>
          <w:sz w:val="28"/>
          <w:szCs w:val="28"/>
        </w:rPr>
      </w:pPr>
      <w:r w:rsidRPr="009363F8">
        <w:rPr>
          <w:b/>
          <w:sz w:val="28"/>
          <w:szCs w:val="28"/>
        </w:rPr>
        <w:t>Статья 1</w:t>
      </w:r>
      <w:r w:rsidR="002E3132" w:rsidRPr="009363F8">
        <w:rPr>
          <w:b/>
          <w:sz w:val="28"/>
          <w:szCs w:val="28"/>
        </w:rPr>
        <w:t xml:space="preserve">. </w:t>
      </w:r>
      <w:r w:rsidRPr="009363F8">
        <w:rPr>
          <w:b/>
          <w:sz w:val="28"/>
          <w:szCs w:val="28"/>
        </w:rPr>
        <w:t>Общие положения</w:t>
      </w:r>
    </w:p>
    <w:p w:rsidR="002E3132" w:rsidRPr="009363F8" w:rsidRDefault="002E3132" w:rsidP="00FA4F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1. </w:t>
      </w:r>
      <w:r w:rsidRPr="009363F8">
        <w:rPr>
          <w:sz w:val="28"/>
          <w:szCs w:val="28"/>
        </w:rPr>
        <w:t>Настоящее Положение разработано в соответствии с Градостроительным кодексом Российск</w:t>
      </w:r>
      <w:r w:rsidR="00EA3E6F" w:rsidRPr="009363F8">
        <w:rPr>
          <w:sz w:val="28"/>
          <w:szCs w:val="28"/>
        </w:rPr>
        <w:t>ой Федерации, Федеральным законом</w:t>
      </w:r>
      <w:r w:rsidRPr="009363F8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Федерации».</w:t>
      </w:r>
    </w:p>
    <w:p w:rsidR="00FA4FF0" w:rsidRPr="009363F8" w:rsidRDefault="002E3132" w:rsidP="00FA4FF0">
      <w:pPr>
        <w:pStyle w:val="a6"/>
        <w:shd w:val="clear" w:color="auto" w:fill="FFFFFF"/>
        <w:ind w:left="0" w:firstLine="709"/>
        <w:jc w:val="both"/>
        <w:rPr>
          <w:szCs w:val="28"/>
        </w:rPr>
      </w:pPr>
      <w:r w:rsidRPr="009363F8">
        <w:rPr>
          <w:color w:val="000000"/>
          <w:szCs w:val="28"/>
        </w:rPr>
        <w:t xml:space="preserve">2. Настоящее Положение определяет порядок организации и проведения общественных обсуждений и публичных слушаний </w:t>
      </w:r>
      <w:r w:rsidRPr="009363F8">
        <w:rPr>
          <w:szCs w:val="28"/>
        </w:rPr>
        <w:t xml:space="preserve">по вопросам градостроительной деятельности на территории </w:t>
      </w:r>
      <w:r w:rsidR="00FA4FF0" w:rsidRPr="009363F8">
        <w:rPr>
          <w:szCs w:val="28"/>
        </w:rPr>
        <w:t>муниципального образования «Пинежский муниципальный район» Архангельской области.</w:t>
      </w:r>
    </w:p>
    <w:p w:rsidR="002E3132" w:rsidRPr="009363F8" w:rsidRDefault="002E3132" w:rsidP="00FA4F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63F8">
        <w:rPr>
          <w:color w:val="000000"/>
          <w:sz w:val="28"/>
          <w:szCs w:val="28"/>
        </w:rPr>
        <w:t xml:space="preserve">3. Общественные обсуждения и публичные слушания по вопросам градостроительной деятельности проводятся с целью соблюдения </w:t>
      </w:r>
      <w:r w:rsidRPr="009363F8">
        <w:rPr>
          <w:color w:val="000000"/>
          <w:sz w:val="28"/>
          <w:szCs w:val="28"/>
          <w:shd w:val="clear" w:color="auto" w:fill="FFFFFF"/>
        </w:rPr>
        <w:t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4. </w:t>
      </w:r>
      <w:proofErr w:type="gramStart"/>
      <w:r w:rsidRPr="009363F8">
        <w:rPr>
          <w:color w:val="000000"/>
          <w:sz w:val="28"/>
          <w:szCs w:val="28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решением, посредством обсуждения на официальном</w:t>
      </w:r>
      <w:proofErr w:type="gramEnd"/>
      <w:r w:rsidRPr="009363F8">
        <w:rPr>
          <w:color w:val="000000"/>
          <w:sz w:val="28"/>
          <w:szCs w:val="28"/>
        </w:rPr>
        <w:t xml:space="preserve"> </w:t>
      </w:r>
      <w:proofErr w:type="gramStart"/>
      <w:r w:rsidRPr="009363F8">
        <w:rPr>
          <w:color w:val="000000"/>
          <w:sz w:val="28"/>
          <w:szCs w:val="28"/>
        </w:rPr>
        <w:t>сайте</w:t>
      </w:r>
      <w:proofErr w:type="gramEnd"/>
      <w:r w:rsidRPr="009363F8">
        <w:rPr>
          <w:color w:val="000000"/>
          <w:sz w:val="28"/>
          <w:szCs w:val="28"/>
        </w:rPr>
        <w:t xml:space="preserve">, без проведения собрания участников. 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5. </w:t>
      </w:r>
      <w:proofErr w:type="gramStart"/>
      <w:r w:rsidRPr="009363F8">
        <w:rPr>
          <w:color w:val="000000"/>
          <w:sz w:val="28"/>
          <w:szCs w:val="28"/>
        </w:rPr>
        <w:t xml:space="preserve">Под публичными слушаниями понимается собрание граждан, организуемое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</w:t>
      </w:r>
      <w:r w:rsidRPr="009363F8">
        <w:rPr>
          <w:color w:val="000000"/>
          <w:sz w:val="28"/>
          <w:szCs w:val="28"/>
        </w:rPr>
        <w:lastRenderedPageBreak/>
        <w:t>интересы общественных объединений и иных негосударственных некоммерческих организаций.</w:t>
      </w:r>
      <w:proofErr w:type="gramEnd"/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6. Результаты общественных обсуждений и публичных слушаний учитываются при принятии градостроительных решений, указанных в пункте </w:t>
      </w:r>
      <w:r w:rsidRPr="009363F8">
        <w:rPr>
          <w:sz w:val="28"/>
          <w:szCs w:val="28"/>
        </w:rPr>
        <w:t>7</w:t>
      </w:r>
      <w:r w:rsidRPr="009363F8">
        <w:rPr>
          <w:color w:val="FF0000"/>
          <w:sz w:val="28"/>
          <w:szCs w:val="28"/>
        </w:rPr>
        <w:t xml:space="preserve"> </w:t>
      </w:r>
      <w:r w:rsidR="00543176" w:rsidRPr="009363F8">
        <w:rPr>
          <w:sz w:val="28"/>
          <w:szCs w:val="28"/>
        </w:rPr>
        <w:t>статьи 1</w:t>
      </w:r>
      <w:r w:rsidR="00543176" w:rsidRPr="009363F8">
        <w:rPr>
          <w:color w:val="FF0000"/>
          <w:sz w:val="28"/>
          <w:szCs w:val="28"/>
        </w:rPr>
        <w:t xml:space="preserve"> </w:t>
      </w:r>
      <w:r w:rsidRPr="009363F8">
        <w:rPr>
          <w:color w:val="000000"/>
          <w:sz w:val="28"/>
          <w:szCs w:val="28"/>
        </w:rPr>
        <w:t>настоящего Положения.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7. Обязательному рассмотрению на общественных обсуждениях и публичных слушаниях подлежат </w:t>
      </w:r>
      <w:r w:rsidRPr="009363F8">
        <w:rPr>
          <w:sz w:val="28"/>
          <w:szCs w:val="28"/>
        </w:rPr>
        <w:t>следующие документы (далее в совокупности  проекты):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1) проекты планировки территории и проекты межевания, проекты, предусматривающие внесение изменений </w:t>
      </w:r>
      <w:r w:rsidRPr="009363F8">
        <w:rPr>
          <w:rStyle w:val="blk"/>
          <w:color w:val="000000"/>
          <w:sz w:val="28"/>
          <w:szCs w:val="28"/>
        </w:rPr>
        <w:t>в один из указанных утвержденных документов</w:t>
      </w:r>
      <w:r w:rsidRPr="009363F8">
        <w:rPr>
          <w:sz w:val="28"/>
          <w:szCs w:val="28"/>
        </w:rPr>
        <w:t>;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2) проекты решений о предоставлении разрешения на условно разрешенный вид использования земельного участка или объекта капитального строительства на территориях сельских поселений;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3)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поселений.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63F8">
        <w:rPr>
          <w:color w:val="000000"/>
          <w:sz w:val="28"/>
          <w:szCs w:val="28"/>
          <w:shd w:val="clear" w:color="auto" w:fill="FFFFFF"/>
        </w:rPr>
        <w:t xml:space="preserve">8. Проведение общественных обсуждений и публичных слушаний по проектам обязательно, за исключением случаев, установленных Градостроительным кодексом Российской Федерации (далее – </w:t>
      </w:r>
      <w:proofErr w:type="spellStart"/>
      <w:r w:rsidRPr="009363F8">
        <w:rPr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9363F8">
        <w:rPr>
          <w:color w:val="000000"/>
          <w:sz w:val="28"/>
          <w:szCs w:val="28"/>
          <w:shd w:val="clear" w:color="auto" w:fill="FFFFFF"/>
        </w:rPr>
        <w:t xml:space="preserve"> РФ).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63F8">
        <w:rPr>
          <w:color w:val="000000"/>
          <w:sz w:val="28"/>
          <w:szCs w:val="28"/>
          <w:shd w:val="clear" w:color="auto" w:fill="FFFFFF"/>
        </w:rPr>
        <w:t>Не допускается принятие проекта, подлежащего рассмотрению на общественных обсуждениях и публичных слушаниях, до опубликования заключения о результатах общественных обсуждений или публичных слушаний.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63F8">
        <w:rPr>
          <w:rStyle w:val="blk"/>
          <w:color w:val="000000"/>
          <w:sz w:val="28"/>
          <w:szCs w:val="28"/>
        </w:rPr>
        <w:t xml:space="preserve">9. </w:t>
      </w:r>
      <w:proofErr w:type="gramStart"/>
      <w:r w:rsidRPr="009363F8">
        <w:rPr>
          <w:rStyle w:val="blk"/>
          <w:color w:val="000000"/>
          <w:sz w:val="28"/>
          <w:szCs w:val="28"/>
        </w:rPr>
        <w:t>Участниками общественных обсуждений и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 w:rsidRPr="009363F8">
        <w:rPr>
          <w:rStyle w:val="blk"/>
          <w:color w:val="000000"/>
          <w:sz w:val="28"/>
          <w:szCs w:val="28"/>
        </w:rPr>
        <w:t xml:space="preserve"> строительства.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rStyle w:val="blk"/>
          <w:color w:val="000000"/>
          <w:sz w:val="28"/>
          <w:szCs w:val="28"/>
        </w:rPr>
      </w:pPr>
      <w:bookmarkStart w:id="1" w:name="dst2107"/>
      <w:bookmarkEnd w:id="1"/>
      <w:r w:rsidRPr="009363F8">
        <w:rPr>
          <w:rStyle w:val="blk"/>
          <w:color w:val="000000"/>
          <w:sz w:val="28"/>
          <w:szCs w:val="28"/>
        </w:rPr>
        <w:t xml:space="preserve">10. </w:t>
      </w:r>
      <w:proofErr w:type="gramStart"/>
      <w:r w:rsidRPr="009363F8">
        <w:rPr>
          <w:rStyle w:val="blk"/>
          <w:color w:val="000000"/>
          <w:sz w:val="28"/>
          <w:szCs w:val="28"/>
        </w:rPr>
        <w:t>Участниками общественных обсуждений 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9363F8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9363F8">
        <w:rPr>
          <w:rStyle w:val="blk"/>
          <w:color w:val="000000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</w:t>
      </w:r>
      <w:r w:rsidRPr="009363F8">
        <w:rPr>
          <w:rStyle w:val="blk"/>
          <w:color w:val="000000"/>
          <w:sz w:val="28"/>
          <w:szCs w:val="28"/>
        </w:rPr>
        <w:lastRenderedPageBreak/>
        <w:t>капитального строительства, в отношении которого подготовлены данные</w:t>
      </w:r>
      <w:proofErr w:type="gramEnd"/>
      <w:r w:rsidRPr="009363F8">
        <w:rPr>
          <w:rStyle w:val="blk"/>
          <w:color w:val="000000"/>
          <w:sz w:val="28"/>
          <w:szCs w:val="28"/>
        </w:rPr>
        <w:t xml:space="preserve"> проекты.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63F8">
        <w:rPr>
          <w:rStyle w:val="blk"/>
          <w:color w:val="000000"/>
          <w:sz w:val="28"/>
          <w:szCs w:val="28"/>
        </w:rPr>
        <w:t xml:space="preserve">11. В случае </w:t>
      </w:r>
      <w:r w:rsidRPr="009363F8">
        <w:rPr>
          <w:color w:val="000000"/>
          <w:sz w:val="28"/>
          <w:szCs w:val="28"/>
          <w:shd w:val="clear" w:color="auto" w:fill="FFFFFF"/>
        </w:rPr>
        <w:t xml:space="preserve">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63F8">
        <w:rPr>
          <w:color w:val="000000"/>
          <w:sz w:val="28"/>
          <w:szCs w:val="28"/>
          <w:shd w:val="clear" w:color="auto" w:fill="FFFFFF"/>
        </w:rPr>
        <w:t>12. Результаты общественных обсуждений и публичных слушаний носят рекомендательный характер.</w:t>
      </w:r>
    </w:p>
    <w:p w:rsidR="002E3132" w:rsidRPr="009363F8" w:rsidRDefault="005D64F7" w:rsidP="002E3132">
      <w:pPr>
        <w:pStyle w:val="a8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 w:rsidRPr="009363F8">
        <w:rPr>
          <w:b/>
          <w:sz w:val="28"/>
          <w:szCs w:val="28"/>
        </w:rPr>
        <w:t>Статья 2</w:t>
      </w:r>
      <w:r w:rsidR="002E3132" w:rsidRPr="009363F8">
        <w:rPr>
          <w:b/>
          <w:sz w:val="28"/>
          <w:szCs w:val="28"/>
        </w:rPr>
        <w:t xml:space="preserve">. Назначение общественных </w:t>
      </w:r>
      <w:r w:rsidR="009363F8">
        <w:rPr>
          <w:b/>
          <w:sz w:val="28"/>
          <w:szCs w:val="28"/>
        </w:rPr>
        <w:t>обсуждений и публичных слушаний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sz w:val="28"/>
          <w:szCs w:val="28"/>
        </w:rPr>
        <w:t xml:space="preserve">1. Общественные обсуждения и публичные слушания проводятся в связи с подготовкой проектов документов, указанных в подпункте </w:t>
      </w:r>
      <w:r w:rsidRPr="009363F8">
        <w:rPr>
          <w:color w:val="000000"/>
          <w:sz w:val="28"/>
          <w:szCs w:val="28"/>
        </w:rPr>
        <w:t xml:space="preserve">1 пункта 7 </w:t>
      </w:r>
      <w:r w:rsidR="00543176" w:rsidRPr="009363F8">
        <w:rPr>
          <w:color w:val="000000"/>
          <w:sz w:val="28"/>
          <w:szCs w:val="28"/>
        </w:rPr>
        <w:t>статьи 1</w:t>
      </w:r>
      <w:r w:rsidRPr="009363F8">
        <w:rPr>
          <w:color w:val="000000"/>
          <w:sz w:val="28"/>
          <w:szCs w:val="28"/>
        </w:rPr>
        <w:t xml:space="preserve"> настоящего Положения, а также в связи с обращениями заинтересованных лиц в целях решения вопросов, указанных в подпунктах 2 и 3 пункта 7 </w:t>
      </w:r>
      <w:r w:rsidR="00543176" w:rsidRPr="009363F8">
        <w:rPr>
          <w:color w:val="000000"/>
          <w:sz w:val="28"/>
          <w:szCs w:val="28"/>
        </w:rPr>
        <w:t>статьи 1</w:t>
      </w:r>
      <w:r w:rsidRPr="009363F8">
        <w:rPr>
          <w:color w:val="000000"/>
          <w:sz w:val="28"/>
          <w:szCs w:val="28"/>
        </w:rPr>
        <w:t xml:space="preserve"> настоящего Положения.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2. Общественные обсуждения и публичные слушания назначаются главой муниципального образования «Пинежский муниципальный район» (далее – Глава).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9363F8">
        <w:rPr>
          <w:color w:val="000000"/>
          <w:sz w:val="28"/>
          <w:szCs w:val="28"/>
          <w:lang w:eastAsia="en-US"/>
        </w:rPr>
        <w:t>3. Распоряжение о проведении общественных обсуждений или публичных слушаний должно содержать: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9363F8">
        <w:rPr>
          <w:color w:val="000000"/>
          <w:sz w:val="28"/>
          <w:szCs w:val="28"/>
          <w:lang w:eastAsia="en-US"/>
        </w:rPr>
        <w:t>1) информацию о проекте, подлежащего рассмотрению на общественных обсуждениях или публичных слушаниях;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9363F8">
        <w:rPr>
          <w:color w:val="000000"/>
          <w:sz w:val="28"/>
          <w:szCs w:val="28"/>
          <w:lang w:eastAsia="en-US"/>
        </w:rPr>
        <w:t>2) информацию об органе, уполномоченном на проведение общественных обсуждений или публичных слушаний;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9363F8">
        <w:rPr>
          <w:color w:val="000000"/>
          <w:sz w:val="28"/>
          <w:szCs w:val="28"/>
          <w:lang w:eastAsia="en-US"/>
        </w:rPr>
        <w:t>3) информацию о порядке и сроках проведения общественных обсуждений или публичных слушаний по проекту, подлежащего рассмотрению на общественных обсуждениях или публичных слушаниях, о дате их проведения;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9363F8">
        <w:rPr>
          <w:color w:val="000000"/>
          <w:sz w:val="28"/>
          <w:szCs w:val="28"/>
          <w:lang w:eastAsia="en-US"/>
        </w:rPr>
        <w:t>4) информацию о назначаемой процедуре – общественные обсуждения или публичные слушания.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363F8">
        <w:rPr>
          <w:color w:val="000000"/>
          <w:sz w:val="28"/>
          <w:szCs w:val="28"/>
          <w:lang w:eastAsia="en-US"/>
        </w:rPr>
        <w:t xml:space="preserve">4. Распоряжение о проведении общественных обсуждений подлежит официальному опубликованию в </w:t>
      </w:r>
      <w:r w:rsidRPr="009363F8">
        <w:rPr>
          <w:bCs/>
          <w:sz w:val="28"/>
          <w:szCs w:val="28"/>
        </w:rPr>
        <w:t>Информационном вестнике муниципального образования «Пинежский муниципальный район</w:t>
      </w:r>
      <w:r w:rsidRPr="009363F8">
        <w:rPr>
          <w:color w:val="000000"/>
          <w:sz w:val="28"/>
          <w:szCs w:val="28"/>
          <w:lang w:eastAsia="en-US"/>
        </w:rPr>
        <w:t>»</w:t>
      </w:r>
      <w:r w:rsidRPr="009363F8">
        <w:rPr>
          <w:sz w:val="28"/>
          <w:szCs w:val="28"/>
          <w:lang w:eastAsia="en-US"/>
        </w:rPr>
        <w:t>,</w:t>
      </w:r>
      <w:r w:rsidRPr="009363F8">
        <w:rPr>
          <w:color w:val="000000"/>
          <w:sz w:val="28"/>
          <w:szCs w:val="28"/>
          <w:lang w:eastAsia="en-US"/>
        </w:rPr>
        <w:t xml:space="preserve"> а также размещению на официальном сайте администрации муниципального образования </w:t>
      </w:r>
      <w:r w:rsidRPr="009363F8">
        <w:rPr>
          <w:sz w:val="28"/>
          <w:szCs w:val="28"/>
        </w:rPr>
        <w:t xml:space="preserve">(далее – официальный сайт) </w:t>
      </w:r>
      <w:r w:rsidRPr="009363F8">
        <w:rPr>
          <w:color w:val="000000"/>
          <w:sz w:val="28"/>
          <w:szCs w:val="28"/>
          <w:lang w:eastAsia="en-US"/>
        </w:rPr>
        <w:t xml:space="preserve"> в течение трех рабочих дней со дня принятия решения.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01041"/>
      <w:r w:rsidRPr="009363F8">
        <w:rPr>
          <w:sz w:val="28"/>
          <w:szCs w:val="28"/>
        </w:rPr>
        <w:t>1) оповещение о начале общественных обсуждений;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bookmarkStart w:id="3" w:name="sub_501042"/>
      <w:bookmarkEnd w:id="2"/>
      <w:r w:rsidRPr="009363F8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и открытие экспозиции или экспозиций такого проекта;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501043"/>
      <w:bookmarkEnd w:id="3"/>
      <w:r w:rsidRPr="009363F8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01044"/>
      <w:bookmarkEnd w:id="4"/>
      <w:r w:rsidRPr="009363F8">
        <w:rPr>
          <w:sz w:val="28"/>
          <w:szCs w:val="28"/>
        </w:rPr>
        <w:t>4) подготовка и оформление протокола общественных обсуждений;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501045"/>
      <w:bookmarkEnd w:id="5"/>
      <w:r w:rsidRPr="009363F8">
        <w:rPr>
          <w:sz w:val="28"/>
          <w:szCs w:val="28"/>
        </w:rPr>
        <w:lastRenderedPageBreak/>
        <w:t>5) подготовка и опубликование заключения о результатах общественных обсуждений.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6. Процедура проведения публичных слушаний состоит из следующих этапов: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501051"/>
      <w:r w:rsidRPr="009363F8">
        <w:rPr>
          <w:sz w:val="28"/>
          <w:szCs w:val="28"/>
        </w:rPr>
        <w:t>1) оповещение о начале публичных слушаний;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501052"/>
      <w:bookmarkEnd w:id="7"/>
      <w:r w:rsidRPr="009363F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501053"/>
      <w:bookmarkEnd w:id="8"/>
      <w:r w:rsidRPr="009363F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501054"/>
      <w:bookmarkEnd w:id="9"/>
      <w:r w:rsidRPr="009363F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501055"/>
      <w:bookmarkEnd w:id="10"/>
      <w:r w:rsidRPr="009363F8">
        <w:rPr>
          <w:sz w:val="28"/>
          <w:szCs w:val="28"/>
        </w:rPr>
        <w:t>5) подготовка и оформление протокола публичных слушаний;</w:t>
      </w:r>
    </w:p>
    <w:bookmarkEnd w:id="11"/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43176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  <w:lang w:eastAsia="ru-RU"/>
        </w:rPr>
        <w:t xml:space="preserve">7. </w:t>
      </w:r>
      <w:hyperlink w:anchor="P199" w:history="1">
        <w:r w:rsidRPr="009363F8">
          <w:rPr>
            <w:rFonts w:ascii="Times New Roman" w:hAnsi="Times New Roman"/>
            <w:sz w:val="28"/>
            <w:szCs w:val="28"/>
          </w:rPr>
          <w:t>Оповещение</w:t>
        </w:r>
      </w:hyperlink>
      <w:r w:rsidRPr="009363F8">
        <w:rPr>
          <w:rFonts w:ascii="Times New Roman" w:hAnsi="Times New Roman"/>
          <w:sz w:val="28"/>
          <w:szCs w:val="28"/>
        </w:rPr>
        <w:t xml:space="preserve"> о начале общественных обсуждений оформляется по форме согласно приложению 1 к настоящему Положению.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 xml:space="preserve">8. Оповещение о </w:t>
      </w:r>
      <w:r w:rsidR="00543176" w:rsidRPr="009363F8">
        <w:rPr>
          <w:rFonts w:ascii="Times New Roman" w:hAnsi="Times New Roman"/>
          <w:sz w:val="28"/>
          <w:szCs w:val="28"/>
        </w:rPr>
        <w:t>начале публичных слушаний оформля</w:t>
      </w:r>
      <w:r w:rsidRPr="009363F8">
        <w:rPr>
          <w:rFonts w:ascii="Times New Roman" w:hAnsi="Times New Roman"/>
          <w:sz w:val="28"/>
          <w:szCs w:val="28"/>
        </w:rPr>
        <w:t>ется по форме согласно приложению 2 к настоящему Положению.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9. Оповещение о начале общественных обсуждений или публичных слушаний должно содержать: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501061"/>
      <w:r w:rsidRPr="009363F8">
        <w:rPr>
          <w:sz w:val="28"/>
          <w:szCs w:val="28"/>
        </w:rPr>
        <w:t>1) информацию о проекте (с указанием точного наименования проекта), подлежащего рассмотрению на общественных обсуждениях или публичных слушаниях, и перечень информационных материалов к такому проекту;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501062"/>
      <w:bookmarkEnd w:id="12"/>
      <w:r w:rsidRPr="009363F8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501063"/>
      <w:bookmarkEnd w:id="13"/>
      <w:r w:rsidRPr="009363F8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4) наименование органа, уполномоченного на проведение общественных обсуждений или публичных слушаний;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5) информацию об участниках общественных обсуждений или публичных слушаний;</w:t>
      </w:r>
    </w:p>
    <w:bookmarkEnd w:id="14"/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6)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E3132" w:rsidRPr="009363F8" w:rsidRDefault="002E3132" w:rsidP="002E313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10. </w:t>
      </w:r>
      <w:proofErr w:type="gramStart"/>
      <w:r w:rsidRPr="009363F8">
        <w:rPr>
          <w:sz w:val="28"/>
          <w:szCs w:val="28"/>
        </w:rPr>
        <w:t>Оповещение о начале общественных обсуждений,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9363F8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</w:t>
      </w:r>
      <w:r w:rsidRPr="009363F8">
        <w:rPr>
          <w:sz w:val="28"/>
          <w:szCs w:val="28"/>
        </w:rPr>
        <w:lastRenderedPageBreak/>
        <w:t>материалы к нему, информацию о дате, времени и месте проведения собрания или собраний участников публичных слушаний.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11. Оповещение о начале общественных обсуждений или публичных слушаний: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1) не </w:t>
      </w:r>
      <w:proofErr w:type="gramStart"/>
      <w:r w:rsidRPr="009363F8">
        <w:rPr>
          <w:sz w:val="28"/>
          <w:szCs w:val="28"/>
        </w:rPr>
        <w:t>позднее</w:t>
      </w:r>
      <w:proofErr w:type="gramEnd"/>
      <w:r w:rsidRPr="009363F8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</w:t>
      </w:r>
    </w:p>
    <w:p w:rsidR="002E3132" w:rsidRPr="009363F8" w:rsidRDefault="002E3132" w:rsidP="002E3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63F8">
        <w:rPr>
          <w:sz w:val="28"/>
          <w:szCs w:val="28"/>
        </w:rPr>
        <w:t xml:space="preserve">2) распространяется на информационных стендах, оборудованных в здании (около здания) администрации муниципального образования «Пинежский район», в зданиях администраций сельских поселений, 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8" w:history="1">
        <w:r w:rsidRPr="009363F8">
          <w:rPr>
            <w:sz w:val="28"/>
            <w:szCs w:val="28"/>
          </w:rPr>
          <w:t>пункте</w:t>
        </w:r>
      </w:hyperlink>
      <w:r w:rsidRPr="009363F8">
        <w:rPr>
          <w:sz w:val="28"/>
          <w:szCs w:val="28"/>
        </w:rPr>
        <w:t xml:space="preserve"> 10 </w:t>
      </w:r>
      <w:r w:rsidR="00543176" w:rsidRPr="009363F8">
        <w:rPr>
          <w:sz w:val="28"/>
          <w:szCs w:val="28"/>
        </w:rPr>
        <w:t>стать</w:t>
      </w:r>
      <w:r w:rsidR="006F68DF" w:rsidRPr="009363F8">
        <w:rPr>
          <w:sz w:val="28"/>
          <w:szCs w:val="28"/>
        </w:rPr>
        <w:t>и</w:t>
      </w:r>
      <w:r w:rsidR="00543176" w:rsidRPr="009363F8">
        <w:rPr>
          <w:sz w:val="28"/>
          <w:szCs w:val="28"/>
        </w:rPr>
        <w:t xml:space="preserve"> 1</w:t>
      </w:r>
      <w:r w:rsidR="006F68DF" w:rsidRPr="009363F8">
        <w:rPr>
          <w:sz w:val="28"/>
          <w:szCs w:val="28"/>
        </w:rPr>
        <w:t xml:space="preserve"> настоящего Положения</w:t>
      </w:r>
      <w:r w:rsidRPr="009363F8">
        <w:rPr>
          <w:sz w:val="28"/>
          <w:szCs w:val="28"/>
        </w:rPr>
        <w:t>, иными способами, обеспечивающими доступ</w:t>
      </w:r>
      <w:proofErr w:type="gramEnd"/>
      <w:r w:rsidRPr="009363F8">
        <w:rPr>
          <w:sz w:val="28"/>
          <w:szCs w:val="28"/>
        </w:rPr>
        <w:t xml:space="preserve"> участников общественных обсуждений или публичных слушаний к указанной информации.</w:t>
      </w:r>
    </w:p>
    <w:p w:rsidR="002E3132" w:rsidRPr="009363F8" w:rsidRDefault="002E3132" w:rsidP="002E3132">
      <w:pPr>
        <w:widowControl w:val="0"/>
        <w:ind w:firstLine="709"/>
        <w:contextualSpacing/>
        <w:jc w:val="both"/>
        <w:rPr>
          <w:sz w:val="28"/>
          <w:szCs w:val="28"/>
        </w:rPr>
      </w:pPr>
    </w:p>
    <w:bookmarkEnd w:id="6"/>
    <w:p w:rsidR="002E3132" w:rsidRPr="009363F8" w:rsidRDefault="005D64F7" w:rsidP="009363F8">
      <w:pPr>
        <w:pStyle w:val="a8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9363F8">
        <w:rPr>
          <w:rStyle w:val="a5"/>
          <w:sz w:val="28"/>
          <w:szCs w:val="28"/>
        </w:rPr>
        <w:t>Статья 3</w:t>
      </w:r>
      <w:r w:rsidR="002E3132" w:rsidRPr="009363F8">
        <w:rPr>
          <w:rStyle w:val="a5"/>
          <w:sz w:val="28"/>
          <w:szCs w:val="28"/>
        </w:rPr>
        <w:t xml:space="preserve">. Орган, уполномоченный на организацию и проведение </w:t>
      </w:r>
      <w:r w:rsidR="009363F8">
        <w:rPr>
          <w:rStyle w:val="a5"/>
          <w:sz w:val="28"/>
          <w:szCs w:val="28"/>
        </w:rPr>
        <w:t>о</w:t>
      </w:r>
      <w:r w:rsidR="002E3132" w:rsidRPr="009363F8">
        <w:rPr>
          <w:rStyle w:val="a5"/>
          <w:sz w:val="28"/>
          <w:szCs w:val="28"/>
        </w:rPr>
        <w:t>бщественных обсуждений и публичных слушаний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1. </w:t>
      </w:r>
      <w:proofErr w:type="gramStart"/>
      <w:r w:rsidRPr="009363F8">
        <w:rPr>
          <w:sz w:val="28"/>
          <w:szCs w:val="28"/>
        </w:rPr>
        <w:t>Органом, уполномоченным на организацию и проведение общественных обсуждений и публичных слушаний является</w:t>
      </w:r>
      <w:proofErr w:type="gramEnd"/>
      <w:r w:rsidRPr="009363F8">
        <w:rPr>
          <w:sz w:val="28"/>
          <w:szCs w:val="28"/>
        </w:rPr>
        <w:t xml:space="preserve"> администрация муниципального образования «Пинежский муниципальный район» </w:t>
      </w:r>
      <w:r w:rsidR="00543176" w:rsidRPr="009363F8">
        <w:rPr>
          <w:sz w:val="28"/>
          <w:szCs w:val="28"/>
        </w:rPr>
        <w:t xml:space="preserve">Архангельской области </w:t>
      </w:r>
      <w:r w:rsidRPr="009363F8">
        <w:rPr>
          <w:sz w:val="28"/>
          <w:szCs w:val="28"/>
        </w:rPr>
        <w:t>в пределах полномочий (далее – администрация, уполномоченный орган).</w:t>
      </w:r>
    </w:p>
    <w:p w:rsidR="002E3132" w:rsidRPr="009363F8" w:rsidRDefault="002E3132" w:rsidP="002E3132">
      <w:pPr>
        <w:pStyle w:val="ConsPlusNormal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2. В случае введения на территории Архангельской области, муниципального образования </w:t>
      </w:r>
      <w:r w:rsidR="009363F8">
        <w:rPr>
          <w:sz w:val="28"/>
          <w:szCs w:val="28"/>
        </w:rPr>
        <w:t>«</w:t>
      </w:r>
      <w:r w:rsidRPr="009363F8">
        <w:rPr>
          <w:sz w:val="28"/>
          <w:szCs w:val="28"/>
        </w:rPr>
        <w:t xml:space="preserve">Пинежский муниципальный район» Архангельской области  режима повышенной готовности или режима чрезвычайной ситуации, ограничительных мероприятий (карантина), чрезвычайного или военного положения органом, уполномоченный на организацию и проведение общественных обсуждений и публичных слушаний проводятся публичные слушания в дистанционной форме. При проведении публичных слушаний в дистанционной форме ведется аудио- и видеозапись </w:t>
      </w:r>
      <w:proofErr w:type="spellStart"/>
      <w:r w:rsidRPr="009363F8">
        <w:rPr>
          <w:sz w:val="28"/>
          <w:szCs w:val="28"/>
        </w:rPr>
        <w:t>онлайн-трансляции</w:t>
      </w:r>
      <w:proofErr w:type="spellEnd"/>
      <w:r w:rsidRPr="009363F8">
        <w:rPr>
          <w:sz w:val="28"/>
          <w:szCs w:val="28"/>
        </w:rPr>
        <w:t xml:space="preserve"> публичных слушаний, которая подлежит размещению на официальном сайте Администрации муниципального образования «Пинежский муниципальный район» Архангельской области в информацио</w:t>
      </w:r>
      <w:r w:rsidR="009363F8">
        <w:rPr>
          <w:sz w:val="28"/>
          <w:szCs w:val="28"/>
        </w:rPr>
        <w:t>нно-телекоммуникационной сети «</w:t>
      </w:r>
      <w:r w:rsidRPr="009363F8">
        <w:rPr>
          <w:sz w:val="28"/>
          <w:szCs w:val="28"/>
        </w:rPr>
        <w:t>Интернет</w:t>
      </w:r>
      <w:r w:rsidR="009363F8">
        <w:rPr>
          <w:sz w:val="28"/>
          <w:szCs w:val="28"/>
        </w:rPr>
        <w:t>»</w:t>
      </w:r>
      <w:r w:rsidRPr="009363F8">
        <w:rPr>
          <w:sz w:val="28"/>
          <w:szCs w:val="28"/>
        </w:rPr>
        <w:t xml:space="preserve"> не позднее чем через 10 дней со дня проведения публичных слушаний. Участник публичных слушаний, проводимых в дистанционной форме, считается присутствующим на публичных слушаниях после регистрации и принимает участие в обсуждении вопросов и голосовании в соответствии с условиями систем  видеоконференцсвязи, информационно-телекоммуникационных технологий, программ, технических средств, обеспечивающих возможность </w:t>
      </w:r>
      <w:proofErr w:type="spellStart"/>
      <w:r w:rsidRPr="009363F8">
        <w:rPr>
          <w:sz w:val="28"/>
          <w:szCs w:val="28"/>
        </w:rPr>
        <w:t>онлайн-общения</w:t>
      </w:r>
      <w:proofErr w:type="spellEnd"/>
      <w:r w:rsidRPr="009363F8">
        <w:rPr>
          <w:sz w:val="28"/>
          <w:szCs w:val="28"/>
        </w:rPr>
        <w:t xml:space="preserve"> участников заседаний и рассмотрения поступивших мнений, замечаний и предложений.</w:t>
      </w:r>
    </w:p>
    <w:p w:rsidR="009363F8" w:rsidRDefault="009363F8" w:rsidP="002E3132">
      <w:pPr>
        <w:pStyle w:val="a8"/>
        <w:shd w:val="clear" w:color="auto" w:fill="FFFFFF"/>
        <w:spacing w:before="240" w:beforeAutospacing="0" w:after="240" w:afterAutospacing="0"/>
        <w:rPr>
          <w:rStyle w:val="a5"/>
          <w:sz w:val="28"/>
          <w:szCs w:val="28"/>
        </w:rPr>
      </w:pPr>
    </w:p>
    <w:p w:rsidR="002E3132" w:rsidRPr="009363F8" w:rsidRDefault="005D64F7" w:rsidP="002E3132">
      <w:pPr>
        <w:pStyle w:val="a8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9363F8">
        <w:rPr>
          <w:rStyle w:val="a5"/>
          <w:sz w:val="28"/>
          <w:szCs w:val="28"/>
        </w:rPr>
        <w:lastRenderedPageBreak/>
        <w:t>Статья 4</w:t>
      </w:r>
      <w:r w:rsidR="002E3132" w:rsidRPr="009363F8">
        <w:rPr>
          <w:rStyle w:val="a5"/>
          <w:sz w:val="28"/>
          <w:szCs w:val="28"/>
        </w:rPr>
        <w:t>. Требования к информационным стендам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1. Информационные стенды, должны располагаться в здании администрации, в помещениях и около зданий администраций муниципальных образований – сельских поселений Пинежского </w:t>
      </w:r>
      <w:r w:rsidR="00FA4FF0" w:rsidRPr="009363F8">
        <w:rPr>
          <w:sz w:val="28"/>
          <w:szCs w:val="28"/>
        </w:rPr>
        <w:t xml:space="preserve">муниципального </w:t>
      </w:r>
      <w:r w:rsidRPr="009363F8">
        <w:rPr>
          <w:sz w:val="28"/>
          <w:szCs w:val="28"/>
        </w:rPr>
        <w:t>района</w:t>
      </w:r>
      <w:r w:rsidR="00FA4FF0" w:rsidRPr="009363F8">
        <w:rPr>
          <w:sz w:val="28"/>
          <w:szCs w:val="28"/>
        </w:rPr>
        <w:t xml:space="preserve"> Архангельской области</w:t>
      </w:r>
      <w:r w:rsidRPr="009363F8">
        <w:rPr>
          <w:sz w:val="28"/>
          <w:szCs w:val="28"/>
        </w:rPr>
        <w:t xml:space="preserve">, </w:t>
      </w:r>
      <w:r w:rsidR="00E96099">
        <w:rPr>
          <w:sz w:val="28"/>
          <w:szCs w:val="28"/>
          <w:shd w:val="clear" w:color="auto" w:fill="FFFFFF"/>
        </w:rPr>
        <w:t xml:space="preserve">в местах, определенных для размещения официальной информации, </w:t>
      </w:r>
      <w:r w:rsidRPr="009363F8">
        <w:rPr>
          <w:sz w:val="28"/>
          <w:szCs w:val="28"/>
        </w:rPr>
        <w:t>и в иных местах свободного доступа, расположенных на территории, в отношении которой подготовлены соответствующие проекты.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2. На информационн</w:t>
      </w:r>
      <w:r w:rsidR="00E96099">
        <w:rPr>
          <w:sz w:val="28"/>
          <w:szCs w:val="28"/>
        </w:rPr>
        <w:t>ых</w:t>
      </w:r>
      <w:r w:rsidRPr="009363F8">
        <w:rPr>
          <w:sz w:val="28"/>
          <w:szCs w:val="28"/>
        </w:rPr>
        <w:t xml:space="preserve"> стенд</w:t>
      </w:r>
      <w:r w:rsidR="00E96099">
        <w:rPr>
          <w:sz w:val="28"/>
          <w:szCs w:val="28"/>
        </w:rPr>
        <w:t>ах</w:t>
      </w:r>
      <w:r w:rsidRPr="009363F8">
        <w:rPr>
          <w:sz w:val="28"/>
          <w:szCs w:val="28"/>
        </w:rPr>
        <w:t xml:space="preserve"> размещается оповещение о начале общественных обсуждений или публичных слушаний.</w:t>
      </w:r>
    </w:p>
    <w:p w:rsidR="002E3132" w:rsidRPr="009363F8" w:rsidRDefault="005D64F7" w:rsidP="009363F8">
      <w:pPr>
        <w:pStyle w:val="a8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9363F8">
        <w:rPr>
          <w:rStyle w:val="a5"/>
          <w:sz w:val="28"/>
          <w:szCs w:val="28"/>
        </w:rPr>
        <w:t>Статья 5</w:t>
      </w:r>
      <w:r w:rsidR="002E3132" w:rsidRPr="009363F8">
        <w:rPr>
          <w:rStyle w:val="a5"/>
          <w:sz w:val="28"/>
          <w:szCs w:val="28"/>
        </w:rPr>
        <w:t>. Организация экспозиции или экспозиций проекта и консультирование посетителей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1.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2. </w:t>
      </w:r>
      <w:proofErr w:type="gramStart"/>
      <w:r w:rsidRPr="009363F8">
        <w:rPr>
          <w:sz w:val="28"/>
          <w:szCs w:val="28"/>
        </w:rPr>
        <w:t xml:space="preserve">Организация экспозиции проекта, подлежащего рассмотрению на общественных обсуждениях или публичных слушаниях проводится для проектов, указанным в пункте 7 </w:t>
      </w:r>
      <w:r w:rsidR="00543176" w:rsidRPr="009363F8">
        <w:rPr>
          <w:sz w:val="28"/>
          <w:szCs w:val="28"/>
        </w:rPr>
        <w:t>стать</w:t>
      </w:r>
      <w:r w:rsidR="00EA3E6F" w:rsidRPr="009363F8">
        <w:rPr>
          <w:sz w:val="28"/>
          <w:szCs w:val="28"/>
        </w:rPr>
        <w:t>и</w:t>
      </w:r>
      <w:r w:rsidR="00543176" w:rsidRPr="009363F8">
        <w:rPr>
          <w:sz w:val="28"/>
          <w:szCs w:val="28"/>
        </w:rPr>
        <w:t xml:space="preserve"> 1</w:t>
      </w:r>
      <w:r w:rsidRPr="009363F8">
        <w:rPr>
          <w:sz w:val="28"/>
          <w:szCs w:val="28"/>
        </w:rPr>
        <w:t xml:space="preserve"> настоящего Положения, если разработка проектов и (или) внесение изменений в проекты включает выполнение и (или) изменение графических частей проекта, с использованием которых будут проводиться общественные обсуждения или публичные слушания.</w:t>
      </w:r>
      <w:proofErr w:type="gramEnd"/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К экспозиции проекта должен быть обеспечен свободный доступ любых заинтересованных лиц без предъявления требований к их идентификации.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4. Место проведения экспозиции проекта определяется органом, уполномоченным на проведение  общественных обсуждений или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tabs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5. В ходе работы экспозиции осуществляется консультирование посетителей экспозиции проекта представителями уполномоченного органа  и (или) разработчика проекта.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6. Информационные материалы о проекте распространяются в текстовой и наглядной графической форме.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7. Консультирование посетителей экспозиции проекта осуществляется в форме ознакомительных обзорных рассказов о проекте и ответов на вопросы посетителей экспозиции проекта.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В ходе консультирования посетителей экспозиции проекта до них должна доводиться достоверная и полная информация о проекте, его положительных и отрицательных последствиях для жителей муниципального образования в целом, конкретных категорий участников проекта.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8. При обращении посетителей экспозиции проекта, желающих внести предложения и замечания, касающиеся проекта, представители уполномоченного органа обязаны: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lastRenderedPageBreak/>
        <w:t xml:space="preserve">– проводить идентификацию участников общественных обсуждений или публичных слушаний в соответствии с требованиями пункта </w:t>
      </w:r>
      <w:r w:rsidR="00EA3E6F" w:rsidRPr="009363F8">
        <w:rPr>
          <w:rFonts w:ascii="Times New Roman" w:hAnsi="Times New Roman"/>
          <w:sz w:val="28"/>
          <w:szCs w:val="28"/>
        </w:rPr>
        <w:t>5 статьи 8</w:t>
      </w:r>
      <w:r w:rsidRPr="009363F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– принимать от участников общественных обсуждений или публичных слушаний, прошедших идентификацию, письменные предложения и замечания, касающиеся проекта;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– предоставлять участникам общественных обсуждений или публичных слушаний, прошедших идентификацию, возможность вносить записи в книгу (журнал) учета посетителей экспозиции проекта;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sz w:val="28"/>
          <w:szCs w:val="28"/>
        </w:rPr>
      </w:pPr>
      <w:r w:rsidRPr="009363F8">
        <w:rPr>
          <w:rFonts w:ascii="Times New Roman" w:hAnsi="Times New Roman"/>
          <w:sz w:val="28"/>
          <w:szCs w:val="28"/>
        </w:rPr>
        <w:t>– обеспечивать регистрацию внесенных предложений и замечаний, касающихся проекта, непосредственно при их внесении.</w:t>
      </w:r>
    </w:p>
    <w:p w:rsidR="002E3132" w:rsidRPr="009363F8" w:rsidRDefault="005D64F7" w:rsidP="009363F8">
      <w:pPr>
        <w:pStyle w:val="a8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9363F8">
        <w:rPr>
          <w:rStyle w:val="a5"/>
          <w:sz w:val="28"/>
          <w:szCs w:val="28"/>
        </w:rPr>
        <w:t>Статья 6</w:t>
      </w:r>
      <w:r w:rsidR="002E3132" w:rsidRPr="009363F8">
        <w:rPr>
          <w:rStyle w:val="a5"/>
          <w:sz w:val="28"/>
          <w:szCs w:val="28"/>
        </w:rPr>
        <w:t>. Организация общественных обсуждений или публичных слушаний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363F8">
        <w:rPr>
          <w:rStyle w:val="a5"/>
          <w:b w:val="0"/>
          <w:sz w:val="28"/>
          <w:szCs w:val="28"/>
        </w:rPr>
        <w:t>1. При организации общественных обсуждений или публичных слушаний уполномоченный орган: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2E3132" w:rsidRPr="009363F8" w:rsidRDefault="002E3132" w:rsidP="00585369">
      <w:pPr>
        <w:pStyle w:val="a6"/>
        <w:widowControl w:val="0"/>
        <w:shd w:val="clear" w:color="auto" w:fill="FFFFFF"/>
        <w:ind w:left="0" w:firstLine="709"/>
        <w:jc w:val="both"/>
        <w:rPr>
          <w:szCs w:val="28"/>
        </w:rPr>
      </w:pPr>
      <w:r w:rsidRPr="009363F8">
        <w:rPr>
          <w:szCs w:val="28"/>
        </w:rPr>
        <w:t xml:space="preserve">4) определяет перечень представителей </w:t>
      </w:r>
      <w:r w:rsidR="00FA4FF0" w:rsidRPr="009363F8">
        <w:rPr>
          <w:szCs w:val="28"/>
        </w:rPr>
        <w:t>муниципального образования «Пинежский муниципальный район» Архангельской области</w:t>
      </w:r>
      <w:r w:rsidRPr="009363F8">
        <w:rPr>
          <w:szCs w:val="28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слушаний;</w:t>
      </w:r>
    </w:p>
    <w:p w:rsidR="002E3132" w:rsidRPr="009363F8" w:rsidRDefault="002E3132" w:rsidP="002E313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363F8">
        <w:rPr>
          <w:sz w:val="28"/>
          <w:szCs w:val="28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2E3132" w:rsidRPr="009363F8" w:rsidRDefault="005D64F7" w:rsidP="00A11AD1">
      <w:pPr>
        <w:pStyle w:val="a8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363F8">
        <w:rPr>
          <w:rStyle w:val="a5"/>
          <w:sz w:val="28"/>
          <w:szCs w:val="28"/>
        </w:rPr>
        <w:t>Статья 7</w:t>
      </w:r>
      <w:r w:rsidR="002E3132" w:rsidRPr="009363F8">
        <w:rPr>
          <w:rStyle w:val="a5"/>
          <w:sz w:val="28"/>
          <w:szCs w:val="28"/>
        </w:rPr>
        <w:t>. Срок проведения общественных обсуждений и публичных слушаний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1. Срок проведения общественных обсуждений 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слушаний: 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– по проектам планировки территории, проектам межевания территорий и проектам, предусматривающим внесение изменений в них,  не может быть менее одного месяца и более трех месяцев;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–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отклонения предельных параметров разрешенного строительства не может быть более одного месяца.</w:t>
      </w:r>
    </w:p>
    <w:p w:rsidR="002E3132" w:rsidRPr="009363F8" w:rsidRDefault="005D64F7" w:rsidP="00A11AD1">
      <w:pPr>
        <w:pStyle w:val="a8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9363F8">
        <w:rPr>
          <w:rStyle w:val="a5"/>
          <w:sz w:val="28"/>
          <w:szCs w:val="28"/>
        </w:rPr>
        <w:t>Статья 8</w:t>
      </w:r>
      <w:r w:rsidR="002E3132" w:rsidRPr="009363F8">
        <w:rPr>
          <w:rStyle w:val="a5"/>
          <w:sz w:val="28"/>
          <w:szCs w:val="28"/>
        </w:rPr>
        <w:t xml:space="preserve">. </w:t>
      </w:r>
      <w:r w:rsidRPr="009363F8">
        <w:rPr>
          <w:rStyle w:val="a5"/>
          <w:sz w:val="28"/>
          <w:szCs w:val="28"/>
        </w:rPr>
        <w:t xml:space="preserve">Права и обязанности участников общественных обсуждений и публичных слушаний </w:t>
      </w:r>
    </w:p>
    <w:p w:rsidR="002E3132" w:rsidRPr="009363F8" w:rsidRDefault="002E3132" w:rsidP="002E3132">
      <w:pPr>
        <w:widowControl w:val="0"/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lastRenderedPageBreak/>
        <w:t xml:space="preserve">1. </w:t>
      </w:r>
      <w:proofErr w:type="gramStart"/>
      <w:r w:rsidRPr="009363F8">
        <w:rPr>
          <w:sz w:val="28"/>
          <w:szCs w:val="28"/>
        </w:rPr>
        <w:t xml:space="preserve">В период размещения в соответствии с подпунктом 2 пункта 5, подпунктом 2 пункта </w:t>
      </w:r>
      <w:r w:rsidR="00EA3E6F" w:rsidRPr="009363F8">
        <w:rPr>
          <w:sz w:val="28"/>
          <w:szCs w:val="28"/>
        </w:rPr>
        <w:t>6 статьи 2</w:t>
      </w:r>
      <w:r w:rsidRPr="009363F8">
        <w:rPr>
          <w:sz w:val="28"/>
          <w:szCs w:val="28"/>
        </w:rPr>
        <w:t xml:space="preserve">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5 </w:t>
      </w:r>
      <w:r w:rsidR="00EA3E6F" w:rsidRPr="009363F8">
        <w:rPr>
          <w:sz w:val="28"/>
          <w:szCs w:val="28"/>
        </w:rPr>
        <w:t>статьи 8</w:t>
      </w:r>
      <w:r w:rsidRPr="009363F8">
        <w:rPr>
          <w:sz w:val="28"/>
          <w:szCs w:val="28"/>
        </w:rPr>
        <w:t xml:space="preserve"> настоящего Положения идентификацию, имеют право вносить предложения</w:t>
      </w:r>
      <w:proofErr w:type="gramEnd"/>
      <w:r w:rsidRPr="009363F8">
        <w:rPr>
          <w:sz w:val="28"/>
          <w:szCs w:val="28"/>
        </w:rPr>
        <w:t xml:space="preserve"> и замечания, касающиеся такого проекта:</w:t>
      </w:r>
    </w:p>
    <w:p w:rsidR="002E3132" w:rsidRPr="009363F8" w:rsidRDefault="002E3132" w:rsidP="002E3132">
      <w:pPr>
        <w:widowControl w:val="0"/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501101"/>
      <w:r w:rsidRPr="009363F8">
        <w:rPr>
          <w:sz w:val="28"/>
          <w:szCs w:val="28"/>
        </w:rPr>
        <w:t>1) посредством официального сайта (в случае проведения общественных обсуждений);</w:t>
      </w:r>
    </w:p>
    <w:p w:rsidR="002E3132" w:rsidRPr="009363F8" w:rsidRDefault="002E3132" w:rsidP="002E3132">
      <w:pPr>
        <w:widowControl w:val="0"/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501102"/>
      <w:bookmarkEnd w:id="15"/>
      <w:r w:rsidRPr="009363F8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E3132" w:rsidRPr="009363F8" w:rsidRDefault="002E3132" w:rsidP="002E3132">
      <w:pPr>
        <w:widowControl w:val="0"/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501103"/>
      <w:bookmarkEnd w:id="16"/>
      <w:r w:rsidRPr="009363F8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2E3132" w:rsidRPr="009363F8" w:rsidRDefault="002E3132" w:rsidP="002E3132">
      <w:pPr>
        <w:widowControl w:val="0"/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501104"/>
      <w:bookmarkEnd w:id="17"/>
      <w:r w:rsidRPr="009363F8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Книга (журнал) учета посетителей экспозиции оформляется при необходимости.</w:t>
      </w:r>
    </w:p>
    <w:p w:rsidR="002E3132" w:rsidRPr="009363F8" w:rsidRDefault="002E3132" w:rsidP="002E3132">
      <w:pPr>
        <w:widowControl w:val="0"/>
        <w:tabs>
          <w:tab w:val="left" w:pos="16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2. Предложения и замечания, внесенные в соответствии с пунктом 1 </w:t>
      </w:r>
      <w:r w:rsidR="00EA3E6F" w:rsidRPr="009363F8">
        <w:rPr>
          <w:sz w:val="28"/>
          <w:szCs w:val="28"/>
        </w:rPr>
        <w:t>статьи 8</w:t>
      </w:r>
      <w:r w:rsidRPr="009363F8"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3 </w:t>
      </w:r>
      <w:r w:rsidR="00EA3E6F" w:rsidRPr="009363F8">
        <w:rPr>
          <w:sz w:val="28"/>
          <w:szCs w:val="28"/>
        </w:rPr>
        <w:t>статьи 8</w:t>
      </w:r>
      <w:r w:rsidRPr="009363F8">
        <w:rPr>
          <w:sz w:val="28"/>
          <w:szCs w:val="28"/>
        </w:rPr>
        <w:t xml:space="preserve">  настоящего Положения.</w:t>
      </w:r>
    </w:p>
    <w:bookmarkEnd w:id="18"/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 xml:space="preserve">3. Предложения и замечания, внесенные в соответствии с пунктом 1 </w:t>
      </w:r>
      <w:r w:rsidR="00EA3E6F" w:rsidRPr="009363F8">
        <w:rPr>
          <w:sz w:val="28"/>
          <w:szCs w:val="28"/>
        </w:rPr>
        <w:t>статьи 8</w:t>
      </w:r>
      <w:r w:rsidRPr="009363F8">
        <w:rPr>
          <w:sz w:val="28"/>
          <w:szCs w:val="28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E3132" w:rsidRPr="009363F8" w:rsidRDefault="002E3132" w:rsidP="002E3132">
      <w:pPr>
        <w:widowControl w:val="0"/>
        <w:ind w:firstLine="709"/>
        <w:jc w:val="both"/>
        <w:rPr>
          <w:sz w:val="28"/>
          <w:szCs w:val="28"/>
        </w:rPr>
      </w:pPr>
      <w:r w:rsidRPr="009363F8">
        <w:rPr>
          <w:sz w:val="28"/>
          <w:szCs w:val="28"/>
        </w:rPr>
        <w:t>4.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sz w:val="28"/>
          <w:szCs w:val="28"/>
        </w:rPr>
        <w:t xml:space="preserve">5. Участники общественных обсуждений 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9363F8">
        <w:rPr>
          <w:sz w:val="28"/>
          <w:szCs w:val="28"/>
        </w:rPr>
        <w:t xml:space="preserve">Участники общественных обсуждений 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9363F8">
        <w:rPr>
          <w:color w:val="000000"/>
          <w:sz w:val="28"/>
          <w:szCs w:val="28"/>
        </w:rPr>
        <w:t>недвижимости и иные документы, устанавливающие или удостоверяющие их права на</w:t>
      </w:r>
      <w:proofErr w:type="gramEnd"/>
      <w:r w:rsidRPr="009363F8">
        <w:rPr>
          <w:color w:val="000000"/>
          <w:sz w:val="28"/>
          <w:szCs w:val="28"/>
        </w:rPr>
        <w:t xml:space="preserve"> такие земельные участки, объекты капитального строительства, </w:t>
      </w:r>
      <w:r w:rsidRPr="009363F8">
        <w:rPr>
          <w:color w:val="000000"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6. Не требуется представление указанных в пункте 5 </w:t>
      </w:r>
      <w:r w:rsidR="00C03B2A" w:rsidRPr="009363F8">
        <w:rPr>
          <w:color w:val="000000"/>
          <w:sz w:val="28"/>
          <w:szCs w:val="28"/>
        </w:rPr>
        <w:t>статьи 8</w:t>
      </w:r>
      <w:r w:rsidRPr="009363F8">
        <w:rPr>
          <w:color w:val="000000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5 </w:t>
      </w:r>
      <w:r w:rsidR="00C03B2A" w:rsidRPr="009363F8">
        <w:rPr>
          <w:color w:val="000000"/>
          <w:sz w:val="28"/>
          <w:szCs w:val="28"/>
        </w:rPr>
        <w:t>статьи 8</w:t>
      </w:r>
      <w:r w:rsidRPr="009363F8">
        <w:rPr>
          <w:color w:val="000000"/>
          <w:sz w:val="28"/>
          <w:szCs w:val="28"/>
        </w:rPr>
        <w:t xml:space="preserve"> настоящего Положения, может использоваться единая система идентификац</w:t>
      </w:r>
      <w:proofErr w:type="gramStart"/>
      <w:r w:rsidRPr="009363F8">
        <w:rPr>
          <w:color w:val="000000"/>
          <w:sz w:val="28"/>
          <w:szCs w:val="28"/>
        </w:rPr>
        <w:t>ии и ау</w:t>
      </w:r>
      <w:proofErr w:type="gramEnd"/>
      <w:r w:rsidRPr="009363F8">
        <w:rPr>
          <w:color w:val="000000"/>
          <w:sz w:val="28"/>
          <w:szCs w:val="28"/>
        </w:rPr>
        <w:t>тентификации.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9" w:history="1">
        <w:r w:rsidRPr="009363F8">
          <w:rPr>
            <w:color w:val="000000"/>
            <w:sz w:val="28"/>
            <w:szCs w:val="28"/>
          </w:rPr>
          <w:t>Федеральным законом</w:t>
        </w:r>
      </w:hyperlink>
      <w:r w:rsidRPr="009363F8">
        <w:rPr>
          <w:color w:val="000000"/>
          <w:sz w:val="28"/>
          <w:szCs w:val="28"/>
        </w:rPr>
        <w:t xml:space="preserve"> от 27 июля 2006 года № 152-ФЗ «О персональных данных».</w:t>
      </w:r>
    </w:p>
    <w:p w:rsidR="002E3132" w:rsidRPr="009363F8" w:rsidRDefault="005D64F7" w:rsidP="00A11AD1">
      <w:pPr>
        <w:pStyle w:val="a8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363F8">
        <w:rPr>
          <w:b/>
          <w:bCs/>
          <w:color w:val="000000"/>
          <w:sz w:val="28"/>
          <w:szCs w:val="28"/>
        </w:rPr>
        <w:t>Статья 9</w:t>
      </w:r>
      <w:r w:rsidR="002E3132" w:rsidRPr="009363F8">
        <w:rPr>
          <w:b/>
          <w:bCs/>
          <w:color w:val="000000"/>
          <w:sz w:val="28"/>
          <w:szCs w:val="28"/>
        </w:rPr>
        <w:t>.</w:t>
      </w:r>
      <w:r w:rsidRPr="009363F8">
        <w:rPr>
          <w:b/>
          <w:bCs/>
          <w:color w:val="000000"/>
          <w:sz w:val="28"/>
          <w:szCs w:val="28"/>
        </w:rPr>
        <w:t xml:space="preserve"> Процедура проведения открытого обсуждения проектов, рассматриваемых на публичных слушаниях</w:t>
      </w:r>
      <w:r w:rsidR="002E3132" w:rsidRPr="009363F8">
        <w:rPr>
          <w:b/>
          <w:bCs/>
          <w:color w:val="000000"/>
          <w:sz w:val="28"/>
          <w:szCs w:val="28"/>
        </w:rPr>
        <w:t xml:space="preserve">  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1. Открытое обсуждение проектов, рассматриваемых на публичных слушаниях (далее – открытое обсуждение), проводится органом, уполномоченным на организацию и проведение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3. Перед началом открытого обсуждения представители уполномоченного органа осуществляют  регистрацию лиц, участвующих в открытом обсуждении (далее – участники открытого обсуждения) в соответствии с пунктом 5 и пунктом 6 </w:t>
      </w:r>
      <w:r w:rsidR="00C03B2A" w:rsidRPr="009363F8">
        <w:rPr>
          <w:color w:val="000000"/>
          <w:sz w:val="28"/>
          <w:szCs w:val="28"/>
        </w:rPr>
        <w:t>статьи 8</w:t>
      </w:r>
      <w:r w:rsidRPr="009363F8">
        <w:rPr>
          <w:color w:val="000000"/>
          <w:sz w:val="28"/>
          <w:szCs w:val="28"/>
        </w:rPr>
        <w:t xml:space="preserve"> настоящего Положения. Регистрация лиц осуществляется в журнале регистрации, который ведется на бумажном носителе.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4. Лица, не прошедшие регистрацию, к участию в публичных слушаниях не допускаются.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пункте 3 </w:t>
      </w:r>
      <w:r w:rsidR="00C03B2A" w:rsidRPr="009363F8">
        <w:rPr>
          <w:color w:val="000000"/>
          <w:sz w:val="28"/>
          <w:szCs w:val="28"/>
        </w:rPr>
        <w:t>статьи 9</w:t>
      </w:r>
      <w:r w:rsidRPr="009363F8">
        <w:rPr>
          <w:color w:val="000000"/>
          <w:sz w:val="28"/>
          <w:szCs w:val="28"/>
        </w:rPr>
        <w:t> настоящего Положения.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2) порядок и последовательность проведения публичных слушаний;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lastRenderedPageBreak/>
        <w:t>3) состав приглашенных лиц, информацию о количестве участников публичных слушаний;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4) представляет докладчиков, устанавливает время, отведенное на выступление участникам и докладчикам публичных слушаний;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6) иную информацию, необходимую для проведения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 </w:t>
      </w:r>
      <w:r w:rsidR="00C03B2A" w:rsidRPr="009363F8">
        <w:rPr>
          <w:color w:val="000000"/>
          <w:sz w:val="28"/>
          <w:szCs w:val="28"/>
        </w:rPr>
        <w:t>статьи 8</w:t>
      </w:r>
      <w:r w:rsidRPr="009363F8">
        <w:rPr>
          <w:color w:val="000000"/>
          <w:sz w:val="28"/>
          <w:szCs w:val="28"/>
        </w:rPr>
        <w:t xml:space="preserve"> настоящего Положения.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Участники публичных слушаний выступают только с разрешения председателя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адрес,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9. Для выступления на открытом обсуждении отводится: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1) на доклад и содоклад – до 20 минут;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2) на вопросы к докладчику (содокладчику), представителям уполномоченного органа и ответы на них – до 1 часа;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3) на выступление участников открытого обсуждения – до 3 минут на одно выступление, до 1 часа в целом на всех участников открытого обсуждения.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10. Председатель по истечении времени на выступление предупреждает об этом выступающего, а затем вправе прервать его выступление.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Председатель вправе предупреждать выступающего в случае его отклонения от темы выступления, а при повторном нарушении лишать его слова.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Председатель вправе лишить выступающего слова в случае допущения им оскорбительных выражений, жестов в адрес кого бы то ни было, иного нарушения им общественного порядка.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Никто не вправе выступать на публичных слушаниях без разрешения председателя публичных слушаний.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Председатель не вправе высказывать собственное мнение по обсуждаемым вопросам, комментировать выступления иных лиц, давать характеристику выступающим.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lastRenderedPageBreak/>
        <w:t>При несоблюдении порядка, установленного настоящим Положением, участники публичных слушаний, могут быть удалены из помещения, являющегося местом проведения открытого заседания.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 публичных слушаний объявляет перерыв.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12. Публичные слушания протоколируются. Протокол публичных слушаний подписывается председателем и секретарем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13. Открытые обсуждения в поселениях проводятся в индивидуальное время, согласно распоряжени</w:t>
      </w:r>
      <w:r w:rsidR="00D55BBA" w:rsidRPr="009363F8">
        <w:rPr>
          <w:color w:val="000000"/>
          <w:sz w:val="28"/>
          <w:szCs w:val="28"/>
        </w:rPr>
        <w:t>ю</w:t>
      </w:r>
      <w:r w:rsidRPr="009363F8">
        <w:rPr>
          <w:color w:val="000000"/>
          <w:sz w:val="28"/>
          <w:szCs w:val="28"/>
        </w:rPr>
        <w:t xml:space="preserve"> Главы.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Не допускается назначение открытого обсуждения на нерабочий праздничный день, а также день, непосредственно предшествующий нерабочему праздничному дню.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16. После каждого выступления отводится время на вопросы </w:t>
      </w:r>
      <w:proofErr w:type="gramStart"/>
      <w:r w:rsidRPr="009363F8">
        <w:rPr>
          <w:color w:val="000000"/>
          <w:sz w:val="28"/>
          <w:szCs w:val="28"/>
        </w:rPr>
        <w:t>выступающему</w:t>
      </w:r>
      <w:proofErr w:type="gramEnd"/>
      <w:r w:rsidRPr="009363F8">
        <w:rPr>
          <w:color w:val="000000"/>
          <w:sz w:val="28"/>
          <w:szCs w:val="28"/>
        </w:rPr>
        <w:t xml:space="preserve">. </w:t>
      </w:r>
      <w:proofErr w:type="gramStart"/>
      <w:r w:rsidRPr="009363F8">
        <w:rPr>
          <w:color w:val="000000"/>
          <w:sz w:val="28"/>
          <w:szCs w:val="28"/>
        </w:rPr>
        <w:t>Право задавать вопросы выступающему в течение отведенного времени имеет каждый участник публичных слушаний.</w:t>
      </w:r>
      <w:proofErr w:type="gramEnd"/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>17. После окончания всех выступлений слово может быть предоставлено по его желанию представителю инициатора (разработчика) проекта, рассматриваемого на публичных слушаниях для краткого дополнительного выступления (не более 5 минут).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В ходе открытого обсуждения участники публичных слушаний, прошедшие идентификацию в соответствии с требованиями пункта 4 </w:t>
      </w:r>
      <w:r w:rsidR="00C03B2A" w:rsidRPr="009363F8">
        <w:rPr>
          <w:rFonts w:ascii="Times New Roman" w:hAnsi="Times New Roman"/>
          <w:color w:val="000000"/>
          <w:sz w:val="28"/>
          <w:szCs w:val="28"/>
          <w:lang w:eastAsia="ru-RU"/>
        </w:rPr>
        <w:t>статьи 8</w:t>
      </w: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имеют право вносить предложения и замечания, касающиеся проекта, рассматриваемого на публичных слушаниях.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уполномоченного органа, обеспечивающие проведение открытого обсуждения, обязаны: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>– принимать от участников публичных слушаний, прошедших идентификацию, письменные предложения и замечания, касающиеся проекта;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>– вносить в протокол собрания предложения и замечания, касающиеся проекта, поступившие от участников публичных слушаний, прошедших идентификацию, в устной форме;</w:t>
      </w:r>
    </w:p>
    <w:p w:rsidR="002E3132" w:rsidRPr="009363F8" w:rsidRDefault="002E3132" w:rsidP="002E3132">
      <w:pPr>
        <w:pStyle w:val="11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3F8">
        <w:rPr>
          <w:rFonts w:ascii="Times New Roman" w:hAnsi="Times New Roman"/>
          <w:color w:val="000000"/>
          <w:sz w:val="28"/>
          <w:szCs w:val="28"/>
          <w:lang w:eastAsia="ru-RU"/>
        </w:rPr>
        <w:t>– обеспечивать регистрацию внесенных предложений и замечаний, касающихся проекта, непосредственно при их внесении.</w:t>
      </w:r>
    </w:p>
    <w:p w:rsidR="002E3132" w:rsidRPr="009363F8" w:rsidRDefault="002E3132" w:rsidP="002E3132">
      <w:pPr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19. Протокол публичных слушаний подписывается председателем и секретарем публичных слушаний.</w:t>
      </w:r>
    </w:p>
    <w:p w:rsidR="002E3132" w:rsidRPr="009363F8" w:rsidRDefault="005D64F7" w:rsidP="00A11AD1">
      <w:pPr>
        <w:pStyle w:val="a8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363F8">
        <w:rPr>
          <w:b/>
          <w:bCs/>
          <w:color w:val="000000"/>
          <w:sz w:val="28"/>
          <w:szCs w:val="28"/>
        </w:rPr>
        <w:t>Статья 10</w:t>
      </w:r>
      <w:r w:rsidR="002E3132" w:rsidRPr="009363F8">
        <w:rPr>
          <w:b/>
          <w:bCs/>
          <w:color w:val="000000"/>
          <w:sz w:val="28"/>
          <w:szCs w:val="28"/>
        </w:rPr>
        <w:t>.</w:t>
      </w:r>
      <w:r w:rsidRPr="009363F8">
        <w:rPr>
          <w:b/>
          <w:bCs/>
          <w:color w:val="000000"/>
          <w:sz w:val="28"/>
          <w:szCs w:val="28"/>
        </w:rPr>
        <w:t xml:space="preserve"> Процедура проведения общественных обсуждений посредством официального сайта </w:t>
      </w:r>
      <w:r w:rsidR="002E3132" w:rsidRPr="009363F8">
        <w:rPr>
          <w:b/>
          <w:bCs/>
          <w:color w:val="000000"/>
          <w:sz w:val="28"/>
          <w:szCs w:val="28"/>
        </w:rPr>
        <w:t xml:space="preserve"> </w:t>
      </w:r>
    </w:p>
    <w:p w:rsidR="002E3132" w:rsidRPr="009363F8" w:rsidRDefault="002E3132" w:rsidP="002E31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lastRenderedPageBreak/>
        <w:t>1. Общественные обсуждения проводятся посредством обсуждения проекта на официальном сайте или путем письменных обращений с замечаниями и предложениями по проекту, рассматриваемому на общественных обсуждениях  без организации собрания граждан в адрес организатора проведения общественных обсуждений, указанного в оповещении о назначении общественных обсуждений.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2.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3.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4. Официальный сайт должен обеспечивать возможность: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2E3132" w:rsidRPr="009363F8" w:rsidRDefault="002E3132" w:rsidP="002E31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2E3132" w:rsidRPr="009363F8" w:rsidRDefault="005D64F7" w:rsidP="002E3132">
      <w:pPr>
        <w:pStyle w:val="a8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9363F8">
        <w:rPr>
          <w:b/>
          <w:bCs/>
          <w:color w:val="000000"/>
          <w:sz w:val="28"/>
          <w:szCs w:val="28"/>
        </w:rPr>
        <w:t>Статья 11</w:t>
      </w:r>
      <w:r w:rsidR="002E3132" w:rsidRPr="009363F8">
        <w:rPr>
          <w:b/>
          <w:bCs/>
          <w:color w:val="000000"/>
          <w:sz w:val="28"/>
          <w:szCs w:val="28"/>
        </w:rPr>
        <w:t xml:space="preserve">. </w:t>
      </w:r>
      <w:r w:rsidRPr="009363F8">
        <w:rPr>
          <w:b/>
          <w:bCs/>
          <w:color w:val="000000"/>
          <w:sz w:val="28"/>
          <w:szCs w:val="28"/>
        </w:rPr>
        <w:t xml:space="preserve">Документы общественных обсуждений и публичных слушаний 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1. Документами общественных обсуждений и публичных слушаний являются итоговые документы общественных обсуждений и публичных слушаний и документы, связанные с организацией и проведением общественных обсуждений и публичных слушаний.</w:t>
      </w: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Итоговыми документами общественных обсуждений и публичных слушаний являются протокол общественных обсуждений или публичных слушаний (далее - протокол) и заключение о результатах общественных обсуждений или публичных слушаний (далее – заключение).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2. Протокол подготавливается в течение 3 рабочих дней со дня окончания общественных обсуждений или публичных слушаний по форме согласно приложению 3 настоящего Положения.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3. В протоколе указывается: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9" w:name="sub_501181"/>
      <w:r w:rsidRPr="009363F8">
        <w:rPr>
          <w:color w:val="000000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0" w:name="sub_501182"/>
      <w:bookmarkEnd w:id="19"/>
      <w:r w:rsidRPr="009363F8">
        <w:rPr>
          <w:color w:val="000000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1" w:name="sub_501183"/>
      <w:bookmarkEnd w:id="20"/>
      <w:r w:rsidRPr="009363F8">
        <w:rPr>
          <w:color w:val="000000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2" w:name="sub_501184"/>
      <w:bookmarkEnd w:id="21"/>
      <w:r w:rsidRPr="009363F8">
        <w:rPr>
          <w:color w:val="000000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bookmarkEnd w:id="22"/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4. </w:t>
      </w:r>
      <w:proofErr w:type="gramStart"/>
      <w:r w:rsidRPr="009363F8">
        <w:rPr>
          <w:color w:val="000000"/>
          <w:sz w:val="28"/>
          <w:szCs w:val="28"/>
        </w:rPr>
        <w:t>К протоколу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5. Участник общественных обсуждений 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протокола, содержащую внесенные этим участником предложения и замечания.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6. На основании протокола организатор общественных обсуждений или публичных слушаний осуществляет подготовку заключения по форме согласно приложению 4 настоящего Положения.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7. Заключение подготавливается в течение 3 рабочих дней со дня окончания общественных обсуждений или публичных слушаний.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8. Заключение подписывается председатель и секретарем общественных обсуждений или публичных слушаний.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 xml:space="preserve">9. </w:t>
      </w:r>
      <w:bookmarkStart w:id="23" w:name="sub_501022"/>
      <w:r w:rsidRPr="009363F8">
        <w:rPr>
          <w:color w:val="000000"/>
          <w:sz w:val="28"/>
          <w:szCs w:val="28"/>
        </w:rPr>
        <w:t>В заключении должны быть указаны: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4" w:name="sub_501221"/>
      <w:bookmarkEnd w:id="23"/>
      <w:r w:rsidRPr="009363F8">
        <w:rPr>
          <w:color w:val="000000"/>
          <w:sz w:val="28"/>
          <w:szCs w:val="28"/>
        </w:rPr>
        <w:t>1) дата оформления заключения;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5" w:name="sub_501222"/>
      <w:bookmarkEnd w:id="24"/>
      <w:r w:rsidRPr="009363F8">
        <w:rPr>
          <w:color w:val="000000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6" w:name="sub_501223"/>
      <w:bookmarkEnd w:id="25"/>
      <w:r w:rsidRPr="009363F8">
        <w:rPr>
          <w:color w:val="000000"/>
          <w:sz w:val="28"/>
          <w:szCs w:val="28"/>
        </w:rPr>
        <w:t>3) реквизиты протокола, на основании которого подготовлено заключение;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7" w:name="sub_501224"/>
      <w:bookmarkEnd w:id="26"/>
      <w:proofErr w:type="gramStart"/>
      <w:r w:rsidRPr="009363F8">
        <w:rPr>
          <w:color w:val="000000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9363F8">
        <w:rPr>
          <w:color w:val="000000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E3132" w:rsidRPr="009363F8" w:rsidRDefault="002E3132" w:rsidP="002E31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8" w:name="sub_501225"/>
      <w:bookmarkEnd w:id="27"/>
      <w:r w:rsidRPr="009363F8">
        <w:rPr>
          <w:color w:val="000000"/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</w:t>
      </w:r>
      <w:r w:rsidRPr="009363F8">
        <w:rPr>
          <w:color w:val="000000"/>
          <w:sz w:val="28"/>
          <w:szCs w:val="28"/>
        </w:rPr>
        <w:lastRenderedPageBreak/>
        <w:t>общественных обсуждений или публичных слушаний.</w:t>
      </w:r>
    </w:p>
    <w:bookmarkEnd w:id="28"/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10. Заключение подлежит опубликованию в официальном печатном средстве массовой информации и размещению на официальном сайте.</w:t>
      </w:r>
    </w:p>
    <w:p w:rsidR="002E3132" w:rsidRPr="009363F8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11. В случаях, предусмотренных законодательством, на основании заключения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2E3132" w:rsidRDefault="002E3132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63F8">
        <w:rPr>
          <w:color w:val="000000"/>
          <w:sz w:val="28"/>
          <w:szCs w:val="28"/>
        </w:rPr>
        <w:t>12. Администрация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 публичных слушаний, в течение срока, установленного законодательством.</w:t>
      </w:r>
    </w:p>
    <w:p w:rsidR="009363F8" w:rsidRDefault="009363F8" w:rsidP="002E313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363F8" w:rsidRDefault="009363F8" w:rsidP="009363F8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9363F8" w:rsidRDefault="009363F8" w:rsidP="009363F8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9363F8" w:rsidRDefault="009363F8" w:rsidP="009363F8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9363F8" w:rsidRPr="009363F8" w:rsidRDefault="009363F8" w:rsidP="009363F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2E3132" w:rsidRPr="009363F8" w:rsidRDefault="002E3132" w:rsidP="00A11AD1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sz w:val="28"/>
          <w:szCs w:val="28"/>
        </w:rPr>
      </w:pPr>
    </w:p>
    <w:p w:rsidR="002E3132" w:rsidRPr="009363F8" w:rsidRDefault="002E3132" w:rsidP="002E3132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E3132" w:rsidRPr="009363F8" w:rsidRDefault="002E3132" w:rsidP="002E313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363F8">
        <w:rPr>
          <w:sz w:val="28"/>
          <w:szCs w:val="28"/>
        </w:rPr>
        <w:t xml:space="preserve"> </w:t>
      </w:r>
    </w:p>
    <w:p w:rsidR="002E3132" w:rsidRPr="009363F8" w:rsidRDefault="002E3132" w:rsidP="002E3132">
      <w:pPr>
        <w:pStyle w:val="ConsPlusNormal"/>
        <w:ind w:firstLine="567"/>
        <w:jc w:val="both"/>
        <w:rPr>
          <w:sz w:val="28"/>
          <w:szCs w:val="28"/>
        </w:rPr>
      </w:pPr>
    </w:p>
    <w:p w:rsidR="002E3132" w:rsidRDefault="002E3132" w:rsidP="002E3132">
      <w:pPr>
        <w:pStyle w:val="ConsPlusNormal"/>
        <w:jc w:val="both"/>
      </w:pPr>
      <w:r w:rsidRPr="009363F8">
        <w:rPr>
          <w:sz w:val="28"/>
          <w:szCs w:val="28"/>
        </w:rPr>
        <w:br w:type="page"/>
      </w:r>
      <w:bookmarkStart w:id="29" w:name="P199"/>
      <w:bookmarkEnd w:id="29"/>
    </w:p>
    <w:tbl>
      <w:tblPr>
        <w:tblW w:w="0" w:type="auto"/>
        <w:tblLook w:val="04A0"/>
      </w:tblPr>
      <w:tblGrid>
        <w:gridCol w:w="4955"/>
        <w:gridCol w:w="4955"/>
      </w:tblGrid>
      <w:tr w:rsidR="002E3132" w:rsidRPr="009C0C3C" w:rsidTr="005F21A5">
        <w:tc>
          <w:tcPr>
            <w:tcW w:w="4955" w:type="dxa"/>
            <w:shd w:val="clear" w:color="auto" w:fill="auto"/>
          </w:tcPr>
          <w:p w:rsidR="002E3132" w:rsidRPr="009C0C3C" w:rsidRDefault="002E3132" w:rsidP="005F21A5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2E3132" w:rsidRPr="009C0C3C" w:rsidRDefault="002E3132" w:rsidP="002B7562">
            <w:pPr>
              <w:pStyle w:val="ConsPlusNormal"/>
              <w:jc w:val="right"/>
              <w:rPr>
                <w:szCs w:val="24"/>
              </w:rPr>
            </w:pPr>
            <w:r w:rsidRPr="009C0C3C">
              <w:rPr>
                <w:szCs w:val="24"/>
              </w:rPr>
              <w:t>Приложение 1</w:t>
            </w:r>
          </w:p>
          <w:p w:rsidR="002E3132" w:rsidRPr="009C0C3C" w:rsidRDefault="002E3132" w:rsidP="002B7562">
            <w:pPr>
              <w:jc w:val="right"/>
              <w:rPr>
                <w:b/>
              </w:rPr>
            </w:pPr>
            <w:r w:rsidRPr="009C0C3C">
              <w:t>к Положению о порядке</w:t>
            </w:r>
            <w:r w:rsidR="00CB5414" w:rsidRPr="005D64F7">
              <w:rPr>
                <w:sz w:val="26"/>
                <w:szCs w:val="26"/>
              </w:rPr>
              <w:t xml:space="preserve"> организации и проведении </w:t>
            </w:r>
            <w:r w:rsidRPr="009C0C3C">
              <w:t>общественных обсуждений и публичных слушаний по вопросам законодательства о градостроительной деятельности на территории муниципального образования «</w:t>
            </w:r>
            <w:r>
              <w:t>Пинежский</w:t>
            </w:r>
            <w:r w:rsidRPr="009C0C3C">
              <w:t xml:space="preserve"> муниципальный район» Архангельской области</w:t>
            </w: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  <w:r w:rsidRPr="009C0C3C">
              <w:rPr>
                <w:szCs w:val="24"/>
              </w:rPr>
              <w:t>(форма)</w:t>
            </w:r>
          </w:p>
        </w:tc>
      </w:tr>
    </w:tbl>
    <w:p w:rsidR="002E3132" w:rsidRDefault="002E3132" w:rsidP="002E3132">
      <w:pPr>
        <w:pStyle w:val="ConsPlusNormal"/>
        <w:jc w:val="center"/>
        <w:rPr>
          <w:b/>
          <w:szCs w:val="24"/>
        </w:rPr>
      </w:pPr>
    </w:p>
    <w:p w:rsidR="002E3132" w:rsidRPr="00E15F3E" w:rsidRDefault="002E3132" w:rsidP="002E3132">
      <w:pPr>
        <w:pStyle w:val="ConsPlusNormal"/>
        <w:jc w:val="center"/>
        <w:rPr>
          <w:b/>
          <w:szCs w:val="24"/>
        </w:rPr>
      </w:pPr>
      <w:r w:rsidRPr="00E15F3E">
        <w:rPr>
          <w:b/>
          <w:szCs w:val="24"/>
        </w:rPr>
        <w:t>ОПОВЕЩЕНИЕ</w:t>
      </w:r>
    </w:p>
    <w:p w:rsidR="002E3132" w:rsidRDefault="002E3132" w:rsidP="002E3132">
      <w:pPr>
        <w:pStyle w:val="ConsPlusNormal"/>
        <w:jc w:val="center"/>
        <w:rPr>
          <w:b/>
          <w:szCs w:val="24"/>
        </w:rPr>
      </w:pPr>
      <w:r w:rsidRPr="00E15F3E">
        <w:rPr>
          <w:b/>
          <w:szCs w:val="24"/>
        </w:rPr>
        <w:t>о начале общественных обсуждений</w:t>
      </w:r>
    </w:p>
    <w:p w:rsidR="002354B2" w:rsidRPr="00E15F3E" w:rsidRDefault="002354B2" w:rsidP="002E313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0"/>
        <w:gridCol w:w="2350"/>
      </w:tblGrid>
      <w:tr w:rsidR="002E3132" w:rsidRPr="00E15F3E" w:rsidTr="005F21A5">
        <w:trPr>
          <w:trHeight w:val="46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46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</w:t>
            </w:r>
            <w:r>
              <w:rPr>
                <w:sz w:val="22"/>
                <w:szCs w:val="22"/>
              </w:rPr>
              <w:t>обсуждений</w:t>
            </w:r>
            <w:r w:rsidRPr="00E15F3E">
              <w:rPr>
                <w:sz w:val="22"/>
                <w:szCs w:val="22"/>
              </w:rPr>
              <w:t>: с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E15F3E">
              <w:rPr>
                <w:sz w:val="22"/>
                <w:szCs w:val="22"/>
              </w:rPr>
              <w:t>официального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 xml:space="preserve">7. Информация о проведении экспозиции (экспозиций) проекта, подлежащего рассмотрению на общественных </w:t>
            </w:r>
            <w:r>
              <w:rPr>
                <w:sz w:val="22"/>
                <w:szCs w:val="22"/>
              </w:rPr>
              <w:t>обсуждениях</w:t>
            </w:r>
            <w:r w:rsidRPr="00E15F3E">
              <w:rPr>
                <w:sz w:val="22"/>
                <w:szCs w:val="22"/>
              </w:rPr>
              <w:t xml:space="preserve">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 xml:space="preserve">8. Информация о внесении участниками общественных обсуждений предложений и замечаний, касающихся проекта, подлежащего рассмотрению на общественных </w:t>
            </w:r>
            <w:r>
              <w:rPr>
                <w:sz w:val="22"/>
                <w:szCs w:val="22"/>
              </w:rPr>
              <w:t>обсуждениях</w:t>
            </w:r>
            <w:r w:rsidRPr="00E15F3E">
              <w:rPr>
                <w:sz w:val="22"/>
                <w:szCs w:val="22"/>
              </w:rPr>
              <w:t xml:space="preserve"> (порядок, срок и форма внесения предложений и замечаний (посредством официального сайта в информационно-телекоммуникационной сети «Интернет</w:t>
            </w:r>
            <w:r>
              <w:rPr>
                <w:sz w:val="22"/>
                <w:szCs w:val="22"/>
              </w:rPr>
              <w:t>»</w:t>
            </w:r>
            <w:r w:rsidRPr="00E15F3E">
              <w:rPr>
                <w:sz w:val="22"/>
                <w:szCs w:val="22"/>
              </w:rPr>
              <w:t xml:space="preserve"> в письменной или устной форме, иное))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E15F3E" w:rsidTr="005F21A5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E15F3E">
              <w:rPr>
                <w:sz w:val="22"/>
                <w:szCs w:val="22"/>
              </w:rPr>
              <w:t xml:space="preserve">9. Информация об официальном сайте </w:t>
            </w:r>
            <w:r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E15F3E">
              <w:rPr>
                <w:sz w:val="22"/>
                <w:szCs w:val="22"/>
              </w:rPr>
              <w:t>, на котор</w:t>
            </w:r>
            <w:r>
              <w:rPr>
                <w:sz w:val="22"/>
                <w:szCs w:val="22"/>
              </w:rPr>
              <w:t>ом</w:t>
            </w:r>
            <w:r w:rsidRPr="00E15F3E">
              <w:rPr>
                <w:sz w:val="22"/>
                <w:szCs w:val="22"/>
              </w:rPr>
              <w:t xml:space="preserve"> будут размещены проект, подлежащий рассмотрению на общественных </w:t>
            </w:r>
            <w:r>
              <w:rPr>
                <w:sz w:val="22"/>
                <w:szCs w:val="22"/>
              </w:rPr>
              <w:t>обсуждениях</w:t>
            </w:r>
            <w:r w:rsidRPr="00E15F3E">
              <w:rPr>
                <w:sz w:val="22"/>
                <w:szCs w:val="22"/>
              </w:rPr>
              <w:t>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E15F3E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3132" w:rsidRPr="00F36CB2" w:rsidRDefault="002E3132" w:rsidP="002E3132">
      <w:pPr>
        <w:pStyle w:val="ConsPlusNormal"/>
        <w:jc w:val="both"/>
        <w:rPr>
          <w:sz w:val="28"/>
          <w:szCs w:val="28"/>
        </w:rPr>
      </w:pPr>
    </w:p>
    <w:p w:rsidR="002E3132" w:rsidRPr="00A62E0F" w:rsidRDefault="002E3132" w:rsidP="002E3132">
      <w:pPr>
        <w:pStyle w:val="ConsPlusNormal"/>
        <w:rPr>
          <w:szCs w:val="24"/>
        </w:rPr>
      </w:pPr>
      <w:r>
        <w:rPr>
          <w:szCs w:val="24"/>
        </w:rPr>
        <w:t>Дата размещения оповещения:</w:t>
      </w:r>
      <w:r w:rsidRPr="00E15F3E">
        <w:rPr>
          <w:szCs w:val="24"/>
        </w:rPr>
        <w:t xml:space="preserve"> _____________________.</w:t>
      </w:r>
    </w:p>
    <w:tbl>
      <w:tblPr>
        <w:tblW w:w="0" w:type="auto"/>
        <w:tblLook w:val="04A0"/>
      </w:tblPr>
      <w:tblGrid>
        <w:gridCol w:w="4955"/>
        <w:gridCol w:w="4955"/>
      </w:tblGrid>
      <w:tr w:rsidR="002E3132" w:rsidRPr="009C0C3C" w:rsidTr="005F21A5">
        <w:tc>
          <w:tcPr>
            <w:tcW w:w="4955" w:type="dxa"/>
            <w:shd w:val="clear" w:color="auto" w:fill="auto"/>
          </w:tcPr>
          <w:p w:rsidR="002E3132" w:rsidRPr="009C0C3C" w:rsidRDefault="002E3132" w:rsidP="005F21A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2E3132" w:rsidRPr="009C0C3C" w:rsidRDefault="002E3132" w:rsidP="00C03B2A">
            <w:pPr>
              <w:pStyle w:val="ConsPlusNormal"/>
              <w:jc w:val="right"/>
              <w:rPr>
                <w:szCs w:val="24"/>
              </w:rPr>
            </w:pPr>
            <w:r w:rsidRPr="009C0C3C">
              <w:rPr>
                <w:szCs w:val="24"/>
              </w:rPr>
              <w:t>Приложение 2</w:t>
            </w:r>
          </w:p>
          <w:p w:rsidR="002E3132" w:rsidRPr="009C0C3C" w:rsidRDefault="00CB5414" w:rsidP="00C03B2A">
            <w:pPr>
              <w:jc w:val="right"/>
              <w:rPr>
                <w:b/>
              </w:rPr>
            </w:pPr>
            <w:r w:rsidRPr="009C0C3C">
              <w:t>к Положению о порядке</w:t>
            </w:r>
            <w:r w:rsidRPr="005D64F7">
              <w:rPr>
                <w:sz w:val="26"/>
                <w:szCs w:val="26"/>
              </w:rPr>
              <w:t xml:space="preserve"> организации и проведении </w:t>
            </w:r>
            <w:r w:rsidR="002E3132" w:rsidRPr="009C0C3C">
              <w:t>общественных обсуждений и публичных слушаний по вопросам законодательства о градостроительной деятельности на территории муниципального образования «</w:t>
            </w:r>
            <w:r w:rsidR="002E3132">
              <w:t>Пинежский</w:t>
            </w:r>
            <w:r w:rsidR="002E3132" w:rsidRPr="009C0C3C">
              <w:t xml:space="preserve"> муниципальный район» Архангельской области</w:t>
            </w: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2E3132" w:rsidRDefault="002E3132" w:rsidP="002E3132">
      <w:pPr>
        <w:pStyle w:val="ConsPlusNormal"/>
        <w:jc w:val="center"/>
        <w:rPr>
          <w:b/>
          <w:szCs w:val="24"/>
        </w:rPr>
      </w:pPr>
    </w:p>
    <w:p w:rsidR="002E3132" w:rsidRPr="00700F7B" w:rsidRDefault="002E3132" w:rsidP="002E3132">
      <w:pPr>
        <w:pStyle w:val="ConsPlusNormal"/>
        <w:jc w:val="center"/>
        <w:rPr>
          <w:b/>
          <w:szCs w:val="24"/>
        </w:rPr>
      </w:pPr>
      <w:r w:rsidRPr="00700F7B">
        <w:rPr>
          <w:b/>
          <w:szCs w:val="24"/>
        </w:rPr>
        <w:t>ОПОВЕЩЕНИЕ</w:t>
      </w:r>
    </w:p>
    <w:p w:rsidR="002E3132" w:rsidRDefault="002E3132" w:rsidP="002E3132">
      <w:pPr>
        <w:pStyle w:val="ConsPlusNormal"/>
        <w:jc w:val="center"/>
        <w:rPr>
          <w:b/>
          <w:szCs w:val="24"/>
        </w:rPr>
      </w:pPr>
      <w:r w:rsidRPr="00700F7B">
        <w:rPr>
          <w:b/>
          <w:szCs w:val="24"/>
        </w:rPr>
        <w:t>о начале публичных слушаний</w:t>
      </w:r>
    </w:p>
    <w:p w:rsidR="002354B2" w:rsidRPr="00700F7B" w:rsidRDefault="002354B2" w:rsidP="002E313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0"/>
        <w:gridCol w:w="2350"/>
      </w:tblGrid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3. Организатор публичных слушаний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E3132" w:rsidRPr="00700F7B" w:rsidTr="005F21A5">
        <w:trPr>
          <w:trHeight w:val="113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  <w:r w:rsidRPr="00700F7B">
              <w:rPr>
                <w:sz w:val="22"/>
                <w:szCs w:val="22"/>
              </w:rPr>
              <w:t>10.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700F7B" w:rsidRDefault="002E3132" w:rsidP="005F21A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E3132" w:rsidRDefault="002E3132" w:rsidP="002E3132">
      <w:pPr>
        <w:pStyle w:val="ConsPlusNormal"/>
        <w:rPr>
          <w:sz w:val="28"/>
          <w:szCs w:val="28"/>
        </w:rPr>
      </w:pPr>
    </w:p>
    <w:p w:rsidR="002E3132" w:rsidRPr="00CA7721" w:rsidRDefault="002E3132" w:rsidP="002E3132">
      <w:pPr>
        <w:pStyle w:val="ConsPlusNormal"/>
        <w:rPr>
          <w:szCs w:val="24"/>
        </w:rPr>
      </w:pPr>
      <w:r w:rsidRPr="00043425">
        <w:rPr>
          <w:szCs w:val="24"/>
        </w:rPr>
        <w:t>Дата размещения оповещения: _____________________.</w:t>
      </w:r>
    </w:p>
    <w:p w:rsidR="002E3132" w:rsidRPr="00F36CB2" w:rsidRDefault="002E3132" w:rsidP="002E3132">
      <w:pPr>
        <w:rPr>
          <w:szCs w:val="28"/>
        </w:rPr>
        <w:sectPr w:rsidR="002E3132" w:rsidRPr="00F36CB2" w:rsidSect="00A62E0F">
          <w:headerReference w:type="even" r:id="rId10"/>
          <w:headerReference w:type="first" r:id="rId11"/>
          <w:pgSz w:w="11906" w:h="16838"/>
          <w:pgMar w:top="709" w:right="851" w:bottom="568" w:left="1361" w:header="709" w:footer="737" w:gutter="0"/>
          <w:pgNumType w:start="1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955"/>
        <w:gridCol w:w="4955"/>
      </w:tblGrid>
      <w:tr w:rsidR="002E3132" w:rsidRPr="009C0C3C" w:rsidTr="005F21A5">
        <w:tc>
          <w:tcPr>
            <w:tcW w:w="4955" w:type="dxa"/>
            <w:shd w:val="clear" w:color="auto" w:fill="auto"/>
          </w:tcPr>
          <w:p w:rsidR="002E3132" w:rsidRPr="009C0C3C" w:rsidRDefault="002E3132" w:rsidP="005F21A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2E3132" w:rsidRPr="009C0C3C" w:rsidRDefault="002E3132" w:rsidP="00C03B2A">
            <w:pPr>
              <w:pStyle w:val="ConsPlusNormal"/>
              <w:jc w:val="right"/>
              <w:rPr>
                <w:szCs w:val="24"/>
              </w:rPr>
            </w:pPr>
            <w:r w:rsidRPr="009C0C3C">
              <w:rPr>
                <w:szCs w:val="24"/>
              </w:rPr>
              <w:t>Приложение 3</w:t>
            </w:r>
          </w:p>
          <w:p w:rsidR="002E3132" w:rsidRPr="009C0C3C" w:rsidRDefault="00CB5414" w:rsidP="00C03B2A">
            <w:pPr>
              <w:jc w:val="right"/>
              <w:rPr>
                <w:b/>
              </w:rPr>
            </w:pPr>
            <w:r w:rsidRPr="009C0C3C">
              <w:t>к Положению о порядке</w:t>
            </w:r>
            <w:r w:rsidRPr="005D64F7">
              <w:rPr>
                <w:sz w:val="26"/>
                <w:szCs w:val="26"/>
              </w:rPr>
              <w:t xml:space="preserve"> организации и проведении</w:t>
            </w:r>
            <w:r w:rsidR="002E3132" w:rsidRPr="009C0C3C">
              <w:t xml:space="preserve"> общественных обсуждений и публичных слушаний по вопросам законодательства о градостроительной деятельности на территории муниципального образования «</w:t>
            </w:r>
            <w:r w:rsidR="002E3132">
              <w:t>Пинежский</w:t>
            </w:r>
            <w:r w:rsidR="002E3132" w:rsidRPr="009C0C3C">
              <w:t xml:space="preserve"> муниципальный район» Архангельской области</w:t>
            </w: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2E3132" w:rsidRPr="00240691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240691">
        <w:rPr>
          <w:rFonts w:eastAsia="Calibri"/>
          <w:b/>
          <w:color w:val="000000"/>
          <w:lang w:eastAsia="en-US"/>
        </w:rPr>
        <w:t>Протокол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240691">
        <w:rPr>
          <w:rFonts w:eastAsia="Calibri"/>
          <w:b/>
          <w:color w:val="000000"/>
          <w:lang w:eastAsia="en-US"/>
        </w:rPr>
        <w:t>общественных обсуждений/ публичных слушаний</w:t>
      </w:r>
    </w:p>
    <w:p w:rsidR="002E3132" w:rsidRPr="005A2D1B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3351B8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 xml:space="preserve">здесь и далее по тексту </w:t>
      </w:r>
      <w:proofErr w:type="gramStart"/>
      <w:r w:rsidRPr="003351B8">
        <w:rPr>
          <w:rFonts w:eastAsia="Calibri"/>
          <w:color w:val="000000"/>
          <w:lang w:eastAsia="en-US"/>
        </w:rPr>
        <w:t>нужное</w:t>
      </w:r>
      <w:proofErr w:type="gramEnd"/>
      <w:r w:rsidRPr="003351B8">
        <w:rPr>
          <w:rFonts w:eastAsia="Calibri"/>
          <w:color w:val="000000"/>
          <w:lang w:eastAsia="en-US"/>
        </w:rPr>
        <w:t xml:space="preserve"> оставить) </w:t>
      </w:r>
    </w:p>
    <w:p w:rsidR="002E3132" w:rsidRPr="00240691" w:rsidRDefault="002E3132" w:rsidP="002E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240691">
        <w:rPr>
          <w:bCs/>
        </w:rPr>
        <w:t xml:space="preserve">______________________                                             </w:t>
      </w:r>
      <w:r>
        <w:rPr>
          <w:bCs/>
        </w:rPr>
        <w:t xml:space="preserve">            </w:t>
      </w:r>
      <w:r w:rsidRPr="00240691">
        <w:rPr>
          <w:bCs/>
        </w:rPr>
        <w:t>______________________</w:t>
      </w:r>
    </w:p>
    <w:p w:rsidR="002E3132" w:rsidRPr="00240691" w:rsidRDefault="002E3132" w:rsidP="002E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40691">
        <w:rPr>
          <w:bCs/>
        </w:rPr>
        <w:t xml:space="preserve">               </w:t>
      </w:r>
      <w:r>
        <w:rPr>
          <w:bCs/>
        </w:rPr>
        <w:t xml:space="preserve">   </w:t>
      </w:r>
      <w:r w:rsidRPr="00240691">
        <w:rPr>
          <w:bCs/>
        </w:rPr>
        <w:t xml:space="preserve"> </w:t>
      </w:r>
      <w:r>
        <w:rPr>
          <w:bCs/>
        </w:rPr>
        <w:t>(</w:t>
      </w:r>
      <w:r w:rsidRPr="00240691">
        <w:rPr>
          <w:bCs/>
        </w:rPr>
        <w:t xml:space="preserve"> дата проведения</w:t>
      </w:r>
      <w:r>
        <w:rPr>
          <w:bCs/>
        </w:rPr>
        <w:t>)</w:t>
      </w:r>
      <w:r w:rsidRPr="00240691">
        <w:rPr>
          <w:bCs/>
        </w:rPr>
        <w:t xml:space="preserve">                                                    </w:t>
      </w:r>
      <w:r>
        <w:rPr>
          <w:bCs/>
        </w:rPr>
        <w:t xml:space="preserve">                  </w:t>
      </w:r>
      <w:r w:rsidRPr="00240691">
        <w:rPr>
          <w:bCs/>
        </w:rPr>
        <w:t xml:space="preserve"> </w:t>
      </w:r>
      <w:r>
        <w:rPr>
          <w:bCs/>
        </w:rPr>
        <w:t>(</w:t>
      </w:r>
      <w:r w:rsidRPr="00240691">
        <w:rPr>
          <w:bCs/>
        </w:rPr>
        <w:t>место проведения</w:t>
      </w:r>
      <w:r>
        <w:rPr>
          <w:bCs/>
        </w:rPr>
        <w:t>)</w:t>
      </w:r>
    </w:p>
    <w:p w:rsidR="002E3132" w:rsidRPr="00240691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2E3132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 проекту______</w:t>
      </w:r>
      <w:r w:rsidRPr="005D09FE">
        <w:rPr>
          <w:rFonts w:eastAsia="Calibri"/>
          <w:color w:val="000000"/>
          <w:lang w:eastAsia="en-US"/>
        </w:rPr>
        <w:t>___________________________</w:t>
      </w:r>
      <w:r>
        <w:rPr>
          <w:rFonts w:eastAsia="Calibri"/>
          <w:color w:val="000000"/>
          <w:lang w:eastAsia="en-US"/>
        </w:rPr>
        <w:t>_______________________________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_______________________________________________________________________________ </w:t>
      </w:r>
    </w:p>
    <w:p w:rsidR="002E3132" w:rsidRPr="00634849" w:rsidRDefault="002E3132" w:rsidP="002E3132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eastAsia="Calibri"/>
          <w:color w:val="000000"/>
          <w:lang w:eastAsia="en-US"/>
        </w:rPr>
      </w:pPr>
      <w:r w:rsidRPr="0063484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информация о проекте, подлежащем рассмотрению на общественных обсуждения/публичных слушаниях</w:t>
      </w:r>
      <w:r w:rsidRPr="00634849">
        <w:rPr>
          <w:rFonts w:eastAsia="Calibri"/>
          <w:color w:val="000000"/>
          <w:lang w:eastAsia="en-US"/>
        </w:rPr>
        <w:t>)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2E3132" w:rsidRPr="005D09FE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Общие сведения о проекте, представленном на общественные обсуждения</w:t>
      </w:r>
      <w:r>
        <w:rPr>
          <w:rFonts w:eastAsia="Calibri"/>
          <w:color w:val="000000"/>
          <w:lang w:eastAsia="en-US"/>
        </w:rPr>
        <w:t>/ публичные слушания</w:t>
      </w:r>
      <w:r w:rsidRPr="005D09FE">
        <w:rPr>
          <w:rFonts w:eastAsia="Calibri"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>____________________________________________________________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_________________________________________________</w:t>
      </w:r>
      <w:r>
        <w:rPr>
          <w:rFonts w:eastAsia="Calibri"/>
          <w:color w:val="000000"/>
          <w:lang w:eastAsia="en-US"/>
        </w:rPr>
        <w:t>______________________________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2E3132" w:rsidRPr="005D09FE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Организатор общественных обсуждений/ публичных слушаний____________ </w:t>
      </w:r>
      <w:r w:rsidRPr="005D09FE">
        <w:rPr>
          <w:rFonts w:eastAsia="Calibri"/>
          <w:color w:val="000000"/>
          <w:lang w:eastAsia="en-US"/>
        </w:rPr>
        <w:t>___________</w:t>
      </w:r>
      <w:r>
        <w:rPr>
          <w:rFonts w:eastAsia="Calibri"/>
          <w:color w:val="000000"/>
          <w:lang w:eastAsia="en-US"/>
        </w:rPr>
        <w:t>________________________________</w:t>
      </w:r>
      <w:r w:rsidRPr="005D09FE">
        <w:rPr>
          <w:rFonts w:eastAsia="Calibri"/>
          <w:color w:val="000000"/>
          <w:lang w:eastAsia="en-US"/>
        </w:rPr>
        <w:t>______</w:t>
      </w:r>
      <w:r>
        <w:rPr>
          <w:rFonts w:eastAsia="Calibri"/>
          <w:color w:val="000000"/>
          <w:lang w:eastAsia="en-US"/>
        </w:rPr>
        <w:t>_____________________</w:t>
      </w:r>
      <w:r w:rsidRPr="005D09FE">
        <w:rPr>
          <w:rFonts w:eastAsia="Calibri"/>
          <w:color w:val="000000"/>
          <w:lang w:eastAsia="en-US"/>
        </w:rPr>
        <w:t>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 </w:t>
      </w:r>
    </w:p>
    <w:p w:rsidR="002E3132" w:rsidRPr="005D09FE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Организация </w:t>
      </w:r>
      <w:r w:rsidRPr="005D09FE">
        <w:rPr>
          <w:rFonts w:eastAsia="Calibri"/>
          <w:color w:val="000000"/>
          <w:lang w:eastAsia="en-US"/>
        </w:rPr>
        <w:t>разработчик_________</w:t>
      </w:r>
      <w:r>
        <w:rPr>
          <w:rFonts w:eastAsia="Calibri"/>
          <w:color w:val="000000"/>
          <w:lang w:eastAsia="en-US"/>
        </w:rPr>
        <w:t>________________________</w:t>
      </w:r>
      <w:r w:rsidRPr="005D09FE">
        <w:rPr>
          <w:rFonts w:eastAsia="Calibri"/>
          <w:color w:val="000000"/>
          <w:lang w:eastAsia="en-US"/>
        </w:rPr>
        <w:t>____________</w:t>
      </w:r>
    </w:p>
    <w:p w:rsidR="002E3132" w:rsidRPr="005D09FE" w:rsidRDefault="002E3132" w:rsidP="002E3132">
      <w:pPr>
        <w:spacing w:line="276" w:lineRule="auto"/>
        <w:contextualSpacing/>
        <w:rPr>
          <w:rFonts w:eastAsia="Calibri"/>
          <w:color w:val="000000"/>
        </w:rPr>
      </w:pPr>
      <w:r w:rsidRPr="005D09FE">
        <w:rPr>
          <w:rFonts w:eastAsia="Calibri"/>
          <w:color w:val="000000"/>
        </w:rPr>
        <w:t>_________________________________________________</w:t>
      </w:r>
      <w:r>
        <w:rPr>
          <w:rFonts w:eastAsia="Calibri"/>
          <w:color w:val="000000"/>
        </w:rPr>
        <w:t>______________________________</w:t>
      </w:r>
    </w:p>
    <w:p w:rsidR="002E3132" w:rsidRPr="006A2A80" w:rsidRDefault="002E3132" w:rsidP="002E313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color w:val="000000"/>
          <w:lang w:eastAsia="en-US"/>
        </w:rPr>
      </w:pPr>
      <w:r w:rsidRPr="006A2A80">
        <w:rPr>
          <w:rFonts w:eastAsia="Calibri"/>
          <w:color w:val="000000"/>
          <w:lang w:eastAsia="en-US"/>
        </w:rPr>
        <w:t>(наименование, юридический адрес, телефон, адрес электронной почты)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2E3132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Правовой акт о назначении общественных обсуждений/ публичных слушаний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_______________________________________________________________________________</w:t>
      </w:r>
    </w:p>
    <w:p w:rsidR="002E3132" w:rsidRPr="006A2A80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6A2A80">
        <w:rPr>
          <w:rFonts w:eastAsia="Calibri"/>
          <w:color w:val="000000"/>
          <w:lang w:eastAsia="en-US"/>
        </w:rPr>
        <w:t>(дата, номер, заголовок)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2E3132" w:rsidRPr="005D09FE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Сроки проведения общественных обсуждений</w:t>
      </w:r>
      <w:r>
        <w:rPr>
          <w:rFonts w:eastAsia="Calibri"/>
          <w:color w:val="000000"/>
          <w:lang w:eastAsia="en-US"/>
        </w:rPr>
        <w:t>/ публичных слушаний ______</w:t>
      </w:r>
      <w:r w:rsidRPr="005D09FE">
        <w:rPr>
          <w:rFonts w:eastAsia="Calibri"/>
          <w:color w:val="000000"/>
          <w:lang w:eastAsia="en-US"/>
        </w:rPr>
        <w:t>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_________________________________________________</w:t>
      </w:r>
      <w:r>
        <w:rPr>
          <w:rFonts w:eastAsia="Calibri"/>
          <w:color w:val="000000"/>
          <w:lang w:eastAsia="en-US"/>
        </w:rPr>
        <w:t>______________________________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2E3132" w:rsidRPr="005D09FE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Формы оповещения о начале общественных обсуждений </w:t>
      </w:r>
      <w:r>
        <w:rPr>
          <w:rFonts w:eastAsia="Calibri"/>
          <w:color w:val="000000"/>
          <w:lang w:eastAsia="en-US"/>
        </w:rPr>
        <w:t>__________________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_________________________________________________</w:t>
      </w:r>
      <w:r>
        <w:rPr>
          <w:rFonts w:eastAsia="Calibri"/>
          <w:color w:val="000000"/>
          <w:lang w:eastAsia="en-US"/>
        </w:rPr>
        <w:t>______________________________</w:t>
      </w:r>
    </w:p>
    <w:p w:rsidR="002E3132" w:rsidRPr="006A2A80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6A2A80">
        <w:rPr>
          <w:rFonts w:eastAsia="Calibri"/>
          <w:color w:val="000000"/>
          <w:lang w:eastAsia="en-US"/>
        </w:rPr>
        <w:t>(название, номер, дата печатных изданий и др. формы)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2E3132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Сведения о проведении экспозиции по материалам ______________________________________________________________</w:t>
      </w:r>
      <w:r>
        <w:rPr>
          <w:rFonts w:eastAsia="Calibri"/>
          <w:color w:val="000000"/>
          <w:lang w:eastAsia="en-US"/>
        </w:rPr>
        <w:t>_________________</w:t>
      </w:r>
    </w:p>
    <w:p w:rsidR="002E3132" w:rsidRPr="0069048B" w:rsidRDefault="002E3132" w:rsidP="002E3132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color w:val="000000"/>
          <w:lang w:eastAsia="en-US"/>
        </w:rPr>
      </w:pPr>
      <w:r w:rsidRPr="0069048B">
        <w:rPr>
          <w:rFonts w:eastAsia="Calibri"/>
          <w:color w:val="000000"/>
          <w:lang w:eastAsia="en-US"/>
        </w:rPr>
        <w:t xml:space="preserve">(где и когда </w:t>
      </w:r>
      <w:proofErr w:type="gramStart"/>
      <w:r w:rsidRPr="0069048B">
        <w:rPr>
          <w:rFonts w:eastAsia="Calibri"/>
          <w:color w:val="000000"/>
          <w:lang w:eastAsia="en-US"/>
        </w:rPr>
        <w:t>проведена</w:t>
      </w:r>
      <w:proofErr w:type="gramEnd"/>
      <w:r w:rsidRPr="0069048B">
        <w:rPr>
          <w:rFonts w:eastAsia="Calibri"/>
          <w:color w:val="000000"/>
          <w:lang w:eastAsia="en-US"/>
        </w:rPr>
        <w:t>, количество предложений и замечаний)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2E3132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Сведения о проведении </w:t>
      </w:r>
      <w:r>
        <w:rPr>
          <w:rFonts w:eastAsia="Calibri"/>
          <w:color w:val="000000"/>
          <w:lang w:eastAsia="en-US"/>
        </w:rPr>
        <w:t>открытого собрания участников публичных слушаний</w:t>
      </w:r>
      <w:r w:rsidRPr="005D09FE">
        <w:rPr>
          <w:rFonts w:eastAsia="Calibri"/>
          <w:color w:val="000000"/>
          <w:lang w:eastAsia="en-US"/>
        </w:rPr>
        <w:t xml:space="preserve"> ______________________________________________________________</w:t>
      </w:r>
      <w:r>
        <w:rPr>
          <w:rFonts w:eastAsia="Calibri"/>
          <w:color w:val="000000"/>
          <w:lang w:eastAsia="en-US"/>
        </w:rPr>
        <w:t>_________________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(где и когда проведено</w:t>
      </w:r>
      <w:r w:rsidRPr="0069048B">
        <w:rPr>
          <w:rFonts w:eastAsia="Calibri"/>
          <w:color w:val="000000"/>
          <w:lang w:eastAsia="en-US"/>
        </w:rPr>
        <w:t>, количество предложений и замечаний)</w:t>
      </w:r>
    </w:p>
    <w:p w:rsidR="002E3132" w:rsidRPr="0069048B" w:rsidRDefault="002E3132" w:rsidP="002E313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Предложения и замечания, касающиеся проекта, внесенные участниками общественных обсуждений/ публичных слушаний</w:t>
      </w:r>
      <w:r w:rsidRPr="005D09FE">
        <w:rPr>
          <w:rFonts w:eastAsia="Calibri"/>
          <w:color w:val="000000"/>
          <w:lang w:eastAsia="en-US"/>
        </w:rPr>
        <w:t xml:space="preserve">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7"/>
        <w:gridCol w:w="7168"/>
      </w:tblGrid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Участник общественных обсуждений/ публичных слушаний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2E3132" w:rsidRPr="005D09FE" w:rsidTr="005F21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2E31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Участники общественных обсуждений/публичных слушаний, постоянно проживающие на территории, в пределах которой проведены общественные обсуждения/ публичные слушания</w:t>
            </w:r>
          </w:p>
        </w:tc>
      </w:tr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...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3132" w:rsidRPr="005D09FE" w:rsidTr="005F21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2E31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участники общественных обсуждений/ публичных слушаний</w:t>
            </w:r>
          </w:p>
        </w:tc>
      </w:tr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3132" w:rsidRPr="005D09FE" w:rsidTr="005F21A5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...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2" w:rsidRPr="005D09FE" w:rsidRDefault="002E3132" w:rsidP="005F2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E3132" w:rsidRPr="005D09FE" w:rsidRDefault="002E3132" w:rsidP="002E3132">
      <w:pPr>
        <w:spacing w:line="276" w:lineRule="auto"/>
        <w:ind w:left="4536"/>
        <w:rPr>
          <w:rFonts w:eastAsia="Calibri"/>
          <w:color w:val="000000"/>
          <w:lang w:eastAsia="en-US"/>
        </w:rPr>
      </w:pPr>
    </w:p>
    <w:p w:rsidR="002E3132" w:rsidRDefault="002E3132" w:rsidP="002E3132">
      <w:pPr>
        <w:pStyle w:val="ConsPlusNormal"/>
        <w:rPr>
          <w:szCs w:val="24"/>
        </w:rPr>
      </w:pPr>
    </w:p>
    <w:p w:rsidR="002E3132" w:rsidRPr="00F36CB2" w:rsidRDefault="002E3132" w:rsidP="002E3132">
      <w:pPr>
        <w:pStyle w:val="ConsPlusNormal"/>
        <w:rPr>
          <w:sz w:val="28"/>
          <w:szCs w:val="28"/>
        </w:rPr>
      </w:pPr>
      <w:r>
        <w:rPr>
          <w:szCs w:val="24"/>
        </w:rPr>
        <w:t xml:space="preserve">Председатель                         </w:t>
      </w:r>
      <w:r w:rsidRPr="001358CF">
        <w:rPr>
          <w:szCs w:val="24"/>
        </w:rPr>
        <w:t xml:space="preserve"> </w:t>
      </w:r>
      <w:r>
        <w:rPr>
          <w:sz w:val="28"/>
          <w:szCs w:val="28"/>
        </w:rPr>
        <w:t xml:space="preserve">   </w:t>
      </w:r>
      <w:r w:rsidRPr="00F36CB2">
        <w:rPr>
          <w:sz w:val="28"/>
          <w:szCs w:val="28"/>
        </w:rPr>
        <w:t xml:space="preserve">                                      _______________________</w:t>
      </w:r>
      <w:r>
        <w:rPr>
          <w:sz w:val="28"/>
          <w:szCs w:val="28"/>
        </w:rPr>
        <w:t>_</w:t>
      </w:r>
      <w:r w:rsidRPr="00F36CB2">
        <w:rPr>
          <w:sz w:val="28"/>
          <w:szCs w:val="28"/>
        </w:rPr>
        <w:t>__</w:t>
      </w:r>
    </w:p>
    <w:p w:rsidR="002E3132" w:rsidRPr="00F36CB2" w:rsidRDefault="002E3132" w:rsidP="002E3132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                                    </w:t>
      </w:r>
      <w:r w:rsidRPr="00F36CB2">
        <w:t>(подпись, инициалы и фамилия)</w:t>
      </w:r>
    </w:p>
    <w:p w:rsidR="002E3132" w:rsidRPr="00F36CB2" w:rsidRDefault="002E3132" w:rsidP="002E3132">
      <w:pPr>
        <w:pStyle w:val="ConsPlusNormal"/>
        <w:jc w:val="both"/>
        <w:rPr>
          <w:sz w:val="28"/>
          <w:szCs w:val="28"/>
        </w:rPr>
      </w:pPr>
    </w:p>
    <w:p w:rsidR="002E3132" w:rsidRPr="00F36CB2" w:rsidRDefault="002E3132" w:rsidP="002E3132">
      <w:pPr>
        <w:pStyle w:val="ConsPlusNormal"/>
        <w:rPr>
          <w:sz w:val="28"/>
          <w:szCs w:val="28"/>
        </w:rPr>
      </w:pPr>
      <w:r w:rsidRPr="001358CF">
        <w:rPr>
          <w:szCs w:val="24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</w:t>
      </w:r>
      <w:r w:rsidRPr="00F36CB2">
        <w:rPr>
          <w:sz w:val="28"/>
          <w:szCs w:val="28"/>
        </w:rPr>
        <w:t>_________________________</w:t>
      </w:r>
    </w:p>
    <w:p w:rsidR="002E3132" w:rsidRPr="00F36CB2" w:rsidRDefault="002E3132" w:rsidP="002E3132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                                    </w:t>
      </w:r>
      <w:r w:rsidRPr="00F36CB2">
        <w:t>(подпись, инициалы и фамилия)</w:t>
      </w:r>
    </w:p>
    <w:p w:rsidR="002E3132" w:rsidRDefault="002E3132" w:rsidP="002E3132">
      <w:pPr>
        <w:pStyle w:val="ConsPlusNormal"/>
        <w:ind w:left="3600"/>
        <w:jc w:val="right"/>
        <w:outlineLvl w:val="1"/>
        <w:rPr>
          <w:szCs w:val="24"/>
        </w:rPr>
      </w:pPr>
    </w:p>
    <w:p w:rsidR="002E3132" w:rsidRDefault="002E3132" w:rsidP="002E3132">
      <w:pPr>
        <w:pStyle w:val="ConsPlusNormal"/>
        <w:ind w:left="3600"/>
        <w:jc w:val="right"/>
        <w:outlineLvl w:val="1"/>
        <w:rPr>
          <w:szCs w:val="24"/>
        </w:rPr>
      </w:pPr>
    </w:p>
    <w:p w:rsidR="002E3132" w:rsidRPr="00043425" w:rsidRDefault="002E3132" w:rsidP="002E3132">
      <w:pPr>
        <w:pStyle w:val="ConsPlusNormal"/>
        <w:ind w:left="3600"/>
        <w:jc w:val="right"/>
        <w:outlineLvl w:val="1"/>
        <w:rPr>
          <w:b/>
          <w:szCs w:val="24"/>
          <w:lang w:val="en-US"/>
        </w:rPr>
      </w:pPr>
      <w:r>
        <w:rPr>
          <w:szCs w:val="24"/>
        </w:rPr>
        <w:br w:type="page"/>
      </w:r>
    </w:p>
    <w:tbl>
      <w:tblPr>
        <w:tblW w:w="0" w:type="auto"/>
        <w:tblLook w:val="04A0"/>
      </w:tblPr>
      <w:tblGrid>
        <w:gridCol w:w="4955"/>
        <w:gridCol w:w="4955"/>
      </w:tblGrid>
      <w:tr w:rsidR="002E3132" w:rsidRPr="009C0C3C" w:rsidTr="005F21A5">
        <w:tc>
          <w:tcPr>
            <w:tcW w:w="4955" w:type="dxa"/>
            <w:shd w:val="clear" w:color="auto" w:fill="auto"/>
          </w:tcPr>
          <w:p w:rsidR="002E3132" w:rsidRPr="009C0C3C" w:rsidRDefault="002E3132" w:rsidP="005F21A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2E3132" w:rsidRPr="009C0C3C" w:rsidRDefault="002E3132" w:rsidP="002B7562">
            <w:pPr>
              <w:pStyle w:val="ConsPlusNormal"/>
              <w:jc w:val="right"/>
              <w:rPr>
                <w:szCs w:val="24"/>
              </w:rPr>
            </w:pPr>
            <w:r w:rsidRPr="009C0C3C">
              <w:rPr>
                <w:szCs w:val="24"/>
              </w:rPr>
              <w:t>Приложение 4</w:t>
            </w:r>
          </w:p>
          <w:p w:rsidR="002E3132" w:rsidRPr="009C0C3C" w:rsidRDefault="002E3132" w:rsidP="002B7562">
            <w:pPr>
              <w:jc w:val="right"/>
              <w:rPr>
                <w:b/>
              </w:rPr>
            </w:pPr>
            <w:r w:rsidRPr="009C0C3C">
              <w:t>к Положению о порядке проведения общественных обсуждений и публичных слушаний по вопросам законодательства о градостроительной деятельности на территории муниципального образования «</w:t>
            </w:r>
            <w:r>
              <w:t>Пинежский</w:t>
            </w:r>
            <w:r w:rsidRPr="009C0C3C">
              <w:t xml:space="preserve"> муниципальный район» Архангельской области</w:t>
            </w: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</w:p>
          <w:p w:rsidR="002E3132" w:rsidRPr="009C0C3C" w:rsidRDefault="002E3132" w:rsidP="005F21A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2E3132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:rsidR="002E3132" w:rsidRPr="00240691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ЗАКЛЮЧЕНИЕ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о результатах </w:t>
      </w:r>
      <w:r w:rsidRPr="00240691">
        <w:rPr>
          <w:rFonts w:eastAsia="Calibri"/>
          <w:b/>
          <w:color w:val="000000"/>
          <w:lang w:eastAsia="en-US"/>
        </w:rPr>
        <w:t>общественных обсуждений/ публичных слушаний</w:t>
      </w:r>
      <w:r>
        <w:rPr>
          <w:rFonts w:eastAsia="Calibri"/>
          <w:b/>
          <w:color w:val="000000"/>
          <w:lang w:eastAsia="en-US"/>
        </w:rPr>
        <w:t xml:space="preserve"> по проекту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(здесь и далее по тексту </w:t>
      </w:r>
      <w:proofErr w:type="gramStart"/>
      <w:r>
        <w:rPr>
          <w:rFonts w:eastAsia="Calibri"/>
          <w:color w:val="000000"/>
          <w:lang w:eastAsia="en-US"/>
        </w:rPr>
        <w:t>нужное</w:t>
      </w:r>
      <w:proofErr w:type="gramEnd"/>
      <w:r>
        <w:rPr>
          <w:rFonts w:eastAsia="Calibri"/>
          <w:color w:val="000000"/>
          <w:lang w:eastAsia="en-US"/>
        </w:rPr>
        <w:t xml:space="preserve"> оставить)</w:t>
      </w:r>
      <w:r w:rsidRPr="00240691">
        <w:rPr>
          <w:rFonts w:eastAsia="Calibri"/>
          <w:b/>
          <w:color w:val="000000"/>
          <w:lang w:eastAsia="en-US"/>
        </w:rPr>
        <w:t xml:space="preserve"> 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_______________________________________________________________________________ </w:t>
      </w:r>
    </w:p>
    <w:p w:rsidR="002E3132" w:rsidRPr="00634849" w:rsidRDefault="002E3132" w:rsidP="002E3132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rFonts w:eastAsia="Calibri"/>
          <w:color w:val="000000"/>
          <w:lang w:eastAsia="en-US"/>
        </w:rPr>
      </w:pPr>
      <w:r w:rsidRPr="0063484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наименование проекта</w:t>
      </w:r>
      <w:r w:rsidRPr="00634849">
        <w:rPr>
          <w:rFonts w:eastAsia="Calibri"/>
          <w:color w:val="000000"/>
          <w:lang w:eastAsia="en-US"/>
        </w:rPr>
        <w:t>)</w:t>
      </w:r>
    </w:p>
    <w:p w:rsidR="002E3132" w:rsidRPr="00240691" w:rsidRDefault="002E3132" w:rsidP="002E31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2E3132" w:rsidRPr="00240691" w:rsidRDefault="002E3132" w:rsidP="002E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240691">
        <w:rPr>
          <w:bCs/>
        </w:rPr>
        <w:t xml:space="preserve">______________________                                               </w:t>
      </w:r>
      <w:r>
        <w:rPr>
          <w:bCs/>
        </w:rPr>
        <w:t xml:space="preserve">            </w:t>
      </w:r>
      <w:r w:rsidRPr="00240691">
        <w:rPr>
          <w:bCs/>
        </w:rPr>
        <w:t>______________________</w:t>
      </w:r>
    </w:p>
    <w:p w:rsidR="002E3132" w:rsidRPr="00240691" w:rsidRDefault="002E3132" w:rsidP="002E3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240691">
        <w:rPr>
          <w:bCs/>
        </w:rPr>
        <w:t xml:space="preserve">               </w:t>
      </w:r>
      <w:r>
        <w:rPr>
          <w:bCs/>
        </w:rPr>
        <w:t xml:space="preserve">   </w:t>
      </w:r>
      <w:r w:rsidRPr="00240691">
        <w:rPr>
          <w:bCs/>
        </w:rPr>
        <w:t xml:space="preserve"> </w:t>
      </w:r>
      <w:r>
        <w:rPr>
          <w:bCs/>
        </w:rPr>
        <w:t>(</w:t>
      </w:r>
      <w:r w:rsidRPr="00240691">
        <w:rPr>
          <w:bCs/>
        </w:rPr>
        <w:t xml:space="preserve"> дата проведения</w:t>
      </w:r>
      <w:r>
        <w:rPr>
          <w:bCs/>
        </w:rPr>
        <w:t>)</w:t>
      </w:r>
      <w:r w:rsidRPr="00240691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</w:t>
      </w:r>
      <w:r w:rsidRPr="00240691">
        <w:rPr>
          <w:bCs/>
        </w:rPr>
        <w:t xml:space="preserve"> </w:t>
      </w:r>
      <w:r>
        <w:rPr>
          <w:bCs/>
        </w:rPr>
        <w:t>(</w:t>
      </w:r>
      <w:r w:rsidRPr="00240691">
        <w:rPr>
          <w:bCs/>
        </w:rPr>
        <w:t>место проведения</w:t>
      </w:r>
      <w:r>
        <w:rPr>
          <w:bCs/>
        </w:rPr>
        <w:t>)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2E3132" w:rsidRPr="005D09FE" w:rsidRDefault="002E3132" w:rsidP="002E31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Общие сведения о проекте, представленном на общественные обсуждения</w:t>
      </w:r>
      <w:r>
        <w:rPr>
          <w:rFonts w:eastAsia="Calibri"/>
          <w:color w:val="000000"/>
          <w:lang w:eastAsia="en-US"/>
        </w:rPr>
        <w:t>/ публичные слушания</w:t>
      </w:r>
      <w:r w:rsidRPr="005D09FE">
        <w:rPr>
          <w:rFonts w:eastAsia="Calibri"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>____________________________________________________________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>_________________________________________________</w:t>
      </w:r>
      <w:r>
        <w:rPr>
          <w:rFonts w:eastAsia="Calibri"/>
          <w:color w:val="000000"/>
          <w:lang w:eastAsia="en-US"/>
        </w:rPr>
        <w:t>______________________________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2E3132" w:rsidRPr="005D09FE" w:rsidRDefault="002E3132" w:rsidP="002E31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Организатор общественных обсуждений/ публичных слушаний____________</w:t>
      </w:r>
      <w:r w:rsidRPr="005D09FE">
        <w:rPr>
          <w:rFonts w:eastAsia="Calibri"/>
          <w:color w:val="000000"/>
          <w:lang w:eastAsia="en-US"/>
        </w:rPr>
        <w:t xml:space="preserve"> ___________</w:t>
      </w:r>
      <w:r>
        <w:rPr>
          <w:rFonts w:eastAsia="Calibri"/>
          <w:color w:val="000000"/>
          <w:lang w:eastAsia="en-US"/>
        </w:rPr>
        <w:t>________________________________</w:t>
      </w:r>
      <w:r w:rsidRPr="005D09FE">
        <w:rPr>
          <w:rFonts w:eastAsia="Calibri"/>
          <w:color w:val="000000"/>
          <w:lang w:eastAsia="en-US"/>
        </w:rPr>
        <w:t>____________</w:t>
      </w:r>
      <w:r>
        <w:rPr>
          <w:rFonts w:eastAsia="Calibri"/>
          <w:color w:val="000000"/>
          <w:lang w:eastAsia="en-US"/>
        </w:rPr>
        <w:t>_____________________</w:t>
      </w:r>
      <w:r w:rsidRPr="005D09FE">
        <w:rPr>
          <w:rFonts w:eastAsia="Calibri"/>
          <w:color w:val="000000"/>
          <w:lang w:eastAsia="en-US"/>
        </w:rPr>
        <w:t>___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 </w:t>
      </w:r>
    </w:p>
    <w:p w:rsidR="002E3132" w:rsidRPr="005D09FE" w:rsidRDefault="002E3132" w:rsidP="002E31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Организация </w:t>
      </w:r>
      <w:r w:rsidRPr="005D09FE">
        <w:rPr>
          <w:rFonts w:eastAsia="Calibri"/>
          <w:color w:val="000000"/>
          <w:lang w:eastAsia="en-US"/>
        </w:rPr>
        <w:t>разработчик_________</w:t>
      </w:r>
      <w:r>
        <w:rPr>
          <w:rFonts w:eastAsia="Calibri"/>
          <w:color w:val="000000"/>
          <w:lang w:eastAsia="en-US"/>
        </w:rPr>
        <w:t>________________________</w:t>
      </w:r>
      <w:r w:rsidRPr="005D09FE">
        <w:rPr>
          <w:rFonts w:eastAsia="Calibri"/>
          <w:color w:val="000000"/>
          <w:lang w:eastAsia="en-US"/>
        </w:rPr>
        <w:t>____________</w:t>
      </w:r>
    </w:p>
    <w:p w:rsidR="002E3132" w:rsidRPr="005D09FE" w:rsidRDefault="002E3132" w:rsidP="002E3132">
      <w:pPr>
        <w:spacing w:line="276" w:lineRule="auto"/>
        <w:contextualSpacing/>
        <w:rPr>
          <w:rFonts w:eastAsia="Calibri"/>
          <w:color w:val="000000"/>
        </w:rPr>
      </w:pPr>
      <w:r w:rsidRPr="005D09FE">
        <w:rPr>
          <w:rFonts w:eastAsia="Calibri"/>
          <w:color w:val="000000"/>
        </w:rPr>
        <w:t>_________________________________________________</w:t>
      </w:r>
      <w:r>
        <w:rPr>
          <w:rFonts w:eastAsia="Calibri"/>
          <w:color w:val="000000"/>
        </w:rPr>
        <w:t>______________________________</w:t>
      </w:r>
    </w:p>
    <w:p w:rsidR="002E3132" w:rsidRPr="006A2A80" w:rsidRDefault="002E3132" w:rsidP="002E3132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color w:val="000000"/>
          <w:lang w:eastAsia="en-US"/>
        </w:rPr>
      </w:pPr>
      <w:r w:rsidRPr="006A2A80">
        <w:rPr>
          <w:rFonts w:eastAsia="Calibri"/>
          <w:color w:val="000000"/>
          <w:lang w:eastAsia="en-US"/>
        </w:rPr>
        <w:t>(наименование, юридический адрес, телефон, адрес электронной почты)</w:t>
      </w:r>
    </w:p>
    <w:p w:rsidR="002E3132" w:rsidRPr="005D09FE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2E3132" w:rsidRDefault="002E3132" w:rsidP="002E31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Количество участников общественных обсуждений/ публичных слушаний _______________________________________________________________________________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2E3132" w:rsidRDefault="002E3132" w:rsidP="002E31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Сведения о </w:t>
      </w:r>
      <w:r>
        <w:rPr>
          <w:rFonts w:eastAsia="Calibri"/>
          <w:color w:val="000000"/>
          <w:lang w:eastAsia="en-US"/>
        </w:rPr>
        <w:t>протоколе общественных обсуждений/ публичных слушаний</w:t>
      </w:r>
      <w:r w:rsidRPr="005D09FE">
        <w:rPr>
          <w:rFonts w:eastAsia="Calibri"/>
          <w:color w:val="000000"/>
          <w:lang w:eastAsia="en-US"/>
        </w:rPr>
        <w:t xml:space="preserve"> ______________________________________________________________</w:t>
      </w:r>
      <w:r>
        <w:rPr>
          <w:rFonts w:eastAsia="Calibri"/>
          <w:color w:val="000000"/>
          <w:lang w:eastAsia="en-US"/>
        </w:rPr>
        <w:t>_________________</w:t>
      </w:r>
    </w:p>
    <w:p w:rsidR="002E3132" w:rsidRDefault="002E3132" w:rsidP="002E3132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color w:val="000000"/>
          <w:lang w:eastAsia="en-US"/>
        </w:rPr>
      </w:pPr>
      <w:r w:rsidRPr="0069048B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когда подписан</w:t>
      </w:r>
      <w:r w:rsidRPr="0069048B">
        <w:rPr>
          <w:rFonts w:eastAsia="Calibri"/>
          <w:color w:val="000000"/>
          <w:lang w:eastAsia="en-US"/>
        </w:rPr>
        <w:t>)</w:t>
      </w:r>
    </w:p>
    <w:p w:rsidR="002E3132" w:rsidRPr="00F36CB2" w:rsidRDefault="002E3132" w:rsidP="002E3132">
      <w:pPr>
        <w:pStyle w:val="ConsPlusNormal"/>
        <w:jc w:val="both"/>
        <w:rPr>
          <w:sz w:val="28"/>
          <w:szCs w:val="28"/>
        </w:rPr>
      </w:pP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6. Содержание предложений и замечаний, касающихся проекта, внесенных участниками общественных обсуждений/ публичных слушаний, постоянно проживающих на </w:t>
      </w:r>
      <w:proofErr w:type="gramStart"/>
      <w:r>
        <w:rPr>
          <w:rFonts w:eastAsia="Calibri"/>
          <w:color w:val="000000"/>
          <w:lang w:eastAsia="en-US"/>
        </w:rPr>
        <w:t>территории</w:t>
      </w:r>
      <w:proofErr w:type="gramEnd"/>
      <w:r>
        <w:rPr>
          <w:rFonts w:eastAsia="Calibri"/>
          <w:color w:val="000000"/>
          <w:lang w:eastAsia="en-US"/>
        </w:rPr>
        <w:t xml:space="preserve"> в пределах которой проведены общественные обсуждения/публичные слушания: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1) _______________________________________________________________________ _______________________________________________________________________________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2) _______________________________________________________________________ _______________________________________________________________________________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 _______________________________________________________________________ _______________________________________________________________________________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7. Содержание предложений и замечаний, касающихся проекта, внесенных иными участниками общественных обсуждений/ публичных слушаний: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1) ________________________________________________________________________ _______________________________________________________________________________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2) ________________________________________________________________________ _______________________________________________________________________________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 _______________________________________________________________________ _______________________________________________________________________________</w:t>
      </w:r>
    </w:p>
    <w:p w:rsidR="002E3132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2E3132" w:rsidRPr="00750654" w:rsidRDefault="002E3132" w:rsidP="002E3132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Pr="00750654">
        <w:rPr>
          <w:rFonts w:eastAsia="Calibri"/>
          <w:color w:val="000000"/>
          <w:lang w:eastAsia="en-US"/>
        </w:rPr>
        <w:t>.</w:t>
      </w:r>
      <w:r w:rsidRPr="00750654">
        <w:rPr>
          <w:rFonts w:eastAsia="Calibri"/>
          <w:color w:val="000000"/>
          <w:lang w:eastAsia="en-US"/>
        </w:rPr>
        <w:tab/>
        <w:t>Выводы и рекомендации по проведению общественных обсуждений</w:t>
      </w:r>
      <w:r>
        <w:rPr>
          <w:rFonts w:eastAsia="Calibri"/>
          <w:color w:val="000000"/>
          <w:lang w:eastAsia="en-US"/>
        </w:rPr>
        <w:t>/ публичных слушаний</w:t>
      </w:r>
      <w:r w:rsidRPr="00750654">
        <w:rPr>
          <w:rFonts w:eastAsia="Calibri"/>
          <w:color w:val="000000"/>
          <w:lang w:eastAsia="en-US"/>
        </w:rPr>
        <w:t xml:space="preserve"> по проекту (</w:t>
      </w:r>
      <w:r w:rsidRPr="00750654">
        <w:rPr>
          <w:rFonts w:eastAsia="Calibri"/>
          <w:lang w:eastAsia="en-US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>
        <w:rPr>
          <w:rFonts w:eastAsia="Calibri"/>
          <w:color w:val="000000"/>
          <w:lang w:eastAsia="en-US"/>
        </w:rPr>
        <w:t>:___________________________________________</w:t>
      </w:r>
    </w:p>
    <w:p w:rsidR="002E3132" w:rsidRPr="00750654" w:rsidRDefault="002E3132" w:rsidP="002E313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50654">
        <w:rPr>
          <w:rFonts w:eastAsia="Calibri"/>
          <w:color w:val="000000"/>
          <w:lang w:eastAsia="en-US"/>
        </w:rPr>
        <w:t>__________________________________________________________________</w:t>
      </w:r>
      <w:r>
        <w:rPr>
          <w:rFonts w:eastAsia="Calibri"/>
          <w:color w:val="000000"/>
          <w:lang w:eastAsia="en-US"/>
        </w:rPr>
        <w:t>________</w:t>
      </w:r>
      <w:r w:rsidRPr="00750654">
        <w:rPr>
          <w:rFonts w:eastAsia="Calibri"/>
          <w:color w:val="000000"/>
          <w:lang w:eastAsia="en-US"/>
        </w:rPr>
        <w:t>_____</w:t>
      </w:r>
      <w:r>
        <w:rPr>
          <w:rFonts w:eastAsia="Calibri"/>
          <w:color w:val="000000"/>
          <w:lang w:eastAsia="en-US"/>
        </w:rPr>
        <w:t xml:space="preserve"> _______________________________________________________________________________</w:t>
      </w:r>
    </w:p>
    <w:p w:rsidR="002E3132" w:rsidRDefault="002E3132" w:rsidP="002E3132">
      <w:pPr>
        <w:pStyle w:val="ConsPlusNormal"/>
        <w:jc w:val="both"/>
        <w:rPr>
          <w:sz w:val="28"/>
          <w:szCs w:val="28"/>
        </w:rPr>
      </w:pPr>
    </w:p>
    <w:p w:rsidR="002E3132" w:rsidRPr="00F36CB2" w:rsidRDefault="002E3132" w:rsidP="002E3132">
      <w:pPr>
        <w:pStyle w:val="ConsPlusNormal"/>
        <w:jc w:val="both"/>
        <w:rPr>
          <w:sz w:val="28"/>
          <w:szCs w:val="28"/>
        </w:rPr>
      </w:pPr>
    </w:p>
    <w:p w:rsidR="002E3132" w:rsidRPr="00F36CB2" w:rsidRDefault="002E3132" w:rsidP="002E3132">
      <w:pPr>
        <w:pStyle w:val="ConsPlusNormal"/>
        <w:rPr>
          <w:sz w:val="28"/>
          <w:szCs w:val="28"/>
        </w:rPr>
      </w:pPr>
      <w:r>
        <w:rPr>
          <w:szCs w:val="24"/>
        </w:rPr>
        <w:t xml:space="preserve">Председатель                         </w:t>
      </w:r>
      <w:r w:rsidRPr="001358CF">
        <w:rPr>
          <w:szCs w:val="24"/>
        </w:rPr>
        <w:t xml:space="preserve"> </w:t>
      </w:r>
      <w:r>
        <w:rPr>
          <w:sz w:val="28"/>
          <w:szCs w:val="28"/>
        </w:rPr>
        <w:t xml:space="preserve">   </w:t>
      </w:r>
      <w:r w:rsidRPr="00F36CB2">
        <w:rPr>
          <w:sz w:val="28"/>
          <w:szCs w:val="28"/>
        </w:rPr>
        <w:t xml:space="preserve">                                      _______________________</w:t>
      </w:r>
      <w:r>
        <w:rPr>
          <w:sz w:val="28"/>
          <w:szCs w:val="28"/>
        </w:rPr>
        <w:t>_</w:t>
      </w:r>
      <w:r w:rsidRPr="00F36CB2">
        <w:rPr>
          <w:sz w:val="28"/>
          <w:szCs w:val="28"/>
        </w:rPr>
        <w:t>__</w:t>
      </w:r>
    </w:p>
    <w:p w:rsidR="002E3132" w:rsidRPr="00F36CB2" w:rsidRDefault="002E3132" w:rsidP="002E3132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                                    </w:t>
      </w:r>
      <w:r w:rsidRPr="00F36CB2">
        <w:t>(подпись, инициалы и фамилия)</w:t>
      </w:r>
    </w:p>
    <w:p w:rsidR="002E3132" w:rsidRPr="00F36CB2" w:rsidRDefault="002E3132" w:rsidP="002E3132">
      <w:pPr>
        <w:pStyle w:val="ConsPlusNormal"/>
        <w:jc w:val="both"/>
        <w:rPr>
          <w:sz w:val="28"/>
          <w:szCs w:val="28"/>
        </w:rPr>
      </w:pPr>
    </w:p>
    <w:p w:rsidR="002E3132" w:rsidRPr="00F36CB2" w:rsidRDefault="002E3132" w:rsidP="002E3132">
      <w:pPr>
        <w:pStyle w:val="ConsPlusNormal"/>
        <w:rPr>
          <w:sz w:val="28"/>
          <w:szCs w:val="28"/>
        </w:rPr>
      </w:pPr>
      <w:r w:rsidRPr="001358CF">
        <w:rPr>
          <w:szCs w:val="24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</w:t>
      </w:r>
      <w:r w:rsidRPr="00F36CB2">
        <w:rPr>
          <w:sz w:val="28"/>
          <w:szCs w:val="28"/>
        </w:rPr>
        <w:t>_________________________</w:t>
      </w:r>
    </w:p>
    <w:p w:rsidR="002E3132" w:rsidRPr="00F36CB2" w:rsidRDefault="002E3132" w:rsidP="002E3132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                                    </w:t>
      </w:r>
      <w:r w:rsidRPr="00F36CB2">
        <w:t>(подпись, инициалы и фамилия)</w:t>
      </w:r>
    </w:p>
    <w:p w:rsidR="002E3132" w:rsidRDefault="002E3132" w:rsidP="002E3132">
      <w:pPr>
        <w:pStyle w:val="ConsPlusNormal"/>
        <w:ind w:left="3600"/>
        <w:jc w:val="right"/>
        <w:outlineLvl w:val="1"/>
        <w:rPr>
          <w:szCs w:val="24"/>
        </w:rPr>
      </w:pPr>
    </w:p>
    <w:p w:rsidR="002E3132" w:rsidRDefault="002E3132" w:rsidP="002E3132">
      <w:pPr>
        <w:pStyle w:val="ConsPlusNormal"/>
        <w:jc w:val="both"/>
        <w:rPr>
          <w:rFonts w:ascii="Courier New" w:hAnsi="Courier New" w:cs="Courier New"/>
        </w:rPr>
      </w:pPr>
    </w:p>
    <w:p w:rsidR="002E3132" w:rsidRPr="00225495" w:rsidRDefault="002E3132" w:rsidP="002E3132">
      <w:pPr>
        <w:pStyle w:val="ConsPlusNormal"/>
        <w:ind w:firstLine="567"/>
        <w:jc w:val="both"/>
        <w:rPr>
          <w:szCs w:val="24"/>
        </w:rPr>
      </w:pPr>
    </w:p>
    <w:p w:rsidR="002E3132" w:rsidRPr="002E3132" w:rsidRDefault="002E3132" w:rsidP="006353B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353BC" w:rsidRDefault="006353BC" w:rsidP="006353BC">
      <w:pPr>
        <w:ind w:firstLine="708"/>
      </w:pPr>
    </w:p>
    <w:p w:rsidR="006353BC" w:rsidRDefault="006353BC" w:rsidP="006353BC">
      <w:pPr>
        <w:ind w:firstLine="708"/>
      </w:pPr>
    </w:p>
    <w:p w:rsidR="006353BC" w:rsidRPr="00AA7882" w:rsidRDefault="006353BC">
      <w:pPr>
        <w:pStyle w:val="ConsPlusNormal"/>
        <w:jc w:val="both"/>
        <w:rPr>
          <w:sz w:val="28"/>
          <w:szCs w:val="28"/>
        </w:rPr>
      </w:pPr>
    </w:p>
    <w:p w:rsidR="007B118B" w:rsidRPr="00AA7882" w:rsidRDefault="007B118B">
      <w:pPr>
        <w:pStyle w:val="ConsPlusNormal"/>
        <w:jc w:val="both"/>
        <w:rPr>
          <w:sz w:val="28"/>
          <w:szCs w:val="28"/>
        </w:rPr>
      </w:pPr>
    </w:p>
    <w:p w:rsidR="007B118B" w:rsidRDefault="007B118B">
      <w:pPr>
        <w:pStyle w:val="ConsPlusNormal"/>
        <w:jc w:val="both"/>
        <w:rPr>
          <w:sz w:val="28"/>
          <w:szCs w:val="28"/>
        </w:rPr>
      </w:pPr>
    </w:p>
    <w:p w:rsidR="00E21D5D" w:rsidRDefault="00E21D5D">
      <w:pPr>
        <w:pStyle w:val="ConsPlusNormal"/>
        <w:jc w:val="both"/>
        <w:rPr>
          <w:sz w:val="28"/>
          <w:szCs w:val="28"/>
        </w:rPr>
      </w:pPr>
    </w:p>
    <w:p w:rsidR="00E21D5D" w:rsidRDefault="00E21D5D">
      <w:pPr>
        <w:pStyle w:val="ConsPlusNormal"/>
        <w:jc w:val="both"/>
        <w:rPr>
          <w:sz w:val="28"/>
          <w:szCs w:val="28"/>
        </w:rPr>
      </w:pPr>
    </w:p>
    <w:p w:rsidR="00E21D5D" w:rsidRDefault="00E21D5D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744534" w:rsidRDefault="00744534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3F1163" w:rsidRDefault="003F1163">
      <w:pPr>
        <w:pStyle w:val="ConsPlusNormal"/>
        <w:jc w:val="both"/>
        <w:rPr>
          <w:sz w:val="28"/>
          <w:szCs w:val="28"/>
        </w:rPr>
      </w:pPr>
    </w:p>
    <w:p w:rsidR="00E21D5D" w:rsidRDefault="00E21D5D">
      <w:pPr>
        <w:pStyle w:val="ConsPlusNormal"/>
        <w:jc w:val="both"/>
        <w:rPr>
          <w:sz w:val="28"/>
          <w:szCs w:val="28"/>
        </w:rPr>
      </w:pPr>
    </w:p>
    <w:p w:rsidR="00F313F8" w:rsidRDefault="00F313F8"/>
    <w:sectPr w:rsidR="00F313F8" w:rsidSect="00E21D5D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E7" w:rsidRDefault="00C216E7" w:rsidP="00966B9F">
      <w:r>
        <w:separator/>
      </w:r>
    </w:p>
  </w:endnote>
  <w:endnote w:type="continuationSeparator" w:id="0">
    <w:p w:rsidR="00C216E7" w:rsidRDefault="00C216E7" w:rsidP="0096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E7" w:rsidRDefault="00C216E7" w:rsidP="00966B9F">
      <w:r>
        <w:separator/>
      </w:r>
    </w:p>
  </w:footnote>
  <w:footnote w:type="continuationSeparator" w:id="0">
    <w:p w:rsidR="00C216E7" w:rsidRDefault="00C216E7" w:rsidP="0096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3E" w:rsidRDefault="00215321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C467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5F3E" w:rsidRDefault="00C216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3E" w:rsidRDefault="00215321">
    <w:pPr>
      <w:pStyle w:val="a9"/>
      <w:jc w:val="center"/>
    </w:pPr>
    <w:r>
      <w:fldChar w:fldCharType="begin"/>
    </w:r>
    <w:r w:rsidR="00DC467B">
      <w:instrText>PAGE   \* MERGEFORMAT</w:instrText>
    </w:r>
    <w:r>
      <w:fldChar w:fldCharType="separate"/>
    </w:r>
    <w:r w:rsidR="00DC467B">
      <w:rPr>
        <w:noProof/>
      </w:rPr>
      <w:t>1</w:t>
    </w:r>
    <w:r>
      <w:fldChar w:fldCharType="end"/>
    </w:r>
  </w:p>
  <w:p w:rsidR="00E15F3E" w:rsidRDefault="00C216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81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33FA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105A3"/>
    <w:multiLevelType w:val="hybridMultilevel"/>
    <w:tmpl w:val="70668FC6"/>
    <w:lvl w:ilvl="0" w:tplc="A95E0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B3BA6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8">
    <w:nsid w:val="7EBA7DD8"/>
    <w:multiLevelType w:val="hybridMultilevel"/>
    <w:tmpl w:val="4B7C3352"/>
    <w:lvl w:ilvl="0" w:tplc="37E4A3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18B"/>
    <w:rsid w:val="0000000B"/>
    <w:rsid w:val="000002EB"/>
    <w:rsid w:val="000004CA"/>
    <w:rsid w:val="0000083B"/>
    <w:rsid w:val="00000BD9"/>
    <w:rsid w:val="00001963"/>
    <w:rsid w:val="00001B6E"/>
    <w:rsid w:val="00001EBF"/>
    <w:rsid w:val="00002202"/>
    <w:rsid w:val="000026EC"/>
    <w:rsid w:val="00002730"/>
    <w:rsid w:val="00002C97"/>
    <w:rsid w:val="00002D6E"/>
    <w:rsid w:val="0000302A"/>
    <w:rsid w:val="00003992"/>
    <w:rsid w:val="00003A57"/>
    <w:rsid w:val="00003AF0"/>
    <w:rsid w:val="000040D0"/>
    <w:rsid w:val="0000419E"/>
    <w:rsid w:val="00004598"/>
    <w:rsid w:val="00004773"/>
    <w:rsid w:val="000049BB"/>
    <w:rsid w:val="000049F8"/>
    <w:rsid w:val="00004AEB"/>
    <w:rsid w:val="00004F44"/>
    <w:rsid w:val="00005043"/>
    <w:rsid w:val="00005076"/>
    <w:rsid w:val="00005077"/>
    <w:rsid w:val="0000522B"/>
    <w:rsid w:val="00005243"/>
    <w:rsid w:val="00005769"/>
    <w:rsid w:val="00005A62"/>
    <w:rsid w:val="00005C5F"/>
    <w:rsid w:val="00005FC2"/>
    <w:rsid w:val="00005FE7"/>
    <w:rsid w:val="0000656D"/>
    <w:rsid w:val="000065A7"/>
    <w:rsid w:val="00006859"/>
    <w:rsid w:val="00006911"/>
    <w:rsid w:val="000069F2"/>
    <w:rsid w:val="00006C77"/>
    <w:rsid w:val="000070BD"/>
    <w:rsid w:val="000075DE"/>
    <w:rsid w:val="00007799"/>
    <w:rsid w:val="00007876"/>
    <w:rsid w:val="00007A9D"/>
    <w:rsid w:val="00010086"/>
    <w:rsid w:val="000100BA"/>
    <w:rsid w:val="000100FC"/>
    <w:rsid w:val="0001050B"/>
    <w:rsid w:val="000105FA"/>
    <w:rsid w:val="00010697"/>
    <w:rsid w:val="00010C9D"/>
    <w:rsid w:val="00010CF9"/>
    <w:rsid w:val="00010CFA"/>
    <w:rsid w:val="00010DC0"/>
    <w:rsid w:val="00010FE3"/>
    <w:rsid w:val="00011108"/>
    <w:rsid w:val="0001148B"/>
    <w:rsid w:val="0001186C"/>
    <w:rsid w:val="00011947"/>
    <w:rsid w:val="00011A5F"/>
    <w:rsid w:val="00011C91"/>
    <w:rsid w:val="00011E80"/>
    <w:rsid w:val="000120E8"/>
    <w:rsid w:val="0001268A"/>
    <w:rsid w:val="0001292C"/>
    <w:rsid w:val="000129E5"/>
    <w:rsid w:val="00012DA7"/>
    <w:rsid w:val="00012E77"/>
    <w:rsid w:val="00013397"/>
    <w:rsid w:val="00013707"/>
    <w:rsid w:val="000137ED"/>
    <w:rsid w:val="00013FB7"/>
    <w:rsid w:val="000141B9"/>
    <w:rsid w:val="0001448A"/>
    <w:rsid w:val="000147C3"/>
    <w:rsid w:val="000147CD"/>
    <w:rsid w:val="00014926"/>
    <w:rsid w:val="0001588A"/>
    <w:rsid w:val="000159A6"/>
    <w:rsid w:val="00015ACC"/>
    <w:rsid w:val="00015DA8"/>
    <w:rsid w:val="000160BE"/>
    <w:rsid w:val="000162BA"/>
    <w:rsid w:val="00016381"/>
    <w:rsid w:val="000163DB"/>
    <w:rsid w:val="00016649"/>
    <w:rsid w:val="000166BB"/>
    <w:rsid w:val="00016710"/>
    <w:rsid w:val="00016D87"/>
    <w:rsid w:val="00016DDA"/>
    <w:rsid w:val="000172A3"/>
    <w:rsid w:val="0001750F"/>
    <w:rsid w:val="0001785C"/>
    <w:rsid w:val="000178B9"/>
    <w:rsid w:val="00017D61"/>
    <w:rsid w:val="00017D7C"/>
    <w:rsid w:val="0002000A"/>
    <w:rsid w:val="00020078"/>
    <w:rsid w:val="000203E4"/>
    <w:rsid w:val="000207E1"/>
    <w:rsid w:val="00020917"/>
    <w:rsid w:val="00020B02"/>
    <w:rsid w:val="00020C04"/>
    <w:rsid w:val="00020F8E"/>
    <w:rsid w:val="00021107"/>
    <w:rsid w:val="000213DD"/>
    <w:rsid w:val="000213E1"/>
    <w:rsid w:val="00021A08"/>
    <w:rsid w:val="00021A90"/>
    <w:rsid w:val="00021E39"/>
    <w:rsid w:val="00021F68"/>
    <w:rsid w:val="0002205B"/>
    <w:rsid w:val="00022082"/>
    <w:rsid w:val="0002214E"/>
    <w:rsid w:val="00023242"/>
    <w:rsid w:val="000234F8"/>
    <w:rsid w:val="00023AE2"/>
    <w:rsid w:val="00023C85"/>
    <w:rsid w:val="00023F7D"/>
    <w:rsid w:val="00024401"/>
    <w:rsid w:val="00024ECE"/>
    <w:rsid w:val="00025445"/>
    <w:rsid w:val="00025C02"/>
    <w:rsid w:val="00025E89"/>
    <w:rsid w:val="00025F7D"/>
    <w:rsid w:val="000261B6"/>
    <w:rsid w:val="000261ED"/>
    <w:rsid w:val="000263F2"/>
    <w:rsid w:val="000266AF"/>
    <w:rsid w:val="00026872"/>
    <w:rsid w:val="000268D5"/>
    <w:rsid w:val="00026B15"/>
    <w:rsid w:val="00026D49"/>
    <w:rsid w:val="000270C8"/>
    <w:rsid w:val="00027AF5"/>
    <w:rsid w:val="00027B6D"/>
    <w:rsid w:val="00027D61"/>
    <w:rsid w:val="00027D82"/>
    <w:rsid w:val="00030078"/>
    <w:rsid w:val="000300FA"/>
    <w:rsid w:val="000302C8"/>
    <w:rsid w:val="000302DC"/>
    <w:rsid w:val="00030BD6"/>
    <w:rsid w:val="00030DD9"/>
    <w:rsid w:val="00030EA3"/>
    <w:rsid w:val="00031034"/>
    <w:rsid w:val="0003120E"/>
    <w:rsid w:val="00031242"/>
    <w:rsid w:val="00031380"/>
    <w:rsid w:val="000315E3"/>
    <w:rsid w:val="000319B9"/>
    <w:rsid w:val="000319FD"/>
    <w:rsid w:val="00031B08"/>
    <w:rsid w:val="00031FF2"/>
    <w:rsid w:val="0003200E"/>
    <w:rsid w:val="000320BB"/>
    <w:rsid w:val="000320E3"/>
    <w:rsid w:val="0003225B"/>
    <w:rsid w:val="000325F8"/>
    <w:rsid w:val="00032833"/>
    <w:rsid w:val="0003296E"/>
    <w:rsid w:val="00032A42"/>
    <w:rsid w:val="00032D99"/>
    <w:rsid w:val="00033849"/>
    <w:rsid w:val="000338D9"/>
    <w:rsid w:val="00033984"/>
    <w:rsid w:val="00033B04"/>
    <w:rsid w:val="00033B69"/>
    <w:rsid w:val="00033F0A"/>
    <w:rsid w:val="00034189"/>
    <w:rsid w:val="00034317"/>
    <w:rsid w:val="00034411"/>
    <w:rsid w:val="0003448E"/>
    <w:rsid w:val="000355C9"/>
    <w:rsid w:val="00035A61"/>
    <w:rsid w:val="00035B1D"/>
    <w:rsid w:val="00036493"/>
    <w:rsid w:val="0003666E"/>
    <w:rsid w:val="00036FC2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74B"/>
    <w:rsid w:val="0004276D"/>
    <w:rsid w:val="0004295D"/>
    <w:rsid w:val="00042A05"/>
    <w:rsid w:val="00042AEC"/>
    <w:rsid w:val="00042C66"/>
    <w:rsid w:val="00042DC5"/>
    <w:rsid w:val="00042ED7"/>
    <w:rsid w:val="00042F00"/>
    <w:rsid w:val="00043427"/>
    <w:rsid w:val="00043482"/>
    <w:rsid w:val="000434E0"/>
    <w:rsid w:val="0004355D"/>
    <w:rsid w:val="00043C97"/>
    <w:rsid w:val="00043D9F"/>
    <w:rsid w:val="00043E85"/>
    <w:rsid w:val="00043F4C"/>
    <w:rsid w:val="0004404E"/>
    <w:rsid w:val="000442ED"/>
    <w:rsid w:val="00044425"/>
    <w:rsid w:val="00044676"/>
    <w:rsid w:val="000446C0"/>
    <w:rsid w:val="000446E0"/>
    <w:rsid w:val="00044845"/>
    <w:rsid w:val="00044E75"/>
    <w:rsid w:val="00044F0C"/>
    <w:rsid w:val="000451F3"/>
    <w:rsid w:val="000451FD"/>
    <w:rsid w:val="00045C37"/>
    <w:rsid w:val="000466E4"/>
    <w:rsid w:val="000467CD"/>
    <w:rsid w:val="00046A9F"/>
    <w:rsid w:val="00046B35"/>
    <w:rsid w:val="00046D15"/>
    <w:rsid w:val="00046D59"/>
    <w:rsid w:val="00046F8A"/>
    <w:rsid w:val="00046FF9"/>
    <w:rsid w:val="000474DB"/>
    <w:rsid w:val="00047574"/>
    <w:rsid w:val="0004779D"/>
    <w:rsid w:val="00047BE2"/>
    <w:rsid w:val="00047E20"/>
    <w:rsid w:val="00050496"/>
    <w:rsid w:val="00050608"/>
    <w:rsid w:val="000506C2"/>
    <w:rsid w:val="000506F4"/>
    <w:rsid w:val="00050762"/>
    <w:rsid w:val="000508D4"/>
    <w:rsid w:val="00050D12"/>
    <w:rsid w:val="00050E4A"/>
    <w:rsid w:val="000511D4"/>
    <w:rsid w:val="00051265"/>
    <w:rsid w:val="000518BE"/>
    <w:rsid w:val="00051AF3"/>
    <w:rsid w:val="00052352"/>
    <w:rsid w:val="000524B2"/>
    <w:rsid w:val="0005251C"/>
    <w:rsid w:val="00052557"/>
    <w:rsid w:val="00052741"/>
    <w:rsid w:val="00052ECC"/>
    <w:rsid w:val="00052EE2"/>
    <w:rsid w:val="00052F1E"/>
    <w:rsid w:val="00052F3F"/>
    <w:rsid w:val="0005323B"/>
    <w:rsid w:val="00053BEA"/>
    <w:rsid w:val="00053BED"/>
    <w:rsid w:val="00053E0A"/>
    <w:rsid w:val="00054578"/>
    <w:rsid w:val="00054626"/>
    <w:rsid w:val="000549B3"/>
    <w:rsid w:val="00054C1D"/>
    <w:rsid w:val="00054CFC"/>
    <w:rsid w:val="00054D34"/>
    <w:rsid w:val="00055734"/>
    <w:rsid w:val="00055AEE"/>
    <w:rsid w:val="00055FA1"/>
    <w:rsid w:val="0005665B"/>
    <w:rsid w:val="000567E4"/>
    <w:rsid w:val="0005696F"/>
    <w:rsid w:val="00056F9E"/>
    <w:rsid w:val="00056FCA"/>
    <w:rsid w:val="000573C8"/>
    <w:rsid w:val="00057562"/>
    <w:rsid w:val="000575C0"/>
    <w:rsid w:val="0005761C"/>
    <w:rsid w:val="00057645"/>
    <w:rsid w:val="00060220"/>
    <w:rsid w:val="00060615"/>
    <w:rsid w:val="00060B0B"/>
    <w:rsid w:val="00060D92"/>
    <w:rsid w:val="00060E30"/>
    <w:rsid w:val="00060FCB"/>
    <w:rsid w:val="000611B7"/>
    <w:rsid w:val="00061396"/>
    <w:rsid w:val="0006139F"/>
    <w:rsid w:val="00061AC0"/>
    <w:rsid w:val="00061C01"/>
    <w:rsid w:val="00061CC1"/>
    <w:rsid w:val="00061DF2"/>
    <w:rsid w:val="00061E03"/>
    <w:rsid w:val="000620E3"/>
    <w:rsid w:val="00062119"/>
    <w:rsid w:val="0006280E"/>
    <w:rsid w:val="000628D3"/>
    <w:rsid w:val="00062943"/>
    <w:rsid w:val="00062D89"/>
    <w:rsid w:val="00063063"/>
    <w:rsid w:val="00063513"/>
    <w:rsid w:val="00063A3F"/>
    <w:rsid w:val="00063B6C"/>
    <w:rsid w:val="00064153"/>
    <w:rsid w:val="00064273"/>
    <w:rsid w:val="000646E7"/>
    <w:rsid w:val="0006490A"/>
    <w:rsid w:val="00064E8A"/>
    <w:rsid w:val="00065134"/>
    <w:rsid w:val="0006513E"/>
    <w:rsid w:val="000654D4"/>
    <w:rsid w:val="0006572E"/>
    <w:rsid w:val="000657CF"/>
    <w:rsid w:val="00065962"/>
    <w:rsid w:val="00065B8B"/>
    <w:rsid w:val="00065C46"/>
    <w:rsid w:val="00066302"/>
    <w:rsid w:val="00066380"/>
    <w:rsid w:val="000664F3"/>
    <w:rsid w:val="00066704"/>
    <w:rsid w:val="0006674C"/>
    <w:rsid w:val="00066801"/>
    <w:rsid w:val="00066A7E"/>
    <w:rsid w:val="00066B89"/>
    <w:rsid w:val="000675C6"/>
    <w:rsid w:val="000677A2"/>
    <w:rsid w:val="0006797E"/>
    <w:rsid w:val="00067D0A"/>
    <w:rsid w:val="00067DFF"/>
    <w:rsid w:val="00070072"/>
    <w:rsid w:val="0007036C"/>
    <w:rsid w:val="000703B7"/>
    <w:rsid w:val="00070F05"/>
    <w:rsid w:val="00071201"/>
    <w:rsid w:val="000714ED"/>
    <w:rsid w:val="000718AA"/>
    <w:rsid w:val="000719C2"/>
    <w:rsid w:val="00071E9F"/>
    <w:rsid w:val="000720B2"/>
    <w:rsid w:val="000722EB"/>
    <w:rsid w:val="0007254B"/>
    <w:rsid w:val="000726AA"/>
    <w:rsid w:val="00072E90"/>
    <w:rsid w:val="00073091"/>
    <w:rsid w:val="00073142"/>
    <w:rsid w:val="00073627"/>
    <w:rsid w:val="000738FB"/>
    <w:rsid w:val="000739D8"/>
    <w:rsid w:val="00073FBC"/>
    <w:rsid w:val="00074535"/>
    <w:rsid w:val="000746AD"/>
    <w:rsid w:val="00074A8A"/>
    <w:rsid w:val="00074DC9"/>
    <w:rsid w:val="0007590B"/>
    <w:rsid w:val="000759C5"/>
    <w:rsid w:val="00075A46"/>
    <w:rsid w:val="00075BB3"/>
    <w:rsid w:val="000760D4"/>
    <w:rsid w:val="00076408"/>
    <w:rsid w:val="000764AB"/>
    <w:rsid w:val="000765C4"/>
    <w:rsid w:val="000765E0"/>
    <w:rsid w:val="000765F5"/>
    <w:rsid w:val="00076DE2"/>
    <w:rsid w:val="0007702A"/>
    <w:rsid w:val="00077066"/>
    <w:rsid w:val="00077659"/>
    <w:rsid w:val="0007782D"/>
    <w:rsid w:val="00077B7A"/>
    <w:rsid w:val="00077DB2"/>
    <w:rsid w:val="00077E17"/>
    <w:rsid w:val="00080396"/>
    <w:rsid w:val="000810C2"/>
    <w:rsid w:val="000810FC"/>
    <w:rsid w:val="00081497"/>
    <w:rsid w:val="0008189C"/>
    <w:rsid w:val="00081AF2"/>
    <w:rsid w:val="00081CB6"/>
    <w:rsid w:val="00081E9C"/>
    <w:rsid w:val="00081FD6"/>
    <w:rsid w:val="000820E3"/>
    <w:rsid w:val="0008215A"/>
    <w:rsid w:val="000821E1"/>
    <w:rsid w:val="0008288C"/>
    <w:rsid w:val="000829F2"/>
    <w:rsid w:val="00082E6F"/>
    <w:rsid w:val="00083132"/>
    <w:rsid w:val="000831A8"/>
    <w:rsid w:val="0008362D"/>
    <w:rsid w:val="0008368B"/>
    <w:rsid w:val="000836E6"/>
    <w:rsid w:val="000838DE"/>
    <w:rsid w:val="00083A57"/>
    <w:rsid w:val="00083B74"/>
    <w:rsid w:val="00083CB7"/>
    <w:rsid w:val="00083D4A"/>
    <w:rsid w:val="000847A4"/>
    <w:rsid w:val="00084AE6"/>
    <w:rsid w:val="00084D36"/>
    <w:rsid w:val="00084F2A"/>
    <w:rsid w:val="000850D8"/>
    <w:rsid w:val="000850E1"/>
    <w:rsid w:val="000850F0"/>
    <w:rsid w:val="00085311"/>
    <w:rsid w:val="000853AB"/>
    <w:rsid w:val="00085D7A"/>
    <w:rsid w:val="0008607C"/>
    <w:rsid w:val="000864BC"/>
    <w:rsid w:val="0008684D"/>
    <w:rsid w:val="00086946"/>
    <w:rsid w:val="00086A3E"/>
    <w:rsid w:val="000871E2"/>
    <w:rsid w:val="000872F3"/>
    <w:rsid w:val="0008752D"/>
    <w:rsid w:val="0008790A"/>
    <w:rsid w:val="00087A11"/>
    <w:rsid w:val="00087AFD"/>
    <w:rsid w:val="00087C10"/>
    <w:rsid w:val="00087D70"/>
    <w:rsid w:val="00087DBA"/>
    <w:rsid w:val="00087E68"/>
    <w:rsid w:val="00087FCB"/>
    <w:rsid w:val="00090065"/>
    <w:rsid w:val="0009024C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15E"/>
    <w:rsid w:val="000929DD"/>
    <w:rsid w:val="00092C12"/>
    <w:rsid w:val="00092F85"/>
    <w:rsid w:val="000935D8"/>
    <w:rsid w:val="000936BB"/>
    <w:rsid w:val="000937D4"/>
    <w:rsid w:val="000937D7"/>
    <w:rsid w:val="00093E54"/>
    <w:rsid w:val="0009409C"/>
    <w:rsid w:val="000941DB"/>
    <w:rsid w:val="000942F2"/>
    <w:rsid w:val="00094573"/>
    <w:rsid w:val="000945C1"/>
    <w:rsid w:val="0009466B"/>
    <w:rsid w:val="00094772"/>
    <w:rsid w:val="00094B45"/>
    <w:rsid w:val="00094C8C"/>
    <w:rsid w:val="00094E1A"/>
    <w:rsid w:val="00094E88"/>
    <w:rsid w:val="000951AC"/>
    <w:rsid w:val="000951BD"/>
    <w:rsid w:val="0009556C"/>
    <w:rsid w:val="000955A7"/>
    <w:rsid w:val="000958FA"/>
    <w:rsid w:val="00095D60"/>
    <w:rsid w:val="00095E20"/>
    <w:rsid w:val="0009635E"/>
    <w:rsid w:val="000972E8"/>
    <w:rsid w:val="0009750B"/>
    <w:rsid w:val="00097FC3"/>
    <w:rsid w:val="000A0083"/>
    <w:rsid w:val="000A0182"/>
    <w:rsid w:val="000A0315"/>
    <w:rsid w:val="000A045A"/>
    <w:rsid w:val="000A0783"/>
    <w:rsid w:val="000A0869"/>
    <w:rsid w:val="000A0CB4"/>
    <w:rsid w:val="000A0D8A"/>
    <w:rsid w:val="000A0FA6"/>
    <w:rsid w:val="000A1007"/>
    <w:rsid w:val="000A1536"/>
    <w:rsid w:val="000A16F7"/>
    <w:rsid w:val="000A1C8A"/>
    <w:rsid w:val="000A223F"/>
    <w:rsid w:val="000A2545"/>
    <w:rsid w:val="000A2556"/>
    <w:rsid w:val="000A2693"/>
    <w:rsid w:val="000A290C"/>
    <w:rsid w:val="000A29CD"/>
    <w:rsid w:val="000A2B3E"/>
    <w:rsid w:val="000A2C50"/>
    <w:rsid w:val="000A2D27"/>
    <w:rsid w:val="000A32B6"/>
    <w:rsid w:val="000A34C1"/>
    <w:rsid w:val="000A37EE"/>
    <w:rsid w:val="000A3905"/>
    <w:rsid w:val="000A3A8A"/>
    <w:rsid w:val="000A3B65"/>
    <w:rsid w:val="000A3EE7"/>
    <w:rsid w:val="000A40A3"/>
    <w:rsid w:val="000A447A"/>
    <w:rsid w:val="000A4644"/>
    <w:rsid w:val="000A482C"/>
    <w:rsid w:val="000A49BB"/>
    <w:rsid w:val="000A4CD6"/>
    <w:rsid w:val="000A54E9"/>
    <w:rsid w:val="000A558C"/>
    <w:rsid w:val="000A55A3"/>
    <w:rsid w:val="000A569D"/>
    <w:rsid w:val="000A5864"/>
    <w:rsid w:val="000A594C"/>
    <w:rsid w:val="000A5986"/>
    <w:rsid w:val="000A5ADC"/>
    <w:rsid w:val="000A5B3B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3A8"/>
    <w:rsid w:val="000B0709"/>
    <w:rsid w:val="000B0735"/>
    <w:rsid w:val="000B0750"/>
    <w:rsid w:val="000B0C38"/>
    <w:rsid w:val="000B0C51"/>
    <w:rsid w:val="000B0F53"/>
    <w:rsid w:val="000B1027"/>
    <w:rsid w:val="000B18B0"/>
    <w:rsid w:val="000B1EE6"/>
    <w:rsid w:val="000B220C"/>
    <w:rsid w:val="000B2261"/>
    <w:rsid w:val="000B27D0"/>
    <w:rsid w:val="000B28A2"/>
    <w:rsid w:val="000B2B18"/>
    <w:rsid w:val="000B30D2"/>
    <w:rsid w:val="000B3498"/>
    <w:rsid w:val="000B350D"/>
    <w:rsid w:val="000B357E"/>
    <w:rsid w:val="000B377B"/>
    <w:rsid w:val="000B3DEA"/>
    <w:rsid w:val="000B3DF2"/>
    <w:rsid w:val="000B4133"/>
    <w:rsid w:val="000B4362"/>
    <w:rsid w:val="000B4416"/>
    <w:rsid w:val="000B4553"/>
    <w:rsid w:val="000B48A9"/>
    <w:rsid w:val="000B48C3"/>
    <w:rsid w:val="000B493D"/>
    <w:rsid w:val="000B4EF1"/>
    <w:rsid w:val="000B4F7C"/>
    <w:rsid w:val="000B5B5E"/>
    <w:rsid w:val="000B5BBF"/>
    <w:rsid w:val="000B5F74"/>
    <w:rsid w:val="000B5F89"/>
    <w:rsid w:val="000B5FFC"/>
    <w:rsid w:val="000B6043"/>
    <w:rsid w:val="000B621E"/>
    <w:rsid w:val="000B63B4"/>
    <w:rsid w:val="000B6678"/>
    <w:rsid w:val="000B667C"/>
    <w:rsid w:val="000B67A8"/>
    <w:rsid w:val="000B6C48"/>
    <w:rsid w:val="000B6C5C"/>
    <w:rsid w:val="000B6FCA"/>
    <w:rsid w:val="000B745A"/>
    <w:rsid w:val="000B7539"/>
    <w:rsid w:val="000B76B9"/>
    <w:rsid w:val="000B78CB"/>
    <w:rsid w:val="000B7A1B"/>
    <w:rsid w:val="000B7ACD"/>
    <w:rsid w:val="000B7B19"/>
    <w:rsid w:val="000C010E"/>
    <w:rsid w:val="000C01FF"/>
    <w:rsid w:val="000C02EA"/>
    <w:rsid w:val="000C0570"/>
    <w:rsid w:val="000C0A7F"/>
    <w:rsid w:val="000C0C06"/>
    <w:rsid w:val="000C0CBA"/>
    <w:rsid w:val="000C0F76"/>
    <w:rsid w:val="000C1DBF"/>
    <w:rsid w:val="000C1F8F"/>
    <w:rsid w:val="000C2378"/>
    <w:rsid w:val="000C2459"/>
    <w:rsid w:val="000C24FF"/>
    <w:rsid w:val="000C2AB6"/>
    <w:rsid w:val="000C2B88"/>
    <w:rsid w:val="000C2CFA"/>
    <w:rsid w:val="000C2DC9"/>
    <w:rsid w:val="000C33A1"/>
    <w:rsid w:val="000C3494"/>
    <w:rsid w:val="000C36C6"/>
    <w:rsid w:val="000C3919"/>
    <w:rsid w:val="000C3D70"/>
    <w:rsid w:val="000C40F8"/>
    <w:rsid w:val="000C454A"/>
    <w:rsid w:val="000C4C38"/>
    <w:rsid w:val="000C4D55"/>
    <w:rsid w:val="000C4D59"/>
    <w:rsid w:val="000C4EB5"/>
    <w:rsid w:val="000C56C5"/>
    <w:rsid w:val="000C5883"/>
    <w:rsid w:val="000C593C"/>
    <w:rsid w:val="000C594A"/>
    <w:rsid w:val="000C5C17"/>
    <w:rsid w:val="000C6418"/>
    <w:rsid w:val="000C659E"/>
    <w:rsid w:val="000C6650"/>
    <w:rsid w:val="000C6805"/>
    <w:rsid w:val="000C6818"/>
    <w:rsid w:val="000C6C48"/>
    <w:rsid w:val="000C6EB7"/>
    <w:rsid w:val="000C6FC2"/>
    <w:rsid w:val="000C7023"/>
    <w:rsid w:val="000C7866"/>
    <w:rsid w:val="000C7B87"/>
    <w:rsid w:val="000C7BE4"/>
    <w:rsid w:val="000C7ED6"/>
    <w:rsid w:val="000C7F45"/>
    <w:rsid w:val="000D0047"/>
    <w:rsid w:val="000D0114"/>
    <w:rsid w:val="000D04AB"/>
    <w:rsid w:val="000D0997"/>
    <w:rsid w:val="000D0A6D"/>
    <w:rsid w:val="000D0E81"/>
    <w:rsid w:val="000D0E82"/>
    <w:rsid w:val="000D0F8C"/>
    <w:rsid w:val="000D1103"/>
    <w:rsid w:val="000D1547"/>
    <w:rsid w:val="000D16B9"/>
    <w:rsid w:val="000D16F6"/>
    <w:rsid w:val="000D1823"/>
    <w:rsid w:val="000D19E9"/>
    <w:rsid w:val="000D2077"/>
    <w:rsid w:val="000D2153"/>
    <w:rsid w:val="000D24E7"/>
    <w:rsid w:val="000D2865"/>
    <w:rsid w:val="000D2B69"/>
    <w:rsid w:val="000D2BA0"/>
    <w:rsid w:val="000D2BEE"/>
    <w:rsid w:val="000D2DE5"/>
    <w:rsid w:val="000D2EBE"/>
    <w:rsid w:val="000D2F4E"/>
    <w:rsid w:val="000D3003"/>
    <w:rsid w:val="000D311E"/>
    <w:rsid w:val="000D3341"/>
    <w:rsid w:val="000D3615"/>
    <w:rsid w:val="000D3CCD"/>
    <w:rsid w:val="000D4290"/>
    <w:rsid w:val="000D42F3"/>
    <w:rsid w:val="000D43E9"/>
    <w:rsid w:val="000D44C9"/>
    <w:rsid w:val="000D4529"/>
    <w:rsid w:val="000D45CC"/>
    <w:rsid w:val="000D4858"/>
    <w:rsid w:val="000D4B89"/>
    <w:rsid w:val="000D4BDC"/>
    <w:rsid w:val="000D4D74"/>
    <w:rsid w:val="000D5260"/>
    <w:rsid w:val="000D551B"/>
    <w:rsid w:val="000D5637"/>
    <w:rsid w:val="000D5750"/>
    <w:rsid w:val="000D58B3"/>
    <w:rsid w:val="000D58D0"/>
    <w:rsid w:val="000D59F8"/>
    <w:rsid w:val="000D5B82"/>
    <w:rsid w:val="000D5D06"/>
    <w:rsid w:val="000D5DB2"/>
    <w:rsid w:val="000D64CA"/>
    <w:rsid w:val="000D662E"/>
    <w:rsid w:val="000D67DB"/>
    <w:rsid w:val="000D6A39"/>
    <w:rsid w:val="000D6D82"/>
    <w:rsid w:val="000D7012"/>
    <w:rsid w:val="000D73B3"/>
    <w:rsid w:val="000D751D"/>
    <w:rsid w:val="000D7BAB"/>
    <w:rsid w:val="000D7C11"/>
    <w:rsid w:val="000D7DAA"/>
    <w:rsid w:val="000D7E27"/>
    <w:rsid w:val="000E005A"/>
    <w:rsid w:val="000E052B"/>
    <w:rsid w:val="000E092B"/>
    <w:rsid w:val="000E0D08"/>
    <w:rsid w:val="000E0D36"/>
    <w:rsid w:val="000E0E7A"/>
    <w:rsid w:val="000E108A"/>
    <w:rsid w:val="000E13BF"/>
    <w:rsid w:val="000E14BF"/>
    <w:rsid w:val="000E1950"/>
    <w:rsid w:val="000E201A"/>
    <w:rsid w:val="000E201C"/>
    <w:rsid w:val="000E22FC"/>
    <w:rsid w:val="000E2492"/>
    <w:rsid w:val="000E2606"/>
    <w:rsid w:val="000E2770"/>
    <w:rsid w:val="000E2D65"/>
    <w:rsid w:val="000E3070"/>
    <w:rsid w:val="000E3110"/>
    <w:rsid w:val="000E313B"/>
    <w:rsid w:val="000E3160"/>
    <w:rsid w:val="000E31ED"/>
    <w:rsid w:val="000E3312"/>
    <w:rsid w:val="000E3397"/>
    <w:rsid w:val="000E34E9"/>
    <w:rsid w:val="000E3531"/>
    <w:rsid w:val="000E3871"/>
    <w:rsid w:val="000E398D"/>
    <w:rsid w:val="000E3D6B"/>
    <w:rsid w:val="000E3E68"/>
    <w:rsid w:val="000E3F3B"/>
    <w:rsid w:val="000E44A5"/>
    <w:rsid w:val="000E4B92"/>
    <w:rsid w:val="000E4CF2"/>
    <w:rsid w:val="000E4F5E"/>
    <w:rsid w:val="000E549C"/>
    <w:rsid w:val="000E5701"/>
    <w:rsid w:val="000E5C2C"/>
    <w:rsid w:val="000E5CF2"/>
    <w:rsid w:val="000E6942"/>
    <w:rsid w:val="000E6977"/>
    <w:rsid w:val="000E69A1"/>
    <w:rsid w:val="000E6CBF"/>
    <w:rsid w:val="000E735B"/>
    <w:rsid w:val="000E7F9F"/>
    <w:rsid w:val="000F0049"/>
    <w:rsid w:val="000F016A"/>
    <w:rsid w:val="000F01E2"/>
    <w:rsid w:val="000F0651"/>
    <w:rsid w:val="000F070B"/>
    <w:rsid w:val="000F0AAD"/>
    <w:rsid w:val="000F1086"/>
    <w:rsid w:val="000F12C9"/>
    <w:rsid w:val="000F1338"/>
    <w:rsid w:val="000F145D"/>
    <w:rsid w:val="000F14ED"/>
    <w:rsid w:val="000F1AA2"/>
    <w:rsid w:val="000F1D0F"/>
    <w:rsid w:val="000F1DAA"/>
    <w:rsid w:val="000F2292"/>
    <w:rsid w:val="000F237D"/>
    <w:rsid w:val="000F242B"/>
    <w:rsid w:val="000F2842"/>
    <w:rsid w:val="000F28CA"/>
    <w:rsid w:val="000F2B27"/>
    <w:rsid w:val="000F2C06"/>
    <w:rsid w:val="000F2DA7"/>
    <w:rsid w:val="000F3608"/>
    <w:rsid w:val="000F36D3"/>
    <w:rsid w:val="000F3E23"/>
    <w:rsid w:val="000F40C6"/>
    <w:rsid w:val="000F4275"/>
    <w:rsid w:val="000F434F"/>
    <w:rsid w:val="000F47A6"/>
    <w:rsid w:val="000F48D4"/>
    <w:rsid w:val="000F49B8"/>
    <w:rsid w:val="000F4D00"/>
    <w:rsid w:val="000F4F48"/>
    <w:rsid w:val="000F525A"/>
    <w:rsid w:val="000F540A"/>
    <w:rsid w:val="000F546C"/>
    <w:rsid w:val="000F5498"/>
    <w:rsid w:val="000F56B6"/>
    <w:rsid w:val="000F574F"/>
    <w:rsid w:val="000F5A4C"/>
    <w:rsid w:val="000F5BEB"/>
    <w:rsid w:val="000F5C96"/>
    <w:rsid w:val="000F695D"/>
    <w:rsid w:val="000F6D7D"/>
    <w:rsid w:val="000F71DF"/>
    <w:rsid w:val="000F72D1"/>
    <w:rsid w:val="000F7663"/>
    <w:rsid w:val="000F76BA"/>
    <w:rsid w:val="000F7D4A"/>
    <w:rsid w:val="001002AD"/>
    <w:rsid w:val="0010034E"/>
    <w:rsid w:val="0010043D"/>
    <w:rsid w:val="00100454"/>
    <w:rsid w:val="001004FD"/>
    <w:rsid w:val="001005B2"/>
    <w:rsid w:val="0010063E"/>
    <w:rsid w:val="00100C8B"/>
    <w:rsid w:val="00100E49"/>
    <w:rsid w:val="001010CC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1F3F"/>
    <w:rsid w:val="0010212C"/>
    <w:rsid w:val="001022D7"/>
    <w:rsid w:val="00102641"/>
    <w:rsid w:val="00102886"/>
    <w:rsid w:val="00102B75"/>
    <w:rsid w:val="0010329A"/>
    <w:rsid w:val="0010339A"/>
    <w:rsid w:val="001033DA"/>
    <w:rsid w:val="001034C3"/>
    <w:rsid w:val="001035A9"/>
    <w:rsid w:val="001039AF"/>
    <w:rsid w:val="00103A37"/>
    <w:rsid w:val="00103F87"/>
    <w:rsid w:val="00104392"/>
    <w:rsid w:val="001048C0"/>
    <w:rsid w:val="00104B10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87C"/>
    <w:rsid w:val="0010796B"/>
    <w:rsid w:val="00107B5E"/>
    <w:rsid w:val="00110741"/>
    <w:rsid w:val="00110A0A"/>
    <w:rsid w:val="00110BC2"/>
    <w:rsid w:val="00111298"/>
    <w:rsid w:val="001113BD"/>
    <w:rsid w:val="0011177E"/>
    <w:rsid w:val="00111818"/>
    <w:rsid w:val="001118C0"/>
    <w:rsid w:val="001118D5"/>
    <w:rsid w:val="00111AD4"/>
    <w:rsid w:val="00111CC3"/>
    <w:rsid w:val="00111FB3"/>
    <w:rsid w:val="00112200"/>
    <w:rsid w:val="00112295"/>
    <w:rsid w:val="00112717"/>
    <w:rsid w:val="0011292E"/>
    <w:rsid w:val="0011295E"/>
    <w:rsid w:val="00112BFC"/>
    <w:rsid w:val="00112D9F"/>
    <w:rsid w:val="00112E81"/>
    <w:rsid w:val="00112EBB"/>
    <w:rsid w:val="00112F9B"/>
    <w:rsid w:val="001131AE"/>
    <w:rsid w:val="0011326F"/>
    <w:rsid w:val="001132B9"/>
    <w:rsid w:val="00113470"/>
    <w:rsid w:val="001134DA"/>
    <w:rsid w:val="0011383C"/>
    <w:rsid w:val="00113AC1"/>
    <w:rsid w:val="00114132"/>
    <w:rsid w:val="00114170"/>
    <w:rsid w:val="00114441"/>
    <w:rsid w:val="00115749"/>
    <w:rsid w:val="00116089"/>
    <w:rsid w:val="0011609D"/>
    <w:rsid w:val="001166AE"/>
    <w:rsid w:val="001169B9"/>
    <w:rsid w:val="001169CE"/>
    <w:rsid w:val="00116A5A"/>
    <w:rsid w:val="00116D5D"/>
    <w:rsid w:val="00116EEE"/>
    <w:rsid w:val="001171E8"/>
    <w:rsid w:val="001176C8"/>
    <w:rsid w:val="001177C9"/>
    <w:rsid w:val="00117A4F"/>
    <w:rsid w:val="00117BA6"/>
    <w:rsid w:val="001204CF"/>
    <w:rsid w:val="00120714"/>
    <w:rsid w:val="00120941"/>
    <w:rsid w:val="00120B5D"/>
    <w:rsid w:val="00120D4B"/>
    <w:rsid w:val="00120ED2"/>
    <w:rsid w:val="00120F28"/>
    <w:rsid w:val="0012104B"/>
    <w:rsid w:val="00121232"/>
    <w:rsid w:val="0012127D"/>
    <w:rsid w:val="001214BA"/>
    <w:rsid w:val="00121551"/>
    <w:rsid w:val="0012167D"/>
    <w:rsid w:val="00121722"/>
    <w:rsid w:val="00121A81"/>
    <w:rsid w:val="00121CAE"/>
    <w:rsid w:val="0012205E"/>
    <w:rsid w:val="00122120"/>
    <w:rsid w:val="0012218A"/>
    <w:rsid w:val="0012221F"/>
    <w:rsid w:val="0012231A"/>
    <w:rsid w:val="00122655"/>
    <w:rsid w:val="00122739"/>
    <w:rsid w:val="00122960"/>
    <w:rsid w:val="001229A5"/>
    <w:rsid w:val="00122D0A"/>
    <w:rsid w:val="00123200"/>
    <w:rsid w:val="0012336D"/>
    <w:rsid w:val="001233A1"/>
    <w:rsid w:val="0012353A"/>
    <w:rsid w:val="001236E7"/>
    <w:rsid w:val="001239E9"/>
    <w:rsid w:val="00123C99"/>
    <w:rsid w:val="001242AE"/>
    <w:rsid w:val="00124446"/>
    <w:rsid w:val="0012445B"/>
    <w:rsid w:val="0012455B"/>
    <w:rsid w:val="00124628"/>
    <w:rsid w:val="001247F3"/>
    <w:rsid w:val="00124A69"/>
    <w:rsid w:val="00124D30"/>
    <w:rsid w:val="00124EC2"/>
    <w:rsid w:val="00125393"/>
    <w:rsid w:val="001256C9"/>
    <w:rsid w:val="001256FC"/>
    <w:rsid w:val="001257E7"/>
    <w:rsid w:val="001258D3"/>
    <w:rsid w:val="00125DAE"/>
    <w:rsid w:val="00125E25"/>
    <w:rsid w:val="00125F2F"/>
    <w:rsid w:val="001267F2"/>
    <w:rsid w:val="00126901"/>
    <w:rsid w:val="00126B78"/>
    <w:rsid w:val="00126D63"/>
    <w:rsid w:val="00127070"/>
    <w:rsid w:val="00127322"/>
    <w:rsid w:val="00127411"/>
    <w:rsid w:val="00130193"/>
    <w:rsid w:val="0013048A"/>
    <w:rsid w:val="001304C7"/>
    <w:rsid w:val="00130B77"/>
    <w:rsid w:val="00130F11"/>
    <w:rsid w:val="0013128A"/>
    <w:rsid w:val="001314E8"/>
    <w:rsid w:val="00131818"/>
    <w:rsid w:val="001318FD"/>
    <w:rsid w:val="00131AD8"/>
    <w:rsid w:val="00131C94"/>
    <w:rsid w:val="00131C98"/>
    <w:rsid w:val="00131FBE"/>
    <w:rsid w:val="00131FCA"/>
    <w:rsid w:val="001325F2"/>
    <w:rsid w:val="00132FED"/>
    <w:rsid w:val="0013346E"/>
    <w:rsid w:val="001334DE"/>
    <w:rsid w:val="001335DD"/>
    <w:rsid w:val="001337FF"/>
    <w:rsid w:val="0013381C"/>
    <w:rsid w:val="001339BB"/>
    <w:rsid w:val="00133B25"/>
    <w:rsid w:val="00133CBC"/>
    <w:rsid w:val="00134047"/>
    <w:rsid w:val="001341BD"/>
    <w:rsid w:val="001341C6"/>
    <w:rsid w:val="00134233"/>
    <w:rsid w:val="00134547"/>
    <w:rsid w:val="001347A5"/>
    <w:rsid w:val="00134DB7"/>
    <w:rsid w:val="00134FB6"/>
    <w:rsid w:val="00135819"/>
    <w:rsid w:val="001358AA"/>
    <w:rsid w:val="00135CEC"/>
    <w:rsid w:val="00135DBA"/>
    <w:rsid w:val="00135FDA"/>
    <w:rsid w:val="001362A7"/>
    <w:rsid w:val="001362FD"/>
    <w:rsid w:val="00136A18"/>
    <w:rsid w:val="00136C84"/>
    <w:rsid w:val="00136CCA"/>
    <w:rsid w:val="00136CFF"/>
    <w:rsid w:val="00137070"/>
    <w:rsid w:val="0013739D"/>
    <w:rsid w:val="00137947"/>
    <w:rsid w:val="00137BD2"/>
    <w:rsid w:val="00137DE4"/>
    <w:rsid w:val="00137F72"/>
    <w:rsid w:val="00140041"/>
    <w:rsid w:val="001400EB"/>
    <w:rsid w:val="00140376"/>
    <w:rsid w:val="00140749"/>
    <w:rsid w:val="00140760"/>
    <w:rsid w:val="001408D5"/>
    <w:rsid w:val="00140B5D"/>
    <w:rsid w:val="00140D3F"/>
    <w:rsid w:val="00140DEB"/>
    <w:rsid w:val="00140E6A"/>
    <w:rsid w:val="0014131D"/>
    <w:rsid w:val="001414FD"/>
    <w:rsid w:val="00141654"/>
    <w:rsid w:val="0014169E"/>
    <w:rsid w:val="001417EE"/>
    <w:rsid w:val="00141C17"/>
    <w:rsid w:val="00141C56"/>
    <w:rsid w:val="00141C67"/>
    <w:rsid w:val="00142580"/>
    <w:rsid w:val="00142940"/>
    <w:rsid w:val="00142BB0"/>
    <w:rsid w:val="00142EFC"/>
    <w:rsid w:val="001431C8"/>
    <w:rsid w:val="0014333B"/>
    <w:rsid w:val="0014345C"/>
    <w:rsid w:val="00143497"/>
    <w:rsid w:val="0014351C"/>
    <w:rsid w:val="00143595"/>
    <w:rsid w:val="00143949"/>
    <w:rsid w:val="00143CB8"/>
    <w:rsid w:val="00143DDD"/>
    <w:rsid w:val="00143EA6"/>
    <w:rsid w:val="00143F92"/>
    <w:rsid w:val="00143FBF"/>
    <w:rsid w:val="00144601"/>
    <w:rsid w:val="00144B50"/>
    <w:rsid w:val="00144D6B"/>
    <w:rsid w:val="00145240"/>
    <w:rsid w:val="001452B7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02B"/>
    <w:rsid w:val="001474BA"/>
    <w:rsid w:val="001477F4"/>
    <w:rsid w:val="00147AFE"/>
    <w:rsid w:val="00147B14"/>
    <w:rsid w:val="00147C25"/>
    <w:rsid w:val="00147F48"/>
    <w:rsid w:val="0015019C"/>
    <w:rsid w:val="001503C0"/>
    <w:rsid w:val="00150469"/>
    <w:rsid w:val="001508DD"/>
    <w:rsid w:val="00150C07"/>
    <w:rsid w:val="0015129F"/>
    <w:rsid w:val="001512EE"/>
    <w:rsid w:val="00151375"/>
    <w:rsid w:val="00151B40"/>
    <w:rsid w:val="00151E07"/>
    <w:rsid w:val="00152245"/>
    <w:rsid w:val="00152332"/>
    <w:rsid w:val="00152D08"/>
    <w:rsid w:val="00152D32"/>
    <w:rsid w:val="00153325"/>
    <w:rsid w:val="00153481"/>
    <w:rsid w:val="00153794"/>
    <w:rsid w:val="00153C1B"/>
    <w:rsid w:val="00153FCF"/>
    <w:rsid w:val="00153FE4"/>
    <w:rsid w:val="001544D5"/>
    <w:rsid w:val="001547E1"/>
    <w:rsid w:val="0015513A"/>
    <w:rsid w:val="00155718"/>
    <w:rsid w:val="001558B9"/>
    <w:rsid w:val="00155BB4"/>
    <w:rsid w:val="00156320"/>
    <w:rsid w:val="001567CF"/>
    <w:rsid w:val="00156974"/>
    <w:rsid w:val="001569BF"/>
    <w:rsid w:val="00156A0B"/>
    <w:rsid w:val="00156DAE"/>
    <w:rsid w:val="00156E1F"/>
    <w:rsid w:val="00156EFD"/>
    <w:rsid w:val="0015708A"/>
    <w:rsid w:val="001572E1"/>
    <w:rsid w:val="00157558"/>
    <w:rsid w:val="00157651"/>
    <w:rsid w:val="00157B19"/>
    <w:rsid w:val="00157D1E"/>
    <w:rsid w:val="00157D3A"/>
    <w:rsid w:val="00157D60"/>
    <w:rsid w:val="00157DC1"/>
    <w:rsid w:val="00157F67"/>
    <w:rsid w:val="001601C4"/>
    <w:rsid w:val="001601FD"/>
    <w:rsid w:val="001602C6"/>
    <w:rsid w:val="001604AD"/>
    <w:rsid w:val="00160516"/>
    <w:rsid w:val="00160BAB"/>
    <w:rsid w:val="00160D06"/>
    <w:rsid w:val="00160F78"/>
    <w:rsid w:val="0016114A"/>
    <w:rsid w:val="00161801"/>
    <w:rsid w:val="00161901"/>
    <w:rsid w:val="00161A08"/>
    <w:rsid w:val="00161AE7"/>
    <w:rsid w:val="001621B3"/>
    <w:rsid w:val="00162491"/>
    <w:rsid w:val="001625B4"/>
    <w:rsid w:val="001629CD"/>
    <w:rsid w:val="00163119"/>
    <w:rsid w:val="001632E6"/>
    <w:rsid w:val="001633C5"/>
    <w:rsid w:val="00163573"/>
    <w:rsid w:val="00163677"/>
    <w:rsid w:val="001636D7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4E31"/>
    <w:rsid w:val="001653D8"/>
    <w:rsid w:val="00165499"/>
    <w:rsid w:val="00165779"/>
    <w:rsid w:val="0016586C"/>
    <w:rsid w:val="00166065"/>
    <w:rsid w:val="00166965"/>
    <w:rsid w:val="0016697A"/>
    <w:rsid w:val="001671E0"/>
    <w:rsid w:val="00167364"/>
    <w:rsid w:val="001678F3"/>
    <w:rsid w:val="0016796F"/>
    <w:rsid w:val="001679F4"/>
    <w:rsid w:val="00167AE9"/>
    <w:rsid w:val="00167CE1"/>
    <w:rsid w:val="001701C5"/>
    <w:rsid w:val="00170763"/>
    <w:rsid w:val="001707FC"/>
    <w:rsid w:val="00170AEE"/>
    <w:rsid w:val="00170BB5"/>
    <w:rsid w:val="00170FE7"/>
    <w:rsid w:val="00171D2E"/>
    <w:rsid w:val="00171ECF"/>
    <w:rsid w:val="0017228F"/>
    <w:rsid w:val="00172292"/>
    <w:rsid w:val="00172316"/>
    <w:rsid w:val="00172344"/>
    <w:rsid w:val="001728B0"/>
    <w:rsid w:val="00172BD7"/>
    <w:rsid w:val="00173214"/>
    <w:rsid w:val="00173215"/>
    <w:rsid w:val="00173457"/>
    <w:rsid w:val="00173552"/>
    <w:rsid w:val="001735A4"/>
    <w:rsid w:val="001738C5"/>
    <w:rsid w:val="00173D22"/>
    <w:rsid w:val="001740CC"/>
    <w:rsid w:val="00174179"/>
    <w:rsid w:val="001743F8"/>
    <w:rsid w:val="00174465"/>
    <w:rsid w:val="00174867"/>
    <w:rsid w:val="00174A80"/>
    <w:rsid w:val="0017553F"/>
    <w:rsid w:val="001755C9"/>
    <w:rsid w:val="001756A7"/>
    <w:rsid w:val="001756CD"/>
    <w:rsid w:val="001758FA"/>
    <w:rsid w:val="00175958"/>
    <w:rsid w:val="00175A08"/>
    <w:rsid w:val="00175AAA"/>
    <w:rsid w:val="00175AB7"/>
    <w:rsid w:val="00175B78"/>
    <w:rsid w:val="00175B9F"/>
    <w:rsid w:val="00175C5E"/>
    <w:rsid w:val="00175DAF"/>
    <w:rsid w:val="00175DE3"/>
    <w:rsid w:val="00175F00"/>
    <w:rsid w:val="00176014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878"/>
    <w:rsid w:val="00177946"/>
    <w:rsid w:val="00177C3B"/>
    <w:rsid w:val="00177CBC"/>
    <w:rsid w:val="0018053F"/>
    <w:rsid w:val="00180CE3"/>
    <w:rsid w:val="00180F98"/>
    <w:rsid w:val="001811CB"/>
    <w:rsid w:val="00181394"/>
    <w:rsid w:val="00181462"/>
    <w:rsid w:val="00181A0E"/>
    <w:rsid w:val="00181B09"/>
    <w:rsid w:val="00181BBE"/>
    <w:rsid w:val="00182411"/>
    <w:rsid w:val="00182543"/>
    <w:rsid w:val="0018293C"/>
    <w:rsid w:val="00182BC1"/>
    <w:rsid w:val="00182F36"/>
    <w:rsid w:val="00182F94"/>
    <w:rsid w:val="00183106"/>
    <w:rsid w:val="00183595"/>
    <w:rsid w:val="001836EE"/>
    <w:rsid w:val="00183951"/>
    <w:rsid w:val="00183FB4"/>
    <w:rsid w:val="0018427A"/>
    <w:rsid w:val="0018429C"/>
    <w:rsid w:val="00184395"/>
    <w:rsid w:val="001843D5"/>
    <w:rsid w:val="00184DB9"/>
    <w:rsid w:val="00184F38"/>
    <w:rsid w:val="001850FA"/>
    <w:rsid w:val="0018522E"/>
    <w:rsid w:val="001856D7"/>
    <w:rsid w:val="00185995"/>
    <w:rsid w:val="00185CF9"/>
    <w:rsid w:val="00185F0F"/>
    <w:rsid w:val="00186332"/>
    <w:rsid w:val="00186372"/>
    <w:rsid w:val="001863AC"/>
    <w:rsid w:val="001864D0"/>
    <w:rsid w:val="001868D8"/>
    <w:rsid w:val="00186F25"/>
    <w:rsid w:val="00187052"/>
    <w:rsid w:val="00187081"/>
    <w:rsid w:val="001871C5"/>
    <w:rsid w:val="001874B0"/>
    <w:rsid w:val="00187548"/>
    <w:rsid w:val="001875E6"/>
    <w:rsid w:val="00187866"/>
    <w:rsid w:val="00187986"/>
    <w:rsid w:val="00187CDA"/>
    <w:rsid w:val="00187E18"/>
    <w:rsid w:val="00187F2D"/>
    <w:rsid w:val="00190162"/>
    <w:rsid w:val="0019022C"/>
    <w:rsid w:val="00190936"/>
    <w:rsid w:val="00190BB7"/>
    <w:rsid w:val="00191565"/>
    <w:rsid w:val="0019164B"/>
    <w:rsid w:val="00191749"/>
    <w:rsid w:val="00191E09"/>
    <w:rsid w:val="00191EEE"/>
    <w:rsid w:val="00192004"/>
    <w:rsid w:val="00192026"/>
    <w:rsid w:val="001920A8"/>
    <w:rsid w:val="001922F1"/>
    <w:rsid w:val="001927B0"/>
    <w:rsid w:val="00193420"/>
    <w:rsid w:val="00193CFE"/>
    <w:rsid w:val="00193D94"/>
    <w:rsid w:val="00194288"/>
    <w:rsid w:val="00194394"/>
    <w:rsid w:val="001943BF"/>
    <w:rsid w:val="001943F4"/>
    <w:rsid w:val="00194408"/>
    <w:rsid w:val="00194800"/>
    <w:rsid w:val="00194850"/>
    <w:rsid w:val="00194978"/>
    <w:rsid w:val="00194FC7"/>
    <w:rsid w:val="00195234"/>
    <w:rsid w:val="0019526F"/>
    <w:rsid w:val="00195B64"/>
    <w:rsid w:val="00195B97"/>
    <w:rsid w:val="00195C66"/>
    <w:rsid w:val="00195D03"/>
    <w:rsid w:val="00195DF4"/>
    <w:rsid w:val="00195E8D"/>
    <w:rsid w:val="00195FBA"/>
    <w:rsid w:val="0019603D"/>
    <w:rsid w:val="001961FF"/>
    <w:rsid w:val="001963C6"/>
    <w:rsid w:val="00196444"/>
    <w:rsid w:val="00196509"/>
    <w:rsid w:val="001968AC"/>
    <w:rsid w:val="001969E6"/>
    <w:rsid w:val="00196BFD"/>
    <w:rsid w:val="001970E4"/>
    <w:rsid w:val="00197346"/>
    <w:rsid w:val="00197351"/>
    <w:rsid w:val="001977B8"/>
    <w:rsid w:val="0019783A"/>
    <w:rsid w:val="00197A83"/>
    <w:rsid w:val="00197C35"/>
    <w:rsid w:val="00197ED7"/>
    <w:rsid w:val="001A0120"/>
    <w:rsid w:val="001A01AB"/>
    <w:rsid w:val="001A083F"/>
    <w:rsid w:val="001A0A2E"/>
    <w:rsid w:val="001A0B08"/>
    <w:rsid w:val="001A0B6A"/>
    <w:rsid w:val="001A0EC7"/>
    <w:rsid w:val="001A0F77"/>
    <w:rsid w:val="001A1004"/>
    <w:rsid w:val="001A1033"/>
    <w:rsid w:val="001A122F"/>
    <w:rsid w:val="001A16A5"/>
    <w:rsid w:val="001A1AEF"/>
    <w:rsid w:val="001A1E7C"/>
    <w:rsid w:val="001A27ED"/>
    <w:rsid w:val="001A28F2"/>
    <w:rsid w:val="001A2A2E"/>
    <w:rsid w:val="001A2AB4"/>
    <w:rsid w:val="001A30AF"/>
    <w:rsid w:val="001A30B3"/>
    <w:rsid w:val="001A31E0"/>
    <w:rsid w:val="001A3651"/>
    <w:rsid w:val="001A39AA"/>
    <w:rsid w:val="001A3AF6"/>
    <w:rsid w:val="001A3C49"/>
    <w:rsid w:val="001A3FBE"/>
    <w:rsid w:val="001A4147"/>
    <w:rsid w:val="001A4488"/>
    <w:rsid w:val="001A44AD"/>
    <w:rsid w:val="001A4536"/>
    <w:rsid w:val="001A46EB"/>
    <w:rsid w:val="001A4980"/>
    <w:rsid w:val="001A49B1"/>
    <w:rsid w:val="001A49FB"/>
    <w:rsid w:val="001A51F9"/>
    <w:rsid w:val="001A5526"/>
    <w:rsid w:val="001A557C"/>
    <w:rsid w:val="001A61B9"/>
    <w:rsid w:val="001A6390"/>
    <w:rsid w:val="001A6868"/>
    <w:rsid w:val="001A68B3"/>
    <w:rsid w:val="001A6908"/>
    <w:rsid w:val="001A6BB5"/>
    <w:rsid w:val="001A6D84"/>
    <w:rsid w:val="001A7074"/>
    <w:rsid w:val="001A7674"/>
    <w:rsid w:val="001A76B6"/>
    <w:rsid w:val="001A7712"/>
    <w:rsid w:val="001A7988"/>
    <w:rsid w:val="001A7DC2"/>
    <w:rsid w:val="001A7E86"/>
    <w:rsid w:val="001B0062"/>
    <w:rsid w:val="001B00BA"/>
    <w:rsid w:val="001B029B"/>
    <w:rsid w:val="001B0662"/>
    <w:rsid w:val="001B099A"/>
    <w:rsid w:val="001B0F63"/>
    <w:rsid w:val="001B0FF7"/>
    <w:rsid w:val="001B103A"/>
    <w:rsid w:val="001B10C7"/>
    <w:rsid w:val="001B15F2"/>
    <w:rsid w:val="001B17DD"/>
    <w:rsid w:val="001B19C5"/>
    <w:rsid w:val="001B1ABF"/>
    <w:rsid w:val="001B1AF7"/>
    <w:rsid w:val="001B2277"/>
    <w:rsid w:val="001B29CB"/>
    <w:rsid w:val="001B2C55"/>
    <w:rsid w:val="001B2C73"/>
    <w:rsid w:val="001B33F1"/>
    <w:rsid w:val="001B365D"/>
    <w:rsid w:val="001B3B01"/>
    <w:rsid w:val="001B3B0C"/>
    <w:rsid w:val="001B3B74"/>
    <w:rsid w:val="001B3C98"/>
    <w:rsid w:val="001B3D61"/>
    <w:rsid w:val="001B3FE1"/>
    <w:rsid w:val="001B40F9"/>
    <w:rsid w:val="001B42AA"/>
    <w:rsid w:val="001B4482"/>
    <w:rsid w:val="001B47C2"/>
    <w:rsid w:val="001B4C61"/>
    <w:rsid w:val="001B4C9E"/>
    <w:rsid w:val="001B4CAF"/>
    <w:rsid w:val="001B4D07"/>
    <w:rsid w:val="001B52FA"/>
    <w:rsid w:val="001B56ED"/>
    <w:rsid w:val="001B585E"/>
    <w:rsid w:val="001B59CA"/>
    <w:rsid w:val="001B5C7B"/>
    <w:rsid w:val="001B5E09"/>
    <w:rsid w:val="001B67BC"/>
    <w:rsid w:val="001B692B"/>
    <w:rsid w:val="001B6BB3"/>
    <w:rsid w:val="001B7029"/>
    <w:rsid w:val="001B72B4"/>
    <w:rsid w:val="001B78DF"/>
    <w:rsid w:val="001B7AD7"/>
    <w:rsid w:val="001B7C2E"/>
    <w:rsid w:val="001B7DCD"/>
    <w:rsid w:val="001B7F6A"/>
    <w:rsid w:val="001C0647"/>
    <w:rsid w:val="001C096E"/>
    <w:rsid w:val="001C0BA5"/>
    <w:rsid w:val="001C0BE7"/>
    <w:rsid w:val="001C0E64"/>
    <w:rsid w:val="001C13B9"/>
    <w:rsid w:val="001C1E87"/>
    <w:rsid w:val="001C26A8"/>
    <w:rsid w:val="001C34C8"/>
    <w:rsid w:val="001C3574"/>
    <w:rsid w:val="001C36C8"/>
    <w:rsid w:val="001C3793"/>
    <w:rsid w:val="001C3C17"/>
    <w:rsid w:val="001C441D"/>
    <w:rsid w:val="001C4554"/>
    <w:rsid w:val="001C45DF"/>
    <w:rsid w:val="001C4806"/>
    <w:rsid w:val="001C4AF6"/>
    <w:rsid w:val="001C4CA6"/>
    <w:rsid w:val="001C4F51"/>
    <w:rsid w:val="001C5141"/>
    <w:rsid w:val="001C531C"/>
    <w:rsid w:val="001C5381"/>
    <w:rsid w:val="001C568C"/>
    <w:rsid w:val="001C59BD"/>
    <w:rsid w:val="001C59DE"/>
    <w:rsid w:val="001C5ACB"/>
    <w:rsid w:val="001C6591"/>
    <w:rsid w:val="001C66DF"/>
    <w:rsid w:val="001C67E5"/>
    <w:rsid w:val="001C6871"/>
    <w:rsid w:val="001C6B37"/>
    <w:rsid w:val="001C701A"/>
    <w:rsid w:val="001C70D9"/>
    <w:rsid w:val="001C7131"/>
    <w:rsid w:val="001C7785"/>
    <w:rsid w:val="001C7802"/>
    <w:rsid w:val="001C78BA"/>
    <w:rsid w:val="001C7A09"/>
    <w:rsid w:val="001C7A8D"/>
    <w:rsid w:val="001C7C01"/>
    <w:rsid w:val="001C7DBB"/>
    <w:rsid w:val="001D027F"/>
    <w:rsid w:val="001D02F4"/>
    <w:rsid w:val="001D0602"/>
    <w:rsid w:val="001D0614"/>
    <w:rsid w:val="001D081C"/>
    <w:rsid w:val="001D0946"/>
    <w:rsid w:val="001D0BA2"/>
    <w:rsid w:val="001D12AA"/>
    <w:rsid w:val="001D13B7"/>
    <w:rsid w:val="001D156A"/>
    <w:rsid w:val="001D15AA"/>
    <w:rsid w:val="001D1846"/>
    <w:rsid w:val="001D22B9"/>
    <w:rsid w:val="001D253B"/>
    <w:rsid w:val="001D260A"/>
    <w:rsid w:val="001D2933"/>
    <w:rsid w:val="001D2A9D"/>
    <w:rsid w:val="001D2D89"/>
    <w:rsid w:val="001D3390"/>
    <w:rsid w:val="001D345B"/>
    <w:rsid w:val="001D35B0"/>
    <w:rsid w:val="001D3A17"/>
    <w:rsid w:val="001D3B3D"/>
    <w:rsid w:val="001D3B98"/>
    <w:rsid w:val="001D429F"/>
    <w:rsid w:val="001D46F5"/>
    <w:rsid w:val="001D48CE"/>
    <w:rsid w:val="001D4935"/>
    <w:rsid w:val="001D5494"/>
    <w:rsid w:val="001D581D"/>
    <w:rsid w:val="001D6091"/>
    <w:rsid w:val="001D60DB"/>
    <w:rsid w:val="001D6324"/>
    <w:rsid w:val="001D63C7"/>
    <w:rsid w:val="001D6606"/>
    <w:rsid w:val="001D6647"/>
    <w:rsid w:val="001D667E"/>
    <w:rsid w:val="001D6FA5"/>
    <w:rsid w:val="001D7631"/>
    <w:rsid w:val="001D7927"/>
    <w:rsid w:val="001D79A5"/>
    <w:rsid w:val="001D7CF2"/>
    <w:rsid w:val="001E0006"/>
    <w:rsid w:val="001E0307"/>
    <w:rsid w:val="001E048A"/>
    <w:rsid w:val="001E0514"/>
    <w:rsid w:val="001E05F6"/>
    <w:rsid w:val="001E096D"/>
    <w:rsid w:val="001E0A13"/>
    <w:rsid w:val="001E0B27"/>
    <w:rsid w:val="001E0B52"/>
    <w:rsid w:val="001E0C9E"/>
    <w:rsid w:val="001E1198"/>
    <w:rsid w:val="001E16A9"/>
    <w:rsid w:val="001E18BD"/>
    <w:rsid w:val="001E18EE"/>
    <w:rsid w:val="001E18FD"/>
    <w:rsid w:val="001E1EC0"/>
    <w:rsid w:val="001E2272"/>
    <w:rsid w:val="001E2372"/>
    <w:rsid w:val="001E279C"/>
    <w:rsid w:val="001E28DE"/>
    <w:rsid w:val="001E2D51"/>
    <w:rsid w:val="001E2D5E"/>
    <w:rsid w:val="001E3349"/>
    <w:rsid w:val="001E3350"/>
    <w:rsid w:val="001E3D0D"/>
    <w:rsid w:val="001E4070"/>
    <w:rsid w:val="001E4139"/>
    <w:rsid w:val="001E4286"/>
    <w:rsid w:val="001E43BA"/>
    <w:rsid w:val="001E481C"/>
    <w:rsid w:val="001E4D62"/>
    <w:rsid w:val="001E50A8"/>
    <w:rsid w:val="001E5191"/>
    <w:rsid w:val="001E546E"/>
    <w:rsid w:val="001E54B5"/>
    <w:rsid w:val="001E554B"/>
    <w:rsid w:val="001E5612"/>
    <w:rsid w:val="001E56CF"/>
    <w:rsid w:val="001E5747"/>
    <w:rsid w:val="001E59B1"/>
    <w:rsid w:val="001E59DB"/>
    <w:rsid w:val="001E5D68"/>
    <w:rsid w:val="001E5DAA"/>
    <w:rsid w:val="001E5E46"/>
    <w:rsid w:val="001E61C5"/>
    <w:rsid w:val="001E6302"/>
    <w:rsid w:val="001E6368"/>
    <w:rsid w:val="001E6D16"/>
    <w:rsid w:val="001E704B"/>
    <w:rsid w:val="001E70F9"/>
    <w:rsid w:val="001E7167"/>
    <w:rsid w:val="001E71AF"/>
    <w:rsid w:val="001E71DC"/>
    <w:rsid w:val="001E7313"/>
    <w:rsid w:val="001E7404"/>
    <w:rsid w:val="001E7515"/>
    <w:rsid w:val="001E761A"/>
    <w:rsid w:val="001E77A0"/>
    <w:rsid w:val="001E7BB2"/>
    <w:rsid w:val="001F0165"/>
    <w:rsid w:val="001F03B3"/>
    <w:rsid w:val="001F046E"/>
    <w:rsid w:val="001F06B4"/>
    <w:rsid w:val="001F0733"/>
    <w:rsid w:val="001F0CB6"/>
    <w:rsid w:val="001F15FF"/>
    <w:rsid w:val="001F16EB"/>
    <w:rsid w:val="001F179B"/>
    <w:rsid w:val="001F1FCC"/>
    <w:rsid w:val="001F21FA"/>
    <w:rsid w:val="001F2831"/>
    <w:rsid w:val="001F2BC1"/>
    <w:rsid w:val="001F2E88"/>
    <w:rsid w:val="001F32B7"/>
    <w:rsid w:val="001F3574"/>
    <w:rsid w:val="001F378E"/>
    <w:rsid w:val="001F387B"/>
    <w:rsid w:val="001F3B36"/>
    <w:rsid w:val="001F3E32"/>
    <w:rsid w:val="001F3E36"/>
    <w:rsid w:val="001F3F9A"/>
    <w:rsid w:val="001F401F"/>
    <w:rsid w:val="001F4133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68E1"/>
    <w:rsid w:val="001F70A0"/>
    <w:rsid w:val="001F71A0"/>
    <w:rsid w:val="001F739C"/>
    <w:rsid w:val="001F750A"/>
    <w:rsid w:val="001F7CD4"/>
    <w:rsid w:val="001F7F54"/>
    <w:rsid w:val="0020076A"/>
    <w:rsid w:val="0020084C"/>
    <w:rsid w:val="00200B5C"/>
    <w:rsid w:val="00200BE2"/>
    <w:rsid w:val="00200CE0"/>
    <w:rsid w:val="00200D8E"/>
    <w:rsid w:val="0020135A"/>
    <w:rsid w:val="0020147B"/>
    <w:rsid w:val="002014B0"/>
    <w:rsid w:val="00201517"/>
    <w:rsid w:val="0020153C"/>
    <w:rsid w:val="0020178F"/>
    <w:rsid w:val="00201AAC"/>
    <w:rsid w:val="00201CE6"/>
    <w:rsid w:val="00201F0E"/>
    <w:rsid w:val="00201F8A"/>
    <w:rsid w:val="0020244D"/>
    <w:rsid w:val="002024D0"/>
    <w:rsid w:val="002027AC"/>
    <w:rsid w:val="00202F3F"/>
    <w:rsid w:val="00203052"/>
    <w:rsid w:val="00203056"/>
    <w:rsid w:val="002030A9"/>
    <w:rsid w:val="00203331"/>
    <w:rsid w:val="0020337C"/>
    <w:rsid w:val="00203472"/>
    <w:rsid w:val="002037BB"/>
    <w:rsid w:val="00203925"/>
    <w:rsid w:val="002039F8"/>
    <w:rsid w:val="00203F90"/>
    <w:rsid w:val="002041B1"/>
    <w:rsid w:val="00204D5E"/>
    <w:rsid w:val="0020508F"/>
    <w:rsid w:val="00205609"/>
    <w:rsid w:val="00205805"/>
    <w:rsid w:val="00205832"/>
    <w:rsid w:val="00205AB3"/>
    <w:rsid w:val="00205B1A"/>
    <w:rsid w:val="00205B2F"/>
    <w:rsid w:val="00205CFB"/>
    <w:rsid w:val="00205DB6"/>
    <w:rsid w:val="00205EFB"/>
    <w:rsid w:val="00206046"/>
    <w:rsid w:val="00206222"/>
    <w:rsid w:val="002063AF"/>
    <w:rsid w:val="002066D9"/>
    <w:rsid w:val="002067C8"/>
    <w:rsid w:val="00206812"/>
    <w:rsid w:val="00206835"/>
    <w:rsid w:val="00206C14"/>
    <w:rsid w:val="00206E05"/>
    <w:rsid w:val="00206F2F"/>
    <w:rsid w:val="002070DA"/>
    <w:rsid w:val="0020723D"/>
    <w:rsid w:val="002073BA"/>
    <w:rsid w:val="002074CD"/>
    <w:rsid w:val="0020769C"/>
    <w:rsid w:val="00207A14"/>
    <w:rsid w:val="002103D9"/>
    <w:rsid w:val="002103F6"/>
    <w:rsid w:val="002105DA"/>
    <w:rsid w:val="0021062D"/>
    <w:rsid w:val="00210894"/>
    <w:rsid w:val="00210C6A"/>
    <w:rsid w:val="00211285"/>
    <w:rsid w:val="002112AC"/>
    <w:rsid w:val="00211352"/>
    <w:rsid w:val="002117A4"/>
    <w:rsid w:val="00211849"/>
    <w:rsid w:val="002118E9"/>
    <w:rsid w:val="00211ED7"/>
    <w:rsid w:val="00212073"/>
    <w:rsid w:val="0021269D"/>
    <w:rsid w:val="002127A3"/>
    <w:rsid w:val="00212BAA"/>
    <w:rsid w:val="00212C7E"/>
    <w:rsid w:val="002131D5"/>
    <w:rsid w:val="002131E0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DFF"/>
    <w:rsid w:val="00214F5F"/>
    <w:rsid w:val="00214F6A"/>
    <w:rsid w:val="00215026"/>
    <w:rsid w:val="0021508B"/>
    <w:rsid w:val="0021520E"/>
    <w:rsid w:val="00215321"/>
    <w:rsid w:val="00215439"/>
    <w:rsid w:val="00215574"/>
    <w:rsid w:val="0021565D"/>
    <w:rsid w:val="0021582A"/>
    <w:rsid w:val="00215B36"/>
    <w:rsid w:val="00215C8D"/>
    <w:rsid w:val="00215DB8"/>
    <w:rsid w:val="00215F05"/>
    <w:rsid w:val="00215FDA"/>
    <w:rsid w:val="0021618D"/>
    <w:rsid w:val="002164C8"/>
    <w:rsid w:val="002164E1"/>
    <w:rsid w:val="002165E6"/>
    <w:rsid w:val="00216D3C"/>
    <w:rsid w:val="00216E94"/>
    <w:rsid w:val="002170AD"/>
    <w:rsid w:val="002172EA"/>
    <w:rsid w:val="00217629"/>
    <w:rsid w:val="002176C1"/>
    <w:rsid w:val="00217731"/>
    <w:rsid w:val="002178EF"/>
    <w:rsid w:val="00217943"/>
    <w:rsid w:val="00217A4E"/>
    <w:rsid w:val="00217ADE"/>
    <w:rsid w:val="002200BB"/>
    <w:rsid w:val="0022012D"/>
    <w:rsid w:val="002203B4"/>
    <w:rsid w:val="00220565"/>
    <w:rsid w:val="002208B7"/>
    <w:rsid w:val="00220AA5"/>
    <w:rsid w:val="00220CF1"/>
    <w:rsid w:val="00220EC4"/>
    <w:rsid w:val="00221035"/>
    <w:rsid w:val="002213B1"/>
    <w:rsid w:val="0022156F"/>
    <w:rsid w:val="00221F11"/>
    <w:rsid w:val="00222B0A"/>
    <w:rsid w:val="00222D48"/>
    <w:rsid w:val="00222F9E"/>
    <w:rsid w:val="00223469"/>
    <w:rsid w:val="00223BA7"/>
    <w:rsid w:val="00223CC6"/>
    <w:rsid w:val="00224281"/>
    <w:rsid w:val="002242BE"/>
    <w:rsid w:val="00224338"/>
    <w:rsid w:val="00224439"/>
    <w:rsid w:val="002250A0"/>
    <w:rsid w:val="00225121"/>
    <w:rsid w:val="002251AB"/>
    <w:rsid w:val="002259BF"/>
    <w:rsid w:val="00225B0B"/>
    <w:rsid w:val="002264B9"/>
    <w:rsid w:val="002265C8"/>
    <w:rsid w:val="00226695"/>
    <w:rsid w:val="002266DC"/>
    <w:rsid w:val="002267A0"/>
    <w:rsid w:val="002269E8"/>
    <w:rsid w:val="00226DEE"/>
    <w:rsid w:val="00226E13"/>
    <w:rsid w:val="00226E49"/>
    <w:rsid w:val="00226FE3"/>
    <w:rsid w:val="002272CE"/>
    <w:rsid w:val="002275BC"/>
    <w:rsid w:val="00227A11"/>
    <w:rsid w:val="00227DAA"/>
    <w:rsid w:val="0023072F"/>
    <w:rsid w:val="00230BE6"/>
    <w:rsid w:val="00230EE2"/>
    <w:rsid w:val="002310B8"/>
    <w:rsid w:val="002311EC"/>
    <w:rsid w:val="002312E4"/>
    <w:rsid w:val="00231402"/>
    <w:rsid w:val="002315F9"/>
    <w:rsid w:val="00231A3B"/>
    <w:rsid w:val="00231A93"/>
    <w:rsid w:val="002321FC"/>
    <w:rsid w:val="002325F8"/>
    <w:rsid w:val="002326A5"/>
    <w:rsid w:val="002326F3"/>
    <w:rsid w:val="002326FE"/>
    <w:rsid w:val="00232989"/>
    <w:rsid w:val="00232DE6"/>
    <w:rsid w:val="00233071"/>
    <w:rsid w:val="00233282"/>
    <w:rsid w:val="0023341C"/>
    <w:rsid w:val="00233421"/>
    <w:rsid w:val="00233459"/>
    <w:rsid w:val="00233533"/>
    <w:rsid w:val="0023364F"/>
    <w:rsid w:val="00233712"/>
    <w:rsid w:val="0023371E"/>
    <w:rsid w:val="00233901"/>
    <w:rsid w:val="00233952"/>
    <w:rsid w:val="002339CA"/>
    <w:rsid w:val="00233B05"/>
    <w:rsid w:val="00233CA2"/>
    <w:rsid w:val="00233E9B"/>
    <w:rsid w:val="0023401A"/>
    <w:rsid w:val="00234053"/>
    <w:rsid w:val="00234403"/>
    <w:rsid w:val="00234840"/>
    <w:rsid w:val="002348A2"/>
    <w:rsid w:val="00234A13"/>
    <w:rsid w:val="00234A77"/>
    <w:rsid w:val="00235382"/>
    <w:rsid w:val="00235463"/>
    <w:rsid w:val="00235468"/>
    <w:rsid w:val="002354B2"/>
    <w:rsid w:val="002354FF"/>
    <w:rsid w:val="002359C4"/>
    <w:rsid w:val="0023619A"/>
    <w:rsid w:val="002361BE"/>
    <w:rsid w:val="00236239"/>
    <w:rsid w:val="002365D8"/>
    <w:rsid w:val="002368F9"/>
    <w:rsid w:val="00236A0A"/>
    <w:rsid w:val="00236DE0"/>
    <w:rsid w:val="00236F43"/>
    <w:rsid w:val="002373EB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1CF3"/>
    <w:rsid w:val="00242138"/>
    <w:rsid w:val="002424E9"/>
    <w:rsid w:val="00242753"/>
    <w:rsid w:val="00242993"/>
    <w:rsid w:val="00242EBE"/>
    <w:rsid w:val="00243175"/>
    <w:rsid w:val="00243F2F"/>
    <w:rsid w:val="00244109"/>
    <w:rsid w:val="00244973"/>
    <w:rsid w:val="002449A4"/>
    <w:rsid w:val="00244E0A"/>
    <w:rsid w:val="002451D9"/>
    <w:rsid w:val="00245207"/>
    <w:rsid w:val="002455AE"/>
    <w:rsid w:val="00245BAD"/>
    <w:rsid w:val="00245D7D"/>
    <w:rsid w:val="00245EFB"/>
    <w:rsid w:val="00245F17"/>
    <w:rsid w:val="0024632B"/>
    <w:rsid w:val="00246987"/>
    <w:rsid w:val="00246C5F"/>
    <w:rsid w:val="00246EC5"/>
    <w:rsid w:val="00246F16"/>
    <w:rsid w:val="00247291"/>
    <w:rsid w:val="00247426"/>
    <w:rsid w:val="0024768D"/>
    <w:rsid w:val="002476E7"/>
    <w:rsid w:val="0024782E"/>
    <w:rsid w:val="00247CD8"/>
    <w:rsid w:val="002505D4"/>
    <w:rsid w:val="00250746"/>
    <w:rsid w:val="002507FC"/>
    <w:rsid w:val="002508A1"/>
    <w:rsid w:val="002508E6"/>
    <w:rsid w:val="00250A6A"/>
    <w:rsid w:val="00251114"/>
    <w:rsid w:val="002512EC"/>
    <w:rsid w:val="00251417"/>
    <w:rsid w:val="002515F7"/>
    <w:rsid w:val="002517F1"/>
    <w:rsid w:val="00251845"/>
    <w:rsid w:val="0025184C"/>
    <w:rsid w:val="00251BBC"/>
    <w:rsid w:val="0025232C"/>
    <w:rsid w:val="002525B3"/>
    <w:rsid w:val="002527FC"/>
    <w:rsid w:val="0025287F"/>
    <w:rsid w:val="002528C3"/>
    <w:rsid w:val="00252954"/>
    <w:rsid w:val="00252FC3"/>
    <w:rsid w:val="0025325A"/>
    <w:rsid w:val="00253474"/>
    <w:rsid w:val="0025355C"/>
    <w:rsid w:val="00253788"/>
    <w:rsid w:val="002538F7"/>
    <w:rsid w:val="00253B34"/>
    <w:rsid w:val="00253D9C"/>
    <w:rsid w:val="002540A3"/>
    <w:rsid w:val="00254251"/>
    <w:rsid w:val="00254519"/>
    <w:rsid w:val="002546BD"/>
    <w:rsid w:val="00254776"/>
    <w:rsid w:val="00254906"/>
    <w:rsid w:val="00254976"/>
    <w:rsid w:val="00254D3A"/>
    <w:rsid w:val="00254D66"/>
    <w:rsid w:val="0025508A"/>
    <w:rsid w:val="00255259"/>
    <w:rsid w:val="002552F7"/>
    <w:rsid w:val="00255317"/>
    <w:rsid w:val="00255394"/>
    <w:rsid w:val="0025541D"/>
    <w:rsid w:val="002555BB"/>
    <w:rsid w:val="002556AD"/>
    <w:rsid w:val="002557F5"/>
    <w:rsid w:val="00255990"/>
    <w:rsid w:val="00255A5E"/>
    <w:rsid w:val="00255A60"/>
    <w:rsid w:val="00255D9A"/>
    <w:rsid w:val="00256080"/>
    <w:rsid w:val="002561F8"/>
    <w:rsid w:val="0025642D"/>
    <w:rsid w:val="00256787"/>
    <w:rsid w:val="00256D77"/>
    <w:rsid w:val="00256E0E"/>
    <w:rsid w:val="0025722B"/>
    <w:rsid w:val="002575DD"/>
    <w:rsid w:val="00257659"/>
    <w:rsid w:val="00257758"/>
    <w:rsid w:val="00257B94"/>
    <w:rsid w:val="00257FE1"/>
    <w:rsid w:val="0026028C"/>
    <w:rsid w:val="002602D0"/>
    <w:rsid w:val="00260359"/>
    <w:rsid w:val="00260577"/>
    <w:rsid w:val="00260654"/>
    <w:rsid w:val="002606C8"/>
    <w:rsid w:val="002606FF"/>
    <w:rsid w:val="002608BB"/>
    <w:rsid w:val="00260A5E"/>
    <w:rsid w:val="00261339"/>
    <w:rsid w:val="0026151F"/>
    <w:rsid w:val="00261665"/>
    <w:rsid w:val="0026187E"/>
    <w:rsid w:val="0026239A"/>
    <w:rsid w:val="00262685"/>
    <w:rsid w:val="00262917"/>
    <w:rsid w:val="00262B77"/>
    <w:rsid w:val="00262BB8"/>
    <w:rsid w:val="00262DA5"/>
    <w:rsid w:val="00262EF7"/>
    <w:rsid w:val="00262F6A"/>
    <w:rsid w:val="00262FEF"/>
    <w:rsid w:val="00263053"/>
    <w:rsid w:val="00263066"/>
    <w:rsid w:val="002632AA"/>
    <w:rsid w:val="00263689"/>
    <w:rsid w:val="00263765"/>
    <w:rsid w:val="002637B0"/>
    <w:rsid w:val="0026390C"/>
    <w:rsid w:val="002639AB"/>
    <w:rsid w:val="00263AFE"/>
    <w:rsid w:val="00263B6E"/>
    <w:rsid w:val="00263F86"/>
    <w:rsid w:val="002640AF"/>
    <w:rsid w:val="002641DE"/>
    <w:rsid w:val="0026432B"/>
    <w:rsid w:val="00264A6E"/>
    <w:rsid w:val="00264C4D"/>
    <w:rsid w:val="00264E7B"/>
    <w:rsid w:val="002652E2"/>
    <w:rsid w:val="00265545"/>
    <w:rsid w:val="00265798"/>
    <w:rsid w:val="00265B78"/>
    <w:rsid w:val="00265C26"/>
    <w:rsid w:val="0026643F"/>
    <w:rsid w:val="0026688F"/>
    <w:rsid w:val="002668AA"/>
    <w:rsid w:val="002669CD"/>
    <w:rsid w:val="002669DB"/>
    <w:rsid w:val="002670DE"/>
    <w:rsid w:val="002674F9"/>
    <w:rsid w:val="002675D6"/>
    <w:rsid w:val="002676A7"/>
    <w:rsid w:val="002676B6"/>
    <w:rsid w:val="00267C1C"/>
    <w:rsid w:val="00267CCC"/>
    <w:rsid w:val="00267FA3"/>
    <w:rsid w:val="00270127"/>
    <w:rsid w:val="002701EF"/>
    <w:rsid w:val="00270395"/>
    <w:rsid w:val="00270421"/>
    <w:rsid w:val="002709B6"/>
    <w:rsid w:val="00270BE0"/>
    <w:rsid w:val="00270C5A"/>
    <w:rsid w:val="00270FD4"/>
    <w:rsid w:val="00271291"/>
    <w:rsid w:val="00271371"/>
    <w:rsid w:val="0027151F"/>
    <w:rsid w:val="0027182A"/>
    <w:rsid w:val="002719D6"/>
    <w:rsid w:val="00271F8D"/>
    <w:rsid w:val="0027261A"/>
    <w:rsid w:val="00272687"/>
    <w:rsid w:val="00272C5E"/>
    <w:rsid w:val="00272E3C"/>
    <w:rsid w:val="00272FE6"/>
    <w:rsid w:val="00272FE8"/>
    <w:rsid w:val="00273166"/>
    <w:rsid w:val="002736CE"/>
    <w:rsid w:val="00273A5A"/>
    <w:rsid w:val="00273A75"/>
    <w:rsid w:val="00273CD3"/>
    <w:rsid w:val="00274505"/>
    <w:rsid w:val="00274BC6"/>
    <w:rsid w:val="00274CF3"/>
    <w:rsid w:val="00274EED"/>
    <w:rsid w:val="00274F0E"/>
    <w:rsid w:val="0027500B"/>
    <w:rsid w:val="0027513F"/>
    <w:rsid w:val="00275508"/>
    <w:rsid w:val="0027552C"/>
    <w:rsid w:val="002756C6"/>
    <w:rsid w:val="00275866"/>
    <w:rsid w:val="00275A34"/>
    <w:rsid w:val="00275BA5"/>
    <w:rsid w:val="00275BFC"/>
    <w:rsid w:val="00275E19"/>
    <w:rsid w:val="00275EEB"/>
    <w:rsid w:val="00276360"/>
    <w:rsid w:val="00276516"/>
    <w:rsid w:val="002765F9"/>
    <w:rsid w:val="0027672E"/>
    <w:rsid w:val="0027675E"/>
    <w:rsid w:val="0027690D"/>
    <w:rsid w:val="00276ED8"/>
    <w:rsid w:val="00276FD1"/>
    <w:rsid w:val="002770CE"/>
    <w:rsid w:val="00277118"/>
    <w:rsid w:val="002776B6"/>
    <w:rsid w:val="00277954"/>
    <w:rsid w:val="00277C34"/>
    <w:rsid w:val="00277EF4"/>
    <w:rsid w:val="00277FEC"/>
    <w:rsid w:val="00280775"/>
    <w:rsid w:val="00280804"/>
    <w:rsid w:val="0028094B"/>
    <w:rsid w:val="0028098E"/>
    <w:rsid w:val="00280E98"/>
    <w:rsid w:val="002810C9"/>
    <w:rsid w:val="002812BE"/>
    <w:rsid w:val="002817DD"/>
    <w:rsid w:val="002818B1"/>
    <w:rsid w:val="002819C0"/>
    <w:rsid w:val="00281AC5"/>
    <w:rsid w:val="00281F8E"/>
    <w:rsid w:val="002823FD"/>
    <w:rsid w:val="002824A7"/>
    <w:rsid w:val="00282A1E"/>
    <w:rsid w:val="00282C6E"/>
    <w:rsid w:val="00282D7C"/>
    <w:rsid w:val="00282DAF"/>
    <w:rsid w:val="00282EFA"/>
    <w:rsid w:val="002833AB"/>
    <w:rsid w:val="0028352E"/>
    <w:rsid w:val="002835E6"/>
    <w:rsid w:val="00283715"/>
    <w:rsid w:val="00283936"/>
    <w:rsid w:val="00283C38"/>
    <w:rsid w:val="00283CDA"/>
    <w:rsid w:val="00283D3D"/>
    <w:rsid w:val="00284130"/>
    <w:rsid w:val="002843D2"/>
    <w:rsid w:val="00284608"/>
    <w:rsid w:val="0028469B"/>
    <w:rsid w:val="002847F8"/>
    <w:rsid w:val="00284A21"/>
    <w:rsid w:val="00284ACC"/>
    <w:rsid w:val="00284D53"/>
    <w:rsid w:val="00284E53"/>
    <w:rsid w:val="00284F2D"/>
    <w:rsid w:val="00285A30"/>
    <w:rsid w:val="00285EED"/>
    <w:rsid w:val="00285F6D"/>
    <w:rsid w:val="00286023"/>
    <w:rsid w:val="00286071"/>
    <w:rsid w:val="002861EB"/>
    <w:rsid w:val="002865E8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48"/>
    <w:rsid w:val="00290366"/>
    <w:rsid w:val="002903FD"/>
    <w:rsid w:val="002905F3"/>
    <w:rsid w:val="002909AA"/>
    <w:rsid w:val="00290C59"/>
    <w:rsid w:val="00290E23"/>
    <w:rsid w:val="00290E63"/>
    <w:rsid w:val="00291002"/>
    <w:rsid w:val="002910B4"/>
    <w:rsid w:val="002912AD"/>
    <w:rsid w:val="00291592"/>
    <w:rsid w:val="002915A9"/>
    <w:rsid w:val="00291745"/>
    <w:rsid w:val="00291BA4"/>
    <w:rsid w:val="00291C71"/>
    <w:rsid w:val="00292A8A"/>
    <w:rsid w:val="00292D28"/>
    <w:rsid w:val="00293241"/>
    <w:rsid w:val="002933DF"/>
    <w:rsid w:val="00293753"/>
    <w:rsid w:val="002939B0"/>
    <w:rsid w:val="00293DD3"/>
    <w:rsid w:val="00293EA1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4"/>
    <w:rsid w:val="00294F55"/>
    <w:rsid w:val="002953B4"/>
    <w:rsid w:val="002953C2"/>
    <w:rsid w:val="0029567F"/>
    <w:rsid w:val="00295EAE"/>
    <w:rsid w:val="002964A8"/>
    <w:rsid w:val="0029682A"/>
    <w:rsid w:val="00296AB1"/>
    <w:rsid w:val="00296F08"/>
    <w:rsid w:val="00297623"/>
    <w:rsid w:val="002976B8"/>
    <w:rsid w:val="00297A7E"/>
    <w:rsid w:val="00297C36"/>
    <w:rsid w:val="00297DA6"/>
    <w:rsid w:val="00297DB5"/>
    <w:rsid w:val="00297E58"/>
    <w:rsid w:val="00297F31"/>
    <w:rsid w:val="00297F55"/>
    <w:rsid w:val="00297FDD"/>
    <w:rsid w:val="002A0478"/>
    <w:rsid w:val="002A055E"/>
    <w:rsid w:val="002A07F7"/>
    <w:rsid w:val="002A08FE"/>
    <w:rsid w:val="002A0EFB"/>
    <w:rsid w:val="002A101B"/>
    <w:rsid w:val="002A12B2"/>
    <w:rsid w:val="002A1629"/>
    <w:rsid w:val="002A16E2"/>
    <w:rsid w:val="002A196B"/>
    <w:rsid w:val="002A1D33"/>
    <w:rsid w:val="002A1F9A"/>
    <w:rsid w:val="002A242B"/>
    <w:rsid w:val="002A25CF"/>
    <w:rsid w:val="002A2769"/>
    <w:rsid w:val="002A27A1"/>
    <w:rsid w:val="002A2FC9"/>
    <w:rsid w:val="002A322A"/>
    <w:rsid w:val="002A3894"/>
    <w:rsid w:val="002A3A54"/>
    <w:rsid w:val="002A3C49"/>
    <w:rsid w:val="002A3D25"/>
    <w:rsid w:val="002A41AF"/>
    <w:rsid w:val="002A44B5"/>
    <w:rsid w:val="002A46F0"/>
    <w:rsid w:val="002A473F"/>
    <w:rsid w:val="002A4742"/>
    <w:rsid w:val="002A4815"/>
    <w:rsid w:val="002A499D"/>
    <w:rsid w:val="002A4C06"/>
    <w:rsid w:val="002A570D"/>
    <w:rsid w:val="002A57BB"/>
    <w:rsid w:val="002A5818"/>
    <w:rsid w:val="002A5AF0"/>
    <w:rsid w:val="002A5BC7"/>
    <w:rsid w:val="002A6002"/>
    <w:rsid w:val="002A62AC"/>
    <w:rsid w:val="002A65A1"/>
    <w:rsid w:val="002A667B"/>
    <w:rsid w:val="002A6BCD"/>
    <w:rsid w:val="002A6DFE"/>
    <w:rsid w:val="002A6E59"/>
    <w:rsid w:val="002A6EF0"/>
    <w:rsid w:val="002A70B1"/>
    <w:rsid w:val="002A73CB"/>
    <w:rsid w:val="002A7540"/>
    <w:rsid w:val="002A79B3"/>
    <w:rsid w:val="002A7B16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EE0"/>
    <w:rsid w:val="002B1FC2"/>
    <w:rsid w:val="002B2076"/>
    <w:rsid w:val="002B26F7"/>
    <w:rsid w:val="002B2744"/>
    <w:rsid w:val="002B2F7D"/>
    <w:rsid w:val="002B338F"/>
    <w:rsid w:val="002B372D"/>
    <w:rsid w:val="002B3776"/>
    <w:rsid w:val="002B3A6E"/>
    <w:rsid w:val="002B403C"/>
    <w:rsid w:val="002B44E4"/>
    <w:rsid w:val="002B45FD"/>
    <w:rsid w:val="002B488B"/>
    <w:rsid w:val="002B5226"/>
    <w:rsid w:val="002B6133"/>
    <w:rsid w:val="002B61D7"/>
    <w:rsid w:val="002B62E0"/>
    <w:rsid w:val="002B63A1"/>
    <w:rsid w:val="002B6714"/>
    <w:rsid w:val="002B694E"/>
    <w:rsid w:val="002B69E7"/>
    <w:rsid w:val="002B6BF2"/>
    <w:rsid w:val="002B6F67"/>
    <w:rsid w:val="002B7057"/>
    <w:rsid w:val="002B732D"/>
    <w:rsid w:val="002B7341"/>
    <w:rsid w:val="002B742E"/>
    <w:rsid w:val="002B7562"/>
    <w:rsid w:val="002B7CC2"/>
    <w:rsid w:val="002C0240"/>
    <w:rsid w:val="002C060C"/>
    <w:rsid w:val="002C081B"/>
    <w:rsid w:val="002C0A41"/>
    <w:rsid w:val="002C0C11"/>
    <w:rsid w:val="002C0C66"/>
    <w:rsid w:val="002C1376"/>
    <w:rsid w:val="002C13E5"/>
    <w:rsid w:val="002C15F9"/>
    <w:rsid w:val="002C19D5"/>
    <w:rsid w:val="002C19E7"/>
    <w:rsid w:val="002C1D49"/>
    <w:rsid w:val="002C21AA"/>
    <w:rsid w:val="002C2346"/>
    <w:rsid w:val="002C2439"/>
    <w:rsid w:val="002C2A6B"/>
    <w:rsid w:val="002C2BDB"/>
    <w:rsid w:val="002C2CAD"/>
    <w:rsid w:val="002C2CF8"/>
    <w:rsid w:val="002C2E1E"/>
    <w:rsid w:val="002C3241"/>
    <w:rsid w:val="002C3312"/>
    <w:rsid w:val="002C348A"/>
    <w:rsid w:val="002C389A"/>
    <w:rsid w:val="002C396E"/>
    <w:rsid w:val="002C3A7A"/>
    <w:rsid w:val="002C400E"/>
    <w:rsid w:val="002C41C2"/>
    <w:rsid w:val="002C44DD"/>
    <w:rsid w:val="002C45FA"/>
    <w:rsid w:val="002C4664"/>
    <w:rsid w:val="002C47CC"/>
    <w:rsid w:val="002C4886"/>
    <w:rsid w:val="002C49D8"/>
    <w:rsid w:val="002C49F7"/>
    <w:rsid w:val="002C4B4C"/>
    <w:rsid w:val="002C4B7A"/>
    <w:rsid w:val="002C4BDD"/>
    <w:rsid w:val="002C4FEB"/>
    <w:rsid w:val="002C525F"/>
    <w:rsid w:val="002C5349"/>
    <w:rsid w:val="002C56D3"/>
    <w:rsid w:val="002C5815"/>
    <w:rsid w:val="002C5DEE"/>
    <w:rsid w:val="002C5FDB"/>
    <w:rsid w:val="002C602E"/>
    <w:rsid w:val="002C6294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8B3"/>
    <w:rsid w:val="002C7A21"/>
    <w:rsid w:val="002C7C3B"/>
    <w:rsid w:val="002D0149"/>
    <w:rsid w:val="002D028D"/>
    <w:rsid w:val="002D07C9"/>
    <w:rsid w:val="002D07F3"/>
    <w:rsid w:val="002D084A"/>
    <w:rsid w:val="002D086A"/>
    <w:rsid w:val="002D0A1A"/>
    <w:rsid w:val="002D0C2E"/>
    <w:rsid w:val="002D0EAA"/>
    <w:rsid w:val="002D106A"/>
    <w:rsid w:val="002D16C2"/>
    <w:rsid w:val="002D184A"/>
    <w:rsid w:val="002D18CE"/>
    <w:rsid w:val="002D1B69"/>
    <w:rsid w:val="002D21CE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3CD9"/>
    <w:rsid w:val="002D3FC0"/>
    <w:rsid w:val="002D49C1"/>
    <w:rsid w:val="002D4C7A"/>
    <w:rsid w:val="002D4FE2"/>
    <w:rsid w:val="002D5190"/>
    <w:rsid w:val="002D52B7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0F8"/>
    <w:rsid w:val="002E0371"/>
    <w:rsid w:val="002E0F1A"/>
    <w:rsid w:val="002E100C"/>
    <w:rsid w:val="002E12D4"/>
    <w:rsid w:val="002E1525"/>
    <w:rsid w:val="002E18D2"/>
    <w:rsid w:val="002E1920"/>
    <w:rsid w:val="002E1B1C"/>
    <w:rsid w:val="002E1B68"/>
    <w:rsid w:val="002E27FC"/>
    <w:rsid w:val="002E2997"/>
    <w:rsid w:val="002E2D03"/>
    <w:rsid w:val="002E3132"/>
    <w:rsid w:val="002E35A3"/>
    <w:rsid w:val="002E3FA8"/>
    <w:rsid w:val="002E40BC"/>
    <w:rsid w:val="002E4477"/>
    <w:rsid w:val="002E461B"/>
    <w:rsid w:val="002E477F"/>
    <w:rsid w:val="002E484B"/>
    <w:rsid w:val="002E4900"/>
    <w:rsid w:val="002E4959"/>
    <w:rsid w:val="002E4AE3"/>
    <w:rsid w:val="002E4B70"/>
    <w:rsid w:val="002E4D20"/>
    <w:rsid w:val="002E505B"/>
    <w:rsid w:val="002E51EA"/>
    <w:rsid w:val="002E5877"/>
    <w:rsid w:val="002E5BC8"/>
    <w:rsid w:val="002E5FFB"/>
    <w:rsid w:val="002E63DB"/>
    <w:rsid w:val="002E67C6"/>
    <w:rsid w:val="002E6F02"/>
    <w:rsid w:val="002E7222"/>
    <w:rsid w:val="002E7365"/>
    <w:rsid w:val="002E73CB"/>
    <w:rsid w:val="002E74B3"/>
    <w:rsid w:val="002E75EA"/>
    <w:rsid w:val="002E762A"/>
    <w:rsid w:val="002E7762"/>
    <w:rsid w:val="002E779D"/>
    <w:rsid w:val="002E7B1F"/>
    <w:rsid w:val="002E7B44"/>
    <w:rsid w:val="002E7BDA"/>
    <w:rsid w:val="002E7F67"/>
    <w:rsid w:val="002F064F"/>
    <w:rsid w:val="002F0894"/>
    <w:rsid w:val="002F09FC"/>
    <w:rsid w:val="002F0A45"/>
    <w:rsid w:val="002F13AA"/>
    <w:rsid w:val="002F13D8"/>
    <w:rsid w:val="002F1401"/>
    <w:rsid w:val="002F1497"/>
    <w:rsid w:val="002F178F"/>
    <w:rsid w:val="002F1C85"/>
    <w:rsid w:val="002F1DED"/>
    <w:rsid w:val="002F1EA0"/>
    <w:rsid w:val="002F1F97"/>
    <w:rsid w:val="002F21AF"/>
    <w:rsid w:val="002F277C"/>
    <w:rsid w:val="002F2880"/>
    <w:rsid w:val="002F2A9B"/>
    <w:rsid w:val="002F2C9F"/>
    <w:rsid w:val="002F3426"/>
    <w:rsid w:val="002F343A"/>
    <w:rsid w:val="002F35E5"/>
    <w:rsid w:val="002F3605"/>
    <w:rsid w:val="002F364C"/>
    <w:rsid w:val="002F3B1D"/>
    <w:rsid w:val="002F4416"/>
    <w:rsid w:val="002F47F1"/>
    <w:rsid w:val="002F4DCD"/>
    <w:rsid w:val="002F4E54"/>
    <w:rsid w:val="002F4EDD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719"/>
    <w:rsid w:val="002F6A24"/>
    <w:rsid w:val="002F6AC7"/>
    <w:rsid w:val="002F6B15"/>
    <w:rsid w:val="002F6E5B"/>
    <w:rsid w:val="002F6E84"/>
    <w:rsid w:val="002F705C"/>
    <w:rsid w:val="002F717B"/>
    <w:rsid w:val="002F7393"/>
    <w:rsid w:val="002F7A8B"/>
    <w:rsid w:val="002F7B95"/>
    <w:rsid w:val="00300625"/>
    <w:rsid w:val="00300A9B"/>
    <w:rsid w:val="0030122A"/>
    <w:rsid w:val="003012C0"/>
    <w:rsid w:val="00301535"/>
    <w:rsid w:val="00301584"/>
    <w:rsid w:val="003015A0"/>
    <w:rsid w:val="00301759"/>
    <w:rsid w:val="00301B59"/>
    <w:rsid w:val="00301C45"/>
    <w:rsid w:val="003020AF"/>
    <w:rsid w:val="0030215E"/>
    <w:rsid w:val="0030238A"/>
    <w:rsid w:val="0030255E"/>
    <w:rsid w:val="00302606"/>
    <w:rsid w:val="003026D4"/>
    <w:rsid w:val="003028A2"/>
    <w:rsid w:val="003028EA"/>
    <w:rsid w:val="003029C1"/>
    <w:rsid w:val="00302C7E"/>
    <w:rsid w:val="00302D2F"/>
    <w:rsid w:val="0030306B"/>
    <w:rsid w:val="0030313E"/>
    <w:rsid w:val="00303471"/>
    <w:rsid w:val="003034D0"/>
    <w:rsid w:val="003035A3"/>
    <w:rsid w:val="003035B8"/>
    <w:rsid w:val="00303B9B"/>
    <w:rsid w:val="00303FB3"/>
    <w:rsid w:val="003040D8"/>
    <w:rsid w:val="003044B2"/>
    <w:rsid w:val="00304758"/>
    <w:rsid w:val="0030486A"/>
    <w:rsid w:val="00304C3C"/>
    <w:rsid w:val="00304D17"/>
    <w:rsid w:val="00304E99"/>
    <w:rsid w:val="0030518A"/>
    <w:rsid w:val="003052AE"/>
    <w:rsid w:val="00305474"/>
    <w:rsid w:val="00305481"/>
    <w:rsid w:val="0030553D"/>
    <w:rsid w:val="00305744"/>
    <w:rsid w:val="003057AD"/>
    <w:rsid w:val="00305849"/>
    <w:rsid w:val="0030592F"/>
    <w:rsid w:val="00305A86"/>
    <w:rsid w:val="00305A99"/>
    <w:rsid w:val="00305ADE"/>
    <w:rsid w:val="00305BBD"/>
    <w:rsid w:val="00305C2C"/>
    <w:rsid w:val="00305EFF"/>
    <w:rsid w:val="00306137"/>
    <w:rsid w:val="0030625A"/>
    <w:rsid w:val="0030649F"/>
    <w:rsid w:val="00306705"/>
    <w:rsid w:val="00306878"/>
    <w:rsid w:val="003069A7"/>
    <w:rsid w:val="00306C5E"/>
    <w:rsid w:val="00306D46"/>
    <w:rsid w:val="0030700B"/>
    <w:rsid w:val="003070E1"/>
    <w:rsid w:val="00307121"/>
    <w:rsid w:val="0030767C"/>
    <w:rsid w:val="00307C32"/>
    <w:rsid w:val="0031014F"/>
    <w:rsid w:val="003101D7"/>
    <w:rsid w:val="0031035F"/>
    <w:rsid w:val="00310549"/>
    <w:rsid w:val="00311197"/>
    <w:rsid w:val="003112C9"/>
    <w:rsid w:val="003115B2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3CD"/>
    <w:rsid w:val="0031391A"/>
    <w:rsid w:val="00313AAA"/>
    <w:rsid w:val="00313FE7"/>
    <w:rsid w:val="0031433F"/>
    <w:rsid w:val="0031472D"/>
    <w:rsid w:val="00314B2F"/>
    <w:rsid w:val="00314BE8"/>
    <w:rsid w:val="003151C4"/>
    <w:rsid w:val="003152F4"/>
    <w:rsid w:val="0031531F"/>
    <w:rsid w:val="00315622"/>
    <w:rsid w:val="0031599B"/>
    <w:rsid w:val="00315A08"/>
    <w:rsid w:val="00315AF0"/>
    <w:rsid w:val="00315AF5"/>
    <w:rsid w:val="00315B70"/>
    <w:rsid w:val="00316522"/>
    <w:rsid w:val="00316848"/>
    <w:rsid w:val="00316E04"/>
    <w:rsid w:val="00316E9D"/>
    <w:rsid w:val="003172D6"/>
    <w:rsid w:val="003174A5"/>
    <w:rsid w:val="00317558"/>
    <w:rsid w:val="00317616"/>
    <w:rsid w:val="00317929"/>
    <w:rsid w:val="0032000A"/>
    <w:rsid w:val="0032031B"/>
    <w:rsid w:val="003203C6"/>
    <w:rsid w:val="00320641"/>
    <w:rsid w:val="0032064E"/>
    <w:rsid w:val="003206F1"/>
    <w:rsid w:val="00320708"/>
    <w:rsid w:val="00320B1B"/>
    <w:rsid w:val="00320FAA"/>
    <w:rsid w:val="0032105C"/>
    <w:rsid w:val="003217EE"/>
    <w:rsid w:val="003217FD"/>
    <w:rsid w:val="0032184C"/>
    <w:rsid w:val="0032187E"/>
    <w:rsid w:val="00321BCE"/>
    <w:rsid w:val="00321D2D"/>
    <w:rsid w:val="00321DFD"/>
    <w:rsid w:val="00322824"/>
    <w:rsid w:val="00323223"/>
    <w:rsid w:val="0032349C"/>
    <w:rsid w:val="003234B3"/>
    <w:rsid w:val="00324061"/>
    <w:rsid w:val="00324408"/>
    <w:rsid w:val="003245DD"/>
    <w:rsid w:val="00324643"/>
    <w:rsid w:val="0032488F"/>
    <w:rsid w:val="0032492A"/>
    <w:rsid w:val="003249FB"/>
    <w:rsid w:val="00324AF5"/>
    <w:rsid w:val="00324B92"/>
    <w:rsid w:val="0032520D"/>
    <w:rsid w:val="003252A4"/>
    <w:rsid w:val="00325C65"/>
    <w:rsid w:val="00325D0B"/>
    <w:rsid w:val="003267E5"/>
    <w:rsid w:val="00326C55"/>
    <w:rsid w:val="00326DB0"/>
    <w:rsid w:val="003271D8"/>
    <w:rsid w:val="003276B5"/>
    <w:rsid w:val="00327CBC"/>
    <w:rsid w:val="00327EF7"/>
    <w:rsid w:val="00330014"/>
    <w:rsid w:val="003301E7"/>
    <w:rsid w:val="003306E1"/>
    <w:rsid w:val="00330A79"/>
    <w:rsid w:val="00331487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2A8E"/>
    <w:rsid w:val="003333DC"/>
    <w:rsid w:val="003333F2"/>
    <w:rsid w:val="0033346F"/>
    <w:rsid w:val="00333556"/>
    <w:rsid w:val="00333747"/>
    <w:rsid w:val="00333A77"/>
    <w:rsid w:val="00333BE3"/>
    <w:rsid w:val="00333CE1"/>
    <w:rsid w:val="00333DBD"/>
    <w:rsid w:val="003341C7"/>
    <w:rsid w:val="00334556"/>
    <w:rsid w:val="003345F2"/>
    <w:rsid w:val="00334857"/>
    <w:rsid w:val="00334AA2"/>
    <w:rsid w:val="00334D3E"/>
    <w:rsid w:val="00335043"/>
    <w:rsid w:val="003358FE"/>
    <w:rsid w:val="00335CB4"/>
    <w:rsid w:val="00335CE9"/>
    <w:rsid w:val="00335D21"/>
    <w:rsid w:val="0033610E"/>
    <w:rsid w:val="00336201"/>
    <w:rsid w:val="00336360"/>
    <w:rsid w:val="00336745"/>
    <w:rsid w:val="0033677E"/>
    <w:rsid w:val="00336976"/>
    <w:rsid w:val="003369A4"/>
    <w:rsid w:val="00336AEC"/>
    <w:rsid w:val="00336F51"/>
    <w:rsid w:val="003375AE"/>
    <w:rsid w:val="00337ABA"/>
    <w:rsid w:val="00337BCF"/>
    <w:rsid w:val="003403F5"/>
    <w:rsid w:val="00340621"/>
    <w:rsid w:val="00340691"/>
    <w:rsid w:val="0034069C"/>
    <w:rsid w:val="00340894"/>
    <w:rsid w:val="00340964"/>
    <w:rsid w:val="00340F19"/>
    <w:rsid w:val="0034127D"/>
    <w:rsid w:val="003412F9"/>
    <w:rsid w:val="003413D3"/>
    <w:rsid w:val="0034189B"/>
    <w:rsid w:val="00341C01"/>
    <w:rsid w:val="00341D54"/>
    <w:rsid w:val="00341D88"/>
    <w:rsid w:val="00341FE5"/>
    <w:rsid w:val="00342081"/>
    <w:rsid w:val="00342573"/>
    <w:rsid w:val="00342656"/>
    <w:rsid w:val="00342734"/>
    <w:rsid w:val="0034277F"/>
    <w:rsid w:val="00342A73"/>
    <w:rsid w:val="00342DA1"/>
    <w:rsid w:val="00342FE5"/>
    <w:rsid w:val="00343BEB"/>
    <w:rsid w:val="00343DBE"/>
    <w:rsid w:val="00343E19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5986"/>
    <w:rsid w:val="00345FFA"/>
    <w:rsid w:val="00346301"/>
    <w:rsid w:val="00346521"/>
    <w:rsid w:val="00346AF1"/>
    <w:rsid w:val="003471EB"/>
    <w:rsid w:val="003472EE"/>
    <w:rsid w:val="003474BD"/>
    <w:rsid w:val="0034751D"/>
    <w:rsid w:val="00347745"/>
    <w:rsid w:val="00347EFB"/>
    <w:rsid w:val="00347F6D"/>
    <w:rsid w:val="00350069"/>
    <w:rsid w:val="0035022E"/>
    <w:rsid w:val="003502FC"/>
    <w:rsid w:val="003503DA"/>
    <w:rsid w:val="0035049C"/>
    <w:rsid w:val="00350663"/>
    <w:rsid w:val="00350872"/>
    <w:rsid w:val="00350C40"/>
    <w:rsid w:val="00350EAD"/>
    <w:rsid w:val="00351035"/>
    <w:rsid w:val="00351261"/>
    <w:rsid w:val="003513F0"/>
    <w:rsid w:val="0035212B"/>
    <w:rsid w:val="003523B6"/>
    <w:rsid w:val="0035249F"/>
    <w:rsid w:val="00352A2E"/>
    <w:rsid w:val="00352C6B"/>
    <w:rsid w:val="00352D5C"/>
    <w:rsid w:val="00352D9D"/>
    <w:rsid w:val="003533AF"/>
    <w:rsid w:val="003538B5"/>
    <w:rsid w:val="00353ACE"/>
    <w:rsid w:val="00353CD2"/>
    <w:rsid w:val="00353EA9"/>
    <w:rsid w:val="003540BE"/>
    <w:rsid w:val="00354336"/>
    <w:rsid w:val="003544D1"/>
    <w:rsid w:val="003546A7"/>
    <w:rsid w:val="0035477C"/>
    <w:rsid w:val="00354854"/>
    <w:rsid w:val="00354B22"/>
    <w:rsid w:val="00354B4A"/>
    <w:rsid w:val="00354C07"/>
    <w:rsid w:val="003552FF"/>
    <w:rsid w:val="003554CE"/>
    <w:rsid w:val="0035558D"/>
    <w:rsid w:val="0035569C"/>
    <w:rsid w:val="003556CA"/>
    <w:rsid w:val="0035570E"/>
    <w:rsid w:val="00355BE0"/>
    <w:rsid w:val="00355E2E"/>
    <w:rsid w:val="00356042"/>
    <w:rsid w:val="00356256"/>
    <w:rsid w:val="003562CE"/>
    <w:rsid w:val="0035641E"/>
    <w:rsid w:val="00356445"/>
    <w:rsid w:val="0035655B"/>
    <w:rsid w:val="003570E0"/>
    <w:rsid w:val="0035734B"/>
    <w:rsid w:val="0035788B"/>
    <w:rsid w:val="00357C8E"/>
    <w:rsid w:val="00357EE6"/>
    <w:rsid w:val="00357FB7"/>
    <w:rsid w:val="003601EE"/>
    <w:rsid w:val="00360310"/>
    <w:rsid w:val="0036038E"/>
    <w:rsid w:val="003605FC"/>
    <w:rsid w:val="0036070F"/>
    <w:rsid w:val="0036080D"/>
    <w:rsid w:val="00360908"/>
    <w:rsid w:val="00360C27"/>
    <w:rsid w:val="00360ED6"/>
    <w:rsid w:val="00361467"/>
    <w:rsid w:val="003616EC"/>
    <w:rsid w:val="00361729"/>
    <w:rsid w:val="00362529"/>
    <w:rsid w:val="0036268C"/>
    <w:rsid w:val="00362B44"/>
    <w:rsid w:val="00362B53"/>
    <w:rsid w:val="00362E6F"/>
    <w:rsid w:val="00363009"/>
    <w:rsid w:val="00363179"/>
    <w:rsid w:val="003633C3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223"/>
    <w:rsid w:val="0036549E"/>
    <w:rsid w:val="00365BC6"/>
    <w:rsid w:val="00365E30"/>
    <w:rsid w:val="0036626B"/>
    <w:rsid w:val="00366551"/>
    <w:rsid w:val="003669A7"/>
    <w:rsid w:val="00366AB1"/>
    <w:rsid w:val="0036713B"/>
    <w:rsid w:val="003673BB"/>
    <w:rsid w:val="003676FA"/>
    <w:rsid w:val="0036779C"/>
    <w:rsid w:val="003678DB"/>
    <w:rsid w:val="00367D6B"/>
    <w:rsid w:val="003700DA"/>
    <w:rsid w:val="003702E0"/>
    <w:rsid w:val="003703CE"/>
    <w:rsid w:val="00370527"/>
    <w:rsid w:val="00370C21"/>
    <w:rsid w:val="00370EE1"/>
    <w:rsid w:val="00371E67"/>
    <w:rsid w:val="00371E89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81D"/>
    <w:rsid w:val="00373998"/>
    <w:rsid w:val="00373A63"/>
    <w:rsid w:val="00373C0A"/>
    <w:rsid w:val="00374B8F"/>
    <w:rsid w:val="003750C3"/>
    <w:rsid w:val="003751E8"/>
    <w:rsid w:val="003757C5"/>
    <w:rsid w:val="00375DFD"/>
    <w:rsid w:val="00375F35"/>
    <w:rsid w:val="0037619C"/>
    <w:rsid w:val="00376276"/>
    <w:rsid w:val="00376719"/>
    <w:rsid w:val="00376AAD"/>
    <w:rsid w:val="00376B7E"/>
    <w:rsid w:val="00376D12"/>
    <w:rsid w:val="00376DD8"/>
    <w:rsid w:val="003775EA"/>
    <w:rsid w:val="003778FD"/>
    <w:rsid w:val="00377963"/>
    <w:rsid w:val="00377C03"/>
    <w:rsid w:val="00377CA5"/>
    <w:rsid w:val="00380034"/>
    <w:rsid w:val="00380540"/>
    <w:rsid w:val="0038069A"/>
    <w:rsid w:val="003806C1"/>
    <w:rsid w:val="00380B28"/>
    <w:rsid w:val="00380D2D"/>
    <w:rsid w:val="0038114B"/>
    <w:rsid w:val="00381474"/>
    <w:rsid w:val="003815CC"/>
    <w:rsid w:val="00381B56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2E1B"/>
    <w:rsid w:val="00383077"/>
    <w:rsid w:val="003832AB"/>
    <w:rsid w:val="00383321"/>
    <w:rsid w:val="003833A9"/>
    <w:rsid w:val="00383482"/>
    <w:rsid w:val="0038374D"/>
    <w:rsid w:val="00383C12"/>
    <w:rsid w:val="00383F17"/>
    <w:rsid w:val="003840F8"/>
    <w:rsid w:val="003841C9"/>
    <w:rsid w:val="00384390"/>
    <w:rsid w:val="003844F7"/>
    <w:rsid w:val="00384706"/>
    <w:rsid w:val="003848A6"/>
    <w:rsid w:val="003849A5"/>
    <w:rsid w:val="003849F0"/>
    <w:rsid w:val="00384CC5"/>
    <w:rsid w:val="00384D3E"/>
    <w:rsid w:val="003850C4"/>
    <w:rsid w:val="003858DE"/>
    <w:rsid w:val="00385D63"/>
    <w:rsid w:val="003861D0"/>
    <w:rsid w:val="0038645F"/>
    <w:rsid w:val="0038668E"/>
    <w:rsid w:val="00386D41"/>
    <w:rsid w:val="00386D98"/>
    <w:rsid w:val="00386EB6"/>
    <w:rsid w:val="00387186"/>
    <w:rsid w:val="00387527"/>
    <w:rsid w:val="00387831"/>
    <w:rsid w:val="0038785D"/>
    <w:rsid w:val="00387A1B"/>
    <w:rsid w:val="00387BF8"/>
    <w:rsid w:val="00387E52"/>
    <w:rsid w:val="00387F9A"/>
    <w:rsid w:val="00390019"/>
    <w:rsid w:val="003901BE"/>
    <w:rsid w:val="00390432"/>
    <w:rsid w:val="00390A0A"/>
    <w:rsid w:val="00390CE9"/>
    <w:rsid w:val="00390F40"/>
    <w:rsid w:val="00390FB9"/>
    <w:rsid w:val="00391030"/>
    <w:rsid w:val="0039116F"/>
    <w:rsid w:val="0039145E"/>
    <w:rsid w:val="003914E4"/>
    <w:rsid w:val="003919B8"/>
    <w:rsid w:val="00391A2A"/>
    <w:rsid w:val="00391E44"/>
    <w:rsid w:val="00391ED6"/>
    <w:rsid w:val="00392750"/>
    <w:rsid w:val="003927BD"/>
    <w:rsid w:val="0039293B"/>
    <w:rsid w:val="00392947"/>
    <w:rsid w:val="00392D19"/>
    <w:rsid w:val="00393024"/>
    <w:rsid w:val="003936FA"/>
    <w:rsid w:val="0039377B"/>
    <w:rsid w:val="00393A8D"/>
    <w:rsid w:val="00393C39"/>
    <w:rsid w:val="00393E98"/>
    <w:rsid w:val="003940B2"/>
    <w:rsid w:val="00394AF5"/>
    <w:rsid w:val="00395079"/>
    <w:rsid w:val="00395195"/>
    <w:rsid w:val="003953E0"/>
    <w:rsid w:val="0039549B"/>
    <w:rsid w:val="00395A33"/>
    <w:rsid w:val="00395D45"/>
    <w:rsid w:val="00395DA2"/>
    <w:rsid w:val="00395F78"/>
    <w:rsid w:val="0039616E"/>
    <w:rsid w:val="00396205"/>
    <w:rsid w:val="00396206"/>
    <w:rsid w:val="00396275"/>
    <w:rsid w:val="0039632C"/>
    <w:rsid w:val="003964AF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6DF"/>
    <w:rsid w:val="003A2868"/>
    <w:rsid w:val="003A298B"/>
    <w:rsid w:val="003A2C58"/>
    <w:rsid w:val="003A2CFD"/>
    <w:rsid w:val="003A2D0E"/>
    <w:rsid w:val="003A31BE"/>
    <w:rsid w:val="003A33A1"/>
    <w:rsid w:val="003A35B2"/>
    <w:rsid w:val="003A3699"/>
    <w:rsid w:val="003A370F"/>
    <w:rsid w:val="003A3968"/>
    <w:rsid w:val="003A39AE"/>
    <w:rsid w:val="003A3C47"/>
    <w:rsid w:val="003A4385"/>
    <w:rsid w:val="003A44DF"/>
    <w:rsid w:val="003A46B2"/>
    <w:rsid w:val="003A4884"/>
    <w:rsid w:val="003A49B4"/>
    <w:rsid w:val="003A4B25"/>
    <w:rsid w:val="003A4D40"/>
    <w:rsid w:val="003A56EC"/>
    <w:rsid w:val="003A590E"/>
    <w:rsid w:val="003A5914"/>
    <w:rsid w:val="003A5D73"/>
    <w:rsid w:val="003A6010"/>
    <w:rsid w:val="003A611D"/>
    <w:rsid w:val="003A636A"/>
    <w:rsid w:val="003A65AC"/>
    <w:rsid w:val="003A6840"/>
    <w:rsid w:val="003A6BD0"/>
    <w:rsid w:val="003A6CCC"/>
    <w:rsid w:val="003A7078"/>
    <w:rsid w:val="003A70CA"/>
    <w:rsid w:val="003A70E4"/>
    <w:rsid w:val="003A76C4"/>
    <w:rsid w:val="003A77A2"/>
    <w:rsid w:val="003A7821"/>
    <w:rsid w:val="003A784A"/>
    <w:rsid w:val="003A788D"/>
    <w:rsid w:val="003A7A31"/>
    <w:rsid w:val="003A7A4B"/>
    <w:rsid w:val="003B0567"/>
    <w:rsid w:val="003B0A36"/>
    <w:rsid w:val="003B0DFF"/>
    <w:rsid w:val="003B0EB6"/>
    <w:rsid w:val="003B0F21"/>
    <w:rsid w:val="003B10CC"/>
    <w:rsid w:val="003B13CF"/>
    <w:rsid w:val="003B1757"/>
    <w:rsid w:val="003B17F0"/>
    <w:rsid w:val="003B19D3"/>
    <w:rsid w:val="003B1DC7"/>
    <w:rsid w:val="003B1DFE"/>
    <w:rsid w:val="003B1F2A"/>
    <w:rsid w:val="003B2005"/>
    <w:rsid w:val="003B20EC"/>
    <w:rsid w:val="003B21A0"/>
    <w:rsid w:val="003B21C6"/>
    <w:rsid w:val="003B21F4"/>
    <w:rsid w:val="003B2339"/>
    <w:rsid w:val="003B2CBD"/>
    <w:rsid w:val="003B314E"/>
    <w:rsid w:val="003B337A"/>
    <w:rsid w:val="003B35C8"/>
    <w:rsid w:val="003B3647"/>
    <w:rsid w:val="003B3959"/>
    <w:rsid w:val="003B3A4A"/>
    <w:rsid w:val="003B4097"/>
    <w:rsid w:val="003B4520"/>
    <w:rsid w:val="003B4569"/>
    <w:rsid w:val="003B4664"/>
    <w:rsid w:val="003B4741"/>
    <w:rsid w:val="003B4AEB"/>
    <w:rsid w:val="003B4B14"/>
    <w:rsid w:val="003B4B33"/>
    <w:rsid w:val="003B4BDD"/>
    <w:rsid w:val="003B4FD0"/>
    <w:rsid w:val="003B57D1"/>
    <w:rsid w:val="003B58DF"/>
    <w:rsid w:val="003B5B26"/>
    <w:rsid w:val="003B5E27"/>
    <w:rsid w:val="003B5E88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98"/>
    <w:rsid w:val="003B74BD"/>
    <w:rsid w:val="003B74D6"/>
    <w:rsid w:val="003B75BF"/>
    <w:rsid w:val="003B7B4F"/>
    <w:rsid w:val="003C03F8"/>
    <w:rsid w:val="003C0830"/>
    <w:rsid w:val="003C08D8"/>
    <w:rsid w:val="003C0CF3"/>
    <w:rsid w:val="003C0F2C"/>
    <w:rsid w:val="003C0F7E"/>
    <w:rsid w:val="003C1421"/>
    <w:rsid w:val="003C1836"/>
    <w:rsid w:val="003C18DC"/>
    <w:rsid w:val="003C1BC1"/>
    <w:rsid w:val="003C205A"/>
    <w:rsid w:val="003C22EF"/>
    <w:rsid w:val="003C24C5"/>
    <w:rsid w:val="003C2736"/>
    <w:rsid w:val="003C2985"/>
    <w:rsid w:val="003C2D8A"/>
    <w:rsid w:val="003C303F"/>
    <w:rsid w:val="003C3A0D"/>
    <w:rsid w:val="003C3C18"/>
    <w:rsid w:val="003C3CC2"/>
    <w:rsid w:val="003C3DE1"/>
    <w:rsid w:val="003C4009"/>
    <w:rsid w:val="003C4A2A"/>
    <w:rsid w:val="003C4EDF"/>
    <w:rsid w:val="003C4F26"/>
    <w:rsid w:val="003C50A9"/>
    <w:rsid w:val="003C51B7"/>
    <w:rsid w:val="003C53C5"/>
    <w:rsid w:val="003C54ED"/>
    <w:rsid w:val="003C54FA"/>
    <w:rsid w:val="003C568A"/>
    <w:rsid w:val="003C57B3"/>
    <w:rsid w:val="003C5918"/>
    <w:rsid w:val="003C5965"/>
    <w:rsid w:val="003C5D76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D76"/>
    <w:rsid w:val="003C6DB2"/>
    <w:rsid w:val="003C6EAB"/>
    <w:rsid w:val="003C7011"/>
    <w:rsid w:val="003C713D"/>
    <w:rsid w:val="003C7443"/>
    <w:rsid w:val="003C7C63"/>
    <w:rsid w:val="003C7C98"/>
    <w:rsid w:val="003C7CA8"/>
    <w:rsid w:val="003D007F"/>
    <w:rsid w:val="003D0185"/>
    <w:rsid w:val="003D0814"/>
    <w:rsid w:val="003D08C3"/>
    <w:rsid w:val="003D094D"/>
    <w:rsid w:val="003D0A3F"/>
    <w:rsid w:val="003D0AC3"/>
    <w:rsid w:val="003D0FC9"/>
    <w:rsid w:val="003D10D4"/>
    <w:rsid w:val="003D10EF"/>
    <w:rsid w:val="003D1175"/>
    <w:rsid w:val="003D119C"/>
    <w:rsid w:val="003D129C"/>
    <w:rsid w:val="003D1340"/>
    <w:rsid w:val="003D1356"/>
    <w:rsid w:val="003D1516"/>
    <w:rsid w:val="003D1826"/>
    <w:rsid w:val="003D1CE8"/>
    <w:rsid w:val="003D2595"/>
    <w:rsid w:val="003D2661"/>
    <w:rsid w:val="003D2C1D"/>
    <w:rsid w:val="003D2CBC"/>
    <w:rsid w:val="003D322D"/>
    <w:rsid w:val="003D34A3"/>
    <w:rsid w:val="003D3619"/>
    <w:rsid w:val="003D36F3"/>
    <w:rsid w:val="003D3866"/>
    <w:rsid w:val="003D3A1E"/>
    <w:rsid w:val="003D3BF8"/>
    <w:rsid w:val="003D3D1E"/>
    <w:rsid w:val="003D3EC5"/>
    <w:rsid w:val="003D3FAD"/>
    <w:rsid w:val="003D4150"/>
    <w:rsid w:val="003D43D6"/>
    <w:rsid w:val="003D4BA5"/>
    <w:rsid w:val="003D4DB8"/>
    <w:rsid w:val="003D4F10"/>
    <w:rsid w:val="003D5017"/>
    <w:rsid w:val="003D58CD"/>
    <w:rsid w:val="003D5A13"/>
    <w:rsid w:val="003D5C0D"/>
    <w:rsid w:val="003D62C6"/>
    <w:rsid w:val="003D62DA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5A5"/>
    <w:rsid w:val="003D775E"/>
    <w:rsid w:val="003D798A"/>
    <w:rsid w:val="003D7A17"/>
    <w:rsid w:val="003D7D54"/>
    <w:rsid w:val="003D7F5E"/>
    <w:rsid w:val="003E0043"/>
    <w:rsid w:val="003E024F"/>
    <w:rsid w:val="003E0262"/>
    <w:rsid w:val="003E0315"/>
    <w:rsid w:val="003E0A0E"/>
    <w:rsid w:val="003E0BB8"/>
    <w:rsid w:val="003E0F2C"/>
    <w:rsid w:val="003E115F"/>
    <w:rsid w:val="003E1354"/>
    <w:rsid w:val="003E1431"/>
    <w:rsid w:val="003E166F"/>
    <w:rsid w:val="003E191F"/>
    <w:rsid w:val="003E1B15"/>
    <w:rsid w:val="003E1B29"/>
    <w:rsid w:val="003E1CF5"/>
    <w:rsid w:val="003E1E63"/>
    <w:rsid w:val="003E1F4C"/>
    <w:rsid w:val="003E1FC4"/>
    <w:rsid w:val="003E204C"/>
    <w:rsid w:val="003E219C"/>
    <w:rsid w:val="003E22A5"/>
    <w:rsid w:val="003E23F2"/>
    <w:rsid w:val="003E263B"/>
    <w:rsid w:val="003E28A4"/>
    <w:rsid w:val="003E28D5"/>
    <w:rsid w:val="003E2F61"/>
    <w:rsid w:val="003E2F94"/>
    <w:rsid w:val="003E3415"/>
    <w:rsid w:val="003E34A2"/>
    <w:rsid w:val="003E3622"/>
    <w:rsid w:val="003E382C"/>
    <w:rsid w:val="003E406A"/>
    <w:rsid w:val="003E406E"/>
    <w:rsid w:val="003E4152"/>
    <w:rsid w:val="003E42C8"/>
    <w:rsid w:val="003E43DB"/>
    <w:rsid w:val="003E45E1"/>
    <w:rsid w:val="003E4764"/>
    <w:rsid w:val="003E47BA"/>
    <w:rsid w:val="003E49D4"/>
    <w:rsid w:val="003E4BAA"/>
    <w:rsid w:val="003E524B"/>
    <w:rsid w:val="003E5358"/>
    <w:rsid w:val="003E53AF"/>
    <w:rsid w:val="003E5E11"/>
    <w:rsid w:val="003E607C"/>
    <w:rsid w:val="003E60FA"/>
    <w:rsid w:val="003E634A"/>
    <w:rsid w:val="003E63C0"/>
    <w:rsid w:val="003E685A"/>
    <w:rsid w:val="003E69DF"/>
    <w:rsid w:val="003E6A4A"/>
    <w:rsid w:val="003E6EB4"/>
    <w:rsid w:val="003E70A8"/>
    <w:rsid w:val="003E72FB"/>
    <w:rsid w:val="003E766E"/>
    <w:rsid w:val="003E79DD"/>
    <w:rsid w:val="003E7B54"/>
    <w:rsid w:val="003E7F05"/>
    <w:rsid w:val="003F009C"/>
    <w:rsid w:val="003F013A"/>
    <w:rsid w:val="003F0174"/>
    <w:rsid w:val="003F0342"/>
    <w:rsid w:val="003F0756"/>
    <w:rsid w:val="003F0A37"/>
    <w:rsid w:val="003F1163"/>
    <w:rsid w:val="003F1469"/>
    <w:rsid w:val="003F157B"/>
    <w:rsid w:val="003F17BE"/>
    <w:rsid w:val="003F1A59"/>
    <w:rsid w:val="003F1AFF"/>
    <w:rsid w:val="003F1B29"/>
    <w:rsid w:val="003F1B6A"/>
    <w:rsid w:val="003F1BC7"/>
    <w:rsid w:val="003F1F25"/>
    <w:rsid w:val="003F2033"/>
    <w:rsid w:val="003F22AA"/>
    <w:rsid w:val="003F22B8"/>
    <w:rsid w:val="003F24A1"/>
    <w:rsid w:val="003F251D"/>
    <w:rsid w:val="003F2814"/>
    <w:rsid w:val="003F2D94"/>
    <w:rsid w:val="003F2DE8"/>
    <w:rsid w:val="003F2FA8"/>
    <w:rsid w:val="003F2FB6"/>
    <w:rsid w:val="003F2FD8"/>
    <w:rsid w:val="003F3CF3"/>
    <w:rsid w:val="003F3D11"/>
    <w:rsid w:val="003F3D47"/>
    <w:rsid w:val="003F401A"/>
    <w:rsid w:val="003F40AF"/>
    <w:rsid w:val="003F43C4"/>
    <w:rsid w:val="003F46F6"/>
    <w:rsid w:val="003F4757"/>
    <w:rsid w:val="003F486E"/>
    <w:rsid w:val="003F4972"/>
    <w:rsid w:val="003F4BC0"/>
    <w:rsid w:val="003F5046"/>
    <w:rsid w:val="003F51DA"/>
    <w:rsid w:val="003F5268"/>
    <w:rsid w:val="003F52A1"/>
    <w:rsid w:val="003F5407"/>
    <w:rsid w:val="003F55F7"/>
    <w:rsid w:val="003F56E9"/>
    <w:rsid w:val="003F622F"/>
    <w:rsid w:val="003F63BF"/>
    <w:rsid w:val="003F6528"/>
    <w:rsid w:val="003F6CE6"/>
    <w:rsid w:val="003F7F8D"/>
    <w:rsid w:val="0040009E"/>
    <w:rsid w:val="0040034B"/>
    <w:rsid w:val="0040036D"/>
    <w:rsid w:val="00400823"/>
    <w:rsid w:val="004008A2"/>
    <w:rsid w:val="00400C89"/>
    <w:rsid w:val="00400FB2"/>
    <w:rsid w:val="004011A5"/>
    <w:rsid w:val="00401306"/>
    <w:rsid w:val="00401528"/>
    <w:rsid w:val="00401698"/>
    <w:rsid w:val="00401846"/>
    <w:rsid w:val="00401A79"/>
    <w:rsid w:val="00401C60"/>
    <w:rsid w:val="00401E32"/>
    <w:rsid w:val="00401E76"/>
    <w:rsid w:val="004020D2"/>
    <w:rsid w:val="004022BB"/>
    <w:rsid w:val="00402358"/>
    <w:rsid w:val="00402501"/>
    <w:rsid w:val="0040288A"/>
    <w:rsid w:val="004029A2"/>
    <w:rsid w:val="00402CB6"/>
    <w:rsid w:val="00402F95"/>
    <w:rsid w:val="004031C0"/>
    <w:rsid w:val="0040351A"/>
    <w:rsid w:val="004036BB"/>
    <w:rsid w:val="0040434C"/>
    <w:rsid w:val="0040451A"/>
    <w:rsid w:val="0040457C"/>
    <w:rsid w:val="00404783"/>
    <w:rsid w:val="004047C5"/>
    <w:rsid w:val="00404864"/>
    <w:rsid w:val="00404A3B"/>
    <w:rsid w:val="00404E7A"/>
    <w:rsid w:val="00404FBA"/>
    <w:rsid w:val="00405044"/>
    <w:rsid w:val="00405149"/>
    <w:rsid w:val="00405716"/>
    <w:rsid w:val="004058AA"/>
    <w:rsid w:val="00405CF2"/>
    <w:rsid w:val="004060B9"/>
    <w:rsid w:val="00406160"/>
    <w:rsid w:val="00406369"/>
    <w:rsid w:val="0040642B"/>
    <w:rsid w:val="004066A5"/>
    <w:rsid w:val="004066CD"/>
    <w:rsid w:val="004066E2"/>
    <w:rsid w:val="004067B8"/>
    <w:rsid w:val="0040680E"/>
    <w:rsid w:val="00406D16"/>
    <w:rsid w:val="004070D1"/>
    <w:rsid w:val="004071A0"/>
    <w:rsid w:val="0040760A"/>
    <w:rsid w:val="00407B23"/>
    <w:rsid w:val="00407BC5"/>
    <w:rsid w:val="00410192"/>
    <w:rsid w:val="00410567"/>
    <w:rsid w:val="00410AF9"/>
    <w:rsid w:val="00410BCD"/>
    <w:rsid w:val="00411220"/>
    <w:rsid w:val="004112EC"/>
    <w:rsid w:val="00411380"/>
    <w:rsid w:val="00411404"/>
    <w:rsid w:val="0041163D"/>
    <w:rsid w:val="004118B5"/>
    <w:rsid w:val="00411B08"/>
    <w:rsid w:val="00411C22"/>
    <w:rsid w:val="00412524"/>
    <w:rsid w:val="00412D9C"/>
    <w:rsid w:val="004138DA"/>
    <w:rsid w:val="00413981"/>
    <w:rsid w:val="00413E04"/>
    <w:rsid w:val="00413E57"/>
    <w:rsid w:val="0041400C"/>
    <w:rsid w:val="004144C2"/>
    <w:rsid w:val="00414E9D"/>
    <w:rsid w:val="004150CC"/>
    <w:rsid w:val="00415410"/>
    <w:rsid w:val="00415555"/>
    <w:rsid w:val="004157E3"/>
    <w:rsid w:val="00415C42"/>
    <w:rsid w:val="00415F8F"/>
    <w:rsid w:val="00415FBD"/>
    <w:rsid w:val="00416349"/>
    <w:rsid w:val="00416B26"/>
    <w:rsid w:val="00416B3C"/>
    <w:rsid w:val="00416E66"/>
    <w:rsid w:val="00416ECE"/>
    <w:rsid w:val="004170A1"/>
    <w:rsid w:val="00417218"/>
    <w:rsid w:val="004173CA"/>
    <w:rsid w:val="004174F4"/>
    <w:rsid w:val="004179ED"/>
    <w:rsid w:val="00417A1D"/>
    <w:rsid w:val="00417A73"/>
    <w:rsid w:val="00417CDB"/>
    <w:rsid w:val="00417EC5"/>
    <w:rsid w:val="00417FE2"/>
    <w:rsid w:val="00420091"/>
    <w:rsid w:val="004200A4"/>
    <w:rsid w:val="00420196"/>
    <w:rsid w:val="00420371"/>
    <w:rsid w:val="00420451"/>
    <w:rsid w:val="004204F5"/>
    <w:rsid w:val="00420522"/>
    <w:rsid w:val="00420A8B"/>
    <w:rsid w:val="00420B80"/>
    <w:rsid w:val="00420C53"/>
    <w:rsid w:val="00421209"/>
    <w:rsid w:val="004212AB"/>
    <w:rsid w:val="0042152F"/>
    <w:rsid w:val="00421740"/>
    <w:rsid w:val="00421A52"/>
    <w:rsid w:val="00421B90"/>
    <w:rsid w:val="00421E23"/>
    <w:rsid w:val="004222D4"/>
    <w:rsid w:val="00422622"/>
    <w:rsid w:val="00422944"/>
    <w:rsid w:val="00422E9B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47A"/>
    <w:rsid w:val="0042481C"/>
    <w:rsid w:val="00424C78"/>
    <w:rsid w:val="00424FB3"/>
    <w:rsid w:val="004253D6"/>
    <w:rsid w:val="004254ED"/>
    <w:rsid w:val="00425B47"/>
    <w:rsid w:val="00425C53"/>
    <w:rsid w:val="00425EAC"/>
    <w:rsid w:val="00426379"/>
    <w:rsid w:val="00426473"/>
    <w:rsid w:val="00426485"/>
    <w:rsid w:val="00426A3E"/>
    <w:rsid w:val="00426A72"/>
    <w:rsid w:val="00426B43"/>
    <w:rsid w:val="00426DB6"/>
    <w:rsid w:val="00426EFB"/>
    <w:rsid w:val="0042761F"/>
    <w:rsid w:val="00427725"/>
    <w:rsid w:val="0042783C"/>
    <w:rsid w:val="00427C77"/>
    <w:rsid w:val="00427CE1"/>
    <w:rsid w:val="00430013"/>
    <w:rsid w:val="0043004A"/>
    <w:rsid w:val="00430102"/>
    <w:rsid w:val="0043018D"/>
    <w:rsid w:val="00430BB4"/>
    <w:rsid w:val="00430CDB"/>
    <w:rsid w:val="00430E89"/>
    <w:rsid w:val="004310B3"/>
    <w:rsid w:val="004311F7"/>
    <w:rsid w:val="004314E1"/>
    <w:rsid w:val="00431631"/>
    <w:rsid w:val="00431D74"/>
    <w:rsid w:val="00431FAC"/>
    <w:rsid w:val="00431FED"/>
    <w:rsid w:val="00432074"/>
    <w:rsid w:val="0043247E"/>
    <w:rsid w:val="00432579"/>
    <w:rsid w:val="004325A4"/>
    <w:rsid w:val="00432731"/>
    <w:rsid w:val="0043282F"/>
    <w:rsid w:val="00432A5A"/>
    <w:rsid w:val="00432BA1"/>
    <w:rsid w:val="00432BF8"/>
    <w:rsid w:val="00432C38"/>
    <w:rsid w:val="00432DCF"/>
    <w:rsid w:val="00432F35"/>
    <w:rsid w:val="00433176"/>
    <w:rsid w:val="0043318E"/>
    <w:rsid w:val="004331C5"/>
    <w:rsid w:val="004333E8"/>
    <w:rsid w:val="00433772"/>
    <w:rsid w:val="00433D58"/>
    <w:rsid w:val="00433F4A"/>
    <w:rsid w:val="00433F79"/>
    <w:rsid w:val="004342C0"/>
    <w:rsid w:val="00434B22"/>
    <w:rsid w:val="00434C27"/>
    <w:rsid w:val="00434CFC"/>
    <w:rsid w:val="00434D94"/>
    <w:rsid w:val="00435107"/>
    <w:rsid w:val="0043517C"/>
    <w:rsid w:val="00435304"/>
    <w:rsid w:val="0043555C"/>
    <w:rsid w:val="00435609"/>
    <w:rsid w:val="00435A29"/>
    <w:rsid w:val="00435CCD"/>
    <w:rsid w:val="00435D38"/>
    <w:rsid w:val="00435EA9"/>
    <w:rsid w:val="00436149"/>
    <w:rsid w:val="0043652F"/>
    <w:rsid w:val="00436983"/>
    <w:rsid w:val="00436F97"/>
    <w:rsid w:val="004370EB"/>
    <w:rsid w:val="00437136"/>
    <w:rsid w:val="004372A7"/>
    <w:rsid w:val="004372AF"/>
    <w:rsid w:val="0043736E"/>
    <w:rsid w:val="004377CE"/>
    <w:rsid w:val="004378B8"/>
    <w:rsid w:val="004379CA"/>
    <w:rsid w:val="00437A34"/>
    <w:rsid w:val="00437D7C"/>
    <w:rsid w:val="00440138"/>
    <w:rsid w:val="004401F7"/>
    <w:rsid w:val="0044030F"/>
    <w:rsid w:val="004403BE"/>
    <w:rsid w:val="004406E1"/>
    <w:rsid w:val="00440701"/>
    <w:rsid w:val="004408B2"/>
    <w:rsid w:val="004409B4"/>
    <w:rsid w:val="00440AA5"/>
    <w:rsid w:val="00440BDB"/>
    <w:rsid w:val="00441399"/>
    <w:rsid w:val="004415F9"/>
    <w:rsid w:val="00441AB2"/>
    <w:rsid w:val="00441BDD"/>
    <w:rsid w:val="00442764"/>
    <w:rsid w:val="004429B1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956"/>
    <w:rsid w:val="00443C90"/>
    <w:rsid w:val="00443D9B"/>
    <w:rsid w:val="00443E85"/>
    <w:rsid w:val="00443F9E"/>
    <w:rsid w:val="0044403A"/>
    <w:rsid w:val="0044413B"/>
    <w:rsid w:val="0044435C"/>
    <w:rsid w:val="00444747"/>
    <w:rsid w:val="004449F6"/>
    <w:rsid w:val="00444CDC"/>
    <w:rsid w:val="00444F74"/>
    <w:rsid w:val="0044510E"/>
    <w:rsid w:val="004451B7"/>
    <w:rsid w:val="00445291"/>
    <w:rsid w:val="004455F1"/>
    <w:rsid w:val="00445D92"/>
    <w:rsid w:val="00445EDB"/>
    <w:rsid w:val="00445EF7"/>
    <w:rsid w:val="00445F65"/>
    <w:rsid w:val="0044641A"/>
    <w:rsid w:val="0044657F"/>
    <w:rsid w:val="004466A3"/>
    <w:rsid w:val="00446BCE"/>
    <w:rsid w:val="00447649"/>
    <w:rsid w:val="0044799F"/>
    <w:rsid w:val="00447D57"/>
    <w:rsid w:val="00447E44"/>
    <w:rsid w:val="004501AE"/>
    <w:rsid w:val="00450463"/>
    <w:rsid w:val="00450549"/>
    <w:rsid w:val="00450841"/>
    <w:rsid w:val="004508C7"/>
    <w:rsid w:val="004509B9"/>
    <w:rsid w:val="00450D69"/>
    <w:rsid w:val="00451045"/>
    <w:rsid w:val="004511E7"/>
    <w:rsid w:val="004512B6"/>
    <w:rsid w:val="004518B2"/>
    <w:rsid w:val="00451B16"/>
    <w:rsid w:val="00451D85"/>
    <w:rsid w:val="00451F9B"/>
    <w:rsid w:val="0045217E"/>
    <w:rsid w:val="004523C7"/>
    <w:rsid w:val="004529EA"/>
    <w:rsid w:val="004529ED"/>
    <w:rsid w:val="00452E13"/>
    <w:rsid w:val="00452E48"/>
    <w:rsid w:val="00452E84"/>
    <w:rsid w:val="0045312F"/>
    <w:rsid w:val="00453256"/>
    <w:rsid w:val="004532F0"/>
    <w:rsid w:val="0045332D"/>
    <w:rsid w:val="00453621"/>
    <w:rsid w:val="00453BC9"/>
    <w:rsid w:val="00453E37"/>
    <w:rsid w:val="00454102"/>
    <w:rsid w:val="00454465"/>
    <w:rsid w:val="0045461D"/>
    <w:rsid w:val="004547C1"/>
    <w:rsid w:val="00454946"/>
    <w:rsid w:val="00454A72"/>
    <w:rsid w:val="00454E0D"/>
    <w:rsid w:val="004552D4"/>
    <w:rsid w:val="004555AD"/>
    <w:rsid w:val="004555C6"/>
    <w:rsid w:val="00455668"/>
    <w:rsid w:val="00455DD5"/>
    <w:rsid w:val="00455E45"/>
    <w:rsid w:val="004564D7"/>
    <w:rsid w:val="00456922"/>
    <w:rsid w:val="004569F0"/>
    <w:rsid w:val="00456A31"/>
    <w:rsid w:val="00456BA3"/>
    <w:rsid w:val="00457408"/>
    <w:rsid w:val="00457599"/>
    <w:rsid w:val="0045761C"/>
    <w:rsid w:val="00457682"/>
    <w:rsid w:val="004576F5"/>
    <w:rsid w:val="00457794"/>
    <w:rsid w:val="00457872"/>
    <w:rsid w:val="0045797C"/>
    <w:rsid w:val="00457A29"/>
    <w:rsid w:val="00457CEC"/>
    <w:rsid w:val="00457EC0"/>
    <w:rsid w:val="004600D8"/>
    <w:rsid w:val="004604A1"/>
    <w:rsid w:val="0046080F"/>
    <w:rsid w:val="00460947"/>
    <w:rsid w:val="004609F2"/>
    <w:rsid w:val="00460A12"/>
    <w:rsid w:val="00460BA5"/>
    <w:rsid w:val="00460BA8"/>
    <w:rsid w:val="00460DAD"/>
    <w:rsid w:val="0046101A"/>
    <w:rsid w:val="0046102C"/>
    <w:rsid w:val="00461941"/>
    <w:rsid w:val="004619A5"/>
    <w:rsid w:val="00461B5E"/>
    <w:rsid w:val="00461C18"/>
    <w:rsid w:val="00462104"/>
    <w:rsid w:val="00462A37"/>
    <w:rsid w:val="00462BB1"/>
    <w:rsid w:val="00462DDC"/>
    <w:rsid w:val="00462DEA"/>
    <w:rsid w:val="00462DFB"/>
    <w:rsid w:val="00462ED0"/>
    <w:rsid w:val="00462F3F"/>
    <w:rsid w:val="0046351F"/>
    <w:rsid w:val="0046372D"/>
    <w:rsid w:val="00463ACC"/>
    <w:rsid w:val="0046449E"/>
    <w:rsid w:val="00464DC7"/>
    <w:rsid w:val="0046520F"/>
    <w:rsid w:val="004654DF"/>
    <w:rsid w:val="00465654"/>
    <w:rsid w:val="0046572F"/>
    <w:rsid w:val="00465848"/>
    <w:rsid w:val="0046603A"/>
    <w:rsid w:val="00466094"/>
    <w:rsid w:val="004660C5"/>
    <w:rsid w:val="0046610C"/>
    <w:rsid w:val="0046650C"/>
    <w:rsid w:val="0046651D"/>
    <w:rsid w:val="00466BCE"/>
    <w:rsid w:val="00466D67"/>
    <w:rsid w:val="0046703F"/>
    <w:rsid w:val="00467395"/>
    <w:rsid w:val="0046773B"/>
    <w:rsid w:val="004679AC"/>
    <w:rsid w:val="004700A5"/>
    <w:rsid w:val="004705EB"/>
    <w:rsid w:val="004706AD"/>
    <w:rsid w:val="004708C6"/>
    <w:rsid w:val="00470BA1"/>
    <w:rsid w:val="00470CD4"/>
    <w:rsid w:val="00470E7C"/>
    <w:rsid w:val="00470EEC"/>
    <w:rsid w:val="004710E2"/>
    <w:rsid w:val="004713F5"/>
    <w:rsid w:val="0047168A"/>
    <w:rsid w:val="00471714"/>
    <w:rsid w:val="0047173F"/>
    <w:rsid w:val="00471902"/>
    <w:rsid w:val="004719A1"/>
    <w:rsid w:val="00471D29"/>
    <w:rsid w:val="00471D9C"/>
    <w:rsid w:val="00472205"/>
    <w:rsid w:val="00472278"/>
    <w:rsid w:val="004724E0"/>
    <w:rsid w:val="00472604"/>
    <w:rsid w:val="00472CE8"/>
    <w:rsid w:val="00472E9C"/>
    <w:rsid w:val="00473056"/>
    <w:rsid w:val="00473089"/>
    <w:rsid w:val="004730C1"/>
    <w:rsid w:val="004736BF"/>
    <w:rsid w:val="00473EB4"/>
    <w:rsid w:val="004741D1"/>
    <w:rsid w:val="00474B5B"/>
    <w:rsid w:val="00474D54"/>
    <w:rsid w:val="00474E9D"/>
    <w:rsid w:val="00475788"/>
    <w:rsid w:val="004759D0"/>
    <w:rsid w:val="004759FC"/>
    <w:rsid w:val="004762AD"/>
    <w:rsid w:val="0047638D"/>
    <w:rsid w:val="004763DD"/>
    <w:rsid w:val="00476437"/>
    <w:rsid w:val="004765AF"/>
    <w:rsid w:val="0047666D"/>
    <w:rsid w:val="004767E9"/>
    <w:rsid w:val="00476BE6"/>
    <w:rsid w:val="00476C86"/>
    <w:rsid w:val="00476F05"/>
    <w:rsid w:val="00477218"/>
    <w:rsid w:val="00477478"/>
    <w:rsid w:val="004779A2"/>
    <w:rsid w:val="00477A0B"/>
    <w:rsid w:val="004800BD"/>
    <w:rsid w:val="004801B1"/>
    <w:rsid w:val="00480700"/>
    <w:rsid w:val="004814C2"/>
    <w:rsid w:val="00481B9D"/>
    <w:rsid w:val="00481F87"/>
    <w:rsid w:val="00482405"/>
    <w:rsid w:val="004827AA"/>
    <w:rsid w:val="00482B58"/>
    <w:rsid w:val="00482EE0"/>
    <w:rsid w:val="00482F12"/>
    <w:rsid w:val="00483093"/>
    <w:rsid w:val="00483B18"/>
    <w:rsid w:val="00483DCC"/>
    <w:rsid w:val="00483F5B"/>
    <w:rsid w:val="00483F98"/>
    <w:rsid w:val="00484112"/>
    <w:rsid w:val="00484272"/>
    <w:rsid w:val="0048452F"/>
    <w:rsid w:val="00484582"/>
    <w:rsid w:val="004845D4"/>
    <w:rsid w:val="00484794"/>
    <w:rsid w:val="0048483A"/>
    <w:rsid w:val="00485042"/>
    <w:rsid w:val="00485333"/>
    <w:rsid w:val="0048535A"/>
    <w:rsid w:val="004853F1"/>
    <w:rsid w:val="00485443"/>
    <w:rsid w:val="00485C49"/>
    <w:rsid w:val="00485C73"/>
    <w:rsid w:val="004861C4"/>
    <w:rsid w:val="004866A0"/>
    <w:rsid w:val="00486846"/>
    <w:rsid w:val="00486A5B"/>
    <w:rsid w:val="00486ECC"/>
    <w:rsid w:val="00486FA4"/>
    <w:rsid w:val="00487131"/>
    <w:rsid w:val="0048739F"/>
    <w:rsid w:val="004875C1"/>
    <w:rsid w:val="004879AC"/>
    <w:rsid w:val="00487E57"/>
    <w:rsid w:val="0049018D"/>
    <w:rsid w:val="00490717"/>
    <w:rsid w:val="00490B45"/>
    <w:rsid w:val="00490E50"/>
    <w:rsid w:val="00491134"/>
    <w:rsid w:val="00491197"/>
    <w:rsid w:val="00491377"/>
    <w:rsid w:val="004913C8"/>
    <w:rsid w:val="004917F8"/>
    <w:rsid w:val="00491A00"/>
    <w:rsid w:val="00491A19"/>
    <w:rsid w:val="00491BC3"/>
    <w:rsid w:val="00491C56"/>
    <w:rsid w:val="004922E5"/>
    <w:rsid w:val="00492413"/>
    <w:rsid w:val="004924AB"/>
    <w:rsid w:val="00492676"/>
    <w:rsid w:val="00492975"/>
    <w:rsid w:val="00492A19"/>
    <w:rsid w:val="00492C72"/>
    <w:rsid w:val="00492D76"/>
    <w:rsid w:val="00492E89"/>
    <w:rsid w:val="00492F69"/>
    <w:rsid w:val="0049320F"/>
    <w:rsid w:val="004932ED"/>
    <w:rsid w:val="00493305"/>
    <w:rsid w:val="00493601"/>
    <w:rsid w:val="00494095"/>
    <w:rsid w:val="00494200"/>
    <w:rsid w:val="004942A4"/>
    <w:rsid w:val="00494916"/>
    <w:rsid w:val="00495103"/>
    <w:rsid w:val="00495121"/>
    <w:rsid w:val="004951D1"/>
    <w:rsid w:val="0049573A"/>
    <w:rsid w:val="00495C23"/>
    <w:rsid w:val="00495EB4"/>
    <w:rsid w:val="00496492"/>
    <w:rsid w:val="00496C98"/>
    <w:rsid w:val="00496F2D"/>
    <w:rsid w:val="00496FA2"/>
    <w:rsid w:val="00497223"/>
    <w:rsid w:val="0049746C"/>
    <w:rsid w:val="0049748B"/>
    <w:rsid w:val="004977D3"/>
    <w:rsid w:val="004978CE"/>
    <w:rsid w:val="00497957"/>
    <w:rsid w:val="00497CF5"/>
    <w:rsid w:val="00497E0D"/>
    <w:rsid w:val="00497EDE"/>
    <w:rsid w:val="004A021B"/>
    <w:rsid w:val="004A0271"/>
    <w:rsid w:val="004A055E"/>
    <w:rsid w:val="004A079D"/>
    <w:rsid w:val="004A08EC"/>
    <w:rsid w:val="004A095C"/>
    <w:rsid w:val="004A0B1E"/>
    <w:rsid w:val="004A0B4C"/>
    <w:rsid w:val="004A0C54"/>
    <w:rsid w:val="004A1400"/>
    <w:rsid w:val="004A1587"/>
    <w:rsid w:val="004A1756"/>
    <w:rsid w:val="004A1836"/>
    <w:rsid w:val="004A1E92"/>
    <w:rsid w:val="004A1FC4"/>
    <w:rsid w:val="004A2621"/>
    <w:rsid w:val="004A2AB1"/>
    <w:rsid w:val="004A32A1"/>
    <w:rsid w:val="004A38FC"/>
    <w:rsid w:val="004A3B66"/>
    <w:rsid w:val="004A3C53"/>
    <w:rsid w:val="004A43B7"/>
    <w:rsid w:val="004A466E"/>
    <w:rsid w:val="004A4989"/>
    <w:rsid w:val="004A499D"/>
    <w:rsid w:val="004A4B96"/>
    <w:rsid w:val="004A4E49"/>
    <w:rsid w:val="004A4FF9"/>
    <w:rsid w:val="004A50E4"/>
    <w:rsid w:val="004A50E7"/>
    <w:rsid w:val="004A54AD"/>
    <w:rsid w:val="004A5762"/>
    <w:rsid w:val="004A5B9A"/>
    <w:rsid w:val="004A5E8B"/>
    <w:rsid w:val="004A6136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21B"/>
    <w:rsid w:val="004A73DA"/>
    <w:rsid w:val="004A794A"/>
    <w:rsid w:val="004B0118"/>
    <w:rsid w:val="004B04C5"/>
    <w:rsid w:val="004B0724"/>
    <w:rsid w:val="004B0864"/>
    <w:rsid w:val="004B0875"/>
    <w:rsid w:val="004B08C0"/>
    <w:rsid w:val="004B0DD7"/>
    <w:rsid w:val="004B106B"/>
    <w:rsid w:val="004B10C6"/>
    <w:rsid w:val="004B15D1"/>
    <w:rsid w:val="004B1729"/>
    <w:rsid w:val="004B1A08"/>
    <w:rsid w:val="004B1B30"/>
    <w:rsid w:val="004B1E56"/>
    <w:rsid w:val="004B1EAF"/>
    <w:rsid w:val="004B2175"/>
    <w:rsid w:val="004B226F"/>
    <w:rsid w:val="004B238E"/>
    <w:rsid w:val="004B2612"/>
    <w:rsid w:val="004B27A8"/>
    <w:rsid w:val="004B287C"/>
    <w:rsid w:val="004B2AF3"/>
    <w:rsid w:val="004B2E57"/>
    <w:rsid w:val="004B349D"/>
    <w:rsid w:val="004B3735"/>
    <w:rsid w:val="004B43D7"/>
    <w:rsid w:val="004B4A24"/>
    <w:rsid w:val="004B50D0"/>
    <w:rsid w:val="004B5231"/>
    <w:rsid w:val="004B5654"/>
    <w:rsid w:val="004B5A16"/>
    <w:rsid w:val="004B64C8"/>
    <w:rsid w:val="004B68D3"/>
    <w:rsid w:val="004B6979"/>
    <w:rsid w:val="004B6A19"/>
    <w:rsid w:val="004B6B97"/>
    <w:rsid w:val="004B6C08"/>
    <w:rsid w:val="004B6DB9"/>
    <w:rsid w:val="004B70BA"/>
    <w:rsid w:val="004B73D5"/>
    <w:rsid w:val="004B73F1"/>
    <w:rsid w:val="004B7669"/>
    <w:rsid w:val="004B7903"/>
    <w:rsid w:val="004B7BE9"/>
    <w:rsid w:val="004B7C1E"/>
    <w:rsid w:val="004B7C69"/>
    <w:rsid w:val="004C0052"/>
    <w:rsid w:val="004C0100"/>
    <w:rsid w:val="004C010F"/>
    <w:rsid w:val="004C02FC"/>
    <w:rsid w:val="004C0776"/>
    <w:rsid w:val="004C07B3"/>
    <w:rsid w:val="004C0E11"/>
    <w:rsid w:val="004C143D"/>
    <w:rsid w:val="004C14A0"/>
    <w:rsid w:val="004C15A9"/>
    <w:rsid w:val="004C1640"/>
    <w:rsid w:val="004C179C"/>
    <w:rsid w:val="004C2140"/>
    <w:rsid w:val="004C2227"/>
    <w:rsid w:val="004C24D1"/>
    <w:rsid w:val="004C2B6C"/>
    <w:rsid w:val="004C3069"/>
    <w:rsid w:val="004C34B4"/>
    <w:rsid w:val="004C3530"/>
    <w:rsid w:val="004C3797"/>
    <w:rsid w:val="004C3EA0"/>
    <w:rsid w:val="004C3F48"/>
    <w:rsid w:val="004C41C8"/>
    <w:rsid w:val="004C43E4"/>
    <w:rsid w:val="004C460F"/>
    <w:rsid w:val="004C497D"/>
    <w:rsid w:val="004C4B1C"/>
    <w:rsid w:val="004C4CED"/>
    <w:rsid w:val="004C50F1"/>
    <w:rsid w:val="004C5785"/>
    <w:rsid w:val="004C5A20"/>
    <w:rsid w:val="004C5C68"/>
    <w:rsid w:val="004C5CD1"/>
    <w:rsid w:val="004C63A6"/>
    <w:rsid w:val="004C65A9"/>
    <w:rsid w:val="004C6662"/>
    <w:rsid w:val="004C6940"/>
    <w:rsid w:val="004C6C58"/>
    <w:rsid w:val="004C6DA4"/>
    <w:rsid w:val="004C6DEB"/>
    <w:rsid w:val="004C6FBB"/>
    <w:rsid w:val="004C72A2"/>
    <w:rsid w:val="004C7456"/>
    <w:rsid w:val="004C7596"/>
    <w:rsid w:val="004C75EB"/>
    <w:rsid w:val="004C76DA"/>
    <w:rsid w:val="004C78CD"/>
    <w:rsid w:val="004C7C88"/>
    <w:rsid w:val="004C7E71"/>
    <w:rsid w:val="004C7F0D"/>
    <w:rsid w:val="004C7F0F"/>
    <w:rsid w:val="004D0044"/>
    <w:rsid w:val="004D0388"/>
    <w:rsid w:val="004D0E9B"/>
    <w:rsid w:val="004D10DE"/>
    <w:rsid w:val="004D1144"/>
    <w:rsid w:val="004D1536"/>
    <w:rsid w:val="004D16AC"/>
    <w:rsid w:val="004D1A2F"/>
    <w:rsid w:val="004D1AA9"/>
    <w:rsid w:val="004D1B51"/>
    <w:rsid w:val="004D1D7F"/>
    <w:rsid w:val="004D220D"/>
    <w:rsid w:val="004D29F3"/>
    <w:rsid w:val="004D2BBD"/>
    <w:rsid w:val="004D330F"/>
    <w:rsid w:val="004D3A62"/>
    <w:rsid w:val="004D3B3B"/>
    <w:rsid w:val="004D3EAD"/>
    <w:rsid w:val="004D4710"/>
    <w:rsid w:val="004D47DC"/>
    <w:rsid w:val="004D48AC"/>
    <w:rsid w:val="004D4E1B"/>
    <w:rsid w:val="004D52C9"/>
    <w:rsid w:val="004D556A"/>
    <w:rsid w:val="004D5758"/>
    <w:rsid w:val="004D5787"/>
    <w:rsid w:val="004D5BBC"/>
    <w:rsid w:val="004D5DBD"/>
    <w:rsid w:val="004D5EB2"/>
    <w:rsid w:val="004D6071"/>
    <w:rsid w:val="004D6685"/>
    <w:rsid w:val="004D712E"/>
    <w:rsid w:val="004D71FC"/>
    <w:rsid w:val="004D72DF"/>
    <w:rsid w:val="004D75C7"/>
    <w:rsid w:val="004D76BC"/>
    <w:rsid w:val="004D778E"/>
    <w:rsid w:val="004D7E1A"/>
    <w:rsid w:val="004E00B9"/>
    <w:rsid w:val="004E03A1"/>
    <w:rsid w:val="004E0421"/>
    <w:rsid w:val="004E078B"/>
    <w:rsid w:val="004E07F3"/>
    <w:rsid w:val="004E0E09"/>
    <w:rsid w:val="004E1138"/>
    <w:rsid w:val="004E12CA"/>
    <w:rsid w:val="004E166A"/>
    <w:rsid w:val="004E1C03"/>
    <w:rsid w:val="004E1C82"/>
    <w:rsid w:val="004E219E"/>
    <w:rsid w:val="004E29EF"/>
    <w:rsid w:val="004E2BCA"/>
    <w:rsid w:val="004E2BD8"/>
    <w:rsid w:val="004E2D3D"/>
    <w:rsid w:val="004E30C1"/>
    <w:rsid w:val="004E31F0"/>
    <w:rsid w:val="004E324C"/>
    <w:rsid w:val="004E343B"/>
    <w:rsid w:val="004E346F"/>
    <w:rsid w:val="004E34D9"/>
    <w:rsid w:val="004E374E"/>
    <w:rsid w:val="004E387B"/>
    <w:rsid w:val="004E3939"/>
    <w:rsid w:val="004E3A13"/>
    <w:rsid w:val="004E3CAF"/>
    <w:rsid w:val="004E3E71"/>
    <w:rsid w:val="004E4266"/>
    <w:rsid w:val="004E42BC"/>
    <w:rsid w:val="004E43DE"/>
    <w:rsid w:val="004E4672"/>
    <w:rsid w:val="004E46A8"/>
    <w:rsid w:val="004E46F3"/>
    <w:rsid w:val="004E476D"/>
    <w:rsid w:val="004E48BF"/>
    <w:rsid w:val="004E48CB"/>
    <w:rsid w:val="004E4C8B"/>
    <w:rsid w:val="004E5011"/>
    <w:rsid w:val="004E5125"/>
    <w:rsid w:val="004E52FD"/>
    <w:rsid w:val="004E5886"/>
    <w:rsid w:val="004E5917"/>
    <w:rsid w:val="004E5A38"/>
    <w:rsid w:val="004E5DA6"/>
    <w:rsid w:val="004E5E10"/>
    <w:rsid w:val="004E61A9"/>
    <w:rsid w:val="004E64B1"/>
    <w:rsid w:val="004E684D"/>
    <w:rsid w:val="004E6C0A"/>
    <w:rsid w:val="004E6CB8"/>
    <w:rsid w:val="004E6D29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E7DE8"/>
    <w:rsid w:val="004F021B"/>
    <w:rsid w:val="004F021E"/>
    <w:rsid w:val="004F06A6"/>
    <w:rsid w:val="004F0B0D"/>
    <w:rsid w:val="004F0BF4"/>
    <w:rsid w:val="004F0CDA"/>
    <w:rsid w:val="004F0E0F"/>
    <w:rsid w:val="004F1064"/>
    <w:rsid w:val="004F10C2"/>
    <w:rsid w:val="004F1114"/>
    <w:rsid w:val="004F15B0"/>
    <w:rsid w:val="004F1670"/>
    <w:rsid w:val="004F1776"/>
    <w:rsid w:val="004F1972"/>
    <w:rsid w:val="004F1DC4"/>
    <w:rsid w:val="004F1E12"/>
    <w:rsid w:val="004F1E1D"/>
    <w:rsid w:val="004F1E20"/>
    <w:rsid w:val="004F1EF5"/>
    <w:rsid w:val="004F249C"/>
    <w:rsid w:val="004F27B1"/>
    <w:rsid w:val="004F288C"/>
    <w:rsid w:val="004F2ED5"/>
    <w:rsid w:val="004F33AF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3DC5"/>
    <w:rsid w:val="004F418F"/>
    <w:rsid w:val="004F427B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76F"/>
    <w:rsid w:val="004F5DBB"/>
    <w:rsid w:val="004F5F8E"/>
    <w:rsid w:val="004F61B9"/>
    <w:rsid w:val="004F6207"/>
    <w:rsid w:val="004F64B0"/>
    <w:rsid w:val="004F693D"/>
    <w:rsid w:val="004F6BCA"/>
    <w:rsid w:val="004F736A"/>
    <w:rsid w:val="004F7663"/>
    <w:rsid w:val="004F77CA"/>
    <w:rsid w:val="004F7DA1"/>
    <w:rsid w:val="0050021A"/>
    <w:rsid w:val="00500371"/>
    <w:rsid w:val="005006DC"/>
    <w:rsid w:val="005009A7"/>
    <w:rsid w:val="005010D5"/>
    <w:rsid w:val="00501341"/>
    <w:rsid w:val="00501564"/>
    <w:rsid w:val="005017F1"/>
    <w:rsid w:val="005018D4"/>
    <w:rsid w:val="00501AEC"/>
    <w:rsid w:val="00501DDD"/>
    <w:rsid w:val="00501F06"/>
    <w:rsid w:val="005021CB"/>
    <w:rsid w:val="0050239F"/>
    <w:rsid w:val="005023DA"/>
    <w:rsid w:val="00502460"/>
    <w:rsid w:val="005025EF"/>
    <w:rsid w:val="005030F7"/>
    <w:rsid w:val="005036D2"/>
    <w:rsid w:val="00503789"/>
    <w:rsid w:val="005037D6"/>
    <w:rsid w:val="005038AF"/>
    <w:rsid w:val="0050436B"/>
    <w:rsid w:val="005045A5"/>
    <w:rsid w:val="00504807"/>
    <w:rsid w:val="005048F9"/>
    <w:rsid w:val="005055D3"/>
    <w:rsid w:val="005057E6"/>
    <w:rsid w:val="0050583C"/>
    <w:rsid w:val="00505849"/>
    <w:rsid w:val="005059A6"/>
    <w:rsid w:val="00505A01"/>
    <w:rsid w:val="00505B50"/>
    <w:rsid w:val="00505C80"/>
    <w:rsid w:val="00505D60"/>
    <w:rsid w:val="0050653D"/>
    <w:rsid w:val="00506804"/>
    <w:rsid w:val="0050695B"/>
    <w:rsid w:val="00506C66"/>
    <w:rsid w:val="00506CD1"/>
    <w:rsid w:val="00506D24"/>
    <w:rsid w:val="005070A0"/>
    <w:rsid w:val="0050757E"/>
    <w:rsid w:val="00507B21"/>
    <w:rsid w:val="00507DB8"/>
    <w:rsid w:val="005103B4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1EEE"/>
    <w:rsid w:val="0051225B"/>
    <w:rsid w:val="00512449"/>
    <w:rsid w:val="005125F4"/>
    <w:rsid w:val="0051294A"/>
    <w:rsid w:val="00512B16"/>
    <w:rsid w:val="00512B55"/>
    <w:rsid w:val="00512CD6"/>
    <w:rsid w:val="00512F33"/>
    <w:rsid w:val="00513075"/>
    <w:rsid w:val="00513089"/>
    <w:rsid w:val="00513353"/>
    <w:rsid w:val="005138D6"/>
    <w:rsid w:val="00513A23"/>
    <w:rsid w:val="00513B8C"/>
    <w:rsid w:val="00513D18"/>
    <w:rsid w:val="00513E41"/>
    <w:rsid w:val="00514090"/>
    <w:rsid w:val="005142A0"/>
    <w:rsid w:val="0051447D"/>
    <w:rsid w:val="0051450F"/>
    <w:rsid w:val="00514B5E"/>
    <w:rsid w:val="00514BF2"/>
    <w:rsid w:val="00514BFC"/>
    <w:rsid w:val="00514DCD"/>
    <w:rsid w:val="00514E77"/>
    <w:rsid w:val="0051555F"/>
    <w:rsid w:val="005156B6"/>
    <w:rsid w:val="0051570E"/>
    <w:rsid w:val="00515765"/>
    <w:rsid w:val="00515CD0"/>
    <w:rsid w:val="005160D5"/>
    <w:rsid w:val="005161FD"/>
    <w:rsid w:val="00516582"/>
    <w:rsid w:val="005166F1"/>
    <w:rsid w:val="00516B34"/>
    <w:rsid w:val="005170BD"/>
    <w:rsid w:val="005170C3"/>
    <w:rsid w:val="0051724D"/>
    <w:rsid w:val="00517893"/>
    <w:rsid w:val="0051798B"/>
    <w:rsid w:val="005201B9"/>
    <w:rsid w:val="005201CE"/>
    <w:rsid w:val="0052096D"/>
    <w:rsid w:val="005209BC"/>
    <w:rsid w:val="00520E36"/>
    <w:rsid w:val="00520F4F"/>
    <w:rsid w:val="00521228"/>
    <w:rsid w:val="00521312"/>
    <w:rsid w:val="005214CD"/>
    <w:rsid w:val="00521531"/>
    <w:rsid w:val="00521781"/>
    <w:rsid w:val="005217A2"/>
    <w:rsid w:val="00521B48"/>
    <w:rsid w:val="00521BAB"/>
    <w:rsid w:val="00521CB6"/>
    <w:rsid w:val="00521E72"/>
    <w:rsid w:val="005220F5"/>
    <w:rsid w:val="0052213C"/>
    <w:rsid w:val="00522925"/>
    <w:rsid w:val="00522B3A"/>
    <w:rsid w:val="005236B3"/>
    <w:rsid w:val="005238AA"/>
    <w:rsid w:val="005238CD"/>
    <w:rsid w:val="005239E3"/>
    <w:rsid w:val="00523C6C"/>
    <w:rsid w:val="00523DB8"/>
    <w:rsid w:val="00524172"/>
    <w:rsid w:val="0052451A"/>
    <w:rsid w:val="00524581"/>
    <w:rsid w:val="005249E1"/>
    <w:rsid w:val="00524D5C"/>
    <w:rsid w:val="005256D2"/>
    <w:rsid w:val="0052581B"/>
    <w:rsid w:val="00525857"/>
    <w:rsid w:val="00525BA3"/>
    <w:rsid w:val="00525EC9"/>
    <w:rsid w:val="005262F6"/>
    <w:rsid w:val="0052676F"/>
    <w:rsid w:val="00526848"/>
    <w:rsid w:val="00526B00"/>
    <w:rsid w:val="00526B5C"/>
    <w:rsid w:val="00527189"/>
    <w:rsid w:val="00527355"/>
    <w:rsid w:val="0052739C"/>
    <w:rsid w:val="005273FA"/>
    <w:rsid w:val="005274B9"/>
    <w:rsid w:val="0052759D"/>
    <w:rsid w:val="005275FC"/>
    <w:rsid w:val="00527790"/>
    <w:rsid w:val="00527C33"/>
    <w:rsid w:val="00527CC3"/>
    <w:rsid w:val="00527DFB"/>
    <w:rsid w:val="005302CE"/>
    <w:rsid w:val="00530B60"/>
    <w:rsid w:val="00530BA3"/>
    <w:rsid w:val="0053107F"/>
    <w:rsid w:val="00531128"/>
    <w:rsid w:val="00531324"/>
    <w:rsid w:val="00531472"/>
    <w:rsid w:val="0053148E"/>
    <w:rsid w:val="00531C20"/>
    <w:rsid w:val="00531CF0"/>
    <w:rsid w:val="00531D1C"/>
    <w:rsid w:val="00532402"/>
    <w:rsid w:val="0053240C"/>
    <w:rsid w:val="00532A8E"/>
    <w:rsid w:val="00532D0B"/>
    <w:rsid w:val="00532EB3"/>
    <w:rsid w:val="00532F8F"/>
    <w:rsid w:val="005330AD"/>
    <w:rsid w:val="005337F6"/>
    <w:rsid w:val="00533859"/>
    <w:rsid w:val="00533F55"/>
    <w:rsid w:val="0053445F"/>
    <w:rsid w:val="005344A3"/>
    <w:rsid w:val="00534622"/>
    <w:rsid w:val="005347F7"/>
    <w:rsid w:val="00534994"/>
    <w:rsid w:val="00534AEC"/>
    <w:rsid w:val="00535124"/>
    <w:rsid w:val="00535360"/>
    <w:rsid w:val="0053591B"/>
    <w:rsid w:val="00535DE1"/>
    <w:rsid w:val="00535E06"/>
    <w:rsid w:val="00535E78"/>
    <w:rsid w:val="00535F53"/>
    <w:rsid w:val="005360CC"/>
    <w:rsid w:val="005360F6"/>
    <w:rsid w:val="005363AE"/>
    <w:rsid w:val="005369D9"/>
    <w:rsid w:val="00536D5F"/>
    <w:rsid w:val="005373E0"/>
    <w:rsid w:val="005376AF"/>
    <w:rsid w:val="005379EE"/>
    <w:rsid w:val="00537B39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D6"/>
    <w:rsid w:val="00541FEF"/>
    <w:rsid w:val="0054238C"/>
    <w:rsid w:val="00542AD3"/>
    <w:rsid w:val="00542BFB"/>
    <w:rsid w:val="00542D00"/>
    <w:rsid w:val="00542FF6"/>
    <w:rsid w:val="00543176"/>
    <w:rsid w:val="0054359E"/>
    <w:rsid w:val="00543751"/>
    <w:rsid w:val="00543908"/>
    <w:rsid w:val="00543982"/>
    <w:rsid w:val="005442F0"/>
    <w:rsid w:val="00544413"/>
    <w:rsid w:val="0054480A"/>
    <w:rsid w:val="00544B00"/>
    <w:rsid w:val="00544EDF"/>
    <w:rsid w:val="00545040"/>
    <w:rsid w:val="00545227"/>
    <w:rsid w:val="00545278"/>
    <w:rsid w:val="0054565F"/>
    <w:rsid w:val="00545834"/>
    <w:rsid w:val="00545885"/>
    <w:rsid w:val="00545982"/>
    <w:rsid w:val="00545E48"/>
    <w:rsid w:val="00545EEA"/>
    <w:rsid w:val="0054607F"/>
    <w:rsid w:val="005461D3"/>
    <w:rsid w:val="005461E6"/>
    <w:rsid w:val="00546417"/>
    <w:rsid w:val="005467E2"/>
    <w:rsid w:val="005468F0"/>
    <w:rsid w:val="00546D41"/>
    <w:rsid w:val="00546E54"/>
    <w:rsid w:val="00546EE5"/>
    <w:rsid w:val="00547046"/>
    <w:rsid w:val="005471BC"/>
    <w:rsid w:val="005472DC"/>
    <w:rsid w:val="005477ED"/>
    <w:rsid w:val="0054798F"/>
    <w:rsid w:val="00547B8F"/>
    <w:rsid w:val="005502BC"/>
    <w:rsid w:val="00550DB8"/>
    <w:rsid w:val="00550F10"/>
    <w:rsid w:val="00551512"/>
    <w:rsid w:val="0055199D"/>
    <w:rsid w:val="00551D98"/>
    <w:rsid w:val="00552187"/>
    <w:rsid w:val="005526CE"/>
    <w:rsid w:val="00552BE6"/>
    <w:rsid w:val="0055325D"/>
    <w:rsid w:val="005533CE"/>
    <w:rsid w:val="005536FE"/>
    <w:rsid w:val="005537DE"/>
    <w:rsid w:val="00553926"/>
    <w:rsid w:val="005539AD"/>
    <w:rsid w:val="00553BEC"/>
    <w:rsid w:val="005549D2"/>
    <w:rsid w:val="00554B5B"/>
    <w:rsid w:val="00554D3B"/>
    <w:rsid w:val="00554D7C"/>
    <w:rsid w:val="005551BF"/>
    <w:rsid w:val="0055528E"/>
    <w:rsid w:val="00555299"/>
    <w:rsid w:val="0055535F"/>
    <w:rsid w:val="00555585"/>
    <w:rsid w:val="00555A93"/>
    <w:rsid w:val="00555E28"/>
    <w:rsid w:val="005565C8"/>
    <w:rsid w:val="005565E2"/>
    <w:rsid w:val="00556637"/>
    <w:rsid w:val="0055672C"/>
    <w:rsid w:val="005568B5"/>
    <w:rsid w:val="00556D31"/>
    <w:rsid w:val="00556F4A"/>
    <w:rsid w:val="00557930"/>
    <w:rsid w:val="0055793A"/>
    <w:rsid w:val="00557CE6"/>
    <w:rsid w:val="00557D7C"/>
    <w:rsid w:val="005601AE"/>
    <w:rsid w:val="0056054D"/>
    <w:rsid w:val="005605E7"/>
    <w:rsid w:val="00560F0A"/>
    <w:rsid w:val="00560FD1"/>
    <w:rsid w:val="00561062"/>
    <w:rsid w:val="005612E5"/>
    <w:rsid w:val="00561309"/>
    <w:rsid w:val="0056139C"/>
    <w:rsid w:val="00562F88"/>
    <w:rsid w:val="00562FBD"/>
    <w:rsid w:val="00563076"/>
    <w:rsid w:val="005634E7"/>
    <w:rsid w:val="00563544"/>
    <w:rsid w:val="0056375C"/>
    <w:rsid w:val="00563DC0"/>
    <w:rsid w:val="00563EBB"/>
    <w:rsid w:val="0056453A"/>
    <w:rsid w:val="00564720"/>
    <w:rsid w:val="0056479C"/>
    <w:rsid w:val="0056485C"/>
    <w:rsid w:val="00564C82"/>
    <w:rsid w:val="00565255"/>
    <w:rsid w:val="0056567A"/>
    <w:rsid w:val="0056581B"/>
    <w:rsid w:val="00565BF2"/>
    <w:rsid w:val="00565FE3"/>
    <w:rsid w:val="005662A5"/>
    <w:rsid w:val="00566700"/>
    <w:rsid w:val="00566715"/>
    <w:rsid w:val="00566879"/>
    <w:rsid w:val="00566D76"/>
    <w:rsid w:val="00566E65"/>
    <w:rsid w:val="00566FEB"/>
    <w:rsid w:val="0056711E"/>
    <w:rsid w:val="00567678"/>
    <w:rsid w:val="005676C5"/>
    <w:rsid w:val="00570209"/>
    <w:rsid w:val="0057023B"/>
    <w:rsid w:val="00570363"/>
    <w:rsid w:val="005704C8"/>
    <w:rsid w:val="00570846"/>
    <w:rsid w:val="005709A1"/>
    <w:rsid w:val="00571052"/>
    <w:rsid w:val="005711C0"/>
    <w:rsid w:val="005711DA"/>
    <w:rsid w:val="0057149F"/>
    <w:rsid w:val="00571DB8"/>
    <w:rsid w:val="00571F0B"/>
    <w:rsid w:val="0057206C"/>
    <w:rsid w:val="005721C6"/>
    <w:rsid w:val="00572538"/>
    <w:rsid w:val="0057256F"/>
    <w:rsid w:val="00572984"/>
    <w:rsid w:val="00572A1B"/>
    <w:rsid w:val="00572D51"/>
    <w:rsid w:val="005730E4"/>
    <w:rsid w:val="005734E4"/>
    <w:rsid w:val="00573A1C"/>
    <w:rsid w:val="00573A1E"/>
    <w:rsid w:val="00573A7A"/>
    <w:rsid w:val="00573C49"/>
    <w:rsid w:val="00573FD1"/>
    <w:rsid w:val="0057448C"/>
    <w:rsid w:val="00574878"/>
    <w:rsid w:val="0057490A"/>
    <w:rsid w:val="0057497C"/>
    <w:rsid w:val="00574D56"/>
    <w:rsid w:val="00574DBE"/>
    <w:rsid w:val="0057522D"/>
    <w:rsid w:val="005754A9"/>
    <w:rsid w:val="00575550"/>
    <w:rsid w:val="0057556A"/>
    <w:rsid w:val="00575943"/>
    <w:rsid w:val="005763CE"/>
    <w:rsid w:val="00576506"/>
    <w:rsid w:val="00576684"/>
    <w:rsid w:val="005766B8"/>
    <w:rsid w:val="0057692B"/>
    <w:rsid w:val="00576A02"/>
    <w:rsid w:val="00576F68"/>
    <w:rsid w:val="00577775"/>
    <w:rsid w:val="005778A2"/>
    <w:rsid w:val="00577E9D"/>
    <w:rsid w:val="0058004A"/>
    <w:rsid w:val="00580174"/>
    <w:rsid w:val="005803A5"/>
    <w:rsid w:val="00580831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7C9"/>
    <w:rsid w:val="00583AAC"/>
    <w:rsid w:val="00583B90"/>
    <w:rsid w:val="00583DAE"/>
    <w:rsid w:val="00583FA6"/>
    <w:rsid w:val="0058413A"/>
    <w:rsid w:val="0058416F"/>
    <w:rsid w:val="00584324"/>
    <w:rsid w:val="005843AD"/>
    <w:rsid w:val="00584550"/>
    <w:rsid w:val="0058465C"/>
    <w:rsid w:val="00584AD5"/>
    <w:rsid w:val="00584DB3"/>
    <w:rsid w:val="00585339"/>
    <w:rsid w:val="00585369"/>
    <w:rsid w:val="0058567F"/>
    <w:rsid w:val="00585BAD"/>
    <w:rsid w:val="005864D2"/>
    <w:rsid w:val="00586513"/>
    <w:rsid w:val="00586A25"/>
    <w:rsid w:val="00586E9B"/>
    <w:rsid w:val="00586F27"/>
    <w:rsid w:val="00586F31"/>
    <w:rsid w:val="00586FE0"/>
    <w:rsid w:val="005870C2"/>
    <w:rsid w:val="005873A0"/>
    <w:rsid w:val="00587C43"/>
    <w:rsid w:val="00587C5B"/>
    <w:rsid w:val="00587F5F"/>
    <w:rsid w:val="0059008E"/>
    <w:rsid w:val="00590103"/>
    <w:rsid w:val="0059058F"/>
    <w:rsid w:val="00590666"/>
    <w:rsid w:val="005909C2"/>
    <w:rsid w:val="00590AED"/>
    <w:rsid w:val="00590E3F"/>
    <w:rsid w:val="00590FDB"/>
    <w:rsid w:val="00591009"/>
    <w:rsid w:val="00591032"/>
    <w:rsid w:val="00591265"/>
    <w:rsid w:val="005919A2"/>
    <w:rsid w:val="005919B2"/>
    <w:rsid w:val="00591C62"/>
    <w:rsid w:val="00591CA4"/>
    <w:rsid w:val="00591D6E"/>
    <w:rsid w:val="00591DD3"/>
    <w:rsid w:val="00591F09"/>
    <w:rsid w:val="005928FB"/>
    <w:rsid w:val="00592946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BDA"/>
    <w:rsid w:val="00594F18"/>
    <w:rsid w:val="0059509C"/>
    <w:rsid w:val="005951BC"/>
    <w:rsid w:val="00595496"/>
    <w:rsid w:val="00595528"/>
    <w:rsid w:val="005957F5"/>
    <w:rsid w:val="00595895"/>
    <w:rsid w:val="00595B35"/>
    <w:rsid w:val="00595E7E"/>
    <w:rsid w:val="00595F2F"/>
    <w:rsid w:val="005962DD"/>
    <w:rsid w:val="00596A17"/>
    <w:rsid w:val="00596BFE"/>
    <w:rsid w:val="00596D13"/>
    <w:rsid w:val="00597427"/>
    <w:rsid w:val="00597587"/>
    <w:rsid w:val="00597A83"/>
    <w:rsid w:val="00597AD7"/>
    <w:rsid w:val="00597CDC"/>
    <w:rsid w:val="00597E33"/>
    <w:rsid w:val="00597E81"/>
    <w:rsid w:val="005A03C3"/>
    <w:rsid w:val="005A069F"/>
    <w:rsid w:val="005A0C55"/>
    <w:rsid w:val="005A13B6"/>
    <w:rsid w:val="005A141F"/>
    <w:rsid w:val="005A1440"/>
    <w:rsid w:val="005A15BC"/>
    <w:rsid w:val="005A164D"/>
    <w:rsid w:val="005A1758"/>
    <w:rsid w:val="005A17F8"/>
    <w:rsid w:val="005A1908"/>
    <w:rsid w:val="005A1DCD"/>
    <w:rsid w:val="005A1F5B"/>
    <w:rsid w:val="005A2043"/>
    <w:rsid w:val="005A2100"/>
    <w:rsid w:val="005A266F"/>
    <w:rsid w:val="005A290D"/>
    <w:rsid w:val="005A2974"/>
    <w:rsid w:val="005A2C90"/>
    <w:rsid w:val="005A2CE1"/>
    <w:rsid w:val="005A3576"/>
    <w:rsid w:val="005A35BC"/>
    <w:rsid w:val="005A3692"/>
    <w:rsid w:val="005A3780"/>
    <w:rsid w:val="005A3ACC"/>
    <w:rsid w:val="005A3E03"/>
    <w:rsid w:val="005A3E07"/>
    <w:rsid w:val="005A4303"/>
    <w:rsid w:val="005A4306"/>
    <w:rsid w:val="005A4DBB"/>
    <w:rsid w:val="005A516B"/>
    <w:rsid w:val="005A581C"/>
    <w:rsid w:val="005A5E0F"/>
    <w:rsid w:val="005A615E"/>
    <w:rsid w:val="005A6175"/>
    <w:rsid w:val="005A6315"/>
    <w:rsid w:val="005A64A8"/>
    <w:rsid w:val="005A6A51"/>
    <w:rsid w:val="005A6AC7"/>
    <w:rsid w:val="005A6C41"/>
    <w:rsid w:val="005A7059"/>
    <w:rsid w:val="005A7132"/>
    <w:rsid w:val="005A72C0"/>
    <w:rsid w:val="005A73AF"/>
    <w:rsid w:val="005A756A"/>
    <w:rsid w:val="005A79D2"/>
    <w:rsid w:val="005A7DFD"/>
    <w:rsid w:val="005A7F2E"/>
    <w:rsid w:val="005B01F2"/>
    <w:rsid w:val="005B0585"/>
    <w:rsid w:val="005B0869"/>
    <w:rsid w:val="005B09D4"/>
    <w:rsid w:val="005B0B74"/>
    <w:rsid w:val="005B0CF8"/>
    <w:rsid w:val="005B0EB2"/>
    <w:rsid w:val="005B1082"/>
    <w:rsid w:val="005B1485"/>
    <w:rsid w:val="005B1606"/>
    <w:rsid w:val="005B2055"/>
    <w:rsid w:val="005B2325"/>
    <w:rsid w:val="005B24B6"/>
    <w:rsid w:val="005B28AB"/>
    <w:rsid w:val="005B2A23"/>
    <w:rsid w:val="005B2BC8"/>
    <w:rsid w:val="005B3111"/>
    <w:rsid w:val="005B314A"/>
    <w:rsid w:val="005B315B"/>
    <w:rsid w:val="005B3185"/>
    <w:rsid w:val="005B3265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287"/>
    <w:rsid w:val="005B532E"/>
    <w:rsid w:val="005B54CE"/>
    <w:rsid w:val="005B564A"/>
    <w:rsid w:val="005B56F8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9ED"/>
    <w:rsid w:val="005B7AE0"/>
    <w:rsid w:val="005B7CCC"/>
    <w:rsid w:val="005B7D5A"/>
    <w:rsid w:val="005C00DE"/>
    <w:rsid w:val="005C025D"/>
    <w:rsid w:val="005C052D"/>
    <w:rsid w:val="005C08AC"/>
    <w:rsid w:val="005C0BEB"/>
    <w:rsid w:val="005C0CA4"/>
    <w:rsid w:val="005C0ED1"/>
    <w:rsid w:val="005C0F45"/>
    <w:rsid w:val="005C0FEF"/>
    <w:rsid w:val="005C1313"/>
    <w:rsid w:val="005C1725"/>
    <w:rsid w:val="005C1731"/>
    <w:rsid w:val="005C184F"/>
    <w:rsid w:val="005C187C"/>
    <w:rsid w:val="005C1AF9"/>
    <w:rsid w:val="005C1BA6"/>
    <w:rsid w:val="005C1C0D"/>
    <w:rsid w:val="005C1E7E"/>
    <w:rsid w:val="005C2182"/>
    <w:rsid w:val="005C2263"/>
    <w:rsid w:val="005C22E8"/>
    <w:rsid w:val="005C2390"/>
    <w:rsid w:val="005C24AA"/>
    <w:rsid w:val="005C24BE"/>
    <w:rsid w:val="005C28DB"/>
    <w:rsid w:val="005C294E"/>
    <w:rsid w:val="005C30CF"/>
    <w:rsid w:val="005C319B"/>
    <w:rsid w:val="005C33B1"/>
    <w:rsid w:val="005C3439"/>
    <w:rsid w:val="005C3485"/>
    <w:rsid w:val="005C3782"/>
    <w:rsid w:val="005C3784"/>
    <w:rsid w:val="005C37A1"/>
    <w:rsid w:val="005C3AAD"/>
    <w:rsid w:val="005C3B6C"/>
    <w:rsid w:val="005C41A3"/>
    <w:rsid w:val="005C42B2"/>
    <w:rsid w:val="005C43E2"/>
    <w:rsid w:val="005C4448"/>
    <w:rsid w:val="005C4451"/>
    <w:rsid w:val="005C46B9"/>
    <w:rsid w:val="005C46BA"/>
    <w:rsid w:val="005C46E7"/>
    <w:rsid w:val="005C4AF1"/>
    <w:rsid w:val="005C4BAE"/>
    <w:rsid w:val="005C4BE1"/>
    <w:rsid w:val="005C4CB3"/>
    <w:rsid w:val="005C4D85"/>
    <w:rsid w:val="005C4DF9"/>
    <w:rsid w:val="005C4F0D"/>
    <w:rsid w:val="005C4F3F"/>
    <w:rsid w:val="005C5076"/>
    <w:rsid w:val="005C51D9"/>
    <w:rsid w:val="005C52DB"/>
    <w:rsid w:val="005C54B0"/>
    <w:rsid w:val="005C584D"/>
    <w:rsid w:val="005C5918"/>
    <w:rsid w:val="005C597C"/>
    <w:rsid w:val="005C5A14"/>
    <w:rsid w:val="005C5D08"/>
    <w:rsid w:val="005C5DF5"/>
    <w:rsid w:val="005C5ED3"/>
    <w:rsid w:val="005C60A5"/>
    <w:rsid w:val="005C6299"/>
    <w:rsid w:val="005C655C"/>
    <w:rsid w:val="005C677E"/>
    <w:rsid w:val="005C6966"/>
    <w:rsid w:val="005C6A20"/>
    <w:rsid w:val="005C6B65"/>
    <w:rsid w:val="005C6C03"/>
    <w:rsid w:val="005C72C6"/>
    <w:rsid w:val="005C74B1"/>
    <w:rsid w:val="005C7658"/>
    <w:rsid w:val="005C783D"/>
    <w:rsid w:val="005C7B69"/>
    <w:rsid w:val="005C7CAD"/>
    <w:rsid w:val="005C7F40"/>
    <w:rsid w:val="005C7FB0"/>
    <w:rsid w:val="005D00AA"/>
    <w:rsid w:val="005D0237"/>
    <w:rsid w:val="005D03E9"/>
    <w:rsid w:val="005D079E"/>
    <w:rsid w:val="005D0F6F"/>
    <w:rsid w:val="005D1085"/>
    <w:rsid w:val="005D1112"/>
    <w:rsid w:val="005D111E"/>
    <w:rsid w:val="005D11F8"/>
    <w:rsid w:val="005D1591"/>
    <w:rsid w:val="005D1688"/>
    <w:rsid w:val="005D1C78"/>
    <w:rsid w:val="005D1D74"/>
    <w:rsid w:val="005D1EC5"/>
    <w:rsid w:val="005D2058"/>
    <w:rsid w:val="005D23BB"/>
    <w:rsid w:val="005D2425"/>
    <w:rsid w:val="005D251B"/>
    <w:rsid w:val="005D2553"/>
    <w:rsid w:val="005D2C36"/>
    <w:rsid w:val="005D3239"/>
    <w:rsid w:val="005D373B"/>
    <w:rsid w:val="005D37DD"/>
    <w:rsid w:val="005D3A07"/>
    <w:rsid w:val="005D3C7F"/>
    <w:rsid w:val="005D3DBC"/>
    <w:rsid w:val="005D3E62"/>
    <w:rsid w:val="005D42DB"/>
    <w:rsid w:val="005D449E"/>
    <w:rsid w:val="005D491B"/>
    <w:rsid w:val="005D4991"/>
    <w:rsid w:val="005D49D2"/>
    <w:rsid w:val="005D4F76"/>
    <w:rsid w:val="005D57DA"/>
    <w:rsid w:val="005D5A30"/>
    <w:rsid w:val="005D5A35"/>
    <w:rsid w:val="005D6016"/>
    <w:rsid w:val="005D6174"/>
    <w:rsid w:val="005D64F7"/>
    <w:rsid w:val="005D660E"/>
    <w:rsid w:val="005D6670"/>
    <w:rsid w:val="005D68EC"/>
    <w:rsid w:val="005D6C21"/>
    <w:rsid w:val="005D6CAA"/>
    <w:rsid w:val="005D75A3"/>
    <w:rsid w:val="005D7623"/>
    <w:rsid w:val="005D76FA"/>
    <w:rsid w:val="005D7A17"/>
    <w:rsid w:val="005D7C20"/>
    <w:rsid w:val="005D7CA1"/>
    <w:rsid w:val="005D7F85"/>
    <w:rsid w:val="005E00BE"/>
    <w:rsid w:val="005E0175"/>
    <w:rsid w:val="005E07A3"/>
    <w:rsid w:val="005E086C"/>
    <w:rsid w:val="005E08AA"/>
    <w:rsid w:val="005E0BD6"/>
    <w:rsid w:val="005E0D7C"/>
    <w:rsid w:val="005E13B2"/>
    <w:rsid w:val="005E15CA"/>
    <w:rsid w:val="005E1B34"/>
    <w:rsid w:val="005E1B72"/>
    <w:rsid w:val="005E1C4A"/>
    <w:rsid w:val="005E1C8D"/>
    <w:rsid w:val="005E1CDC"/>
    <w:rsid w:val="005E1E5B"/>
    <w:rsid w:val="005E246F"/>
    <w:rsid w:val="005E2ABE"/>
    <w:rsid w:val="005E2DB3"/>
    <w:rsid w:val="005E306C"/>
    <w:rsid w:val="005E30DE"/>
    <w:rsid w:val="005E321F"/>
    <w:rsid w:val="005E326F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5FF9"/>
    <w:rsid w:val="005E6171"/>
    <w:rsid w:val="005E61D2"/>
    <w:rsid w:val="005E64B9"/>
    <w:rsid w:val="005E66BC"/>
    <w:rsid w:val="005E6A77"/>
    <w:rsid w:val="005E6B12"/>
    <w:rsid w:val="005E6B17"/>
    <w:rsid w:val="005E6B78"/>
    <w:rsid w:val="005E6D7D"/>
    <w:rsid w:val="005E70E8"/>
    <w:rsid w:val="005E7475"/>
    <w:rsid w:val="005E76E8"/>
    <w:rsid w:val="005E78A2"/>
    <w:rsid w:val="005E7B81"/>
    <w:rsid w:val="005E7B84"/>
    <w:rsid w:val="005E7C72"/>
    <w:rsid w:val="005E7E02"/>
    <w:rsid w:val="005F0442"/>
    <w:rsid w:val="005F056B"/>
    <w:rsid w:val="005F0B9C"/>
    <w:rsid w:val="005F0C20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B81"/>
    <w:rsid w:val="005F2F68"/>
    <w:rsid w:val="005F3311"/>
    <w:rsid w:val="005F334B"/>
    <w:rsid w:val="005F3578"/>
    <w:rsid w:val="005F380D"/>
    <w:rsid w:val="005F3911"/>
    <w:rsid w:val="005F394B"/>
    <w:rsid w:val="005F4030"/>
    <w:rsid w:val="005F4169"/>
    <w:rsid w:val="005F43B2"/>
    <w:rsid w:val="005F4579"/>
    <w:rsid w:val="005F4751"/>
    <w:rsid w:val="005F4931"/>
    <w:rsid w:val="005F496D"/>
    <w:rsid w:val="005F4E2E"/>
    <w:rsid w:val="005F4E8E"/>
    <w:rsid w:val="005F4F11"/>
    <w:rsid w:val="005F5025"/>
    <w:rsid w:val="005F5046"/>
    <w:rsid w:val="005F52B7"/>
    <w:rsid w:val="005F5CBB"/>
    <w:rsid w:val="005F5F85"/>
    <w:rsid w:val="005F5FF9"/>
    <w:rsid w:val="005F60CA"/>
    <w:rsid w:val="005F66CD"/>
    <w:rsid w:val="005F684D"/>
    <w:rsid w:val="005F687D"/>
    <w:rsid w:val="005F6ACB"/>
    <w:rsid w:val="005F7032"/>
    <w:rsid w:val="005F75B6"/>
    <w:rsid w:val="005F75C9"/>
    <w:rsid w:val="005F79DD"/>
    <w:rsid w:val="005F7C44"/>
    <w:rsid w:val="005F7CC8"/>
    <w:rsid w:val="005F7CD7"/>
    <w:rsid w:val="005F7EAD"/>
    <w:rsid w:val="005F7FAB"/>
    <w:rsid w:val="0060000F"/>
    <w:rsid w:val="00600092"/>
    <w:rsid w:val="00600239"/>
    <w:rsid w:val="00600290"/>
    <w:rsid w:val="00600609"/>
    <w:rsid w:val="0060065F"/>
    <w:rsid w:val="00600756"/>
    <w:rsid w:val="00600EEF"/>
    <w:rsid w:val="0060112E"/>
    <w:rsid w:val="00601218"/>
    <w:rsid w:val="006018FE"/>
    <w:rsid w:val="00601907"/>
    <w:rsid w:val="006019E9"/>
    <w:rsid w:val="00601D54"/>
    <w:rsid w:val="006026DD"/>
    <w:rsid w:val="00602F5F"/>
    <w:rsid w:val="0060307E"/>
    <w:rsid w:val="00603276"/>
    <w:rsid w:val="00603411"/>
    <w:rsid w:val="00603513"/>
    <w:rsid w:val="00603844"/>
    <w:rsid w:val="00603B1F"/>
    <w:rsid w:val="00603B76"/>
    <w:rsid w:val="00603FD0"/>
    <w:rsid w:val="0060433D"/>
    <w:rsid w:val="00604F80"/>
    <w:rsid w:val="00604FBA"/>
    <w:rsid w:val="00605322"/>
    <w:rsid w:val="00605380"/>
    <w:rsid w:val="00605938"/>
    <w:rsid w:val="006059BF"/>
    <w:rsid w:val="00605AC9"/>
    <w:rsid w:val="00605C38"/>
    <w:rsid w:val="00605C68"/>
    <w:rsid w:val="00605CC5"/>
    <w:rsid w:val="00605F1E"/>
    <w:rsid w:val="00606395"/>
    <w:rsid w:val="006069CD"/>
    <w:rsid w:val="006069DB"/>
    <w:rsid w:val="00606C10"/>
    <w:rsid w:val="006075AC"/>
    <w:rsid w:val="00607607"/>
    <w:rsid w:val="00607731"/>
    <w:rsid w:val="00607CF9"/>
    <w:rsid w:val="006101FC"/>
    <w:rsid w:val="006106FC"/>
    <w:rsid w:val="00610B50"/>
    <w:rsid w:val="00610B90"/>
    <w:rsid w:val="00610D7B"/>
    <w:rsid w:val="00610EF7"/>
    <w:rsid w:val="00611501"/>
    <w:rsid w:val="006115A0"/>
    <w:rsid w:val="006116F1"/>
    <w:rsid w:val="00611923"/>
    <w:rsid w:val="00611945"/>
    <w:rsid w:val="00611950"/>
    <w:rsid w:val="00611A0B"/>
    <w:rsid w:val="00611BBD"/>
    <w:rsid w:val="00611BD9"/>
    <w:rsid w:val="00611C9C"/>
    <w:rsid w:val="00611CA8"/>
    <w:rsid w:val="00611CC2"/>
    <w:rsid w:val="00612471"/>
    <w:rsid w:val="00612748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3E1"/>
    <w:rsid w:val="00613995"/>
    <w:rsid w:val="00613C53"/>
    <w:rsid w:val="00613DD8"/>
    <w:rsid w:val="00613F91"/>
    <w:rsid w:val="00614062"/>
    <w:rsid w:val="00614425"/>
    <w:rsid w:val="0061458C"/>
    <w:rsid w:val="00614C14"/>
    <w:rsid w:val="00614FD5"/>
    <w:rsid w:val="00615315"/>
    <w:rsid w:val="00615394"/>
    <w:rsid w:val="006155D7"/>
    <w:rsid w:val="006155F8"/>
    <w:rsid w:val="0061576D"/>
    <w:rsid w:val="00615C67"/>
    <w:rsid w:val="00615DEF"/>
    <w:rsid w:val="00615E2E"/>
    <w:rsid w:val="00616041"/>
    <w:rsid w:val="00616244"/>
    <w:rsid w:val="0061658F"/>
    <w:rsid w:val="00616688"/>
    <w:rsid w:val="0061676E"/>
    <w:rsid w:val="00616EF6"/>
    <w:rsid w:val="00617067"/>
    <w:rsid w:val="006170AA"/>
    <w:rsid w:val="006173E9"/>
    <w:rsid w:val="0061748B"/>
    <w:rsid w:val="0061751A"/>
    <w:rsid w:val="006175B7"/>
    <w:rsid w:val="00617625"/>
    <w:rsid w:val="0061763D"/>
    <w:rsid w:val="00617678"/>
    <w:rsid w:val="00617793"/>
    <w:rsid w:val="00617BFA"/>
    <w:rsid w:val="006203D5"/>
    <w:rsid w:val="00620614"/>
    <w:rsid w:val="00620A96"/>
    <w:rsid w:val="00620D16"/>
    <w:rsid w:val="00620DE1"/>
    <w:rsid w:val="00620F2C"/>
    <w:rsid w:val="00620FC6"/>
    <w:rsid w:val="006213FB"/>
    <w:rsid w:val="006215EB"/>
    <w:rsid w:val="00621628"/>
    <w:rsid w:val="00621E30"/>
    <w:rsid w:val="00622012"/>
    <w:rsid w:val="006220B6"/>
    <w:rsid w:val="0062245E"/>
    <w:rsid w:val="006228A7"/>
    <w:rsid w:val="00622B77"/>
    <w:rsid w:val="00622B89"/>
    <w:rsid w:val="00622F68"/>
    <w:rsid w:val="00622F89"/>
    <w:rsid w:val="0062300C"/>
    <w:rsid w:val="006231A9"/>
    <w:rsid w:val="006233A5"/>
    <w:rsid w:val="006237A8"/>
    <w:rsid w:val="0062384E"/>
    <w:rsid w:val="00623971"/>
    <w:rsid w:val="00623F9E"/>
    <w:rsid w:val="0062401F"/>
    <w:rsid w:val="00624330"/>
    <w:rsid w:val="006247BD"/>
    <w:rsid w:val="00624843"/>
    <w:rsid w:val="0062498E"/>
    <w:rsid w:val="00624C03"/>
    <w:rsid w:val="0062501B"/>
    <w:rsid w:val="0062573F"/>
    <w:rsid w:val="00625AB2"/>
    <w:rsid w:val="00625B35"/>
    <w:rsid w:val="00625B7D"/>
    <w:rsid w:val="00625BBC"/>
    <w:rsid w:val="00625CA1"/>
    <w:rsid w:val="00625CE3"/>
    <w:rsid w:val="00626063"/>
    <w:rsid w:val="00626094"/>
    <w:rsid w:val="006263D7"/>
    <w:rsid w:val="006263EE"/>
    <w:rsid w:val="00626424"/>
    <w:rsid w:val="00626431"/>
    <w:rsid w:val="00626755"/>
    <w:rsid w:val="006267C6"/>
    <w:rsid w:val="00626D32"/>
    <w:rsid w:val="00626D9A"/>
    <w:rsid w:val="00627174"/>
    <w:rsid w:val="006273A1"/>
    <w:rsid w:val="00627896"/>
    <w:rsid w:val="0062795E"/>
    <w:rsid w:val="00627C2D"/>
    <w:rsid w:val="006306D5"/>
    <w:rsid w:val="0063081E"/>
    <w:rsid w:val="00630F0D"/>
    <w:rsid w:val="00631022"/>
    <w:rsid w:val="0063136E"/>
    <w:rsid w:val="0063146A"/>
    <w:rsid w:val="006318DF"/>
    <w:rsid w:val="0063193B"/>
    <w:rsid w:val="0063213B"/>
    <w:rsid w:val="00632171"/>
    <w:rsid w:val="0063219C"/>
    <w:rsid w:val="006321B2"/>
    <w:rsid w:val="006324A9"/>
    <w:rsid w:val="00632518"/>
    <w:rsid w:val="00632C84"/>
    <w:rsid w:val="00632CD9"/>
    <w:rsid w:val="00632E2F"/>
    <w:rsid w:val="0063304F"/>
    <w:rsid w:val="006333F1"/>
    <w:rsid w:val="006333F2"/>
    <w:rsid w:val="00633E15"/>
    <w:rsid w:val="00633E1B"/>
    <w:rsid w:val="00634128"/>
    <w:rsid w:val="00634143"/>
    <w:rsid w:val="00634563"/>
    <w:rsid w:val="00634779"/>
    <w:rsid w:val="006347D1"/>
    <w:rsid w:val="006347FB"/>
    <w:rsid w:val="00634ADA"/>
    <w:rsid w:val="00634C0D"/>
    <w:rsid w:val="00634E17"/>
    <w:rsid w:val="006351E2"/>
    <w:rsid w:val="006352A2"/>
    <w:rsid w:val="006353BC"/>
    <w:rsid w:val="00635853"/>
    <w:rsid w:val="00635A63"/>
    <w:rsid w:val="00635F11"/>
    <w:rsid w:val="00636418"/>
    <w:rsid w:val="0063668D"/>
    <w:rsid w:val="006366C8"/>
    <w:rsid w:val="00636B02"/>
    <w:rsid w:val="00636C1C"/>
    <w:rsid w:val="00636C6D"/>
    <w:rsid w:val="00636F17"/>
    <w:rsid w:val="00637591"/>
    <w:rsid w:val="0063769D"/>
    <w:rsid w:val="00637834"/>
    <w:rsid w:val="00637972"/>
    <w:rsid w:val="00637F1D"/>
    <w:rsid w:val="006402D2"/>
    <w:rsid w:val="00640BE6"/>
    <w:rsid w:val="00641565"/>
    <w:rsid w:val="00641872"/>
    <w:rsid w:val="00641934"/>
    <w:rsid w:val="00641C5B"/>
    <w:rsid w:val="00642092"/>
    <w:rsid w:val="0064252D"/>
    <w:rsid w:val="00642561"/>
    <w:rsid w:val="0064270E"/>
    <w:rsid w:val="00642802"/>
    <w:rsid w:val="0064297F"/>
    <w:rsid w:val="00642B86"/>
    <w:rsid w:val="00642E1D"/>
    <w:rsid w:val="0064359A"/>
    <w:rsid w:val="00643628"/>
    <w:rsid w:val="00643800"/>
    <w:rsid w:val="00643CB1"/>
    <w:rsid w:val="00643D0C"/>
    <w:rsid w:val="00643E36"/>
    <w:rsid w:val="006448EA"/>
    <w:rsid w:val="00644BDE"/>
    <w:rsid w:val="00644C82"/>
    <w:rsid w:val="0064532E"/>
    <w:rsid w:val="0064556E"/>
    <w:rsid w:val="0064569E"/>
    <w:rsid w:val="006456DA"/>
    <w:rsid w:val="00645CBE"/>
    <w:rsid w:val="00645E28"/>
    <w:rsid w:val="006463E8"/>
    <w:rsid w:val="00646686"/>
    <w:rsid w:val="006468E5"/>
    <w:rsid w:val="00646950"/>
    <w:rsid w:val="00646A14"/>
    <w:rsid w:val="00646D49"/>
    <w:rsid w:val="00647016"/>
    <w:rsid w:val="0064703F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2891"/>
    <w:rsid w:val="00652D14"/>
    <w:rsid w:val="00652E9F"/>
    <w:rsid w:val="006532E5"/>
    <w:rsid w:val="00653638"/>
    <w:rsid w:val="00653678"/>
    <w:rsid w:val="006536AF"/>
    <w:rsid w:val="006537CF"/>
    <w:rsid w:val="00653B04"/>
    <w:rsid w:val="0065453C"/>
    <w:rsid w:val="00654B19"/>
    <w:rsid w:val="00654D52"/>
    <w:rsid w:val="00654F13"/>
    <w:rsid w:val="006551D0"/>
    <w:rsid w:val="0065531B"/>
    <w:rsid w:val="0065560F"/>
    <w:rsid w:val="0065591B"/>
    <w:rsid w:val="00655948"/>
    <w:rsid w:val="00655A85"/>
    <w:rsid w:val="00655B70"/>
    <w:rsid w:val="00655EE3"/>
    <w:rsid w:val="00656594"/>
    <w:rsid w:val="00656E1A"/>
    <w:rsid w:val="00657064"/>
    <w:rsid w:val="00657231"/>
    <w:rsid w:val="00657303"/>
    <w:rsid w:val="0065769C"/>
    <w:rsid w:val="00657B2A"/>
    <w:rsid w:val="00657C7F"/>
    <w:rsid w:val="00657E22"/>
    <w:rsid w:val="00657F2B"/>
    <w:rsid w:val="00657FB4"/>
    <w:rsid w:val="0066027D"/>
    <w:rsid w:val="006604B9"/>
    <w:rsid w:val="006605D0"/>
    <w:rsid w:val="00660631"/>
    <w:rsid w:val="00660667"/>
    <w:rsid w:val="006606E3"/>
    <w:rsid w:val="00660A68"/>
    <w:rsid w:val="00660B5C"/>
    <w:rsid w:val="00660BC4"/>
    <w:rsid w:val="006612B8"/>
    <w:rsid w:val="0066153D"/>
    <w:rsid w:val="0066154C"/>
    <w:rsid w:val="006615B4"/>
    <w:rsid w:val="00661C77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384"/>
    <w:rsid w:val="00663717"/>
    <w:rsid w:val="00663891"/>
    <w:rsid w:val="006639B3"/>
    <w:rsid w:val="00663AD6"/>
    <w:rsid w:val="00663B7D"/>
    <w:rsid w:val="00663BA6"/>
    <w:rsid w:val="00663C06"/>
    <w:rsid w:val="00663D3C"/>
    <w:rsid w:val="00663E68"/>
    <w:rsid w:val="00664232"/>
    <w:rsid w:val="0066425E"/>
    <w:rsid w:val="006645FD"/>
    <w:rsid w:val="00664617"/>
    <w:rsid w:val="00664775"/>
    <w:rsid w:val="00664843"/>
    <w:rsid w:val="00664971"/>
    <w:rsid w:val="00664F52"/>
    <w:rsid w:val="00664F5D"/>
    <w:rsid w:val="0066505F"/>
    <w:rsid w:val="006650B5"/>
    <w:rsid w:val="0066573D"/>
    <w:rsid w:val="00665AE9"/>
    <w:rsid w:val="00665B97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679A7"/>
    <w:rsid w:val="00667B85"/>
    <w:rsid w:val="0067001F"/>
    <w:rsid w:val="006701DE"/>
    <w:rsid w:val="00670215"/>
    <w:rsid w:val="00670708"/>
    <w:rsid w:val="00670E04"/>
    <w:rsid w:val="0067104C"/>
    <w:rsid w:val="00671087"/>
    <w:rsid w:val="00671648"/>
    <w:rsid w:val="00671BA8"/>
    <w:rsid w:val="00671C9C"/>
    <w:rsid w:val="006721FB"/>
    <w:rsid w:val="00672892"/>
    <w:rsid w:val="0067289B"/>
    <w:rsid w:val="00672918"/>
    <w:rsid w:val="00672AA0"/>
    <w:rsid w:val="00672B61"/>
    <w:rsid w:val="00672F0F"/>
    <w:rsid w:val="00672FD5"/>
    <w:rsid w:val="0067318F"/>
    <w:rsid w:val="006733B6"/>
    <w:rsid w:val="00673472"/>
    <w:rsid w:val="00673568"/>
    <w:rsid w:val="00673712"/>
    <w:rsid w:val="006739D9"/>
    <w:rsid w:val="006739FC"/>
    <w:rsid w:val="00673B3A"/>
    <w:rsid w:val="00673FDF"/>
    <w:rsid w:val="00674B44"/>
    <w:rsid w:val="00674B4D"/>
    <w:rsid w:val="00675135"/>
    <w:rsid w:val="006753D4"/>
    <w:rsid w:val="006754B2"/>
    <w:rsid w:val="006755B0"/>
    <w:rsid w:val="00675C4B"/>
    <w:rsid w:val="00675D0A"/>
    <w:rsid w:val="00675E6B"/>
    <w:rsid w:val="006760FC"/>
    <w:rsid w:val="006761C1"/>
    <w:rsid w:val="00676508"/>
    <w:rsid w:val="006765B2"/>
    <w:rsid w:val="00676AB9"/>
    <w:rsid w:val="00676D09"/>
    <w:rsid w:val="00677362"/>
    <w:rsid w:val="00677383"/>
    <w:rsid w:val="00677566"/>
    <w:rsid w:val="00677584"/>
    <w:rsid w:val="00677611"/>
    <w:rsid w:val="006800D5"/>
    <w:rsid w:val="00680C29"/>
    <w:rsid w:val="00680C7C"/>
    <w:rsid w:val="00680DBA"/>
    <w:rsid w:val="0068103D"/>
    <w:rsid w:val="006811C4"/>
    <w:rsid w:val="006814E8"/>
    <w:rsid w:val="0068152B"/>
    <w:rsid w:val="00681798"/>
    <w:rsid w:val="00681A26"/>
    <w:rsid w:val="00681B6F"/>
    <w:rsid w:val="006822F1"/>
    <w:rsid w:val="00682884"/>
    <w:rsid w:val="006828DC"/>
    <w:rsid w:val="00682982"/>
    <w:rsid w:val="00682CA2"/>
    <w:rsid w:val="00682F6F"/>
    <w:rsid w:val="006830FE"/>
    <w:rsid w:val="006831A3"/>
    <w:rsid w:val="006834D1"/>
    <w:rsid w:val="00683660"/>
    <w:rsid w:val="006839F9"/>
    <w:rsid w:val="00683CC0"/>
    <w:rsid w:val="00683CCE"/>
    <w:rsid w:val="00683F05"/>
    <w:rsid w:val="00684256"/>
    <w:rsid w:val="00684B21"/>
    <w:rsid w:val="00684E24"/>
    <w:rsid w:val="00684F28"/>
    <w:rsid w:val="00684FD8"/>
    <w:rsid w:val="00685D0E"/>
    <w:rsid w:val="00685F65"/>
    <w:rsid w:val="00686030"/>
    <w:rsid w:val="00686657"/>
    <w:rsid w:val="006866E7"/>
    <w:rsid w:val="00686B38"/>
    <w:rsid w:val="00686C6F"/>
    <w:rsid w:val="00686D55"/>
    <w:rsid w:val="00686E80"/>
    <w:rsid w:val="00686FD6"/>
    <w:rsid w:val="0068711D"/>
    <w:rsid w:val="00687951"/>
    <w:rsid w:val="00690288"/>
    <w:rsid w:val="00690884"/>
    <w:rsid w:val="00690A84"/>
    <w:rsid w:val="00690D2A"/>
    <w:rsid w:val="00690DD9"/>
    <w:rsid w:val="00691135"/>
    <w:rsid w:val="006913FC"/>
    <w:rsid w:val="00691747"/>
    <w:rsid w:val="0069188D"/>
    <w:rsid w:val="006918B5"/>
    <w:rsid w:val="00691D7B"/>
    <w:rsid w:val="00691DE5"/>
    <w:rsid w:val="00691FDF"/>
    <w:rsid w:val="0069245E"/>
    <w:rsid w:val="00692643"/>
    <w:rsid w:val="00692A5D"/>
    <w:rsid w:val="00692AB1"/>
    <w:rsid w:val="00692BC2"/>
    <w:rsid w:val="00692CC9"/>
    <w:rsid w:val="00692CFB"/>
    <w:rsid w:val="006931F4"/>
    <w:rsid w:val="0069342A"/>
    <w:rsid w:val="0069351B"/>
    <w:rsid w:val="006936CC"/>
    <w:rsid w:val="006937CC"/>
    <w:rsid w:val="00693FFA"/>
    <w:rsid w:val="0069415C"/>
    <w:rsid w:val="00694321"/>
    <w:rsid w:val="00694485"/>
    <w:rsid w:val="006948C1"/>
    <w:rsid w:val="00694954"/>
    <w:rsid w:val="006949C7"/>
    <w:rsid w:val="00694B5F"/>
    <w:rsid w:val="00694BCB"/>
    <w:rsid w:val="00694D5D"/>
    <w:rsid w:val="00694EEE"/>
    <w:rsid w:val="006951DB"/>
    <w:rsid w:val="00695313"/>
    <w:rsid w:val="00695695"/>
    <w:rsid w:val="00695921"/>
    <w:rsid w:val="00695994"/>
    <w:rsid w:val="00695BBC"/>
    <w:rsid w:val="00696069"/>
    <w:rsid w:val="006961B1"/>
    <w:rsid w:val="006964AC"/>
    <w:rsid w:val="00696707"/>
    <w:rsid w:val="00696A70"/>
    <w:rsid w:val="00696BCD"/>
    <w:rsid w:val="00696CFE"/>
    <w:rsid w:val="00696E06"/>
    <w:rsid w:val="00696FBE"/>
    <w:rsid w:val="00697117"/>
    <w:rsid w:val="00697297"/>
    <w:rsid w:val="00697381"/>
    <w:rsid w:val="00697858"/>
    <w:rsid w:val="0069786C"/>
    <w:rsid w:val="00697FB6"/>
    <w:rsid w:val="00697FC9"/>
    <w:rsid w:val="006A0238"/>
    <w:rsid w:val="006A0953"/>
    <w:rsid w:val="006A0993"/>
    <w:rsid w:val="006A1084"/>
    <w:rsid w:val="006A12A7"/>
    <w:rsid w:val="006A1488"/>
    <w:rsid w:val="006A1C01"/>
    <w:rsid w:val="006A267C"/>
    <w:rsid w:val="006A28A8"/>
    <w:rsid w:val="006A2B90"/>
    <w:rsid w:val="006A3689"/>
    <w:rsid w:val="006A37DD"/>
    <w:rsid w:val="006A3E45"/>
    <w:rsid w:val="006A3F1E"/>
    <w:rsid w:val="006A421F"/>
    <w:rsid w:val="006A4312"/>
    <w:rsid w:val="006A46C1"/>
    <w:rsid w:val="006A496E"/>
    <w:rsid w:val="006A4BFB"/>
    <w:rsid w:val="006A4D68"/>
    <w:rsid w:val="006A4E1F"/>
    <w:rsid w:val="006A4E88"/>
    <w:rsid w:val="006A5590"/>
    <w:rsid w:val="006A5729"/>
    <w:rsid w:val="006A576D"/>
    <w:rsid w:val="006A5AA8"/>
    <w:rsid w:val="006A5B82"/>
    <w:rsid w:val="006A6087"/>
    <w:rsid w:val="006A6103"/>
    <w:rsid w:val="006A6143"/>
    <w:rsid w:val="006A621B"/>
    <w:rsid w:val="006A6242"/>
    <w:rsid w:val="006A63C4"/>
    <w:rsid w:val="006A6647"/>
    <w:rsid w:val="006A66A3"/>
    <w:rsid w:val="006A685B"/>
    <w:rsid w:val="006A697C"/>
    <w:rsid w:val="006A69E3"/>
    <w:rsid w:val="006A6A23"/>
    <w:rsid w:val="006A6ABD"/>
    <w:rsid w:val="006A6C07"/>
    <w:rsid w:val="006A6EB9"/>
    <w:rsid w:val="006A705E"/>
    <w:rsid w:val="006A7458"/>
    <w:rsid w:val="006A7715"/>
    <w:rsid w:val="006A7A3A"/>
    <w:rsid w:val="006A7DC1"/>
    <w:rsid w:val="006B116B"/>
    <w:rsid w:val="006B1329"/>
    <w:rsid w:val="006B1653"/>
    <w:rsid w:val="006B1849"/>
    <w:rsid w:val="006B1B1F"/>
    <w:rsid w:val="006B1C67"/>
    <w:rsid w:val="006B2005"/>
    <w:rsid w:val="006B2444"/>
    <w:rsid w:val="006B2A12"/>
    <w:rsid w:val="006B2B0F"/>
    <w:rsid w:val="006B2B2F"/>
    <w:rsid w:val="006B2D07"/>
    <w:rsid w:val="006B2F6A"/>
    <w:rsid w:val="006B2FC8"/>
    <w:rsid w:val="006B306D"/>
    <w:rsid w:val="006B324A"/>
    <w:rsid w:val="006B3363"/>
    <w:rsid w:val="006B3487"/>
    <w:rsid w:val="006B35F9"/>
    <w:rsid w:val="006B3754"/>
    <w:rsid w:val="006B392A"/>
    <w:rsid w:val="006B40E3"/>
    <w:rsid w:val="006B4870"/>
    <w:rsid w:val="006B50DF"/>
    <w:rsid w:val="006B5260"/>
    <w:rsid w:val="006B5336"/>
    <w:rsid w:val="006B55CA"/>
    <w:rsid w:val="006B56C8"/>
    <w:rsid w:val="006B57F4"/>
    <w:rsid w:val="006B5D4F"/>
    <w:rsid w:val="006B61F7"/>
    <w:rsid w:val="006B623A"/>
    <w:rsid w:val="006B6565"/>
    <w:rsid w:val="006B6606"/>
    <w:rsid w:val="006B681E"/>
    <w:rsid w:val="006B6D99"/>
    <w:rsid w:val="006B7160"/>
    <w:rsid w:val="006B7349"/>
    <w:rsid w:val="006B755C"/>
    <w:rsid w:val="006B77DC"/>
    <w:rsid w:val="006B7826"/>
    <w:rsid w:val="006B78D0"/>
    <w:rsid w:val="006B7AED"/>
    <w:rsid w:val="006B7C37"/>
    <w:rsid w:val="006B7E21"/>
    <w:rsid w:val="006B7E23"/>
    <w:rsid w:val="006B7FC4"/>
    <w:rsid w:val="006C0053"/>
    <w:rsid w:val="006C044B"/>
    <w:rsid w:val="006C061B"/>
    <w:rsid w:val="006C0978"/>
    <w:rsid w:val="006C09EF"/>
    <w:rsid w:val="006C0B46"/>
    <w:rsid w:val="006C0D76"/>
    <w:rsid w:val="006C0E0A"/>
    <w:rsid w:val="006C0F6B"/>
    <w:rsid w:val="006C1037"/>
    <w:rsid w:val="006C11A0"/>
    <w:rsid w:val="006C16F3"/>
    <w:rsid w:val="006C1AC1"/>
    <w:rsid w:val="006C1B96"/>
    <w:rsid w:val="006C1CBB"/>
    <w:rsid w:val="006C1CEC"/>
    <w:rsid w:val="006C1CF3"/>
    <w:rsid w:val="006C1D05"/>
    <w:rsid w:val="006C229B"/>
    <w:rsid w:val="006C274C"/>
    <w:rsid w:val="006C2BA0"/>
    <w:rsid w:val="006C2C60"/>
    <w:rsid w:val="006C2F35"/>
    <w:rsid w:val="006C2F92"/>
    <w:rsid w:val="006C31C0"/>
    <w:rsid w:val="006C3512"/>
    <w:rsid w:val="006C3597"/>
    <w:rsid w:val="006C3827"/>
    <w:rsid w:val="006C3A38"/>
    <w:rsid w:val="006C3B60"/>
    <w:rsid w:val="006C3DE3"/>
    <w:rsid w:val="006C3ED5"/>
    <w:rsid w:val="006C42D3"/>
    <w:rsid w:val="006C4694"/>
    <w:rsid w:val="006C4A2F"/>
    <w:rsid w:val="006C4B1D"/>
    <w:rsid w:val="006C4C94"/>
    <w:rsid w:val="006C4E00"/>
    <w:rsid w:val="006C4FDF"/>
    <w:rsid w:val="006C5103"/>
    <w:rsid w:val="006C5109"/>
    <w:rsid w:val="006C5400"/>
    <w:rsid w:val="006C5662"/>
    <w:rsid w:val="006C5A6E"/>
    <w:rsid w:val="006C5C30"/>
    <w:rsid w:val="006C5D6D"/>
    <w:rsid w:val="006C600D"/>
    <w:rsid w:val="006C639C"/>
    <w:rsid w:val="006C6418"/>
    <w:rsid w:val="006C667D"/>
    <w:rsid w:val="006C683D"/>
    <w:rsid w:val="006C68BA"/>
    <w:rsid w:val="006C6A39"/>
    <w:rsid w:val="006C7028"/>
    <w:rsid w:val="006C713D"/>
    <w:rsid w:val="006C7F53"/>
    <w:rsid w:val="006D0261"/>
    <w:rsid w:val="006D0394"/>
    <w:rsid w:val="006D047E"/>
    <w:rsid w:val="006D0526"/>
    <w:rsid w:val="006D06C4"/>
    <w:rsid w:val="006D0B3B"/>
    <w:rsid w:val="006D1463"/>
    <w:rsid w:val="006D150E"/>
    <w:rsid w:val="006D1A24"/>
    <w:rsid w:val="006D1B96"/>
    <w:rsid w:val="006D1CED"/>
    <w:rsid w:val="006D1F9C"/>
    <w:rsid w:val="006D2255"/>
    <w:rsid w:val="006D23F0"/>
    <w:rsid w:val="006D24D3"/>
    <w:rsid w:val="006D2A7B"/>
    <w:rsid w:val="006D2C81"/>
    <w:rsid w:val="006D326D"/>
    <w:rsid w:val="006D333A"/>
    <w:rsid w:val="006D3592"/>
    <w:rsid w:val="006D3A8E"/>
    <w:rsid w:val="006D3DA0"/>
    <w:rsid w:val="006D3F0C"/>
    <w:rsid w:val="006D4092"/>
    <w:rsid w:val="006D40BD"/>
    <w:rsid w:val="006D436F"/>
    <w:rsid w:val="006D4452"/>
    <w:rsid w:val="006D44AE"/>
    <w:rsid w:val="006D4634"/>
    <w:rsid w:val="006D47A0"/>
    <w:rsid w:val="006D4DA4"/>
    <w:rsid w:val="006D4DF5"/>
    <w:rsid w:val="006D4FBD"/>
    <w:rsid w:val="006D52EF"/>
    <w:rsid w:val="006D56DB"/>
    <w:rsid w:val="006D5742"/>
    <w:rsid w:val="006D5794"/>
    <w:rsid w:val="006D5B26"/>
    <w:rsid w:val="006D60A9"/>
    <w:rsid w:val="006D6187"/>
    <w:rsid w:val="006D639B"/>
    <w:rsid w:val="006D6483"/>
    <w:rsid w:val="006D678D"/>
    <w:rsid w:val="006D68BB"/>
    <w:rsid w:val="006D6C44"/>
    <w:rsid w:val="006D6C74"/>
    <w:rsid w:val="006D6F01"/>
    <w:rsid w:val="006D7022"/>
    <w:rsid w:val="006D718A"/>
    <w:rsid w:val="006D7469"/>
    <w:rsid w:val="006D7656"/>
    <w:rsid w:val="006D77BE"/>
    <w:rsid w:val="006D7A8F"/>
    <w:rsid w:val="006D7D54"/>
    <w:rsid w:val="006D7D73"/>
    <w:rsid w:val="006D7F1D"/>
    <w:rsid w:val="006D7F4A"/>
    <w:rsid w:val="006D7FDA"/>
    <w:rsid w:val="006E010D"/>
    <w:rsid w:val="006E0364"/>
    <w:rsid w:val="006E063B"/>
    <w:rsid w:val="006E073F"/>
    <w:rsid w:val="006E0988"/>
    <w:rsid w:val="006E09C6"/>
    <w:rsid w:val="006E0A3C"/>
    <w:rsid w:val="006E0E89"/>
    <w:rsid w:val="006E0ED1"/>
    <w:rsid w:val="006E0F26"/>
    <w:rsid w:val="006E12F7"/>
    <w:rsid w:val="006E1465"/>
    <w:rsid w:val="006E17C6"/>
    <w:rsid w:val="006E1C57"/>
    <w:rsid w:val="006E2125"/>
    <w:rsid w:val="006E21C1"/>
    <w:rsid w:val="006E248A"/>
    <w:rsid w:val="006E2542"/>
    <w:rsid w:val="006E2641"/>
    <w:rsid w:val="006E2C79"/>
    <w:rsid w:val="006E2F67"/>
    <w:rsid w:val="006E329E"/>
    <w:rsid w:val="006E3875"/>
    <w:rsid w:val="006E3A2E"/>
    <w:rsid w:val="006E43EB"/>
    <w:rsid w:val="006E44A8"/>
    <w:rsid w:val="006E4640"/>
    <w:rsid w:val="006E4D0E"/>
    <w:rsid w:val="006E4DDD"/>
    <w:rsid w:val="006E4DE0"/>
    <w:rsid w:val="006E4E88"/>
    <w:rsid w:val="006E51CC"/>
    <w:rsid w:val="006E544A"/>
    <w:rsid w:val="006E54A0"/>
    <w:rsid w:val="006E55F0"/>
    <w:rsid w:val="006E56A8"/>
    <w:rsid w:val="006E575E"/>
    <w:rsid w:val="006E5F1F"/>
    <w:rsid w:val="006E5FB8"/>
    <w:rsid w:val="006E60B5"/>
    <w:rsid w:val="006E60CD"/>
    <w:rsid w:val="006E619D"/>
    <w:rsid w:val="006E6339"/>
    <w:rsid w:val="006E6429"/>
    <w:rsid w:val="006E6996"/>
    <w:rsid w:val="006E6B95"/>
    <w:rsid w:val="006E6DC1"/>
    <w:rsid w:val="006E772E"/>
    <w:rsid w:val="006E780E"/>
    <w:rsid w:val="006E7845"/>
    <w:rsid w:val="006E7DCD"/>
    <w:rsid w:val="006F04A3"/>
    <w:rsid w:val="006F088A"/>
    <w:rsid w:val="006F0A1E"/>
    <w:rsid w:val="006F0B99"/>
    <w:rsid w:val="006F0BCF"/>
    <w:rsid w:val="006F11A9"/>
    <w:rsid w:val="006F1938"/>
    <w:rsid w:val="006F197A"/>
    <w:rsid w:val="006F1A63"/>
    <w:rsid w:val="006F1C6F"/>
    <w:rsid w:val="006F1F3E"/>
    <w:rsid w:val="006F2BA6"/>
    <w:rsid w:val="006F2D8C"/>
    <w:rsid w:val="006F2E3E"/>
    <w:rsid w:val="006F2F8D"/>
    <w:rsid w:val="006F312F"/>
    <w:rsid w:val="006F32B3"/>
    <w:rsid w:val="006F3339"/>
    <w:rsid w:val="006F3398"/>
    <w:rsid w:val="006F370D"/>
    <w:rsid w:val="006F3A4C"/>
    <w:rsid w:val="006F3E98"/>
    <w:rsid w:val="006F3E9D"/>
    <w:rsid w:val="006F413E"/>
    <w:rsid w:val="006F450C"/>
    <w:rsid w:val="006F47CC"/>
    <w:rsid w:val="006F48A6"/>
    <w:rsid w:val="006F4918"/>
    <w:rsid w:val="006F4B78"/>
    <w:rsid w:val="006F4F97"/>
    <w:rsid w:val="006F525C"/>
    <w:rsid w:val="006F52B5"/>
    <w:rsid w:val="006F530B"/>
    <w:rsid w:val="006F5B8C"/>
    <w:rsid w:val="006F5BA9"/>
    <w:rsid w:val="006F5BE0"/>
    <w:rsid w:val="006F5D8F"/>
    <w:rsid w:val="006F5DF1"/>
    <w:rsid w:val="006F6117"/>
    <w:rsid w:val="006F624E"/>
    <w:rsid w:val="006F6317"/>
    <w:rsid w:val="006F6396"/>
    <w:rsid w:val="006F63D1"/>
    <w:rsid w:val="006F66E8"/>
    <w:rsid w:val="006F67A1"/>
    <w:rsid w:val="006F68DF"/>
    <w:rsid w:val="006F696C"/>
    <w:rsid w:val="006F6A5F"/>
    <w:rsid w:val="006F6D5B"/>
    <w:rsid w:val="006F6D83"/>
    <w:rsid w:val="006F6F47"/>
    <w:rsid w:val="006F6FC2"/>
    <w:rsid w:val="006F6FD6"/>
    <w:rsid w:val="006F7020"/>
    <w:rsid w:val="006F722D"/>
    <w:rsid w:val="006F7259"/>
    <w:rsid w:val="006F77A7"/>
    <w:rsid w:val="006F77AC"/>
    <w:rsid w:val="006F7A15"/>
    <w:rsid w:val="006F7EBB"/>
    <w:rsid w:val="00700008"/>
    <w:rsid w:val="007006F8"/>
    <w:rsid w:val="00700EE8"/>
    <w:rsid w:val="00701374"/>
    <w:rsid w:val="007014B7"/>
    <w:rsid w:val="007015E6"/>
    <w:rsid w:val="00701622"/>
    <w:rsid w:val="00701B9B"/>
    <w:rsid w:val="0070211B"/>
    <w:rsid w:val="007023B9"/>
    <w:rsid w:val="007023BA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3B56"/>
    <w:rsid w:val="0070400B"/>
    <w:rsid w:val="00704178"/>
    <w:rsid w:val="0070475F"/>
    <w:rsid w:val="007049B5"/>
    <w:rsid w:val="00704BB4"/>
    <w:rsid w:val="00704CD8"/>
    <w:rsid w:val="00704D7F"/>
    <w:rsid w:val="00704EFE"/>
    <w:rsid w:val="007053DA"/>
    <w:rsid w:val="0070550F"/>
    <w:rsid w:val="0070567E"/>
    <w:rsid w:val="00705C54"/>
    <w:rsid w:val="007066AA"/>
    <w:rsid w:val="007068C1"/>
    <w:rsid w:val="00706C10"/>
    <w:rsid w:val="00706ECA"/>
    <w:rsid w:val="00706F39"/>
    <w:rsid w:val="007072EA"/>
    <w:rsid w:val="0070730C"/>
    <w:rsid w:val="00707719"/>
    <w:rsid w:val="00707B29"/>
    <w:rsid w:val="00707BAE"/>
    <w:rsid w:val="00707EF2"/>
    <w:rsid w:val="00710363"/>
    <w:rsid w:val="007103A0"/>
    <w:rsid w:val="00710CAF"/>
    <w:rsid w:val="00710D78"/>
    <w:rsid w:val="00711367"/>
    <w:rsid w:val="007116A7"/>
    <w:rsid w:val="00711CB1"/>
    <w:rsid w:val="00711E7C"/>
    <w:rsid w:val="0071211D"/>
    <w:rsid w:val="00712140"/>
    <w:rsid w:val="0071214A"/>
    <w:rsid w:val="0071215D"/>
    <w:rsid w:val="0071233F"/>
    <w:rsid w:val="00712745"/>
    <w:rsid w:val="00712748"/>
    <w:rsid w:val="0071281B"/>
    <w:rsid w:val="0071294B"/>
    <w:rsid w:val="00712969"/>
    <w:rsid w:val="007129AD"/>
    <w:rsid w:val="00712B95"/>
    <w:rsid w:val="00712E02"/>
    <w:rsid w:val="00712F76"/>
    <w:rsid w:val="007133E1"/>
    <w:rsid w:val="00713A14"/>
    <w:rsid w:val="00713BDD"/>
    <w:rsid w:val="0071411E"/>
    <w:rsid w:val="007141E1"/>
    <w:rsid w:val="007144DE"/>
    <w:rsid w:val="0071467D"/>
    <w:rsid w:val="00714CAF"/>
    <w:rsid w:val="00714CB9"/>
    <w:rsid w:val="00715564"/>
    <w:rsid w:val="007156A0"/>
    <w:rsid w:val="007158E5"/>
    <w:rsid w:val="00715F55"/>
    <w:rsid w:val="007160D0"/>
    <w:rsid w:val="0071619B"/>
    <w:rsid w:val="00716421"/>
    <w:rsid w:val="0071646E"/>
    <w:rsid w:val="00716619"/>
    <w:rsid w:val="007167A8"/>
    <w:rsid w:val="00716C6F"/>
    <w:rsid w:val="00716EDE"/>
    <w:rsid w:val="00717110"/>
    <w:rsid w:val="007171E5"/>
    <w:rsid w:val="0071724A"/>
    <w:rsid w:val="00717385"/>
    <w:rsid w:val="007173DE"/>
    <w:rsid w:val="0071782E"/>
    <w:rsid w:val="00717A22"/>
    <w:rsid w:val="00717A35"/>
    <w:rsid w:val="00717A65"/>
    <w:rsid w:val="00717ACE"/>
    <w:rsid w:val="00717D02"/>
    <w:rsid w:val="00717E33"/>
    <w:rsid w:val="00717EF8"/>
    <w:rsid w:val="0072016C"/>
    <w:rsid w:val="007204A8"/>
    <w:rsid w:val="0072050F"/>
    <w:rsid w:val="007205A1"/>
    <w:rsid w:val="007206C9"/>
    <w:rsid w:val="00720B77"/>
    <w:rsid w:val="00720C70"/>
    <w:rsid w:val="00720C78"/>
    <w:rsid w:val="00720FF7"/>
    <w:rsid w:val="00721061"/>
    <w:rsid w:val="007210FC"/>
    <w:rsid w:val="00721311"/>
    <w:rsid w:val="00721695"/>
    <w:rsid w:val="0072187C"/>
    <w:rsid w:val="00721962"/>
    <w:rsid w:val="00721AD6"/>
    <w:rsid w:val="00721E02"/>
    <w:rsid w:val="00721F91"/>
    <w:rsid w:val="00722078"/>
    <w:rsid w:val="00722099"/>
    <w:rsid w:val="007220A4"/>
    <w:rsid w:val="007220BF"/>
    <w:rsid w:val="007222BD"/>
    <w:rsid w:val="0072275C"/>
    <w:rsid w:val="00722CC0"/>
    <w:rsid w:val="00723404"/>
    <w:rsid w:val="00723481"/>
    <w:rsid w:val="007234A4"/>
    <w:rsid w:val="007236E2"/>
    <w:rsid w:val="00723AD8"/>
    <w:rsid w:val="00723CCD"/>
    <w:rsid w:val="00723D3B"/>
    <w:rsid w:val="00723D93"/>
    <w:rsid w:val="00724218"/>
    <w:rsid w:val="00724699"/>
    <w:rsid w:val="00724912"/>
    <w:rsid w:val="00724DFF"/>
    <w:rsid w:val="00725281"/>
    <w:rsid w:val="007253A6"/>
    <w:rsid w:val="0072540C"/>
    <w:rsid w:val="0072550F"/>
    <w:rsid w:val="00725609"/>
    <w:rsid w:val="00725618"/>
    <w:rsid w:val="00725706"/>
    <w:rsid w:val="0072570E"/>
    <w:rsid w:val="007259C3"/>
    <w:rsid w:val="007259E2"/>
    <w:rsid w:val="00725BC6"/>
    <w:rsid w:val="00725D9B"/>
    <w:rsid w:val="00725FBB"/>
    <w:rsid w:val="0072618F"/>
    <w:rsid w:val="007261C5"/>
    <w:rsid w:val="007264C5"/>
    <w:rsid w:val="007265B6"/>
    <w:rsid w:val="007270EE"/>
    <w:rsid w:val="007273A2"/>
    <w:rsid w:val="0072760F"/>
    <w:rsid w:val="0072764C"/>
    <w:rsid w:val="00727785"/>
    <w:rsid w:val="007277AE"/>
    <w:rsid w:val="0072786C"/>
    <w:rsid w:val="0072788C"/>
    <w:rsid w:val="00727A17"/>
    <w:rsid w:val="00727A84"/>
    <w:rsid w:val="00727ECE"/>
    <w:rsid w:val="007301DD"/>
    <w:rsid w:val="007304F7"/>
    <w:rsid w:val="007305A4"/>
    <w:rsid w:val="00730625"/>
    <w:rsid w:val="0073074E"/>
    <w:rsid w:val="00730A52"/>
    <w:rsid w:val="00730CEC"/>
    <w:rsid w:val="00730F29"/>
    <w:rsid w:val="00731250"/>
    <w:rsid w:val="007315AF"/>
    <w:rsid w:val="007315B4"/>
    <w:rsid w:val="0073172F"/>
    <w:rsid w:val="00731955"/>
    <w:rsid w:val="00731BFF"/>
    <w:rsid w:val="00731D09"/>
    <w:rsid w:val="00731D31"/>
    <w:rsid w:val="00731F82"/>
    <w:rsid w:val="0073220B"/>
    <w:rsid w:val="00732A8D"/>
    <w:rsid w:val="00732B2E"/>
    <w:rsid w:val="00732BE6"/>
    <w:rsid w:val="00733277"/>
    <w:rsid w:val="007334F7"/>
    <w:rsid w:val="00733581"/>
    <w:rsid w:val="00733771"/>
    <w:rsid w:val="00733865"/>
    <w:rsid w:val="00733A7E"/>
    <w:rsid w:val="00734063"/>
    <w:rsid w:val="0073428D"/>
    <w:rsid w:val="00734E1D"/>
    <w:rsid w:val="00734F1B"/>
    <w:rsid w:val="0073504B"/>
    <w:rsid w:val="0073509D"/>
    <w:rsid w:val="00735240"/>
    <w:rsid w:val="007353C0"/>
    <w:rsid w:val="007354DE"/>
    <w:rsid w:val="00735655"/>
    <w:rsid w:val="00735B8E"/>
    <w:rsid w:val="00735CEE"/>
    <w:rsid w:val="00735E9A"/>
    <w:rsid w:val="007365F8"/>
    <w:rsid w:val="007365F9"/>
    <w:rsid w:val="00736A05"/>
    <w:rsid w:val="00736A5D"/>
    <w:rsid w:val="00737111"/>
    <w:rsid w:val="00737388"/>
    <w:rsid w:val="00737729"/>
    <w:rsid w:val="00737749"/>
    <w:rsid w:val="00740925"/>
    <w:rsid w:val="00740A8B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27A"/>
    <w:rsid w:val="0074353F"/>
    <w:rsid w:val="0074361C"/>
    <w:rsid w:val="00743639"/>
    <w:rsid w:val="0074369B"/>
    <w:rsid w:val="00743B1D"/>
    <w:rsid w:val="00743BF1"/>
    <w:rsid w:val="00743CDD"/>
    <w:rsid w:val="00743E5B"/>
    <w:rsid w:val="00743ECD"/>
    <w:rsid w:val="007440A0"/>
    <w:rsid w:val="00744154"/>
    <w:rsid w:val="0074416F"/>
    <w:rsid w:val="00744207"/>
    <w:rsid w:val="00744534"/>
    <w:rsid w:val="007449A8"/>
    <w:rsid w:val="00744B34"/>
    <w:rsid w:val="00744E36"/>
    <w:rsid w:val="007450C8"/>
    <w:rsid w:val="00745282"/>
    <w:rsid w:val="00745638"/>
    <w:rsid w:val="00745790"/>
    <w:rsid w:val="00745A65"/>
    <w:rsid w:val="00745AAD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478B6"/>
    <w:rsid w:val="0075049B"/>
    <w:rsid w:val="00750571"/>
    <w:rsid w:val="0075096E"/>
    <w:rsid w:val="00750A6C"/>
    <w:rsid w:val="00750F6E"/>
    <w:rsid w:val="00751388"/>
    <w:rsid w:val="00751420"/>
    <w:rsid w:val="00751E05"/>
    <w:rsid w:val="00751F77"/>
    <w:rsid w:val="00751FCD"/>
    <w:rsid w:val="007520C9"/>
    <w:rsid w:val="007522B7"/>
    <w:rsid w:val="00752310"/>
    <w:rsid w:val="00752343"/>
    <w:rsid w:val="00752349"/>
    <w:rsid w:val="0075244C"/>
    <w:rsid w:val="00752537"/>
    <w:rsid w:val="0075277E"/>
    <w:rsid w:val="007527B0"/>
    <w:rsid w:val="00752B05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A5D"/>
    <w:rsid w:val="00754AAA"/>
    <w:rsid w:val="00754E77"/>
    <w:rsid w:val="00755176"/>
    <w:rsid w:val="00755376"/>
    <w:rsid w:val="00755680"/>
    <w:rsid w:val="00755919"/>
    <w:rsid w:val="00755986"/>
    <w:rsid w:val="00755ABC"/>
    <w:rsid w:val="007562EC"/>
    <w:rsid w:val="00756441"/>
    <w:rsid w:val="007564DB"/>
    <w:rsid w:val="007566DA"/>
    <w:rsid w:val="00756873"/>
    <w:rsid w:val="00756D03"/>
    <w:rsid w:val="00756D53"/>
    <w:rsid w:val="00756D9B"/>
    <w:rsid w:val="00756EEF"/>
    <w:rsid w:val="00756EF6"/>
    <w:rsid w:val="00756FCB"/>
    <w:rsid w:val="0075717D"/>
    <w:rsid w:val="00757A8F"/>
    <w:rsid w:val="00757CD0"/>
    <w:rsid w:val="00757F25"/>
    <w:rsid w:val="0076022B"/>
    <w:rsid w:val="00760D78"/>
    <w:rsid w:val="0076102A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313"/>
    <w:rsid w:val="00763785"/>
    <w:rsid w:val="007638D6"/>
    <w:rsid w:val="00764171"/>
    <w:rsid w:val="00764589"/>
    <w:rsid w:val="007645D9"/>
    <w:rsid w:val="00764854"/>
    <w:rsid w:val="00764A3B"/>
    <w:rsid w:val="00764C05"/>
    <w:rsid w:val="0076521D"/>
    <w:rsid w:val="00765629"/>
    <w:rsid w:val="0076570E"/>
    <w:rsid w:val="0076599B"/>
    <w:rsid w:val="00765AC2"/>
    <w:rsid w:val="00765B3F"/>
    <w:rsid w:val="00765C27"/>
    <w:rsid w:val="00765C86"/>
    <w:rsid w:val="00765D9E"/>
    <w:rsid w:val="00765EEF"/>
    <w:rsid w:val="00765F17"/>
    <w:rsid w:val="0076641D"/>
    <w:rsid w:val="00766455"/>
    <w:rsid w:val="007664CC"/>
    <w:rsid w:val="007667C5"/>
    <w:rsid w:val="00766880"/>
    <w:rsid w:val="00766A0F"/>
    <w:rsid w:val="00766A11"/>
    <w:rsid w:val="00766CD8"/>
    <w:rsid w:val="00766CF9"/>
    <w:rsid w:val="00766E8D"/>
    <w:rsid w:val="00766F10"/>
    <w:rsid w:val="007672CB"/>
    <w:rsid w:val="00767492"/>
    <w:rsid w:val="007675FB"/>
    <w:rsid w:val="00767C53"/>
    <w:rsid w:val="00767E61"/>
    <w:rsid w:val="00767F6B"/>
    <w:rsid w:val="00770157"/>
    <w:rsid w:val="00770359"/>
    <w:rsid w:val="007705C3"/>
    <w:rsid w:val="007706D6"/>
    <w:rsid w:val="007708EC"/>
    <w:rsid w:val="00770B4A"/>
    <w:rsid w:val="00770CC5"/>
    <w:rsid w:val="00771004"/>
    <w:rsid w:val="0077116B"/>
    <w:rsid w:val="00771891"/>
    <w:rsid w:val="00771AB1"/>
    <w:rsid w:val="00771DDD"/>
    <w:rsid w:val="00771EA5"/>
    <w:rsid w:val="00771F1B"/>
    <w:rsid w:val="007724F2"/>
    <w:rsid w:val="00772A7D"/>
    <w:rsid w:val="00772E7C"/>
    <w:rsid w:val="00773380"/>
    <w:rsid w:val="0077349A"/>
    <w:rsid w:val="0077376E"/>
    <w:rsid w:val="00773AB0"/>
    <w:rsid w:val="00773CEC"/>
    <w:rsid w:val="00773D0A"/>
    <w:rsid w:val="00773D91"/>
    <w:rsid w:val="00774930"/>
    <w:rsid w:val="007749DD"/>
    <w:rsid w:val="00774DCA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6C99"/>
    <w:rsid w:val="00776DB5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77E47"/>
    <w:rsid w:val="007803BA"/>
    <w:rsid w:val="007803E8"/>
    <w:rsid w:val="007806EB"/>
    <w:rsid w:val="00780847"/>
    <w:rsid w:val="00780AB4"/>
    <w:rsid w:val="00780CCB"/>
    <w:rsid w:val="00780D95"/>
    <w:rsid w:val="00781350"/>
    <w:rsid w:val="00781433"/>
    <w:rsid w:val="007819F9"/>
    <w:rsid w:val="00781BD8"/>
    <w:rsid w:val="00781CF4"/>
    <w:rsid w:val="00782A57"/>
    <w:rsid w:val="0078302B"/>
    <w:rsid w:val="00783240"/>
    <w:rsid w:val="007835A8"/>
    <w:rsid w:val="00783880"/>
    <w:rsid w:val="00783B5C"/>
    <w:rsid w:val="00783BE4"/>
    <w:rsid w:val="00783E3F"/>
    <w:rsid w:val="00783E45"/>
    <w:rsid w:val="00783E62"/>
    <w:rsid w:val="00783E81"/>
    <w:rsid w:val="00784E59"/>
    <w:rsid w:val="00784E88"/>
    <w:rsid w:val="0078510C"/>
    <w:rsid w:val="00785146"/>
    <w:rsid w:val="0078597A"/>
    <w:rsid w:val="00785F2F"/>
    <w:rsid w:val="00786044"/>
    <w:rsid w:val="0078641C"/>
    <w:rsid w:val="0078644E"/>
    <w:rsid w:val="0078678E"/>
    <w:rsid w:val="00786B40"/>
    <w:rsid w:val="00786BB3"/>
    <w:rsid w:val="00786C58"/>
    <w:rsid w:val="00786F29"/>
    <w:rsid w:val="00786FB5"/>
    <w:rsid w:val="00787162"/>
    <w:rsid w:val="00787252"/>
    <w:rsid w:val="007874F5"/>
    <w:rsid w:val="00787714"/>
    <w:rsid w:val="00787891"/>
    <w:rsid w:val="00787A3A"/>
    <w:rsid w:val="00787CE5"/>
    <w:rsid w:val="00787DA9"/>
    <w:rsid w:val="00787E5D"/>
    <w:rsid w:val="007908F1"/>
    <w:rsid w:val="00790945"/>
    <w:rsid w:val="00790C75"/>
    <w:rsid w:val="00790CCA"/>
    <w:rsid w:val="00790DE8"/>
    <w:rsid w:val="007910B5"/>
    <w:rsid w:val="0079145D"/>
    <w:rsid w:val="007915B4"/>
    <w:rsid w:val="0079175E"/>
    <w:rsid w:val="00791882"/>
    <w:rsid w:val="0079190F"/>
    <w:rsid w:val="00791C37"/>
    <w:rsid w:val="00791CD8"/>
    <w:rsid w:val="00791D5C"/>
    <w:rsid w:val="00791EC4"/>
    <w:rsid w:val="0079205F"/>
    <w:rsid w:val="0079224F"/>
    <w:rsid w:val="007926DD"/>
    <w:rsid w:val="00792A76"/>
    <w:rsid w:val="00792A7E"/>
    <w:rsid w:val="00792B26"/>
    <w:rsid w:val="00792BC0"/>
    <w:rsid w:val="00792DBF"/>
    <w:rsid w:val="007932FC"/>
    <w:rsid w:val="0079373B"/>
    <w:rsid w:val="007937DC"/>
    <w:rsid w:val="00793A04"/>
    <w:rsid w:val="00793B43"/>
    <w:rsid w:val="00793CA9"/>
    <w:rsid w:val="00793CF3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031"/>
    <w:rsid w:val="00795460"/>
    <w:rsid w:val="007955A7"/>
    <w:rsid w:val="00795647"/>
    <w:rsid w:val="00795BAC"/>
    <w:rsid w:val="00795C35"/>
    <w:rsid w:val="00795ED4"/>
    <w:rsid w:val="0079618F"/>
    <w:rsid w:val="0079632F"/>
    <w:rsid w:val="00796470"/>
    <w:rsid w:val="00796A71"/>
    <w:rsid w:val="00797661"/>
    <w:rsid w:val="00797AF3"/>
    <w:rsid w:val="00797C27"/>
    <w:rsid w:val="00797F78"/>
    <w:rsid w:val="007A0099"/>
    <w:rsid w:val="007A0319"/>
    <w:rsid w:val="007A07B6"/>
    <w:rsid w:val="007A0ABB"/>
    <w:rsid w:val="007A0C49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7AC"/>
    <w:rsid w:val="007A2B85"/>
    <w:rsid w:val="007A2EB4"/>
    <w:rsid w:val="007A2F58"/>
    <w:rsid w:val="007A306B"/>
    <w:rsid w:val="007A307B"/>
    <w:rsid w:val="007A3222"/>
    <w:rsid w:val="007A3272"/>
    <w:rsid w:val="007A38DE"/>
    <w:rsid w:val="007A392B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DB"/>
    <w:rsid w:val="007A5CB8"/>
    <w:rsid w:val="007A5D34"/>
    <w:rsid w:val="007A5DA9"/>
    <w:rsid w:val="007A6226"/>
    <w:rsid w:val="007A6414"/>
    <w:rsid w:val="007A6817"/>
    <w:rsid w:val="007A6991"/>
    <w:rsid w:val="007A6B8A"/>
    <w:rsid w:val="007A6C26"/>
    <w:rsid w:val="007A6D24"/>
    <w:rsid w:val="007A6E88"/>
    <w:rsid w:val="007A71AE"/>
    <w:rsid w:val="007A761F"/>
    <w:rsid w:val="007A7625"/>
    <w:rsid w:val="007A76CF"/>
    <w:rsid w:val="007A78E3"/>
    <w:rsid w:val="007A7BAC"/>
    <w:rsid w:val="007B048A"/>
    <w:rsid w:val="007B05A0"/>
    <w:rsid w:val="007B05B9"/>
    <w:rsid w:val="007B0851"/>
    <w:rsid w:val="007B098B"/>
    <w:rsid w:val="007B0B2E"/>
    <w:rsid w:val="007B0B98"/>
    <w:rsid w:val="007B0CB5"/>
    <w:rsid w:val="007B118B"/>
    <w:rsid w:val="007B1241"/>
    <w:rsid w:val="007B140F"/>
    <w:rsid w:val="007B1505"/>
    <w:rsid w:val="007B1823"/>
    <w:rsid w:val="007B1FB2"/>
    <w:rsid w:val="007B22B2"/>
    <w:rsid w:val="007B250B"/>
    <w:rsid w:val="007B275C"/>
    <w:rsid w:val="007B293F"/>
    <w:rsid w:val="007B2AAD"/>
    <w:rsid w:val="007B2D66"/>
    <w:rsid w:val="007B3090"/>
    <w:rsid w:val="007B3428"/>
    <w:rsid w:val="007B39A9"/>
    <w:rsid w:val="007B3B49"/>
    <w:rsid w:val="007B3EF6"/>
    <w:rsid w:val="007B3F37"/>
    <w:rsid w:val="007B4011"/>
    <w:rsid w:val="007B4778"/>
    <w:rsid w:val="007B4896"/>
    <w:rsid w:val="007B4922"/>
    <w:rsid w:val="007B4DCE"/>
    <w:rsid w:val="007B5033"/>
    <w:rsid w:val="007B5098"/>
    <w:rsid w:val="007B557A"/>
    <w:rsid w:val="007B5676"/>
    <w:rsid w:val="007B5DDC"/>
    <w:rsid w:val="007B5EB7"/>
    <w:rsid w:val="007B5FDE"/>
    <w:rsid w:val="007B620D"/>
    <w:rsid w:val="007B63D3"/>
    <w:rsid w:val="007B6418"/>
    <w:rsid w:val="007B64C7"/>
    <w:rsid w:val="007B667C"/>
    <w:rsid w:val="007B67BE"/>
    <w:rsid w:val="007B6892"/>
    <w:rsid w:val="007B6E53"/>
    <w:rsid w:val="007B6E64"/>
    <w:rsid w:val="007B6F3C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0C83"/>
    <w:rsid w:val="007C1213"/>
    <w:rsid w:val="007C14E7"/>
    <w:rsid w:val="007C1642"/>
    <w:rsid w:val="007C1DBB"/>
    <w:rsid w:val="007C1DE9"/>
    <w:rsid w:val="007C1E4A"/>
    <w:rsid w:val="007C20A6"/>
    <w:rsid w:val="007C26F6"/>
    <w:rsid w:val="007C2704"/>
    <w:rsid w:val="007C29A9"/>
    <w:rsid w:val="007C2DC7"/>
    <w:rsid w:val="007C2FAA"/>
    <w:rsid w:val="007C3073"/>
    <w:rsid w:val="007C30CF"/>
    <w:rsid w:val="007C3421"/>
    <w:rsid w:val="007C34D3"/>
    <w:rsid w:val="007C34E8"/>
    <w:rsid w:val="007C3CA0"/>
    <w:rsid w:val="007C3FD4"/>
    <w:rsid w:val="007C412D"/>
    <w:rsid w:val="007C4458"/>
    <w:rsid w:val="007C469D"/>
    <w:rsid w:val="007C48BD"/>
    <w:rsid w:val="007C4938"/>
    <w:rsid w:val="007C516B"/>
    <w:rsid w:val="007C56FD"/>
    <w:rsid w:val="007C5897"/>
    <w:rsid w:val="007C5928"/>
    <w:rsid w:val="007C5C9D"/>
    <w:rsid w:val="007C60B6"/>
    <w:rsid w:val="007C628D"/>
    <w:rsid w:val="007C6552"/>
    <w:rsid w:val="007C685E"/>
    <w:rsid w:val="007C6A7D"/>
    <w:rsid w:val="007C70AA"/>
    <w:rsid w:val="007C732E"/>
    <w:rsid w:val="007C75DC"/>
    <w:rsid w:val="007C76D5"/>
    <w:rsid w:val="007C7C3F"/>
    <w:rsid w:val="007D00B5"/>
    <w:rsid w:val="007D00BE"/>
    <w:rsid w:val="007D0526"/>
    <w:rsid w:val="007D0F1C"/>
    <w:rsid w:val="007D1DD6"/>
    <w:rsid w:val="007D2058"/>
    <w:rsid w:val="007D2142"/>
    <w:rsid w:val="007D21D8"/>
    <w:rsid w:val="007D2590"/>
    <w:rsid w:val="007D26F1"/>
    <w:rsid w:val="007D2964"/>
    <w:rsid w:val="007D2C60"/>
    <w:rsid w:val="007D374D"/>
    <w:rsid w:val="007D3E33"/>
    <w:rsid w:val="007D3EEA"/>
    <w:rsid w:val="007D3FDD"/>
    <w:rsid w:val="007D4637"/>
    <w:rsid w:val="007D4748"/>
    <w:rsid w:val="007D4996"/>
    <w:rsid w:val="007D4C99"/>
    <w:rsid w:val="007D5241"/>
    <w:rsid w:val="007D53AD"/>
    <w:rsid w:val="007D56F3"/>
    <w:rsid w:val="007D5749"/>
    <w:rsid w:val="007D59AA"/>
    <w:rsid w:val="007D5F3A"/>
    <w:rsid w:val="007D63EB"/>
    <w:rsid w:val="007D63FE"/>
    <w:rsid w:val="007D64D5"/>
    <w:rsid w:val="007D66D4"/>
    <w:rsid w:val="007D66DF"/>
    <w:rsid w:val="007D68ED"/>
    <w:rsid w:val="007D6B01"/>
    <w:rsid w:val="007D6B8A"/>
    <w:rsid w:val="007D70F6"/>
    <w:rsid w:val="007D70FF"/>
    <w:rsid w:val="007D7201"/>
    <w:rsid w:val="007D7736"/>
    <w:rsid w:val="007E0134"/>
    <w:rsid w:val="007E0211"/>
    <w:rsid w:val="007E067E"/>
    <w:rsid w:val="007E0B04"/>
    <w:rsid w:val="007E161A"/>
    <w:rsid w:val="007E1774"/>
    <w:rsid w:val="007E1A25"/>
    <w:rsid w:val="007E1EF2"/>
    <w:rsid w:val="007E2ED3"/>
    <w:rsid w:val="007E2F56"/>
    <w:rsid w:val="007E2FF2"/>
    <w:rsid w:val="007E35C0"/>
    <w:rsid w:val="007E38D3"/>
    <w:rsid w:val="007E3A03"/>
    <w:rsid w:val="007E3B4D"/>
    <w:rsid w:val="007E3E25"/>
    <w:rsid w:val="007E3F9C"/>
    <w:rsid w:val="007E3FDE"/>
    <w:rsid w:val="007E4232"/>
    <w:rsid w:val="007E426F"/>
    <w:rsid w:val="007E4596"/>
    <w:rsid w:val="007E467F"/>
    <w:rsid w:val="007E48B8"/>
    <w:rsid w:val="007E4F3E"/>
    <w:rsid w:val="007E52AB"/>
    <w:rsid w:val="007E5370"/>
    <w:rsid w:val="007E54D2"/>
    <w:rsid w:val="007E54D7"/>
    <w:rsid w:val="007E592B"/>
    <w:rsid w:val="007E5C9F"/>
    <w:rsid w:val="007E5DA4"/>
    <w:rsid w:val="007E656E"/>
    <w:rsid w:val="007E6640"/>
    <w:rsid w:val="007E668D"/>
    <w:rsid w:val="007E66A3"/>
    <w:rsid w:val="007E6707"/>
    <w:rsid w:val="007E67D0"/>
    <w:rsid w:val="007E6828"/>
    <w:rsid w:val="007E6B7A"/>
    <w:rsid w:val="007E6D7F"/>
    <w:rsid w:val="007E6D82"/>
    <w:rsid w:val="007E6F53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7F"/>
    <w:rsid w:val="007F049A"/>
    <w:rsid w:val="007F0765"/>
    <w:rsid w:val="007F0990"/>
    <w:rsid w:val="007F0B27"/>
    <w:rsid w:val="007F0D93"/>
    <w:rsid w:val="007F0E21"/>
    <w:rsid w:val="007F0E8B"/>
    <w:rsid w:val="007F13C6"/>
    <w:rsid w:val="007F157E"/>
    <w:rsid w:val="007F1900"/>
    <w:rsid w:val="007F1B6B"/>
    <w:rsid w:val="007F1FD4"/>
    <w:rsid w:val="007F2B05"/>
    <w:rsid w:val="007F2B53"/>
    <w:rsid w:val="007F2EAF"/>
    <w:rsid w:val="007F2ECA"/>
    <w:rsid w:val="007F31D5"/>
    <w:rsid w:val="007F3838"/>
    <w:rsid w:val="007F38A1"/>
    <w:rsid w:val="007F38B4"/>
    <w:rsid w:val="007F3A8E"/>
    <w:rsid w:val="007F3C42"/>
    <w:rsid w:val="007F3DF2"/>
    <w:rsid w:val="007F43A2"/>
    <w:rsid w:val="007F455A"/>
    <w:rsid w:val="007F4CD3"/>
    <w:rsid w:val="007F52E5"/>
    <w:rsid w:val="007F5355"/>
    <w:rsid w:val="007F5ACF"/>
    <w:rsid w:val="007F5AE0"/>
    <w:rsid w:val="007F5CB9"/>
    <w:rsid w:val="007F62D2"/>
    <w:rsid w:val="007F6312"/>
    <w:rsid w:val="007F67AD"/>
    <w:rsid w:val="007F6A1C"/>
    <w:rsid w:val="007F6D42"/>
    <w:rsid w:val="007F6D66"/>
    <w:rsid w:val="007F6E86"/>
    <w:rsid w:val="007F6F00"/>
    <w:rsid w:val="007F77E1"/>
    <w:rsid w:val="007F79A8"/>
    <w:rsid w:val="007F7CE7"/>
    <w:rsid w:val="0080059D"/>
    <w:rsid w:val="008005ED"/>
    <w:rsid w:val="00801203"/>
    <w:rsid w:val="008013FE"/>
    <w:rsid w:val="008014A3"/>
    <w:rsid w:val="0080158D"/>
    <w:rsid w:val="00801710"/>
    <w:rsid w:val="008018AD"/>
    <w:rsid w:val="00801AC5"/>
    <w:rsid w:val="00801C6A"/>
    <w:rsid w:val="00802090"/>
    <w:rsid w:val="00802292"/>
    <w:rsid w:val="008024A0"/>
    <w:rsid w:val="00802C38"/>
    <w:rsid w:val="00802E30"/>
    <w:rsid w:val="00803042"/>
    <w:rsid w:val="008032E1"/>
    <w:rsid w:val="00803441"/>
    <w:rsid w:val="0080383F"/>
    <w:rsid w:val="00803CB2"/>
    <w:rsid w:val="00803E4A"/>
    <w:rsid w:val="0080409B"/>
    <w:rsid w:val="00804142"/>
    <w:rsid w:val="00804154"/>
    <w:rsid w:val="008043A6"/>
    <w:rsid w:val="0080461C"/>
    <w:rsid w:val="008049E6"/>
    <w:rsid w:val="00804A8B"/>
    <w:rsid w:val="00804CD0"/>
    <w:rsid w:val="00804EEF"/>
    <w:rsid w:val="00804FBA"/>
    <w:rsid w:val="00805072"/>
    <w:rsid w:val="0080546F"/>
    <w:rsid w:val="00805638"/>
    <w:rsid w:val="00805B09"/>
    <w:rsid w:val="008068F3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16B"/>
    <w:rsid w:val="00814823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EA8"/>
    <w:rsid w:val="00815EBA"/>
    <w:rsid w:val="00815F7B"/>
    <w:rsid w:val="0081610F"/>
    <w:rsid w:val="00816180"/>
    <w:rsid w:val="008166C5"/>
    <w:rsid w:val="0081670D"/>
    <w:rsid w:val="0081679C"/>
    <w:rsid w:val="00816AFA"/>
    <w:rsid w:val="00816DD6"/>
    <w:rsid w:val="00816F4F"/>
    <w:rsid w:val="00816F68"/>
    <w:rsid w:val="008174A9"/>
    <w:rsid w:val="00817C06"/>
    <w:rsid w:val="00817DF2"/>
    <w:rsid w:val="00817E7A"/>
    <w:rsid w:val="00817FB0"/>
    <w:rsid w:val="008200FD"/>
    <w:rsid w:val="00820286"/>
    <w:rsid w:val="008206C7"/>
    <w:rsid w:val="00820C22"/>
    <w:rsid w:val="008213B4"/>
    <w:rsid w:val="008213E4"/>
    <w:rsid w:val="008218DD"/>
    <w:rsid w:val="00821B5C"/>
    <w:rsid w:val="00821CBE"/>
    <w:rsid w:val="00821D30"/>
    <w:rsid w:val="00821D4B"/>
    <w:rsid w:val="00821E0C"/>
    <w:rsid w:val="00821FB4"/>
    <w:rsid w:val="0082229B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640"/>
    <w:rsid w:val="008249F1"/>
    <w:rsid w:val="00824B24"/>
    <w:rsid w:val="00824FD2"/>
    <w:rsid w:val="00825203"/>
    <w:rsid w:val="008255BD"/>
    <w:rsid w:val="008255F4"/>
    <w:rsid w:val="00825A86"/>
    <w:rsid w:val="00825CED"/>
    <w:rsid w:val="00825FFA"/>
    <w:rsid w:val="008260D3"/>
    <w:rsid w:val="008262E0"/>
    <w:rsid w:val="0082631A"/>
    <w:rsid w:val="0082654B"/>
    <w:rsid w:val="00826786"/>
    <w:rsid w:val="00826819"/>
    <w:rsid w:val="0082690B"/>
    <w:rsid w:val="008272A5"/>
    <w:rsid w:val="008277B3"/>
    <w:rsid w:val="00827895"/>
    <w:rsid w:val="0082797A"/>
    <w:rsid w:val="008279D9"/>
    <w:rsid w:val="00827D3E"/>
    <w:rsid w:val="00827F74"/>
    <w:rsid w:val="0083002C"/>
    <w:rsid w:val="00830267"/>
    <w:rsid w:val="008304B0"/>
    <w:rsid w:val="0083069C"/>
    <w:rsid w:val="008307B8"/>
    <w:rsid w:val="00830D1F"/>
    <w:rsid w:val="00831027"/>
    <w:rsid w:val="008314F4"/>
    <w:rsid w:val="00831668"/>
    <w:rsid w:val="0083167E"/>
    <w:rsid w:val="008317D4"/>
    <w:rsid w:val="008319D2"/>
    <w:rsid w:val="00831DB5"/>
    <w:rsid w:val="00831E67"/>
    <w:rsid w:val="0083286A"/>
    <w:rsid w:val="0083288C"/>
    <w:rsid w:val="00832982"/>
    <w:rsid w:val="00832985"/>
    <w:rsid w:val="00832D28"/>
    <w:rsid w:val="00832D38"/>
    <w:rsid w:val="00832EA5"/>
    <w:rsid w:val="00833103"/>
    <w:rsid w:val="00833181"/>
    <w:rsid w:val="008334FA"/>
    <w:rsid w:val="008337E4"/>
    <w:rsid w:val="00833A50"/>
    <w:rsid w:val="00833CE1"/>
    <w:rsid w:val="00833EC6"/>
    <w:rsid w:val="00833F24"/>
    <w:rsid w:val="008340D3"/>
    <w:rsid w:val="00834520"/>
    <w:rsid w:val="008346EB"/>
    <w:rsid w:val="00834764"/>
    <w:rsid w:val="00834A5F"/>
    <w:rsid w:val="00834A85"/>
    <w:rsid w:val="00834AE6"/>
    <w:rsid w:val="00834D0E"/>
    <w:rsid w:val="00834D85"/>
    <w:rsid w:val="00834DE2"/>
    <w:rsid w:val="00835019"/>
    <w:rsid w:val="00835642"/>
    <w:rsid w:val="00835650"/>
    <w:rsid w:val="00835701"/>
    <w:rsid w:val="008358D5"/>
    <w:rsid w:val="00835901"/>
    <w:rsid w:val="008363BC"/>
    <w:rsid w:val="008366C0"/>
    <w:rsid w:val="008366F0"/>
    <w:rsid w:val="008367B4"/>
    <w:rsid w:val="00836B16"/>
    <w:rsid w:val="00836BAB"/>
    <w:rsid w:val="00836C34"/>
    <w:rsid w:val="00836EDA"/>
    <w:rsid w:val="008373D7"/>
    <w:rsid w:val="008375E2"/>
    <w:rsid w:val="0083773F"/>
    <w:rsid w:val="008378D8"/>
    <w:rsid w:val="0083797D"/>
    <w:rsid w:val="00837AD5"/>
    <w:rsid w:val="00837F10"/>
    <w:rsid w:val="00840189"/>
    <w:rsid w:val="0084053B"/>
    <w:rsid w:val="00840D52"/>
    <w:rsid w:val="00840E49"/>
    <w:rsid w:val="0084102E"/>
    <w:rsid w:val="00841263"/>
    <w:rsid w:val="0084126A"/>
    <w:rsid w:val="00841A2B"/>
    <w:rsid w:val="00841ADB"/>
    <w:rsid w:val="00841DA5"/>
    <w:rsid w:val="008426F8"/>
    <w:rsid w:val="00842AE5"/>
    <w:rsid w:val="00842BDA"/>
    <w:rsid w:val="00842E8B"/>
    <w:rsid w:val="00843252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0D3"/>
    <w:rsid w:val="00845307"/>
    <w:rsid w:val="00845412"/>
    <w:rsid w:val="008455F2"/>
    <w:rsid w:val="00845983"/>
    <w:rsid w:val="00846107"/>
    <w:rsid w:val="0084624D"/>
    <w:rsid w:val="00846287"/>
    <w:rsid w:val="00846389"/>
    <w:rsid w:val="0084660E"/>
    <w:rsid w:val="00846769"/>
    <w:rsid w:val="008467F4"/>
    <w:rsid w:val="00846FB9"/>
    <w:rsid w:val="008474B8"/>
    <w:rsid w:val="00847645"/>
    <w:rsid w:val="00847961"/>
    <w:rsid w:val="00847EA8"/>
    <w:rsid w:val="00847ED2"/>
    <w:rsid w:val="0085008C"/>
    <w:rsid w:val="0085055E"/>
    <w:rsid w:val="00850E29"/>
    <w:rsid w:val="00850E75"/>
    <w:rsid w:val="00850E77"/>
    <w:rsid w:val="008511F2"/>
    <w:rsid w:val="008515D7"/>
    <w:rsid w:val="0085166E"/>
    <w:rsid w:val="00851711"/>
    <w:rsid w:val="0085177F"/>
    <w:rsid w:val="00851A50"/>
    <w:rsid w:val="00851A97"/>
    <w:rsid w:val="00851D9D"/>
    <w:rsid w:val="0085206D"/>
    <w:rsid w:val="0085234F"/>
    <w:rsid w:val="00852737"/>
    <w:rsid w:val="0085283A"/>
    <w:rsid w:val="00852998"/>
    <w:rsid w:val="00852DC2"/>
    <w:rsid w:val="00852E88"/>
    <w:rsid w:val="00852FB1"/>
    <w:rsid w:val="00853176"/>
    <w:rsid w:val="008532A6"/>
    <w:rsid w:val="00854195"/>
    <w:rsid w:val="00854356"/>
    <w:rsid w:val="00854562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5B7"/>
    <w:rsid w:val="00855A1D"/>
    <w:rsid w:val="00855D72"/>
    <w:rsid w:val="00856037"/>
    <w:rsid w:val="00856344"/>
    <w:rsid w:val="00856575"/>
    <w:rsid w:val="008566E3"/>
    <w:rsid w:val="00856978"/>
    <w:rsid w:val="00856C4B"/>
    <w:rsid w:val="00856DEA"/>
    <w:rsid w:val="00857350"/>
    <w:rsid w:val="00857389"/>
    <w:rsid w:val="008575BC"/>
    <w:rsid w:val="00857718"/>
    <w:rsid w:val="00857721"/>
    <w:rsid w:val="00857770"/>
    <w:rsid w:val="00857A5A"/>
    <w:rsid w:val="00857F77"/>
    <w:rsid w:val="00857FC3"/>
    <w:rsid w:val="0086019E"/>
    <w:rsid w:val="0086051B"/>
    <w:rsid w:val="00860629"/>
    <w:rsid w:val="0086075C"/>
    <w:rsid w:val="008607A0"/>
    <w:rsid w:val="00860956"/>
    <w:rsid w:val="00860B80"/>
    <w:rsid w:val="00860FC9"/>
    <w:rsid w:val="00861172"/>
    <w:rsid w:val="008614E4"/>
    <w:rsid w:val="00861855"/>
    <w:rsid w:val="008618CA"/>
    <w:rsid w:val="0086192B"/>
    <w:rsid w:val="00861D13"/>
    <w:rsid w:val="00861D1F"/>
    <w:rsid w:val="00861E95"/>
    <w:rsid w:val="00861EAD"/>
    <w:rsid w:val="008622BA"/>
    <w:rsid w:val="00862824"/>
    <w:rsid w:val="00862AC5"/>
    <w:rsid w:val="00862AD1"/>
    <w:rsid w:val="0086352B"/>
    <w:rsid w:val="008635CB"/>
    <w:rsid w:val="00863682"/>
    <w:rsid w:val="008639C7"/>
    <w:rsid w:val="00863BD4"/>
    <w:rsid w:val="00863D4C"/>
    <w:rsid w:val="00863ED6"/>
    <w:rsid w:val="008641C3"/>
    <w:rsid w:val="008646DC"/>
    <w:rsid w:val="00864903"/>
    <w:rsid w:val="00864975"/>
    <w:rsid w:val="00864D64"/>
    <w:rsid w:val="00865328"/>
    <w:rsid w:val="00865548"/>
    <w:rsid w:val="0086568F"/>
    <w:rsid w:val="008656C5"/>
    <w:rsid w:val="00865AD0"/>
    <w:rsid w:val="0086606D"/>
    <w:rsid w:val="008663F5"/>
    <w:rsid w:val="00866591"/>
    <w:rsid w:val="0086692E"/>
    <w:rsid w:val="00866E77"/>
    <w:rsid w:val="00866F06"/>
    <w:rsid w:val="00867175"/>
    <w:rsid w:val="008673BA"/>
    <w:rsid w:val="0087030E"/>
    <w:rsid w:val="008703B0"/>
    <w:rsid w:val="00870427"/>
    <w:rsid w:val="0087043D"/>
    <w:rsid w:val="0087116E"/>
    <w:rsid w:val="0087140D"/>
    <w:rsid w:val="00871A96"/>
    <w:rsid w:val="0087233A"/>
    <w:rsid w:val="008723C2"/>
    <w:rsid w:val="008724B0"/>
    <w:rsid w:val="00872804"/>
    <w:rsid w:val="008728B3"/>
    <w:rsid w:val="00872A46"/>
    <w:rsid w:val="00872A9F"/>
    <w:rsid w:val="00872B24"/>
    <w:rsid w:val="00872C4D"/>
    <w:rsid w:val="00872C85"/>
    <w:rsid w:val="00872ECB"/>
    <w:rsid w:val="0087346F"/>
    <w:rsid w:val="008734CD"/>
    <w:rsid w:val="0087350F"/>
    <w:rsid w:val="00873AF8"/>
    <w:rsid w:val="00873B71"/>
    <w:rsid w:val="00873CCC"/>
    <w:rsid w:val="00873FAB"/>
    <w:rsid w:val="008741C6"/>
    <w:rsid w:val="0087454E"/>
    <w:rsid w:val="008745EC"/>
    <w:rsid w:val="00874818"/>
    <w:rsid w:val="00874843"/>
    <w:rsid w:val="00874866"/>
    <w:rsid w:val="008748BE"/>
    <w:rsid w:val="00874E11"/>
    <w:rsid w:val="00874E1F"/>
    <w:rsid w:val="00874E4C"/>
    <w:rsid w:val="00875334"/>
    <w:rsid w:val="00875CCF"/>
    <w:rsid w:val="0087603B"/>
    <w:rsid w:val="00876093"/>
    <w:rsid w:val="00876453"/>
    <w:rsid w:val="008769AC"/>
    <w:rsid w:val="008769E4"/>
    <w:rsid w:val="00876C17"/>
    <w:rsid w:val="00876CC7"/>
    <w:rsid w:val="00876D82"/>
    <w:rsid w:val="00876F77"/>
    <w:rsid w:val="00876F78"/>
    <w:rsid w:val="0087740C"/>
    <w:rsid w:val="00877A61"/>
    <w:rsid w:val="00877D8E"/>
    <w:rsid w:val="00877E2D"/>
    <w:rsid w:val="00880112"/>
    <w:rsid w:val="008801F0"/>
    <w:rsid w:val="00880259"/>
    <w:rsid w:val="00880470"/>
    <w:rsid w:val="00880626"/>
    <w:rsid w:val="00881025"/>
    <w:rsid w:val="00881167"/>
    <w:rsid w:val="00881454"/>
    <w:rsid w:val="00881E6A"/>
    <w:rsid w:val="00881F11"/>
    <w:rsid w:val="0088207D"/>
    <w:rsid w:val="008820D2"/>
    <w:rsid w:val="008821C5"/>
    <w:rsid w:val="008823DF"/>
    <w:rsid w:val="008829E3"/>
    <w:rsid w:val="00882A43"/>
    <w:rsid w:val="00882C9A"/>
    <w:rsid w:val="00882CB8"/>
    <w:rsid w:val="00882DC0"/>
    <w:rsid w:val="008831CE"/>
    <w:rsid w:val="0088320E"/>
    <w:rsid w:val="00883B43"/>
    <w:rsid w:val="00883B9F"/>
    <w:rsid w:val="00883CDA"/>
    <w:rsid w:val="00883E4F"/>
    <w:rsid w:val="00884646"/>
    <w:rsid w:val="008847E0"/>
    <w:rsid w:val="00884A63"/>
    <w:rsid w:val="00884B4A"/>
    <w:rsid w:val="00884C6D"/>
    <w:rsid w:val="00884CE3"/>
    <w:rsid w:val="00884D46"/>
    <w:rsid w:val="00884EFD"/>
    <w:rsid w:val="0088523D"/>
    <w:rsid w:val="00885263"/>
    <w:rsid w:val="0088543E"/>
    <w:rsid w:val="0088545D"/>
    <w:rsid w:val="008855F5"/>
    <w:rsid w:val="00885962"/>
    <w:rsid w:val="00885F27"/>
    <w:rsid w:val="0088608B"/>
    <w:rsid w:val="008860C8"/>
    <w:rsid w:val="00886428"/>
    <w:rsid w:val="0088685C"/>
    <w:rsid w:val="008868DC"/>
    <w:rsid w:val="00886DFA"/>
    <w:rsid w:val="0088710C"/>
    <w:rsid w:val="00887341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EE2"/>
    <w:rsid w:val="00891FA7"/>
    <w:rsid w:val="008920B9"/>
    <w:rsid w:val="0089288D"/>
    <w:rsid w:val="00892C5B"/>
    <w:rsid w:val="00892C7C"/>
    <w:rsid w:val="00893611"/>
    <w:rsid w:val="008937DE"/>
    <w:rsid w:val="008938B9"/>
    <w:rsid w:val="00893B0D"/>
    <w:rsid w:val="00893DC6"/>
    <w:rsid w:val="00893E0C"/>
    <w:rsid w:val="00893E96"/>
    <w:rsid w:val="008945A5"/>
    <w:rsid w:val="0089460E"/>
    <w:rsid w:val="00894678"/>
    <w:rsid w:val="008947FA"/>
    <w:rsid w:val="00894969"/>
    <w:rsid w:val="00894981"/>
    <w:rsid w:val="00894A4D"/>
    <w:rsid w:val="00894A5A"/>
    <w:rsid w:val="00894B40"/>
    <w:rsid w:val="008950F9"/>
    <w:rsid w:val="00895161"/>
    <w:rsid w:val="00895440"/>
    <w:rsid w:val="00896164"/>
    <w:rsid w:val="0089638A"/>
    <w:rsid w:val="008964D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13DF"/>
    <w:rsid w:val="008A1832"/>
    <w:rsid w:val="008A1F85"/>
    <w:rsid w:val="008A20BE"/>
    <w:rsid w:val="008A21B5"/>
    <w:rsid w:val="008A261C"/>
    <w:rsid w:val="008A264C"/>
    <w:rsid w:val="008A26BD"/>
    <w:rsid w:val="008A294E"/>
    <w:rsid w:val="008A29D0"/>
    <w:rsid w:val="008A3140"/>
    <w:rsid w:val="008A344D"/>
    <w:rsid w:val="008A394A"/>
    <w:rsid w:val="008A3D2B"/>
    <w:rsid w:val="008A3D6E"/>
    <w:rsid w:val="008A45CF"/>
    <w:rsid w:val="008A466A"/>
    <w:rsid w:val="008A4711"/>
    <w:rsid w:val="008A4AC9"/>
    <w:rsid w:val="008A4B88"/>
    <w:rsid w:val="008A5331"/>
    <w:rsid w:val="008A537B"/>
    <w:rsid w:val="008A53D9"/>
    <w:rsid w:val="008A53EF"/>
    <w:rsid w:val="008A55E0"/>
    <w:rsid w:val="008A5A4B"/>
    <w:rsid w:val="008A5B78"/>
    <w:rsid w:val="008A5FDA"/>
    <w:rsid w:val="008A62F2"/>
    <w:rsid w:val="008A654F"/>
    <w:rsid w:val="008A67F7"/>
    <w:rsid w:val="008A6BA0"/>
    <w:rsid w:val="008A6DC9"/>
    <w:rsid w:val="008A71EF"/>
    <w:rsid w:val="008A7238"/>
    <w:rsid w:val="008A7394"/>
    <w:rsid w:val="008A7770"/>
    <w:rsid w:val="008A79F7"/>
    <w:rsid w:val="008A7A26"/>
    <w:rsid w:val="008B01FC"/>
    <w:rsid w:val="008B0292"/>
    <w:rsid w:val="008B045A"/>
    <w:rsid w:val="008B04E9"/>
    <w:rsid w:val="008B06CD"/>
    <w:rsid w:val="008B099B"/>
    <w:rsid w:val="008B0F20"/>
    <w:rsid w:val="008B0F3E"/>
    <w:rsid w:val="008B1062"/>
    <w:rsid w:val="008B134B"/>
    <w:rsid w:val="008B1631"/>
    <w:rsid w:val="008B1EB7"/>
    <w:rsid w:val="008B1EFD"/>
    <w:rsid w:val="008B23C5"/>
    <w:rsid w:val="008B270F"/>
    <w:rsid w:val="008B2CCF"/>
    <w:rsid w:val="008B2E00"/>
    <w:rsid w:val="008B317B"/>
    <w:rsid w:val="008B33AF"/>
    <w:rsid w:val="008B3A84"/>
    <w:rsid w:val="008B4371"/>
    <w:rsid w:val="008B444E"/>
    <w:rsid w:val="008B4582"/>
    <w:rsid w:val="008B4956"/>
    <w:rsid w:val="008B4AB4"/>
    <w:rsid w:val="008B4D36"/>
    <w:rsid w:val="008B4F6F"/>
    <w:rsid w:val="008B4FE0"/>
    <w:rsid w:val="008B50B2"/>
    <w:rsid w:val="008B5B6A"/>
    <w:rsid w:val="008B6372"/>
    <w:rsid w:val="008B64C7"/>
    <w:rsid w:val="008B6503"/>
    <w:rsid w:val="008B6553"/>
    <w:rsid w:val="008B6C18"/>
    <w:rsid w:val="008B6C42"/>
    <w:rsid w:val="008B6E62"/>
    <w:rsid w:val="008B6FE4"/>
    <w:rsid w:val="008B7036"/>
    <w:rsid w:val="008B706A"/>
    <w:rsid w:val="008B74A0"/>
    <w:rsid w:val="008B7A6F"/>
    <w:rsid w:val="008B7AB3"/>
    <w:rsid w:val="008B7B92"/>
    <w:rsid w:val="008B7D61"/>
    <w:rsid w:val="008B7F2E"/>
    <w:rsid w:val="008C022C"/>
    <w:rsid w:val="008C027F"/>
    <w:rsid w:val="008C05E9"/>
    <w:rsid w:val="008C0929"/>
    <w:rsid w:val="008C0B6E"/>
    <w:rsid w:val="008C0DC6"/>
    <w:rsid w:val="008C0F33"/>
    <w:rsid w:val="008C0FB8"/>
    <w:rsid w:val="008C1023"/>
    <w:rsid w:val="008C153C"/>
    <w:rsid w:val="008C1636"/>
    <w:rsid w:val="008C1940"/>
    <w:rsid w:val="008C1C97"/>
    <w:rsid w:val="008C1F3F"/>
    <w:rsid w:val="008C20E5"/>
    <w:rsid w:val="008C2643"/>
    <w:rsid w:val="008C27CD"/>
    <w:rsid w:val="008C296C"/>
    <w:rsid w:val="008C2A1E"/>
    <w:rsid w:val="008C2D6F"/>
    <w:rsid w:val="008C2DAE"/>
    <w:rsid w:val="008C2E71"/>
    <w:rsid w:val="008C2EB5"/>
    <w:rsid w:val="008C3522"/>
    <w:rsid w:val="008C35BB"/>
    <w:rsid w:val="008C3765"/>
    <w:rsid w:val="008C399D"/>
    <w:rsid w:val="008C504B"/>
    <w:rsid w:val="008C50B9"/>
    <w:rsid w:val="008C52E0"/>
    <w:rsid w:val="008C53D9"/>
    <w:rsid w:val="008C596C"/>
    <w:rsid w:val="008C5971"/>
    <w:rsid w:val="008C59E2"/>
    <w:rsid w:val="008C5DAD"/>
    <w:rsid w:val="008C5F3E"/>
    <w:rsid w:val="008C6003"/>
    <w:rsid w:val="008C65AF"/>
    <w:rsid w:val="008C68FE"/>
    <w:rsid w:val="008C6914"/>
    <w:rsid w:val="008C6CA1"/>
    <w:rsid w:val="008C6DBF"/>
    <w:rsid w:val="008C6F7C"/>
    <w:rsid w:val="008C6FC5"/>
    <w:rsid w:val="008C7072"/>
    <w:rsid w:val="008C7150"/>
    <w:rsid w:val="008C71F5"/>
    <w:rsid w:val="008C7450"/>
    <w:rsid w:val="008C7481"/>
    <w:rsid w:val="008C7974"/>
    <w:rsid w:val="008C7985"/>
    <w:rsid w:val="008C7A16"/>
    <w:rsid w:val="008C7A18"/>
    <w:rsid w:val="008C7C17"/>
    <w:rsid w:val="008D04EF"/>
    <w:rsid w:val="008D04F4"/>
    <w:rsid w:val="008D05D9"/>
    <w:rsid w:val="008D063D"/>
    <w:rsid w:val="008D0A13"/>
    <w:rsid w:val="008D0A1D"/>
    <w:rsid w:val="008D0A9E"/>
    <w:rsid w:val="008D0AA4"/>
    <w:rsid w:val="008D0C10"/>
    <w:rsid w:val="008D13F5"/>
    <w:rsid w:val="008D1720"/>
    <w:rsid w:val="008D174C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BF4"/>
    <w:rsid w:val="008D3DCC"/>
    <w:rsid w:val="008D40A6"/>
    <w:rsid w:val="008D40C6"/>
    <w:rsid w:val="008D40E3"/>
    <w:rsid w:val="008D4347"/>
    <w:rsid w:val="008D4A38"/>
    <w:rsid w:val="008D4A60"/>
    <w:rsid w:val="008D4DFA"/>
    <w:rsid w:val="008D4FC3"/>
    <w:rsid w:val="008D5000"/>
    <w:rsid w:val="008D5238"/>
    <w:rsid w:val="008D5715"/>
    <w:rsid w:val="008D5767"/>
    <w:rsid w:val="008D5A8E"/>
    <w:rsid w:val="008D5AAC"/>
    <w:rsid w:val="008D5AC6"/>
    <w:rsid w:val="008D5B33"/>
    <w:rsid w:val="008D5B95"/>
    <w:rsid w:val="008D5DF1"/>
    <w:rsid w:val="008D61B0"/>
    <w:rsid w:val="008D675C"/>
    <w:rsid w:val="008D6876"/>
    <w:rsid w:val="008D6B9B"/>
    <w:rsid w:val="008D6F0D"/>
    <w:rsid w:val="008D7469"/>
    <w:rsid w:val="008D764A"/>
    <w:rsid w:val="008D774B"/>
    <w:rsid w:val="008D7914"/>
    <w:rsid w:val="008D79C1"/>
    <w:rsid w:val="008D7AC1"/>
    <w:rsid w:val="008D7CF6"/>
    <w:rsid w:val="008E0479"/>
    <w:rsid w:val="008E05EB"/>
    <w:rsid w:val="008E0768"/>
    <w:rsid w:val="008E0D03"/>
    <w:rsid w:val="008E0FFB"/>
    <w:rsid w:val="008E11B6"/>
    <w:rsid w:val="008E1250"/>
    <w:rsid w:val="008E1326"/>
    <w:rsid w:val="008E150D"/>
    <w:rsid w:val="008E17D9"/>
    <w:rsid w:val="008E1C20"/>
    <w:rsid w:val="008E220D"/>
    <w:rsid w:val="008E23D5"/>
    <w:rsid w:val="008E24FD"/>
    <w:rsid w:val="008E26A9"/>
    <w:rsid w:val="008E27CD"/>
    <w:rsid w:val="008E3011"/>
    <w:rsid w:val="008E3237"/>
    <w:rsid w:val="008E3277"/>
    <w:rsid w:val="008E39D5"/>
    <w:rsid w:val="008E3DEE"/>
    <w:rsid w:val="008E3E67"/>
    <w:rsid w:val="008E3FC9"/>
    <w:rsid w:val="008E4097"/>
    <w:rsid w:val="008E4181"/>
    <w:rsid w:val="008E421F"/>
    <w:rsid w:val="008E454A"/>
    <w:rsid w:val="008E46BC"/>
    <w:rsid w:val="008E4705"/>
    <w:rsid w:val="008E4814"/>
    <w:rsid w:val="008E48FA"/>
    <w:rsid w:val="008E4947"/>
    <w:rsid w:val="008E4B05"/>
    <w:rsid w:val="008E4D03"/>
    <w:rsid w:val="008E4E6F"/>
    <w:rsid w:val="008E4E7C"/>
    <w:rsid w:val="008E4E83"/>
    <w:rsid w:val="008E500A"/>
    <w:rsid w:val="008E515F"/>
    <w:rsid w:val="008E51D5"/>
    <w:rsid w:val="008E54EE"/>
    <w:rsid w:val="008E55DD"/>
    <w:rsid w:val="008E5620"/>
    <w:rsid w:val="008E583B"/>
    <w:rsid w:val="008E5D41"/>
    <w:rsid w:val="008E63FB"/>
    <w:rsid w:val="008E6731"/>
    <w:rsid w:val="008E6B72"/>
    <w:rsid w:val="008E6D28"/>
    <w:rsid w:val="008E6E15"/>
    <w:rsid w:val="008E70EA"/>
    <w:rsid w:val="008E7B40"/>
    <w:rsid w:val="008F01E3"/>
    <w:rsid w:val="008F0380"/>
    <w:rsid w:val="008F0915"/>
    <w:rsid w:val="008F0D17"/>
    <w:rsid w:val="008F1578"/>
    <w:rsid w:val="008F159C"/>
    <w:rsid w:val="008F15AC"/>
    <w:rsid w:val="008F1B4C"/>
    <w:rsid w:val="008F1D2D"/>
    <w:rsid w:val="008F2088"/>
    <w:rsid w:val="008F244B"/>
    <w:rsid w:val="008F2541"/>
    <w:rsid w:val="008F291C"/>
    <w:rsid w:val="008F298D"/>
    <w:rsid w:val="008F2A18"/>
    <w:rsid w:val="008F2E9A"/>
    <w:rsid w:val="008F3215"/>
    <w:rsid w:val="008F3682"/>
    <w:rsid w:val="008F3962"/>
    <w:rsid w:val="008F3DE0"/>
    <w:rsid w:val="008F456F"/>
    <w:rsid w:val="008F4999"/>
    <w:rsid w:val="008F4B17"/>
    <w:rsid w:val="008F4C3D"/>
    <w:rsid w:val="008F4D60"/>
    <w:rsid w:val="008F4E01"/>
    <w:rsid w:val="008F4EC5"/>
    <w:rsid w:val="008F5147"/>
    <w:rsid w:val="008F526F"/>
    <w:rsid w:val="008F52A8"/>
    <w:rsid w:val="008F5563"/>
    <w:rsid w:val="008F5728"/>
    <w:rsid w:val="008F57B0"/>
    <w:rsid w:val="008F5F3B"/>
    <w:rsid w:val="008F5FCD"/>
    <w:rsid w:val="008F62D6"/>
    <w:rsid w:val="008F672A"/>
    <w:rsid w:val="008F69A5"/>
    <w:rsid w:val="008F69F5"/>
    <w:rsid w:val="008F6BB3"/>
    <w:rsid w:val="008F6CAE"/>
    <w:rsid w:val="008F6CF7"/>
    <w:rsid w:val="008F6D6F"/>
    <w:rsid w:val="008F6EDD"/>
    <w:rsid w:val="008F6F8D"/>
    <w:rsid w:val="008F7006"/>
    <w:rsid w:val="008F70AF"/>
    <w:rsid w:val="008F7767"/>
    <w:rsid w:val="009000C0"/>
    <w:rsid w:val="00900163"/>
    <w:rsid w:val="00900385"/>
    <w:rsid w:val="0090068D"/>
    <w:rsid w:val="009007C6"/>
    <w:rsid w:val="00900839"/>
    <w:rsid w:val="00900DB9"/>
    <w:rsid w:val="00901088"/>
    <w:rsid w:val="00901147"/>
    <w:rsid w:val="0090131F"/>
    <w:rsid w:val="009013B1"/>
    <w:rsid w:val="009015F1"/>
    <w:rsid w:val="009018F8"/>
    <w:rsid w:val="00901A53"/>
    <w:rsid w:val="00901B0D"/>
    <w:rsid w:val="00901CE0"/>
    <w:rsid w:val="00901E23"/>
    <w:rsid w:val="00902025"/>
    <w:rsid w:val="0090210D"/>
    <w:rsid w:val="00902368"/>
    <w:rsid w:val="00902A14"/>
    <w:rsid w:val="00902F00"/>
    <w:rsid w:val="0090315C"/>
    <w:rsid w:val="009032F2"/>
    <w:rsid w:val="00903403"/>
    <w:rsid w:val="0090374C"/>
    <w:rsid w:val="00903775"/>
    <w:rsid w:val="00903881"/>
    <w:rsid w:val="009043CB"/>
    <w:rsid w:val="00904486"/>
    <w:rsid w:val="00904493"/>
    <w:rsid w:val="00904D1A"/>
    <w:rsid w:val="00904D3E"/>
    <w:rsid w:val="009050D0"/>
    <w:rsid w:val="009051E1"/>
    <w:rsid w:val="00905A66"/>
    <w:rsid w:val="00905CC3"/>
    <w:rsid w:val="009060AA"/>
    <w:rsid w:val="009064D9"/>
    <w:rsid w:val="009067B6"/>
    <w:rsid w:val="0090683A"/>
    <w:rsid w:val="00906A49"/>
    <w:rsid w:val="00906AEC"/>
    <w:rsid w:val="00907013"/>
    <w:rsid w:val="0090713B"/>
    <w:rsid w:val="00907168"/>
    <w:rsid w:val="009072F9"/>
    <w:rsid w:val="009073C5"/>
    <w:rsid w:val="009073CA"/>
    <w:rsid w:val="00907659"/>
    <w:rsid w:val="00907BF6"/>
    <w:rsid w:val="00907C73"/>
    <w:rsid w:val="00907D4B"/>
    <w:rsid w:val="0091006C"/>
    <w:rsid w:val="009109E7"/>
    <w:rsid w:val="00910AED"/>
    <w:rsid w:val="00910B65"/>
    <w:rsid w:val="00910E17"/>
    <w:rsid w:val="009110BC"/>
    <w:rsid w:val="0091186C"/>
    <w:rsid w:val="00911B40"/>
    <w:rsid w:val="00911C3A"/>
    <w:rsid w:val="00911DCF"/>
    <w:rsid w:val="00912037"/>
    <w:rsid w:val="009121BA"/>
    <w:rsid w:val="00912468"/>
    <w:rsid w:val="0091269E"/>
    <w:rsid w:val="009127EB"/>
    <w:rsid w:val="009128C2"/>
    <w:rsid w:val="00913200"/>
    <w:rsid w:val="00913252"/>
    <w:rsid w:val="0091337E"/>
    <w:rsid w:val="00913761"/>
    <w:rsid w:val="00913975"/>
    <w:rsid w:val="00913A0C"/>
    <w:rsid w:val="00913C80"/>
    <w:rsid w:val="00913F93"/>
    <w:rsid w:val="00914161"/>
    <w:rsid w:val="00914429"/>
    <w:rsid w:val="0091454F"/>
    <w:rsid w:val="00914A26"/>
    <w:rsid w:val="00914CD0"/>
    <w:rsid w:val="00914D73"/>
    <w:rsid w:val="00915214"/>
    <w:rsid w:val="009153D7"/>
    <w:rsid w:val="00915401"/>
    <w:rsid w:val="00915C72"/>
    <w:rsid w:val="00915CB6"/>
    <w:rsid w:val="00915DB1"/>
    <w:rsid w:val="0091639C"/>
    <w:rsid w:val="009166D8"/>
    <w:rsid w:val="00916736"/>
    <w:rsid w:val="009167F3"/>
    <w:rsid w:val="009168AF"/>
    <w:rsid w:val="0091699F"/>
    <w:rsid w:val="00916A18"/>
    <w:rsid w:val="00916BEC"/>
    <w:rsid w:val="00916E7E"/>
    <w:rsid w:val="00916EEB"/>
    <w:rsid w:val="00917054"/>
    <w:rsid w:val="00917454"/>
    <w:rsid w:val="009178EC"/>
    <w:rsid w:val="00917C45"/>
    <w:rsid w:val="00917F16"/>
    <w:rsid w:val="00920639"/>
    <w:rsid w:val="0092068A"/>
    <w:rsid w:val="0092090B"/>
    <w:rsid w:val="0092093C"/>
    <w:rsid w:val="009209D7"/>
    <w:rsid w:val="00920BBC"/>
    <w:rsid w:val="00920CD3"/>
    <w:rsid w:val="0092185F"/>
    <w:rsid w:val="0092282A"/>
    <w:rsid w:val="0092283A"/>
    <w:rsid w:val="00922B30"/>
    <w:rsid w:val="00922CD5"/>
    <w:rsid w:val="00922D4E"/>
    <w:rsid w:val="00923039"/>
    <w:rsid w:val="0092324C"/>
    <w:rsid w:val="009234FD"/>
    <w:rsid w:val="009235B6"/>
    <w:rsid w:val="0092381A"/>
    <w:rsid w:val="00923D89"/>
    <w:rsid w:val="00923E41"/>
    <w:rsid w:val="00924E3E"/>
    <w:rsid w:val="00924EBC"/>
    <w:rsid w:val="009252CB"/>
    <w:rsid w:val="00925699"/>
    <w:rsid w:val="009256F3"/>
    <w:rsid w:val="00925B09"/>
    <w:rsid w:val="00925B70"/>
    <w:rsid w:val="00925BD1"/>
    <w:rsid w:val="00925BF8"/>
    <w:rsid w:val="00925C91"/>
    <w:rsid w:val="00925FCB"/>
    <w:rsid w:val="00925FD7"/>
    <w:rsid w:val="009265FE"/>
    <w:rsid w:val="009266B7"/>
    <w:rsid w:val="009266F4"/>
    <w:rsid w:val="00926864"/>
    <w:rsid w:val="0092705F"/>
    <w:rsid w:val="00927099"/>
    <w:rsid w:val="00927324"/>
    <w:rsid w:val="009275EC"/>
    <w:rsid w:val="009279C2"/>
    <w:rsid w:val="00927AFA"/>
    <w:rsid w:val="00927DF1"/>
    <w:rsid w:val="00927FB7"/>
    <w:rsid w:val="00930310"/>
    <w:rsid w:val="009303E1"/>
    <w:rsid w:val="00930708"/>
    <w:rsid w:val="009309DB"/>
    <w:rsid w:val="00930C2D"/>
    <w:rsid w:val="00930DEA"/>
    <w:rsid w:val="009315C0"/>
    <w:rsid w:val="0093162A"/>
    <w:rsid w:val="009318D8"/>
    <w:rsid w:val="00931F7C"/>
    <w:rsid w:val="00931FE0"/>
    <w:rsid w:val="00932558"/>
    <w:rsid w:val="00932886"/>
    <w:rsid w:val="00932A56"/>
    <w:rsid w:val="00932C26"/>
    <w:rsid w:val="00932CF2"/>
    <w:rsid w:val="00933792"/>
    <w:rsid w:val="00934135"/>
    <w:rsid w:val="009342BF"/>
    <w:rsid w:val="00934563"/>
    <w:rsid w:val="009349DF"/>
    <w:rsid w:val="00934A3C"/>
    <w:rsid w:val="00934B50"/>
    <w:rsid w:val="00934B5B"/>
    <w:rsid w:val="00934B8F"/>
    <w:rsid w:val="00934D11"/>
    <w:rsid w:val="00934F77"/>
    <w:rsid w:val="0093513D"/>
    <w:rsid w:val="0093537F"/>
    <w:rsid w:val="009355F2"/>
    <w:rsid w:val="0093560B"/>
    <w:rsid w:val="009356BF"/>
    <w:rsid w:val="009356DE"/>
    <w:rsid w:val="0093623A"/>
    <w:rsid w:val="009363F8"/>
    <w:rsid w:val="00936713"/>
    <w:rsid w:val="00936C59"/>
    <w:rsid w:val="00936C5A"/>
    <w:rsid w:val="00936CED"/>
    <w:rsid w:val="00936D5B"/>
    <w:rsid w:val="00937299"/>
    <w:rsid w:val="009373EF"/>
    <w:rsid w:val="00937887"/>
    <w:rsid w:val="009407BF"/>
    <w:rsid w:val="00940CD3"/>
    <w:rsid w:val="00940ED7"/>
    <w:rsid w:val="00940FA0"/>
    <w:rsid w:val="0094153A"/>
    <w:rsid w:val="0094162E"/>
    <w:rsid w:val="00941648"/>
    <w:rsid w:val="009418BD"/>
    <w:rsid w:val="00941AEF"/>
    <w:rsid w:val="00941E4C"/>
    <w:rsid w:val="00941FEC"/>
    <w:rsid w:val="00942220"/>
    <w:rsid w:val="0094235D"/>
    <w:rsid w:val="00942862"/>
    <w:rsid w:val="00942ADF"/>
    <w:rsid w:val="00942B7C"/>
    <w:rsid w:val="00943141"/>
    <w:rsid w:val="00943D7E"/>
    <w:rsid w:val="00943F03"/>
    <w:rsid w:val="0094468F"/>
    <w:rsid w:val="00944820"/>
    <w:rsid w:val="00944910"/>
    <w:rsid w:val="00944975"/>
    <w:rsid w:val="00944992"/>
    <w:rsid w:val="00944D1F"/>
    <w:rsid w:val="00945080"/>
    <w:rsid w:val="009452BD"/>
    <w:rsid w:val="00945933"/>
    <w:rsid w:val="00945FAA"/>
    <w:rsid w:val="0094604C"/>
    <w:rsid w:val="00946346"/>
    <w:rsid w:val="00946556"/>
    <w:rsid w:val="0094655F"/>
    <w:rsid w:val="00946DDD"/>
    <w:rsid w:val="00946E95"/>
    <w:rsid w:val="009475B2"/>
    <w:rsid w:val="00947742"/>
    <w:rsid w:val="009477AA"/>
    <w:rsid w:val="00947B90"/>
    <w:rsid w:val="00947BCD"/>
    <w:rsid w:val="00947EAC"/>
    <w:rsid w:val="0095014E"/>
    <w:rsid w:val="0095028A"/>
    <w:rsid w:val="009504E5"/>
    <w:rsid w:val="009508B5"/>
    <w:rsid w:val="00950917"/>
    <w:rsid w:val="009509F0"/>
    <w:rsid w:val="00950B6E"/>
    <w:rsid w:val="00950B81"/>
    <w:rsid w:val="00950DB7"/>
    <w:rsid w:val="00950EA0"/>
    <w:rsid w:val="009512CD"/>
    <w:rsid w:val="00951FEB"/>
    <w:rsid w:val="0095216B"/>
    <w:rsid w:val="0095226A"/>
    <w:rsid w:val="00952604"/>
    <w:rsid w:val="00952716"/>
    <w:rsid w:val="00952D36"/>
    <w:rsid w:val="00952E4A"/>
    <w:rsid w:val="0095328E"/>
    <w:rsid w:val="00953492"/>
    <w:rsid w:val="009534CE"/>
    <w:rsid w:val="0095369B"/>
    <w:rsid w:val="00953ADB"/>
    <w:rsid w:val="00953FCF"/>
    <w:rsid w:val="0095423E"/>
    <w:rsid w:val="0095455F"/>
    <w:rsid w:val="00954593"/>
    <w:rsid w:val="009545A1"/>
    <w:rsid w:val="00954967"/>
    <w:rsid w:val="00954A5C"/>
    <w:rsid w:val="00954E45"/>
    <w:rsid w:val="00955532"/>
    <w:rsid w:val="00955758"/>
    <w:rsid w:val="00955865"/>
    <w:rsid w:val="00955E90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921"/>
    <w:rsid w:val="00957AD7"/>
    <w:rsid w:val="00957BBD"/>
    <w:rsid w:val="00957DD5"/>
    <w:rsid w:val="009603E5"/>
    <w:rsid w:val="00960437"/>
    <w:rsid w:val="009604CE"/>
    <w:rsid w:val="009607E9"/>
    <w:rsid w:val="00960FAA"/>
    <w:rsid w:val="0096102A"/>
    <w:rsid w:val="00961449"/>
    <w:rsid w:val="00961531"/>
    <w:rsid w:val="00961603"/>
    <w:rsid w:val="00961918"/>
    <w:rsid w:val="00961AB3"/>
    <w:rsid w:val="00961DFD"/>
    <w:rsid w:val="0096208D"/>
    <w:rsid w:val="009620BB"/>
    <w:rsid w:val="0096213C"/>
    <w:rsid w:val="009621B1"/>
    <w:rsid w:val="0096226F"/>
    <w:rsid w:val="009622BE"/>
    <w:rsid w:val="009623A8"/>
    <w:rsid w:val="00962757"/>
    <w:rsid w:val="0096315C"/>
    <w:rsid w:val="009631DE"/>
    <w:rsid w:val="00963290"/>
    <w:rsid w:val="009634CB"/>
    <w:rsid w:val="00963694"/>
    <w:rsid w:val="009636FC"/>
    <w:rsid w:val="009638BB"/>
    <w:rsid w:val="00963F45"/>
    <w:rsid w:val="00964093"/>
    <w:rsid w:val="0096419F"/>
    <w:rsid w:val="0096422F"/>
    <w:rsid w:val="009643E1"/>
    <w:rsid w:val="00964503"/>
    <w:rsid w:val="0096466F"/>
    <w:rsid w:val="009647B5"/>
    <w:rsid w:val="009647C0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487"/>
    <w:rsid w:val="009665E7"/>
    <w:rsid w:val="009668E0"/>
    <w:rsid w:val="00966B9F"/>
    <w:rsid w:val="00966BF8"/>
    <w:rsid w:val="00966D43"/>
    <w:rsid w:val="00966F36"/>
    <w:rsid w:val="00967509"/>
    <w:rsid w:val="0096760A"/>
    <w:rsid w:val="00967769"/>
    <w:rsid w:val="00967854"/>
    <w:rsid w:val="009678F7"/>
    <w:rsid w:val="00967A2A"/>
    <w:rsid w:val="00967BC0"/>
    <w:rsid w:val="00970094"/>
    <w:rsid w:val="00970223"/>
    <w:rsid w:val="00970EB1"/>
    <w:rsid w:val="009711A8"/>
    <w:rsid w:val="0097187A"/>
    <w:rsid w:val="00971887"/>
    <w:rsid w:val="00971C2A"/>
    <w:rsid w:val="00971E96"/>
    <w:rsid w:val="00971F1D"/>
    <w:rsid w:val="00971FE6"/>
    <w:rsid w:val="009721FD"/>
    <w:rsid w:val="009722B4"/>
    <w:rsid w:val="00972753"/>
    <w:rsid w:val="009727B8"/>
    <w:rsid w:val="00972FD2"/>
    <w:rsid w:val="0097300E"/>
    <w:rsid w:val="00973053"/>
    <w:rsid w:val="009730D3"/>
    <w:rsid w:val="009731DF"/>
    <w:rsid w:val="009732DD"/>
    <w:rsid w:val="009732FE"/>
    <w:rsid w:val="00973357"/>
    <w:rsid w:val="0097355A"/>
    <w:rsid w:val="0097355D"/>
    <w:rsid w:val="0097368D"/>
    <w:rsid w:val="0097381A"/>
    <w:rsid w:val="00973AA2"/>
    <w:rsid w:val="00973B82"/>
    <w:rsid w:val="00973C1F"/>
    <w:rsid w:val="00973DBF"/>
    <w:rsid w:val="00973FDE"/>
    <w:rsid w:val="00974197"/>
    <w:rsid w:val="0097424B"/>
    <w:rsid w:val="0097430F"/>
    <w:rsid w:val="0097454B"/>
    <w:rsid w:val="009749CE"/>
    <w:rsid w:val="00974F01"/>
    <w:rsid w:val="00974F03"/>
    <w:rsid w:val="009751EC"/>
    <w:rsid w:val="00975224"/>
    <w:rsid w:val="009757EE"/>
    <w:rsid w:val="0097584F"/>
    <w:rsid w:val="00976078"/>
    <w:rsid w:val="009761A9"/>
    <w:rsid w:val="00976264"/>
    <w:rsid w:val="00976547"/>
    <w:rsid w:val="00976613"/>
    <w:rsid w:val="009767DA"/>
    <w:rsid w:val="0097686A"/>
    <w:rsid w:val="0097695F"/>
    <w:rsid w:val="00976F86"/>
    <w:rsid w:val="00977272"/>
    <w:rsid w:val="00977593"/>
    <w:rsid w:val="009775F4"/>
    <w:rsid w:val="009776CF"/>
    <w:rsid w:val="00977870"/>
    <w:rsid w:val="00977987"/>
    <w:rsid w:val="009779AE"/>
    <w:rsid w:val="009779EE"/>
    <w:rsid w:val="00977A1E"/>
    <w:rsid w:val="00977B0F"/>
    <w:rsid w:val="00977CD1"/>
    <w:rsid w:val="00977CFB"/>
    <w:rsid w:val="00977EAE"/>
    <w:rsid w:val="0098109F"/>
    <w:rsid w:val="00981309"/>
    <w:rsid w:val="009817BF"/>
    <w:rsid w:val="00981837"/>
    <w:rsid w:val="00981A49"/>
    <w:rsid w:val="00981B29"/>
    <w:rsid w:val="00981BAE"/>
    <w:rsid w:val="009823DF"/>
    <w:rsid w:val="00982660"/>
    <w:rsid w:val="0098282B"/>
    <w:rsid w:val="009831CC"/>
    <w:rsid w:val="0098322C"/>
    <w:rsid w:val="0098325A"/>
    <w:rsid w:val="00983621"/>
    <w:rsid w:val="00983768"/>
    <w:rsid w:val="00983919"/>
    <w:rsid w:val="00983B3D"/>
    <w:rsid w:val="00983BEF"/>
    <w:rsid w:val="00984195"/>
    <w:rsid w:val="009842CA"/>
    <w:rsid w:val="009842D6"/>
    <w:rsid w:val="00984571"/>
    <w:rsid w:val="00984604"/>
    <w:rsid w:val="00984A06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129"/>
    <w:rsid w:val="00991283"/>
    <w:rsid w:val="009917F9"/>
    <w:rsid w:val="00991C10"/>
    <w:rsid w:val="00991D20"/>
    <w:rsid w:val="00991ECA"/>
    <w:rsid w:val="00991FD1"/>
    <w:rsid w:val="009920C5"/>
    <w:rsid w:val="0099298D"/>
    <w:rsid w:val="00992A2D"/>
    <w:rsid w:val="00992E38"/>
    <w:rsid w:val="00993035"/>
    <w:rsid w:val="00993457"/>
    <w:rsid w:val="00993498"/>
    <w:rsid w:val="0099352B"/>
    <w:rsid w:val="00993878"/>
    <w:rsid w:val="00994113"/>
    <w:rsid w:val="00994267"/>
    <w:rsid w:val="009947F3"/>
    <w:rsid w:val="00994833"/>
    <w:rsid w:val="00994C6B"/>
    <w:rsid w:val="00994E73"/>
    <w:rsid w:val="00995070"/>
    <w:rsid w:val="009950E9"/>
    <w:rsid w:val="009951A4"/>
    <w:rsid w:val="009951C9"/>
    <w:rsid w:val="009956B9"/>
    <w:rsid w:val="00995AAA"/>
    <w:rsid w:val="00995B00"/>
    <w:rsid w:val="00995BE0"/>
    <w:rsid w:val="00995E9D"/>
    <w:rsid w:val="0099625E"/>
    <w:rsid w:val="009962BA"/>
    <w:rsid w:val="00996471"/>
    <w:rsid w:val="009966AE"/>
    <w:rsid w:val="00996D36"/>
    <w:rsid w:val="00996D63"/>
    <w:rsid w:val="00996E70"/>
    <w:rsid w:val="00996E7B"/>
    <w:rsid w:val="00996F02"/>
    <w:rsid w:val="00997021"/>
    <w:rsid w:val="009970B8"/>
    <w:rsid w:val="009971E7"/>
    <w:rsid w:val="00997545"/>
    <w:rsid w:val="009976B3"/>
    <w:rsid w:val="009976D7"/>
    <w:rsid w:val="009A0665"/>
    <w:rsid w:val="009A0A4E"/>
    <w:rsid w:val="009A0C91"/>
    <w:rsid w:val="009A1066"/>
    <w:rsid w:val="009A14EF"/>
    <w:rsid w:val="009A1556"/>
    <w:rsid w:val="009A1689"/>
    <w:rsid w:val="009A18B3"/>
    <w:rsid w:val="009A18E1"/>
    <w:rsid w:val="009A23D2"/>
    <w:rsid w:val="009A29F3"/>
    <w:rsid w:val="009A2F22"/>
    <w:rsid w:val="009A2FF1"/>
    <w:rsid w:val="009A335B"/>
    <w:rsid w:val="009A39A9"/>
    <w:rsid w:val="009A3D71"/>
    <w:rsid w:val="009A40A3"/>
    <w:rsid w:val="009A4863"/>
    <w:rsid w:val="009A4B7C"/>
    <w:rsid w:val="009A4EDD"/>
    <w:rsid w:val="009A52B1"/>
    <w:rsid w:val="009A56AD"/>
    <w:rsid w:val="009A573C"/>
    <w:rsid w:val="009A5829"/>
    <w:rsid w:val="009A5921"/>
    <w:rsid w:val="009A6654"/>
    <w:rsid w:val="009A66F0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67E"/>
    <w:rsid w:val="009B068B"/>
    <w:rsid w:val="009B0957"/>
    <w:rsid w:val="009B0F61"/>
    <w:rsid w:val="009B13D7"/>
    <w:rsid w:val="009B140C"/>
    <w:rsid w:val="009B15EC"/>
    <w:rsid w:val="009B1ACC"/>
    <w:rsid w:val="009B1B88"/>
    <w:rsid w:val="009B1FC3"/>
    <w:rsid w:val="009B22B3"/>
    <w:rsid w:val="009B23E0"/>
    <w:rsid w:val="009B2495"/>
    <w:rsid w:val="009B26C8"/>
    <w:rsid w:val="009B26FA"/>
    <w:rsid w:val="009B28E2"/>
    <w:rsid w:val="009B2A4D"/>
    <w:rsid w:val="009B3029"/>
    <w:rsid w:val="009B33A6"/>
    <w:rsid w:val="009B34DB"/>
    <w:rsid w:val="009B37B9"/>
    <w:rsid w:val="009B3ACD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075"/>
    <w:rsid w:val="009B560E"/>
    <w:rsid w:val="009B580D"/>
    <w:rsid w:val="009B5927"/>
    <w:rsid w:val="009B6049"/>
    <w:rsid w:val="009B61B6"/>
    <w:rsid w:val="009B69D3"/>
    <w:rsid w:val="009B738B"/>
    <w:rsid w:val="009B7565"/>
    <w:rsid w:val="009B764B"/>
    <w:rsid w:val="009B78FD"/>
    <w:rsid w:val="009B7A6A"/>
    <w:rsid w:val="009B7D06"/>
    <w:rsid w:val="009B7D78"/>
    <w:rsid w:val="009C002D"/>
    <w:rsid w:val="009C01A9"/>
    <w:rsid w:val="009C0211"/>
    <w:rsid w:val="009C0615"/>
    <w:rsid w:val="009C06A8"/>
    <w:rsid w:val="009C0998"/>
    <w:rsid w:val="009C0BB6"/>
    <w:rsid w:val="009C0C71"/>
    <w:rsid w:val="009C0CED"/>
    <w:rsid w:val="009C0CFB"/>
    <w:rsid w:val="009C0F01"/>
    <w:rsid w:val="009C0F56"/>
    <w:rsid w:val="009C1073"/>
    <w:rsid w:val="009C10E4"/>
    <w:rsid w:val="009C11B0"/>
    <w:rsid w:val="009C124D"/>
    <w:rsid w:val="009C1398"/>
    <w:rsid w:val="009C14B2"/>
    <w:rsid w:val="009C17CA"/>
    <w:rsid w:val="009C1893"/>
    <w:rsid w:val="009C19E6"/>
    <w:rsid w:val="009C1C72"/>
    <w:rsid w:val="009C272A"/>
    <w:rsid w:val="009C28E1"/>
    <w:rsid w:val="009C2A63"/>
    <w:rsid w:val="009C2AD4"/>
    <w:rsid w:val="009C2BEB"/>
    <w:rsid w:val="009C2BF6"/>
    <w:rsid w:val="009C2DA4"/>
    <w:rsid w:val="009C2E39"/>
    <w:rsid w:val="009C3496"/>
    <w:rsid w:val="009C3606"/>
    <w:rsid w:val="009C37E8"/>
    <w:rsid w:val="009C3A0D"/>
    <w:rsid w:val="009C3B9E"/>
    <w:rsid w:val="009C3DBA"/>
    <w:rsid w:val="009C3F2C"/>
    <w:rsid w:val="009C4239"/>
    <w:rsid w:val="009C46F7"/>
    <w:rsid w:val="009C4851"/>
    <w:rsid w:val="009C4D88"/>
    <w:rsid w:val="009C525B"/>
    <w:rsid w:val="009C538A"/>
    <w:rsid w:val="009C5476"/>
    <w:rsid w:val="009C558A"/>
    <w:rsid w:val="009C574B"/>
    <w:rsid w:val="009C5C75"/>
    <w:rsid w:val="009C5D22"/>
    <w:rsid w:val="009C632C"/>
    <w:rsid w:val="009C65D7"/>
    <w:rsid w:val="009C6988"/>
    <w:rsid w:val="009C69EF"/>
    <w:rsid w:val="009C6B19"/>
    <w:rsid w:val="009C6D4E"/>
    <w:rsid w:val="009C7027"/>
    <w:rsid w:val="009C7166"/>
    <w:rsid w:val="009C72AE"/>
    <w:rsid w:val="009C7622"/>
    <w:rsid w:val="009D0088"/>
    <w:rsid w:val="009D0A8E"/>
    <w:rsid w:val="009D0EE4"/>
    <w:rsid w:val="009D115D"/>
    <w:rsid w:val="009D1286"/>
    <w:rsid w:val="009D14A9"/>
    <w:rsid w:val="009D17C9"/>
    <w:rsid w:val="009D19DD"/>
    <w:rsid w:val="009D1EF7"/>
    <w:rsid w:val="009D2158"/>
    <w:rsid w:val="009D246B"/>
    <w:rsid w:val="009D24E4"/>
    <w:rsid w:val="009D267C"/>
    <w:rsid w:val="009D2853"/>
    <w:rsid w:val="009D28D5"/>
    <w:rsid w:val="009D29AA"/>
    <w:rsid w:val="009D30AA"/>
    <w:rsid w:val="009D3418"/>
    <w:rsid w:val="009D34B3"/>
    <w:rsid w:val="009D371B"/>
    <w:rsid w:val="009D3995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2C"/>
    <w:rsid w:val="009D558B"/>
    <w:rsid w:val="009D5A14"/>
    <w:rsid w:val="009D5B82"/>
    <w:rsid w:val="009D5BC2"/>
    <w:rsid w:val="009D5EE8"/>
    <w:rsid w:val="009D6465"/>
    <w:rsid w:val="009D64ED"/>
    <w:rsid w:val="009D6531"/>
    <w:rsid w:val="009D6D10"/>
    <w:rsid w:val="009D6DC2"/>
    <w:rsid w:val="009D7588"/>
    <w:rsid w:val="009D79BF"/>
    <w:rsid w:val="009D79FF"/>
    <w:rsid w:val="009D7A39"/>
    <w:rsid w:val="009E026F"/>
    <w:rsid w:val="009E02E8"/>
    <w:rsid w:val="009E032D"/>
    <w:rsid w:val="009E05C5"/>
    <w:rsid w:val="009E06A7"/>
    <w:rsid w:val="009E0767"/>
    <w:rsid w:val="009E07F0"/>
    <w:rsid w:val="009E0CE5"/>
    <w:rsid w:val="009E0EA2"/>
    <w:rsid w:val="009E0FE0"/>
    <w:rsid w:val="009E132F"/>
    <w:rsid w:val="009E1494"/>
    <w:rsid w:val="009E14C5"/>
    <w:rsid w:val="009E15C3"/>
    <w:rsid w:val="009E1989"/>
    <w:rsid w:val="009E1A14"/>
    <w:rsid w:val="009E1BD5"/>
    <w:rsid w:val="009E1ED4"/>
    <w:rsid w:val="009E1FEE"/>
    <w:rsid w:val="009E2061"/>
    <w:rsid w:val="009E236C"/>
    <w:rsid w:val="009E295B"/>
    <w:rsid w:val="009E2C37"/>
    <w:rsid w:val="009E2F47"/>
    <w:rsid w:val="009E3041"/>
    <w:rsid w:val="009E3168"/>
    <w:rsid w:val="009E32EA"/>
    <w:rsid w:val="009E3802"/>
    <w:rsid w:val="009E39CE"/>
    <w:rsid w:val="009E3ACD"/>
    <w:rsid w:val="009E3BA1"/>
    <w:rsid w:val="009E3C59"/>
    <w:rsid w:val="009E3EFC"/>
    <w:rsid w:val="009E3F94"/>
    <w:rsid w:val="009E3FF6"/>
    <w:rsid w:val="009E4113"/>
    <w:rsid w:val="009E4626"/>
    <w:rsid w:val="009E4BEB"/>
    <w:rsid w:val="009E4D68"/>
    <w:rsid w:val="009E53C6"/>
    <w:rsid w:val="009E5464"/>
    <w:rsid w:val="009E58D4"/>
    <w:rsid w:val="009E5C6B"/>
    <w:rsid w:val="009E5F41"/>
    <w:rsid w:val="009E64DE"/>
    <w:rsid w:val="009E6658"/>
    <w:rsid w:val="009E6A03"/>
    <w:rsid w:val="009E6A17"/>
    <w:rsid w:val="009E6A27"/>
    <w:rsid w:val="009E6BCF"/>
    <w:rsid w:val="009E6EFE"/>
    <w:rsid w:val="009E709E"/>
    <w:rsid w:val="009E74D5"/>
    <w:rsid w:val="009E755F"/>
    <w:rsid w:val="009E7691"/>
    <w:rsid w:val="009E7911"/>
    <w:rsid w:val="009E7BE3"/>
    <w:rsid w:val="009E7DFF"/>
    <w:rsid w:val="009F0092"/>
    <w:rsid w:val="009F0544"/>
    <w:rsid w:val="009F09AE"/>
    <w:rsid w:val="009F0C93"/>
    <w:rsid w:val="009F0E93"/>
    <w:rsid w:val="009F0EBE"/>
    <w:rsid w:val="009F0EDE"/>
    <w:rsid w:val="009F15F8"/>
    <w:rsid w:val="009F1602"/>
    <w:rsid w:val="009F1786"/>
    <w:rsid w:val="009F1861"/>
    <w:rsid w:val="009F186D"/>
    <w:rsid w:val="009F1C9E"/>
    <w:rsid w:val="009F220F"/>
    <w:rsid w:val="009F22E6"/>
    <w:rsid w:val="009F2311"/>
    <w:rsid w:val="009F255E"/>
    <w:rsid w:val="009F2658"/>
    <w:rsid w:val="009F26D0"/>
    <w:rsid w:val="009F299D"/>
    <w:rsid w:val="009F2DBF"/>
    <w:rsid w:val="009F300E"/>
    <w:rsid w:val="009F32C7"/>
    <w:rsid w:val="009F347D"/>
    <w:rsid w:val="009F3686"/>
    <w:rsid w:val="009F3766"/>
    <w:rsid w:val="009F38B9"/>
    <w:rsid w:val="009F3A84"/>
    <w:rsid w:val="009F3D21"/>
    <w:rsid w:val="009F3D52"/>
    <w:rsid w:val="009F408C"/>
    <w:rsid w:val="009F47AE"/>
    <w:rsid w:val="009F4CFA"/>
    <w:rsid w:val="009F4F72"/>
    <w:rsid w:val="009F4FEA"/>
    <w:rsid w:val="009F51C6"/>
    <w:rsid w:val="009F5813"/>
    <w:rsid w:val="009F5C00"/>
    <w:rsid w:val="009F5C38"/>
    <w:rsid w:val="009F61C3"/>
    <w:rsid w:val="009F6237"/>
    <w:rsid w:val="009F6C5D"/>
    <w:rsid w:val="009F6F96"/>
    <w:rsid w:val="009F702A"/>
    <w:rsid w:val="009F70D2"/>
    <w:rsid w:val="009F78A6"/>
    <w:rsid w:val="009F79B2"/>
    <w:rsid w:val="009F7CAA"/>
    <w:rsid w:val="00A005C8"/>
    <w:rsid w:val="00A00AFD"/>
    <w:rsid w:val="00A00DA2"/>
    <w:rsid w:val="00A00DAD"/>
    <w:rsid w:val="00A00E19"/>
    <w:rsid w:val="00A0102A"/>
    <w:rsid w:val="00A010B0"/>
    <w:rsid w:val="00A01108"/>
    <w:rsid w:val="00A01223"/>
    <w:rsid w:val="00A015C8"/>
    <w:rsid w:val="00A0190A"/>
    <w:rsid w:val="00A01A32"/>
    <w:rsid w:val="00A01E53"/>
    <w:rsid w:val="00A01F40"/>
    <w:rsid w:val="00A020FB"/>
    <w:rsid w:val="00A02206"/>
    <w:rsid w:val="00A02268"/>
    <w:rsid w:val="00A02673"/>
    <w:rsid w:val="00A02899"/>
    <w:rsid w:val="00A02980"/>
    <w:rsid w:val="00A029C5"/>
    <w:rsid w:val="00A029D5"/>
    <w:rsid w:val="00A02F60"/>
    <w:rsid w:val="00A0312D"/>
    <w:rsid w:val="00A031CD"/>
    <w:rsid w:val="00A032E7"/>
    <w:rsid w:val="00A03506"/>
    <w:rsid w:val="00A0367A"/>
    <w:rsid w:val="00A0380E"/>
    <w:rsid w:val="00A039B0"/>
    <w:rsid w:val="00A03CAE"/>
    <w:rsid w:val="00A03F64"/>
    <w:rsid w:val="00A040D5"/>
    <w:rsid w:val="00A040D8"/>
    <w:rsid w:val="00A0416D"/>
    <w:rsid w:val="00A046A6"/>
    <w:rsid w:val="00A0478C"/>
    <w:rsid w:val="00A0489D"/>
    <w:rsid w:val="00A04A96"/>
    <w:rsid w:val="00A04C40"/>
    <w:rsid w:val="00A04F72"/>
    <w:rsid w:val="00A04F9B"/>
    <w:rsid w:val="00A052A3"/>
    <w:rsid w:val="00A05574"/>
    <w:rsid w:val="00A055E2"/>
    <w:rsid w:val="00A0574B"/>
    <w:rsid w:val="00A0596C"/>
    <w:rsid w:val="00A0598D"/>
    <w:rsid w:val="00A059E3"/>
    <w:rsid w:val="00A05EDE"/>
    <w:rsid w:val="00A062C4"/>
    <w:rsid w:val="00A0655A"/>
    <w:rsid w:val="00A068E5"/>
    <w:rsid w:val="00A06E16"/>
    <w:rsid w:val="00A06F9F"/>
    <w:rsid w:val="00A071F7"/>
    <w:rsid w:val="00A077D7"/>
    <w:rsid w:val="00A07A4A"/>
    <w:rsid w:val="00A07AE9"/>
    <w:rsid w:val="00A07C08"/>
    <w:rsid w:val="00A07C7D"/>
    <w:rsid w:val="00A07E2C"/>
    <w:rsid w:val="00A10292"/>
    <w:rsid w:val="00A10480"/>
    <w:rsid w:val="00A109BF"/>
    <w:rsid w:val="00A10EA6"/>
    <w:rsid w:val="00A113FF"/>
    <w:rsid w:val="00A116FE"/>
    <w:rsid w:val="00A11740"/>
    <w:rsid w:val="00A11AD1"/>
    <w:rsid w:val="00A11C24"/>
    <w:rsid w:val="00A120FA"/>
    <w:rsid w:val="00A121C9"/>
    <w:rsid w:val="00A121D2"/>
    <w:rsid w:val="00A12495"/>
    <w:rsid w:val="00A125E9"/>
    <w:rsid w:val="00A12A28"/>
    <w:rsid w:val="00A12ABF"/>
    <w:rsid w:val="00A12C03"/>
    <w:rsid w:val="00A12D0B"/>
    <w:rsid w:val="00A12D45"/>
    <w:rsid w:val="00A12D83"/>
    <w:rsid w:val="00A12EB3"/>
    <w:rsid w:val="00A13076"/>
    <w:rsid w:val="00A131C3"/>
    <w:rsid w:val="00A135D7"/>
    <w:rsid w:val="00A13691"/>
    <w:rsid w:val="00A13698"/>
    <w:rsid w:val="00A13DC5"/>
    <w:rsid w:val="00A13E77"/>
    <w:rsid w:val="00A14384"/>
    <w:rsid w:val="00A148EA"/>
    <w:rsid w:val="00A14B92"/>
    <w:rsid w:val="00A15577"/>
    <w:rsid w:val="00A155CF"/>
    <w:rsid w:val="00A1580C"/>
    <w:rsid w:val="00A1589E"/>
    <w:rsid w:val="00A15D30"/>
    <w:rsid w:val="00A16166"/>
    <w:rsid w:val="00A16367"/>
    <w:rsid w:val="00A16E18"/>
    <w:rsid w:val="00A16F28"/>
    <w:rsid w:val="00A1712F"/>
    <w:rsid w:val="00A17150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BED"/>
    <w:rsid w:val="00A20C6B"/>
    <w:rsid w:val="00A211D3"/>
    <w:rsid w:val="00A21480"/>
    <w:rsid w:val="00A22098"/>
    <w:rsid w:val="00A22102"/>
    <w:rsid w:val="00A221C4"/>
    <w:rsid w:val="00A222DB"/>
    <w:rsid w:val="00A22DDD"/>
    <w:rsid w:val="00A23524"/>
    <w:rsid w:val="00A23A08"/>
    <w:rsid w:val="00A23E0B"/>
    <w:rsid w:val="00A24089"/>
    <w:rsid w:val="00A24266"/>
    <w:rsid w:val="00A248AB"/>
    <w:rsid w:val="00A24B70"/>
    <w:rsid w:val="00A25761"/>
    <w:rsid w:val="00A25861"/>
    <w:rsid w:val="00A25916"/>
    <w:rsid w:val="00A25AA0"/>
    <w:rsid w:val="00A25AED"/>
    <w:rsid w:val="00A26042"/>
    <w:rsid w:val="00A26065"/>
    <w:rsid w:val="00A2617E"/>
    <w:rsid w:val="00A26324"/>
    <w:rsid w:val="00A263CC"/>
    <w:rsid w:val="00A265F8"/>
    <w:rsid w:val="00A266B2"/>
    <w:rsid w:val="00A2673C"/>
    <w:rsid w:val="00A26A7D"/>
    <w:rsid w:val="00A26B69"/>
    <w:rsid w:val="00A26E92"/>
    <w:rsid w:val="00A276C2"/>
    <w:rsid w:val="00A279A7"/>
    <w:rsid w:val="00A27D97"/>
    <w:rsid w:val="00A27E0D"/>
    <w:rsid w:val="00A27E6D"/>
    <w:rsid w:val="00A3021D"/>
    <w:rsid w:val="00A3029B"/>
    <w:rsid w:val="00A304A3"/>
    <w:rsid w:val="00A306EC"/>
    <w:rsid w:val="00A308BA"/>
    <w:rsid w:val="00A308FA"/>
    <w:rsid w:val="00A30922"/>
    <w:rsid w:val="00A309A8"/>
    <w:rsid w:val="00A30A67"/>
    <w:rsid w:val="00A30B98"/>
    <w:rsid w:val="00A30C38"/>
    <w:rsid w:val="00A30C84"/>
    <w:rsid w:val="00A310FE"/>
    <w:rsid w:val="00A3123A"/>
    <w:rsid w:val="00A31297"/>
    <w:rsid w:val="00A3134B"/>
    <w:rsid w:val="00A313A4"/>
    <w:rsid w:val="00A31669"/>
    <w:rsid w:val="00A31810"/>
    <w:rsid w:val="00A31ED3"/>
    <w:rsid w:val="00A31EF6"/>
    <w:rsid w:val="00A326C0"/>
    <w:rsid w:val="00A32808"/>
    <w:rsid w:val="00A32E28"/>
    <w:rsid w:val="00A32F93"/>
    <w:rsid w:val="00A33110"/>
    <w:rsid w:val="00A334EC"/>
    <w:rsid w:val="00A336E2"/>
    <w:rsid w:val="00A337CB"/>
    <w:rsid w:val="00A33B6C"/>
    <w:rsid w:val="00A33BC2"/>
    <w:rsid w:val="00A33CBC"/>
    <w:rsid w:val="00A33D9A"/>
    <w:rsid w:val="00A34926"/>
    <w:rsid w:val="00A34C4B"/>
    <w:rsid w:val="00A34D80"/>
    <w:rsid w:val="00A34EF0"/>
    <w:rsid w:val="00A34FB0"/>
    <w:rsid w:val="00A35000"/>
    <w:rsid w:val="00A350C7"/>
    <w:rsid w:val="00A355E6"/>
    <w:rsid w:val="00A35A4D"/>
    <w:rsid w:val="00A35A9B"/>
    <w:rsid w:val="00A35AA5"/>
    <w:rsid w:val="00A35B85"/>
    <w:rsid w:val="00A35C45"/>
    <w:rsid w:val="00A35DFE"/>
    <w:rsid w:val="00A36222"/>
    <w:rsid w:val="00A364EB"/>
    <w:rsid w:val="00A36638"/>
    <w:rsid w:val="00A366C7"/>
    <w:rsid w:val="00A367CD"/>
    <w:rsid w:val="00A368B5"/>
    <w:rsid w:val="00A368D6"/>
    <w:rsid w:val="00A36CBA"/>
    <w:rsid w:val="00A36EB4"/>
    <w:rsid w:val="00A37152"/>
    <w:rsid w:val="00A37C9F"/>
    <w:rsid w:val="00A37E7B"/>
    <w:rsid w:val="00A37F37"/>
    <w:rsid w:val="00A402A6"/>
    <w:rsid w:val="00A4043A"/>
    <w:rsid w:val="00A40543"/>
    <w:rsid w:val="00A40933"/>
    <w:rsid w:val="00A40B7D"/>
    <w:rsid w:val="00A40BB8"/>
    <w:rsid w:val="00A40D5E"/>
    <w:rsid w:val="00A40E56"/>
    <w:rsid w:val="00A40F9D"/>
    <w:rsid w:val="00A4109D"/>
    <w:rsid w:val="00A41247"/>
    <w:rsid w:val="00A41A02"/>
    <w:rsid w:val="00A41AB3"/>
    <w:rsid w:val="00A41C07"/>
    <w:rsid w:val="00A41CBD"/>
    <w:rsid w:val="00A41CC6"/>
    <w:rsid w:val="00A4244D"/>
    <w:rsid w:val="00A428E8"/>
    <w:rsid w:val="00A42A64"/>
    <w:rsid w:val="00A43067"/>
    <w:rsid w:val="00A4309A"/>
    <w:rsid w:val="00A43256"/>
    <w:rsid w:val="00A433C0"/>
    <w:rsid w:val="00A43517"/>
    <w:rsid w:val="00A43A81"/>
    <w:rsid w:val="00A43AED"/>
    <w:rsid w:val="00A43B9C"/>
    <w:rsid w:val="00A43BB4"/>
    <w:rsid w:val="00A43C12"/>
    <w:rsid w:val="00A43C8B"/>
    <w:rsid w:val="00A4416C"/>
    <w:rsid w:val="00A44187"/>
    <w:rsid w:val="00A44480"/>
    <w:rsid w:val="00A445CA"/>
    <w:rsid w:val="00A449AD"/>
    <w:rsid w:val="00A44C79"/>
    <w:rsid w:val="00A44FED"/>
    <w:rsid w:val="00A45514"/>
    <w:rsid w:val="00A459AF"/>
    <w:rsid w:val="00A45A0C"/>
    <w:rsid w:val="00A45A17"/>
    <w:rsid w:val="00A45DA9"/>
    <w:rsid w:val="00A45E4E"/>
    <w:rsid w:val="00A45E6E"/>
    <w:rsid w:val="00A4661F"/>
    <w:rsid w:val="00A46985"/>
    <w:rsid w:val="00A46C67"/>
    <w:rsid w:val="00A4747C"/>
    <w:rsid w:val="00A47743"/>
    <w:rsid w:val="00A477A4"/>
    <w:rsid w:val="00A501C9"/>
    <w:rsid w:val="00A5044A"/>
    <w:rsid w:val="00A5054B"/>
    <w:rsid w:val="00A5060A"/>
    <w:rsid w:val="00A50A9F"/>
    <w:rsid w:val="00A50B2E"/>
    <w:rsid w:val="00A50C47"/>
    <w:rsid w:val="00A50DCF"/>
    <w:rsid w:val="00A51201"/>
    <w:rsid w:val="00A51855"/>
    <w:rsid w:val="00A51A01"/>
    <w:rsid w:val="00A51A57"/>
    <w:rsid w:val="00A51A74"/>
    <w:rsid w:val="00A51AB9"/>
    <w:rsid w:val="00A5200D"/>
    <w:rsid w:val="00A524CA"/>
    <w:rsid w:val="00A52B40"/>
    <w:rsid w:val="00A52BAA"/>
    <w:rsid w:val="00A52C87"/>
    <w:rsid w:val="00A52E49"/>
    <w:rsid w:val="00A52F50"/>
    <w:rsid w:val="00A52FFA"/>
    <w:rsid w:val="00A5337F"/>
    <w:rsid w:val="00A536BD"/>
    <w:rsid w:val="00A53A3C"/>
    <w:rsid w:val="00A53BA0"/>
    <w:rsid w:val="00A53FB7"/>
    <w:rsid w:val="00A53FFC"/>
    <w:rsid w:val="00A541DD"/>
    <w:rsid w:val="00A543EC"/>
    <w:rsid w:val="00A5448E"/>
    <w:rsid w:val="00A54493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971"/>
    <w:rsid w:val="00A55C3A"/>
    <w:rsid w:val="00A55F96"/>
    <w:rsid w:val="00A5606B"/>
    <w:rsid w:val="00A56252"/>
    <w:rsid w:val="00A56637"/>
    <w:rsid w:val="00A5680D"/>
    <w:rsid w:val="00A56923"/>
    <w:rsid w:val="00A56943"/>
    <w:rsid w:val="00A56BC3"/>
    <w:rsid w:val="00A56C17"/>
    <w:rsid w:val="00A56E5E"/>
    <w:rsid w:val="00A57168"/>
    <w:rsid w:val="00A57212"/>
    <w:rsid w:val="00A572B4"/>
    <w:rsid w:val="00A57A4B"/>
    <w:rsid w:val="00A57F82"/>
    <w:rsid w:val="00A60050"/>
    <w:rsid w:val="00A60121"/>
    <w:rsid w:val="00A601EB"/>
    <w:rsid w:val="00A60563"/>
    <w:rsid w:val="00A605E5"/>
    <w:rsid w:val="00A609D8"/>
    <w:rsid w:val="00A60BA2"/>
    <w:rsid w:val="00A60D0C"/>
    <w:rsid w:val="00A60DCC"/>
    <w:rsid w:val="00A61026"/>
    <w:rsid w:val="00A614A2"/>
    <w:rsid w:val="00A6188D"/>
    <w:rsid w:val="00A61BF6"/>
    <w:rsid w:val="00A61C34"/>
    <w:rsid w:val="00A61E4E"/>
    <w:rsid w:val="00A620EA"/>
    <w:rsid w:val="00A621E9"/>
    <w:rsid w:val="00A62BA5"/>
    <w:rsid w:val="00A62EA9"/>
    <w:rsid w:val="00A632FC"/>
    <w:rsid w:val="00A633AD"/>
    <w:rsid w:val="00A637FA"/>
    <w:rsid w:val="00A63A78"/>
    <w:rsid w:val="00A63DC6"/>
    <w:rsid w:val="00A63F8F"/>
    <w:rsid w:val="00A646B4"/>
    <w:rsid w:val="00A64712"/>
    <w:rsid w:val="00A64717"/>
    <w:rsid w:val="00A64899"/>
    <w:rsid w:val="00A648C5"/>
    <w:rsid w:val="00A64A02"/>
    <w:rsid w:val="00A64FDF"/>
    <w:rsid w:val="00A65026"/>
    <w:rsid w:val="00A6518D"/>
    <w:rsid w:val="00A6568A"/>
    <w:rsid w:val="00A65BFC"/>
    <w:rsid w:val="00A65C00"/>
    <w:rsid w:val="00A660D2"/>
    <w:rsid w:val="00A66189"/>
    <w:rsid w:val="00A665E3"/>
    <w:rsid w:val="00A6677B"/>
    <w:rsid w:val="00A66D19"/>
    <w:rsid w:val="00A670D3"/>
    <w:rsid w:val="00A670E3"/>
    <w:rsid w:val="00A679C0"/>
    <w:rsid w:val="00A67AA3"/>
    <w:rsid w:val="00A67D6E"/>
    <w:rsid w:val="00A70173"/>
    <w:rsid w:val="00A70207"/>
    <w:rsid w:val="00A7061B"/>
    <w:rsid w:val="00A707C2"/>
    <w:rsid w:val="00A70DE2"/>
    <w:rsid w:val="00A70E2F"/>
    <w:rsid w:val="00A711AF"/>
    <w:rsid w:val="00A7121E"/>
    <w:rsid w:val="00A713C0"/>
    <w:rsid w:val="00A71687"/>
    <w:rsid w:val="00A71B09"/>
    <w:rsid w:val="00A71E33"/>
    <w:rsid w:val="00A71E4A"/>
    <w:rsid w:val="00A71FE8"/>
    <w:rsid w:val="00A720F6"/>
    <w:rsid w:val="00A720F8"/>
    <w:rsid w:val="00A723D7"/>
    <w:rsid w:val="00A72782"/>
    <w:rsid w:val="00A72C56"/>
    <w:rsid w:val="00A7309F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2CD"/>
    <w:rsid w:val="00A74342"/>
    <w:rsid w:val="00A74535"/>
    <w:rsid w:val="00A74623"/>
    <w:rsid w:val="00A746F2"/>
    <w:rsid w:val="00A74780"/>
    <w:rsid w:val="00A747CC"/>
    <w:rsid w:val="00A74815"/>
    <w:rsid w:val="00A74AA3"/>
    <w:rsid w:val="00A74D40"/>
    <w:rsid w:val="00A74E7C"/>
    <w:rsid w:val="00A75371"/>
    <w:rsid w:val="00A75521"/>
    <w:rsid w:val="00A75697"/>
    <w:rsid w:val="00A75D7E"/>
    <w:rsid w:val="00A75EC0"/>
    <w:rsid w:val="00A76311"/>
    <w:rsid w:val="00A768BD"/>
    <w:rsid w:val="00A76CFF"/>
    <w:rsid w:val="00A773CE"/>
    <w:rsid w:val="00A77447"/>
    <w:rsid w:val="00A77C59"/>
    <w:rsid w:val="00A77E86"/>
    <w:rsid w:val="00A77F4B"/>
    <w:rsid w:val="00A77FD0"/>
    <w:rsid w:val="00A80646"/>
    <w:rsid w:val="00A807B2"/>
    <w:rsid w:val="00A80857"/>
    <w:rsid w:val="00A80DC6"/>
    <w:rsid w:val="00A80ECC"/>
    <w:rsid w:val="00A80FB3"/>
    <w:rsid w:val="00A810A5"/>
    <w:rsid w:val="00A8118C"/>
    <w:rsid w:val="00A811CB"/>
    <w:rsid w:val="00A816B3"/>
    <w:rsid w:val="00A81872"/>
    <w:rsid w:val="00A822FC"/>
    <w:rsid w:val="00A82347"/>
    <w:rsid w:val="00A824BF"/>
    <w:rsid w:val="00A827B1"/>
    <w:rsid w:val="00A828ED"/>
    <w:rsid w:val="00A82C1C"/>
    <w:rsid w:val="00A82C3F"/>
    <w:rsid w:val="00A82D82"/>
    <w:rsid w:val="00A82E87"/>
    <w:rsid w:val="00A8315F"/>
    <w:rsid w:val="00A836A6"/>
    <w:rsid w:val="00A83716"/>
    <w:rsid w:val="00A83995"/>
    <w:rsid w:val="00A841CE"/>
    <w:rsid w:val="00A84600"/>
    <w:rsid w:val="00A846E3"/>
    <w:rsid w:val="00A84B7D"/>
    <w:rsid w:val="00A84DC0"/>
    <w:rsid w:val="00A84F3F"/>
    <w:rsid w:val="00A84F9D"/>
    <w:rsid w:val="00A8524B"/>
    <w:rsid w:val="00A85297"/>
    <w:rsid w:val="00A853E1"/>
    <w:rsid w:val="00A859D2"/>
    <w:rsid w:val="00A85A98"/>
    <w:rsid w:val="00A860B4"/>
    <w:rsid w:val="00A860E0"/>
    <w:rsid w:val="00A86156"/>
    <w:rsid w:val="00A861DD"/>
    <w:rsid w:val="00A8621F"/>
    <w:rsid w:val="00A867A5"/>
    <w:rsid w:val="00A869B5"/>
    <w:rsid w:val="00A86A59"/>
    <w:rsid w:val="00A86E68"/>
    <w:rsid w:val="00A86F59"/>
    <w:rsid w:val="00A870EB"/>
    <w:rsid w:val="00A87186"/>
    <w:rsid w:val="00A87421"/>
    <w:rsid w:val="00A878C8"/>
    <w:rsid w:val="00A87E47"/>
    <w:rsid w:val="00A87EB4"/>
    <w:rsid w:val="00A9000D"/>
    <w:rsid w:val="00A90229"/>
    <w:rsid w:val="00A9093C"/>
    <w:rsid w:val="00A90B6B"/>
    <w:rsid w:val="00A90D97"/>
    <w:rsid w:val="00A90F0B"/>
    <w:rsid w:val="00A918E0"/>
    <w:rsid w:val="00A918E1"/>
    <w:rsid w:val="00A91992"/>
    <w:rsid w:val="00A919DD"/>
    <w:rsid w:val="00A91A49"/>
    <w:rsid w:val="00A91C6B"/>
    <w:rsid w:val="00A91D72"/>
    <w:rsid w:val="00A92328"/>
    <w:rsid w:val="00A923A8"/>
    <w:rsid w:val="00A92653"/>
    <w:rsid w:val="00A92A4A"/>
    <w:rsid w:val="00A92FC1"/>
    <w:rsid w:val="00A9329B"/>
    <w:rsid w:val="00A93ABB"/>
    <w:rsid w:val="00A93C4D"/>
    <w:rsid w:val="00A94006"/>
    <w:rsid w:val="00A94008"/>
    <w:rsid w:val="00A9420B"/>
    <w:rsid w:val="00A94306"/>
    <w:rsid w:val="00A94673"/>
    <w:rsid w:val="00A94920"/>
    <w:rsid w:val="00A94D3C"/>
    <w:rsid w:val="00A94DD4"/>
    <w:rsid w:val="00A95101"/>
    <w:rsid w:val="00A9537C"/>
    <w:rsid w:val="00A956B0"/>
    <w:rsid w:val="00A95C18"/>
    <w:rsid w:val="00A95DB7"/>
    <w:rsid w:val="00A95DC3"/>
    <w:rsid w:val="00A95E1E"/>
    <w:rsid w:val="00A960A6"/>
    <w:rsid w:val="00A96337"/>
    <w:rsid w:val="00A96689"/>
    <w:rsid w:val="00A968DA"/>
    <w:rsid w:val="00A969E6"/>
    <w:rsid w:val="00A96A30"/>
    <w:rsid w:val="00A96EF4"/>
    <w:rsid w:val="00A96F84"/>
    <w:rsid w:val="00A972C4"/>
    <w:rsid w:val="00A976AB"/>
    <w:rsid w:val="00AA02B6"/>
    <w:rsid w:val="00AA0466"/>
    <w:rsid w:val="00AA0635"/>
    <w:rsid w:val="00AA06E9"/>
    <w:rsid w:val="00AA07CE"/>
    <w:rsid w:val="00AA0888"/>
    <w:rsid w:val="00AA1202"/>
    <w:rsid w:val="00AA1523"/>
    <w:rsid w:val="00AA171A"/>
    <w:rsid w:val="00AA1DA4"/>
    <w:rsid w:val="00AA1F18"/>
    <w:rsid w:val="00AA20D9"/>
    <w:rsid w:val="00AA2288"/>
    <w:rsid w:val="00AA247D"/>
    <w:rsid w:val="00AA24D3"/>
    <w:rsid w:val="00AA26E5"/>
    <w:rsid w:val="00AA27BF"/>
    <w:rsid w:val="00AA29DF"/>
    <w:rsid w:val="00AA2DD7"/>
    <w:rsid w:val="00AA2E40"/>
    <w:rsid w:val="00AA308C"/>
    <w:rsid w:val="00AA33ED"/>
    <w:rsid w:val="00AA3509"/>
    <w:rsid w:val="00AA375A"/>
    <w:rsid w:val="00AA3840"/>
    <w:rsid w:val="00AA38C5"/>
    <w:rsid w:val="00AA3B69"/>
    <w:rsid w:val="00AA3BD0"/>
    <w:rsid w:val="00AA3FDD"/>
    <w:rsid w:val="00AA41F4"/>
    <w:rsid w:val="00AA45A5"/>
    <w:rsid w:val="00AA4B62"/>
    <w:rsid w:val="00AA51B3"/>
    <w:rsid w:val="00AA540F"/>
    <w:rsid w:val="00AA54BD"/>
    <w:rsid w:val="00AA5666"/>
    <w:rsid w:val="00AA5980"/>
    <w:rsid w:val="00AA5CF4"/>
    <w:rsid w:val="00AA5F06"/>
    <w:rsid w:val="00AA5F64"/>
    <w:rsid w:val="00AA6031"/>
    <w:rsid w:val="00AA61F3"/>
    <w:rsid w:val="00AA6201"/>
    <w:rsid w:val="00AA62DA"/>
    <w:rsid w:val="00AA6662"/>
    <w:rsid w:val="00AA66F4"/>
    <w:rsid w:val="00AA6946"/>
    <w:rsid w:val="00AA6B20"/>
    <w:rsid w:val="00AA6F57"/>
    <w:rsid w:val="00AA6FD6"/>
    <w:rsid w:val="00AA7099"/>
    <w:rsid w:val="00AA7882"/>
    <w:rsid w:val="00AA78B8"/>
    <w:rsid w:val="00AB0041"/>
    <w:rsid w:val="00AB02FE"/>
    <w:rsid w:val="00AB04A7"/>
    <w:rsid w:val="00AB0609"/>
    <w:rsid w:val="00AB071B"/>
    <w:rsid w:val="00AB0BFB"/>
    <w:rsid w:val="00AB0E3F"/>
    <w:rsid w:val="00AB12A5"/>
    <w:rsid w:val="00AB1324"/>
    <w:rsid w:val="00AB16C9"/>
    <w:rsid w:val="00AB1871"/>
    <w:rsid w:val="00AB19CD"/>
    <w:rsid w:val="00AB1DB8"/>
    <w:rsid w:val="00AB243E"/>
    <w:rsid w:val="00AB24E4"/>
    <w:rsid w:val="00AB27A8"/>
    <w:rsid w:val="00AB29B2"/>
    <w:rsid w:val="00AB2A9E"/>
    <w:rsid w:val="00AB2C17"/>
    <w:rsid w:val="00AB2E7B"/>
    <w:rsid w:val="00AB2FFA"/>
    <w:rsid w:val="00AB3304"/>
    <w:rsid w:val="00AB3A06"/>
    <w:rsid w:val="00AB3A5D"/>
    <w:rsid w:val="00AB3D5E"/>
    <w:rsid w:val="00AB4021"/>
    <w:rsid w:val="00AB412C"/>
    <w:rsid w:val="00AB41DC"/>
    <w:rsid w:val="00AB4554"/>
    <w:rsid w:val="00AB4719"/>
    <w:rsid w:val="00AB4CE9"/>
    <w:rsid w:val="00AB4DAE"/>
    <w:rsid w:val="00AB4EAF"/>
    <w:rsid w:val="00AB4F6D"/>
    <w:rsid w:val="00AB517B"/>
    <w:rsid w:val="00AB5198"/>
    <w:rsid w:val="00AB5725"/>
    <w:rsid w:val="00AB5BD1"/>
    <w:rsid w:val="00AB5DBB"/>
    <w:rsid w:val="00AB608D"/>
    <w:rsid w:val="00AB6127"/>
    <w:rsid w:val="00AB6546"/>
    <w:rsid w:val="00AB6770"/>
    <w:rsid w:val="00AB6974"/>
    <w:rsid w:val="00AB6DF4"/>
    <w:rsid w:val="00AB7068"/>
    <w:rsid w:val="00AB72CC"/>
    <w:rsid w:val="00AB755B"/>
    <w:rsid w:val="00AB76ED"/>
    <w:rsid w:val="00AB7864"/>
    <w:rsid w:val="00AB7980"/>
    <w:rsid w:val="00AB7B74"/>
    <w:rsid w:val="00AB7F85"/>
    <w:rsid w:val="00AC02F1"/>
    <w:rsid w:val="00AC07B3"/>
    <w:rsid w:val="00AC0877"/>
    <w:rsid w:val="00AC0BEE"/>
    <w:rsid w:val="00AC0F2B"/>
    <w:rsid w:val="00AC0FB5"/>
    <w:rsid w:val="00AC0FCA"/>
    <w:rsid w:val="00AC1BC8"/>
    <w:rsid w:val="00AC1C0A"/>
    <w:rsid w:val="00AC1CF8"/>
    <w:rsid w:val="00AC1E79"/>
    <w:rsid w:val="00AC1FD5"/>
    <w:rsid w:val="00AC2023"/>
    <w:rsid w:val="00AC20C4"/>
    <w:rsid w:val="00AC2526"/>
    <w:rsid w:val="00AC2697"/>
    <w:rsid w:val="00AC2923"/>
    <w:rsid w:val="00AC29CE"/>
    <w:rsid w:val="00AC2A0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1A4"/>
    <w:rsid w:val="00AC4246"/>
    <w:rsid w:val="00AC44CF"/>
    <w:rsid w:val="00AC471A"/>
    <w:rsid w:val="00AC4862"/>
    <w:rsid w:val="00AC51B0"/>
    <w:rsid w:val="00AC52EA"/>
    <w:rsid w:val="00AC585F"/>
    <w:rsid w:val="00AC5874"/>
    <w:rsid w:val="00AC5AFD"/>
    <w:rsid w:val="00AC5CD6"/>
    <w:rsid w:val="00AC5F1A"/>
    <w:rsid w:val="00AC61E5"/>
    <w:rsid w:val="00AC63FB"/>
    <w:rsid w:val="00AC664F"/>
    <w:rsid w:val="00AC666C"/>
    <w:rsid w:val="00AC67B9"/>
    <w:rsid w:val="00AC6A87"/>
    <w:rsid w:val="00AC6AC2"/>
    <w:rsid w:val="00AC6D13"/>
    <w:rsid w:val="00AC785D"/>
    <w:rsid w:val="00AC7D63"/>
    <w:rsid w:val="00AD02F9"/>
    <w:rsid w:val="00AD049C"/>
    <w:rsid w:val="00AD054E"/>
    <w:rsid w:val="00AD0AE6"/>
    <w:rsid w:val="00AD1470"/>
    <w:rsid w:val="00AD1509"/>
    <w:rsid w:val="00AD1695"/>
    <w:rsid w:val="00AD1824"/>
    <w:rsid w:val="00AD19AE"/>
    <w:rsid w:val="00AD2304"/>
    <w:rsid w:val="00AD2406"/>
    <w:rsid w:val="00AD28CE"/>
    <w:rsid w:val="00AD2959"/>
    <w:rsid w:val="00AD29FE"/>
    <w:rsid w:val="00AD2A2C"/>
    <w:rsid w:val="00AD2CAD"/>
    <w:rsid w:val="00AD2CB5"/>
    <w:rsid w:val="00AD3581"/>
    <w:rsid w:val="00AD36A9"/>
    <w:rsid w:val="00AD3914"/>
    <w:rsid w:val="00AD4054"/>
    <w:rsid w:val="00AD4930"/>
    <w:rsid w:val="00AD4A97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576"/>
    <w:rsid w:val="00AD66D2"/>
    <w:rsid w:val="00AD67C1"/>
    <w:rsid w:val="00AD6C9C"/>
    <w:rsid w:val="00AD6DB2"/>
    <w:rsid w:val="00AD6E42"/>
    <w:rsid w:val="00AD6FD1"/>
    <w:rsid w:val="00AD70E0"/>
    <w:rsid w:val="00AD70FD"/>
    <w:rsid w:val="00AD71C4"/>
    <w:rsid w:val="00AD7378"/>
    <w:rsid w:val="00AD7674"/>
    <w:rsid w:val="00AD7D21"/>
    <w:rsid w:val="00AE0188"/>
    <w:rsid w:val="00AE036A"/>
    <w:rsid w:val="00AE0451"/>
    <w:rsid w:val="00AE05CD"/>
    <w:rsid w:val="00AE0911"/>
    <w:rsid w:val="00AE0916"/>
    <w:rsid w:val="00AE0ED5"/>
    <w:rsid w:val="00AE0FFC"/>
    <w:rsid w:val="00AE103E"/>
    <w:rsid w:val="00AE11A6"/>
    <w:rsid w:val="00AE123C"/>
    <w:rsid w:val="00AE1246"/>
    <w:rsid w:val="00AE192C"/>
    <w:rsid w:val="00AE1A6D"/>
    <w:rsid w:val="00AE1CFB"/>
    <w:rsid w:val="00AE2430"/>
    <w:rsid w:val="00AE2475"/>
    <w:rsid w:val="00AE27D8"/>
    <w:rsid w:val="00AE2976"/>
    <w:rsid w:val="00AE2A62"/>
    <w:rsid w:val="00AE2E9E"/>
    <w:rsid w:val="00AE3458"/>
    <w:rsid w:val="00AE34A4"/>
    <w:rsid w:val="00AE3973"/>
    <w:rsid w:val="00AE3CFC"/>
    <w:rsid w:val="00AE3E79"/>
    <w:rsid w:val="00AE3EAE"/>
    <w:rsid w:val="00AE40D0"/>
    <w:rsid w:val="00AE44B0"/>
    <w:rsid w:val="00AE45C5"/>
    <w:rsid w:val="00AE477A"/>
    <w:rsid w:val="00AE4AC6"/>
    <w:rsid w:val="00AE4ADC"/>
    <w:rsid w:val="00AE4E0A"/>
    <w:rsid w:val="00AE51C9"/>
    <w:rsid w:val="00AE539F"/>
    <w:rsid w:val="00AE588E"/>
    <w:rsid w:val="00AE58A5"/>
    <w:rsid w:val="00AE59F2"/>
    <w:rsid w:val="00AE5E3E"/>
    <w:rsid w:val="00AE5E4D"/>
    <w:rsid w:val="00AE5FFD"/>
    <w:rsid w:val="00AE60AA"/>
    <w:rsid w:val="00AE60CC"/>
    <w:rsid w:val="00AE661D"/>
    <w:rsid w:val="00AE6755"/>
    <w:rsid w:val="00AE687F"/>
    <w:rsid w:val="00AE6A5A"/>
    <w:rsid w:val="00AE6BE8"/>
    <w:rsid w:val="00AE6D11"/>
    <w:rsid w:val="00AE6E82"/>
    <w:rsid w:val="00AE70EF"/>
    <w:rsid w:val="00AE70F9"/>
    <w:rsid w:val="00AE7560"/>
    <w:rsid w:val="00AE7567"/>
    <w:rsid w:val="00AE77E4"/>
    <w:rsid w:val="00AE7D05"/>
    <w:rsid w:val="00AE7E0B"/>
    <w:rsid w:val="00AF014F"/>
    <w:rsid w:val="00AF0434"/>
    <w:rsid w:val="00AF0977"/>
    <w:rsid w:val="00AF0E0F"/>
    <w:rsid w:val="00AF1178"/>
    <w:rsid w:val="00AF11F3"/>
    <w:rsid w:val="00AF12FE"/>
    <w:rsid w:val="00AF1841"/>
    <w:rsid w:val="00AF1BE8"/>
    <w:rsid w:val="00AF1C17"/>
    <w:rsid w:val="00AF1FFC"/>
    <w:rsid w:val="00AF238B"/>
    <w:rsid w:val="00AF258B"/>
    <w:rsid w:val="00AF2D3F"/>
    <w:rsid w:val="00AF2D6F"/>
    <w:rsid w:val="00AF304A"/>
    <w:rsid w:val="00AF307F"/>
    <w:rsid w:val="00AF37F9"/>
    <w:rsid w:val="00AF393A"/>
    <w:rsid w:val="00AF3D54"/>
    <w:rsid w:val="00AF3ECA"/>
    <w:rsid w:val="00AF484F"/>
    <w:rsid w:val="00AF4D7A"/>
    <w:rsid w:val="00AF4F9A"/>
    <w:rsid w:val="00AF4FF5"/>
    <w:rsid w:val="00AF5AD7"/>
    <w:rsid w:val="00AF5B32"/>
    <w:rsid w:val="00AF5B74"/>
    <w:rsid w:val="00AF5EC2"/>
    <w:rsid w:val="00AF5ECC"/>
    <w:rsid w:val="00AF5F47"/>
    <w:rsid w:val="00AF5F6E"/>
    <w:rsid w:val="00AF5FB3"/>
    <w:rsid w:val="00AF60DD"/>
    <w:rsid w:val="00AF60E3"/>
    <w:rsid w:val="00AF6281"/>
    <w:rsid w:val="00AF69B8"/>
    <w:rsid w:val="00AF6A45"/>
    <w:rsid w:val="00AF6B82"/>
    <w:rsid w:val="00AF6F25"/>
    <w:rsid w:val="00AF6F4A"/>
    <w:rsid w:val="00AF7312"/>
    <w:rsid w:val="00AF763F"/>
    <w:rsid w:val="00AF76BC"/>
    <w:rsid w:val="00AF7935"/>
    <w:rsid w:val="00AF7959"/>
    <w:rsid w:val="00AF7A0E"/>
    <w:rsid w:val="00AF7FD1"/>
    <w:rsid w:val="00B0007D"/>
    <w:rsid w:val="00B00126"/>
    <w:rsid w:val="00B00271"/>
    <w:rsid w:val="00B006EE"/>
    <w:rsid w:val="00B00767"/>
    <w:rsid w:val="00B007DA"/>
    <w:rsid w:val="00B008E7"/>
    <w:rsid w:val="00B00EEA"/>
    <w:rsid w:val="00B012E2"/>
    <w:rsid w:val="00B014C7"/>
    <w:rsid w:val="00B018D5"/>
    <w:rsid w:val="00B01CC9"/>
    <w:rsid w:val="00B0210C"/>
    <w:rsid w:val="00B023E7"/>
    <w:rsid w:val="00B0293A"/>
    <w:rsid w:val="00B0296D"/>
    <w:rsid w:val="00B029F3"/>
    <w:rsid w:val="00B02E2D"/>
    <w:rsid w:val="00B02F01"/>
    <w:rsid w:val="00B03128"/>
    <w:rsid w:val="00B032A7"/>
    <w:rsid w:val="00B03318"/>
    <w:rsid w:val="00B034D0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B4C"/>
    <w:rsid w:val="00B05C61"/>
    <w:rsid w:val="00B05D40"/>
    <w:rsid w:val="00B062AB"/>
    <w:rsid w:val="00B06787"/>
    <w:rsid w:val="00B070D5"/>
    <w:rsid w:val="00B07309"/>
    <w:rsid w:val="00B079A7"/>
    <w:rsid w:val="00B07E5B"/>
    <w:rsid w:val="00B1014E"/>
    <w:rsid w:val="00B10278"/>
    <w:rsid w:val="00B10451"/>
    <w:rsid w:val="00B10855"/>
    <w:rsid w:val="00B10C7F"/>
    <w:rsid w:val="00B10FBC"/>
    <w:rsid w:val="00B10FDA"/>
    <w:rsid w:val="00B110A0"/>
    <w:rsid w:val="00B11397"/>
    <w:rsid w:val="00B113D3"/>
    <w:rsid w:val="00B1160E"/>
    <w:rsid w:val="00B11615"/>
    <w:rsid w:val="00B11A52"/>
    <w:rsid w:val="00B11CD8"/>
    <w:rsid w:val="00B11FB5"/>
    <w:rsid w:val="00B12095"/>
    <w:rsid w:val="00B12356"/>
    <w:rsid w:val="00B123AA"/>
    <w:rsid w:val="00B12740"/>
    <w:rsid w:val="00B12985"/>
    <w:rsid w:val="00B1299E"/>
    <w:rsid w:val="00B12BA5"/>
    <w:rsid w:val="00B12BBA"/>
    <w:rsid w:val="00B13372"/>
    <w:rsid w:val="00B133F4"/>
    <w:rsid w:val="00B134BF"/>
    <w:rsid w:val="00B13812"/>
    <w:rsid w:val="00B13DD3"/>
    <w:rsid w:val="00B13FF1"/>
    <w:rsid w:val="00B14110"/>
    <w:rsid w:val="00B14280"/>
    <w:rsid w:val="00B1456F"/>
    <w:rsid w:val="00B14663"/>
    <w:rsid w:val="00B1470C"/>
    <w:rsid w:val="00B14C6F"/>
    <w:rsid w:val="00B14CC2"/>
    <w:rsid w:val="00B14DDC"/>
    <w:rsid w:val="00B14E80"/>
    <w:rsid w:val="00B14F14"/>
    <w:rsid w:val="00B15268"/>
    <w:rsid w:val="00B1553E"/>
    <w:rsid w:val="00B15578"/>
    <w:rsid w:val="00B1582C"/>
    <w:rsid w:val="00B15C7F"/>
    <w:rsid w:val="00B15CAD"/>
    <w:rsid w:val="00B15D53"/>
    <w:rsid w:val="00B161D8"/>
    <w:rsid w:val="00B16257"/>
    <w:rsid w:val="00B167AE"/>
    <w:rsid w:val="00B16801"/>
    <w:rsid w:val="00B16825"/>
    <w:rsid w:val="00B16FDB"/>
    <w:rsid w:val="00B17170"/>
    <w:rsid w:val="00B173AD"/>
    <w:rsid w:val="00B17559"/>
    <w:rsid w:val="00B1791C"/>
    <w:rsid w:val="00B17BC7"/>
    <w:rsid w:val="00B17F5E"/>
    <w:rsid w:val="00B17FCC"/>
    <w:rsid w:val="00B200B7"/>
    <w:rsid w:val="00B20261"/>
    <w:rsid w:val="00B20373"/>
    <w:rsid w:val="00B207C3"/>
    <w:rsid w:val="00B208B3"/>
    <w:rsid w:val="00B214A5"/>
    <w:rsid w:val="00B21512"/>
    <w:rsid w:val="00B21D7A"/>
    <w:rsid w:val="00B21D9E"/>
    <w:rsid w:val="00B21ED8"/>
    <w:rsid w:val="00B220E8"/>
    <w:rsid w:val="00B221B0"/>
    <w:rsid w:val="00B2283E"/>
    <w:rsid w:val="00B22872"/>
    <w:rsid w:val="00B22A94"/>
    <w:rsid w:val="00B2309F"/>
    <w:rsid w:val="00B230B9"/>
    <w:rsid w:val="00B23287"/>
    <w:rsid w:val="00B233A9"/>
    <w:rsid w:val="00B237ED"/>
    <w:rsid w:val="00B2385C"/>
    <w:rsid w:val="00B23874"/>
    <w:rsid w:val="00B23997"/>
    <w:rsid w:val="00B24122"/>
    <w:rsid w:val="00B24206"/>
    <w:rsid w:val="00B24296"/>
    <w:rsid w:val="00B243EB"/>
    <w:rsid w:val="00B247E8"/>
    <w:rsid w:val="00B248B0"/>
    <w:rsid w:val="00B24A29"/>
    <w:rsid w:val="00B24B11"/>
    <w:rsid w:val="00B25602"/>
    <w:rsid w:val="00B25A83"/>
    <w:rsid w:val="00B25E2E"/>
    <w:rsid w:val="00B25E5F"/>
    <w:rsid w:val="00B25EC0"/>
    <w:rsid w:val="00B2665B"/>
    <w:rsid w:val="00B26827"/>
    <w:rsid w:val="00B26BAC"/>
    <w:rsid w:val="00B26ED2"/>
    <w:rsid w:val="00B27123"/>
    <w:rsid w:val="00B275F0"/>
    <w:rsid w:val="00B27A42"/>
    <w:rsid w:val="00B27A7E"/>
    <w:rsid w:val="00B27B86"/>
    <w:rsid w:val="00B30193"/>
    <w:rsid w:val="00B301DD"/>
    <w:rsid w:val="00B30367"/>
    <w:rsid w:val="00B305CF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2A49"/>
    <w:rsid w:val="00B3327E"/>
    <w:rsid w:val="00B3331E"/>
    <w:rsid w:val="00B33801"/>
    <w:rsid w:val="00B33AE5"/>
    <w:rsid w:val="00B33B13"/>
    <w:rsid w:val="00B33CC1"/>
    <w:rsid w:val="00B34178"/>
    <w:rsid w:val="00B341EA"/>
    <w:rsid w:val="00B34768"/>
    <w:rsid w:val="00B35019"/>
    <w:rsid w:val="00B351C7"/>
    <w:rsid w:val="00B35238"/>
    <w:rsid w:val="00B3559B"/>
    <w:rsid w:val="00B3594B"/>
    <w:rsid w:val="00B35B3D"/>
    <w:rsid w:val="00B366BA"/>
    <w:rsid w:val="00B3670D"/>
    <w:rsid w:val="00B36EC5"/>
    <w:rsid w:val="00B37098"/>
    <w:rsid w:val="00B37496"/>
    <w:rsid w:val="00B37AB5"/>
    <w:rsid w:val="00B37C00"/>
    <w:rsid w:val="00B37FAA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ACC"/>
    <w:rsid w:val="00B41C05"/>
    <w:rsid w:val="00B41F8D"/>
    <w:rsid w:val="00B4200A"/>
    <w:rsid w:val="00B4203B"/>
    <w:rsid w:val="00B42102"/>
    <w:rsid w:val="00B4240D"/>
    <w:rsid w:val="00B426C1"/>
    <w:rsid w:val="00B428D8"/>
    <w:rsid w:val="00B42B57"/>
    <w:rsid w:val="00B430E7"/>
    <w:rsid w:val="00B434A6"/>
    <w:rsid w:val="00B43628"/>
    <w:rsid w:val="00B436AE"/>
    <w:rsid w:val="00B438CA"/>
    <w:rsid w:val="00B43B19"/>
    <w:rsid w:val="00B43BC5"/>
    <w:rsid w:val="00B43C70"/>
    <w:rsid w:val="00B43CD8"/>
    <w:rsid w:val="00B43FBF"/>
    <w:rsid w:val="00B445BD"/>
    <w:rsid w:val="00B44924"/>
    <w:rsid w:val="00B44ABD"/>
    <w:rsid w:val="00B44F22"/>
    <w:rsid w:val="00B451C4"/>
    <w:rsid w:val="00B4528E"/>
    <w:rsid w:val="00B455B4"/>
    <w:rsid w:val="00B459D3"/>
    <w:rsid w:val="00B45A42"/>
    <w:rsid w:val="00B45B1F"/>
    <w:rsid w:val="00B45DCC"/>
    <w:rsid w:val="00B46A2A"/>
    <w:rsid w:val="00B46B5F"/>
    <w:rsid w:val="00B46B95"/>
    <w:rsid w:val="00B46CD9"/>
    <w:rsid w:val="00B46D8E"/>
    <w:rsid w:val="00B46F74"/>
    <w:rsid w:val="00B46FCA"/>
    <w:rsid w:val="00B4709B"/>
    <w:rsid w:val="00B470FE"/>
    <w:rsid w:val="00B473DA"/>
    <w:rsid w:val="00B474F7"/>
    <w:rsid w:val="00B4781E"/>
    <w:rsid w:val="00B478F9"/>
    <w:rsid w:val="00B47A7F"/>
    <w:rsid w:val="00B47DC9"/>
    <w:rsid w:val="00B50197"/>
    <w:rsid w:val="00B5063D"/>
    <w:rsid w:val="00B5064B"/>
    <w:rsid w:val="00B506F6"/>
    <w:rsid w:val="00B50BC1"/>
    <w:rsid w:val="00B50DE7"/>
    <w:rsid w:val="00B50F29"/>
    <w:rsid w:val="00B51B8F"/>
    <w:rsid w:val="00B51C0C"/>
    <w:rsid w:val="00B51E3D"/>
    <w:rsid w:val="00B523DB"/>
    <w:rsid w:val="00B5274C"/>
    <w:rsid w:val="00B5294E"/>
    <w:rsid w:val="00B52CA8"/>
    <w:rsid w:val="00B530C9"/>
    <w:rsid w:val="00B5343E"/>
    <w:rsid w:val="00B53BB9"/>
    <w:rsid w:val="00B542A7"/>
    <w:rsid w:val="00B5455E"/>
    <w:rsid w:val="00B5465E"/>
    <w:rsid w:val="00B54A7A"/>
    <w:rsid w:val="00B55759"/>
    <w:rsid w:val="00B559AD"/>
    <w:rsid w:val="00B55AD9"/>
    <w:rsid w:val="00B55BC0"/>
    <w:rsid w:val="00B55CEB"/>
    <w:rsid w:val="00B5622A"/>
    <w:rsid w:val="00B565D6"/>
    <w:rsid w:val="00B56871"/>
    <w:rsid w:val="00B56B8B"/>
    <w:rsid w:val="00B5716F"/>
    <w:rsid w:val="00B57406"/>
    <w:rsid w:val="00B574FB"/>
    <w:rsid w:val="00B57668"/>
    <w:rsid w:val="00B57683"/>
    <w:rsid w:val="00B57917"/>
    <w:rsid w:val="00B57C19"/>
    <w:rsid w:val="00B57D57"/>
    <w:rsid w:val="00B604DB"/>
    <w:rsid w:val="00B604E0"/>
    <w:rsid w:val="00B60724"/>
    <w:rsid w:val="00B60E00"/>
    <w:rsid w:val="00B60FEF"/>
    <w:rsid w:val="00B61300"/>
    <w:rsid w:val="00B6153B"/>
    <w:rsid w:val="00B618BA"/>
    <w:rsid w:val="00B61B04"/>
    <w:rsid w:val="00B61F23"/>
    <w:rsid w:val="00B61F80"/>
    <w:rsid w:val="00B62060"/>
    <w:rsid w:val="00B621AC"/>
    <w:rsid w:val="00B62434"/>
    <w:rsid w:val="00B62C8D"/>
    <w:rsid w:val="00B6313F"/>
    <w:rsid w:val="00B6343B"/>
    <w:rsid w:val="00B63507"/>
    <w:rsid w:val="00B63808"/>
    <w:rsid w:val="00B63D7A"/>
    <w:rsid w:val="00B63EEB"/>
    <w:rsid w:val="00B63F39"/>
    <w:rsid w:val="00B64542"/>
    <w:rsid w:val="00B6454F"/>
    <w:rsid w:val="00B649E6"/>
    <w:rsid w:val="00B64C0B"/>
    <w:rsid w:val="00B64CE0"/>
    <w:rsid w:val="00B64E90"/>
    <w:rsid w:val="00B65310"/>
    <w:rsid w:val="00B657F5"/>
    <w:rsid w:val="00B65994"/>
    <w:rsid w:val="00B65F72"/>
    <w:rsid w:val="00B65F74"/>
    <w:rsid w:val="00B6626E"/>
    <w:rsid w:val="00B667B9"/>
    <w:rsid w:val="00B66916"/>
    <w:rsid w:val="00B66D5E"/>
    <w:rsid w:val="00B66DD4"/>
    <w:rsid w:val="00B66E1B"/>
    <w:rsid w:val="00B66F8A"/>
    <w:rsid w:val="00B671D4"/>
    <w:rsid w:val="00B67204"/>
    <w:rsid w:val="00B672E6"/>
    <w:rsid w:val="00B6766A"/>
    <w:rsid w:val="00B67999"/>
    <w:rsid w:val="00B67E88"/>
    <w:rsid w:val="00B67F1B"/>
    <w:rsid w:val="00B67F69"/>
    <w:rsid w:val="00B702BA"/>
    <w:rsid w:val="00B708C7"/>
    <w:rsid w:val="00B70992"/>
    <w:rsid w:val="00B70B75"/>
    <w:rsid w:val="00B70D46"/>
    <w:rsid w:val="00B70D5E"/>
    <w:rsid w:val="00B70F2D"/>
    <w:rsid w:val="00B70F91"/>
    <w:rsid w:val="00B7109E"/>
    <w:rsid w:val="00B71111"/>
    <w:rsid w:val="00B712AE"/>
    <w:rsid w:val="00B7151C"/>
    <w:rsid w:val="00B717AC"/>
    <w:rsid w:val="00B71984"/>
    <w:rsid w:val="00B71CA6"/>
    <w:rsid w:val="00B71D9A"/>
    <w:rsid w:val="00B72466"/>
    <w:rsid w:val="00B725DE"/>
    <w:rsid w:val="00B72801"/>
    <w:rsid w:val="00B72A60"/>
    <w:rsid w:val="00B72BF9"/>
    <w:rsid w:val="00B7308A"/>
    <w:rsid w:val="00B73C61"/>
    <w:rsid w:val="00B73E33"/>
    <w:rsid w:val="00B7412B"/>
    <w:rsid w:val="00B74499"/>
    <w:rsid w:val="00B74FD2"/>
    <w:rsid w:val="00B75096"/>
    <w:rsid w:val="00B75520"/>
    <w:rsid w:val="00B7561E"/>
    <w:rsid w:val="00B75750"/>
    <w:rsid w:val="00B75877"/>
    <w:rsid w:val="00B758C2"/>
    <w:rsid w:val="00B7592F"/>
    <w:rsid w:val="00B75C1B"/>
    <w:rsid w:val="00B75CA6"/>
    <w:rsid w:val="00B75DE6"/>
    <w:rsid w:val="00B75F0F"/>
    <w:rsid w:val="00B75F11"/>
    <w:rsid w:val="00B75F99"/>
    <w:rsid w:val="00B75FE0"/>
    <w:rsid w:val="00B76092"/>
    <w:rsid w:val="00B765F2"/>
    <w:rsid w:val="00B768DC"/>
    <w:rsid w:val="00B76A73"/>
    <w:rsid w:val="00B76D2A"/>
    <w:rsid w:val="00B76D62"/>
    <w:rsid w:val="00B770AB"/>
    <w:rsid w:val="00B7711F"/>
    <w:rsid w:val="00B77A40"/>
    <w:rsid w:val="00B77B7D"/>
    <w:rsid w:val="00B77E12"/>
    <w:rsid w:val="00B77F16"/>
    <w:rsid w:val="00B80212"/>
    <w:rsid w:val="00B80753"/>
    <w:rsid w:val="00B809F8"/>
    <w:rsid w:val="00B80A89"/>
    <w:rsid w:val="00B80B56"/>
    <w:rsid w:val="00B80BD8"/>
    <w:rsid w:val="00B80C4A"/>
    <w:rsid w:val="00B80ED3"/>
    <w:rsid w:val="00B81028"/>
    <w:rsid w:val="00B81085"/>
    <w:rsid w:val="00B8118A"/>
    <w:rsid w:val="00B81446"/>
    <w:rsid w:val="00B81658"/>
    <w:rsid w:val="00B81A58"/>
    <w:rsid w:val="00B81BC4"/>
    <w:rsid w:val="00B81D2C"/>
    <w:rsid w:val="00B81E5D"/>
    <w:rsid w:val="00B81FCF"/>
    <w:rsid w:val="00B822B8"/>
    <w:rsid w:val="00B826BF"/>
    <w:rsid w:val="00B82A97"/>
    <w:rsid w:val="00B82E40"/>
    <w:rsid w:val="00B831F5"/>
    <w:rsid w:val="00B83416"/>
    <w:rsid w:val="00B83758"/>
    <w:rsid w:val="00B83CD4"/>
    <w:rsid w:val="00B841AA"/>
    <w:rsid w:val="00B848BA"/>
    <w:rsid w:val="00B84B3F"/>
    <w:rsid w:val="00B84CDA"/>
    <w:rsid w:val="00B84DD6"/>
    <w:rsid w:val="00B84E17"/>
    <w:rsid w:val="00B84EC0"/>
    <w:rsid w:val="00B85275"/>
    <w:rsid w:val="00B8542C"/>
    <w:rsid w:val="00B85832"/>
    <w:rsid w:val="00B85848"/>
    <w:rsid w:val="00B85F28"/>
    <w:rsid w:val="00B85FC9"/>
    <w:rsid w:val="00B86742"/>
    <w:rsid w:val="00B86957"/>
    <w:rsid w:val="00B86959"/>
    <w:rsid w:val="00B86E00"/>
    <w:rsid w:val="00B8720F"/>
    <w:rsid w:val="00B87264"/>
    <w:rsid w:val="00B8775C"/>
    <w:rsid w:val="00B877FE"/>
    <w:rsid w:val="00B878B5"/>
    <w:rsid w:val="00B878BA"/>
    <w:rsid w:val="00B9044E"/>
    <w:rsid w:val="00B90AC6"/>
    <w:rsid w:val="00B911F8"/>
    <w:rsid w:val="00B91220"/>
    <w:rsid w:val="00B91236"/>
    <w:rsid w:val="00B91671"/>
    <w:rsid w:val="00B9177A"/>
    <w:rsid w:val="00B918B6"/>
    <w:rsid w:val="00B91A2A"/>
    <w:rsid w:val="00B926CC"/>
    <w:rsid w:val="00B92735"/>
    <w:rsid w:val="00B92A17"/>
    <w:rsid w:val="00B92B24"/>
    <w:rsid w:val="00B93475"/>
    <w:rsid w:val="00B9365E"/>
    <w:rsid w:val="00B9370D"/>
    <w:rsid w:val="00B93774"/>
    <w:rsid w:val="00B937EB"/>
    <w:rsid w:val="00B93981"/>
    <w:rsid w:val="00B93A15"/>
    <w:rsid w:val="00B93DCB"/>
    <w:rsid w:val="00B94193"/>
    <w:rsid w:val="00B945FF"/>
    <w:rsid w:val="00B94766"/>
    <w:rsid w:val="00B94A01"/>
    <w:rsid w:val="00B94CC7"/>
    <w:rsid w:val="00B94FB5"/>
    <w:rsid w:val="00B9501C"/>
    <w:rsid w:val="00B95052"/>
    <w:rsid w:val="00B9541E"/>
    <w:rsid w:val="00B954C1"/>
    <w:rsid w:val="00B95B31"/>
    <w:rsid w:val="00B9628B"/>
    <w:rsid w:val="00B9633E"/>
    <w:rsid w:val="00B96826"/>
    <w:rsid w:val="00B96F17"/>
    <w:rsid w:val="00B96FD1"/>
    <w:rsid w:val="00B975E4"/>
    <w:rsid w:val="00B97618"/>
    <w:rsid w:val="00B9791F"/>
    <w:rsid w:val="00B97A0E"/>
    <w:rsid w:val="00B97ABC"/>
    <w:rsid w:val="00B97E77"/>
    <w:rsid w:val="00BA007F"/>
    <w:rsid w:val="00BA0502"/>
    <w:rsid w:val="00BA098D"/>
    <w:rsid w:val="00BA0FAE"/>
    <w:rsid w:val="00BA1194"/>
    <w:rsid w:val="00BA14E4"/>
    <w:rsid w:val="00BA1641"/>
    <w:rsid w:val="00BA1668"/>
    <w:rsid w:val="00BA188E"/>
    <w:rsid w:val="00BA19B2"/>
    <w:rsid w:val="00BA2172"/>
    <w:rsid w:val="00BA22AA"/>
    <w:rsid w:val="00BA24FB"/>
    <w:rsid w:val="00BA2AE4"/>
    <w:rsid w:val="00BA2BCB"/>
    <w:rsid w:val="00BA2C53"/>
    <w:rsid w:val="00BA2CB2"/>
    <w:rsid w:val="00BA2E79"/>
    <w:rsid w:val="00BA3134"/>
    <w:rsid w:val="00BA31C2"/>
    <w:rsid w:val="00BA3208"/>
    <w:rsid w:val="00BA363C"/>
    <w:rsid w:val="00BA3703"/>
    <w:rsid w:val="00BA3736"/>
    <w:rsid w:val="00BA3CA4"/>
    <w:rsid w:val="00BA3CB2"/>
    <w:rsid w:val="00BA3D6D"/>
    <w:rsid w:val="00BA3FE6"/>
    <w:rsid w:val="00BA431F"/>
    <w:rsid w:val="00BA49D5"/>
    <w:rsid w:val="00BA4C7A"/>
    <w:rsid w:val="00BA4D39"/>
    <w:rsid w:val="00BA4D66"/>
    <w:rsid w:val="00BA50B2"/>
    <w:rsid w:val="00BA52A9"/>
    <w:rsid w:val="00BA53B9"/>
    <w:rsid w:val="00BA53FB"/>
    <w:rsid w:val="00BA58DA"/>
    <w:rsid w:val="00BA59C5"/>
    <w:rsid w:val="00BA5B5F"/>
    <w:rsid w:val="00BA5CC0"/>
    <w:rsid w:val="00BA5E05"/>
    <w:rsid w:val="00BA5E89"/>
    <w:rsid w:val="00BA683F"/>
    <w:rsid w:val="00BA6971"/>
    <w:rsid w:val="00BA6D4B"/>
    <w:rsid w:val="00BA6DB3"/>
    <w:rsid w:val="00BA733B"/>
    <w:rsid w:val="00BA780A"/>
    <w:rsid w:val="00BA7850"/>
    <w:rsid w:val="00BA7AA6"/>
    <w:rsid w:val="00BA7CBF"/>
    <w:rsid w:val="00BA7D20"/>
    <w:rsid w:val="00BB01D6"/>
    <w:rsid w:val="00BB0375"/>
    <w:rsid w:val="00BB0511"/>
    <w:rsid w:val="00BB087B"/>
    <w:rsid w:val="00BB0937"/>
    <w:rsid w:val="00BB0B94"/>
    <w:rsid w:val="00BB0C44"/>
    <w:rsid w:val="00BB0CED"/>
    <w:rsid w:val="00BB1099"/>
    <w:rsid w:val="00BB129F"/>
    <w:rsid w:val="00BB1309"/>
    <w:rsid w:val="00BB14BB"/>
    <w:rsid w:val="00BB1B69"/>
    <w:rsid w:val="00BB1C11"/>
    <w:rsid w:val="00BB1FB0"/>
    <w:rsid w:val="00BB2514"/>
    <w:rsid w:val="00BB2B31"/>
    <w:rsid w:val="00BB2D78"/>
    <w:rsid w:val="00BB2E09"/>
    <w:rsid w:val="00BB2FAE"/>
    <w:rsid w:val="00BB3024"/>
    <w:rsid w:val="00BB33B6"/>
    <w:rsid w:val="00BB4370"/>
    <w:rsid w:val="00BB43AA"/>
    <w:rsid w:val="00BB4C20"/>
    <w:rsid w:val="00BB4D96"/>
    <w:rsid w:val="00BB5021"/>
    <w:rsid w:val="00BB69F9"/>
    <w:rsid w:val="00BB6F72"/>
    <w:rsid w:val="00BC00FC"/>
    <w:rsid w:val="00BC0158"/>
    <w:rsid w:val="00BC03F5"/>
    <w:rsid w:val="00BC059D"/>
    <w:rsid w:val="00BC0632"/>
    <w:rsid w:val="00BC08FE"/>
    <w:rsid w:val="00BC0E8D"/>
    <w:rsid w:val="00BC179B"/>
    <w:rsid w:val="00BC1A7F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E66"/>
    <w:rsid w:val="00BC5249"/>
    <w:rsid w:val="00BC549E"/>
    <w:rsid w:val="00BC5A22"/>
    <w:rsid w:val="00BC5D00"/>
    <w:rsid w:val="00BC5D53"/>
    <w:rsid w:val="00BC5D6A"/>
    <w:rsid w:val="00BC64C4"/>
    <w:rsid w:val="00BC6704"/>
    <w:rsid w:val="00BC6917"/>
    <w:rsid w:val="00BC696F"/>
    <w:rsid w:val="00BC6D22"/>
    <w:rsid w:val="00BC70F2"/>
    <w:rsid w:val="00BC7154"/>
    <w:rsid w:val="00BC7193"/>
    <w:rsid w:val="00BC72B2"/>
    <w:rsid w:val="00BC72B4"/>
    <w:rsid w:val="00BC7778"/>
    <w:rsid w:val="00BC789C"/>
    <w:rsid w:val="00BC7BA8"/>
    <w:rsid w:val="00BD0271"/>
    <w:rsid w:val="00BD03CE"/>
    <w:rsid w:val="00BD0881"/>
    <w:rsid w:val="00BD0B35"/>
    <w:rsid w:val="00BD0D75"/>
    <w:rsid w:val="00BD0E49"/>
    <w:rsid w:val="00BD14F7"/>
    <w:rsid w:val="00BD188E"/>
    <w:rsid w:val="00BD1A71"/>
    <w:rsid w:val="00BD1B3F"/>
    <w:rsid w:val="00BD1F6C"/>
    <w:rsid w:val="00BD203C"/>
    <w:rsid w:val="00BD20AE"/>
    <w:rsid w:val="00BD2380"/>
    <w:rsid w:val="00BD2E95"/>
    <w:rsid w:val="00BD3648"/>
    <w:rsid w:val="00BD3677"/>
    <w:rsid w:val="00BD383A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5A03"/>
    <w:rsid w:val="00BD5ACB"/>
    <w:rsid w:val="00BD5B17"/>
    <w:rsid w:val="00BD609E"/>
    <w:rsid w:val="00BD62F5"/>
    <w:rsid w:val="00BD63EC"/>
    <w:rsid w:val="00BD6521"/>
    <w:rsid w:val="00BD670E"/>
    <w:rsid w:val="00BD6DA9"/>
    <w:rsid w:val="00BD7507"/>
    <w:rsid w:val="00BD7565"/>
    <w:rsid w:val="00BD771C"/>
    <w:rsid w:val="00BD77BA"/>
    <w:rsid w:val="00BE012F"/>
    <w:rsid w:val="00BE0603"/>
    <w:rsid w:val="00BE0658"/>
    <w:rsid w:val="00BE06AB"/>
    <w:rsid w:val="00BE0825"/>
    <w:rsid w:val="00BE0AA6"/>
    <w:rsid w:val="00BE0AE2"/>
    <w:rsid w:val="00BE0CA1"/>
    <w:rsid w:val="00BE0D84"/>
    <w:rsid w:val="00BE0EC4"/>
    <w:rsid w:val="00BE0F20"/>
    <w:rsid w:val="00BE1202"/>
    <w:rsid w:val="00BE1272"/>
    <w:rsid w:val="00BE1501"/>
    <w:rsid w:val="00BE151A"/>
    <w:rsid w:val="00BE1632"/>
    <w:rsid w:val="00BE19FC"/>
    <w:rsid w:val="00BE1E49"/>
    <w:rsid w:val="00BE2162"/>
    <w:rsid w:val="00BE21BC"/>
    <w:rsid w:val="00BE227B"/>
    <w:rsid w:val="00BE22D8"/>
    <w:rsid w:val="00BE2616"/>
    <w:rsid w:val="00BE2692"/>
    <w:rsid w:val="00BE2719"/>
    <w:rsid w:val="00BE28A4"/>
    <w:rsid w:val="00BE2903"/>
    <w:rsid w:val="00BE2F85"/>
    <w:rsid w:val="00BE314F"/>
    <w:rsid w:val="00BE3213"/>
    <w:rsid w:val="00BE3366"/>
    <w:rsid w:val="00BE39E4"/>
    <w:rsid w:val="00BE3D17"/>
    <w:rsid w:val="00BE4085"/>
    <w:rsid w:val="00BE409E"/>
    <w:rsid w:val="00BE418A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52EE"/>
    <w:rsid w:val="00BE5536"/>
    <w:rsid w:val="00BE5633"/>
    <w:rsid w:val="00BE5807"/>
    <w:rsid w:val="00BE5E02"/>
    <w:rsid w:val="00BE5F03"/>
    <w:rsid w:val="00BE60F1"/>
    <w:rsid w:val="00BE63FB"/>
    <w:rsid w:val="00BE678A"/>
    <w:rsid w:val="00BE6840"/>
    <w:rsid w:val="00BE6C10"/>
    <w:rsid w:val="00BE77A1"/>
    <w:rsid w:val="00BE77C6"/>
    <w:rsid w:val="00BE784C"/>
    <w:rsid w:val="00BE790A"/>
    <w:rsid w:val="00BE7F65"/>
    <w:rsid w:val="00BF004C"/>
    <w:rsid w:val="00BF01E5"/>
    <w:rsid w:val="00BF01EC"/>
    <w:rsid w:val="00BF021E"/>
    <w:rsid w:val="00BF0246"/>
    <w:rsid w:val="00BF0643"/>
    <w:rsid w:val="00BF0809"/>
    <w:rsid w:val="00BF0AC1"/>
    <w:rsid w:val="00BF11A9"/>
    <w:rsid w:val="00BF159B"/>
    <w:rsid w:val="00BF18DE"/>
    <w:rsid w:val="00BF1941"/>
    <w:rsid w:val="00BF1F98"/>
    <w:rsid w:val="00BF1FFD"/>
    <w:rsid w:val="00BF20EA"/>
    <w:rsid w:val="00BF224F"/>
    <w:rsid w:val="00BF27B3"/>
    <w:rsid w:val="00BF27EF"/>
    <w:rsid w:val="00BF2D91"/>
    <w:rsid w:val="00BF2EF0"/>
    <w:rsid w:val="00BF2F8E"/>
    <w:rsid w:val="00BF3057"/>
    <w:rsid w:val="00BF305F"/>
    <w:rsid w:val="00BF3093"/>
    <w:rsid w:val="00BF313D"/>
    <w:rsid w:val="00BF314B"/>
    <w:rsid w:val="00BF3623"/>
    <w:rsid w:val="00BF39D3"/>
    <w:rsid w:val="00BF3C54"/>
    <w:rsid w:val="00BF3EDA"/>
    <w:rsid w:val="00BF4067"/>
    <w:rsid w:val="00BF4273"/>
    <w:rsid w:val="00BF42FE"/>
    <w:rsid w:val="00BF441B"/>
    <w:rsid w:val="00BF45C1"/>
    <w:rsid w:val="00BF470E"/>
    <w:rsid w:val="00BF4741"/>
    <w:rsid w:val="00BF4769"/>
    <w:rsid w:val="00BF4802"/>
    <w:rsid w:val="00BF4AE7"/>
    <w:rsid w:val="00BF4CBE"/>
    <w:rsid w:val="00BF4E68"/>
    <w:rsid w:val="00BF5280"/>
    <w:rsid w:val="00BF5591"/>
    <w:rsid w:val="00BF55E4"/>
    <w:rsid w:val="00BF5A8D"/>
    <w:rsid w:val="00BF5F92"/>
    <w:rsid w:val="00BF622A"/>
    <w:rsid w:val="00BF64E0"/>
    <w:rsid w:val="00BF652F"/>
    <w:rsid w:val="00BF6867"/>
    <w:rsid w:val="00BF6892"/>
    <w:rsid w:val="00BF6ABE"/>
    <w:rsid w:val="00BF6B93"/>
    <w:rsid w:val="00BF72E6"/>
    <w:rsid w:val="00BF73D3"/>
    <w:rsid w:val="00BF74A4"/>
    <w:rsid w:val="00BF7555"/>
    <w:rsid w:val="00BF759B"/>
    <w:rsid w:val="00BF75D2"/>
    <w:rsid w:val="00BF76E8"/>
    <w:rsid w:val="00BF7731"/>
    <w:rsid w:val="00BF7A50"/>
    <w:rsid w:val="00BF7C4F"/>
    <w:rsid w:val="00C001A3"/>
    <w:rsid w:val="00C002FF"/>
    <w:rsid w:val="00C00B2B"/>
    <w:rsid w:val="00C00C64"/>
    <w:rsid w:val="00C00D23"/>
    <w:rsid w:val="00C00E42"/>
    <w:rsid w:val="00C01297"/>
    <w:rsid w:val="00C0142D"/>
    <w:rsid w:val="00C01B9F"/>
    <w:rsid w:val="00C01D13"/>
    <w:rsid w:val="00C01DEA"/>
    <w:rsid w:val="00C01F67"/>
    <w:rsid w:val="00C02072"/>
    <w:rsid w:val="00C027C3"/>
    <w:rsid w:val="00C027DF"/>
    <w:rsid w:val="00C02DBE"/>
    <w:rsid w:val="00C03359"/>
    <w:rsid w:val="00C03367"/>
    <w:rsid w:val="00C037EF"/>
    <w:rsid w:val="00C038C3"/>
    <w:rsid w:val="00C03B2A"/>
    <w:rsid w:val="00C03C0D"/>
    <w:rsid w:val="00C03D6F"/>
    <w:rsid w:val="00C04121"/>
    <w:rsid w:val="00C04567"/>
    <w:rsid w:val="00C04689"/>
    <w:rsid w:val="00C05335"/>
    <w:rsid w:val="00C053AC"/>
    <w:rsid w:val="00C054D3"/>
    <w:rsid w:val="00C05F85"/>
    <w:rsid w:val="00C060EA"/>
    <w:rsid w:val="00C06627"/>
    <w:rsid w:val="00C06689"/>
    <w:rsid w:val="00C06BDE"/>
    <w:rsid w:val="00C06C6B"/>
    <w:rsid w:val="00C06E90"/>
    <w:rsid w:val="00C07046"/>
    <w:rsid w:val="00C07098"/>
    <w:rsid w:val="00C073A6"/>
    <w:rsid w:val="00C0744A"/>
    <w:rsid w:val="00C074D8"/>
    <w:rsid w:val="00C078FD"/>
    <w:rsid w:val="00C07999"/>
    <w:rsid w:val="00C07C5F"/>
    <w:rsid w:val="00C10280"/>
    <w:rsid w:val="00C10500"/>
    <w:rsid w:val="00C107EA"/>
    <w:rsid w:val="00C10845"/>
    <w:rsid w:val="00C10C7E"/>
    <w:rsid w:val="00C11030"/>
    <w:rsid w:val="00C1165A"/>
    <w:rsid w:val="00C119ED"/>
    <w:rsid w:val="00C11A82"/>
    <w:rsid w:val="00C11BF8"/>
    <w:rsid w:val="00C11E53"/>
    <w:rsid w:val="00C1210B"/>
    <w:rsid w:val="00C124B4"/>
    <w:rsid w:val="00C12519"/>
    <w:rsid w:val="00C12538"/>
    <w:rsid w:val="00C12892"/>
    <w:rsid w:val="00C12C9D"/>
    <w:rsid w:val="00C12E25"/>
    <w:rsid w:val="00C1325D"/>
    <w:rsid w:val="00C1348C"/>
    <w:rsid w:val="00C13C61"/>
    <w:rsid w:val="00C13D59"/>
    <w:rsid w:val="00C13EF5"/>
    <w:rsid w:val="00C14822"/>
    <w:rsid w:val="00C148D8"/>
    <w:rsid w:val="00C14AF2"/>
    <w:rsid w:val="00C14FC1"/>
    <w:rsid w:val="00C153AA"/>
    <w:rsid w:val="00C154A1"/>
    <w:rsid w:val="00C15594"/>
    <w:rsid w:val="00C156C1"/>
    <w:rsid w:val="00C1577B"/>
    <w:rsid w:val="00C15E76"/>
    <w:rsid w:val="00C163D2"/>
    <w:rsid w:val="00C163EC"/>
    <w:rsid w:val="00C16489"/>
    <w:rsid w:val="00C1656E"/>
    <w:rsid w:val="00C16B61"/>
    <w:rsid w:val="00C16E34"/>
    <w:rsid w:val="00C16F81"/>
    <w:rsid w:val="00C17084"/>
    <w:rsid w:val="00C17273"/>
    <w:rsid w:val="00C17438"/>
    <w:rsid w:val="00C17828"/>
    <w:rsid w:val="00C17852"/>
    <w:rsid w:val="00C17B1B"/>
    <w:rsid w:val="00C17CA9"/>
    <w:rsid w:val="00C17E2C"/>
    <w:rsid w:val="00C17E4E"/>
    <w:rsid w:val="00C17EEB"/>
    <w:rsid w:val="00C2000D"/>
    <w:rsid w:val="00C20571"/>
    <w:rsid w:val="00C20684"/>
    <w:rsid w:val="00C2092B"/>
    <w:rsid w:val="00C209BE"/>
    <w:rsid w:val="00C20A81"/>
    <w:rsid w:val="00C20B7F"/>
    <w:rsid w:val="00C20FEE"/>
    <w:rsid w:val="00C21076"/>
    <w:rsid w:val="00C212BB"/>
    <w:rsid w:val="00C21328"/>
    <w:rsid w:val="00C21451"/>
    <w:rsid w:val="00C2146E"/>
    <w:rsid w:val="00C2150F"/>
    <w:rsid w:val="00C2164E"/>
    <w:rsid w:val="00C216E7"/>
    <w:rsid w:val="00C219E3"/>
    <w:rsid w:val="00C21D21"/>
    <w:rsid w:val="00C21D3E"/>
    <w:rsid w:val="00C21E48"/>
    <w:rsid w:val="00C21FD0"/>
    <w:rsid w:val="00C223DA"/>
    <w:rsid w:val="00C228E0"/>
    <w:rsid w:val="00C22CCF"/>
    <w:rsid w:val="00C2303D"/>
    <w:rsid w:val="00C2304C"/>
    <w:rsid w:val="00C23A82"/>
    <w:rsid w:val="00C23B18"/>
    <w:rsid w:val="00C23B3D"/>
    <w:rsid w:val="00C23FF7"/>
    <w:rsid w:val="00C2413A"/>
    <w:rsid w:val="00C24156"/>
    <w:rsid w:val="00C241BD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CF3"/>
    <w:rsid w:val="00C26D72"/>
    <w:rsid w:val="00C27793"/>
    <w:rsid w:val="00C27B17"/>
    <w:rsid w:val="00C27D64"/>
    <w:rsid w:val="00C30061"/>
    <w:rsid w:val="00C300B8"/>
    <w:rsid w:val="00C30145"/>
    <w:rsid w:val="00C305FC"/>
    <w:rsid w:val="00C30878"/>
    <w:rsid w:val="00C30B60"/>
    <w:rsid w:val="00C30C55"/>
    <w:rsid w:val="00C30E5B"/>
    <w:rsid w:val="00C31274"/>
    <w:rsid w:val="00C3199A"/>
    <w:rsid w:val="00C31C3B"/>
    <w:rsid w:val="00C3206B"/>
    <w:rsid w:val="00C3208F"/>
    <w:rsid w:val="00C320A0"/>
    <w:rsid w:val="00C32104"/>
    <w:rsid w:val="00C32194"/>
    <w:rsid w:val="00C3223A"/>
    <w:rsid w:val="00C3254C"/>
    <w:rsid w:val="00C3286A"/>
    <w:rsid w:val="00C32B03"/>
    <w:rsid w:val="00C32B74"/>
    <w:rsid w:val="00C32DA4"/>
    <w:rsid w:val="00C32DA9"/>
    <w:rsid w:val="00C3305A"/>
    <w:rsid w:val="00C33879"/>
    <w:rsid w:val="00C33AC3"/>
    <w:rsid w:val="00C33E38"/>
    <w:rsid w:val="00C34263"/>
    <w:rsid w:val="00C344E9"/>
    <w:rsid w:val="00C34902"/>
    <w:rsid w:val="00C34937"/>
    <w:rsid w:val="00C34B6A"/>
    <w:rsid w:val="00C350BF"/>
    <w:rsid w:val="00C35404"/>
    <w:rsid w:val="00C355D2"/>
    <w:rsid w:val="00C35703"/>
    <w:rsid w:val="00C35808"/>
    <w:rsid w:val="00C3586E"/>
    <w:rsid w:val="00C35892"/>
    <w:rsid w:val="00C35A7A"/>
    <w:rsid w:val="00C35CD9"/>
    <w:rsid w:val="00C35F3E"/>
    <w:rsid w:val="00C360DC"/>
    <w:rsid w:val="00C36523"/>
    <w:rsid w:val="00C36592"/>
    <w:rsid w:val="00C368DC"/>
    <w:rsid w:val="00C372E7"/>
    <w:rsid w:val="00C37531"/>
    <w:rsid w:val="00C37813"/>
    <w:rsid w:val="00C3781C"/>
    <w:rsid w:val="00C37824"/>
    <w:rsid w:val="00C37C06"/>
    <w:rsid w:val="00C37CB1"/>
    <w:rsid w:val="00C37E3F"/>
    <w:rsid w:val="00C40308"/>
    <w:rsid w:val="00C4035F"/>
    <w:rsid w:val="00C4065A"/>
    <w:rsid w:val="00C40801"/>
    <w:rsid w:val="00C409D9"/>
    <w:rsid w:val="00C41013"/>
    <w:rsid w:val="00C410FD"/>
    <w:rsid w:val="00C410FF"/>
    <w:rsid w:val="00C4122D"/>
    <w:rsid w:val="00C41428"/>
    <w:rsid w:val="00C41922"/>
    <w:rsid w:val="00C41B5A"/>
    <w:rsid w:val="00C41D1C"/>
    <w:rsid w:val="00C41E72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3F88"/>
    <w:rsid w:val="00C43FB5"/>
    <w:rsid w:val="00C44491"/>
    <w:rsid w:val="00C44640"/>
    <w:rsid w:val="00C44895"/>
    <w:rsid w:val="00C44965"/>
    <w:rsid w:val="00C44C67"/>
    <w:rsid w:val="00C44DE8"/>
    <w:rsid w:val="00C44FFA"/>
    <w:rsid w:val="00C45181"/>
    <w:rsid w:val="00C45A59"/>
    <w:rsid w:val="00C45BA5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47A46"/>
    <w:rsid w:val="00C5003A"/>
    <w:rsid w:val="00C50051"/>
    <w:rsid w:val="00C50B8A"/>
    <w:rsid w:val="00C50E54"/>
    <w:rsid w:val="00C51336"/>
    <w:rsid w:val="00C5164E"/>
    <w:rsid w:val="00C51879"/>
    <w:rsid w:val="00C51A7A"/>
    <w:rsid w:val="00C51B4F"/>
    <w:rsid w:val="00C51BF8"/>
    <w:rsid w:val="00C51E9C"/>
    <w:rsid w:val="00C520BE"/>
    <w:rsid w:val="00C52637"/>
    <w:rsid w:val="00C52970"/>
    <w:rsid w:val="00C52B9C"/>
    <w:rsid w:val="00C52DFB"/>
    <w:rsid w:val="00C53264"/>
    <w:rsid w:val="00C53457"/>
    <w:rsid w:val="00C5353F"/>
    <w:rsid w:val="00C5355E"/>
    <w:rsid w:val="00C54B76"/>
    <w:rsid w:val="00C54C8B"/>
    <w:rsid w:val="00C55050"/>
    <w:rsid w:val="00C5573E"/>
    <w:rsid w:val="00C557F1"/>
    <w:rsid w:val="00C55B56"/>
    <w:rsid w:val="00C55CE7"/>
    <w:rsid w:val="00C56097"/>
    <w:rsid w:val="00C56195"/>
    <w:rsid w:val="00C564F1"/>
    <w:rsid w:val="00C5706F"/>
    <w:rsid w:val="00C57773"/>
    <w:rsid w:val="00C57AA0"/>
    <w:rsid w:val="00C57B58"/>
    <w:rsid w:val="00C57CAB"/>
    <w:rsid w:val="00C57E46"/>
    <w:rsid w:val="00C57E65"/>
    <w:rsid w:val="00C57EA5"/>
    <w:rsid w:val="00C604C8"/>
    <w:rsid w:val="00C60522"/>
    <w:rsid w:val="00C605C1"/>
    <w:rsid w:val="00C60823"/>
    <w:rsid w:val="00C60F23"/>
    <w:rsid w:val="00C60F25"/>
    <w:rsid w:val="00C61009"/>
    <w:rsid w:val="00C610C2"/>
    <w:rsid w:val="00C612F0"/>
    <w:rsid w:val="00C61588"/>
    <w:rsid w:val="00C616CB"/>
    <w:rsid w:val="00C6175C"/>
    <w:rsid w:val="00C61947"/>
    <w:rsid w:val="00C61A09"/>
    <w:rsid w:val="00C61AAE"/>
    <w:rsid w:val="00C61B0F"/>
    <w:rsid w:val="00C625F0"/>
    <w:rsid w:val="00C628E9"/>
    <w:rsid w:val="00C62AAA"/>
    <w:rsid w:val="00C62B1C"/>
    <w:rsid w:val="00C62E74"/>
    <w:rsid w:val="00C63048"/>
    <w:rsid w:val="00C63497"/>
    <w:rsid w:val="00C635FD"/>
    <w:rsid w:val="00C63697"/>
    <w:rsid w:val="00C636CD"/>
    <w:rsid w:val="00C636F6"/>
    <w:rsid w:val="00C6374C"/>
    <w:rsid w:val="00C63850"/>
    <w:rsid w:val="00C63D41"/>
    <w:rsid w:val="00C64004"/>
    <w:rsid w:val="00C6466D"/>
    <w:rsid w:val="00C64B3F"/>
    <w:rsid w:val="00C653DD"/>
    <w:rsid w:val="00C65402"/>
    <w:rsid w:val="00C65A24"/>
    <w:rsid w:val="00C65E7C"/>
    <w:rsid w:val="00C65EC3"/>
    <w:rsid w:val="00C66764"/>
    <w:rsid w:val="00C66B59"/>
    <w:rsid w:val="00C66BB8"/>
    <w:rsid w:val="00C66D83"/>
    <w:rsid w:val="00C67181"/>
    <w:rsid w:val="00C673F2"/>
    <w:rsid w:val="00C675CB"/>
    <w:rsid w:val="00C6777E"/>
    <w:rsid w:val="00C67917"/>
    <w:rsid w:val="00C67A43"/>
    <w:rsid w:val="00C67CDE"/>
    <w:rsid w:val="00C7016D"/>
    <w:rsid w:val="00C70339"/>
    <w:rsid w:val="00C707EC"/>
    <w:rsid w:val="00C70B32"/>
    <w:rsid w:val="00C70C98"/>
    <w:rsid w:val="00C70E49"/>
    <w:rsid w:val="00C7104C"/>
    <w:rsid w:val="00C7106B"/>
    <w:rsid w:val="00C71198"/>
    <w:rsid w:val="00C711E5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09"/>
    <w:rsid w:val="00C73273"/>
    <w:rsid w:val="00C73B46"/>
    <w:rsid w:val="00C73C1D"/>
    <w:rsid w:val="00C73C7C"/>
    <w:rsid w:val="00C73FA3"/>
    <w:rsid w:val="00C741C9"/>
    <w:rsid w:val="00C743DD"/>
    <w:rsid w:val="00C745A7"/>
    <w:rsid w:val="00C7476F"/>
    <w:rsid w:val="00C74C37"/>
    <w:rsid w:val="00C74D28"/>
    <w:rsid w:val="00C74F5F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433"/>
    <w:rsid w:val="00C76867"/>
    <w:rsid w:val="00C76A0E"/>
    <w:rsid w:val="00C76A9A"/>
    <w:rsid w:val="00C76EBC"/>
    <w:rsid w:val="00C77101"/>
    <w:rsid w:val="00C77620"/>
    <w:rsid w:val="00C778D8"/>
    <w:rsid w:val="00C77BBD"/>
    <w:rsid w:val="00C77DDB"/>
    <w:rsid w:val="00C8052F"/>
    <w:rsid w:val="00C8083E"/>
    <w:rsid w:val="00C80D6A"/>
    <w:rsid w:val="00C810FA"/>
    <w:rsid w:val="00C81301"/>
    <w:rsid w:val="00C81750"/>
    <w:rsid w:val="00C819BB"/>
    <w:rsid w:val="00C81A55"/>
    <w:rsid w:val="00C81ACD"/>
    <w:rsid w:val="00C81D36"/>
    <w:rsid w:val="00C81F41"/>
    <w:rsid w:val="00C81FB4"/>
    <w:rsid w:val="00C8207E"/>
    <w:rsid w:val="00C82D20"/>
    <w:rsid w:val="00C83754"/>
    <w:rsid w:val="00C838CD"/>
    <w:rsid w:val="00C83B0F"/>
    <w:rsid w:val="00C83BA8"/>
    <w:rsid w:val="00C83D3D"/>
    <w:rsid w:val="00C84236"/>
    <w:rsid w:val="00C842EB"/>
    <w:rsid w:val="00C84E95"/>
    <w:rsid w:val="00C851F3"/>
    <w:rsid w:val="00C852B7"/>
    <w:rsid w:val="00C852DB"/>
    <w:rsid w:val="00C854F2"/>
    <w:rsid w:val="00C8598C"/>
    <w:rsid w:val="00C8602F"/>
    <w:rsid w:val="00C866FD"/>
    <w:rsid w:val="00C86907"/>
    <w:rsid w:val="00C86F98"/>
    <w:rsid w:val="00C8734A"/>
    <w:rsid w:val="00C873E0"/>
    <w:rsid w:val="00C87572"/>
    <w:rsid w:val="00C8772D"/>
    <w:rsid w:val="00C903AF"/>
    <w:rsid w:val="00C910BA"/>
    <w:rsid w:val="00C910C4"/>
    <w:rsid w:val="00C910DD"/>
    <w:rsid w:val="00C9189D"/>
    <w:rsid w:val="00C91F69"/>
    <w:rsid w:val="00C92587"/>
    <w:rsid w:val="00C9261D"/>
    <w:rsid w:val="00C92A98"/>
    <w:rsid w:val="00C92B84"/>
    <w:rsid w:val="00C92D1F"/>
    <w:rsid w:val="00C92E3F"/>
    <w:rsid w:val="00C92EB1"/>
    <w:rsid w:val="00C93076"/>
    <w:rsid w:val="00C932BA"/>
    <w:rsid w:val="00C93345"/>
    <w:rsid w:val="00C93455"/>
    <w:rsid w:val="00C936FA"/>
    <w:rsid w:val="00C93735"/>
    <w:rsid w:val="00C93B5B"/>
    <w:rsid w:val="00C93F0D"/>
    <w:rsid w:val="00C9434B"/>
    <w:rsid w:val="00C9437C"/>
    <w:rsid w:val="00C9444E"/>
    <w:rsid w:val="00C9481E"/>
    <w:rsid w:val="00C95098"/>
    <w:rsid w:val="00C950F3"/>
    <w:rsid w:val="00C951ED"/>
    <w:rsid w:val="00C954FE"/>
    <w:rsid w:val="00C95725"/>
    <w:rsid w:val="00C9593D"/>
    <w:rsid w:val="00C959CA"/>
    <w:rsid w:val="00C95B91"/>
    <w:rsid w:val="00C95EA5"/>
    <w:rsid w:val="00C95FC3"/>
    <w:rsid w:val="00C95FEB"/>
    <w:rsid w:val="00C9603F"/>
    <w:rsid w:val="00C960BD"/>
    <w:rsid w:val="00C96346"/>
    <w:rsid w:val="00C9661C"/>
    <w:rsid w:val="00C966E1"/>
    <w:rsid w:val="00C96C57"/>
    <w:rsid w:val="00C96F01"/>
    <w:rsid w:val="00C96F11"/>
    <w:rsid w:val="00C97417"/>
    <w:rsid w:val="00C9784D"/>
    <w:rsid w:val="00C978DF"/>
    <w:rsid w:val="00C97AC3"/>
    <w:rsid w:val="00C97F0E"/>
    <w:rsid w:val="00CA05C4"/>
    <w:rsid w:val="00CA0903"/>
    <w:rsid w:val="00CA0BAC"/>
    <w:rsid w:val="00CA0F24"/>
    <w:rsid w:val="00CA1A2C"/>
    <w:rsid w:val="00CA1A52"/>
    <w:rsid w:val="00CA1B57"/>
    <w:rsid w:val="00CA1F2A"/>
    <w:rsid w:val="00CA2019"/>
    <w:rsid w:val="00CA247A"/>
    <w:rsid w:val="00CA248E"/>
    <w:rsid w:val="00CA2506"/>
    <w:rsid w:val="00CA26B8"/>
    <w:rsid w:val="00CA2E8D"/>
    <w:rsid w:val="00CA2F02"/>
    <w:rsid w:val="00CA36C5"/>
    <w:rsid w:val="00CA3A51"/>
    <w:rsid w:val="00CA406C"/>
    <w:rsid w:val="00CA40A5"/>
    <w:rsid w:val="00CA41F1"/>
    <w:rsid w:val="00CA43DC"/>
    <w:rsid w:val="00CA4417"/>
    <w:rsid w:val="00CA49A3"/>
    <w:rsid w:val="00CA4ADF"/>
    <w:rsid w:val="00CA4CD5"/>
    <w:rsid w:val="00CA4D0F"/>
    <w:rsid w:val="00CA4D5B"/>
    <w:rsid w:val="00CA4FE3"/>
    <w:rsid w:val="00CA5102"/>
    <w:rsid w:val="00CA534B"/>
    <w:rsid w:val="00CA5BFF"/>
    <w:rsid w:val="00CA5D1D"/>
    <w:rsid w:val="00CA5F21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37A"/>
    <w:rsid w:val="00CB03ED"/>
    <w:rsid w:val="00CB0588"/>
    <w:rsid w:val="00CB086A"/>
    <w:rsid w:val="00CB0873"/>
    <w:rsid w:val="00CB089D"/>
    <w:rsid w:val="00CB0975"/>
    <w:rsid w:val="00CB0BD3"/>
    <w:rsid w:val="00CB0BDD"/>
    <w:rsid w:val="00CB0C5E"/>
    <w:rsid w:val="00CB0DB7"/>
    <w:rsid w:val="00CB0E02"/>
    <w:rsid w:val="00CB0E34"/>
    <w:rsid w:val="00CB150F"/>
    <w:rsid w:val="00CB15EB"/>
    <w:rsid w:val="00CB17C8"/>
    <w:rsid w:val="00CB181E"/>
    <w:rsid w:val="00CB19E0"/>
    <w:rsid w:val="00CB1AA4"/>
    <w:rsid w:val="00CB1B50"/>
    <w:rsid w:val="00CB1FDC"/>
    <w:rsid w:val="00CB2802"/>
    <w:rsid w:val="00CB2AE2"/>
    <w:rsid w:val="00CB2B25"/>
    <w:rsid w:val="00CB31C5"/>
    <w:rsid w:val="00CB31ED"/>
    <w:rsid w:val="00CB32DD"/>
    <w:rsid w:val="00CB353B"/>
    <w:rsid w:val="00CB3BE6"/>
    <w:rsid w:val="00CB3E9C"/>
    <w:rsid w:val="00CB4464"/>
    <w:rsid w:val="00CB4872"/>
    <w:rsid w:val="00CB4930"/>
    <w:rsid w:val="00CB4955"/>
    <w:rsid w:val="00CB5299"/>
    <w:rsid w:val="00CB52FF"/>
    <w:rsid w:val="00CB5390"/>
    <w:rsid w:val="00CB5414"/>
    <w:rsid w:val="00CB5669"/>
    <w:rsid w:val="00CB5727"/>
    <w:rsid w:val="00CB5B1B"/>
    <w:rsid w:val="00CB5C36"/>
    <w:rsid w:val="00CB5C45"/>
    <w:rsid w:val="00CB5CE6"/>
    <w:rsid w:val="00CB6479"/>
    <w:rsid w:val="00CB6513"/>
    <w:rsid w:val="00CB6580"/>
    <w:rsid w:val="00CB6937"/>
    <w:rsid w:val="00CB6979"/>
    <w:rsid w:val="00CB713E"/>
    <w:rsid w:val="00CB7144"/>
    <w:rsid w:val="00CC011F"/>
    <w:rsid w:val="00CC0219"/>
    <w:rsid w:val="00CC0300"/>
    <w:rsid w:val="00CC0A0F"/>
    <w:rsid w:val="00CC0B18"/>
    <w:rsid w:val="00CC122C"/>
    <w:rsid w:val="00CC1869"/>
    <w:rsid w:val="00CC1C17"/>
    <w:rsid w:val="00CC1D4B"/>
    <w:rsid w:val="00CC22EB"/>
    <w:rsid w:val="00CC239A"/>
    <w:rsid w:val="00CC253C"/>
    <w:rsid w:val="00CC25F0"/>
    <w:rsid w:val="00CC2643"/>
    <w:rsid w:val="00CC2B82"/>
    <w:rsid w:val="00CC2BF0"/>
    <w:rsid w:val="00CC2EBC"/>
    <w:rsid w:val="00CC305C"/>
    <w:rsid w:val="00CC3652"/>
    <w:rsid w:val="00CC386D"/>
    <w:rsid w:val="00CC3F45"/>
    <w:rsid w:val="00CC40A5"/>
    <w:rsid w:val="00CC418B"/>
    <w:rsid w:val="00CC41AF"/>
    <w:rsid w:val="00CC423A"/>
    <w:rsid w:val="00CC4326"/>
    <w:rsid w:val="00CC4357"/>
    <w:rsid w:val="00CC4923"/>
    <w:rsid w:val="00CC4B90"/>
    <w:rsid w:val="00CC4C7C"/>
    <w:rsid w:val="00CC4D8E"/>
    <w:rsid w:val="00CC4F24"/>
    <w:rsid w:val="00CC5143"/>
    <w:rsid w:val="00CC5393"/>
    <w:rsid w:val="00CC54B4"/>
    <w:rsid w:val="00CC573D"/>
    <w:rsid w:val="00CC581C"/>
    <w:rsid w:val="00CC5955"/>
    <w:rsid w:val="00CC5BC3"/>
    <w:rsid w:val="00CC5D2F"/>
    <w:rsid w:val="00CC5EC7"/>
    <w:rsid w:val="00CC5F1C"/>
    <w:rsid w:val="00CC5F2D"/>
    <w:rsid w:val="00CC5F30"/>
    <w:rsid w:val="00CC5FCD"/>
    <w:rsid w:val="00CC5FFF"/>
    <w:rsid w:val="00CC615D"/>
    <w:rsid w:val="00CC6449"/>
    <w:rsid w:val="00CC6B5E"/>
    <w:rsid w:val="00CC6D32"/>
    <w:rsid w:val="00CC6DA6"/>
    <w:rsid w:val="00CC6E9E"/>
    <w:rsid w:val="00CC6F72"/>
    <w:rsid w:val="00CC70B0"/>
    <w:rsid w:val="00CC7309"/>
    <w:rsid w:val="00CC7766"/>
    <w:rsid w:val="00CC7985"/>
    <w:rsid w:val="00CC7AE3"/>
    <w:rsid w:val="00CC7BB4"/>
    <w:rsid w:val="00CC7BF5"/>
    <w:rsid w:val="00CC7D47"/>
    <w:rsid w:val="00CC7D6B"/>
    <w:rsid w:val="00CD01ED"/>
    <w:rsid w:val="00CD0212"/>
    <w:rsid w:val="00CD042E"/>
    <w:rsid w:val="00CD0521"/>
    <w:rsid w:val="00CD0557"/>
    <w:rsid w:val="00CD08FF"/>
    <w:rsid w:val="00CD0DC8"/>
    <w:rsid w:val="00CD0F28"/>
    <w:rsid w:val="00CD0F55"/>
    <w:rsid w:val="00CD1066"/>
    <w:rsid w:val="00CD17EC"/>
    <w:rsid w:val="00CD180D"/>
    <w:rsid w:val="00CD1AD4"/>
    <w:rsid w:val="00CD212E"/>
    <w:rsid w:val="00CD21D7"/>
    <w:rsid w:val="00CD236A"/>
    <w:rsid w:val="00CD2680"/>
    <w:rsid w:val="00CD2757"/>
    <w:rsid w:val="00CD2850"/>
    <w:rsid w:val="00CD2EB0"/>
    <w:rsid w:val="00CD3103"/>
    <w:rsid w:val="00CD315C"/>
    <w:rsid w:val="00CD36BE"/>
    <w:rsid w:val="00CD37F0"/>
    <w:rsid w:val="00CD3D0D"/>
    <w:rsid w:val="00CD4277"/>
    <w:rsid w:val="00CD4959"/>
    <w:rsid w:val="00CD513A"/>
    <w:rsid w:val="00CD5148"/>
    <w:rsid w:val="00CD549E"/>
    <w:rsid w:val="00CD595C"/>
    <w:rsid w:val="00CD59CE"/>
    <w:rsid w:val="00CD5C49"/>
    <w:rsid w:val="00CD60D7"/>
    <w:rsid w:val="00CD6127"/>
    <w:rsid w:val="00CD6399"/>
    <w:rsid w:val="00CD64ED"/>
    <w:rsid w:val="00CD6BD7"/>
    <w:rsid w:val="00CD6DE3"/>
    <w:rsid w:val="00CD7062"/>
    <w:rsid w:val="00CD7275"/>
    <w:rsid w:val="00CD776C"/>
    <w:rsid w:val="00CD77D3"/>
    <w:rsid w:val="00CD78D6"/>
    <w:rsid w:val="00CD7B01"/>
    <w:rsid w:val="00CD7CDE"/>
    <w:rsid w:val="00CD7CF0"/>
    <w:rsid w:val="00CE0454"/>
    <w:rsid w:val="00CE0492"/>
    <w:rsid w:val="00CE0614"/>
    <w:rsid w:val="00CE089C"/>
    <w:rsid w:val="00CE0C7E"/>
    <w:rsid w:val="00CE1192"/>
    <w:rsid w:val="00CE1452"/>
    <w:rsid w:val="00CE162A"/>
    <w:rsid w:val="00CE166E"/>
    <w:rsid w:val="00CE17BF"/>
    <w:rsid w:val="00CE1B4D"/>
    <w:rsid w:val="00CE1F11"/>
    <w:rsid w:val="00CE2278"/>
    <w:rsid w:val="00CE2394"/>
    <w:rsid w:val="00CE250D"/>
    <w:rsid w:val="00CE2760"/>
    <w:rsid w:val="00CE27F0"/>
    <w:rsid w:val="00CE2C5D"/>
    <w:rsid w:val="00CE2D96"/>
    <w:rsid w:val="00CE2DA7"/>
    <w:rsid w:val="00CE30F2"/>
    <w:rsid w:val="00CE3248"/>
    <w:rsid w:val="00CE3447"/>
    <w:rsid w:val="00CE3460"/>
    <w:rsid w:val="00CE34B0"/>
    <w:rsid w:val="00CE38A0"/>
    <w:rsid w:val="00CE39D0"/>
    <w:rsid w:val="00CE3CEE"/>
    <w:rsid w:val="00CE3F0D"/>
    <w:rsid w:val="00CE4392"/>
    <w:rsid w:val="00CE43F9"/>
    <w:rsid w:val="00CE453F"/>
    <w:rsid w:val="00CE458C"/>
    <w:rsid w:val="00CE4874"/>
    <w:rsid w:val="00CE49DA"/>
    <w:rsid w:val="00CE51C3"/>
    <w:rsid w:val="00CE51E9"/>
    <w:rsid w:val="00CE53D6"/>
    <w:rsid w:val="00CE54EF"/>
    <w:rsid w:val="00CE5592"/>
    <w:rsid w:val="00CE59BB"/>
    <w:rsid w:val="00CE5B91"/>
    <w:rsid w:val="00CE5BD2"/>
    <w:rsid w:val="00CE61F8"/>
    <w:rsid w:val="00CE6323"/>
    <w:rsid w:val="00CE659E"/>
    <w:rsid w:val="00CE65A2"/>
    <w:rsid w:val="00CE693D"/>
    <w:rsid w:val="00CE6C78"/>
    <w:rsid w:val="00CE7410"/>
    <w:rsid w:val="00CE756C"/>
    <w:rsid w:val="00CE7F98"/>
    <w:rsid w:val="00CF0347"/>
    <w:rsid w:val="00CF041D"/>
    <w:rsid w:val="00CF06AB"/>
    <w:rsid w:val="00CF0825"/>
    <w:rsid w:val="00CF0AB8"/>
    <w:rsid w:val="00CF0BCA"/>
    <w:rsid w:val="00CF0C60"/>
    <w:rsid w:val="00CF0C92"/>
    <w:rsid w:val="00CF0E5D"/>
    <w:rsid w:val="00CF0E75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77F"/>
    <w:rsid w:val="00CF2A29"/>
    <w:rsid w:val="00CF2D01"/>
    <w:rsid w:val="00CF2E68"/>
    <w:rsid w:val="00CF3229"/>
    <w:rsid w:val="00CF3475"/>
    <w:rsid w:val="00CF35EC"/>
    <w:rsid w:val="00CF36A8"/>
    <w:rsid w:val="00CF3BA0"/>
    <w:rsid w:val="00CF3D56"/>
    <w:rsid w:val="00CF4104"/>
    <w:rsid w:val="00CF4160"/>
    <w:rsid w:val="00CF4529"/>
    <w:rsid w:val="00CF4833"/>
    <w:rsid w:val="00CF4D5A"/>
    <w:rsid w:val="00CF4DB6"/>
    <w:rsid w:val="00CF58CF"/>
    <w:rsid w:val="00CF5BF0"/>
    <w:rsid w:val="00CF62D1"/>
    <w:rsid w:val="00CF6808"/>
    <w:rsid w:val="00CF6A79"/>
    <w:rsid w:val="00CF6FBF"/>
    <w:rsid w:val="00CF74C1"/>
    <w:rsid w:val="00CF7593"/>
    <w:rsid w:val="00CF7634"/>
    <w:rsid w:val="00CF7724"/>
    <w:rsid w:val="00CF779C"/>
    <w:rsid w:val="00CF79FD"/>
    <w:rsid w:val="00CF7CDE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311"/>
    <w:rsid w:val="00D014FC"/>
    <w:rsid w:val="00D018C7"/>
    <w:rsid w:val="00D01AA0"/>
    <w:rsid w:val="00D01FB9"/>
    <w:rsid w:val="00D020B2"/>
    <w:rsid w:val="00D022A7"/>
    <w:rsid w:val="00D022E0"/>
    <w:rsid w:val="00D02770"/>
    <w:rsid w:val="00D02C9E"/>
    <w:rsid w:val="00D02DF8"/>
    <w:rsid w:val="00D03184"/>
    <w:rsid w:val="00D0355D"/>
    <w:rsid w:val="00D037F6"/>
    <w:rsid w:val="00D03ACE"/>
    <w:rsid w:val="00D03C13"/>
    <w:rsid w:val="00D03E18"/>
    <w:rsid w:val="00D041F3"/>
    <w:rsid w:val="00D04524"/>
    <w:rsid w:val="00D0458E"/>
    <w:rsid w:val="00D04B08"/>
    <w:rsid w:val="00D04DE9"/>
    <w:rsid w:val="00D05A88"/>
    <w:rsid w:val="00D05B3A"/>
    <w:rsid w:val="00D0607C"/>
    <w:rsid w:val="00D0633F"/>
    <w:rsid w:val="00D0653A"/>
    <w:rsid w:val="00D06721"/>
    <w:rsid w:val="00D06979"/>
    <w:rsid w:val="00D07103"/>
    <w:rsid w:val="00D0723F"/>
    <w:rsid w:val="00D07837"/>
    <w:rsid w:val="00D07BDE"/>
    <w:rsid w:val="00D07D96"/>
    <w:rsid w:val="00D07E47"/>
    <w:rsid w:val="00D07EB9"/>
    <w:rsid w:val="00D101FF"/>
    <w:rsid w:val="00D1029D"/>
    <w:rsid w:val="00D104C0"/>
    <w:rsid w:val="00D104C6"/>
    <w:rsid w:val="00D1066B"/>
    <w:rsid w:val="00D10756"/>
    <w:rsid w:val="00D1079E"/>
    <w:rsid w:val="00D108D7"/>
    <w:rsid w:val="00D10CD6"/>
    <w:rsid w:val="00D10D3A"/>
    <w:rsid w:val="00D110A0"/>
    <w:rsid w:val="00D11132"/>
    <w:rsid w:val="00D11794"/>
    <w:rsid w:val="00D11AE0"/>
    <w:rsid w:val="00D11BD6"/>
    <w:rsid w:val="00D12033"/>
    <w:rsid w:val="00D12220"/>
    <w:rsid w:val="00D126F7"/>
    <w:rsid w:val="00D12C60"/>
    <w:rsid w:val="00D12ECE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58B"/>
    <w:rsid w:val="00D178C0"/>
    <w:rsid w:val="00D17946"/>
    <w:rsid w:val="00D179C6"/>
    <w:rsid w:val="00D17A2D"/>
    <w:rsid w:val="00D17ADB"/>
    <w:rsid w:val="00D17C35"/>
    <w:rsid w:val="00D17E14"/>
    <w:rsid w:val="00D17E28"/>
    <w:rsid w:val="00D20005"/>
    <w:rsid w:val="00D20098"/>
    <w:rsid w:val="00D200A0"/>
    <w:rsid w:val="00D20208"/>
    <w:rsid w:val="00D2042A"/>
    <w:rsid w:val="00D20B3A"/>
    <w:rsid w:val="00D20C3C"/>
    <w:rsid w:val="00D20F15"/>
    <w:rsid w:val="00D21259"/>
    <w:rsid w:val="00D21272"/>
    <w:rsid w:val="00D219AD"/>
    <w:rsid w:val="00D21C3A"/>
    <w:rsid w:val="00D21D18"/>
    <w:rsid w:val="00D222E8"/>
    <w:rsid w:val="00D2251F"/>
    <w:rsid w:val="00D225BA"/>
    <w:rsid w:val="00D22CA0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5C86"/>
    <w:rsid w:val="00D25E6E"/>
    <w:rsid w:val="00D264D6"/>
    <w:rsid w:val="00D26642"/>
    <w:rsid w:val="00D26957"/>
    <w:rsid w:val="00D26A17"/>
    <w:rsid w:val="00D26BA1"/>
    <w:rsid w:val="00D26CF4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5"/>
    <w:rsid w:val="00D30D2A"/>
    <w:rsid w:val="00D30EAE"/>
    <w:rsid w:val="00D30F32"/>
    <w:rsid w:val="00D31262"/>
    <w:rsid w:val="00D316C1"/>
    <w:rsid w:val="00D318A7"/>
    <w:rsid w:val="00D31995"/>
    <w:rsid w:val="00D319EA"/>
    <w:rsid w:val="00D31B02"/>
    <w:rsid w:val="00D31CD2"/>
    <w:rsid w:val="00D31EE7"/>
    <w:rsid w:val="00D3208C"/>
    <w:rsid w:val="00D320D1"/>
    <w:rsid w:val="00D32118"/>
    <w:rsid w:val="00D321B9"/>
    <w:rsid w:val="00D32303"/>
    <w:rsid w:val="00D32368"/>
    <w:rsid w:val="00D32402"/>
    <w:rsid w:val="00D327B5"/>
    <w:rsid w:val="00D32A1A"/>
    <w:rsid w:val="00D32AB7"/>
    <w:rsid w:val="00D3320F"/>
    <w:rsid w:val="00D33441"/>
    <w:rsid w:val="00D33555"/>
    <w:rsid w:val="00D338D8"/>
    <w:rsid w:val="00D33FB0"/>
    <w:rsid w:val="00D34088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5F0C"/>
    <w:rsid w:val="00D369D3"/>
    <w:rsid w:val="00D36F13"/>
    <w:rsid w:val="00D37103"/>
    <w:rsid w:val="00D3781F"/>
    <w:rsid w:val="00D401DA"/>
    <w:rsid w:val="00D4066B"/>
    <w:rsid w:val="00D407A6"/>
    <w:rsid w:val="00D40E3A"/>
    <w:rsid w:val="00D40E5C"/>
    <w:rsid w:val="00D41075"/>
    <w:rsid w:val="00D41403"/>
    <w:rsid w:val="00D41704"/>
    <w:rsid w:val="00D41727"/>
    <w:rsid w:val="00D417B4"/>
    <w:rsid w:val="00D424EC"/>
    <w:rsid w:val="00D42780"/>
    <w:rsid w:val="00D427AA"/>
    <w:rsid w:val="00D43025"/>
    <w:rsid w:val="00D4328B"/>
    <w:rsid w:val="00D43446"/>
    <w:rsid w:val="00D43833"/>
    <w:rsid w:val="00D43857"/>
    <w:rsid w:val="00D43B6B"/>
    <w:rsid w:val="00D43BA1"/>
    <w:rsid w:val="00D43E0C"/>
    <w:rsid w:val="00D43F0A"/>
    <w:rsid w:val="00D442DC"/>
    <w:rsid w:val="00D44A68"/>
    <w:rsid w:val="00D44E46"/>
    <w:rsid w:val="00D44E97"/>
    <w:rsid w:val="00D44FA2"/>
    <w:rsid w:val="00D4538F"/>
    <w:rsid w:val="00D457CF"/>
    <w:rsid w:val="00D45D4A"/>
    <w:rsid w:val="00D45FC9"/>
    <w:rsid w:val="00D464B7"/>
    <w:rsid w:val="00D4655F"/>
    <w:rsid w:val="00D46745"/>
    <w:rsid w:val="00D46811"/>
    <w:rsid w:val="00D46943"/>
    <w:rsid w:val="00D46A90"/>
    <w:rsid w:val="00D46C92"/>
    <w:rsid w:val="00D46CCE"/>
    <w:rsid w:val="00D46E17"/>
    <w:rsid w:val="00D47561"/>
    <w:rsid w:val="00D475F1"/>
    <w:rsid w:val="00D47A47"/>
    <w:rsid w:val="00D47AE9"/>
    <w:rsid w:val="00D47C08"/>
    <w:rsid w:val="00D47D56"/>
    <w:rsid w:val="00D5031A"/>
    <w:rsid w:val="00D5031B"/>
    <w:rsid w:val="00D5079F"/>
    <w:rsid w:val="00D50809"/>
    <w:rsid w:val="00D509F1"/>
    <w:rsid w:val="00D50BB2"/>
    <w:rsid w:val="00D50C0B"/>
    <w:rsid w:val="00D50F82"/>
    <w:rsid w:val="00D51060"/>
    <w:rsid w:val="00D51923"/>
    <w:rsid w:val="00D51AA5"/>
    <w:rsid w:val="00D51ABB"/>
    <w:rsid w:val="00D51BB4"/>
    <w:rsid w:val="00D51C0A"/>
    <w:rsid w:val="00D51E0A"/>
    <w:rsid w:val="00D52270"/>
    <w:rsid w:val="00D5240D"/>
    <w:rsid w:val="00D52A6F"/>
    <w:rsid w:val="00D52ACC"/>
    <w:rsid w:val="00D52BBF"/>
    <w:rsid w:val="00D52EF7"/>
    <w:rsid w:val="00D53036"/>
    <w:rsid w:val="00D53052"/>
    <w:rsid w:val="00D53371"/>
    <w:rsid w:val="00D53388"/>
    <w:rsid w:val="00D5350C"/>
    <w:rsid w:val="00D5374D"/>
    <w:rsid w:val="00D53796"/>
    <w:rsid w:val="00D53806"/>
    <w:rsid w:val="00D53921"/>
    <w:rsid w:val="00D539BC"/>
    <w:rsid w:val="00D53BA8"/>
    <w:rsid w:val="00D53D7B"/>
    <w:rsid w:val="00D53D89"/>
    <w:rsid w:val="00D53E63"/>
    <w:rsid w:val="00D53E76"/>
    <w:rsid w:val="00D540AD"/>
    <w:rsid w:val="00D54295"/>
    <w:rsid w:val="00D54300"/>
    <w:rsid w:val="00D5438D"/>
    <w:rsid w:val="00D544AA"/>
    <w:rsid w:val="00D54583"/>
    <w:rsid w:val="00D54739"/>
    <w:rsid w:val="00D5473A"/>
    <w:rsid w:val="00D55052"/>
    <w:rsid w:val="00D554B7"/>
    <w:rsid w:val="00D55505"/>
    <w:rsid w:val="00D55683"/>
    <w:rsid w:val="00D556C5"/>
    <w:rsid w:val="00D55841"/>
    <w:rsid w:val="00D559E2"/>
    <w:rsid w:val="00D55A5E"/>
    <w:rsid w:val="00D55BBA"/>
    <w:rsid w:val="00D55C21"/>
    <w:rsid w:val="00D55C9A"/>
    <w:rsid w:val="00D55CF3"/>
    <w:rsid w:val="00D560CD"/>
    <w:rsid w:val="00D56123"/>
    <w:rsid w:val="00D562D4"/>
    <w:rsid w:val="00D56545"/>
    <w:rsid w:val="00D56573"/>
    <w:rsid w:val="00D566C2"/>
    <w:rsid w:val="00D5681C"/>
    <w:rsid w:val="00D569A8"/>
    <w:rsid w:val="00D56C5E"/>
    <w:rsid w:val="00D56D2E"/>
    <w:rsid w:val="00D56F2C"/>
    <w:rsid w:val="00D575BD"/>
    <w:rsid w:val="00D57632"/>
    <w:rsid w:val="00D5767C"/>
    <w:rsid w:val="00D57D06"/>
    <w:rsid w:val="00D600CB"/>
    <w:rsid w:val="00D601EB"/>
    <w:rsid w:val="00D601F2"/>
    <w:rsid w:val="00D60988"/>
    <w:rsid w:val="00D60B9B"/>
    <w:rsid w:val="00D60D24"/>
    <w:rsid w:val="00D60D3D"/>
    <w:rsid w:val="00D60E0C"/>
    <w:rsid w:val="00D60E49"/>
    <w:rsid w:val="00D6145D"/>
    <w:rsid w:val="00D618F7"/>
    <w:rsid w:val="00D61C75"/>
    <w:rsid w:val="00D61E31"/>
    <w:rsid w:val="00D61FD7"/>
    <w:rsid w:val="00D620AD"/>
    <w:rsid w:val="00D6241D"/>
    <w:rsid w:val="00D624CF"/>
    <w:rsid w:val="00D625E7"/>
    <w:rsid w:val="00D62A0B"/>
    <w:rsid w:val="00D62DAB"/>
    <w:rsid w:val="00D62E28"/>
    <w:rsid w:val="00D62E2B"/>
    <w:rsid w:val="00D62F25"/>
    <w:rsid w:val="00D632A8"/>
    <w:rsid w:val="00D639C3"/>
    <w:rsid w:val="00D63B5B"/>
    <w:rsid w:val="00D63C1C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50"/>
    <w:rsid w:val="00D66FFB"/>
    <w:rsid w:val="00D670C7"/>
    <w:rsid w:val="00D67296"/>
    <w:rsid w:val="00D6733A"/>
    <w:rsid w:val="00D6768F"/>
    <w:rsid w:val="00D679FE"/>
    <w:rsid w:val="00D67A75"/>
    <w:rsid w:val="00D67AF5"/>
    <w:rsid w:val="00D67E20"/>
    <w:rsid w:val="00D67E2D"/>
    <w:rsid w:val="00D67EAA"/>
    <w:rsid w:val="00D7012E"/>
    <w:rsid w:val="00D705F0"/>
    <w:rsid w:val="00D70655"/>
    <w:rsid w:val="00D706E3"/>
    <w:rsid w:val="00D709C1"/>
    <w:rsid w:val="00D70E24"/>
    <w:rsid w:val="00D70F29"/>
    <w:rsid w:val="00D714CD"/>
    <w:rsid w:val="00D719B0"/>
    <w:rsid w:val="00D71A8C"/>
    <w:rsid w:val="00D71BB5"/>
    <w:rsid w:val="00D71E02"/>
    <w:rsid w:val="00D72882"/>
    <w:rsid w:val="00D72AD2"/>
    <w:rsid w:val="00D72C0B"/>
    <w:rsid w:val="00D72EF8"/>
    <w:rsid w:val="00D72F43"/>
    <w:rsid w:val="00D731A0"/>
    <w:rsid w:val="00D7320C"/>
    <w:rsid w:val="00D735FA"/>
    <w:rsid w:val="00D73A7E"/>
    <w:rsid w:val="00D73B1D"/>
    <w:rsid w:val="00D7409F"/>
    <w:rsid w:val="00D742B9"/>
    <w:rsid w:val="00D7431A"/>
    <w:rsid w:val="00D744E2"/>
    <w:rsid w:val="00D7467E"/>
    <w:rsid w:val="00D74C5A"/>
    <w:rsid w:val="00D74E77"/>
    <w:rsid w:val="00D75012"/>
    <w:rsid w:val="00D75015"/>
    <w:rsid w:val="00D7509E"/>
    <w:rsid w:val="00D751DF"/>
    <w:rsid w:val="00D752FD"/>
    <w:rsid w:val="00D7543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3B7"/>
    <w:rsid w:val="00D803CA"/>
    <w:rsid w:val="00D8042E"/>
    <w:rsid w:val="00D805AD"/>
    <w:rsid w:val="00D80685"/>
    <w:rsid w:val="00D80930"/>
    <w:rsid w:val="00D80BE2"/>
    <w:rsid w:val="00D8153D"/>
    <w:rsid w:val="00D8163D"/>
    <w:rsid w:val="00D818ED"/>
    <w:rsid w:val="00D8193D"/>
    <w:rsid w:val="00D819C2"/>
    <w:rsid w:val="00D81CAC"/>
    <w:rsid w:val="00D81FC9"/>
    <w:rsid w:val="00D8211E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62"/>
    <w:rsid w:val="00D842DC"/>
    <w:rsid w:val="00D84362"/>
    <w:rsid w:val="00D84640"/>
    <w:rsid w:val="00D847D8"/>
    <w:rsid w:val="00D8485E"/>
    <w:rsid w:val="00D84B1A"/>
    <w:rsid w:val="00D84DDA"/>
    <w:rsid w:val="00D852C4"/>
    <w:rsid w:val="00D85A1A"/>
    <w:rsid w:val="00D85B1B"/>
    <w:rsid w:val="00D85B2E"/>
    <w:rsid w:val="00D85DA2"/>
    <w:rsid w:val="00D86099"/>
    <w:rsid w:val="00D8687B"/>
    <w:rsid w:val="00D86B9C"/>
    <w:rsid w:val="00D86E23"/>
    <w:rsid w:val="00D876EB"/>
    <w:rsid w:val="00D87989"/>
    <w:rsid w:val="00D87C7E"/>
    <w:rsid w:val="00D87CF1"/>
    <w:rsid w:val="00D87D65"/>
    <w:rsid w:val="00D87D8B"/>
    <w:rsid w:val="00D90538"/>
    <w:rsid w:val="00D907F1"/>
    <w:rsid w:val="00D908B1"/>
    <w:rsid w:val="00D90E8A"/>
    <w:rsid w:val="00D90ED5"/>
    <w:rsid w:val="00D90FC9"/>
    <w:rsid w:val="00D91167"/>
    <w:rsid w:val="00D9119C"/>
    <w:rsid w:val="00D9119D"/>
    <w:rsid w:val="00D91672"/>
    <w:rsid w:val="00D91831"/>
    <w:rsid w:val="00D91967"/>
    <w:rsid w:val="00D92045"/>
    <w:rsid w:val="00D9209D"/>
    <w:rsid w:val="00D92114"/>
    <w:rsid w:val="00D92A02"/>
    <w:rsid w:val="00D92A16"/>
    <w:rsid w:val="00D92C36"/>
    <w:rsid w:val="00D92C42"/>
    <w:rsid w:val="00D930D3"/>
    <w:rsid w:val="00D93183"/>
    <w:rsid w:val="00D93340"/>
    <w:rsid w:val="00D93527"/>
    <w:rsid w:val="00D93A3C"/>
    <w:rsid w:val="00D93B0E"/>
    <w:rsid w:val="00D93B45"/>
    <w:rsid w:val="00D940BF"/>
    <w:rsid w:val="00D9415D"/>
    <w:rsid w:val="00D942A4"/>
    <w:rsid w:val="00D94479"/>
    <w:rsid w:val="00D944AF"/>
    <w:rsid w:val="00D94692"/>
    <w:rsid w:val="00D946CF"/>
    <w:rsid w:val="00D94779"/>
    <w:rsid w:val="00D94C6C"/>
    <w:rsid w:val="00D94DD1"/>
    <w:rsid w:val="00D94E53"/>
    <w:rsid w:val="00D950AA"/>
    <w:rsid w:val="00D95644"/>
    <w:rsid w:val="00D956DA"/>
    <w:rsid w:val="00D959E6"/>
    <w:rsid w:val="00D95A5C"/>
    <w:rsid w:val="00D95A91"/>
    <w:rsid w:val="00D95B61"/>
    <w:rsid w:val="00D95DB7"/>
    <w:rsid w:val="00D95E83"/>
    <w:rsid w:val="00D96243"/>
    <w:rsid w:val="00D9637B"/>
    <w:rsid w:val="00D9643B"/>
    <w:rsid w:val="00D96466"/>
    <w:rsid w:val="00D9676A"/>
    <w:rsid w:val="00D967B1"/>
    <w:rsid w:val="00D967B8"/>
    <w:rsid w:val="00D973A5"/>
    <w:rsid w:val="00D973DE"/>
    <w:rsid w:val="00D975A7"/>
    <w:rsid w:val="00D9776F"/>
    <w:rsid w:val="00D97AF2"/>
    <w:rsid w:val="00DA01CA"/>
    <w:rsid w:val="00DA03C7"/>
    <w:rsid w:val="00DA06FF"/>
    <w:rsid w:val="00DA0754"/>
    <w:rsid w:val="00DA0C3C"/>
    <w:rsid w:val="00DA0DB9"/>
    <w:rsid w:val="00DA1100"/>
    <w:rsid w:val="00DA15AA"/>
    <w:rsid w:val="00DA19D2"/>
    <w:rsid w:val="00DA1A2F"/>
    <w:rsid w:val="00DA1A6D"/>
    <w:rsid w:val="00DA1B10"/>
    <w:rsid w:val="00DA2131"/>
    <w:rsid w:val="00DA214C"/>
    <w:rsid w:val="00DA21D1"/>
    <w:rsid w:val="00DA24A2"/>
    <w:rsid w:val="00DA2CB0"/>
    <w:rsid w:val="00DA2DF9"/>
    <w:rsid w:val="00DA2FA9"/>
    <w:rsid w:val="00DA30B2"/>
    <w:rsid w:val="00DA32F0"/>
    <w:rsid w:val="00DA3599"/>
    <w:rsid w:val="00DA3693"/>
    <w:rsid w:val="00DA372B"/>
    <w:rsid w:val="00DA3733"/>
    <w:rsid w:val="00DA3750"/>
    <w:rsid w:val="00DA3907"/>
    <w:rsid w:val="00DA3945"/>
    <w:rsid w:val="00DA3BB8"/>
    <w:rsid w:val="00DA3BEB"/>
    <w:rsid w:val="00DA3D1E"/>
    <w:rsid w:val="00DA40F1"/>
    <w:rsid w:val="00DA42BE"/>
    <w:rsid w:val="00DA445E"/>
    <w:rsid w:val="00DA46A1"/>
    <w:rsid w:val="00DA4755"/>
    <w:rsid w:val="00DA4902"/>
    <w:rsid w:val="00DA4B44"/>
    <w:rsid w:val="00DA4B47"/>
    <w:rsid w:val="00DA4B6B"/>
    <w:rsid w:val="00DA5008"/>
    <w:rsid w:val="00DA531D"/>
    <w:rsid w:val="00DA56D4"/>
    <w:rsid w:val="00DA5714"/>
    <w:rsid w:val="00DA5806"/>
    <w:rsid w:val="00DA5815"/>
    <w:rsid w:val="00DA595A"/>
    <w:rsid w:val="00DA6353"/>
    <w:rsid w:val="00DA63A2"/>
    <w:rsid w:val="00DA63FD"/>
    <w:rsid w:val="00DA669A"/>
    <w:rsid w:val="00DA669F"/>
    <w:rsid w:val="00DA71F2"/>
    <w:rsid w:val="00DA72B2"/>
    <w:rsid w:val="00DA730F"/>
    <w:rsid w:val="00DA7C83"/>
    <w:rsid w:val="00DB0058"/>
    <w:rsid w:val="00DB007F"/>
    <w:rsid w:val="00DB0148"/>
    <w:rsid w:val="00DB0281"/>
    <w:rsid w:val="00DB04C6"/>
    <w:rsid w:val="00DB057D"/>
    <w:rsid w:val="00DB058D"/>
    <w:rsid w:val="00DB0879"/>
    <w:rsid w:val="00DB09D2"/>
    <w:rsid w:val="00DB0A03"/>
    <w:rsid w:val="00DB0B32"/>
    <w:rsid w:val="00DB0D57"/>
    <w:rsid w:val="00DB0DB2"/>
    <w:rsid w:val="00DB11DF"/>
    <w:rsid w:val="00DB19B8"/>
    <w:rsid w:val="00DB19BE"/>
    <w:rsid w:val="00DB1FFE"/>
    <w:rsid w:val="00DB244A"/>
    <w:rsid w:val="00DB2947"/>
    <w:rsid w:val="00DB29DC"/>
    <w:rsid w:val="00DB2C31"/>
    <w:rsid w:val="00DB2D93"/>
    <w:rsid w:val="00DB3030"/>
    <w:rsid w:val="00DB34C3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47F"/>
    <w:rsid w:val="00DB5615"/>
    <w:rsid w:val="00DB59D6"/>
    <w:rsid w:val="00DB5D7D"/>
    <w:rsid w:val="00DB63CC"/>
    <w:rsid w:val="00DB6BBE"/>
    <w:rsid w:val="00DB6DC4"/>
    <w:rsid w:val="00DB6E12"/>
    <w:rsid w:val="00DB6FA0"/>
    <w:rsid w:val="00DB7084"/>
    <w:rsid w:val="00DB7779"/>
    <w:rsid w:val="00DB77EF"/>
    <w:rsid w:val="00DB78DE"/>
    <w:rsid w:val="00DB7F9C"/>
    <w:rsid w:val="00DC0074"/>
    <w:rsid w:val="00DC0195"/>
    <w:rsid w:val="00DC03D3"/>
    <w:rsid w:val="00DC08EF"/>
    <w:rsid w:val="00DC0B6D"/>
    <w:rsid w:val="00DC0D76"/>
    <w:rsid w:val="00DC0F17"/>
    <w:rsid w:val="00DC1378"/>
    <w:rsid w:val="00DC15C9"/>
    <w:rsid w:val="00DC1C84"/>
    <w:rsid w:val="00DC1F44"/>
    <w:rsid w:val="00DC1FF2"/>
    <w:rsid w:val="00DC2099"/>
    <w:rsid w:val="00DC20EE"/>
    <w:rsid w:val="00DC233F"/>
    <w:rsid w:val="00DC2561"/>
    <w:rsid w:val="00DC25C7"/>
    <w:rsid w:val="00DC2B25"/>
    <w:rsid w:val="00DC304E"/>
    <w:rsid w:val="00DC319F"/>
    <w:rsid w:val="00DC344C"/>
    <w:rsid w:val="00DC34BE"/>
    <w:rsid w:val="00DC3A02"/>
    <w:rsid w:val="00DC3A48"/>
    <w:rsid w:val="00DC3AC3"/>
    <w:rsid w:val="00DC3C83"/>
    <w:rsid w:val="00DC3DD8"/>
    <w:rsid w:val="00DC3E3F"/>
    <w:rsid w:val="00DC3EEB"/>
    <w:rsid w:val="00DC4346"/>
    <w:rsid w:val="00DC467B"/>
    <w:rsid w:val="00DC46BB"/>
    <w:rsid w:val="00DC4B12"/>
    <w:rsid w:val="00DC4C0D"/>
    <w:rsid w:val="00DC4CD0"/>
    <w:rsid w:val="00DC4D4A"/>
    <w:rsid w:val="00DC4E2B"/>
    <w:rsid w:val="00DC556E"/>
    <w:rsid w:val="00DC5680"/>
    <w:rsid w:val="00DC57CA"/>
    <w:rsid w:val="00DC591F"/>
    <w:rsid w:val="00DC5C9F"/>
    <w:rsid w:val="00DC5CB9"/>
    <w:rsid w:val="00DC5D92"/>
    <w:rsid w:val="00DC5DCA"/>
    <w:rsid w:val="00DC5F5B"/>
    <w:rsid w:val="00DC670E"/>
    <w:rsid w:val="00DC6911"/>
    <w:rsid w:val="00DC6AF1"/>
    <w:rsid w:val="00DC716F"/>
    <w:rsid w:val="00DC71BA"/>
    <w:rsid w:val="00DC7237"/>
    <w:rsid w:val="00DC739B"/>
    <w:rsid w:val="00DC7A5D"/>
    <w:rsid w:val="00DC7E38"/>
    <w:rsid w:val="00DC7E99"/>
    <w:rsid w:val="00DD0096"/>
    <w:rsid w:val="00DD0189"/>
    <w:rsid w:val="00DD05A4"/>
    <w:rsid w:val="00DD081C"/>
    <w:rsid w:val="00DD085D"/>
    <w:rsid w:val="00DD0B76"/>
    <w:rsid w:val="00DD0EDB"/>
    <w:rsid w:val="00DD1290"/>
    <w:rsid w:val="00DD15EB"/>
    <w:rsid w:val="00DD2009"/>
    <w:rsid w:val="00DD2132"/>
    <w:rsid w:val="00DD2578"/>
    <w:rsid w:val="00DD25E8"/>
    <w:rsid w:val="00DD25F0"/>
    <w:rsid w:val="00DD2637"/>
    <w:rsid w:val="00DD269B"/>
    <w:rsid w:val="00DD2815"/>
    <w:rsid w:val="00DD32DE"/>
    <w:rsid w:val="00DD3609"/>
    <w:rsid w:val="00DD4750"/>
    <w:rsid w:val="00DD4764"/>
    <w:rsid w:val="00DD4C8C"/>
    <w:rsid w:val="00DD4CE4"/>
    <w:rsid w:val="00DD5414"/>
    <w:rsid w:val="00DD61ED"/>
    <w:rsid w:val="00DD681C"/>
    <w:rsid w:val="00DD6AA1"/>
    <w:rsid w:val="00DD6C35"/>
    <w:rsid w:val="00DD6E8D"/>
    <w:rsid w:val="00DD6F83"/>
    <w:rsid w:val="00DD7000"/>
    <w:rsid w:val="00DD719D"/>
    <w:rsid w:val="00DD72AD"/>
    <w:rsid w:val="00DD747E"/>
    <w:rsid w:val="00DD755B"/>
    <w:rsid w:val="00DD7666"/>
    <w:rsid w:val="00DD7D96"/>
    <w:rsid w:val="00DD7FB5"/>
    <w:rsid w:val="00DE0304"/>
    <w:rsid w:val="00DE05E4"/>
    <w:rsid w:val="00DE0678"/>
    <w:rsid w:val="00DE06AC"/>
    <w:rsid w:val="00DE0A45"/>
    <w:rsid w:val="00DE0A6D"/>
    <w:rsid w:val="00DE0B28"/>
    <w:rsid w:val="00DE0CD9"/>
    <w:rsid w:val="00DE0EC3"/>
    <w:rsid w:val="00DE0F92"/>
    <w:rsid w:val="00DE0FF0"/>
    <w:rsid w:val="00DE10D5"/>
    <w:rsid w:val="00DE134C"/>
    <w:rsid w:val="00DE1469"/>
    <w:rsid w:val="00DE19C2"/>
    <w:rsid w:val="00DE19C7"/>
    <w:rsid w:val="00DE2111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5B5"/>
    <w:rsid w:val="00DE47B7"/>
    <w:rsid w:val="00DE4B2A"/>
    <w:rsid w:val="00DE4DC1"/>
    <w:rsid w:val="00DE50B5"/>
    <w:rsid w:val="00DE526B"/>
    <w:rsid w:val="00DE5446"/>
    <w:rsid w:val="00DE5575"/>
    <w:rsid w:val="00DE56B3"/>
    <w:rsid w:val="00DE57EA"/>
    <w:rsid w:val="00DE57F1"/>
    <w:rsid w:val="00DE5811"/>
    <w:rsid w:val="00DE58D7"/>
    <w:rsid w:val="00DE59E0"/>
    <w:rsid w:val="00DE5BD8"/>
    <w:rsid w:val="00DE6530"/>
    <w:rsid w:val="00DE6621"/>
    <w:rsid w:val="00DE6739"/>
    <w:rsid w:val="00DE678C"/>
    <w:rsid w:val="00DE6893"/>
    <w:rsid w:val="00DE6918"/>
    <w:rsid w:val="00DE6CD7"/>
    <w:rsid w:val="00DE6ED9"/>
    <w:rsid w:val="00DE6FC9"/>
    <w:rsid w:val="00DE7095"/>
    <w:rsid w:val="00DE72C5"/>
    <w:rsid w:val="00DE745F"/>
    <w:rsid w:val="00DE7947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E93"/>
    <w:rsid w:val="00DF1F0A"/>
    <w:rsid w:val="00DF20F6"/>
    <w:rsid w:val="00DF227E"/>
    <w:rsid w:val="00DF2528"/>
    <w:rsid w:val="00DF2729"/>
    <w:rsid w:val="00DF2870"/>
    <w:rsid w:val="00DF2C2F"/>
    <w:rsid w:val="00DF2E01"/>
    <w:rsid w:val="00DF32C0"/>
    <w:rsid w:val="00DF3502"/>
    <w:rsid w:val="00DF3580"/>
    <w:rsid w:val="00DF3CBC"/>
    <w:rsid w:val="00DF3E13"/>
    <w:rsid w:val="00DF3EA8"/>
    <w:rsid w:val="00DF41CC"/>
    <w:rsid w:val="00DF4239"/>
    <w:rsid w:val="00DF42C3"/>
    <w:rsid w:val="00DF439F"/>
    <w:rsid w:val="00DF441C"/>
    <w:rsid w:val="00DF44E0"/>
    <w:rsid w:val="00DF459D"/>
    <w:rsid w:val="00DF464F"/>
    <w:rsid w:val="00DF5272"/>
    <w:rsid w:val="00DF54F8"/>
    <w:rsid w:val="00DF5A9B"/>
    <w:rsid w:val="00DF5ACC"/>
    <w:rsid w:val="00DF5AF1"/>
    <w:rsid w:val="00DF5B1E"/>
    <w:rsid w:val="00DF60D9"/>
    <w:rsid w:val="00DF6235"/>
    <w:rsid w:val="00DF6470"/>
    <w:rsid w:val="00DF6725"/>
    <w:rsid w:val="00DF6924"/>
    <w:rsid w:val="00DF6991"/>
    <w:rsid w:val="00DF6B90"/>
    <w:rsid w:val="00DF6E88"/>
    <w:rsid w:val="00DF72E3"/>
    <w:rsid w:val="00DF767D"/>
    <w:rsid w:val="00DF79DC"/>
    <w:rsid w:val="00DF7A4B"/>
    <w:rsid w:val="00DF7F87"/>
    <w:rsid w:val="00DF7F9F"/>
    <w:rsid w:val="00E0000D"/>
    <w:rsid w:val="00E002A8"/>
    <w:rsid w:val="00E00525"/>
    <w:rsid w:val="00E005BE"/>
    <w:rsid w:val="00E00748"/>
    <w:rsid w:val="00E00749"/>
    <w:rsid w:val="00E0086C"/>
    <w:rsid w:val="00E00B53"/>
    <w:rsid w:val="00E00B5D"/>
    <w:rsid w:val="00E00D1A"/>
    <w:rsid w:val="00E01081"/>
    <w:rsid w:val="00E0134F"/>
    <w:rsid w:val="00E019BF"/>
    <w:rsid w:val="00E01A42"/>
    <w:rsid w:val="00E01C40"/>
    <w:rsid w:val="00E01D00"/>
    <w:rsid w:val="00E01D1F"/>
    <w:rsid w:val="00E01F4F"/>
    <w:rsid w:val="00E022C7"/>
    <w:rsid w:val="00E029DA"/>
    <w:rsid w:val="00E031F4"/>
    <w:rsid w:val="00E03277"/>
    <w:rsid w:val="00E03311"/>
    <w:rsid w:val="00E035D7"/>
    <w:rsid w:val="00E0381E"/>
    <w:rsid w:val="00E03854"/>
    <w:rsid w:val="00E0389B"/>
    <w:rsid w:val="00E03D51"/>
    <w:rsid w:val="00E03D65"/>
    <w:rsid w:val="00E03F81"/>
    <w:rsid w:val="00E0406F"/>
    <w:rsid w:val="00E0451E"/>
    <w:rsid w:val="00E0455C"/>
    <w:rsid w:val="00E04AD2"/>
    <w:rsid w:val="00E0547E"/>
    <w:rsid w:val="00E054D8"/>
    <w:rsid w:val="00E05911"/>
    <w:rsid w:val="00E05D8E"/>
    <w:rsid w:val="00E06203"/>
    <w:rsid w:val="00E06230"/>
    <w:rsid w:val="00E064F5"/>
    <w:rsid w:val="00E0669D"/>
    <w:rsid w:val="00E06BC5"/>
    <w:rsid w:val="00E06D0B"/>
    <w:rsid w:val="00E06DDC"/>
    <w:rsid w:val="00E06ED9"/>
    <w:rsid w:val="00E0703E"/>
    <w:rsid w:val="00E07245"/>
    <w:rsid w:val="00E07C0D"/>
    <w:rsid w:val="00E07C17"/>
    <w:rsid w:val="00E07C26"/>
    <w:rsid w:val="00E07C6E"/>
    <w:rsid w:val="00E10590"/>
    <w:rsid w:val="00E10892"/>
    <w:rsid w:val="00E10A34"/>
    <w:rsid w:val="00E1139F"/>
    <w:rsid w:val="00E1162F"/>
    <w:rsid w:val="00E116A3"/>
    <w:rsid w:val="00E11B85"/>
    <w:rsid w:val="00E11D20"/>
    <w:rsid w:val="00E11F5F"/>
    <w:rsid w:val="00E1254D"/>
    <w:rsid w:val="00E1260F"/>
    <w:rsid w:val="00E1276D"/>
    <w:rsid w:val="00E127EB"/>
    <w:rsid w:val="00E12A34"/>
    <w:rsid w:val="00E12EBB"/>
    <w:rsid w:val="00E13170"/>
    <w:rsid w:val="00E13321"/>
    <w:rsid w:val="00E13361"/>
    <w:rsid w:val="00E133DB"/>
    <w:rsid w:val="00E1351A"/>
    <w:rsid w:val="00E136A7"/>
    <w:rsid w:val="00E13BCF"/>
    <w:rsid w:val="00E13C4E"/>
    <w:rsid w:val="00E13DB6"/>
    <w:rsid w:val="00E13FC0"/>
    <w:rsid w:val="00E1435D"/>
    <w:rsid w:val="00E14722"/>
    <w:rsid w:val="00E1473B"/>
    <w:rsid w:val="00E14A61"/>
    <w:rsid w:val="00E14AA4"/>
    <w:rsid w:val="00E14BFD"/>
    <w:rsid w:val="00E14F8F"/>
    <w:rsid w:val="00E1508F"/>
    <w:rsid w:val="00E15292"/>
    <w:rsid w:val="00E153C6"/>
    <w:rsid w:val="00E15490"/>
    <w:rsid w:val="00E159C8"/>
    <w:rsid w:val="00E15C96"/>
    <w:rsid w:val="00E15EBF"/>
    <w:rsid w:val="00E16195"/>
    <w:rsid w:val="00E162D5"/>
    <w:rsid w:val="00E16375"/>
    <w:rsid w:val="00E16834"/>
    <w:rsid w:val="00E168B4"/>
    <w:rsid w:val="00E169B0"/>
    <w:rsid w:val="00E16B6C"/>
    <w:rsid w:val="00E16D65"/>
    <w:rsid w:val="00E16EB7"/>
    <w:rsid w:val="00E170B3"/>
    <w:rsid w:val="00E1787C"/>
    <w:rsid w:val="00E17CCC"/>
    <w:rsid w:val="00E17FB2"/>
    <w:rsid w:val="00E20309"/>
    <w:rsid w:val="00E203FC"/>
    <w:rsid w:val="00E20572"/>
    <w:rsid w:val="00E20784"/>
    <w:rsid w:val="00E20811"/>
    <w:rsid w:val="00E20842"/>
    <w:rsid w:val="00E2084F"/>
    <w:rsid w:val="00E20EF1"/>
    <w:rsid w:val="00E216A8"/>
    <w:rsid w:val="00E2198D"/>
    <w:rsid w:val="00E21B96"/>
    <w:rsid w:val="00E21D5D"/>
    <w:rsid w:val="00E22425"/>
    <w:rsid w:val="00E2267B"/>
    <w:rsid w:val="00E2295E"/>
    <w:rsid w:val="00E22BE8"/>
    <w:rsid w:val="00E22D98"/>
    <w:rsid w:val="00E23105"/>
    <w:rsid w:val="00E23109"/>
    <w:rsid w:val="00E232CC"/>
    <w:rsid w:val="00E23D22"/>
    <w:rsid w:val="00E23EB7"/>
    <w:rsid w:val="00E23EBC"/>
    <w:rsid w:val="00E24416"/>
    <w:rsid w:val="00E2444B"/>
    <w:rsid w:val="00E244DE"/>
    <w:rsid w:val="00E2458D"/>
    <w:rsid w:val="00E245D8"/>
    <w:rsid w:val="00E247B1"/>
    <w:rsid w:val="00E2499E"/>
    <w:rsid w:val="00E24C4A"/>
    <w:rsid w:val="00E24D9A"/>
    <w:rsid w:val="00E25292"/>
    <w:rsid w:val="00E25972"/>
    <w:rsid w:val="00E25A1C"/>
    <w:rsid w:val="00E25A6E"/>
    <w:rsid w:val="00E25F08"/>
    <w:rsid w:val="00E26143"/>
    <w:rsid w:val="00E26286"/>
    <w:rsid w:val="00E26508"/>
    <w:rsid w:val="00E269F2"/>
    <w:rsid w:val="00E2739D"/>
    <w:rsid w:val="00E275FE"/>
    <w:rsid w:val="00E277F2"/>
    <w:rsid w:val="00E27E94"/>
    <w:rsid w:val="00E300EC"/>
    <w:rsid w:val="00E30133"/>
    <w:rsid w:val="00E30474"/>
    <w:rsid w:val="00E307BF"/>
    <w:rsid w:val="00E30945"/>
    <w:rsid w:val="00E30C57"/>
    <w:rsid w:val="00E30D10"/>
    <w:rsid w:val="00E30D4F"/>
    <w:rsid w:val="00E30EA2"/>
    <w:rsid w:val="00E3126F"/>
    <w:rsid w:val="00E314E4"/>
    <w:rsid w:val="00E315CA"/>
    <w:rsid w:val="00E31662"/>
    <w:rsid w:val="00E31F7B"/>
    <w:rsid w:val="00E3221D"/>
    <w:rsid w:val="00E324DD"/>
    <w:rsid w:val="00E32661"/>
    <w:rsid w:val="00E32B8E"/>
    <w:rsid w:val="00E32E04"/>
    <w:rsid w:val="00E32E18"/>
    <w:rsid w:val="00E332C7"/>
    <w:rsid w:val="00E332F3"/>
    <w:rsid w:val="00E3334C"/>
    <w:rsid w:val="00E3365F"/>
    <w:rsid w:val="00E33F0D"/>
    <w:rsid w:val="00E340F9"/>
    <w:rsid w:val="00E346E4"/>
    <w:rsid w:val="00E348DA"/>
    <w:rsid w:val="00E34BF9"/>
    <w:rsid w:val="00E34C33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5E88"/>
    <w:rsid w:val="00E36284"/>
    <w:rsid w:val="00E36364"/>
    <w:rsid w:val="00E3637F"/>
    <w:rsid w:val="00E3647C"/>
    <w:rsid w:val="00E36647"/>
    <w:rsid w:val="00E36655"/>
    <w:rsid w:val="00E36AA0"/>
    <w:rsid w:val="00E36AF4"/>
    <w:rsid w:val="00E36C4D"/>
    <w:rsid w:val="00E36E5D"/>
    <w:rsid w:val="00E36EDD"/>
    <w:rsid w:val="00E37050"/>
    <w:rsid w:val="00E377D9"/>
    <w:rsid w:val="00E37AD2"/>
    <w:rsid w:val="00E37AF8"/>
    <w:rsid w:val="00E37BE7"/>
    <w:rsid w:val="00E40D33"/>
    <w:rsid w:val="00E41154"/>
    <w:rsid w:val="00E418AF"/>
    <w:rsid w:val="00E41A43"/>
    <w:rsid w:val="00E41C34"/>
    <w:rsid w:val="00E41C97"/>
    <w:rsid w:val="00E41E7F"/>
    <w:rsid w:val="00E41F7B"/>
    <w:rsid w:val="00E424C6"/>
    <w:rsid w:val="00E426F6"/>
    <w:rsid w:val="00E428C4"/>
    <w:rsid w:val="00E42B69"/>
    <w:rsid w:val="00E42DE3"/>
    <w:rsid w:val="00E42E13"/>
    <w:rsid w:val="00E42F9F"/>
    <w:rsid w:val="00E42FE8"/>
    <w:rsid w:val="00E43559"/>
    <w:rsid w:val="00E43588"/>
    <w:rsid w:val="00E436FA"/>
    <w:rsid w:val="00E438A3"/>
    <w:rsid w:val="00E43CF7"/>
    <w:rsid w:val="00E43DC3"/>
    <w:rsid w:val="00E441F6"/>
    <w:rsid w:val="00E44217"/>
    <w:rsid w:val="00E4423F"/>
    <w:rsid w:val="00E442E3"/>
    <w:rsid w:val="00E445E1"/>
    <w:rsid w:val="00E4468D"/>
    <w:rsid w:val="00E446E7"/>
    <w:rsid w:val="00E44D10"/>
    <w:rsid w:val="00E44D19"/>
    <w:rsid w:val="00E44D74"/>
    <w:rsid w:val="00E44FB0"/>
    <w:rsid w:val="00E4526A"/>
    <w:rsid w:val="00E45644"/>
    <w:rsid w:val="00E456A9"/>
    <w:rsid w:val="00E459D7"/>
    <w:rsid w:val="00E462F8"/>
    <w:rsid w:val="00E46709"/>
    <w:rsid w:val="00E467B3"/>
    <w:rsid w:val="00E46CA8"/>
    <w:rsid w:val="00E46D9F"/>
    <w:rsid w:val="00E46FF7"/>
    <w:rsid w:val="00E471BC"/>
    <w:rsid w:val="00E4727E"/>
    <w:rsid w:val="00E4743F"/>
    <w:rsid w:val="00E4748B"/>
    <w:rsid w:val="00E47667"/>
    <w:rsid w:val="00E47949"/>
    <w:rsid w:val="00E47AB3"/>
    <w:rsid w:val="00E47B47"/>
    <w:rsid w:val="00E500DE"/>
    <w:rsid w:val="00E5028A"/>
    <w:rsid w:val="00E50569"/>
    <w:rsid w:val="00E508A8"/>
    <w:rsid w:val="00E509A5"/>
    <w:rsid w:val="00E50EB7"/>
    <w:rsid w:val="00E50ED2"/>
    <w:rsid w:val="00E51CC1"/>
    <w:rsid w:val="00E51D82"/>
    <w:rsid w:val="00E51F0C"/>
    <w:rsid w:val="00E5235F"/>
    <w:rsid w:val="00E5250E"/>
    <w:rsid w:val="00E525C9"/>
    <w:rsid w:val="00E526CF"/>
    <w:rsid w:val="00E52797"/>
    <w:rsid w:val="00E528B7"/>
    <w:rsid w:val="00E52AFE"/>
    <w:rsid w:val="00E52C9C"/>
    <w:rsid w:val="00E52FCB"/>
    <w:rsid w:val="00E53398"/>
    <w:rsid w:val="00E534AD"/>
    <w:rsid w:val="00E53584"/>
    <w:rsid w:val="00E5363E"/>
    <w:rsid w:val="00E53AEC"/>
    <w:rsid w:val="00E53DE3"/>
    <w:rsid w:val="00E5453D"/>
    <w:rsid w:val="00E54AC0"/>
    <w:rsid w:val="00E54B23"/>
    <w:rsid w:val="00E552A9"/>
    <w:rsid w:val="00E55854"/>
    <w:rsid w:val="00E55E34"/>
    <w:rsid w:val="00E55F22"/>
    <w:rsid w:val="00E5673C"/>
    <w:rsid w:val="00E56825"/>
    <w:rsid w:val="00E56AA0"/>
    <w:rsid w:val="00E56C16"/>
    <w:rsid w:val="00E56D1F"/>
    <w:rsid w:val="00E5726B"/>
    <w:rsid w:val="00E57293"/>
    <w:rsid w:val="00E57835"/>
    <w:rsid w:val="00E5791A"/>
    <w:rsid w:val="00E57AEE"/>
    <w:rsid w:val="00E60211"/>
    <w:rsid w:val="00E60431"/>
    <w:rsid w:val="00E609E8"/>
    <w:rsid w:val="00E60BF7"/>
    <w:rsid w:val="00E60F6E"/>
    <w:rsid w:val="00E6106A"/>
    <w:rsid w:val="00E610F5"/>
    <w:rsid w:val="00E612DE"/>
    <w:rsid w:val="00E613ED"/>
    <w:rsid w:val="00E61673"/>
    <w:rsid w:val="00E61934"/>
    <w:rsid w:val="00E61A70"/>
    <w:rsid w:val="00E620A0"/>
    <w:rsid w:val="00E622AB"/>
    <w:rsid w:val="00E626AB"/>
    <w:rsid w:val="00E628BD"/>
    <w:rsid w:val="00E62951"/>
    <w:rsid w:val="00E62A37"/>
    <w:rsid w:val="00E62AFE"/>
    <w:rsid w:val="00E62C2E"/>
    <w:rsid w:val="00E62C97"/>
    <w:rsid w:val="00E62FB0"/>
    <w:rsid w:val="00E63075"/>
    <w:rsid w:val="00E632C5"/>
    <w:rsid w:val="00E632DC"/>
    <w:rsid w:val="00E633A9"/>
    <w:rsid w:val="00E637CC"/>
    <w:rsid w:val="00E63815"/>
    <w:rsid w:val="00E63CD4"/>
    <w:rsid w:val="00E640F9"/>
    <w:rsid w:val="00E641C6"/>
    <w:rsid w:val="00E6437D"/>
    <w:rsid w:val="00E645F8"/>
    <w:rsid w:val="00E64853"/>
    <w:rsid w:val="00E64A01"/>
    <w:rsid w:val="00E64A0B"/>
    <w:rsid w:val="00E64D56"/>
    <w:rsid w:val="00E64E7B"/>
    <w:rsid w:val="00E64E91"/>
    <w:rsid w:val="00E64F5E"/>
    <w:rsid w:val="00E652C1"/>
    <w:rsid w:val="00E65485"/>
    <w:rsid w:val="00E65CE9"/>
    <w:rsid w:val="00E65E0D"/>
    <w:rsid w:val="00E65F6C"/>
    <w:rsid w:val="00E65FF5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2E3"/>
    <w:rsid w:val="00E705D7"/>
    <w:rsid w:val="00E70733"/>
    <w:rsid w:val="00E707BE"/>
    <w:rsid w:val="00E7081A"/>
    <w:rsid w:val="00E7083E"/>
    <w:rsid w:val="00E708D8"/>
    <w:rsid w:val="00E708DD"/>
    <w:rsid w:val="00E70A94"/>
    <w:rsid w:val="00E70C71"/>
    <w:rsid w:val="00E70E81"/>
    <w:rsid w:val="00E70ECB"/>
    <w:rsid w:val="00E70F0D"/>
    <w:rsid w:val="00E71085"/>
    <w:rsid w:val="00E71267"/>
    <w:rsid w:val="00E71449"/>
    <w:rsid w:val="00E7168F"/>
    <w:rsid w:val="00E71A17"/>
    <w:rsid w:val="00E71A4D"/>
    <w:rsid w:val="00E71A87"/>
    <w:rsid w:val="00E71C12"/>
    <w:rsid w:val="00E7205B"/>
    <w:rsid w:val="00E7210F"/>
    <w:rsid w:val="00E72295"/>
    <w:rsid w:val="00E722F9"/>
    <w:rsid w:val="00E7245C"/>
    <w:rsid w:val="00E7269D"/>
    <w:rsid w:val="00E72DFF"/>
    <w:rsid w:val="00E735B5"/>
    <w:rsid w:val="00E736C4"/>
    <w:rsid w:val="00E7391E"/>
    <w:rsid w:val="00E739F6"/>
    <w:rsid w:val="00E73AAD"/>
    <w:rsid w:val="00E73E98"/>
    <w:rsid w:val="00E73F38"/>
    <w:rsid w:val="00E7431D"/>
    <w:rsid w:val="00E74388"/>
    <w:rsid w:val="00E748F2"/>
    <w:rsid w:val="00E7493A"/>
    <w:rsid w:val="00E74987"/>
    <w:rsid w:val="00E749DA"/>
    <w:rsid w:val="00E74E39"/>
    <w:rsid w:val="00E74E69"/>
    <w:rsid w:val="00E74E70"/>
    <w:rsid w:val="00E74EB8"/>
    <w:rsid w:val="00E7536D"/>
    <w:rsid w:val="00E754BF"/>
    <w:rsid w:val="00E75748"/>
    <w:rsid w:val="00E75873"/>
    <w:rsid w:val="00E75A74"/>
    <w:rsid w:val="00E75CB0"/>
    <w:rsid w:val="00E76236"/>
    <w:rsid w:val="00E76313"/>
    <w:rsid w:val="00E763ED"/>
    <w:rsid w:val="00E76528"/>
    <w:rsid w:val="00E76698"/>
    <w:rsid w:val="00E767E8"/>
    <w:rsid w:val="00E7698F"/>
    <w:rsid w:val="00E769B8"/>
    <w:rsid w:val="00E76B7A"/>
    <w:rsid w:val="00E76BAB"/>
    <w:rsid w:val="00E76C1C"/>
    <w:rsid w:val="00E7706E"/>
    <w:rsid w:val="00E77447"/>
    <w:rsid w:val="00E77784"/>
    <w:rsid w:val="00E77B69"/>
    <w:rsid w:val="00E77BFC"/>
    <w:rsid w:val="00E80523"/>
    <w:rsid w:val="00E805EC"/>
    <w:rsid w:val="00E808F9"/>
    <w:rsid w:val="00E80B10"/>
    <w:rsid w:val="00E80C68"/>
    <w:rsid w:val="00E80E7A"/>
    <w:rsid w:val="00E8113D"/>
    <w:rsid w:val="00E81357"/>
    <w:rsid w:val="00E814AA"/>
    <w:rsid w:val="00E81DCA"/>
    <w:rsid w:val="00E81DDD"/>
    <w:rsid w:val="00E820B2"/>
    <w:rsid w:val="00E823E3"/>
    <w:rsid w:val="00E82446"/>
    <w:rsid w:val="00E826F6"/>
    <w:rsid w:val="00E82BE4"/>
    <w:rsid w:val="00E8314A"/>
    <w:rsid w:val="00E83492"/>
    <w:rsid w:val="00E83569"/>
    <w:rsid w:val="00E8378A"/>
    <w:rsid w:val="00E83B64"/>
    <w:rsid w:val="00E83F4C"/>
    <w:rsid w:val="00E842B1"/>
    <w:rsid w:val="00E844EF"/>
    <w:rsid w:val="00E84785"/>
    <w:rsid w:val="00E849A9"/>
    <w:rsid w:val="00E851F3"/>
    <w:rsid w:val="00E8521D"/>
    <w:rsid w:val="00E852C8"/>
    <w:rsid w:val="00E85BEB"/>
    <w:rsid w:val="00E85D2B"/>
    <w:rsid w:val="00E86227"/>
    <w:rsid w:val="00E862C5"/>
    <w:rsid w:val="00E864D3"/>
    <w:rsid w:val="00E867E3"/>
    <w:rsid w:val="00E86998"/>
    <w:rsid w:val="00E86CF4"/>
    <w:rsid w:val="00E86D20"/>
    <w:rsid w:val="00E86EEC"/>
    <w:rsid w:val="00E870D0"/>
    <w:rsid w:val="00E87313"/>
    <w:rsid w:val="00E873AF"/>
    <w:rsid w:val="00E87529"/>
    <w:rsid w:val="00E877E9"/>
    <w:rsid w:val="00E87E4A"/>
    <w:rsid w:val="00E9076E"/>
    <w:rsid w:val="00E90A1B"/>
    <w:rsid w:val="00E90BE0"/>
    <w:rsid w:val="00E90D31"/>
    <w:rsid w:val="00E90D50"/>
    <w:rsid w:val="00E91748"/>
    <w:rsid w:val="00E91796"/>
    <w:rsid w:val="00E918ED"/>
    <w:rsid w:val="00E91F08"/>
    <w:rsid w:val="00E91F37"/>
    <w:rsid w:val="00E91F8B"/>
    <w:rsid w:val="00E920C4"/>
    <w:rsid w:val="00E920F5"/>
    <w:rsid w:val="00E921D3"/>
    <w:rsid w:val="00E923E7"/>
    <w:rsid w:val="00E92B66"/>
    <w:rsid w:val="00E92BCE"/>
    <w:rsid w:val="00E92DEB"/>
    <w:rsid w:val="00E9334B"/>
    <w:rsid w:val="00E9338B"/>
    <w:rsid w:val="00E9342A"/>
    <w:rsid w:val="00E93653"/>
    <w:rsid w:val="00E93812"/>
    <w:rsid w:val="00E93A68"/>
    <w:rsid w:val="00E93AD7"/>
    <w:rsid w:val="00E93C0E"/>
    <w:rsid w:val="00E941DC"/>
    <w:rsid w:val="00E945CD"/>
    <w:rsid w:val="00E94731"/>
    <w:rsid w:val="00E94910"/>
    <w:rsid w:val="00E949F7"/>
    <w:rsid w:val="00E94A5A"/>
    <w:rsid w:val="00E94EBF"/>
    <w:rsid w:val="00E950D5"/>
    <w:rsid w:val="00E95657"/>
    <w:rsid w:val="00E95844"/>
    <w:rsid w:val="00E95C37"/>
    <w:rsid w:val="00E95DF3"/>
    <w:rsid w:val="00E9602F"/>
    <w:rsid w:val="00E96099"/>
    <w:rsid w:val="00E962AE"/>
    <w:rsid w:val="00E96482"/>
    <w:rsid w:val="00E96C96"/>
    <w:rsid w:val="00E96DC2"/>
    <w:rsid w:val="00E96DDC"/>
    <w:rsid w:val="00E9730C"/>
    <w:rsid w:val="00E9733E"/>
    <w:rsid w:val="00E97348"/>
    <w:rsid w:val="00E97620"/>
    <w:rsid w:val="00E97ADA"/>
    <w:rsid w:val="00E97C69"/>
    <w:rsid w:val="00EA01F1"/>
    <w:rsid w:val="00EA0252"/>
    <w:rsid w:val="00EA08D7"/>
    <w:rsid w:val="00EA0C39"/>
    <w:rsid w:val="00EA0C68"/>
    <w:rsid w:val="00EA14C6"/>
    <w:rsid w:val="00EA1517"/>
    <w:rsid w:val="00EA1B17"/>
    <w:rsid w:val="00EA1B3B"/>
    <w:rsid w:val="00EA1C61"/>
    <w:rsid w:val="00EA2047"/>
    <w:rsid w:val="00EA2195"/>
    <w:rsid w:val="00EA2288"/>
    <w:rsid w:val="00EA2941"/>
    <w:rsid w:val="00EA2F0A"/>
    <w:rsid w:val="00EA2F9A"/>
    <w:rsid w:val="00EA3551"/>
    <w:rsid w:val="00EA3A58"/>
    <w:rsid w:val="00EA3AE2"/>
    <w:rsid w:val="00EA3E16"/>
    <w:rsid w:val="00EA3E6F"/>
    <w:rsid w:val="00EA4228"/>
    <w:rsid w:val="00EA4259"/>
    <w:rsid w:val="00EA44AC"/>
    <w:rsid w:val="00EA4AE2"/>
    <w:rsid w:val="00EA4C04"/>
    <w:rsid w:val="00EA4EFB"/>
    <w:rsid w:val="00EA52A2"/>
    <w:rsid w:val="00EA52EF"/>
    <w:rsid w:val="00EA53AC"/>
    <w:rsid w:val="00EA53FB"/>
    <w:rsid w:val="00EA5736"/>
    <w:rsid w:val="00EA5C3D"/>
    <w:rsid w:val="00EA6125"/>
    <w:rsid w:val="00EA62B9"/>
    <w:rsid w:val="00EA65FA"/>
    <w:rsid w:val="00EA66F5"/>
    <w:rsid w:val="00EA6868"/>
    <w:rsid w:val="00EA69E8"/>
    <w:rsid w:val="00EA6AB7"/>
    <w:rsid w:val="00EA6DBA"/>
    <w:rsid w:val="00EA70C8"/>
    <w:rsid w:val="00EA7169"/>
    <w:rsid w:val="00EA73B5"/>
    <w:rsid w:val="00EA75E3"/>
    <w:rsid w:val="00EA7AC7"/>
    <w:rsid w:val="00EA7B0A"/>
    <w:rsid w:val="00EB026B"/>
    <w:rsid w:val="00EB0845"/>
    <w:rsid w:val="00EB148E"/>
    <w:rsid w:val="00EB17FB"/>
    <w:rsid w:val="00EB1A8A"/>
    <w:rsid w:val="00EB1D28"/>
    <w:rsid w:val="00EB212D"/>
    <w:rsid w:val="00EB22D8"/>
    <w:rsid w:val="00EB2611"/>
    <w:rsid w:val="00EB2724"/>
    <w:rsid w:val="00EB2F77"/>
    <w:rsid w:val="00EB2FA7"/>
    <w:rsid w:val="00EB33EA"/>
    <w:rsid w:val="00EB3514"/>
    <w:rsid w:val="00EB38CC"/>
    <w:rsid w:val="00EB391B"/>
    <w:rsid w:val="00EB3983"/>
    <w:rsid w:val="00EB3A1D"/>
    <w:rsid w:val="00EB3B15"/>
    <w:rsid w:val="00EB3B2D"/>
    <w:rsid w:val="00EB3E6D"/>
    <w:rsid w:val="00EB3FF3"/>
    <w:rsid w:val="00EB41AA"/>
    <w:rsid w:val="00EB435A"/>
    <w:rsid w:val="00EB43DA"/>
    <w:rsid w:val="00EB4A03"/>
    <w:rsid w:val="00EB4CAA"/>
    <w:rsid w:val="00EB4DC0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6924"/>
    <w:rsid w:val="00EB6BE8"/>
    <w:rsid w:val="00EB7023"/>
    <w:rsid w:val="00EB7164"/>
    <w:rsid w:val="00EB72EF"/>
    <w:rsid w:val="00EB77BB"/>
    <w:rsid w:val="00EB7952"/>
    <w:rsid w:val="00EB7BFC"/>
    <w:rsid w:val="00EB7EDA"/>
    <w:rsid w:val="00EC0006"/>
    <w:rsid w:val="00EC00E8"/>
    <w:rsid w:val="00EC0359"/>
    <w:rsid w:val="00EC0A97"/>
    <w:rsid w:val="00EC0DEB"/>
    <w:rsid w:val="00EC0E94"/>
    <w:rsid w:val="00EC0F34"/>
    <w:rsid w:val="00EC1344"/>
    <w:rsid w:val="00EC1740"/>
    <w:rsid w:val="00EC1791"/>
    <w:rsid w:val="00EC184B"/>
    <w:rsid w:val="00EC19FC"/>
    <w:rsid w:val="00EC1AFE"/>
    <w:rsid w:val="00EC1EFC"/>
    <w:rsid w:val="00EC200D"/>
    <w:rsid w:val="00EC20AC"/>
    <w:rsid w:val="00EC20E0"/>
    <w:rsid w:val="00EC22BF"/>
    <w:rsid w:val="00EC27EF"/>
    <w:rsid w:val="00EC2BC1"/>
    <w:rsid w:val="00EC2D2E"/>
    <w:rsid w:val="00EC2FBC"/>
    <w:rsid w:val="00EC33DF"/>
    <w:rsid w:val="00EC359D"/>
    <w:rsid w:val="00EC36F1"/>
    <w:rsid w:val="00EC371B"/>
    <w:rsid w:val="00EC38E7"/>
    <w:rsid w:val="00EC3A30"/>
    <w:rsid w:val="00EC3AA7"/>
    <w:rsid w:val="00EC3D40"/>
    <w:rsid w:val="00EC419F"/>
    <w:rsid w:val="00EC45B6"/>
    <w:rsid w:val="00EC469A"/>
    <w:rsid w:val="00EC4AF2"/>
    <w:rsid w:val="00EC4D6D"/>
    <w:rsid w:val="00EC4EC4"/>
    <w:rsid w:val="00EC5087"/>
    <w:rsid w:val="00EC5841"/>
    <w:rsid w:val="00EC5C90"/>
    <w:rsid w:val="00EC5CB2"/>
    <w:rsid w:val="00EC629D"/>
    <w:rsid w:val="00EC6B49"/>
    <w:rsid w:val="00EC6FD7"/>
    <w:rsid w:val="00EC71F2"/>
    <w:rsid w:val="00EC72A7"/>
    <w:rsid w:val="00EC7330"/>
    <w:rsid w:val="00EC7337"/>
    <w:rsid w:val="00EC75E4"/>
    <w:rsid w:val="00EC7C19"/>
    <w:rsid w:val="00EC7EF0"/>
    <w:rsid w:val="00EC7F3E"/>
    <w:rsid w:val="00ED01B6"/>
    <w:rsid w:val="00ED06D6"/>
    <w:rsid w:val="00ED0B72"/>
    <w:rsid w:val="00ED0DDB"/>
    <w:rsid w:val="00ED1397"/>
    <w:rsid w:val="00ED143A"/>
    <w:rsid w:val="00ED1819"/>
    <w:rsid w:val="00ED1B05"/>
    <w:rsid w:val="00ED21B3"/>
    <w:rsid w:val="00ED22B5"/>
    <w:rsid w:val="00ED239F"/>
    <w:rsid w:val="00ED2403"/>
    <w:rsid w:val="00ED2477"/>
    <w:rsid w:val="00ED2565"/>
    <w:rsid w:val="00ED2574"/>
    <w:rsid w:val="00ED26C8"/>
    <w:rsid w:val="00ED280E"/>
    <w:rsid w:val="00ED2A7F"/>
    <w:rsid w:val="00ED2C4E"/>
    <w:rsid w:val="00ED2FBE"/>
    <w:rsid w:val="00ED30E2"/>
    <w:rsid w:val="00ED32DD"/>
    <w:rsid w:val="00ED32F1"/>
    <w:rsid w:val="00ED34E8"/>
    <w:rsid w:val="00ED3A4F"/>
    <w:rsid w:val="00ED3A6D"/>
    <w:rsid w:val="00ED3CB4"/>
    <w:rsid w:val="00ED44E0"/>
    <w:rsid w:val="00ED4618"/>
    <w:rsid w:val="00ED4733"/>
    <w:rsid w:val="00ED4A22"/>
    <w:rsid w:val="00ED4C4D"/>
    <w:rsid w:val="00ED4FFF"/>
    <w:rsid w:val="00ED50B7"/>
    <w:rsid w:val="00ED50EA"/>
    <w:rsid w:val="00ED5138"/>
    <w:rsid w:val="00ED5495"/>
    <w:rsid w:val="00ED5602"/>
    <w:rsid w:val="00ED58BF"/>
    <w:rsid w:val="00ED5ACC"/>
    <w:rsid w:val="00ED5D24"/>
    <w:rsid w:val="00ED5D2B"/>
    <w:rsid w:val="00ED5F57"/>
    <w:rsid w:val="00ED6070"/>
    <w:rsid w:val="00ED6206"/>
    <w:rsid w:val="00ED652F"/>
    <w:rsid w:val="00ED661B"/>
    <w:rsid w:val="00ED67E8"/>
    <w:rsid w:val="00ED6AF2"/>
    <w:rsid w:val="00ED6D75"/>
    <w:rsid w:val="00ED6DCB"/>
    <w:rsid w:val="00ED7013"/>
    <w:rsid w:val="00ED70FF"/>
    <w:rsid w:val="00ED72B9"/>
    <w:rsid w:val="00ED754E"/>
    <w:rsid w:val="00ED78B2"/>
    <w:rsid w:val="00ED7F11"/>
    <w:rsid w:val="00EE01BC"/>
    <w:rsid w:val="00EE03DD"/>
    <w:rsid w:val="00EE0FF6"/>
    <w:rsid w:val="00EE1079"/>
    <w:rsid w:val="00EE11CA"/>
    <w:rsid w:val="00EE148F"/>
    <w:rsid w:val="00EE14F9"/>
    <w:rsid w:val="00EE15E8"/>
    <w:rsid w:val="00EE1935"/>
    <w:rsid w:val="00EE1BEB"/>
    <w:rsid w:val="00EE1DE0"/>
    <w:rsid w:val="00EE2032"/>
    <w:rsid w:val="00EE212F"/>
    <w:rsid w:val="00EE231D"/>
    <w:rsid w:val="00EE23D9"/>
    <w:rsid w:val="00EE23E7"/>
    <w:rsid w:val="00EE2646"/>
    <w:rsid w:val="00EE26AA"/>
    <w:rsid w:val="00EE2953"/>
    <w:rsid w:val="00EE2E68"/>
    <w:rsid w:val="00EE2ED4"/>
    <w:rsid w:val="00EE2F2C"/>
    <w:rsid w:val="00EE3152"/>
    <w:rsid w:val="00EE360E"/>
    <w:rsid w:val="00EE368A"/>
    <w:rsid w:val="00EE36A7"/>
    <w:rsid w:val="00EE36D6"/>
    <w:rsid w:val="00EE3822"/>
    <w:rsid w:val="00EE3B27"/>
    <w:rsid w:val="00EE3D61"/>
    <w:rsid w:val="00EE401D"/>
    <w:rsid w:val="00EE4235"/>
    <w:rsid w:val="00EE46DD"/>
    <w:rsid w:val="00EE479E"/>
    <w:rsid w:val="00EE4AD6"/>
    <w:rsid w:val="00EE4C25"/>
    <w:rsid w:val="00EE4E14"/>
    <w:rsid w:val="00EE4E8A"/>
    <w:rsid w:val="00EE4E93"/>
    <w:rsid w:val="00EE51DF"/>
    <w:rsid w:val="00EE5483"/>
    <w:rsid w:val="00EE5938"/>
    <w:rsid w:val="00EE5D8B"/>
    <w:rsid w:val="00EE618C"/>
    <w:rsid w:val="00EE61C2"/>
    <w:rsid w:val="00EE6486"/>
    <w:rsid w:val="00EE64A0"/>
    <w:rsid w:val="00EE6556"/>
    <w:rsid w:val="00EE6BC9"/>
    <w:rsid w:val="00EE7321"/>
    <w:rsid w:val="00EE74F8"/>
    <w:rsid w:val="00EE754A"/>
    <w:rsid w:val="00EE79E2"/>
    <w:rsid w:val="00EE7D0E"/>
    <w:rsid w:val="00EE7F23"/>
    <w:rsid w:val="00EF055B"/>
    <w:rsid w:val="00EF0630"/>
    <w:rsid w:val="00EF0800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1FEE"/>
    <w:rsid w:val="00EF2117"/>
    <w:rsid w:val="00EF2157"/>
    <w:rsid w:val="00EF2454"/>
    <w:rsid w:val="00EF25DA"/>
    <w:rsid w:val="00EF2966"/>
    <w:rsid w:val="00EF29D9"/>
    <w:rsid w:val="00EF300F"/>
    <w:rsid w:val="00EF314D"/>
    <w:rsid w:val="00EF3465"/>
    <w:rsid w:val="00EF3813"/>
    <w:rsid w:val="00EF3970"/>
    <w:rsid w:val="00EF3B44"/>
    <w:rsid w:val="00EF3F88"/>
    <w:rsid w:val="00EF4A61"/>
    <w:rsid w:val="00EF4C2C"/>
    <w:rsid w:val="00EF5085"/>
    <w:rsid w:val="00EF5093"/>
    <w:rsid w:val="00EF517C"/>
    <w:rsid w:val="00EF52E1"/>
    <w:rsid w:val="00EF54B5"/>
    <w:rsid w:val="00EF5610"/>
    <w:rsid w:val="00EF5AE1"/>
    <w:rsid w:val="00EF5B57"/>
    <w:rsid w:val="00EF5BD2"/>
    <w:rsid w:val="00EF5C0F"/>
    <w:rsid w:val="00EF5C56"/>
    <w:rsid w:val="00EF5E26"/>
    <w:rsid w:val="00EF5F79"/>
    <w:rsid w:val="00EF6082"/>
    <w:rsid w:val="00EF6434"/>
    <w:rsid w:val="00EF6449"/>
    <w:rsid w:val="00EF6827"/>
    <w:rsid w:val="00EF6A1E"/>
    <w:rsid w:val="00EF6FB6"/>
    <w:rsid w:val="00EF7327"/>
    <w:rsid w:val="00EF749B"/>
    <w:rsid w:val="00EF77D2"/>
    <w:rsid w:val="00EF78EB"/>
    <w:rsid w:val="00EF7BD5"/>
    <w:rsid w:val="00EF7CE3"/>
    <w:rsid w:val="00EF7EDF"/>
    <w:rsid w:val="00EF7FB1"/>
    <w:rsid w:val="00F0092B"/>
    <w:rsid w:val="00F00990"/>
    <w:rsid w:val="00F00BFF"/>
    <w:rsid w:val="00F0144A"/>
    <w:rsid w:val="00F01658"/>
    <w:rsid w:val="00F0167B"/>
    <w:rsid w:val="00F018FE"/>
    <w:rsid w:val="00F0197C"/>
    <w:rsid w:val="00F01DBB"/>
    <w:rsid w:val="00F02016"/>
    <w:rsid w:val="00F0208C"/>
    <w:rsid w:val="00F0211A"/>
    <w:rsid w:val="00F0251C"/>
    <w:rsid w:val="00F025CF"/>
    <w:rsid w:val="00F02C19"/>
    <w:rsid w:val="00F02D78"/>
    <w:rsid w:val="00F036FD"/>
    <w:rsid w:val="00F037B2"/>
    <w:rsid w:val="00F0380C"/>
    <w:rsid w:val="00F0381A"/>
    <w:rsid w:val="00F0387E"/>
    <w:rsid w:val="00F03A07"/>
    <w:rsid w:val="00F03A75"/>
    <w:rsid w:val="00F045ED"/>
    <w:rsid w:val="00F04B8C"/>
    <w:rsid w:val="00F04CC6"/>
    <w:rsid w:val="00F04F3B"/>
    <w:rsid w:val="00F04FDB"/>
    <w:rsid w:val="00F0502C"/>
    <w:rsid w:val="00F05530"/>
    <w:rsid w:val="00F0565A"/>
    <w:rsid w:val="00F057E5"/>
    <w:rsid w:val="00F059C1"/>
    <w:rsid w:val="00F059ED"/>
    <w:rsid w:val="00F063B4"/>
    <w:rsid w:val="00F06706"/>
    <w:rsid w:val="00F0688F"/>
    <w:rsid w:val="00F06B5F"/>
    <w:rsid w:val="00F06CB2"/>
    <w:rsid w:val="00F073D9"/>
    <w:rsid w:val="00F0765A"/>
    <w:rsid w:val="00F078AE"/>
    <w:rsid w:val="00F078C7"/>
    <w:rsid w:val="00F07A2E"/>
    <w:rsid w:val="00F10106"/>
    <w:rsid w:val="00F10262"/>
    <w:rsid w:val="00F10378"/>
    <w:rsid w:val="00F10412"/>
    <w:rsid w:val="00F1045C"/>
    <w:rsid w:val="00F10541"/>
    <w:rsid w:val="00F1059E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2634"/>
    <w:rsid w:val="00F12D70"/>
    <w:rsid w:val="00F134D8"/>
    <w:rsid w:val="00F13631"/>
    <w:rsid w:val="00F13B14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5C13"/>
    <w:rsid w:val="00F1632E"/>
    <w:rsid w:val="00F16365"/>
    <w:rsid w:val="00F1658A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0D2E"/>
    <w:rsid w:val="00F2132F"/>
    <w:rsid w:val="00F21451"/>
    <w:rsid w:val="00F21A6C"/>
    <w:rsid w:val="00F21ADB"/>
    <w:rsid w:val="00F21B5B"/>
    <w:rsid w:val="00F2253A"/>
    <w:rsid w:val="00F2274A"/>
    <w:rsid w:val="00F227F8"/>
    <w:rsid w:val="00F2285C"/>
    <w:rsid w:val="00F22B76"/>
    <w:rsid w:val="00F24241"/>
    <w:rsid w:val="00F242D1"/>
    <w:rsid w:val="00F24475"/>
    <w:rsid w:val="00F24565"/>
    <w:rsid w:val="00F245D4"/>
    <w:rsid w:val="00F246DD"/>
    <w:rsid w:val="00F2477E"/>
    <w:rsid w:val="00F2479A"/>
    <w:rsid w:val="00F248D5"/>
    <w:rsid w:val="00F248E6"/>
    <w:rsid w:val="00F24AA1"/>
    <w:rsid w:val="00F24D84"/>
    <w:rsid w:val="00F25652"/>
    <w:rsid w:val="00F25AC3"/>
    <w:rsid w:val="00F25BB6"/>
    <w:rsid w:val="00F25BE9"/>
    <w:rsid w:val="00F25CC7"/>
    <w:rsid w:val="00F25EA1"/>
    <w:rsid w:val="00F25EA7"/>
    <w:rsid w:val="00F25F52"/>
    <w:rsid w:val="00F25FD5"/>
    <w:rsid w:val="00F260DB"/>
    <w:rsid w:val="00F261AA"/>
    <w:rsid w:val="00F26646"/>
    <w:rsid w:val="00F26F03"/>
    <w:rsid w:val="00F26F6D"/>
    <w:rsid w:val="00F27461"/>
    <w:rsid w:val="00F27497"/>
    <w:rsid w:val="00F27625"/>
    <w:rsid w:val="00F277D0"/>
    <w:rsid w:val="00F27953"/>
    <w:rsid w:val="00F2795F"/>
    <w:rsid w:val="00F2797C"/>
    <w:rsid w:val="00F27A12"/>
    <w:rsid w:val="00F27DB7"/>
    <w:rsid w:val="00F27E1A"/>
    <w:rsid w:val="00F27E73"/>
    <w:rsid w:val="00F30242"/>
    <w:rsid w:val="00F306D0"/>
    <w:rsid w:val="00F307DF"/>
    <w:rsid w:val="00F30CA6"/>
    <w:rsid w:val="00F30CAD"/>
    <w:rsid w:val="00F30EEE"/>
    <w:rsid w:val="00F313F8"/>
    <w:rsid w:val="00F31550"/>
    <w:rsid w:val="00F315AF"/>
    <w:rsid w:val="00F31947"/>
    <w:rsid w:val="00F319FF"/>
    <w:rsid w:val="00F31BFA"/>
    <w:rsid w:val="00F31DEC"/>
    <w:rsid w:val="00F3238D"/>
    <w:rsid w:val="00F3260D"/>
    <w:rsid w:val="00F32BCC"/>
    <w:rsid w:val="00F32BF2"/>
    <w:rsid w:val="00F32CFC"/>
    <w:rsid w:val="00F32D23"/>
    <w:rsid w:val="00F32D4D"/>
    <w:rsid w:val="00F333C8"/>
    <w:rsid w:val="00F334D2"/>
    <w:rsid w:val="00F33693"/>
    <w:rsid w:val="00F33B74"/>
    <w:rsid w:val="00F33BE6"/>
    <w:rsid w:val="00F341D5"/>
    <w:rsid w:val="00F34BD2"/>
    <w:rsid w:val="00F34E8B"/>
    <w:rsid w:val="00F352FD"/>
    <w:rsid w:val="00F357A9"/>
    <w:rsid w:val="00F3595D"/>
    <w:rsid w:val="00F35A42"/>
    <w:rsid w:val="00F36176"/>
    <w:rsid w:val="00F361B6"/>
    <w:rsid w:val="00F36238"/>
    <w:rsid w:val="00F36348"/>
    <w:rsid w:val="00F365D7"/>
    <w:rsid w:val="00F36A85"/>
    <w:rsid w:val="00F36D4C"/>
    <w:rsid w:val="00F36D7F"/>
    <w:rsid w:val="00F37196"/>
    <w:rsid w:val="00F372C0"/>
    <w:rsid w:val="00F372F7"/>
    <w:rsid w:val="00F373C8"/>
    <w:rsid w:val="00F37678"/>
    <w:rsid w:val="00F376F0"/>
    <w:rsid w:val="00F3792A"/>
    <w:rsid w:val="00F37A40"/>
    <w:rsid w:val="00F37A7C"/>
    <w:rsid w:val="00F37B18"/>
    <w:rsid w:val="00F37C8F"/>
    <w:rsid w:val="00F37E18"/>
    <w:rsid w:val="00F37F10"/>
    <w:rsid w:val="00F400D1"/>
    <w:rsid w:val="00F407CA"/>
    <w:rsid w:val="00F40931"/>
    <w:rsid w:val="00F40C8A"/>
    <w:rsid w:val="00F40CA1"/>
    <w:rsid w:val="00F41581"/>
    <w:rsid w:val="00F41588"/>
    <w:rsid w:val="00F41AA1"/>
    <w:rsid w:val="00F41C07"/>
    <w:rsid w:val="00F42003"/>
    <w:rsid w:val="00F4204F"/>
    <w:rsid w:val="00F42900"/>
    <w:rsid w:val="00F42AF2"/>
    <w:rsid w:val="00F433CB"/>
    <w:rsid w:val="00F43497"/>
    <w:rsid w:val="00F43970"/>
    <w:rsid w:val="00F43BD6"/>
    <w:rsid w:val="00F43C1F"/>
    <w:rsid w:val="00F43D2F"/>
    <w:rsid w:val="00F44386"/>
    <w:rsid w:val="00F449A0"/>
    <w:rsid w:val="00F44A17"/>
    <w:rsid w:val="00F44C94"/>
    <w:rsid w:val="00F44DA4"/>
    <w:rsid w:val="00F450B7"/>
    <w:rsid w:val="00F45431"/>
    <w:rsid w:val="00F456D9"/>
    <w:rsid w:val="00F4571A"/>
    <w:rsid w:val="00F45D7C"/>
    <w:rsid w:val="00F45E95"/>
    <w:rsid w:val="00F45F1D"/>
    <w:rsid w:val="00F46007"/>
    <w:rsid w:val="00F460B4"/>
    <w:rsid w:val="00F4622E"/>
    <w:rsid w:val="00F4624B"/>
    <w:rsid w:val="00F466AD"/>
    <w:rsid w:val="00F46705"/>
    <w:rsid w:val="00F46937"/>
    <w:rsid w:val="00F46FE3"/>
    <w:rsid w:val="00F4728A"/>
    <w:rsid w:val="00F4732F"/>
    <w:rsid w:val="00F473C7"/>
    <w:rsid w:val="00F4758B"/>
    <w:rsid w:val="00F47649"/>
    <w:rsid w:val="00F47987"/>
    <w:rsid w:val="00F47A0F"/>
    <w:rsid w:val="00F47E28"/>
    <w:rsid w:val="00F501D1"/>
    <w:rsid w:val="00F502E6"/>
    <w:rsid w:val="00F508B8"/>
    <w:rsid w:val="00F508D1"/>
    <w:rsid w:val="00F50966"/>
    <w:rsid w:val="00F50CA7"/>
    <w:rsid w:val="00F50DD3"/>
    <w:rsid w:val="00F50E9B"/>
    <w:rsid w:val="00F50F94"/>
    <w:rsid w:val="00F511CC"/>
    <w:rsid w:val="00F51494"/>
    <w:rsid w:val="00F5154A"/>
    <w:rsid w:val="00F5174F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7FE"/>
    <w:rsid w:val="00F54B4E"/>
    <w:rsid w:val="00F54DEE"/>
    <w:rsid w:val="00F54F0B"/>
    <w:rsid w:val="00F54F5D"/>
    <w:rsid w:val="00F550A8"/>
    <w:rsid w:val="00F550E8"/>
    <w:rsid w:val="00F5577C"/>
    <w:rsid w:val="00F55C60"/>
    <w:rsid w:val="00F55D91"/>
    <w:rsid w:val="00F55FAD"/>
    <w:rsid w:val="00F56047"/>
    <w:rsid w:val="00F56616"/>
    <w:rsid w:val="00F5675E"/>
    <w:rsid w:val="00F56EC1"/>
    <w:rsid w:val="00F570D8"/>
    <w:rsid w:val="00F57180"/>
    <w:rsid w:val="00F573BD"/>
    <w:rsid w:val="00F57A89"/>
    <w:rsid w:val="00F57C9B"/>
    <w:rsid w:val="00F57D43"/>
    <w:rsid w:val="00F57D47"/>
    <w:rsid w:val="00F57EA6"/>
    <w:rsid w:val="00F60102"/>
    <w:rsid w:val="00F606DA"/>
    <w:rsid w:val="00F60781"/>
    <w:rsid w:val="00F60E1B"/>
    <w:rsid w:val="00F60E85"/>
    <w:rsid w:val="00F60EA5"/>
    <w:rsid w:val="00F60EFF"/>
    <w:rsid w:val="00F611FF"/>
    <w:rsid w:val="00F6127D"/>
    <w:rsid w:val="00F6137E"/>
    <w:rsid w:val="00F615D5"/>
    <w:rsid w:val="00F615EA"/>
    <w:rsid w:val="00F61721"/>
    <w:rsid w:val="00F61774"/>
    <w:rsid w:val="00F61834"/>
    <w:rsid w:val="00F6197A"/>
    <w:rsid w:val="00F61C2C"/>
    <w:rsid w:val="00F61CB3"/>
    <w:rsid w:val="00F62119"/>
    <w:rsid w:val="00F6228E"/>
    <w:rsid w:val="00F622D0"/>
    <w:rsid w:val="00F62AEA"/>
    <w:rsid w:val="00F62B7A"/>
    <w:rsid w:val="00F630A7"/>
    <w:rsid w:val="00F634F1"/>
    <w:rsid w:val="00F6360B"/>
    <w:rsid w:val="00F636FB"/>
    <w:rsid w:val="00F63F63"/>
    <w:rsid w:val="00F6420F"/>
    <w:rsid w:val="00F643CF"/>
    <w:rsid w:val="00F646BD"/>
    <w:rsid w:val="00F648A7"/>
    <w:rsid w:val="00F648CA"/>
    <w:rsid w:val="00F64E02"/>
    <w:rsid w:val="00F651BD"/>
    <w:rsid w:val="00F6527C"/>
    <w:rsid w:val="00F65469"/>
    <w:rsid w:val="00F65535"/>
    <w:rsid w:val="00F657F5"/>
    <w:rsid w:val="00F65813"/>
    <w:rsid w:val="00F65854"/>
    <w:rsid w:val="00F65E4E"/>
    <w:rsid w:val="00F6623C"/>
    <w:rsid w:val="00F6654B"/>
    <w:rsid w:val="00F666A3"/>
    <w:rsid w:val="00F66742"/>
    <w:rsid w:val="00F6678E"/>
    <w:rsid w:val="00F67156"/>
    <w:rsid w:val="00F67426"/>
    <w:rsid w:val="00F6756B"/>
    <w:rsid w:val="00F6763B"/>
    <w:rsid w:val="00F67D6A"/>
    <w:rsid w:val="00F7023F"/>
    <w:rsid w:val="00F703D8"/>
    <w:rsid w:val="00F704FD"/>
    <w:rsid w:val="00F706BC"/>
    <w:rsid w:val="00F7073D"/>
    <w:rsid w:val="00F70A80"/>
    <w:rsid w:val="00F70AAC"/>
    <w:rsid w:val="00F70AED"/>
    <w:rsid w:val="00F70BB2"/>
    <w:rsid w:val="00F70C7F"/>
    <w:rsid w:val="00F7131B"/>
    <w:rsid w:val="00F7137F"/>
    <w:rsid w:val="00F71594"/>
    <w:rsid w:val="00F71699"/>
    <w:rsid w:val="00F71773"/>
    <w:rsid w:val="00F71C1D"/>
    <w:rsid w:val="00F71E1C"/>
    <w:rsid w:val="00F72059"/>
    <w:rsid w:val="00F72B33"/>
    <w:rsid w:val="00F72FBF"/>
    <w:rsid w:val="00F731DA"/>
    <w:rsid w:val="00F735FD"/>
    <w:rsid w:val="00F73629"/>
    <w:rsid w:val="00F739A3"/>
    <w:rsid w:val="00F73CC3"/>
    <w:rsid w:val="00F74142"/>
    <w:rsid w:val="00F743A7"/>
    <w:rsid w:val="00F7494B"/>
    <w:rsid w:val="00F74FF3"/>
    <w:rsid w:val="00F75112"/>
    <w:rsid w:val="00F7539E"/>
    <w:rsid w:val="00F755C6"/>
    <w:rsid w:val="00F75669"/>
    <w:rsid w:val="00F756FD"/>
    <w:rsid w:val="00F7585B"/>
    <w:rsid w:val="00F75BB6"/>
    <w:rsid w:val="00F75D98"/>
    <w:rsid w:val="00F763FC"/>
    <w:rsid w:val="00F7640E"/>
    <w:rsid w:val="00F764D8"/>
    <w:rsid w:val="00F76AA3"/>
    <w:rsid w:val="00F76CD3"/>
    <w:rsid w:val="00F76FCC"/>
    <w:rsid w:val="00F770E4"/>
    <w:rsid w:val="00F77328"/>
    <w:rsid w:val="00F77979"/>
    <w:rsid w:val="00F7799F"/>
    <w:rsid w:val="00F77CE5"/>
    <w:rsid w:val="00F77D26"/>
    <w:rsid w:val="00F77D49"/>
    <w:rsid w:val="00F800DC"/>
    <w:rsid w:val="00F80175"/>
    <w:rsid w:val="00F80203"/>
    <w:rsid w:val="00F807DD"/>
    <w:rsid w:val="00F808F4"/>
    <w:rsid w:val="00F80BC3"/>
    <w:rsid w:val="00F80D01"/>
    <w:rsid w:val="00F80DDB"/>
    <w:rsid w:val="00F81102"/>
    <w:rsid w:val="00F81146"/>
    <w:rsid w:val="00F812F3"/>
    <w:rsid w:val="00F817DC"/>
    <w:rsid w:val="00F819B9"/>
    <w:rsid w:val="00F81D6B"/>
    <w:rsid w:val="00F824EA"/>
    <w:rsid w:val="00F8256E"/>
    <w:rsid w:val="00F82797"/>
    <w:rsid w:val="00F82AC8"/>
    <w:rsid w:val="00F82AF5"/>
    <w:rsid w:val="00F82BC8"/>
    <w:rsid w:val="00F82BE9"/>
    <w:rsid w:val="00F82C5E"/>
    <w:rsid w:val="00F82E82"/>
    <w:rsid w:val="00F82EF1"/>
    <w:rsid w:val="00F82F1E"/>
    <w:rsid w:val="00F82F5D"/>
    <w:rsid w:val="00F8356B"/>
    <w:rsid w:val="00F835A4"/>
    <w:rsid w:val="00F83608"/>
    <w:rsid w:val="00F83978"/>
    <w:rsid w:val="00F839EE"/>
    <w:rsid w:val="00F83C6E"/>
    <w:rsid w:val="00F83FAE"/>
    <w:rsid w:val="00F84257"/>
    <w:rsid w:val="00F8428F"/>
    <w:rsid w:val="00F8464B"/>
    <w:rsid w:val="00F84D82"/>
    <w:rsid w:val="00F85268"/>
    <w:rsid w:val="00F8546F"/>
    <w:rsid w:val="00F85489"/>
    <w:rsid w:val="00F8565F"/>
    <w:rsid w:val="00F858B1"/>
    <w:rsid w:val="00F85991"/>
    <w:rsid w:val="00F859D9"/>
    <w:rsid w:val="00F85BF3"/>
    <w:rsid w:val="00F85D78"/>
    <w:rsid w:val="00F8641F"/>
    <w:rsid w:val="00F8655C"/>
    <w:rsid w:val="00F86A43"/>
    <w:rsid w:val="00F86B12"/>
    <w:rsid w:val="00F87039"/>
    <w:rsid w:val="00F872F3"/>
    <w:rsid w:val="00F874E5"/>
    <w:rsid w:val="00F878B1"/>
    <w:rsid w:val="00F87B27"/>
    <w:rsid w:val="00F87C38"/>
    <w:rsid w:val="00F87EBF"/>
    <w:rsid w:val="00F901CF"/>
    <w:rsid w:val="00F90264"/>
    <w:rsid w:val="00F903A5"/>
    <w:rsid w:val="00F90430"/>
    <w:rsid w:val="00F90560"/>
    <w:rsid w:val="00F905F1"/>
    <w:rsid w:val="00F90776"/>
    <w:rsid w:val="00F90826"/>
    <w:rsid w:val="00F908C0"/>
    <w:rsid w:val="00F908DD"/>
    <w:rsid w:val="00F90B23"/>
    <w:rsid w:val="00F91375"/>
    <w:rsid w:val="00F91396"/>
    <w:rsid w:val="00F917BD"/>
    <w:rsid w:val="00F919ED"/>
    <w:rsid w:val="00F91AF7"/>
    <w:rsid w:val="00F91DB2"/>
    <w:rsid w:val="00F923D5"/>
    <w:rsid w:val="00F923DB"/>
    <w:rsid w:val="00F92EC2"/>
    <w:rsid w:val="00F934FD"/>
    <w:rsid w:val="00F936C2"/>
    <w:rsid w:val="00F93791"/>
    <w:rsid w:val="00F93DBC"/>
    <w:rsid w:val="00F93E7A"/>
    <w:rsid w:val="00F93FDF"/>
    <w:rsid w:val="00F944CA"/>
    <w:rsid w:val="00F945D1"/>
    <w:rsid w:val="00F948AA"/>
    <w:rsid w:val="00F94954"/>
    <w:rsid w:val="00F94A10"/>
    <w:rsid w:val="00F94C1A"/>
    <w:rsid w:val="00F9512F"/>
    <w:rsid w:val="00F95659"/>
    <w:rsid w:val="00F9575C"/>
    <w:rsid w:val="00F959A1"/>
    <w:rsid w:val="00F95B9A"/>
    <w:rsid w:val="00F95DB2"/>
    <w:rsid w:val="00F95DFB"/>
    <w:rsid w:val="00F9659E"/>
    <w:rsid w:val="00F96756"/>
    <w:rsid w:val="00F96C33"/>
    <w:rsid w:val="00F96CAB"/>
    <w:rsid w:val="00F96F68"/>
    <w:rsid w:val="00F974FD"/>
    <w:rsid w:val="00F977F1"/>
    <w:rsid w:val="00F97B09"/>
    <w:rsid w:val="00F97C02"/>
    <w:rsid w:val="00FA0081"/>
    <w:rsid w:val="00FA054A"/>
    <w:rsid w:val="00FA058A"/>
    <w:rsid w:val="00FA07C3"/>
    <w:rsid w:val="00FA0EA5"/>
    <w:rsid w:val="00FA10E3"/>
    <w:rsid w:val="00FA11F2"/>
    <w:rsid w:val="00FA170F"/>
    <w:rsid w:val="00FA184B"/>
    <w:rsid w:val="00FA1C4A"/>
    <w:rsid w:val="00FA1D36"/>
    <w:rsid w:val="00FA1E61"/>
    <w:rsid w:val="00FA212E"/>
    <w:rsid w:val="00FA2146"/>
    <w:rsid w:val="00FA21B5"/>
    <w:rsid w:val="00FA21D3"/>
    <w:rsid w:val="00FA2296"/>
    <w:rsid w:val="00FA2758"/>
    <w:rsid w:val="00FA2836"/>
    <w:rsid w:val="00FA2B94"/>
    <w:rsid w:val="00FA2D63"/>
    <w:rsid w:val="00FA2E7C"/>
    <w:rsid w:val="00FA3658"/>
    <w:rsid w:val="00FA3805"/>
    <w:rsid w:val="00FA3968"/>
    <w:rsid w:val="00FA39A5"/>
    <w:rsid w:val="00FA3E6D"/>
    <w:rsid w:val="00FA42A9"/>
    <w:rsid w:val="00FA4362"/>
    <w:rsid w:val="00FA439B"/>
    <w:rsid w:val="00FA457F"/>
    <w:rsid w:val="00FA477D"/>
    <w:rsid w:val="00FA48D6"/>
    <w:rsid w:val="00FA49A7"/>
    <w:rsid w:val="00FA4C81"/>
    <w:rsid w:val="00FA4CFF"/>
    <w:rsid w:val="00FA4FF0"/>
    <w:rsid w:val="00FA5392"/>
    <w:rsid w:val="00FA5483"/>
    <w:rsid w:val="00FA5713"/>
    <w:rsid w:val="00FA577C"/>
    <w:rsid w:val="00FA6247"/>
    <w:rsid w:val="00FA62BA"/>
    <w:rsid w:val="00FA6975"/>
    <w:rsid w:val="00FA6E0C"/>
    <w:rsid w:val="00FA725B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0BA"/>
    <w:rsid w:val="00FB123D"/>
    <w:rsid w:val="00FB1A47"/>
    <w:rsid w:val="00FB1A58"/>
    <w:rsid w:val="00FB1F7C"/>
    <w:rsid w:val="00FB205A"/>
    <w:rsid w:val="00FB24FE"/>
    <w:rsid w:val="00FB25DE"/>
    <w:rsid w:val="00FB2621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BA"/>
    <w:rsid w:val="00FB3EEA"/>
    <w:rsid w:val="00FB3F3C"/>
    <w:rsid w:val="00FB3F7E"/>
    <w:rsid w:val="00FB3FCE"/>
    <w:rsid w:val="00FB403F"/>
    <w:rsid w:val="00FB4107"/>
    <w:rsid w:val="00FB41BD"/>
    <w:rsid w:val="00FB41EE"/>
    <w:rsid w:val="00FB42E4"/>
    <w:rsid w:val="00FB4399"/>
    <w:rsid w:val="00FB44B5"/>
    <w:rsid w:val="00FB46DC"/>
    <w:rsid w:val="00FB4FBD"/>
    <w:rsid w:val="00FB5291"/>
    <w:rsid w:val="00FB5692"/>
    <w:rsid w:val="00FB5D2A"/>
    <w:rsid w:val="00FB6032"/>
    <w:rsid w:val="00FB6042"/>
    <w:rsid w:val="00FB673E"/>
    <w:rsid w:val="00FB6B1A"/>
    <w:rsid w:val="00FB701A"/>
    <w:rsid w:val="00FB72FE"/>
    <w:rsid w:val="00FB745C"/>
    <w:rsid w:val="00FB74C4"/>
    <w:rsid w:val="00FB7587"/>
    <w:rsid w:val="00FB75E1"/>
    <w:rsid w:val="00FB782B"/>
    <w:rsid w:val="00FB79C2"/>
    <w:rsid w:val="00FC00FA"/>
    <w:rsid w:val="00FC022A"/>
    <w:rsid w:val="00FC06CA"/>
    <w:rsid w:val="00FC06D8"/>
    <w:rsid w:val="00FC0720"/>
    <w:rsid w:val="00FC085D"/>
    <w:rsid w:val="00FC134A"/>
    <w:rsid w:val="00FC1377"/>
    <w:rsid w:val="00FC1E3B"/>
    <w:rsid w:val="00FC2114"/>
    <w:rsid w:val="00FC28B0"/>
    <w:rsid w:val="00FC29BF"/>
    <w:rsid w:val="00FC2A23"/>
    <w:rsid w:val="00FC2C3C"/>
    <w:rsid w:val="00FC2C71"/>
    <w:rsid w:val="00FC2F97"/>
    <w:rsid w:val="00FC370B"/>
    <w:rsid w:val="00FC39BF"/>
    <w:rsid w:val="00FC3E53"/>
    <w:rsid w:val="00FC3FAD"/>
    <w:rsid w:val="00FC40BD"/>
    <w:rsid w:val="00FC42E2"/>
    <w:rsid w:val="00FC447C"/>
    <w:rsid w:val="00FC4543"/>
    <w:rsid w:val="00FC45DE"/>
    <w:rsid w:val="00FC498D"/>
    <w:rsid w:val="00FC4BC3"/>
    <w:rsid w:val="00FC4E99"/>
    <w:rsid w:val="00FC59AD"/>
    <w:rsid w:val="00FC5B11"/>
    <w:rsid w:val="00FC5D67"/>
    <w:rsid w:val="00FC5D75"/>
    <w:rsid w:val="00FC5F51"/>
    <w:rsid w:val="00FC6279"/>
    <w:rsid w:val="00FC67A6"/>
    <w:rsid w:val="00FC6E79"/>
    <w:rsid w:val="00FC7023"/>
    <w:rsid w:val="00FC75D4"/>
    <w:rsid w:val="00FC7861"/>
    <w:rsid w:val="00FC799A"/>
    <w:rsid w:val="00FC7BB0"/>
    <w:rsid w:val="00FC7C25"/>
    <w:rsid w:val="00FD00BE"/>
    <w:rsid w:val="00FD01BA"/>
    <w:rsid w:val="00FD02EF"/>
    <w:rsid w:val="00FD06AD"/>
    <w:rsid w:val="00FD0705"/>
    <w:rsid w:val="00FD071E"/>
    <w:rsid w:val="00FD0897"/>
    <w:rsid w:val="00FD089B"/>
    <w:rsid w:val="00FD0B12"/>
    <w:rsid w:val="00FD0F21"/>
    <w:rsid w:val="00FD11E4"/>
    <w:rsid w:val="00FD130A"/>
    <w:rsid w:val="00FD13D9"/>
    <w:rsid w:val="00FD1AE7"/>
    <w:rsid w:val="00FD1E02"/>
    <w:rsid w:val="00FD1F94"/>
    <w:rsid w:val="00FD205A"/>
    <w:rsid w:val="00FD2120"/>
    <w:rsid w:val="00FD2382"/>
    <w:rsid w:val="00FD2398"/>
    <w:rsid w:val="00FD277B"/>
    <w:rsid w:val="00FD2998"/>
    <w:rsid w:val="00FD2A78"/>
    <w:rsid w:val="00FD2D0F"/>
    <w:rsid w:val="00FD314C"/>
    <w:rsid w:val="00FD31BD"/>
    <w:rsid w:val="00FD32E6"/>
    <w:rsid w:val="00FD3431"/>
    <w:rsid w:val="00FD3BFE"/>
    <w:rsid w:val="00FD3CD8"/>
    <w:rsid w:val="00FD3D49"/>
    <w:rsid w:val="00FD3DE8"/>
    <w:rsid w:val="00FD3F99"/>
    <w:rsid w:val="00FD4709"/>
    <w:rsid w:val="00FD503D"/>
    <w:rsid w:val="00FD55C6"/>
    <w:rsid w:val="00FD5663"/>
    <w:rsid w:val="00FD5931"/>
    <w:rsid w:val="00FD59DF"/>
    <w:rsid w:val="00FD59F7"/>
    <w:rsid w:val="00FD5AAF"/>
    <w:rsid w:val="00FD5B67"/>
    <w:rsid w:val="00FD5DA9"/>
    <w:rsid w:val="00FD5DE2"/>
    <w:rsid w:val="00FD5F8B"/>
    <w:rsid w:val="00FD5FC1"/>
    <w:rsid w:val="00FD6297"/>
    <w:rsid w:val="00FD650E"/>
    <w:rsid w:val="00FD6A0A"/>
    <w:rsid w:val="00FD6A11"/>
    <w:rsid w:val="00FD6C60"/>
    <w:rsid w:val="00FD6FDD"/>
    <w:rsid w:val="00FD70CE"/>
    <w:rsid w:val="00FD7591"/>
    <w:rsid w:val="00FD759E"/>
    <w:rsid w:val="00FD7609"/>
    <w:rsid w:val="00FD7855"/>
    <w:rsid w:val="00FD7D76"/>
    <w:rsid w:val="00FE001C"/>
    <w:rsid w:val="00FE007E"/>
    <w:rsid w:val="00FE039C"/>
    <w:rsid w:val="00FE0664"/>
    <w:rsid w:val="00FE0856"/>
    <w:rsid w:val="00FE0877"/>
    <w:rsid w:val="00FE0926"/>
    <w:rsid w:val="00FE0972"/>
    <w:rsid w:val="00FE0998"/>
    <w:rsid w:val="00FE0B5E"/>
    <w:rsid w:val="00FE0B90"/>
    <w:rsid w:val="00FE0CC5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2E92"/>
    <w:rsid w:val="00FE32B0"/>
    <w:rsid w:val="00FE3461"/>
    <w:rsid w:val="00FE36C8"/>
    <w:rsid w:val="00FE3DD9"/>
    <w:rsid w:val="00FE426E"/>
    <w:rsid w:val="00FE4387"/>
    <w:rsid w:val="00FE4520"/>
    <w:rsid w:val="00FE47E6"/>
    <w:rsid w:val="00FE485F"/>
    <w:rsid w:val="00FE4A4E"/>
    <w:rsid w:val="00FE4D55"/>
    <w:rsid w:val="00FE51E9"/>
    <w:rsid w:val="00FE5956"/>
    <w:rsid w:val="00FE5A2E"/>
    <w:rsid w:val="00FE5F90"/>
    <w:rsid w:val="00FE637C"/>
    <w:rsid w:val="00FE63FF"/>
    <w:rsid w:val="00FE6506"/>
    <w:rsid w:val="00FE6817"/>
    <w:rsid w:val="00FE68FC"/>
    <w:rsid w:val="00FE6CEC"/>
    <w:rsid w:val="00FE71D2"/>
    <w:rsid w:val="00FE74FF"/>
    <w:rsid w:val="00FE7771"/>
    <w:rsid w:val="00FE77A7"/>
    <w:rsid w:val="00FE7B0E"/>
    <w:rsid w:val="00FE7C3E"/>
    <w:rsid w:val="00FE7CC3"/>
    <w:rsid w:val="00FE7E9D"/>
    <w:rsid w:val="00FE7EC5"/>
    <w:rsid w:val="00FF08BC"/>
    <w:rsid w:val="00FF0915"/>
    <w:rsid w:val="00FF0CB9"/>
    <w:rsid w:val="00FF0DD2"/>
    <w:rsid w:val="00FF10A2"/>
    <w:rsid w:val="00FF11CD"/>
    <w:rsid w:val="00FF1416"/>
    <w:rsid w:val="00FF18C1"/>
    <w:rsid w:val="00FF1B0E"/>
    <w:rsid w:val="00FF1B5F"/>
    <w:rsid w:val="00FF22CB"/>
    <w:rsid w:val="00FF2448"/>
    <w:rsid w:val="00FF2459"/>
    <w:rsid w:val="00FF2594"/>
    <w:rsid w:val="00FF26AD"/>
    <w:rsid w:val="00FF2718"/>
    <w:rsid w:val="00FF273D"/>
    <w:rsid w:val="00FF294C"/>
    <w:rsid w:val="00FF2B0E"/>
    <w:rsid w:val="00FF2FB7"/>
    <w:rsid w:val="00FF332B"/>
    <w:rsid w:val="00FF3E4B"/>
    <w:rsid w:val="00FF3FB6"/>
    <w:rsid w:val="00FF44B1"/>
    <w:rsid w:val="00FF4515"/>
    <w:rsid w:val="00FF46F8"/>
    <w:rsid w:val="00FF4701"/>
    <w:rsid w:val="00FF48D0"/>
    <w:rsid w:val="00FF498A"/>
    <w:rsid w:val="00FF4EAE"/>
    <w:rsid w:val="00FF4EBD"/>
    <w:rsid w:val="00FF4FED"/>
    <w:rsid w:val="00FF5266"/>
    <w:rsid w:val="00FF5312"/>
    <w:rsid w:val="00FF5318"/>
    <w:rsid w:val="00FF591E"/>
    <w:rsid w:val="00FF59CD"/>
    <w:rsid w:val="00FF5BCD"/>
    <w:rsid w:val="00FF5D41"/>
    <w:rsid w:val="00FF5F6E"/>
    <w:rsid w:val="00FF5F81"/>
    <w:rsid w:val="00FF5FEE"/>
    <w:rsid w:val="00FF608C"/>
    <w:rsid w:val="00FF66FC"/>
    <w:rsid w:val="00FF67EE"/>
    <w:rsid w:val="00FF67F8"/>
    <w:rsid w:val="00FF6859"/>
    <w:rsid w:val="00FF6BCB"/>
    <w:rsid w:val="00FF6DE2"/>
    <w:rsid w:val="00FF6E03"/>
    <w:rsid w:val="00FF6FB2"/>
    <w:rsid w:val="00FF71BF"/>
    <w:rsid w:val="00FF7266"/>
    <w:rsid w:val="00FF735D"/>
    <w:rsid w:val="00FF7914"/>
    <w:rsid w:val="00FF7E7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BF9"/>
    <w:pPr>
      <w:keepNext/>
      <w:ind w:left="630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FC702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F9"/>
    <w:rPr>
      <w:sz w:val="28"/>
      <w:szCs w:val="24"/>
    </w:rPr>
  </w:style>
  <w:style w:type="paragraph" w:styleId="a3">
    <w:name w:val="Title"/>
    <w:basedOn w:val="a"/>
    <w:link w:val="a4"/>
    <w:uiPriority w:val="99"/>
    <w:qFormat/>
    <w:rsid w:val="00E34B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34BF9"/>
    <w:rPr>
      <w:sz w:val="28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E34BF9"/>
    <w:rPr>
      <w:b/>
      <w:bCs/>
    </w:rPr>
  </w:style>
  <w:style w:type="paragraph" w:styleId="a6">
    <w:name w:val="List Paragraph"/>
    <w:basedOn w:val="a"/>
    <w:uiPriority w:val="99"/>
    <w:qFormat/>
    <w:rsid w:val="00E34B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7B11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7B118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B118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FC7023"/>
    <w:rPr>
      <w:sz w:val="28"/>
      <w:szCs w:val="28"/>
    </w:rPr>
  </w:style>
  <w:style w:type="paragraph" w:customStyle="1" w:styleId="ConsPlusNonformat">
    <w:name w:val="ConsPlusNonformat"/>
    <w:rsid w:val="00FC70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FC7023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2E313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2E3132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E3132"/>
    <w:rPr>
      <w:lang w:eastAsia="ar-SA"/>
    </w:rPr>
  </w:style>
  <w:style w:type="character" w:customStyle="1" w:styleId="blk">
    <w:name w:val="blk"/>
    <w:basedOn w:val="a0"/>
    <w:rsid w:val="002E3132"/>
  </w:style>
  <w:style w:type="paragraph" w:customStyle="1" w:styleId="11">
    <w:name w:val="Без интервала1"/>
    <w:rsid w:val="002E3132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b">
    <w:name w:val="page number"/>
    <w:rsid w:val="002E31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D52D7CBBF71F111AB9F317DA507B05BCA6A73FF2F73504703655677C73435497DA46C4320DE8309E22E01DAAE1AEA216135A98D2A2s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DCB0-E12E-46A1-8D6A-685C409C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17</cp:revision>
  <cp:lastPrinted>2021-03-22T07:44:00Z</cp:lastPrinted>
  <dcterms:created xsi:type="dcterms:W3CDTF">2021-02-25T13:13:00Z</dcterms:created>
  <dcterms:modified xsi:type="dcterms:W3CDTF">2021-03-22T07:45:00Z</dcterms:modified>
</cp:coreProperties>
</file>