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785B49" w:rsidRDefault="00785B49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B81" w:rsidRDefault="00CC19E1" w:rsidP="00CC19E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</w:t>
      </w:r>
      <w:r w:rsidR="00943B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482B13">
        <w:rPr>
          <w:rFonts w:ascii="Times New Roman" w:hAnsi="Times New Roman" w:cs="Times New Roman"/>
          <w:sz w:val="28"/>
          <w:szCs w:val="28"/>
        </w:rPr>
        <w:t>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B81">
        <w:rPr>
          <w:rFonts w:ascii="Times New Roman" w:hAnsi="Times New Roman" w:cs="Times New Roman"/>
          <w:sz w:val="28"/>
          <w:szCs w:val="28"/>
        </w:rPr>
        <w:t>20</w:t>
      </w:r>
      <w:r w:rsidR="00C72BA9">
        <w:rPr>
          <w:rFonts w:ascii="Times New Roman" w:hAnsi="Times New Roman" w:cs="Times New Roman"/>
          <w:sz w:val="28"/>
          <w:szCs w:val="28"/>
        </w:rPr>
        <w:t>2</w:t>
      </w:r>
      <w:r w:rsidR="00303EE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№ 0906-па</w:t>
      </w:r>
      <w:r w:rsidR="00943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11A9A" w:rsidRDefault="00211A9A" w:rsidP="00CC19E1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43B8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</w:t>
      </w:r>
      <w:r w:rsidR="00C72B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Карпогоры </w:t>
      </w:r>
    </w:p>
    <w:p w:rsidR="00943B81" w:rsidRDefault="00943B81" w:rsidP="00CC19E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11A9A" w:rsidRDefault="00211A9A" w:rsidP="00CC19E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CC19E1" w:rsidRDefault="00943B81" w:rsidP="00CC19E1">
      <w:pPr>
        <w:pStyle w:val="ConsNonformat"/>
        <w:widowControl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EA4A2A" w:rsidRPr="00CC19E1">
        <w:rPr>
          <w:rFonts w:ascii="Times New Roman" w:hAnsi="Times New Roman" w:cs="Times New Roman"/>
          <w:b/>
          <w:sz w:val="28"/>
          <w:szCs w:val="28"/>
        </w:rPr>
        <w:t>План</w:t>
      </w:r>
      <w:r w:rsidR="00C07F62" w:rsidRPr="00CC19E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="00EA4A2A" w:rsidRPr="00CC19E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мероприятий («дорожная карта») </w:t>
      </w:r>
    </w:p>
    <w:p w:rsidR="00FC52AB" w:rsidRPr="00CC19E1" w:rsidRDefault="00EA4A2A" w:rsidP="00CC19E1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9E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на 2021-2022 годы</w:t>
      </w:r>
      <w:r w:rsidR="00943B81" w:rsidRPr="00CC19E1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="00FC52AB" w:rsidRPr="00CC19E1">
        <w:rPr>
          <w:rFonts w:ascii="Times New Roman" w:eastAsia="Calibri" w:hAnsi="Times New Roman" w:cs="Times New Roman"/>
          <w:b/>
          <w:sz w:val="28"/>
          <w:szCs w:val="28"/>
        </w:rPr>
        <w:t>по подготовке и проведению Всероссийских проверочных работ в общеобразовательных организациях в 2022 году</w:t>
      </w:r>
    </w:p>
    <w:p w:rsidR="00943B81" w:rsidRPr="00292F80" w:rsidRDefault="00943B81" w:rsidP="00CC19E1">
      <w:pPr>
        <w:pStyle w:val="a6"/>
        <w:spacing w:after="0"/>
        <w:jc w:val="center"/>
        <w:rPr>
          <w:b/>
          <w:color w:val="000000"/>
          <w:spacing w:val="3"/>
          <w:szCs w:val="28"/>
        </w:rPr>
      </w:pPr>
    </w:p>
    <w:p w:rsidR="00943B81" w:rsidRDefault="00943B81" w:rsidP="00CC19E1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CC19E1" w:rsidRPr="005E1A6E" w:rsidRDefault="00CC19E1" w:rsidP="00CC19E1">
      <w:pPr>
        <w:pStyle w:val="Con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943B81" w:rsidRPr="005E1A6E" w:rsidRDefault="00943B81" w:rsidP="00CC19E1">
      <w:pPr>
        <w:pStyle w:val="a5"/>
        <w:ind w:firstLine="0"/>
        <w:rPr>
          <w:color w:val="auto"/>
          <w:spacing w:val="-2"/>
          <w:sz w:val="28"/>
        </w:rPr>
      </w:pPr>
      <w:r w:rsidRPr="005E1A6E">
        <w:rPr>
          <w:color w:val="auto"/>
          <w:sz w:val="28"/>
        </w:rPr>
        <w:t xml:space="preserve">        В </w:t>
      </w:r>
      <w:r w:rsidR="008E54D0" w:rsidRPr="005E1A6E">
        <w:rPr>
          <w:color w:val="auto"/>
          <w:sz w:val="28"/>
        </w:rPr>
        <w:t xml:space="preserve">целях реализации </w:t>
      </w:r>
      <w:r w:rsidR="005E1A6E" w:rsidRPr="005E1A6E">
        <w:rPr>
          <w:color w:val="auto"/>
          <w:sz w:val="28"/>
        </w:rPr>
        <w:t xml:space="preserve">мероприятий по подготовке и проведению </w:t>
      </w:r>
      <w:r w:rsidR="00E9781B" w:rsidRPr="005E1A6E">
        <w:rPr>
          <w:color w:val="auto"/>
          <w:spacing w:val="-2"/>
          <w:sz w:val="28"/>
        </w:rPr>
        <w:t xml:space="preserve"> </w:t>
      </w:r>
      <w:r w:rsidR="005E1A6E" w:rsidRPr="00FC52AB">
        <w:rPr>
          <w:rFonts w:eastAsia="Calibri"/>
          <w:sz w:val="28"/>
        </w:rPr>
        <w:t>Всероссийских проверочных работ в общеобразовательных организациях в 2022 году</w:t>
      </w:r>
      <w:r w:rsidR="001D2CDF">
        <w:rPr>
          <w:rFonts w:eastAsia="Calibri"/>
          <w:sz w:val="28"/>
        </w:rPr>
        <w:t>, во исполнение письма министерства образования Архангельской области от 20.08.2021 № 209/02-09/7520</w:t>
      </w:r>
      <w:r w:rsidR="005E1A6E" w:rsidRPr="005E1A6E">
        <w:rPr>
          <w:color w:val="auto"/>
          <w:spacing w:val="-2"/>
          <w:sz w:val="28"/>
        </w:rPr>
        <w:t xml:space="preserve"> </w:t>
      </w:r>
      <w:r w:rsidR="00E9781B" w:rsidRPr="005E1A6E">
        <w:rPr>
          <w:color w:val="auto"/>
          <w:spacing w:val="-2"/>
          <w:sz w:val="28"/>
        </w:rPr>
        <w:t>администрация МО «Пинежский район»</w:t>
      </w:r>
    </w:p>
    <w:p w:rsidR="00943B81" w:rsidRDefault="00E9781B" w:rsidP="00CC19E1">
      <w:pPr>
        <w:pStyle w:val="ConsNon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943B81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43B81">
        <w:rPr>
          <w:rFonts w:ascii="Times New Roman" w:hAnsi="Times New Roman"/>
          <w:b/>
          <w:sz w:val="28"/>
          <w:szCs w:val="28"/>
        </w:rPr>
        <w:t xml:space="preserve"> о с т а н о в л я е т:</w:t>
      </w:r>
    </w:p>
    <w:p w:rsidR="00943B81" w:rsidRDefault="00E9781B" w:rsidP="00CC19E1">
      <w:pPr>
        <w:pStyle w:val="a6"/>
        <w:spacing w:after="0"/>
        <w:jc w:val="both"/>
      </w:pPr>
      <w:r>
        <w:t xml:space="preserve">        </w:t>
      </w:r>
      <w:r w:rsidR="00943B81">
        <w:t>1.</w:t>
      </w:r>
      <w:r w:rsidR="00CC19E1">
        <w:t xml:space="preserve"> </w:t>
      </w:r>
      <w:r w:rsidR="00C07F62">
        <w:t xml:space="preserve">Утвердить </w:t>
      </w:r>
      <w:r w:rsidR="001D2CDF">
        <w:t xml:space="preserve">прилагаемый </w:t>
      </w:r>
      <w:r w:rsidR="001D2CDF" w:rsidRPr="001D2CDF">
        <w:rPr>
          <w:szCs w:val="28"/>
        </w:rPr>
        <w:t>План</w:t>
      </w:r>
      <w:r w:rsidR="001D2CDF" w:rsidRPr="001D2CDF">
        <w:rPr>
          <w:bCs/>
          <w:color w:val="000000"/>
          <w:spacing w:val="1"/>
          <w:szCs w:val="28"/>
        </w:rPr>
        <w:t xml:space="preserve"> мероприятий («дорожная карта») на 2021-2022 годы </w:t>
      </w:r>
      <w:r w:rsidR="001D2CDF" w:rsidRPr="001D2CDF">
        <w:rPr>
          <w:rFonts w:eastAsia="Calibri"/>
          <w:szCs w:val="28"/>
        </w:rPr>
        <w:t xml:space="preserve">по подготовке и проведению </w:t>
      </w:r>
      <w:r w:rsidR="001D2CDF" w:rsidRPr="00FC52AB">
        <w:rPr>
          <w:rFonts w:eastAsia="Calibri"/>
          <w:szCs w:val="28"/>
        </w:rPr>
        <w:t>Всероссийских проверочных работ в общеобразовательных организациях в 2022 году</w:t>
      </w:r>
      <w:r w:rsidR="001D2CDF">
        <w:rPr>
          <w:rFonts w:eastAsia="Calibri"/>
          <w:szCs w:val="28"/>
        </w:rPr>
        <w:t>.</w:t>
      </w:r>
    </w:p>
    <w:p w:rsidR="00943B81" w:rsidRDefault="00E9781B" w:rsidP="00CC19E1">
      <w:pPr>
        <w:pStyle w:val="a6"/>
        <w:spacing w:after="0"/>
        <w:jc w:val="both"/>
        <w:rPr>
          <w:szCs w:val="28"/>
        </w:rPr>
      </w:pPr>
      <w:r>
        <w:t xml:space="preserve">       </w:t>
      </w:r>
      <w:r w:rsidR="00943B81">
        <w:t>2. Настоящее постановление опубликовать в Информационном вестнике муниципального образования «Пинежский муниципальный район»</w:t>
      </w:r>
      <w:r w:rsidR="00785B49">
        <w:t xml:space="preserve"> Архангельской области</w:t>
      </w:r>
      <w:r w:rsidR="00943B81">
        <w:t xml:space="preserve"> и разместить в сети Интернет на официальном сайте администрации МО «Пинежский район».</w:t>
      </w:r>
    </w:p>
    <w:p w:rsidR="00943B81" w:rsidRDefault="00E9781B" w:rsidP="00CC19E1">
      <w:pPr>
        <w:pStyle w:val="a5"/>
        <w:ind w:firstLine="0"/>
        <w:rPr>
          <w:sz w:val="28"/>
        </w:rPr>
      </w:pPr>
      <w:r>
        <w:rPr>
          <w:sz w:val="28"/>
        </w:rPr>
        <w:t xml:space="preserve">       </w:t>
      </w:r>
      <w:r w:rsidR="00943B81">
        <w:rPr>
          <w:sz w:val="28"/>
        </w:rPr>
        <w:t xml:space="preserve">3. </w:t>
      </w:r>
      <w:proofErr w:type="gramStart"/>
      <w:r w:rsidR="00943B81">
        <w:rPr>
          <w:sz w:val="28"/>
        </w:rPr>
        <w:t>Контроль за</w:t>
      </w:r>
      <w:proofErr w:type="gramEnd"/>
      <w:r w:rsidR="00943B81">
        <w:rPr>
          <w:sz w:val="28"/>
        </w:rPr>
        <w:t xml:space="preserve"> исполнением постановления возложить на  заместителя главы администрации </w:t>
      </w:r>
      <w:r w:rsidR="00943B81" w:rsidRPr="00785B49">
        <w:rPr>
          <w:sz w:val="28"/>
        </w:rPr>
        <w:t xml:space="preserve">муниципального образования «Пинежский муниципальный  район» </w:t>
      </w:r>
      <w:r w:rsidR="00785B49" w:rsidRPr="00785B49">
        <w:rPr>
          <w:sz w:val="28"/>
        </w:rPr>
        <w:t xml:space="preserve">Архангельской области </w:t>
      </w:r>
      <w:r w:rsidR="00943B81" w:rsidRPr="00785B49">
        <w:rPr>
          <w:sz w:val="28"/>
        </w:rPr>
        <w:t>по</w:t>
      </w:r>
      <w:r w:rsidR="00943B81">
        <w:rPr>
          <w:sz w:val="28"/>
        </w:rPr>
        <w:t xml:space="preserve"> соци</w:t>
      </w:r>
      <w:r w:rsidR="003B479D">
        <w:rPr>
          <w:sz w:val="28"/>
        </w:rPr>
        <w:t xml:space="preserve">альной политике Н.В. </w:t>
      </w:r>
      <w:proofErr w:type="spellStart"/>
      <w:r w:rsidR="003B479D">
        <w:rPr>
          <w:sz w:val="28"/>
        </w:rPr>
        <w:t>Выучейскую</w:t>
      </w:r>
      <w:proofErr w:type="spellEnd"/>
      <w:r w:rsidR="003B479D">
        <w:rPr>
          <w:sz w:val="28"/>
        </w:rPr>
        <w:t>.</w:t>
      </w:r>
    </w:p>
    <w:p w:rsidR="001D2CDF" w:rsidRDefault="001D2CDF" w:rsidP="00CC19E1">
      <w:pPr>
        <w:pStyle w:val="a5"/>
        <w:ind w:firstLine="0"/>
        <w:rPr>
          <w:sz w:val="28"/>
        </w:rPr>
      </w:pPr>
      <w:r>
        <w:rPr>
          <w:sz w:val="28"/>
        </w:rPr>
        <w:t xml:space="preserve">      4. Настоящее постановление вступает в силу со дня его официального опубликования.</w:t>
      </w:r>
    </w:p>
    <w:p w:rsidR="001D2CDF" w:rsidRPr="003B479D" w:rsidRDefault="001D2CDF" w:rsidP="00CC19E1">
      <w:pPr>
        <w:pStyle w:val="a5"/>
        <w:ind w:firstLine="0"/>
        <w:rPr>
          <w:sz w:val="28"/>
        </w:rPr>
      </w:pPr>
    </w:p>
    <w:p w:rsidR="00785B49" w:rsidRDefault="00785B49" w:rsidP="00CC19E1">
      <w:pPr>
        <w:tabs>
          <w:tab w:val="left" w:pos="1134"/>
        </w:tabs>
        <w:jc w:val="both"/>
        <w:rPr>
          <w:szCs w:val="28"/>
        </w:rPr>
      </w:pPr>
    </w:p>
    <w:p w:rsidR="00CC19E1" w:rsidRDefault="00CC19E1" w:rsidP="00CC19E1">
      <w:pPr>
        <w:tabs>
          <w:tab w:val="left" w:pos="1134"/>
        </w:tabs>
        <w:jc w:val="both"/>
        <w:rPr>
          <w:szCs w:val="28"/>
        </w:rPr>
      </w:pPr>
    </w:p>
    <w:p w:rsidR="00040411" w:rsidRDefault="00943B81" w:rsidP="00CC19E1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19E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CC19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А.С. Чечулин</w:t>
      </w:r>
    </w:p>
    <w:p w:rsidR="00943B81" w:rsidRDefault="00943B81" w:rsidP="00CC19E1">
      <w:pPr>
        <w:shd w:val="clear" w:color="auto" w:fill="FFFFFF"/>
        <w:rPr>
          <w:szCs w:val="28"/>
        </w:rPr>
      </w:pPr>
    </w:p>
    <w:p w:rsidR="00E67B9E" w:rsidRDefault="00E67B9E" w:rsidP="00CC19E1">
      <w:pPr>
        <w:shd w:val="clear" w:color="auto" w:fill="FFFFFF"/>
        <w:rPr>
          <w:szCs w:val="28"/>
        </w:rPr>
        <w:sectPr w:rsidR="00E67B9E" w:rsidSect="00E67B9E">
          <w:pgSz w:w="11909" w:h="16834"/>
          <w:pgMar w:top="1134" w:right="851" w:bottom="1134" w:left="1701" w:header="720" w:footer="720" w:gutter="0"/>
          <w:cols w:space="60"/>
          <w:noEndnote/>
          <w:docGrid w:linePitch="381"/>
        </w:sectPr>
      </w:pPr>
    </w:p>
    <w:p w:rsidR="00CC19E1" w:rsidRDefault="00CC19E1" w:rsidP="00CC19E1">
      <w:pPr>
        <w:shd w:val="clear" w:color="auto" w:fill="FFFFFF"/>
        <w:rPr>
          <w:szCs w:val="28"/>
        </w:rPr>
      </w:pPr>
    </w:p>
    <w:p w:rsidR="001D2CDF" w:rsidRPr="00377B41" w:rsidRDefault="00211A9A" w:rsidP="00CC19E1">
      <w:pPr>
        <w:shd w:val="clear" w:color="auto" w:fill="FFFFFF"/>
        <w:tabs>
          <w:tab w:val="left" w:pos="3131"/>
        </w:tabs>
        <w:jc w:val="center"/>
        <w:rPr>
          <w:sz w:val="24"/>
          <w:szCs w:val="24"/>
        </w:rPr>
      </w:pPr>
      <w:r>
        <w:rPr>
          <w:szCs w:val="28"/>
        </w:rPr>
        <w:t xml:space="preserve">                                                                                                       </w:t>
      </w:r>
      <w:r w:rsidR="00CC19E1">
        <w:rPr>
          <w:szCs w:val="28"/>
        </w:rPr>
        <w:t xml:space="preserve">                            </w:t>
      </w:r>
      <w:r w:rsidRPr="00377B41">
        <w:rPr>
          <w:sz w:val="24"/>
          <w:szCs w:val="24"/>
        </w:rPr>
        <w:t>ПРИЛОЖЕНИЕ</w:t>
      </w:r>
    </w:p>
    <w:p w:rsidR="00211A9A" w:rsidRPr="00377B41" w:rsidRDefault="00211A9A" w:rsidP="00CC19E1">
      <w:pPr>
        <w:shd w:val="clear" w:color="auto" w:fill="FFFFFF"/>
        <w:tabs>
          <w:tab w:val="left" w:pos="3131"/>
        </w:tabs>
        <w:jc w:val="center"/>
        <w:rPr>
          <w:sz w:val="24"/>
          <w:szCs w:val="24"/>
        </w:rPr>
      </w:pPr>
      <w:r w:rsidRPr="00377B41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377B41">
        <w:rPr>
          <w:sz w:val="24"/>
          <w:szCs w:val="24"/>
        </w:rPr>
        <w:t xml:space="preserve">                       </w:t>
      </w:r>
      <w:r w:rsidRPr="00377B41">
        <w:rPr>
          <w:sz w:val="24"/>
          <w:szCs w:val="24"/>
        </w:rPr>
        <w:t xml:space="preserve"> к постановлению Администрации</w:t>
      </w:r>
    </w:p>
    <w:p w:rsidR="00211A9A" w:rsidRPr="00377B41" w:rsidRDefault="00211A9A" w:rsidP="00CC19E1">
      <w:pPr>
        <w:shd w:val="clear" w:color="auto" w:fill="FFFFFF"/>
        <w:tabs>
          <w:tab w:val="left" w:pos="3131"/>
        </w:tabs>
        <w:jc w:val="right"/>
        <w:rPr>
          <w:sz w:val="24"/>
          <w:szCs w:val="24"/>
        </w:rPr>
      </w:pPr>
      <w:r w:rsidRPr="00377B41">
        <w:rPr>
          <w:sz w:val="24"/>
          <w:szCs w:val="24"/>
        </w:rPr>
        <w:t xml:space="preserve">муниципального образования «Пинежский </w:t>
      </w:r>
    </w:p>
    <w:p w:rsidR="00211A9A" w:rsidRPr="00377B41" w:rsidRDefault="00211A9A" w:rsidP="00CC19E1">
      <w:pPr>
        <w:shd w:val="clear" w:color="auto" w:fill="FFFFFF"/>
        <w:tabs>
          <w:tab w:val="left" w:pos="3131"/>
        </w:tabs>
        <w:jc w:val="right"/>
        <w:rPr>
          <w:sz w:val="24"/>
          <w:szCs w:val="24"/>
        </w:rPr>
      </w:pPr>
      <w:r w:rsidRPr="00377B41">
        <w:rPr>
          <w:sz w:val="24"/>
          <w:szCs w:val="24"/>
        </w:rPr>
        <w:t xml:space="preserve">муниципальный район» Архангельской области </w:t>
      </w:r>
    </w:p>
    <w:p w:rsidR="00211A9A" w:rsidRPr="00377B41" w:rsidRDefault="00211A9A" w:rsidP="00CC19E1">
      <w:pPr>
        <w:shd w:val="clear" w:color="auto" w:fill="FFFFFF"/>
        <w:tabs>
          <w:tab w:val="left" w:pos="3131"/>
        </w:tabs>
        <w:jc w:val="center"/>
        <w:rPr>
          <w:sz w:val="24"/>
          <w:szCs w:val="24"/>
        </w:rPr>
      </w:pPr>
      <w:r w:rsidRPr="00377B41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CC19E1">
        <w:rPr>
          <w:sz w:val="24"/>
          <w:szCs w:val="24"/>
        </w:rPr>
        <w:t xml:space="preserve">                                                от 04.10.2021</w:t>
      </w:r>
      <w:r w:rsidRPr="00377B41">
        <w:rPr>
          <w:sz w:val="24"/>
          <w:szCs w:val="24"/>
        </w:rPr>
        <w:t xml:space="preserve"> № </w:t>
      </w:r>
      <w:r w:rsidR="00CC19E1">
        <w:rPr>
          <w:sz w:val="24"/>
          <w:szCs w:val="24"/>
        </w:rPr>
        <w:t>0906</w:t>
      </w:r>
      <w:r w:rsidRPr="00377B41">
        <w:rPr>
          <w:sz w:val="24"/>
          <w:szCs w:val="24"/>
        </w:rPr>
        <w:t xml:space="preserve"> -па </w:t>
      </w:r>
    </w:p>
    <w:p w:rsidR="00211A9A" w:rsidRDefault="00211A9A" w:rsidP="00CC19E1">
      <w:pPr>
        <w:shd w:val="clear" w:color="auto" w:fill="FFFFFF"/>
        <w:tabs>
          <w:tab w:val="left" w:pos="3131"/>
        </w:tabs>
        <w:jc w:val="center"/>
        <w:rPr>
          <w:szCs w:val="28"/>
        </w:rPr>
      </w:pPr>
    </w:p>
    <w:p w:rsidR="00286DF3" w:rsidRPr="00286DF3" w:rsidRDefault="00286DF3" w:rsidP="00CC19E1">
      <w:pPr>
        <w:jc w:val="center"/>
        <w:rPr>
          <w:rFonts w:eastAsia="Calibri"/>
          <w:b/>
          <w:szCs w:val="28"/>
        </w:rPr>
      </w:pPr>
      <w:r w:rsidRPr="00286DF3">
        <w:rPr>
          <w:rFonts w:eastAsia="Calibri"/>
          <w:b/>
          <w:szCs w:val="28"/>
        </w:rPr>
        <w:t xml:space="preserve">План мероприятий («дорожная карта») на 2021-2022 годы по подготовке и проведению </w:t>
      </w:r>
    </w:p>
    <w:p w:rsidR="00286DF3" w:rsidRPr="00286DF3" w:rsidRDefault="00286DF3" w:rsidP="00CC19E1">
      <w:pPr>
        <w:jc w:val="center"/>
        <w:rPr>
          <w:rFonts w:eastAsia="Calibri"/>
          <w:b/>
          <w:szCs w:val="28"/>
        </w:rPr>
      </w:pPr>
      <w:r w:rsidRPr="00286DF3">
        <w:rPr>
          <w:rFonts w:eastAsia="Calibri"/>
          <w:b/>
          <w:szCs w:val="28"/>
        </w:rPr>
        <w:t>Всероссийских проверочных работ в общеобразовательных организациях в 2022 году</w:t>
      </w:r>
    </w:p>
    <w:p w:rsidR="00286DF3" w:rsidRPr="00286DF3" w:rsidRDefault="00286DF3" w:rsidP="00CC19E1">
      <w:pPr>
        <w:tabs>
          <w:tab w:val="left" w:pos="1976"/>
          <w:tab w:val="left" w:pos="3734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3"/>
        <w:gridCol w:w="88"/>
        <w:gridCol w:w="3338"/>
        <w:gridCol w:w="108"/>
        <w:gridCol w:w="2705"/>
        <w:gridCol w:w="2552"/>
      </w:tblGrid>
      <w:tr w:rsidR="000F20A0" w:rsidRPr="00286DF3" w:rsidTr="00186906">
        <w:tc>
          <w:tcPr>
            <w:tcW w:w="1939" w:type="pct"/>
            <w:vAlign w:val="center"/>
          </w:tcPr>
          <w:p w:rsidR="00286DF3" w:rsidRPr="00286DF3" w:rsidRDefault="00286DF3" w:rsidP="00CC19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01" w:type="pct"/>
            <w:gridSpan w:val="2"/>
            <w:vAlign w:val="center"/>
          </w:tcPr>
          <w:p w:rsidR="00286DF3" w:rsidRPr="00286DF3" w:rsidRDefault="00286DF3" w:rsidP="00CC19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286DF3" w:rsidRPr="00286DF3" w:rsidRDefault="00286DF3" w:rsidP="00CC19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873" w:type="pct"/>
            <w:vAlign w:val="center"/>
          </w:tcPr>
          <w:p w:rsidR="00286DF3" w:rsidRPr="00286DF3" w:rsidRDefault="00286DF3" w:rsidP="00CC19E1">
            <w:pPr>
              <w:rPr>
                <w:rFonts w:eastAsia="Calibri"/>
                <w:b/>
                <w:sz w:val="24"/>
                <w:szCs w:val="24"/>
              </w:rPr>
            </w:pPr>
          </w:p>
          <w:p w:rsidR="00286DF3" w:rsidRPr="00286DF3" w:rsidRDefault="00286DF3" w:rsidP="00CC19E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>Результат</w:t>
            </w:r>
          </w:p>
          <w:p w:rsidR="00286DF3" w:rsidRPr="00286DF3" w:rsidRDefault="00286DF3" w:rsidP="00CC19E1">
            <w:pPr>
              <w:rPr>
                <w:rFonts w:eastAsia="Calibri"/>
                <w:b/>
                <w:sz w:val="24"/>
                <w:szCs w:val="24"/>
              </w:rPr>
            </w:pPr>
          </w:p>
          <w:p w:rsidR="00286DF3" w:rsidRPr="00286DF3" w:rsidRDefault="00286DF3" w:rsidP="00CC19E1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286DF3" w:rsidRPr="00286DF3" w:rsidTr="00186906">
        <w:tc>
          <w:tcPr>
            <w:tcW w:w="5000" w:type="pct"/>
            <w:gridSpan w:val="6"/>
          </w:tcPr>
          <w:p w:rsidR="00286DF3" w:rsidRPr="00286DF3" w:rsidRDefault="00286DF3" w:rsidP="00CC19E1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 (далее ВПР)</w:t>
            </w:r>
          </w:p>
        </w:tc>
      </w:tr>
      <w:tr w:rsidR="000F20A0" w:rsidRPr="00286DF3" w:rsidTr="00186906">
        <w:trPr>
          <w:trHeight w:val="932"/>
        </w:trPr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Анализ успешности выполнения ВПР  по соответствующим учебным предметам, в т.ч.: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 по темам, модулям учебного предмета в 2021 году,   выявление проблемных зо</w:t>
            </w:r>
            <w:r w:rsidR="00211A9A">
              <w:rPr>
                <w:rFonts w:eastAsia="Calibri"/>
                <w:sz w:val="24"/>
                <w:szCs w:val="24"/>
              </w:rPr>
              <w:t>н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муниципальных общеобразовательных организаций (далее - ОО) школьные координаторы ВПР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Сентябрь-октябрь 2021 года</w:t>
            </w:r>
          </w:p>
        </w:tc>
        <w:tc>
          <w:tcPr>
            <w:tcW w:w="873" w:type="pct"/>
          </w:tcPr>
          <w:p w:rsid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Аналитическая справка по итогам проведения ВПР</w:t>
            </w:r>
            <w:r w:rsidR="00377B41">
              <w:rPr>
                <w:rFonts w:eastAsia="Calibri"/>
                <w:sz w:val="24"/>
                <w:szCs w:val="24"/>
              </w:rPr>
              <w:t>.</w:t>
            </w:r>
          </w:p>
          <w:p w:rsidR="00377B41" w:rsidRPr="00286DF3" w:rsidRDefault="00377B41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Рассмотрение вопроса на совещании руководителей ОО.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F20A0" w:rsidRPr="00286DF3" w:rsidTr="00186906">
        <w:trPr>
          <w:trHeight w:val="440"/>
        </w:trPr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Издание приказа об организации, подготовке и проведении ВПР по соответствующим учебным предметам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Февраль 2022 года</w:t>
            </w:r>
          </w:p>
        </w:tc>
        <w:tc>
          <w:tcPr>
            <w:tcW w:w="873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Приказ директора ОО об организации, подготовке и проведении ВПР по соответствующим учебным предметам</w:t>
            </w:r>
          </w:p>
        </w:tc>
      </w:tr>
      <w:tr w:rsidR="00286DF3" w:rsidRPr="00286DF3" w:rsidTr="00186906">
        <w:tc>
          <w:tcPr>
            <w:tcW w:w="5000" w:type="pct"/>
            <w:gridSpan w:val="6"/>
          </w:tcPr>
          <w:p w:rsidR="00286DF3" w:rsidRPr="00286DF3" w:rsidRDefault="00286DF3" w:rsidP="00CC19E1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 xml:space="preserve">Меры по повышению качества преподавания учебных предметов </w:t>
            </w:r>
          </w:p>
        </w:tc>
      </w:tr>
      <w:tr w:rsidR="000F20A0" w:rsidRPr="00286DF3" w:rsidTr="00186906">
        <w:trPr>
          <w:trHeight w:val="77"/>
        </w:trPr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Использование результатов ВПР для оказания методической помощи педагогам по обсуждению типов ошибок и способов их предотвращения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Руководители ОО, 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школьные координаторы ВПР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>Сентябрь-ноябрь 2021 года</w:t>
            </w:r>
          </w:p>
        </w:tc>
        <w:tc>
          <w:tcPr>
            <w:tcW w:w="873" w:type="pct"/>
          </w:tcPr>
          <w:p w:rsidR="00286DF3" w:rsidRPr="00286DF3" w:rsidRDefault="00377B41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Использова</w:t>
            </w:r>
            <w:r>
              <w:rPr>
                <w:rFonts w:eastAsia="Calibri"/>
                <w:sz w:val="24"/>
                <w:szCs w:val="24"/>
              </w:rPr>
              <w:t>ны результаты</w:t>
            </w:r>
            <w:r w:rsidRPr="00286DF3">
              <w:rPr>
                <w:rFonts w:eastAsia="Calibri"/>
                <w:sz w:val="24"/>
                <w:szCs w:val="24"/>
              </w:rPr>
              <w:t xml:space="preserve"> ВПР для оказания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методической помощи педагогам по обсуждению типов ошибок и способов их предотвращения</w:t>
            </w:r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>Внесение изменений в рабочие программы учебных предметов на основе анализа результатов всероссийских проверочных работ 2021 года.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До 01.09.2021</w:t>
            </w:r>
          </w:p>
        </w:tc>
        <w:tc>
          <w:tcPr>
            <w:tcW w:w="873" w:type="pct"/>
          </w:tcPr>
          <w:p w:rsidR="00286DF3" w:rsidRPr="00286DF3" w:rsidRDefault="00377B41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Внесены изменения </w:t>
            </w:r>
            <w:r w:rsidRPr="00286DF3">
              <w:rPr>
                <w:rFonts w:eastAsia="Calibri"/>
                <w:sz w:val="24"/>
                <w:szCs w:val="24"/>
              </w:rPr>
              <w:t xml:space="preserve"> в рабочие программы учебных предметов на основе анализа результатов всероссийских проверочных работ 2021 года.</w:t>
            </w:r>
          </w:p>
        </w:tc>
      </w:tr>
      <w:tr w:rsidR="000F20A0" w:rsidRPr="00286DF3" w:rsidTr="00186906">
        <w:trPr>
          <w:trHeight w:val="847"/>
        </w:trPr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Выявление </w:t>
            </w:r>
            <w:proofErr w:type="gramStart"/>
            <w:r w:rsidRPr="00286DF3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«группы риска» по учебным предметам. 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Создание индивидуальных образовательных маршрутов с учетом дифференцированного подхода к обучению </w:t>
            </w:r>
            <w:r w:rsidR="00186906">
              <w:rPr>
                <w:rFonts w:eastAsia="Calibri"/>
                <w:sz w:val="24"/>
                <w:szCs w:val="24"/>
              </w:rPr>
              <w:t>обучаю</w:t>
            </w:r>
            <w:r w:rsidRPr="00286DF3">
              <w:rPr>
                <w:rFonts w:eastAsia="Calibri"/>
                <w:sz w:val="24"/>
                <w:szCs w:val="24"/>
              </w:rPr>
              <w:t>щихся, испытывающих затруднения в обучении.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Руководители ОО, 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школьные координаторы ВПР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286DF3" w:rsidRPr="00286DF3" w:rsidRDefault="00286DF3" w:rsidP="00CC19E1">
            <w:pPr>
              <w:tabs>
                <w:tab w:val="left" w:pos="1135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Сентябрь – ноябрь 2021 г</w:t>
            </w:r>
          </w:p>
        </w:tc>
        <w:tc>
          <w:tcPr>
            <w:tcW w:w="873" w:type="pct"/>
          </w:tcPr>
          <w:p w:rsidR="00377B41" w:rsidRPr="00286DF3" w:rsidRDefault="00377B41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Выявлены</w:t>
            </w:r>
            <w:r w:rsidRPr="00286DF3">
              <w:rPr>
                <w:rFonts w:eastAsia="Calibri"/>
                <w:sz w:val="24"/>
                <w:szCs w:val="24"/>
              </w:rPr>
              <w:t xml:space="preserve"> проблем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286DF3">
              <w:rPr>
                <w:rFonts w:eastAsia="Calibri"/>
                <w:sz w:val="24"/>
                <w:szCs w:val="24"/>
              </w:rPr>
              <w:t xml:space="preserve"> в формировании базовых предметных компетенций по учебным предметам. </w:t>
            </w:r>
          </w:p>
          <w:p w:rsidR="00377B41" w:rsidRPr="00286DF3" w:rsidRDefault="00377B41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Выявлены обучающие</w:t>
            </w:r>
            <w:r w:rsidRPr="00286DF3">
              <w:rPr>
                <w:rFonts w:eastAsia="Calibri"/>
                <w:sz w:val="24"/>
                <w:szCs w:val="24"/>
              </w:rPr>
              <w:t xml:space="preserve">ся «группы риска» по учебным предметам. </w:t>
            </w:r>
          </w:p>
          <w:p w:rsidR="00286DF3" w:rsidRPr="00286DF3" w:rsidRDefault="00377B41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Созданы индивидуальные образовательные маршруты</w:t>
            </w:r>
            <w:r w:rsidRPr="00286DF3">
              <w:rPr>
                <w:rFonts w:eastAsia="Calibri"/>
                <w:sz w:val="24"/>
                <w:szCs w:val="24"/>
              </w:rPr>
              <w:t xml:space="preserve"> с учетом дифференцированного подхода к обучению </w:t>
            </w:r>
            <w:proofErr w:type="gramStart"/>
            <w:r>
              <w:rPr>
                <w:rFonts w:eastAsia="Calibri"/>
                <w:sz w:val="24"/>
                <w:szCs w:val="24"/>
              </w:rPr>
              <w:t>обучаю</w:t>
            </w:r>
            <w:r w:rsidRPr="00286DF3">
              <w:rPr>
                <w:rFonts w:eastAsia="Calibri"/>
                <w:sz w:val="24"/>
                <w:szCs w:val="24"/>
              </w:rPr>
              <w:t>щихся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>, испытывающих затруднения в обучении.</w:t>
            </w:r>
          </w:p>
        </w:tc>
      </w:tr>
      <w:tr w:rsidR="000F20A0" w:rsidRPr="00286DF3" w:rsidTr="00186906">
        <w:trPr>
          <w:trHeight w:val="254"/>
        </w:trPr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Проведение ВПР в штатном режиме с последующей работой по ликвидации недостатков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в формировании предметных компетенций учащихся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 xml:space="preserve">Руководители ОО, 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школьные координаторы ВПР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 xml:space="preserve">В соответствии с графиком проведения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ВПР в 2022 году</w:t>
            </w:r>
          </w:p>
        </w:tc>
        <w:tc>
          <w:tcPr>
            <w:tcW w:w="873" w:type="pct"/>
          </w:tcPr>
          <w:p w:rsidR="00286DF3" w:rsidRPr="00286DF3" w:rsidRDefault="00186906" w:rsidP="00CC19E1">
            <w:pPr>
              <w:rPr>
                <w:rFonts w:eastAsia="Calibri"/>
                <w:sz w:val="24"/>
                <w:szCs w:val="24"/>
              </w:rPr>
            </w:pPr>
            <w:proofErr w:type="gramStart"/>
            <w:r w:rsidRPr="00286DF3">
              <w:rPr>
                <w:rFonts w:eastAsia="Calibri"/>
                <w:sz w:val="24"/>
                <w:szCs w:val="24"/>
              </w:rPr>
              <w:lastRenderedPageBreak/>
              <w:t xml:space="preserve">ВПР </w:t>
            </w:r>
            <w:r>
              <w:rPr>
                <w:rFonts w:eastAsia="Calibri"/>
                <w:sz w:val="24"/>
                <w:szCs w:val="24"/>
              </w:rPr>
              <w:t xml:space="preserve">проведены </w:t>
            </w:r>
            <w:r w:rsidRPr="00286DF3">
              <w:rPr>
                <w:rFonts w:eastAsia="Calibri"/>
                <w:sz w:val="24"/>
                <w:szCs w:val="24"/>
              </w:rPr>
              <w:t xml:space="preserve">в штатном режиме с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последующей работой по ликвидации недостатков в формировании предметных компетенций учащихся</w:t>
            </w:r>
            <w:proofErr w:type="gramEnd"/>
          </w:p>
        </w:tc>
      </w:tr>
      <w:tr w:rsidR="00286DF3" w:rsidRPr="00286DF3" w:rsidTr="00186906">
        <w:tc>
          <w:tcPr>
            <w:tcW w:w="5000" w:type="pct"/>
            <w:gridSpan w:val="6"/>
          </w:tcPr>
          <w:p w:rsidR="00286DF3" w:rsidRPr="00286DF3" w:rsidRDefault="00286DF3" w:rsidP="00CC19E1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lastRenderedPageBreak/>
              <w:t>Мероприятия по подготовке и повышению квалификации педагогических работников</w:t>
            </w:r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Использование результатов ВПР при планировании </w:t>
            </w:r>
            <w:proofErr w:type="gramStart"/>
            <w:r w:rsidRPr="00286DF3">
              <w:rPr>
                <w:rFonts w:eastAsia="Calibri"/>
                <w:sz w:val="24"/>
                <w:szCs w:val="24"/>
              </w:rPr>
              <w:t>обучения  педагогических работников по программам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повышения квалификации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9" w:type="pct"/>
            <w:gridSpan w:val="2"/>
          </w:tcPr>
          <w:p w:rsidR="00286DF3" w:rsidRPr="00286DF3" w:rsidRDefault="00286DF3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соответствии с планом повышени</w:t>
            </w:r>
            <w:r w:rsidR="00051CD3">
              <w:rPr>
                <w:rFonts w:eastAsia="Calibri"/>
                <w:sz w:val="24"/>
                <w:szCs w:val="24"/>
              </w:rPr>
              <w:t xml:space="preserve">я </w:t>
            </w:r>
            <w:r w:rsidRPr="00286DF3">
              <w:rPr>
                <w:rFonts w:eastAsia="Calibri"/>
                <w:sz w:val="24"/>
                <w:szCs w:val="24"/>
              </w:rPr>
              <w:t>квалификации педагогических работников</w:t>
            </w:r>
          </w:p>
        </w:tc>
        <w:tc>
          <w:tcPr>
            <w:tcW w:w="881" w:type="pct"/>
          </w:tcPr>
          <w:p w:rsidR="00286DF3" w:rsidRPr="00286DF3" w:rsidRDefault="00186906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Использованы результаты</w:t>
            </w:r>
            <w:r w:rsidRPr="00286DF3">
              <w:rPr>
                <w:rFonts w:eastAsia="Calibri"/>
                <w:sz w:val="24"/>
                <w:szCs w:val="24"/>
              </w:rPr>
              <w:t xml:space="preserve"> ВПР при планировании </w:t>
            </w:r>
            <w:proofErr w:type="gramStart"/>
            <w:r w:rsidRPr="00286DF3">
              <w:rPr>
                <w:rFonts w:eastAsia="Calibri"/>
                <w:sz w:val="24"/>
                <w:szCs w:val="24"/>
              </w:rPr>
              <w:t>обучения  педагогических работников по программам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повышения квалификации</w:t>
            </w:r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Организация и проведение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методических объединений</w:t>
            </w: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Сентябрь – ноябрь 2021 г</w:t>
            </w:r>
          </w:p>
        </w:tc>
        <w:tc>
          <w:tcPr>
            <w:tcW w:w="873" w:type="pct"/>
          </w:tcPr>
          <w:p w:rsidR="00286DF3" w:rsidRPr="00286DF3" w:rsidRDefault="00186906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Организованы и проведены</w:t>
            </w:r>
            <w:r w:rsidRPr="00286DF3">
              <w:rPr>
                <w:rFonts w:eastAsia="Calibri"/>
                <w:sz w:val="24"/>
                <w:szCs w:val="24"/>
              </w:rPr>
              <w:t xml:space="preserve">  методически</w:t>
            </w:r>
            <w:r>
              <w:rPr>
                <w:rFonts w:eastAsia="Calibri"/>
                <w:sz w:val="24"/>
                <w:szCs w:val="24"/>
              </w:rPr>
              <w:t>е объединения</w:t>
            </w:r>
            <w:r w:rsidRPr="00286DF3">
              <w:rPr>
                <w:rFonts w:eastAsia="Calibri"/>
                <w:sz w:val="24"/>
                <w:szCs w:val="24"/>
              </w:rPr>
              <w:t xml:space="preserve">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</w:tr>
      <w:tr w:rsidR="00286DF3" w:rsidRPr="00286DF3" w:rsidTr="00186906">
        <w:tc>
          <w:tcPr>
            <w:tcW w:w="5000" w:type="pct"/>
            <w:gridSpan w:val="6"/>
          </w:tcPr>
          <w:p w:rsidR="00286DF3" w:rsidRPr="00286DF3" w:rsidRDefault="00286DF3" w:rsidP="00CC19E1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Своевременное получение (загрузка) результатов ВПР по соответствующему учебному предмету через официальный интернет – портал ФИС ОКО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Руководители ОО, 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школьные координаторы ВПР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соответствии с графиком проведения ВПР в 2022 году</w:t>
            </w:r>
          </w:p>
        </w:tc>
        <w:tc>
          <w:tcPr>
            <w:tcW w:w="873" w:type="pct"/>
          </w:tcPr>
          <w:p w:rsidR="00286DF3" w:rsidRPr="00286DF3" w:rsidRDefault="000F20A0" w:rsidP="00CC19E1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Осуществлено с</w:t>
            </w:r>
            <w:r w:rsidRPr="00286DF3">
              <w:rPr>
                <w:rFonts w:eastAsia="Calibri"/>
                <w:sz w:val="24"/>
                <w:szCs w:val="24"/>
              </w:rPr>
              <w:t xml:space="preserve">воевременное получение (загрузка) результатов ВПР по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соответствующему учебному предмету через официальный интернет – портал ФИС ОКО</w:t>
            </w:r>
          </w:p>
        </w:tc>
      </w:tr>
      <w:tr w:rsidR="00286DF3" w:rsidRPr="00286DF3" w:rsidTr="00186906">
        <w:tc>
          <w:tcPr>
            <w:tcW w:w="5000" w:type="pct"/>
            <w:gridSpan w:val="6"/>
          </w:tcPr>
          <w:p w:rsidR="00286DF3" w:rsidRPr="00286DF3" w:rsidRDefault="00286DF3" w:rsidP="00CC19E1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b/>
                <w:sz w:val="24"/>
                <w:szCs w:val="24"/>
              </w:rPr>
              <w:lastRenderedPageBreak/>
              <w:t>Мероприятия по информационному сопровождению организации и проведения ВПР</w:t>
            </w:r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Создание  раздела  по вопросам подготов</w:t>
            </w:r>
            <w:r w:rsidR="000F20A0">
              <w:rPr>
                <w:rFonts w:eastAsia="Calibri"/>
                <w:sz w:val="24"/>
                <w:szCs w:val="24"/>
              </w:rPr>
              <w:t>ки к ВПР на официальном сайте ОО</w:t>
            </w:r>
            <w:r w:rsidRPr="00286DF3">
              <w:rPr>
                <w:rFonts w:eastAsia="Calibri"/>
                <w:sz w:val="24"/>
                <w:szCs w:val="24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 образования к </w:t>
            </w:r>
            <w:r w:rsidR="000F20A0">
              <w:rPr>
                <w:rFonts w:eastAsia="Calibri"/>
                <w:sz w:val="24"/>
                <w:szCs w:val="24"/>
              </w:rPr>
              <w:t>ВПР</w:t>
            </w:r>
            <w:r w:rsidRPr="00286DF3">
              <w:rPr>
                <w:rFonts w:eastAsia="Calibri"/>
                <w:sz w:val="24"/>
                <w:szCs w:val="24"/>
              </w:rPr>
              <w:t>. Оформление  информационных  стендов  по вопросам подготовки к ВПР.</w:t>
            </w:r>
          </w:p>
          <w:p w:rsidR="00286DF3" w:rsidRPr="00286DF3" w:rsidRDefault="00286DF3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Информирование о возможностях использования данного раздела педагогов, обучающихся и их родителей (законных представителей).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Руководители ОО, 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школьные координаторы ВПР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873" w:type="pct"/>
          </w:tcPr>
          <w:p w:rsidR="000F20A0" w:rsidRPr="00286DF3" w:rsidRDefault="000F20A0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Создан  раздел</w:t>
            </w:r>
            <w:r w:rsidRPr="00286DF3">
              <w:rPr>
                <w:rFonts w:eastAsia="Calibri"/>
                <w:sz w:val="24"/>
                <w:szCs w:val="24"/>
              </w:rPr>
              <w:t xml:space="preserve">  по вопросам подготов</w:t>
            </w:r>
            <w:r>
              <w:rPr>
                <w:rFonts w:eastAsia="Calibri"/>
                <w:sz w:val="24"/>
                <w:szCs w:val="24"/>
              </w:rPr>
              <w:t>ки к ВПР на официальном сайте ОО, своевременно обновлено</w:t>
            </w:r>
            <w:r w:rsidRPr="00286DF3">
              <w:rPr>
                <w:rFonts w:eastAsia="Calibri"/>
                <w:sz w:val="24"/>
                <w:szCs w:val="24"/>
              </w:rPr>
              <w:t xml:space="preserve"> программно-методически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286DF3">
              <w:rPr>
                <w:rFonts w:eastAsia="Calibri"/>
                <w:sz w:val="24"/>
                <w:szCs w:val="24"/>
              </w:rPr>
              <w:t xml:space="preserve"> и информационны</w:t>
            </w:r>
            <w:r>
              <w:rPr>
                <w:rFonts w:eastAsia="Calibri"/>
                <w:sz w:val="24"/>
                <w:szCs w:val="24"/>
              </w:rPr>
              <w:t>й материал</w:t>
            </w:r>
            <w:r w:rsidRPr="00286DF3">
              <w:rPr>
                <w:rFonts w:eastAsia="Calibri"/>
                <w:sz w:val="24"/>
                <w:szCs w:val="24"/>
              </w:rPr>
              <w:t xml:space="preserve"> раздела по подготовке учащихся на уровнях начального общего образования к </w:t>
            </w:r>
            <w:r>
              <w:rPr>
                <w:rFonts w:eastAsia="Calibri"/>
                <w:sz w:val="24"/>
                <w:szCs w:val="24"/>
              </w:rPr>
              <w:t>ВПР. Оформлены</w:t>
            </w:r>
            <w:r w:rsidRPr="00286DF3">
              <w:rPr>
                <w:rFonts w:eastAsia="Calibri"/>
                <w:sz w:val="24"/>
                <w:szCs w:val="24"/>
              </w:rPr>
              <w:t xml:space="preserve">  информационны</w:t>
            </w:r>
            <w:r>
              <w:rPr>
                <w:rFonts w:eastAsia="Calibri"/>
                <w:sz w:val="24"/>
                <w:szCs w:val="24"/>
              </w:rPr>
              <w:t>е  стенды</w:t>
            </w:r>
            <w:r w:rsidRPr="00286DF3">
              <w:rPr>
                <w:rFonts w:eastAsia="Calibri"/>
                <w:sz w:val="24"/>
                <w:szCs w:val="24"/>
              </w:rPr>
              <w:t xml:space="preserve">  по вопросам подготовки к ВПР.</w:t>
            </w:r>
          </w:p>
          <w:p w:rsidR="00286DF3" w:rsidRPr="00286DF3" w:rsidRDefault="000F20A0" w:rsidP="00CC19E1">
            <w:pPr>
              <w:rPr>
                <w:rFonts w:eastAsia="Calibri"/>
                <w:sz w:val="24"/>
                <w:szCs w:val="24"/>
              </w:rPr>
            </w:pPr>
            <w:proofErr w:type="gramStart"/>
            <w:r>
              <w:rPr>
                <w:rFonts w:eastAsia="Calibri"/>
                <w:sz w:val="24"/>
                <w:szCs w:val="24"/>
              </w:rPr>
              <w:t>Педагоги, обучающиеся и их родители (законные</w:t>
            </w:r>
            <w:r w:rsidRPr="00286DF3">
              <w:rPr>
                <w:rFonts w:eastAsia="Calibri"/>
                <w:sz w:val="24"/>
                <w:szCs w:val="24"/>
              </w:rPr>
              <w:t xml:space="preserve"> представителей </w:t>
            </w:r>
            <w:r>
              <w:rPr>
                <w:rFonts w:eastAsia="Calibri"/>
                <w:sz w:val="24"/>
                <w:szCs w:val="24"/>
              </w:rPr>
              <w:t>информированы</w:t>
            </w:r>
            <w:r w:rsidRPr="00286DF3">
              <w:rPr>
                <w:rFonts w:eastAsia="Calibri"/>
                <w:sz w:val="24"/>
                <w:szCs w:val="24"/>
              </w:rPr>
              <w:t xml:space="preserve"> о возможностях использования данного раздела</w:t>
            </w:r>
            <w:r>
              <w:rPr>
                <w:rFonts w:eastAsia="Calibri"/>
                <w:sz w:val="24"/>
                <w:szCs w:val="24"/>
              </w:rPr>
              <w:t>.</w:t>
            </w:r>
            <w:proofErr w:type="gramEnd"/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Информационно-разъяснительная работа со всеми участниками образовательных отношений по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процедуре проведения ВПР, структуре и содержанию проверочных работ, системе оценивания.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Плановая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ВПР по соответствующим учебным предметам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 xml:space="preserve">Руководители ОО, </w:t>
            </w:r>
          </w:p>
          <w:p w:rsidR="00286DF3" w:rsidRPr="00286DF3" w:rsidRDefault="00286DF3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школьные координаторы ВПР</w:t>
            </w:r>
          </w:p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 xml:space="preserve">В течение 2021-2022 учебного года </w:t>
            </w:r>
          </w:p>
        </w:tc>
        <w:tc>
          <w:tcPr>
            <w:tcW w:w="873" w:type="pct"/>
          </w:tcPr>
          <w:p w:rsidR="000F20A0" w:rsidRPr="00286DF3" w:rsidRDefault="000F20A0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Проведена и</w:t>
            </w:r>
            <w:r w:rsidRPr="00286DF3">
              <w:rPr>
                <w:rFonts w:eastAsia="Calibri"/>
                <w:sz w:val="24"/>
                <w:szCs w:val="24"/>
              </w:rPr>
              <w:t>нформационно-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286DF3" w:rsidRPr="00286DF3" w:rsidRDefault="000F20A0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>роведена п</w:t>
            </w:r>
            <w:r w:rsidRPr="00286DF3">
              <w:rPr>
                <w:rFonts w:eastAsia="Calibri"/>
                <w:sz w:val="24"/>
                <w:szCs w:val="24"/>
              </w:rPr>
              <w:t>лановая системная, в т.ч. индивидуальная, информационно-разъяснительная работа с родителями (законными представителями) обучающихся классов, в которых проводится ВПР по соответствующим учебным предметам</w:t>
            </w:r>
          </w:p>
        </w:tc>
      </w:tr>
      <w:tr w:rsidR="00286DF3" w:rsidRPr="00286DF3" w:rsidTr="00186906">
        <w:tc>
          <w:tcPr>
            <w:tcW w:w="5000" w:type="pct"/>
            <w:gridSpan w:val="6"/>
          </w:tcPr>
          <w:p w:rsidR="00286DF3" w:rsidRPr="00286DF3" w:rsidRDefault="00286DF3" w:rsidP="00CC19E1">
            <w:pPr>
              <w:numPr>
                <w:ilvl w:val="0"/>
                <w:numId w:val="21"/>
              </w:numPr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gramStart"/>
            <w:r w:rsidRPr="00286DF3">
              <w:rPr>
                <w:rFonts w:eastAsia="Calibri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286DF3">
              <w:rPr>
                <w:rFonts w:eastAsia="Calibri"/>
                <w:b/>
                <w:sz w:val="24"/>
                <w:szCs w:val="24"/>
              </w:rPr>
              <w:t xml:space="preserve"> организацией и проведением ВПР</w:t>
            </w:r>
          </w:p>
        </w:tc>
      </w:tr>
      <w:tr w:rsidR="000F20A0" w:rsidRPr="00286DF3" w:rsidTr="00186906">
        <w:tc>
          <w:tcPr>
            <w:tcW w:w="1939" w:type="pct"/>
          </w:tcPr>
          <w:p w:rsidR="00286DF3" w:rsidRPr="00286DF3" w:rsidRDefault="00286DF3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 xml:space="preserve">Обеспечение </w:t>
            </w:r>
            <w:proofErr w:type="spellStart"/>
            <w:r w:rsidRPr="00286DF3">
              <w:rPr>
                <w:rFonts w:eastAsia="Calibri"/>
                <w:sz w:val="24"/>
                <w:szCs w:val="24"/>
              </w:rPr>
              <w:t>внутришкольного</w:t>
            </w:r>
            <w:proofErr w:type="spellEnd"/>
            <w:r w:rsidRPr="00286DF3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286DF3">
              <w:rPr>
                <w:rFonts w:eastAsia="Calibri"/>
                <w:sz w:val="24"/>
                <w:szCs w:val="24"/>
              </w:rPr>
              <w:t>контроля за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подготовкой учащихся на </w:t>
            </w:r>
            <w:r w:rsidRPr="00286DF3">
              <w:rPr>
                <w:sz w:val="24"/>
                <w:szCs w:val="24"/>
              </w:rPr>
              <w:t xml:space="preserve">уровнях начального общего и основного общего образования </w:t>
            </w:r>
            <w:r w:rsidRPr="00286DF3">
              <w:rPr>
                <w:rFonts w:eastAsia="Calibri"/>
                <w:sz w:val="24"/>
                <w:szCs w:val="24"/>
              </w:rPr>
              <w:t>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  <w:tc>
          <w:tcPr>
            <w:tcW w:w="987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873" w:type="pct"/>
          </w:tcPr>
          <w:p w:rsidR="00286DF3" w:rsidRPr="00286DF3" w:rsidRDefault="000F20A0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Обеспечен </w:t>
            </w:r>
            <w:proofErr w:type="spellStart"/>
            <w:r w:rsidRPr="00286DF3">
              <w:rPr>
                <w:rFonts w:eastAsia="Calibri"/>
                <w:sz w:val="24"/>
                <w:szCs w:val="24"/>
              </w:rPr>
              <w:t>внутришколь</w:t>
            </w:r>
            <w:r>
              <w:rPr>
                <w:rFonts w:eastAsia="Calibri"/>
                <w:sz w:val="24"/>
                <w:szCs w:val="24"/>
              </w:rPr>
              <w:t>ный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eastAsia="Calibri"/>
                <w:sz w:val="24"/>
                <w:szCs w:val="24"/>
              </w:rPr>
              <w:t>контроль</w:t>
            </w:r>
            <w:r w:rsidRPr="00286DF3">
              <w:rPr>
                <w:rFonts w:eastAsia="Calibri"/>
                <w:sz w:val="24"/>
                <w:szCs w:val="24"/>
              </w:rPr>
              <w:t xml:space="preserve"> за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подготовкой учащихся на </w:t>
            </w:r>
            <w:r w:rsidRPr="00286DF3">
              <w:rPr>
                <w:sz w:val="24"/>
                <w:szCs w:val="24"/>
              </w:rPr>
              <w:t xml:space="preserve">уровнях начального общего и основного общего образования </w:t>
            </w:r>
            <w:r w:rsidRPr="00286DF3">
              <w:rPr>
                <w:rFonts w:eastAsia="Calibri"/>
                <w:sz w:val="24"/>
                <w:szCs w:val="24"/>
              </w:rPr>
              <w:t xml:space="preserve">к ВПР в части посещения администрацией </w:t>
            </w:r>
            <w:r w:rsidRPr="00286DF3">
              <w:rPr>
                <w:rFonts w:eastAsia="Calibri"/>
                <w:sz w:val="24"/>
                <w:szCs w:val="24"/>
              </w:rPr>
              <w:lastRenderedPageBreak/>
              <w:t>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</w:tr>
      <w:tr w:rsidR="000F20A0" w:rsidRPr="00286DF3" w:rsidTr="00186906">
        <w:trPr>
          <w:trHeight w:val="416"/>
        </w:trPr>
        <w:tc>
          <w:tcPr>
            <w:tcW w:w="1939" w:type="pct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lastRenderedPageBreak/>
              <w:t xml:space="preserve">Систематический контроль за работой с </w:t>
            </w:r>
            <w:proofErr w:type="gramStart"/>
            <w:r w:rsidRPr="00286DF3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1201" w:type="pct"/>
            <w:gridSpan w:val="2"/>
          </w:tcPr>
          <w:p w:rsidR="00286DF3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  <w:tc>
          <w:tcPr>
            <w:tcW w:w="987" w:type="pct"/>
            <w:gridSpan w:val="2"/>
          </w:tcPr>
          <w:p w:rsidR="00064351" w:rsidRPr="00286DF3" w:rsidRDefault="00286DF3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873" w:type="pct"/>
          </w:tcPr>
          <w:p w:rsidR="00286DF3" w:rsidRDefault="000F20A0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Осуществлен с</w:t>
            </w:r>
            <w:r w:rsidRPr="00286DF3">
              <w:rPr>
                <w:rFonts w:eastAsia="Calibri"/>
                <w:sz w:val="24"/>
                <w:szCs w:val="24"/>
              </w:rPr>
              <w:t xml:space="preserve">истематический контроль за работой с </w:t>
            </w:r>
            <w:proofErr w:type="gramStart"/>
            <w:r w:rsidRPr="00286DF3">
              <w:rPr>
                <w:rFonts w:eastAsia="Calibri"/>
                <w:sz w:val="24"/>
                <w:szCs w:val="24"/>
              </w:rPr>
              <w:t>обучающимися</w:t>
            </w:r>
            <w:proofErr w:type="gramEnd"/>
            <w:r w:rsidRPr="00286DF3">
              <w:rPr>
                <w:rFonts w:eastAsia="Calibri"/>
                <w:sz w:val="24"/>
                <w:szCs w:val="24"/>
              </w:rPr>
              <w:t xml:space="preserve"> «группы риска»</w:t>
            </w:r>
          </w:p>
          <w:p w:rsidR="00064351" w:rsidRPr="00286DF3" w:rsidRDefault="00064351" w:rsidP="00CC19E1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064351" w:rsidRPr="00286DF3" w:rsidTr="00186906">
        <w:trPr>
          <w:trHeight w:val="416"/>
        </w:trPr>
        <w:tc>
          <w:tcPr>
            <w:tcW w:w="5000" w:type="pct"/>
            <w:gridSpan w:val="6"/>
          </w:tcPr>
          <w:p w:rsidR="00064351" w:rsidRPr="00064351" w:rsidRDefault="00064351" w:rsidP="00CC19E1">
            <w:pPr>
              <w:numPr>
                <w:ilvl w:val="0"/>
                <w:numId w:val="21"/>
              </w:num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64351">
              <w:rPr>
                <w:rFonts w:eastAsia="Calibri"/>
                <w:b/>
                <w:sz w:val="24"/>
                <w:szCs w:val="24"/>
              </w:rPr>
              <w:t>Обеспечение объективности результатов ВПР</w:t>
            </w:r>
          </w:p>
        </w:tc>
      </w:tr>
      <w:tr w:rsidR="000F20A0" w:rsidRPr="00286DF3" w:rsidTr="00186906">
        <w:trPr>
          <w:trHeight w:val="416"/>
        </w:trPr>
        <w:tc>
          <w:tcPr>
            <w:tcW w:w="1973" w:type="pct"/>
            <w:gridSpan w:val="2"/>
          </w:tcPr>
          <w:p w:rsidR="006F453A" w:rsidRPr="00064351" w:rsidRDefault="001238CA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Включение</w:t>
            </w:r>
            <w:r w:rsidR="006F453A" w:rsidRPr="006F453A">
              <w:rPr>
                <w:rFonts w:eastAsia="Calibri"/>
                <w:sz w:val="24"/>
                <w:szCs w:val="24"/>
              </w:rPr>
              <w:t xml:space="preserve"> ВПР (результаты, банк заданий) в систему текущего контроля и промежуточной </w:t>
            </w:r>
            <w:proofErr w:type="gramStart"/>
            <w:r w:rsidR="006F453A" w:rsidRPr="006F453A">
              <w:rPr>
                <w:rFonts w:eastAsia="Calibri"/>
                <w:sz w:val="24"/>
                <w:szCs w:val="24"/>
              </w:rPr>
              <w:t>аттестации</w:t>
            </w:r>
            <w:proofErr w:type="gramEnd"/>
            <w:r w:rsidR="006F453A" w:rsidRPr="006F453A">
              <w:rPr>
                <w:rFonts w:eastAsia="Calibri"/>
                <w:sz w:val="24"/>
                <w:szCs w:val="24"/>
              </w:rPr>
              <w:t xml:space="preserve"> обучающихся для осуществления единого подхода к оценке достижения планируемых результатов в соответствии с требованиями ФГОС ОО.</w:t>
            </w:r>
          </w:p>
        </w:tc>
        <w:tc>
          <w:tcPr>
            <w:tcW w:w="1208" w:type="pct"/>
            <w:gridSpan w:val="2"/>
          </w:tcPr>
          <w:p w:rsidR="006F453A" w:rsidRPr="003D32F1" w:rsidRDefault="006F453A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  <w:tc>
          <w:tcPr>
            <w:tcW w:w="938" w:type="pct"/>
          </w:tcPr>
          <w:p w:rsidR="006F453A" w:rsidRPr="00286DF3" w:rsidRDefault="006F453A" w:rsidP="00CC19E1">
            <w:pPr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течение 2021-2022 учебного года</w:t>
            </w:r>
          </w:p>
        </w:tc>
        <w:tc>
          <w:tcPr>
            <w:tcW w:w="881" w:type="pct"/>
          </w:tcPr>
          <w:p w:rsidR="006F453A" w:rsidRPr="003D32F1" w:rsidRDefault="006F453A" w:rsidP="00CC19E1">
            <w:pPr>
              <w:ind w:hanging="13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 Включение </w:t>
            </w:r>
            <w:r w:rsidRPr="006F453A">
              <w:rPr>
                <w:rFonts w:eastAsia="Calibri"/>
                <w:sz w:val="24"/>
                <w:szCs w:val="24"/>
              </w:rPr>
              <w:t xml:space="preserve">ВПР (результаты, банк заданий) в систему текущего контроля и промежуточной </w:t>
            </w:r>
            <w:proofErr w:type="gramStart"/>
            <w:r w:rsidRPr="006F453A">
              <w:rPr>
                <w:rFonts w:eastAsia="Calibri"/>
                <w:sz w:val="24"/>
                <w:szCs w:val="24"/>
              </w:rPr>
              <w:t>аттестации</w:t>
            </w:r>
            <w:proofErr w:type="gramEnd"/>
            <w:r w:rsidRPr="006F453A">
              <w:rPr>
                <w:rFonts w:eastAsia="Calibri"/>
                <w:sz w:val="24"/>
                <w:szCs w:val="24"/>
              </w:rPr>
              <w:t xml:space="preserve"> обучающихся для осуществления единого подхода к оценке достижения планируемых результатов в соответствии с требованиями ФГОС ОО.</w:t>
            </w:r>
          </w:p>
        </w:tc>
      </w:tr>
      <w:tr w:rsidR="000F20A0" w:rsidRPr="00286DF3" w:rsidTr="00186906">
        <w:trPr>
          <w:trHeight w:val="416"/>
        </w:trPr>
        <w:tc>
          <w:tcPr>
            <w:tcW w:w="1973" w:type="pct"/>
            <w:gridSpan w:val="2"/>
          </w:tcPr>
          <w:p w:rsidR="00064351" w:rsidRPr="00064351" w:rsidRDefault="00064351" w:rsidP="00CC19E1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 w:rsidRPr="00064351">
              <w:rPr>
                <w:rFonts w:eastAsia="Calibri"/>
                <w:sz w:val="24"/>
                <w:szCs w:val="24"/>
              </w:rPr>
              <w:t>Аккредитация</w:t>
            </w:r>
            <w:r>
              <w:rPr>
                <w:rFonts w:eastAsia="Calibri"/>
                <w:sz w:val="24"/>
                <w:szCs w:val="24"/>
              </w:rPr>
              <w:t xml:space="preserve"> общественных наблюдателей в местах проведения ВПР и проверки работ участников ВПР</w:t>
            </w:r>
          </w:p>
        </w:tc>
        <w:tc>
          <w:tcPr>
            <w:tcW w:w="1208" w:type="pct"/>
            <w:gridSpan w:val="2"/>
          </w:tcPr>
          <w:p w:rsidR="00064351" w:rsidRPr="00064351" w:rsidRDefault="003D32F1" w:rsidP="00CC19E1">
            <w:pPr>
              <w:rPr>
                <w:rFonts w:eastAsia="Calibri"/>
                <w:b/>
                <w:sz w:val="24"/>
                <w:szCs w:val="24"/>
              </w:rPr>
            </w:pPr>
            <w:r w:rsidRPr="003D32F1">
              <w:rPr>
                <w:rFonts w:eastAsia="Calibri"/>
                <w:sz w:val="24"/>
                <w:szCs w:val="24"/>
              </w:rPr>
              <w:t>Управление образования администрации МО «Пинежский район»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286DF3">
              <w:rPr>
                <w:rFonts w:eastAsia="Calibri"/>
                <w:sz w:val="24"/>
                <w:szCs w:val="24"/>
              </w:rPr>
              <w:t>Руководители ОО</w:t>
            </w:r>
          </w:p>
        </w:tc>
        <w:tc>
          <w:tcPr>
            <w:tcW w:w="938" w:type="pct"/>
          </w:tcPr>
          <w:p w:rsidR="00064351" w:rsidRPr="00064351" w:rsidRDefault="003D32F1" w:rsidP="00CC19E1">
            <w:pPr>
              <w:ind w:firstLine="142"/>
              <w:rPr>
                <w:rFonts w:eastAsia="Calibri"/>
                <w:b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В соответствии с графиком проведения ВПР в 2022 году</w:t>
            </w:r>
          </w:p>
        </w:tc>
        <w:tc>
          <w:tcPr>
            <w:tcW w:w="881" w:type="pct"/>
          </w:tcPr>
          <w:p w:rsidR="00064351" w:rsidRPr="003D32F1" w:rsidRDefault="003D32F1" w:rsidP="00CC19E1">
            <w:pPr>
              <w:ind w:left="135"/>
              <w:jc w:val="both"/>
              <w:rPr>
                <w:rFonts w:eastAsia="Calibri"/>
                <w:sz w:val="24"/>
                <w:szCs w:val="24"/>
              </w:rPr>
            </w:pPr>
            <w:r w:rsidRPr="003D32F1">
              <w:rPr>
                <w:rFonts w:eastAsia="Calibri"/>
                <w:sz w:val="24"/>
                <w:szCs w:val="24"/>
              </w:rPr>
              <w:t xml:space="preserve">Охват </w:t>
            </w:r>
            <w:r w:rsidR="0040633C">
              <w:rPr>
                <w:rFonts w:eastAsia="Calibri"/>
                <w:sz w:val="24"/>
                <w:szCs w:val="24"/>
              </w:rPr>
              <w:t xml:space="preserve">общественным наблюдением составляет 100 % классов, </w:t>
            </w:r>
            <w:r w:rsidR="0040633C">
              <w:rPr>
                <w:rFonts w:eastAsia="Calibri"/>
                <w:sz w:val="24"/>
                <w:szCs w:val="24"/>
              </w:rPr>
              <w:lastRenderedPageBreak/>
              <w:t>участвующих в ВПР</w:t>
            </w:r>
          </w:p>
        </w:tc>
      </w:tr>
      <w:tr w:rsidR="000F20A0" w:rsidRPr="00286DF3" w:rsidTr="00186906">
        <w:trPr>
          <w:trHeight w:val="416"/>
        </w:trPr>
        <w:tc>
          <w:tcPr>
            <w:tcW w:w="1973" w:type="pct"/>
            <w:gridSpan w:val="2"/>
          </w:tcPr>
          <w:p w:rsidR="003D32F1" w:rsidRPr="00064351" w:rsidRDefault="0040633C" w:rsidP="00CC19E1">
            <w:pPr>
              <w:ind w:left="142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Организация перепроверки ВПР на муниципальном уровне</w:t>
            </w:r>
          </w:p>
        </w:tc>
        <w:tc>
          <w:tcPr>
            <w:tcW w:w="1208" w:type="pct"/>
            <w:gridSpan w:val="2"/>
          </w:tcPr>
          <w:p w:rsidR="0040633C" w:rsidRDefault="0040633C" w:rsidP="00CC19E1">
            <w:pPr>
              <w:tabs>
                <w:tab w:val="right" w:pos="3299"/>
              </w:tabs>
              <w:rPr>
                <w:rFonts w:eastAsia="Calibri"/>
                <w:b/>
                <w:sz w:val="24"/>
                <w:szCs w:val="24"/>
              </w:rPr>
            </w:pPr>
            <w:r w:rsidRPr="003D32F1">
              <w:rPr>
                <w:rFonts w:eastAsia="Calibri"/>
                <w:sz w:val="24"/>
                <w:szCs w:val="24"/>
              </w:rPr>
              <w:t>Управление образования администрации МО «Пинежский район»</w:t>
            </w:r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40633C" w:rsidRPr="00286DF3" w:rsidRDefault="0040633C" w:rsidP="00CC19E1">
            <w:pPr>
              <w:tabs>
                <w:tab w:val="right" w:pos="3299"/>
              </w:tabs>
              <w:rPr>
                <w:rFonts w:eastAsia="Calibri"/>
                <w:sz w:val="24"/>
                <w:szCs w:val="24"/>
              </w:rPr>
            </w:pPr>
            <w:r w:rsidRPr="00286DF3">
              <w:rPr>
                <w:rFonts w:eastAsia="Calibri"/>
                <w:sz w:val="24"/>
                <w:szCs w:val="24"/>
              </w:rPr>
              <w:t>МБУ ДО «РЦДО»</w:t>
            </w:r>
          </w:p>
          <w:p w:rsidR="003D32F1" w:rsidRPr="003D32F1" w:rsidRDefault="003D32F1" w:rsidP="00CC19E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38" w:type="pct"/>
          </w:tcPr>
          <w:p w:rsidR="003D32F1" w:rsidRPr="00286DF3" w:rsidRDefault="0040633C" w:rsidP="00CC19E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Апрель </w:t>
            </w:r>
            <w:r w:rsidRPr="00286DF3">
              <w:rPr>
                <w:rFonts w:eastAsia="Calibri"/>
                <w:sz w:val="24"/>
                <w:szCs w:val="24"/>
              </w:rPr>
              <w:t xml:space="preserve">– </w:t>
            </w:r>
            <w:r>
              <w:rPr>
                <w:rFonts w:eastAsia="Calibri"/>
                <w:sz w:val="24"/>
                <w:szCs w:val="24"/>
              </w:rPr>
              <w:t>май</w:t>
            </w:r>
            <w:r w:rsidRPr="00286DF3">
              <w:rPr>
                <w:rFonts w:eastAsia="Calibri"/>
                <w:sz w:val="24"/>
                <w:szCs w:val="24"/>
              </w:rPr>
              <w:t xml:space="preserve"> 2021 г</w:t>
            </w:r>
          </w:p>
        </w:tc>
        <w:tc>
          <w:tcPr>
            <w:tcW w:w="881" w:type="pct"/>
          </w:tcPr>
          <w:p w:rsidR="003D32F1" w:rsidRPr="0040633C" w:rsidRDefault="0040633C" w:rsidP="00CC19E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Осуществление </w:t>
            </w:r>
            <w:r w:rsidRPr="0040633C">
              <w:rPr>
                <w:rFonts w:eastAsia="Calibri"/>
                <w:sz w:val="24"/>
                <w:szCs w:val="24"/>
              </w:rPr>
              <w:t>перепроверки ВПР на муниципальном уровне (общеобразовательная организация</w:t>
            </w:r>
            <w:proofErr w:type="gramStart"/>
            <w:r w:rsidRPr="0040633C">
              <w:rPr>
                <w:rFonts w:eastAsia="Calibri"/>
                <w:sz w:val="24"/>
                <w:szCs w:val="24"/>
              </w:rPr>
              <w:t>.</w:t>
            </w:r>
            <w:proofErr w:type="gramEnd"/>
            <w:r w:rsidRPr="0040633C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Pr="0040633C">
              <w:rPr>
                <w:sz w:val="24"/>
                <w:szCs w:val="24"/>
              </w:rPr>
              <w:t>п</w:t>
            </w:r>
            <w:proofErr w:type="gramEnd"/>
            <w:r w:rsidRPr="0040633C">
              <w:rPr>
                <w:sz w:val="24"/>
                <w:szCs w:val="24"/>
              </w:rPr>
              <w:t>опавшая в список образовательных организаций с признаками необъективности по результатам ВПР-2021)</w:t>
            </w:r>
          </w:p>
        </w:tc>
      </w:tr>
    </w:tbl>
    <w:p w:rsidR="00286DF3" w:rsidRPr="00286DF3" w:rsidRDefault="00286DF3" w:rsidP="00CC19E1">
      <w:pPr>
        <w:jc w:val="both"/>
        <w:rPr>
          <w:szCs w:val="28"/>
        </w:rPr>
      </w:pPr>
    </w:p>
    <w:p w:rsidR="00286DF3" w:rsidRPr="00286DF3" w:rsidRDefault="00286DF3" w:rsidP="00CC19E1">
      <w:pPr>
        <w:jc w:val="both"/>
        <w:rPr>
          <w:szCs w:val="28"/>
        </w:rPr>
      </w:pPr>
    </w:p>
    <w:p w:rsidR="008C1A82" w:rsidRDefault="008C1A82" w:rsidP="00CC19E1">
      <w:pPr>
        <w:shd w:val="clear" w:color="auto" w:fill="FFFFFF"/>
        <w:rPr>
          <w:szCs w:val="28"/>
        </w:rPr>
      </w:pPr>
    </w:p>
    <w:p w:rsidR="008C1A82" w:rsidRDefault="008C1A82" w:rsidP="00CC19E1">
      <w:pPr>
        <w:shd w:val="clear" w:color="auto" w:fill="FFFFFF"/>
        <w:rPr>
          <w:szCs w:val="28"/>
        </w:rPr>
      </w:pPr>
    </w:p>
    <w:p w:rsidR="008C1A82" w:rsidRDefault="008C1A82" w:rsidP="00CC19E1">
      <w:pPr>
        <w:shd w:val="clear" w:color="auto" w:fill="FFFFFF"/>
        <w:rPr>
          <w:szCs w:val="28"/>
        </w:rPr>
      </w:pPr>
    </w:p>
    <w:p w:rsidR="009F528B" w:rsidRDefault="009F528B" w:rsidP="00CC19E1">
      <w:pPr>
        <w:shd w:val="clear" w:color="auto" w:fill="FFFFFF"/>
        <w:rPr>
          <w:szCs w:val="28"/>
        </w:rPr>
      </w:pPr>
    </w:p>
    <w:p w:rsidR="008C1A82" w:rsidRDefault="008C1A82" w:rsidP="00CC19E1">
      <w:pPr>
        <w:shd w:val="clear" w:color="auto" w:fill="FFFFFF"/>
        <w:rPr>
          <w:szCs w:val="28"/>
        </w:rPr>
      </w:pPr>
    </w:p>
    <w:p w:rsidR="00943B81" w:rsidRDefault="00943B81" w:rsidP="00CC19E1">
      <w:pPr>
        <w:framePr w:h="1545" w:hSpace="38" w:wrap="notBeside" w:vAnchor="text" w:hAnchor="margin" w:x="-1110" w:y="-299"/>
        <w:jc w:val="both"/>
        <w:rPr>
          <w:szCs w:val="28"/>
        </w:rPr>
      </w:pPr>
    </w:p>
    <w:p w:rsidR="00943B81" w:rsidRDefault="00943B81" w:rsidP="00CC19E1">
      <w:pPr>
        <w:rPr>
          <w:sz w:val="24"/>
          <w:szCs w:val="24"/>
        </w:rPr>
      </w:pPr>
    </w:p>
    <w:sectPr w:rsidR="00943B81" w:rsidSect="00E67B9E">
      <w:pgSz w:w="16834" w:h="11909" w:orient="landscape"/>
      <w:pgMar w:top="1134" w:right="851" w:bottom="1134" w:left="1701" w:header="720" w:footer="720" w:gutter="0"/>
      <w:cols w:space="6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805" w:rsidRDefault="00D01805" w:rsidP="00286DF3">
      <w:r>
        <w:separator/>
      </w:r>
    </w:p>
  </w:endnote>
  <w:endnote w:type="continuationSeparator" w:id="0">
    <w:p w:rsidR="00D01805" w:rsidRDefault="00D01805" w:rsidP="00286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805" w:rsidRDefault="00D01805" w:rsidP="00286DF3">
      <w:r>
        <w:separator/>
      </w:r>
    </w:p>
  </w:footnote>
  <w:footnote w:type="continuationSeparator" w:id="0">
    <w:p w:rsidR="00D01805" w:rsidRDefault="00D01805" w:rsidP="00286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D2E23C"/>
    <w:lvl w:ilvl="0">
      <w:numFmt w:val="decimal"/>
      <w:lvlText w:val="*"/>
      <w:lvlJc w:val="left"/>
    </w:lvl>
  </w:abstractNum>
  <w:abstractNum w:abstractNumId="1">
    <w:nsid w:val="04DB6366"/>
    <w:multiLevelType w:val="hybridMultilevel"/>
    <w:tmpl w:val="30AA4F9E"/>
    <w:lvl w:ilvl="0" w:tplc="0419000D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2">
    <w:nsid w:val="06581B94"/>
    <w:multiLevelType w:val="hybridMultilevel"/>
    <w:tmpl w:val="8ADA67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91D3FCC"/>
    <w:multiLevelType w:val="hybridMultilevel"/>
    <w:tmpl w:val="4BCC63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67EDF"/>
    <w:multiLevelType w:val="multilevel"/>
    <w:tmpl w:val="92C05D7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1A4167CB"/>
    <w:multiLevelType w:val="hybridMultilevel"/>
    <w:tmpl w:val="7E5A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40F30"/>
    <w:multiLevelType w:val="hybridMultilevel"/>
    <w:tmpl w:val="9E1E6D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5703D9"/>
    <w:multiLevelType w:val="multilevel"/>
    <w:tmpl w:val="30AA4F9E"/>
    <w:lvl w:ilvl="0">
      <w:start w:val="1"/>
      <w:numFmt w:val="bullet"/>
      <w:lvlText w:val=""/>
      <w:lvlJc w:val="left"/>
      <w:pPr>
        <w:tabs>
          <w:tab w:val="num" w:pos="1356"/>
        </w:tabs>
        <w:ind w:left="135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8">
    <w:nsid w:val="36E93B71"/>
    <w:multiLevelType w:val="hybridMultilevel"/>
    <w:tmpl w:val="ED800300"/>
    <w:lvl w:ilvl="0" w:tplc="471C78A0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9">
    <w:nsid w:val="3BF55B2F"/>
    <w:multiLevelType w:val="hybridMultilevel"/>
    <w:tmpl w:val="EC60C844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66B2AB5"/>
    <w:multiLevelType w:val="hybridMultilevel"/>
    <w:tmpl w:val="CCD0DA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F10050"/>
    <w:multiLevelType w:val="hybridMultilevel"/>
    <w:tmpl w:val="55F0476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6"/>
        </w:tabs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6"/>
        </w:tabs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6"/>
        </w:tabs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6"/>
        </w:tabs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6"/>
        </w:tabs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6"/>
        </w:tabs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6"/>
        </w:tabs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6"/>
        </w:tabs>
        <w:ind w:left="7116" w:hanging="360"/>
      </w:pPr>
      <w:rPr>
        <w:rFonts w:ascii="Wingdings" w:hAnsi="Wingdings" w:hint="default"/>
      </w:rPr>
    </w:lvl>
  </w:abstractNum>
  <w:abstractNum w:abstractNumId="12">
    <w:nsid w:val="57064BBB"/>
    <w:multiLevelType w:val="hybridMultilevel"/>
    <w:tmpl w:val="D458DBEA"/>
    <w:lvl w:ilvl="0" w:tplc="79D2E23C">
      <w:start w:val="65535"/>
      <w:numFmt w:val="bullet"/>
      <w:lvlText w:val="•"/>
      <w:legacy w:legacy="1" w:legacySpace="0" w:legacyIndent="348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5CBD10A7"/>
    <w:multiLevelType w:val="hybridMultilevel"/>
    <w:tmpl w:val="C1CA18E6"/>
    <w:lvl w:ilvl="0" w:tplc="627CC066">
      <w:start w:val="7"/>
      <w:numFmt w:val="decimal"/>
      <w:lvlText w:val="%1."/>
      <w:lvlJc w:val="left"/>
      <w:pPr>
        <w:tabs>
          <w:tab w:val="num" w:pos="2444"/>
        </w:tabs>
        <w:ind w:left="24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89"/>
        </w:tabs>
        <w:ind w:left="30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809"/>
        </w:tabs>
        <w:ind w:left="38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29"/>
        </w:tabs>
        <w:ind w:left="45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49"/>
        </w:tabs>
        <w:ind w:left="52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69"/>
        </w:tabs>
        <w:ind w:left="59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89"/>
        </w:tabs>
        <w:ind w:left="66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409"/>
        </w:tabs>
        <w:ind w:left="74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29"/>
        </w:tabs>
        <w:ind w:left="8129" w:hanging="180"/>
      </w:pPr>
    </w:lvl>
  </w:abstractNum>
  <w:abstractNum w:abstractNumId="14">
    <w:nsid w:val="5EDC754A"/>
    <w:multiLevelType w:val="hybridMultilevel"/>
    <w:tmpl w:val="AC303508"/>
    <w:lvl w:ilvl="0" w:tplc="04190005">
      <w:start w:val="1"/>
      <w:numFmt w:val="bullet"/>
      <w:lvlText w:val=""/>
      <w:lvlJc w:val="left"/>
      <w:pPr>
        <w:tabs>
          <w:tab w:val="num" w:pos="1524"/>
        </w:tabs>
        <w:ind w:left="15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15">
    <w:nsid w:val="693155FE"/>
    <w:multiLevelType w:val="hybridMultilevel"/>
    <w:tmpl w:val="33AA6C5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B281ACF"/>
    <w:multiLevelType w:val="hybridMultilevel"/>
    <w:tmpl w:val="71C654F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757D202C"/>
    <w:multiLevelType w:val="hybridMultilevel"/>
    <w:tmpl w:val="ABDEF3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BA4E18"/>
    <w:multiLevelType w:val="hybridMultilevel"/>
    <w:tmpl w:val="3E629E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0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8"/>
        <w:lvlJc w:val="left"/>
        <w:rPr>
          <w:rFonts w:ascii="Times New Roman" w:hAnsi="Times New Roman" w:hint="default"/>
        </w:rPr>
      </w:lvl>
    </w:lvlOverride>
  </w:num>
  <w:num w:numId="4">
    <w:abstractNumId w:val="10"/>
  </w:num>
  <w:num w:numId="5">
    <w:abstractNumId w:val="16"/>
  </w:num>
  <w:num w:numId="6">
    <w:abstractNumId w:val="18"/>
  </w:num>
  <w:num w:numId="7">
    <w:abstractNumId w:val="14"/>
  </w:num>
  <w:num w:numId="8">
    <w:abstractNumId w:val="15"/>
  </w:num>
  <w:num w:numId="9">
    <w:abstractNumId w:val="13"/>
  </w:num>
  <w:num w:numId="10">
    <w:abstractNumId w:val="8"/>
  </w:num>
  <w:num w:numId="11">
    <w:abstractNumId w:val="17"/>
  </w:num>
  <w:num w:numId="12">
    <w:abstractNumId w:val="12"/>
  </w:num>
  <w:num w:numId="13">
    <w:abstractNumId w:val="9"/>
  </w:num>
  <w:num w:numId="14">
    <w:abstractNumId w:val="1"/>
  </w:num>
  <w:num w:numId="15">
    <w:abstractNumId w:val="7"/>
  </w:num>
  <w:num w:numId="16">
    <w:abstractNumId w:val="11"/>
  </w:num>
  <w:num w:numId="17">
    <w:abstractNumId w:val="2"/>
  </w:num>
  <w:num w:numId="18">
    <w:abstractNumId w:val="6"/>
  </w:num>
  <w:num w:numId="19">
    <w:abstractNumId w:val="3"/>
  </w:num>
  <w:num w:numId="20">
    <w:abstractNumId w:val="4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2A1"/>
    <w:rsid w:val="0000190E"/>
    <w:rsid w:val="00006CA7"/>
    <w:rsid w:val="00021EBB"/>
    <w:rsid w:val="00025F1C"/>
    <w:rsid w:val="00040411"/>
    <w:rsid w:val="00040858"/>
    <w:rsid w:val="000437F7"/>
    <w:rsid w:val="00044A13"/>
    <w:rsid w:val="00046861"/>
    <w:rsid w:val="00051CD3"/>
    <w:rsid w:val="00054406"/>
    <w:rsid w:val="00057F94"/>
    <w:rsid w:val="00061FFC"/>
    <w:rsid w:val="00063AB1"/>
    <w:rsid w:val="00064351"/>
    <w:rsid w:val="0006788C"/>
    <w:rsid w:val="00074677"/>
    <w:rsid w:val="0007572C"/>
    <w:rsid w:val="00077464"/>
    <w:rsid w:val="0008481C"/>
    <w:rsid w:val="00092BFD"/>
    <w:rsid w:val="00092C0E"/>
    <w:rsid w:val="00096B1E"/>
    <w:rsid w:val="000A5171"/>
    <w:rsid w:val="000B0ED0"/>
    <w:rsid w:val="000B7EC2"/>
    <w:rsid w:val="000C2B5D"/>
    <w:rsid w:val="000C3584"/>
    <w:rsid w:val="000D47C1"/>
    <w:rsid w:val="000E7354"/>
    <w:rsid w:val="000F0F0D"/>
    <w:rsid w:val="000F20A0"/>
    <w:rsid w:val="001058BA"/>
    <w:rsid w:val="001146DC"/>
    <w:rsid w:val="001163C0"/>
    <w:rsid w:val="001238CA"/>
    <w:rsid w:val="00124A71"/>
    <w:rsid w:val="00124AA2"/>
    <w:rsid w:val="00124BE5"/>
    <w:rsid w:val="001306D3"/>
    <w:rsid w:val="0013771A"/>
    <w:rsid w:val="00141662"/>
    <w:rsid w:val="0014417E"/>
    <w:rsid w:val="00145A68"/>
    <w:rsid w:val="001465ED"/>
    <w:rsid w:val="001501E2"/>
    <w:rsid w:val="00152FE8"/>
    <w:rsid w:val="00153DD9"/>
    <w:rsid w:val="00160BA6"/>
    <w:rsid w:val="0016317F"/>
    <w:rsid w:val="00165FAC"/>
    <w:rsid w:val="00166465"/>
    <w:rsid w:val="00167441"/>
    <w:rsid w:val="00181E40"/>
    <w:rsid w:val="00186906"/>
    <w:rsid w:val="0018752C"/>
    <w:rsid w:val="00197D12"/>
    <w:rsid w:val="001A16D5"/>
    <w:rsid w:val="001A3A26"/>
    <w:rsid w:val="001A5EBA"/>
    <w:rsid w:val="001A684C"/>
    <w:rsid w:val="001B490E"/>
    <w:rsid w:val="001C4CB0"/>
    <w:rsid w:val="001D2447"/>
    <w:rsid w:val="001D2CDF"/>
    <w:rsid w:val="001D40A6"/>
    <w:rsid w:val="001D61B8"/>
    <w:rsid w:val="001D6CBE"/>
    <w:rsid w:val="001E1BF9"/>
    <w:rsid w:val="001E203E"/>
    <w:rsid w:val="001E7BC0"/>
    <w:rsid w:val="001F0858"/>
    <w:rsid w:val="00207061"/>
    <w:rsid w:val="00211A9A"/>
    <w:rsid w:val="00245ADF"/>
    <w:rsid w:val="002662FD"/>
    <w:rsid w:val="00270245"/>
    <w:rsid w:val="002751A0"/>
    <w:rsid w:val="00282564"/>
    <w:rsid w:val="00286DF3"/>
    <w:rsid w:val="00287621"/>
    <w:rsid w:val="00292F80"/>
    <w:rsid w:val="00293D02"/>
    <w:rsid w:val="002A2502"/>
    <w:rsid w:val="002B6B5D"/>
    <w:rsid w:val="002C1AA8"/>
    <w:rsid w:val="002C3202"/>
    <w:rsid w:val="002C3293"/>
    <w:rsid w:val="002C42A4"/>
    <w:rsid w:val="002D1676"/>
    <w:rsid w:val="002D4BE9"/>
    <w:rsid w:val="002E0D34"/>
    <w:rsid w:val="002E4B5D"/>
    <w:rsid w:val="002F0F9B"/>
    <w:rsid w:val="002F6FD6"/>
    <w:rsid w:val="002F737E"/>
    <w:rsid w:val="0030011E"/>
    <w:rsid w:val="003008C6"/>
    <w:rsid w:val="00303EE7"/>
    <w:rsid w:val="00311A5B"/>
    <w:rsid w:val="00317626"/>
    <w:rsid w:val="00317699"/>
    <w:rsid w:val="00331B29"/>
    <w:rsid w:val="00334E54"/>
    <w:rsid w:val="003350F5"/>
    <w:rsid w:val="00335B2B"/>
    <w:rsid w:val="00335D71"/>
    <w:rsid w:val="0034112C"/>
    <w:rsid w:val="00350227"/>
    <w:rsid w:val="00351567"/>
    <w:rsid w:val="00351B92"/>
    <w:rsid w:val="00352013"/>
    <w:rsid w:val="00354AA3"/>
    <w:rsid w:val="003552A5"/>
    <w:rsid w:val="0035635E"/>
    <w:rsid w:val="00357FBF"/>
    <w:rsid w:val="00372092"/>
    <w:rsid w:val="00374087"/>
    <w:rsid w:val="00377B41"/>
    <w:rsid w:val="00381944"/>
    <w:rsid w:val="00387420"/>
    <w:rsid w:val="0038785F"/>
    <w:rsid w:val="003941AD"/>
    <w:rsid w:val="003958B9"/>
    <w:rsid w:val="003A1DD0"/>
    <w:rsid w:val="003A3968"/>
    <w:rsid w:val="003A4E5B"/>
    <w:rsid w:val="003B01E3"/>
    <w:rsid w:val="003B479D"/>
    <w:rsid w:val="003C3760"/>
    <w:rsid w:val="003C3BC3"/>
    <w:rsid w:val="003C4218"/>
    <w:rsid w:val="003C4FF9"/>
    <w:rsid w:val="003D0B1E"/>
    <w:rsid w:val="003D32F1"/>
    <w:rsid w:val="003D3FD0"/>
    <w:rsid w:val="003D445A"/>
    <w:rsid w:val="003D4C8F"/>
    <w:rsid w:val="003E09C8"/>
    <w:rsid w:val="003E24C8"/>
    <w:rsid w:val="003F2EC6"/>
    <w:rsid w:val="003F52D4"/>
    <w:rsid w:val="003F65CB"/>
    <w:rsid w:val="0040633C"/>
    <w:rsid w:val="00413297"/>
    <w:rsid w:val="00414526"/>
    <w:rsid w:val="0041557F"/>
    <w:rsid w:val="00420C3A"/>
    <w:rsid w:val="004220E2"/>
    <w:rsid w:val="00430D61"/>
    <w:rsid w:val="00431AE0"/>
    <w:rsid w:val="004362EC"/>
    <w:rsid w:val="004403BC"/>
    <w:rsid w:val="004414B8"/>
    <w:rsid w:val="0045001D"/>
    <w:rsid w:val="00453285"/>
    <w:rsid w:val="004568A0"/>
    <w:rsid w:val="00457C7A"/>
    <w:rsid w:val="00462202"/>
    <w:rsid w:val="004633B9"/>
    <w:rsid w:val="00464D9D"/>
    <w:rsid w:val="004665B2"/>
    <w:rsid w:val="00470967"/>
    <w:rsid w:val="00472475"/>
    <w:rsid w:val="00474C22"/>
    <w:rsid w:val="00482B13"/>
    <w:rsid w:val="00483046"/>
    <w:rsid w:val="0049183E"/>
    <w:rsid w:val="004931F9"/>
    <w:rsid w:val="0049618A"/>
    <w:rsid w:val="00497822"/>
    <w:rsid w:val="00497EC5"/>
    <w:rsid w:val="004A19EE"/>
    <w:rsid w:val="004A2CD6"/>
    <w:rsid w:val="004A5CF8"/>
    <w:rsid w:val="004A6653"/>
    <w:rsid w:val="004B2033"/>
    <w:rsid w:val="004B2C55"/>
    <w:rsid w:val="004B51F6"/>
    <w:rsid w:val="004C0095"/>
    <w:rsid w:val="004C2EBD"/>
    <w:rsid w:val="004C5D70"/>
    <w:rsid w:val="004C63BE"/>
    <w:rsid w:val="004D0F76"/>
    <w:rsid w:val="004D1A4E"/>
    <w:rsid w:val="004D3365"/>
    <w:rsid w:val="004D4BB0"/>
    <w:rsid w:val="004D5CFD"/>
    <w:rsid w:val="004E0764"/>
    <w:rsid w:val="004E0EA6"/>
    <w:rsid w:val="004E24D9"/>
    <w:rsid w:val="004E574F"/>
    <w:rsid w:val="004F1CBA"/>
    <w:rsid w:val="004F4059"/>
    <w:rsid w:val="004F4327"/>
    <w:rsid w:val="004F544C"/>
    <w:rsid w:val="004F7B65"/>
    <w:rsid w:val="005039F1"/>
    <w:rsid w:val="0050580C"/>
    <w:rsid w:val="00514D09"/>
    <w:rsid w:val="00517AAB"/>
    <w:rsid w:val="00521D3A"/>
    <w:rsid w:val="00524DFB"/>
    <w:rsid w:val="005317AB"/>
    <w:rsid w:val="00531BDA"/>
    <w:rsid w:val="0053789E"/>
    <w:rsid w:val="00543DD1"/>
    <w:rsid w:val="005513B7"/>
    <w:rsid w:val="00553462"/>
    <w:rsid w:val="00553BC9"/>
    <w:rsid w:val="00554FCF"/>
    <w:rsid w:val="005610B1"/>
    <w:rsid w:val="00562A61"/>
    <w:rsid w:val="00567DB9"/>
    <w:rsid w:val="005711B8"/>
    <w:rsid w:val="00575770"/>
    <w:rsid w:val="00583200"/>
    <w:rsid w:val="00586426"/>
    <w:rsid w:val="0059050F"/>
    <w:rsid w:val="00591938"/>
    <w:rsid w:val="00592BF5"/>
    <w:rsid w:val="00593E19"/>
    <w:rsid w:val="005A276A"/>
    <w:rsid w:val="005A71F3"/>
    <w:rsid w:val="005B6449"/>
    <w:rsid w:val="005C3D79"/>
    <w:rsid w:val="005D6F3A"/>
    <w:rsid w:val="005D7B74"/>
    <w:rsid w:val="005D7BFC"/>
    <w:rsid w:val="005E1A6E"/>
    <w:rsid w:val="005E2D51"/>
    <w:rsid w:val="005F4A3D"/>
    <w:rsid w:val="005F73BE"/>
    <w:rsid w:val="006000C3"/>
    <w:rsid w:val="00604952"/>
    <w:rsid w:val="006064B5"/>
    <w:rsid w:val="00614E6F"/>
    <w:rsid w:val="00615543"/>
    <w:rsid w:val="00622872"/>
    <w:rsid w:val="00624C68"/>
    <w:rsid w:val="00641D20"/>
    <w:rsid w:val="006427AF"/>
    <w:rsid w:val="00647A93"/>
    <w:rsid w:val="006537B3"/>
    <w:rsid w:val="006564C2"/>
    <w:rsid w:val="006616A6"/>
    <w:rsid w:val="00662A01"/>
    <w:rsid w:val="00662D4B"/>
    <w:rsid w:val="00662DD3"/>
    <w:rsid w:val="00663F14"/>
    <w:rsid w:val="00664271"/>
    <w:rsid w:val="00673BCE"/>
    <w:rsid w:val="00683ED4"/>
    <w:rsid w:val="00687F13"/>
    <w:rsid w:val="00693391"/>
    <w:rsid w:val="00694EB3"/>
    <w:rsid w:val="00697415"/>
    <w:rsid w:val="006A1782"/>
    <w:rsid w:val="006A4BE9"/>
    <w:rsid w:val="006A7CED"/>
    <w:rsid w:val="006C23C5"/>
    <w:rsid w:val="006C2D7F"/>
    <w:rsid w:val="006C6272"/>
    <w:rsid w:val="006D0703"/>
    <w:rsid w:val="006D093E"/>
    <w:rsid w:val="006D5B4C"/>
    <w:rsid w:val="006D5D63"/>
    <w:rsid w:val="006E124C"/>
    <w:rsid w:val="006E46C1"/>
    <w:rsid w:val="006E680F"/>
    <w:rsid w:val="006F453A"/>
    <w:rsid w:val="006F7299"/>
    <w:rsid w:val="00700D3F"/>
    <w:rsid w:val="0070287D"/>
    <w:rsid w:val="00707302"/>
    <w:rsid w:val="00715C93"/>
    <w:rsid w:val="00723B55"/>
    <w:rsid w:val="007248DE"/>
    <w:rsid w:val="0072499F"/>
    <w:rsid w:val="00726903"/>
    <w:rsid w:val="00733DC7"/>
    <w:rsid w:val="0073413E"/>
    <w:rsid w:val="00736834"/>
    <w:rsid w:val="00736C80"/>
    <w:rsid w:val="00745CDF"/>
    <w:rsid w:val="007462E4"/>
    <w:rsid w:val="0075010F"/>
    <w:rsid w:val="0075163D"/>
    <w:rsid w:val="0075705E"/>
    <w:rsid w:val="007579DB"/>
    <w:rsid w:val="00761E38"/>
    <w:rsid w:val="007622C2"/>
    <w:rsid w:val="00763491"/>
    <w:rsid w:val="0077255D"/>
    <w:rsid w:val="00775A0D"/>
    <w:rsid w:val="0078035D"/>
    <w:rsid w:val="00783C4A"/>
    <w:rsid w:val="00785B49"/>
    <w:rsid w:val="00786CCD"/>
    <w:rsid w:val="00796657"/>
    <w:rsid w:val="007A0572"/>
    <w:rsid w:val="007A1679"/>
    <w:rsid w:val="007A2013"/>
    <w:rsid w:val="007A73F2"/>
    <w:rsid w:val="007B0C4B"/>
    <w:rsid w:val="007B250E"/>
    <w:rsid w:val="007C3DAE"/>
    <w:rsid w:val="007C46DC"/>
    <w:rsid w:val="007C5463"/>
    <w:rsid w:val="007D38D2"/>
    <w:rsid w:val="007D5400"/>
    <w:rsid w:val="007E12A1"/>
    <w:rsid w:val="007E3009"/>
    <w:rsid w:val="007E52E3"/>
    <w:rsid w:val="007E6D3A"/>
    <w:rsid w:val="007F0C04"/>
    <w:rsid w:val="007F1672"/>
    <w:rsid w:val="007F57AC"/>
    <w:rsid w:val="00802B37"/>
    <w:rsid w:val="00803163"/>
    <w:rsid w:val="0080702C"/>
    <w:rsid w:val="00812140"/>
    <w:rsid w:val="0081627C"/>
    <w:rsid w:val="00827B23"/>
    <w:rsid w:val="008330DF"/>
    <w:rsid w:val="00833E38"/>
    <w:rsid w:val="0083444C"/>
    <w:rsid w:val="00837325"/>
    <w:rsid w:val="00844DB7"/>
    <w:rsid w:val="00850C19"/>
    <w:rsid w:val="00857DC2"/>
    <w:rsid w:val="00861689"/>
    <w:rsid w:val="00863AFC"/>
    <w:rsid w:val="008677E8"/>
    <w:rsid w:val="0086792D"/>
    <w:rsid w:val="008820A0"/>
    <w:rsid w:val="00883D07"/>
    <w:rsid w:val="00886111"/>
    <w:rsid w:val="008953A8"/>
    <w:rsid w:val="008957CA"/>
    <w:rsid w:val="008978FB"/>
    <w:rsid w:val="008A64AE"/>
    <w:rsid w:val="008A7174"/>
    <w:rsid w:val="008A74B1"/>
    <w:rsid w:val="008B03FC"/>
    <w:rsid w:val="008B063A"/>
    <w:rsid w:val="008B07FC"/>
    <w:rsid w:val="008B08B6"/>
    <w:rsid w:val="008B0DAE"/>
    <w:rsid w:val="008B5FA5"/>
    <w:rsid w:val="008C1A82"/>
    <w:rsid w:val="008C32BF"/>
    <w:rsid w:val="008C3AC3"/>
    <w:rsid w:val="008C6903"/>
    <w:rsid w:val="008D7AFA"/>
    <w:rsid w:val="008E3D3C"/>
    <w:rsid w:val="008E54D0"/>
    <w:rsid w:val="008E62FF"/>
    <w:rsid w:val="008E692E"/>
    <w:rsid w:val="008E6DDE"/>
    <w:rsid w:val="008E7527"/>
    <w:rsid w:val="008E79A0"/>
    <w:rsid w:val="008E7BAF"/>
    <w:rsid w:val="008F5E92"/>
    <w:rsid w:val="008F7064"/>
    <w:rsid w:val="008F7755"/>
    <w:rsid w:val="00905AEA"/>
    <w:rsid w:val="0090762A"/>
    <w:rsid w:val="0091083B"/>
    <w:rsid w:val="009114E0"/>
    <w:rsid w:val="009174B5"/>
    <w:rsid w:val="00921678"/>
    <w:rsid w:val="00921685"/>
    <w:rsid w:val="0092356F"/>
    <w:rsid w:val="00924244"/>
    <w:rsid w:val="00926BC4"/>
    <w:rsid w:val="00930A16"/>
    <w:rsid w:val="009330B1"/>
    <w:rsid w:val="00942991"/>
    <w:rsid w:val="00943B81"/>
    <w:rsid w:val="00945E6E"/>
    <w:rsid w:val="00950975"/>
    <w:rsid w:val="00950ECD"/>
    <w:rsid w:val="0095133C"/>
    <w:rsid w:val="0095327C"/>
    <w:rsid w:val="00955674"/>
    <w:rsid w:val="00964F17"/>
    <w:rsid w:val="00965D28"/>
    <w:rsid w:val="00967436"/>
    <w:rsid w:val="0097613E"/>
    <w:rsid w:val="00980D28"/>
    <w:rsid w:val="00984B67"/>
    <w:rsid w:val="00985AF0"/>
    <w:rsid w:val="00990FF0"/>
    <w:rsid w:val="0099191A"/>
    <w:rsid w:val="009A0173"/>
    <w:rsid w:val="009A4C78"/>
    <w:rsid w:val="009B2E26"/>
    <w:rsid w:val="009B3B9D"/>
    <w:rsid w:val="009C1695"/>
    <w:rsid w:val="009C1D44"/>
    <w:rsid w:val="009C55E1"/>
    <w:rsid w:val="009D2364"/>
    <w:rsid w:val="009D50CF"/>
    <w:rsid w:val="009D6129"/>
    <w:rsid w:val="009E05EC"/>
    <w:rsid w:val="009F260E"/>
    <w:rsid w:val="009F528B"/>
    <w:rsid w:val="009F5AEC"/>
    <w:rsid w:val="009F6F83"/>
    <w:rsid w:val="009F7DA3"/>
    <w:rsid w:val="00A000D8"/>
    <w:rsid w:val="00A01B1F"/>
    <w:rsid w:val="00A02099"/>
    <w:rsid w:val="00A02CA1"/>
    <w:rsid w:val="00A03629"/>
    <w:rsid w:val="00A0503B"/>
    <w:rsid w:val="00A069B7"/>
    <w:rsid w:val="00A13B99"/>
    <w:rsid w:val="00A175A5"/>
    <w:rsid w:val="00A20EAE"/>
    <w:rsid w:val="00A21F02"/>
    <w:rsid w:val="00A229B8"/>
    <w:rsid w:val="00A24C44"/>
    <w:rsid w:val="00A25CAD"/>
    <w:rsid w:val="00A25F1D"/>
    <w:rsid w:val="00A36EE8"/>
    <w:rsid w:val="00A37CD1"/>
    <w:rsid w:val="00A44850"/>
    <w:rsid w:val="00A45AEE"/>
    <w:rsid w:val="00A47435"/>
    <w:rsid w:val="00A509C1"/>
    <w:rsid w:val="00A50A5A"/>
    <w:rsid w:val="00A55ECC"/>
    <w:rsid w:val="00A56A9D"/>
    <w:rsid w:val="00A57158"/>
    <w:rsid w:val="00A6288B"/>
    <w:rsid w:val="00A65B4C"/>
    <w:rsid w:val="00A7048F"/>
    <w:rsid w:val="00A715B5"/>
    <w:rsid w:val="00A7229F"/>
    <w:rsid w:val="00A7467A"/>
    <w:rsid w:val="00A83C89"/>
    <w:rsid w:val="00A94A90"/>
    <w:rsid w:val="00A9654D"/>
    <w:rsid w:val="00A97455"/>
    <w:rsid w:val="00AA19E5"/>
    <w:rsid w:val="00AA64A2"/>
    <w:rsid w:val="00AB6B22"/>
    <w:rsid w:val="00AC352F"/>
    <w:rsid w:val="00AC69C9"/>
    <w:rsid w:val="00AD054E"/>
    <w:rsid w:val="00AD0C04"/>
    <w:rsid w:val="00AD6524"/>
    <w:rsid w:val="00AD667D"/>
    <w:rsid w:val="00AE0C71"/>
    <w:rsid w:val="00AE39C0"/>
    <w:rsid w:val="00AE51DE"/>
    <w:rsid w:val="00AE602C"/>
    <w:rsid w:val="00AE613D"/>
    <w:rsid w:val="00AE67AF"/>
    <w:rsid w:val="00AE76BA"/>
    <w:rsid w:val="00AF18B1"/>
    <w:rsid w:val="00AF2279"/>
    <w:rsid w:val="00AF6E27"/>
    <w:rsid w:val="00AF780E"/>
    <w:rsid w:val="00B00770"/>
    <w:rsid w:val="00B03A6E"/>
    <w:rsid w:val="00B16271"/>
    <w:rsid w:val="00B21B6C"/>
    <w:rsid w:val="00B255C8"/>
    <w:rsid w:val="00B263C4"/>
    <w:rsid w:val="00B26801"/>
    <w:rsid w:val="00B350F3"/>
    <w:rsid w:val="00B445FC"/>
    <w:rsid w:val="00B46C97"/>
    <w:rsid w:val="00B57E7C"/>
    <w:rsid w:val="00B61BF3"/>
    <w:rsid w:val="00B67A29"/>
    <w:rsid w:val="00B72C22"/>
    <w:rsid w:val="00B7588C"/>
    <w:rsid w:val="00B81B3E"/>
    <w:rsid w:val="00B8717B"/>
    <w:rsid w:val="00B972C1"/>
    <w:rsid w:val="00BA351B"/>
    <w:rsid w:val="00BB04B5"/>
    <w:rsid w:val="00BB6834"/>
    <w:rsid w:val="00BB698B"/>
    <w:rsid w:val="00BC5C64"/>
    <w:rsid w:val="00BD2A86"/>
    <w:rsid w:val="00BE0057"/>
    <w:rsid w:val="00BE2299"/>
    <w:rsid w:val="00BE5060"/>
    <w:rsid w:val="00BE6C1D"/>
    <w:rsid w:val="00BF1E33"/>
    <w:rsid w:val="00BF3922"/>
    <w:rsid w:val="00BF75A6"/>
    <w:rsid w:val="00C07F62"/>
    <w:rsid w:val="00C145E1"/>
    <w:rsid w:val="00C400AF"/>
    <w:rsid w:val="00C410E5"/>
    <w:rsid w:val="00C42195"/>
    <w:rsid w:val="00C44099"/>
    <w:rsid w:val="00C511E3"/>
    <w:rsid w:val="00C53F85"/>
    <w:rsid w:val="00C564E7"/>
    <w:rsid w:val="00C56926"/>
    <w:rsid w:val="00C5784F"/>
    <w:rsid w:val="00C649ED"/>
    <w:rsid w:val="00C72BA9"/>
    <w:rsid w:val="00C73B65"/>
    <w:rsid w:val="00C73FDD"/>
    <w:rsid w:val="00C779EB"/>
    <w:rsid w:val="00C86FF8"/>
    <w:rsid w:val="00C879DE"/>
    <w:rsid w:val="00C95312"/>
    <w:rsid w:val="00C957E0"/>
    <w:rsid w:val="00C96C81"/>
    <w:rsid w:val="00CA249B"/>
    <w:rsid w:val="00CA539D"/>
    <w:rsid w:val="00CB1353"/>
    <w:rsid w:val="00CB3A43"/>
    <w:rsid w:val="00CB4503"/>
    <w:rsid w:val="00CB6274"/>
    <w:rsid w:val="00CC19E1"/>
    <w:rsid w:val="00CC2E76"/>
    <w:rsid w:val="00CC374A"/>
    <w:rsid w:val="00CC5092"/>
    <w:rsid w:val="00CC6A41"/>
    <w:rsid w:val="00CD6BCC"/>
    <w:rsid w:val="00CE2CDC"/>
    <w:rsid w:val="00CE4F0A"/>
    <w:rsid w:val="00CE6557"/>
    <w:rsid w:val="00CF14F6"/>
    <w:rsid w:val="00CF7D33"/>
    <w:rsid w:val="00D01805"/>
    <w:rsid w:val="00D020CA"/>
    <w:rsid w:val="00D101A0"/>
    <w:rsid w:val="00D12C15"/>
    <w:rsid w:val="00D14664"/>
    <w:rsid w:val="00D20CF8"/>
    <w:rsid w:val="00D27CC8"/>
    <w:rsid w:val="00D27E3C"/>
    <w:rsid w:val="00D33201"/>
    <w:rsid w:val="00D33D04"/>
    <w:rsid w:val="00D46D66"/>
    <w:rsid w:val="00D47649"/>
    <w:rsid w:val="00D478F6"/>
    <w:rsid w:val="00D5209D"/>
    <w:rsid w:val="00D525A0"/>
    <w:rsid w:val="00D63FF0"/>
    <w:rsid w:val="00D828AD"/>
    <w:rsid w:val="00D85EE0"/>
    <w:rsid w:val="00D87094"/>
    <w:rsid w:val="00D92BA9"/>
    <w:rsid w:val="00D93229"/>
    <w:rsid w:val="00D94A06"/>
    <w:rsid w:val="00D95273"/>
    <w:rsid w:val="00D96FB0"/>
    <w:rsid w:val="00DA2273"/>
    <w:rsid w:val="00DA4815"/>
    <w:rsid w:val="00DA5A19"/>
    <w:rsid w:val="00DB064F"/>
    <w:rsid w:val="00DC6B4C"/>
    <w:rsid w:val="00DD2534"/>
    <w:rsid w:val="00DD56BD"/>
    <w:rsid w:val="00DE019C"/>
    <w:rsid w:val="00DE4064"/>
    <w:rsid w:val="00DE41D2"/>
    <w:rsid w:val="00DF3D7B"/>
    <w:rsid w:val="00DF602F"/>
    <w:rsid w:val="00DF6041"/>
    <w:rsid w:val="00E06BEC"/>
    <w:rsid w:val="00E14ECC"/>
    <w:rsid w:val="00E22A1D"/>
    <w:rsid w:val="00E27E09"/>
    <w:rsid w:val="00E33F89"/>
    <w:rsid w:val="00E454EA"/>
    <w:rsid w:val="00E47070"/>
    <w:rsid w:val="00E5354C"/>
    <w:rsid w:val="00E55C10"/>
    <w:rsid w:val="00E67B9E"/>
    <w:rsid w:val="00E70981"/>
    <w:rsid w:val="00E73A49"/>
    <w:rsid w:val="00E81015"/>
    <w:rsid w:val="00E81F7E"/>
    <w:rsid w:val="00E828BB"/>
    <w:rsid w:val="00E83055"/>
    <w:rsid w:val="00E858C0"/>
    <w:rsid w:val="00E9143D"/>
    <w:rsid w:val="00E9260B"/>
    <w:rsid w:val="00E92730"/>
    <w:rsid w:val="00E95B95"/>
    <w:rsid w:val="00E9692C"/>
    <w:rsid w:val="00E972E6"/>
    <w:rsid w:val="00E9781B"/>
    <w:rsid w:val="00EA4A2A"/>
    <w:rsid w:val="00EB03DD"/>
    <w:rsid w:val="00EB1564"/>
    <w:rsid w:val="00EB174A"/>
    <w:rsid w:val="00EB1F36"/>
    <w:rsid w:val="00EB3F94"/>
    <w:rsid w:val="00EB45E7"/>
    <w:rsid w:val="00EB4755"/>
    <w:rsid w:val="00EB7F19"/>
    <w:rsid w:val="00EC20CF"/>
    <w:rsid w:val="00EC4DD9"/>
    <w:rsid w:val="00ED15C7"/>
    <w:rsid w:val="00ED230B"/>
    <w:rsid w:val="00ED6A7D"/>
    <w:rsid w:val="00ED7AC2"/>
    <w:rsid w:val="00EE1DA0"/>
    <w:rsid w:val="00EF35B2"/>
    <w:rsid w:val="00F05327"/>
    <w:rsid w:val="00F167B2"/>
    <w:rsid w:val="00F25709"/>
    <w:rsid w:val="00F30115"/>
    <w:rsid w:val="00F37ED8"/>
    <w:rsid w:val="00F421A8"/>
    <w:rsid w:val="00F43C27"/>
    <w:rsid w:val="00F43FF8"/>
    <w:rsid w:val="00F54EE6"/>
    <w:rsid w:val="00F570BE"/>
    <w:rsid w:val="00F63C41"/>
    <w:rsid w:val="00F65DE7"/>
    <w:rsid w:val="00F65E74"/>
    <w:rsid w:val="00F72760"/>
    <w:rsid w:val="00F75131"/>
    <w:rsid w:val="00F91489"/>
    <w:rsid w:val="00F9638E"/>
    <w:rsid w:val="00F975E6"/>
    <w:rsid w:val="00FA0309"/>
    <w:rsid w:val="00FA0C22"/>
    <w:rsid w:val="00FA1ED7"/>
    <w:rsid w:val="00FB008E"/>
    <w:rsid w:val="00FB4714"/>
    <w:rsid w:val="00FC0382"/>
    <w:rsid w:val="00FC2C4A"/>
    <w:rsid w:val="00FC4DB5"/>
    <w:rsid w:val="00FC52AB"/>
    <w:rsid w:val="00FC5496"/>
    <w:rsid w:val="00FE094F"/>
    <w:rsid w:val="00FE5410"/>
    <w:rsid w:val="00FE7FCB"/>
    <w:rsid w:val="00FF1E11"/>
    <w:rsid w:val="00FF5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12A1"/>
    <w:rPr>
      <w:sz w:val="28"/>
    </w:rPr>
  </w:style>
  <w:style w:type="paragraph" w:styleId="7">
    <w:name w:val="heading 7"/>
    <w:basedOn w:val="a"/>
    <w:next w:val="a"/>
    <w:qFormat/>
    <w:rsid w:val="007E12A1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E12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7E12A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7E12A1"/>
    <w:pPr>
      <w:ind w:firstLine="720"/>
      <w:jc w:val="both"/>
    </w:pPr>
    <w:rPr>
      <w:color w:val="000000"/>
      <w:sz w:val="24"/>
      <w:szCs w:val="28"/>
    </w:rPr>
  </w:style>
  <w:style w:type="paragraph" w:styleId="a6">
    <w:name w:val="Body Text"/>
    <w:basedOn w:val="a"/>
    <w:link w:val="a7"/>
    <w:rsid w:val="007E12A1"/>
    <w:pPr>
      <w:spacing w:after="120"/>
    </w:pPr>
  </w:style>
  <w:style w:type="table" w:styleId="a8">
    <w:name w:val="Table Grid"/>
    <w:basedOn w:val="a1"/>
    <w:rsid w:val="0085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rsid w:val="007C546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a">
    <w:name w:val="Balloon Text"/>
    <w:basedOn w:val="a"/>
    <w:semiHidden/>
    <w:rsid w:val="003740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9339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933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harChar">
    <w:name w:val="Char Char"/>
    <w:basedOn w:val="a"/>
    <w:autoRedefine/>
    <w:rsid w:val="00693391"/>
    <w:pPr>
      <w:spacing w:after="160"/>
      <w:ind w:firstLine="720"/>
    </w:pPr>
    <w:rPr>
      <w:lang w:val="en-US" w:eastAsia="en-US"/>
    </w:rPr>
  </w:style>
  <w:style w:type="character" w:customStyle="1" w:styleId="a7">
    <w:name w:val="Основной текст Знак"/>
    <w:link w:val="a6"/>
    <w:rsid w:val="00B26801"/>
    <w:rPr>
      <w:sz w:val="28"/>
      <w:lang w:val="ru-RU" w:eastAsia="ru-RU" w:bidi="ar-SA"/>
    </w:rPr>
  </w:style>
  <w:style w:type="character" w:customStyle="1" w:styleId="a4">
    <w:name w:val="Верхний колонтитул Знак"/>
    <w:link w:val="a3"/>
    <w:rsid w:val="00CA539D"/>
    <w:rPr>
      <w:sz w:val="28"/>
    </w:rPr>
  </w:style>
  <w:style w:type="character" w:customStyle="1" w:styleId="ConsPlusNormal0">
    <w:name w:val="ConsPlusNormal Знак"/>
    <w:link w:val="ConsPlusNormal"/>
    <w:locked/>
    <w:rsid w:val="007D38D2"/>
    <w:rPr>
      <w:rFonts w:ascii="Arial" w:hAnsi="Arial" w:cs="Arial"/>
      <w:lang w:val="ru-RU" w:eastAsia="ru-RU" w:bidi="ar-SA"/>
    </w:rPr>
  </w:style>
  <w:style w:type="paragraph" w:styleId="ab">
    <w:name w:val="footer"/>
    <w:basedOn w:val="a"/>
    <w:link w:val="ac"/>
    <w:rsid w:val="00286D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286DF3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07EF1-E64E-4C4A-830A-1398AD6AD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1503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Викторовна</dc:creator>
  <cp:lastModifiedBy>uprav1</cp:lastModifiedBy>
  <cp:revision>3</cp:revision>
  <cp:lastPrinted>2021-10-04T11:42:00Z</cp:lastPrinted>
  <dcterms:created xsi:type="dcterms:W3CDTF">2021-10-04T11:43:00Z</dcterms:created>
  <dcterms:modified xsi:type="dcterms:W3CDTF">2021-10-07T12:51:00Z</dcterms:modified>
</cp:coreProperties>
</file>