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85FD8" w:rsidRPr="00D85FD8" w:rsidRDefault="003B1BC3" w:rsidP="00D85F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FD8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проекту постановления администрации </w:t>
      </w:r>
      <w:r w:rsidR="00D85FD8" w:rsidRPr="00D8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FD8">
        <w:rPr>
          <w:rFonts w:ascii="Times New Roman" w:hAnsi="Times New Roman" w:cs="Times New Roman"/>
          <w:sz w:val="24"/>
          <w:szCs w:val="24"/>
        </w:rPr>
        <w:t>Пинежск</w:t>
      </w:r>
      <w:r w:rsidR="00D85FD8" w:rsidRPr="00D85FD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="005E4A04" w:rsidRPr="00D85FD8">
        <w:rPr>
          <w:rFonts w:ascii="Times New Roman" w:hAnsi="Times New Roman" w:cs="Times New Roman"/>
          <w:sz w:val="24"/>
          <w:szCs w:val="24"/>
        </w:rPr>
        <w:t>муниципальн</w:t>
      </w:r>
      <w:r w:rsidR="00D85FD8" w:rsidRPr="00D85FD8">
        <w:rPr>
          <w:rFonts w:ascii="Times New Roman" w:hAnsi="Times New Roman" w:cs="Times New Roman"/>
          <w:sz w:val="24"/>
          <w:szCs w:val="24"/>
        </w:rPr>
        <w:t>ого</w:t>
      </w:r>
      <w:r w:rsidR="005E4A04"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Pr="00D85FD8">
        <w:rPr>
          <w:rFonts w:ascii="Times New Roman" w:hAnsi="Times New Roman" w:cs="Times New Roman"/>
          <w:sz w:val="24"/>
          <w:szCs w:val="24"/>
        </w:rPr>
        <w:t>район</w:t>
      </w:r>
      <w:r w:rsidR="00D85FD8" w:rsidRPr="00D85FD8">
        <w:rPr>
          <w:rFonts w:ascii="Times New Roman" w:hAnsi="Times New Roman" w:cs="Times New Roman"/>
          <w:sz w:val="24"/>
          <w:szCs w:val="24"/>
        </w:rPr>
        <w:t>а</w:t>
      </w:r>
      <w:r w:rsidR="005E4A04" w:rsidRPr="00D85FD8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="00D85FD8">
        <w:rPr>
          <w:rFonts w:ascii="Times New Roman" w:hAnsi="Times New Roman" w:cs="Times New Roman"/>
          <w:sz w:val="24"/>
          <w:szCs w:val="24"/>
        </w:rPr>
        <w:t xml:space="preserve">« </w:t>
      </w:r>
      <w:r w:rsidR="00D85FD8" w:rsidRPr="00D85FD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702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FD8" w:rsidRPr="00D85FD8">
        <w:rPr>
          <w:rFonts w:ascii="Times New Roman" w:hAnsi="Times New Roman" w:cs="Times New Roman"/>
          <w:bCs/>
          <w:sz w:val="24"/>
          <w:szCs w:val="24"/>
        </w:rPr>
        <w:t>в постановление «</w:t>
      </w:r>
      <w:r w:rsidR="00D85FD8" w:rsidRPr="00D85FD8">
        <w:rPr>
          <w:rFonts w:ascii="Times New Roman" w:hAnsi="Times New Roman" w:cs="Times New Roman"/>
          <w:sz w:val="24"/>
          <w:szCs w:val="24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D85FD8" w:rsidRPr="00D85FD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D85FD8" w:rsidRPr="00D85FD8">
        <w:rPr>
          <w:rFonts w:ascii="Times New Roman" w:hAnsi="Times New Roman" w:cs="Times New Roman"/>
          <w:sz w:val="24"/>
          <w:szCs w:val="24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proofErr w:type="gramEnd"/>
      <w:r w:rsidR="00D85FD8" w:rsidRPr="00D85FD8">
        <w:rPr>
          <w:rFonts w:ascii="Times New Roman" w:hAnsi="Times New Roman" w:cs="Times New Roman"/>
          <w:sz w:val="24"/>
          <w:szCs w:val="24"/>
        </w:rPr>
        <w:t xml:space="preserve"> иного специального назначения» от 16 марта 2015 г. № 0136-па</w:t>
      </w:r>
    </w:p>
    <w:p w:rsidR="003B1BC3" w:rsidRPr="003B1BC3" w:rsidRDefault="003B1BC3" w:rsidP="00D85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D85FD8" w:rsidRDefault="003B1BC3" w:rsidP="00600A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C3">
        <w:rPr>
          <w:rFonts w:ascii="Times New Roman" w:hAnsi="Times New Roman" w:cs="Times New Roman"/>
          <w:sz w:val="28"/>
          <w:szCs w:val="28"/>
        </w:rPr>
        <w:t>Пинежск</w:t>
      </w:r>
      <w:r w:rsidR="00600A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муниципальн</w:t>
      </w:r>
      <w:r w:rsidR="00600A66">
        <w:rPr>
          <w:rFonts w:ascii="Times New Roman" w:hAnsi="Times New Roman" w:cs="Times New Roman"/>
          <w:sz w:val="28"/>
          <w:szCs w:val="28"/>
        </w:rPr>
        <w:t>ого</w:t>
      </w:r>
      <w:r w:rsidRPr="003B1B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A66">
        <w:rPr>
          <w:rFonts w:ascii="Times New Roman" w:hAnsi="Times New Roman" w:cs="Times New Roman"/>
          <w:sz w:val="28"/>
          <w:szCs w:val="28"/>
        </w:rPr>
        <w:t>а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оценки регулирующего воздействия проекта постановления администрации МО «Пинежский район» </w:t>
      </w:r>
      <w:r w:rsidR="00D85FD8" w:rsidRPr="00600A66">
        <w:rPr>
          <w:rFonts w:ascii="Times New Roman" w:hAnsi="Times New Roman" w:cs="Times New Roman"/>
          <w:bCs/>
          <w:sz w:val="28"/>
          <w:szCs w:val="28"/>
        </w:rPr>
        <w:t>«</w:t>
      </w:r>
      <w:r w:rsidR="00600A66" w:rsidRPr="00600A66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 «</w:t>
      </w:r>
      <w:r w:rsidR="00600A66" w:rsidRPr="00600A66">
        <w:rPr>
          <w:rFonts w:ascii="Times New Roman" w:hAnsi="Times New Roman" w:cs="Times New Roman"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600A66" w:rsidRPr="00600A6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600A66" w:rsidRPr="00600A66">
        <w:rPr>
          <w:rFonts w:ascii="Times New Roman" w:hAnsi="Times New Roman" w:cs="Times New Roman"/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</w:t>
      </w:r>
      <w:proofErr w:type="gramEnd"/>
      <w:r w:rsidR="00600A66" w:rsidRPr="00600A66">
        <w:rPr>
          <w:rFonts w:ascii="Times New Roman" w:hAnsi="Times New Roman" w:cs="Times New Roman"/>
          <w:sz w:val="28"/>
          <w:szCs w:val="28"/>
        </w:rPr>
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назначения» от 16 марта 2015 г. № 0136-па</w:t>
      </w:r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31" w:rsidRPr="00BA4B2C" w:rsidRDefault="00751331" w:rsidP="00751331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постановления обусловлена </w:t>
      </w:r>
      <w:r w:rsidR="0070257E">
        <w:rPr>
          <w:szCs w:val="28"/>
        </w:rPr>
        <w:t>изменением кадастровой стоимости земельных участков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600A66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E21647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21647">
        <w:rPr>
          <w:rFonts w:ascii="Times New Roman" w:hAnsi="Times New Roman" w:cs="Times New Roman"/>
          <w:sz w:val="28"/>
          <w:szCs w:val="28"/>
        </w:rPr>
        <w:t>марта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E21647">
        <w:rPr>
          <w:rFonts w:ascii="Times New Roman" w:hAnsi="Times New Roman" w:cs="Times New Roman"/>
          <w:sz w:val="28"/>
          <w:szCs w:val="28"/>
        </w:rPr>
        <w:t>13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21647">
        <w:rPr>
          <w:rFonts w:ascii="Times New Roman" w:hAnsi="Times New Roman" w:cs="Times New Roman"/>
          <w:sz w:val="28"/>
          <w:szCs w:val="28"/>
        </w:rPr>
        <w:t>апреля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0F6C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0A66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257E"/>
    <w:rsid w:val="00703127"/>
    <w:rsid w:val="00713DAF"/>
    <w:rsid w:val="00723F0C"/>
    <w:rsid w:val="0074167A"/>
    <w:rsid w:val="00744E68"/>
    <w:rsid w:val="007505A1"/>
    <w:rsid w:val="0075133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277F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3F86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098C"/>
    <w:rsid w:val="00D64252"/>
    <w:rsid w:val="00D74A80"/>
    <w:rsid w:val="00D77945"/>
    <w:rsid w:val="00D83C0B"/>
    <w:rsid w:val="00D85ECE"/>
    <w:rsid w:val="00D85FD8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1647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31ACB"/>
    <w:rsid w:val="00F37BF8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FF58-1A37-450D-BECD-E2971D4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27</cp:revision>
  <cp:lastPrinted>2023-02-06T09:28:00Z</cp:lastPrinted>
  <dcterms:created xsi:type="dcterms:W3CDTF">2021-04-06T08:50:00Z</dcterms:created>
  <dcterms:modified xsi:type="dcterms:W3CDTF">2023-03-24T06:30:00Z</dcterms:modified>
</cp:coreProperties>
</file>