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8D" w:rsidRPr="00E568B4" w:rsidRDefault="00E568B4" w:rsidP="00E568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</w:t>
      </w:r>
      <w:r w:rsidR="00EC478D" w:rsidRPr="00E568B4">
        <w:rPr>
          <w:b/>
          <w:bCs/>
          <w:sz w:val="28"/>
          <w:szCs w:val="28"/>
        </w:rPr>
        <w:t xml:space="preserve"> ОБРАЗОВАНИЯ</w:t>
      </w:r>
    </w:p>
    <w:p w:rsidR="00EC478D" w:rsidRPr="00E568B4" w:rsidRDefault="00E568B4" w:rsidP="00E568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D14F0">
        <w:rPr>
          <w:b/>
          <w:bCs/>
          <w:sz w:val="28"/>
          <w:szCs w:val="28"/>
        </w:rPr>
        <w:t>К</w:t>
      </w:r>
      <w:r w:rsidR="003159B8">
        <w:rPr>
          <w:b/>
          <w:bCs/>
          <w:sz w:val="28"/>
          <w:szCs w:val="28"/>
        </w:rPr>
        <w:t>ЕВРО</w:t>
      </w:r>
      <w:r w:rsidR="006D14F0">
        <w:rPr>
          <w:b/>
          <w:bCs/>
          <w:sz w:val="28"/>
          <w:szCs w:val="28"/>
        </w:rPr>
        <w:t>ЛЬСКОЕ</w:t>
      </w:r>
      <w:r w:rsidR="00EC478D" w:rsidRPr="00E568B4">
        <w:rPr>
          <w:b/>
          <w:bCs/>
          <w:sz w:val="28"/>
          <w:szCs w:val="28"/>
        </w:rPr>
        <w:t>»</w:t>
      </w:r>
    </w:p>
    <w:p w:rsidR="00EC478D" w:rsidRPr="00E568B4" w:rsidRDefault="00EC478D" w:rsidP="00E568B4">
      <w:pPr>
        <w:jc w:val="center"/>
        <w:rPr>
          <w:b/>
          <w:bCs/>
          <w:sz w:val="28"/>
          <w:szCs w:val="28"/>
        </w:rPr>
      </w:pPr>
    </w:p>
    <w:p w:rsidR="00EC478D" w:rsidRPr="00E568B4" w:rsidRDefault="00EC478D" w:rsidP="00E568B4">
      <w:pPr>
        <w:jc w:val="center"/>
        <w:rPr>
          <w:b/>
          <w:bCs/>
          <w:sz w:val="28"/>
          <w:szCs w:val="28"/>
        </w:rPr>
      </w:pPr>
    </w:p>
    <w:p w:rsidR="00EC478D" w:rsidRPr="00E568B4" w:rsidRDefault="00173884" w:rsidP="00E568B4">
      <w:pPr>
        <w:pStyle w:val="2"/>
        <w:rPr>
          <w:szCs w:val="28"/>
        </w:rPr>
      </w:pPr>
      <w:proofErr w:type="gramStart"/>
      <w:r w:rsidRPr="00E568B4">
        <w:rPr>
          <w:szCs w:val="28"/>
        </w:rPr>
        <w:t>П</w:t>
      </w:r>
      <w:proofErr w:type="gramEnd"/>
      <w:r w:rsidRPr="00E568B4">
        <w:rPr>
          <w:szCs w:val="28"/>
        </w:rPr>
        <w:t xml:space="preserve"> О С Т А Н О В Л Е</w:t>
      </w:r>
      <w:r w:rsidR="00EC478D" w:rsidRPr="00E568B4">
        <w:rPr>
          <w:szCs w:val="28"/>
        </w:rPr>
        <w:t xml:space="preserve"> Н И Е</w:t>
      </w:r>
    </w:p>
    <w:p w:rsidR="00EC478D" w:rsidRPr="00E568B4" w:rsidRDefault="00EC478D" w:rsidP="00E568B4">
      <w:pPr>
        <w:jc w:val="center"/>
        <w:rPr>
          <w:b/>
          <w:bCs/>
          <w:sz w:val="28"/>
          <w:szCs w:val="28"/>
        </w:rPr>
      </w:pPr>
    </w:p>
    <w:p w:rsidR="00EC478D" w:rsidRPr="00E568B4" w:rsidRDefault="00EC478D" w:rsidP="00E568B4">
      <w:pPr>
        <w:jc w:val="center"/>
        <w:rPr>
          <w:b/>
          <w:bCs/>
          <w:sz w:val="28"/>
          <w:szCs w:val="28"/>
        </w:rPr>
      </w:pPr>
    </w:p>
    <w:p w:rsidR="00EC478D" w:rsidRPr="00E568B4" w:rsidRDefault="00BD02F8" w:rsidP="00E568B4">
      <w:pPr>
        <w:jc w:val="center"/>
        <w:rPr>
          <w:sz w:val="28"/>
          <w:szCs w:val="28"/>
        </w:rPr>
      </w:pPr>
      <w:r w:rsidRPr="00E568B4">
        <w:rPr>
          <w:sz w:val="28"/>
          <w:szCs w:val="28"/>
        </w:rPr>
        <w:t xml:space="preserve">от </w:t>
      </w:r>
      <w:r w:rsidR="00C8100E">
        <w:rPr>
          <w:sz w:val="28"/>
          <w:szCs w:val="28"/>
        </w:rPr>
        <w:t>21</w:t>
      </w:r>
      <w:r w:rsidR="003159B8">
        <w:rPr>
          <w:sz w:val="28"/>
          <w:szCs w:val="28"/>
        </w:rPr>
        <w:t xml:space="preserve"> февраля</w:t>
      </w:r>
      <w:r w:rsidRPr="00E568B4">
        <w:rPr>
          <w:sz w:val="28"/>
          <w:szCs w:val="28"/>
        </w:rPr>
        <w:t xml:space="preserve"> </w:t>
      </w:r>
      <w:r w:rsidR="00F04A5D" w:rsidRPr="00E568B4">
        <w:rPr>
          <w:sz w:val="28"/>
          <w:szCs w:val="28"/>
        </w:rPr>
        <w:t>201</w:t>
      </w:r>
      <w:r w:rsidR="003159B8">
        <w:rPr>
          <w:sz w:val="28"/>
          <w:szCs w:val="28"/>
        </w:rPr>
        <w:t>8</w:t>
      </w:r>
      <w:r w:rsidR="00EC478D" w:rsidRPr="00E568B4">
        <w:rPr>
          <w:sz w:val="28"/>
          <w:szCs w:val="28"/>
        </w:rPr>
        <w:t xml:space="preserve"> г</w:t>
      </w:r>
      <w:r w:rsidR="006F665B" w:rsidRPr="00E568B4">
        <w:rPr>
          <w:sz w:val="28"/>
          <w:szCs w:val="28"/>
        </w:rPr>
        <w:t>.</w:t>
      </w:r>
      <w:r w:rsidR="006D14F0">
        <w:rPr>
          <w:sz w:val="28"/>
          <w:szCs w:val="28"/>
        </w:rPr>
        <w:t xml:space="preserve">                                                               </w:t>
      </w:r>
      <w:r w:rsidR="00EC478D" w:rsidRPr="00E568B4">
        <w:rPr>
          <w:sz w:val="28"/>
          <w:szCs w:val="28"/>
        </w:rPr>
        <w:t xml:space="preserve"> № </w:t>
      </w:r>
      <w:r w:rsidR="006D14F0">
        <w:rPr>
          <w:sz w:val="28"/>
          <w:szCs w:val="28"/>
        </w:rPr>
        <w:t>0</w:t>
      </w:r>
      <w:r w:rsidR="003159B8">
        <w:rPr>
          <w:sz w:val="28"/>
          <w:szCs w:val="28"/>
        </w:rPr>
        <w:t>3</w:t>
      </w:r>
      <w:r w:rsidR="00EF3C29" w:rsidRPr="00E568B4">
        <w:rPr>
          <w:sz w:val="28"/>
          <w:szCs w:val="28"/>
        </w:rPr>
        <w:t xml:space="preserve"> </w:t>
      </w:r>
      <w:r w:rsidR="00EC478D" w:rsidRPr="00E568B4">
        <w:rPr>
          <w:sz w:val="28"/>
          <w:szCs w:val="28"/>
        </w:rPr>
        <w:t xml:space="preserve">- </w:t>
      </w:r>
      <w:r w:rsidR="006F665B" w:rsidRPr="00E568B4">
        <w:rPr>
          <w:sz w:val="28"/>
          <w:szCs w:val="28"/>
        </w:rPr>
        <w:t>п</w:t>
      </w:r>
      <w:r w:rsidR="00EC478D" w:rsidRPr="00E568B4">
        <w:rPr>
          <w:sz w:val="28"/>
          <w:szCs w:val="28"/>
        </w:rPr>
        <w:t>а</w:t>
      </w:r>
    </w:p>
    <w:p w:rsidR="00EC478D" w:rsidRPr="00E568B4" w:rsidRDefault="00EC478D" w:rsidP="00E568B4">
      <w:pPr>
        <w:jc w:val="center"/>
        <w:rPr>
          <w:b/>
          <w:bCs/>
          <w:sz w:val="28"/>
          <w:szCs w:val="28"/>
        </w:rPr>
      </w:pPr>
    </w:p>
    <w:p w:rsidR="003B0D4B" w:rsidRPr="00E568B4" w:rsidRDefault="003B0D4B" w:rsidP="00E568B4">
      <w:pPr>
        <w:rPr>
          <w:b/>
          <w:bCs/>
          <w:sz w:val="28"/>
          <w:szCs w:val="28"/>
        </w:rPr>
      </w:pPr>
    </w:p>
    <w:p w:rsidR="00EC478D" w:rsidRPr="00E568B4" w:rsidRDefault="006D14F0" w:rsidP="00E568B4">
      <w:pPr>
        <w:pStyle w:val="1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 xml:space="preserve">д. </w:t>
      </w:r>
      <w:proofErr w:type="spellStart"/>
      <w:r>
        <w:rPr>
          <w:b w:val="0"/>
          <w:bCs w:val="0"/>
          <w:szCs w:val="20"/>
        </w:rPr>
        <w:t>К</w:t>
      </w:r>
      <w:r w:rsidR="003159B8">
        <w:rPr>
          <w:b w:val="0"/>
          <w:bCs w:val="0"/>
          <w:szCs w:val="20"/>
        </w:rPr>
        <w:t>евро</w:t>
      </w:r>
      <w:r>
        <w:rPr>
          <w:b w:val="0"/>
          <w:bCs w:val="0"/>
          <w:szCs w:val="20"/>
        </w:rPr>
        <w:t>ла</w:t>
      </w:r>
      <w:proofErr w:type="spellEnd"/>
    </w:p>
    <w:p w:rsidR="003B0D4B" w:rsidRPr="00E568B4" w:rsidRDefault="003B0D4B" w:rsidP="00E568B4">
      <w:pPr>
        <w:rPr>
          <w:sz w:val="28"/>
          <w:szCs w:val="28"/>
        </w:rPr>
      </w:pPr>
    </w:p>
    <w:p w:rsidR="003B0D4B" w:rsidRPr="00E568B4" w:rsidRDefault="003B0D4B" w:rsidP="00E568B4">
      <w:pPr>
        <w:rPr>
          <w:b/>
          <w:sz w:val="28"/>
          <w:szCs w:val="28"/>
        </w:rPr>
      </w:pPr>
    </w:p>
    <w:p w:rsidR="00F04A5D" w:rsidRPr="00E568B4" w:rsidRDefault="00C31D87" w:rsidP="00E568B4">
      <w:pPr>
        <w:pStyle w:val="a5"/>
        <w:jc w:val="center"/>
        <w:rPr>
          <w:b/>
          <w:sz w:val="28"/>
          <w:szCs w:val="28"/>
        </w:rPr>
      </w:pPr>
      <w:r w:rsidRPr="00E568B4">
        <w:rPr>
          <w:b/>
          <w:sz w:val="28"/>
          <w:szCs w:val="28"/>
        </w:rPr>
        <w:t xml:space="preserve">О </w:t>
      </w:r>
      <w:r w:rsidR="00EF3C29" w:rsidRPr="00E568B4">
        <w:rPr>
          <w:b/>
          <w:sz w:val="28"/>
          <w:szCs w:val="28"/>
        </w:rPr>
        <w:t xml:space="preserve">внесении изменений </w:t>
      </w:r>
      <w:r w:rsidR="000F304F" w:rsidRPr="00E568B4">
        <w:rPr>
          <w:b/>
          <w:sz w:val="28"/>
          <w:szCs w:val="28"/>
        </w:rPr>
        <w:t xml:space="preserve">и дополнений в </w:t>
      </w:r>
      <w:r w:rsidR="003D6BCC" w:rsidRPr="00E568B4">
        <w:rPr>
          <w:b/>
          <w:sz w:val="28"/>
          <w:szCs w:val="28"/>
        </w:rPr>
        <w:t xml:space="preserve">Порядок формирования, утверждения и ведения планов закупок для обеспечения муниципальных нужд </w:t>
      </w:r>
      <w:r w:rsidR="006D14F0">
        <w:rPr>
          <w:b/>
          <w:sz w:val="28"/>
          <w:szCs w:val="28"/>
        </w:rPr>
        <w:t>муниципального образования «</w:t>
      </w:r>
      <w:proofErr w:type="spellStart"/>
      <w:r w:rsidR="006D14F0">
        <w:rPr>
          <w:b/>
          <w:sz w:val="28"/>
          <w:szCs w:val="28"/>
        </w:rPr>
        <w:t>К</w:t>
      </w:r>
      <w:r w:rsidR="003159B8">
        <w:rPr>
          <w:b/>
          <w:sz w:val="28"/>
          <w:szCs w:val="28"/>
        </w:rPr>
        <w:t>евро</w:t>
      </w:r>
      <w:r w:rsidR="006D14F0">
        <w:rPr>
          <w:b/>
          <w:sz w:val="28"/>
          <w:szCs w:val="28"/>
        </w:rPr>
        <w:t>льское</w:t>
      </w:r>
      <w:proofErr w:type="spellEnd"/>
      <w:r w:rsidR="006D14F0">
        <w:rPr>
          <w:b/>
          <w:sz w:val="28"/>
          <w:szCs w:val="28"/>
        </w:rPr>
        <w:t>»</w:t>
      </w:r>
      <w:r w:rsidR="003D6BCC" w:rsidRPr="00E568B4">
        <w:rPr>
          <w:b/>
          <w:sz w:val="28"/>
          <w:szCs w:val="28"/>
        </w:rPr>
        <w:t>, утвержденн</w:t>
      </w:r>
      <w:r w:rsidR="00AD62BA" w:rsidRPr="00E568B4">
        <w:rPr>
          <w:b/>
          <w:sz w:val="28"/>
          <w:szCs w:val="28"/>
        </w:rPr>
        <w:t>ый</w:t>
      </w:r>
      <w:r w:rsidR="003D6BCC" w:rsidRPr="00E568B4">
        <w:rPr>
          <w:b/>
          <w:sz w:val="28"/>
          <w:szCs w:val="28"/>
        </w:rPr>
        <w:t xml:space="preserve"> </w:t>
      </w:r>
      <w:r w:rsidR="00EF3C29" w:rsidRPr="00E568B4">
        <w:rPr>
          <w:b/>
          <w:sz w:val="28"/>
          <w:szCs w:val="28"/>
        </w:rPr>
        <w:t>постановление</w:t>
      </w:r>
      <w:r w:rsidR="003D6BCC" w:rsidRPr="00E568B4">
        <w:rPr>
          <w:b/>
          <w:sz w:val="28"/>
          <w:szCs w:val="28"/>
        </w:rPr>
        <w:t>м</w:t>
      </w:r>
      <w:r w:rsidR="00EF3C29" w:rsidRPr="00E568B4">
        <w:rPr>
          <w:b/>
          <w:sz w:val="28"/>
          <w:szCs w:val="28"/>
        </w:rPr>
        <w:t xml:space="preserve"> администрации </w:t>
      </w:r>
      <w:r w:rsidR="006D14F0">
        <w:rPr>
          <w:b/>
          <w:sz w:val="28"/>
          <w:szCs w:val="28"/>
        </w:rPr>
        <w:t xml:space="preserve">муниципального образования </w:t>
      </w:r>
      <w:r w:rsidR="00EF3C29" w:rsidRPr="00E568B4">
        <w:rPr>
          <w:b/>
          <w:sz w:val="28"/>
          <w:szCs w:val="28"/>
        </w:rPr>
        <w:t xml:space="preserve"> «</w:t>
      </w:r>
      <w:proofErr w:type="spellStart"/>
      <w:r w:rsidR="006D14F0">
        <w:rPr>
          <w:b/>
          <w:sz w:val="28"/>
          <w:szCs w:val="28"/>
        </w:rPr>
        <w:t>К</w:t>
      </w:r>
      <w:r w:rsidR="003159B8">
        <w:rPr>
          <w:b/>
          <w:sz w:val="28"/>
          <w:szCs w:val="28"/>
        </w:rPr>
        <w:t>евро</w:t>
      </w:r>
      <w:r w:rsidR="006D14F0">
        <w:rPr>
          <w:b/>
          <w:sz w:val="28"/>
          <w:szCs w:val="28"/>
        </w:rPr>
        <w:t>льское</w:t>
      </w:r>
      <w:proofErr w:type="spellEnd"/>
      <w:r w:rsidR="00EF3C29" w:rsidRPr="00E568B4">
        <w:rPr>
          <w:b/>
          <w:sz w:val="28"/>
          <w:szCs w:val="28"/>
        </w:rPr>
        <w:t xml:space="preserve">» от </w:t>
      </w:r>
      <w:r w:rsidR="006D14F0">
        <w:rPr>
          <w:b/>
          <w:sz w:val="28"/>
          <w:szCs w:val="28"/>
        </w:rPr>
        <w:t>3</w:t>
      </w:r>
      <w:r w:rsidR="003159B8">
        <w:rPr>
          <w:b/>
          <w:sz w:val="28"/>
          <w:szCs w:val="28"/>
        </w:rPr>
        <w:t>0</w:t>
      </w:r>
      <w:r w:rsidR="00EF3C29" w:rsidRPr="00E568B4">
        <w:rPr>
          <w:b/>
          <w:sz w:val="28"/>
          <w:szCs w:val="28"/>
        </w:rPr>
        <w:t xml:space="preserve"> декабря 2015 года № </w:t>
      </w:r>
      <w:r w:rsidR="003159B8">
        <w:rPr>
          <w:b/>
          <w:sz w:val="28"/>
          <w:szCs w:val="28"/>
        </w:rPr>
        <w:t>51</w:t>
      </w:r>
      <w:r w:rsidR="00EF3C29" w:rsidRPr="00E568B4">
        <w:rPr>
          <w:b/>
          <w:sz w:val="28"/>
          <w:szCs w:val="28"/>
        </w:rPr>
        <w:t xml:space="preserve">-па </w:t>
      </w:r>
    </w:p>
    <w:p w:rsidR="003B0D4B" w:rsidRPr="00E568B4" w:rsidRDefault="003B0D4B" w:rsidP="00E568B4">
      <w:pPr>
        <w:pStyle w:val="21"/>
        <w:jc w:val="left"/>
        <w:rPr>
          <w:b/>
          <w:bCs/>
          <w:szCs w:val="28"/>
        </w:rPr>
      </w:pPr>
    </w:p>
    <w:p w:rsidR="006F665B" w:rsidRPr="00E568B4" w:rsidRDefault="006F665B" w:rsidP="00E568B4">
      <w:pPr>
        <w:pStyle w:val="21"/>
        <w:jc w:val="left"/>
        <w:rPr>
          <w:b/>
          <w:bCs/>
          <w:szCs w:val="28"/>
        </w:rPr>
      </w:pPr>
    </w:p>
    <w:p w:rsidR="003B0D4B" w:rsidRPr="00E568B4" w:rsidRDefault="003B0D4B" w:rsidP="00E568B4">
      <w:pPr>
        <w:pStyle w:val="21"/>
        <w:rPr>
          <w:b/>
          <w:bCs/>
          <w:szCs w:val="28"/>
        </w:rPr>
      </w:pPr>
    </w:p>
    <w:p w:rsidR="00E568B4" w:rsidRDefault="00C31D87" w:rsidP="00E568B4">
      <w:pPr>
        <w:pStyle w:val="a5"/>
        <w:ind w:firstLine="709"/>
        <w:rPr>
          <w:sz w:val="28"/>
          <w:szCs w:val="28"/>
        </w:rPr>
      </w:pPr>
      <w:proofErr w:type="gramStart"/>
      <w:r w:rsidRPr="00E568B4">
        <w:rPr>
          <w:sz w:val="28"/>
          <w:szCs w:val="28"/>
        </w:rPr>
        <w:t>В соответствии с частью 5 статьи 17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</w:t>
      </w:r>
      <w:proofErr w:type="gramEnd"/>
      <w:r w:rsidRPr="00E568B4">
        <w:rPr>
          <w:sz w:val="28"/>
          <w:szCs w:val="28"/>
        </w:rPr>
        <w:t xml:space="preserve"> нужд, а также </w:t>
      </w:r>
      <w:proofErr w:type="gramStart"/>
      <w:r w:rsidRPr="00E568B4">
        <w:rPr>
          <w:sz w:val="28"/>
          <w:szCs w:val="28"/>
        </w:rPr>
        <w:t>требованиях</w:t>
      </w:r>
      <w:proofErr w:type="gramEnd"/>
      <w:r w:rsidRPr="00E568B4">
        <w:rPr>
          <w:sz w:val="28"/>
          <w:szCs w:val="28"/>
        </w:rPr>
        <w:t xml:space="preserve"> к форме планов закупок товаров, работ, услуг» администрация </w:t>
      </w:r>
      <w:r w:rsidR="006D14F0">
        <w:rPr>
          <w:sz w:val="28"/>
          <w:szCs w:val="28"/>
        </w:rPr>
        <w:t xml:space="preserve">муниципального образования </w:t>
      </w:r>
      <w:r w:rsidRPr="00E568B4">
        <w:rPr>
          <w:sz w:val="28"/>
          <w:szCs w:val="28"/>
        </w:rPr>
        <w:t xml:space="preserve"> «</w:t>
      </w:r>
      <w:proofErr w:type="spellStart"/>
      <w:r w:rsidR="006D14F0">
        <w:rPr>
          <w:sz w:val="28"/>
          <w:szCs w:val="28"/>
        </w:rPr>
        <w:t>К</w:t>
      </w:r>
      <w:r w:rsidR="003159B8">
        <w:rPr>
          <w:sz w:val="28"/>
          <w:szCs w:val="28"/>
        </w:rPr>
        <w:t>евро</w:t>
      </w:r>
      <w:r w:rsidR="006D14F0">
        <w:rPr>
          <w:sz w:val="28"/>
          <w:szCs w:val="28"/>
        </w:rPr>
        <w:t>льское</w:t>
      </w:r>
      <w:proofErr w:type="spellEnd"/>
      <w:r w:rsidRPr="00E568B4">
        <w:rPr>
          <w:sz w:val="28"/>
          <w:szCs w:val="28"/>
        </w:rPr>
        <w:t xml:space="preserve">» </w:t>
      </w:r>
    </w:p>
    <w:p w:rsidR="00C31D87" w:rsidRPr="00E568B4" w:rsidRDefault="00C31D87" w:rsidP="00E568B4">
      <w:pPr>
        <w:pStyle w:val="a5"/>
        <w:ind w:firstLine="709"/>
        <w:rPr>
          <w:sz w:val="28"/>
          <w:szCs w:val="28"/>
        </w:rPr>
      </w:pPr>
      <w:r w:rsidRPr="00E568B4">
        <w:rPr>
          <w:rStyle w:val="2pt"/>
          <w:rFonts w:eastAsia="Calibri"/>
          <w:color w:val="auto"/>
          <w:sz w:val="28"/>
          <w:szCs w:val="28"/>
        </w:rPr>
        <w:t>постановляет:</w:t>
      </w:r>
    </w:p>
    <w:p w:rsidR="00C31D87" w:rsidRPr="00E568B4" w:rsidRDefault="00C31D87" w:rsidP="00E568B4">
      <w:pPr>
        <w:pStyle w:val="a5"/>
        <w:ind w:firstLine="709"/>
        <w:rPr>
          <w:sz w:val="28"/>
          <w:szCs w:val="28"/>
        </w:rPr>
      </w:pPr>
      <w:r w:rsidRPr="00E568B4">
        <w:rPr>
          <w:sz w:val="28"/>
          <w:szCs w:val="28"/>
        </w:rPr>
        <w:t xml:space="preserve">1. </w:t>
      </w:r>
      <w:r w:rsidR="003D6BCC" w:rsidRPr="00E568B4">
        <w:rPr>
          <w:sz w:val="28"/>
          <w:szCs w:val="28"/>
        </w:rPr>
        <w:t xml:space="preserve">Внести изменения </w:t>
      </w:r>
      <w:r w:rsidR="000F304F" w:rsidRPr="00E568B4">
        <w:rPr>
          <w:sz w:val="28"/>
          <w:szCs w:val="28"/>
        </w:rPr>
        <w:t xml:space="preserve">и дополнения </w:t>
      </w:r>
      <w:r w:rsidR="00C27891" w:rsidRPr="00E568B4">
        <w:rPr>
          <w:sz w:val="28"/>
          <w:szCs w:val="28"/>
        </w:rPr>
        <w:t xml:space="preserve">в </w:t>
      </w:r>
      <w:r w:rsidRPr="00E568B4">
        <w:rPr>
          <w:sz w:val="28"/>
          <w:szCs w:val="28"/>
        </w:rPr>
        <w:t xml:space="preserve">Порядок формирования, утверждения и ведения планов закупок для обеспечения </w:t>
      </w:r>
      <w:r w:rsidR="00C5244D" w:rsidRPr="00E568B4">
        <w:rPr>
          <w:sz w:val="28"/>
          <w:szCs w:val="28"/>
        </w:rPr>
        <w:t xml:space="preserve">муниципальных </w:t>
      </w:r>
      <w:r w:rsidRPr="00E568B4">
        <w:rPr>
          <w:sz w:val="28"/>
          <w:szCs w:val="28"/>
        </w:rPr>
        <w:t xml:space="preserve">нужд </w:t>
      </w:r>
      <w:r w:rsidR="006D14F0">
        <w:rPr>
          <w:sz w:val="28"/>
          <w:szCs w:val="28"/>
        </w:rPr>
        <w:t>муниципального образования «</w:t>
      </w:r>
      <w:proofErr w:type="spellStart"/>
      <w:r w:rsidR="006D14F0">
        <w:rPr>
          <w:sz w:val="28"/>
          <w:szCs w:val="28"/>
        </w:rPr>
        <w:t>К</w:t>
      </w:r>
      <w:r w:rsidR="003159B8">
        <w:rPr>
          <w:sz w:val="28"/>
          <w:szCs w:val="28"/>
        </w:rPr>
        <w:t>евро</w:t>
      </w:r>
      <w:r w:rsidR="006D14F0">
        <w:rPr>
          <w:sz w:val="28"/>
          <w:szCs w:val="28"/>
        </w:rPr>
        <w:t>льское</w:t>
      </w:r>
      <w:proofErr w:type="spellEnd"/>
      <w:r w:rsidR="006D14F0">
        <w:rPr>
          <w:sz w:val="28"/>
          <w:szCs w:val="28"/>
        </w:rPr>
        <w:t>»</w:t>
      </w:r>
      <w:r w:rsidR="00C27891" w:rsidRPr="00E568B4">
        <w:rPr>
          <w:sz w:val="28"/>
          <w:szCs w:val="28"/>
        </w:rPr>
        <w:t>,</w:t>
      </w:r>
      <w:r w:rsidR="003D6BCC" w:rsidRPr="00E568B4">
        <w:rPr>
          <w:sz w:val="28"/>
          <w:szCs w:val="28"/>
        </w:rPr>
        <w:t xml:space="preserve"> </w:t>
      </w:r>
      <w:r w:rsidR="00C27891" w:rsidRPr="00E568B4">
        <w:rPr>
          <w:sz w:val="28"/>
          <w:szCs w:val="28"/>
        </w:rPr>
        <w:t xml:space="preserve">утвержденный постановлением администрации </w:t>
      </w:r>
      <w:r w:rsidR="006D14F0">
        <w:rPr>
          <w:sz w:val="28"/>
          <w:szCs w:val="28"/>
        </w:rPr>
        <w:t>муниципального образования</w:t>
      </w:r>
      <w:r w:rsidR="00C27891" w:rsidRPr="00E568B4">
        <w:rPr>
          <w:sz w:val="28"/>
          <w:szCs w:val="28"/>
        </w:rPr>
        <w:t xml:space="preserve"> «</w:t>
      </w:r>
      <w:proofErr w:type="spellStart"/>
      <w:r w:rsidR="006D14F0">
        <w:rPr>
          <w:sz w:val="28"/>
          <w:szCs w:val="28"/>
        </w:rPr>
        <w:t>К</w:t>
      </w:r>
      <w:r w:rsidR="003159B8">
        <w:rPr>
          <w:sz w:val="28"/>
          <w:szCs w:val="28"/>
        </w:rPr>
        <w:t>евро</w:t>
      </w:r>
      <w:r w:rsidR="006D14F0">
        <w:rPr>
          <w:sz w:val="28"/>
          <w:szCs w:val="28"/>
        </w:rPr>
        <w:t>льское</w:t>
      </w:r>
      <w:proofErr w:type="spellEnd"/>
      <w:r w:rsidR="00C27891" w:rsidRPr="00E568B4">
        <w:rPr>
          <w:sz w:val="28"/>
          <w:szCs w:val="28"/>
        </w:rPr>
        <w:t xml:space="preserve">» от </w:t>
      </w:r>
      <w:r w:rsidR="006D14F0">
        <w:rPr>
          <w:sz w:val="28"/>
          <w:szCs w:val="28"/>
        </w:rPr>
        <w:t>3</w:t>
      </w:r>
      <w:r w:rsidR="003159B8">
        <w:rPr>
          <w:sz w:val="28"/>
          <w:szCs w:val="28"/>
        </w:rPr>
        <w:t>0</w:t>
      </w:r>
      <w:r w:rsidR="00C27891" w:rsidRPr="00E568B4">
        <w:rPr>
          <w:sz w:val="28"/>
          <w:szCs w:val="28"/>
        </w:rPr>
        <w:t xml:space="preserve"> декабря 2015 года № </w:t>
      </w:r>
      <w:r w:rsidR="003159B8">
        <w:rPr>
          <w:sz w:val="28"/>
          <w:szCs w:val="28"/>
        </w:rPr>
        <w:t>51</w:t>
      </w:r>
      <w:r w:rsidR="00C27891" w:rsidRPr="00E568B4">
        <w:rPr>
          <w:sz w:val="28"/>
          <w:szCs w:val="28"/>
        </w:rPr>
        <w:t>-па</w:t>
      </w:r>
      <w:r w:rsidR="00112A24" w:rsidRPr="00E568B4">
        <w:rPr>
          <w:sz w:val="28"/>
          <w:szCs w:val="28"/>
        </w:rPr>
        <w:t xml:space="preserve"> (далее – Порядок)</w:t>
      </w:r>
      <w:r w:rsidR="00C27891" w:rsidRPr="00E568B4">
        <w:rPr>
          <w:sz w:val="28"/>
          <w:szCs w:val="28"/>
        </w:rPr>
        <w:t>, изложив его в новой редакции</w:t>
      </w:r>
      <w:r w:rsidRPr="00E568B4">
        <w:rPr>
          <w:sz w:val="28"/>
          <w:szCs w:val="28"/>
        </w:rPr>
        <w:t>.</w:t>
      </w:r>
    </w:p>
    <w:p w:rsidR="00C31D87" w:rsidRPr="00E568B4" w:rsidRDefault="00C31D87" w:rsidP="00E568B4">
      <w:pPr>
        <w:pStyle w:val="a5"/>
        <w:ind w:firstLine="709"/>
        <w:rPr>
          <w:sz w:val="28"/>
          <w:szCs w:val="28"/>
        </w:rPr>
      </w:pPr>
      <w:r w:rsidRPr="00E568B4">
        <w:rPr>
          <w:sz w:val="28"/>
          <w:szCs w:val="28"/>
        </w:rPr>
        <w:t xml:space="preserve">2. </w:t>
      </w:r>
      <w:r w:rsidR="006D14F0">
        <w:rPr>
          <w:sz w:val="28"/>
          <w:szCs w:val="28"/>
        </w:rPr>
        <w:t>Ответственному</w:t>
      </w:r>
      <w:r w:rsidRPr="00E568B4">
        <w:rPr>
          <w:sz w:val="28"/>
          <w:szCs w:val="28"/>
        </w:rPr>
        <w:t xml:space="preserve"> по муниципальным закупкам администрации МО «</w:t>
      </w:r>
      <w:proofErr w:type="spellStart"/>
      <w:r w:rsidR="006D14F0">
        <w:rPr>
          <w:sz w:val="28"/>
          <w:szCs w:val="28"/>
        </w:rPr>
        <w:t>К</w:t>
      </w:r>
      <w:r w:rsidR="003159B8">
        <w:rPr>
          <w:sz w:val="28"/>
          <w:szCs w:val="28"/>
        </w:rPr>
        <w:t>евро</w:t>
      </w:r>
      <w:r w:rsidR="006D14F0">
        <w:rPr>
          <w:sz w:val="28"/>
          <w:szCs w:val="28"/>
        </w:rPr>
        <w:t>льское</w:t>
      </w:r>
      <w:proofErr w:type="spellEnd"/>
      <w:r w:rsidRPr="00E568B4">
        <w:rPr>
          <w:sz w:val="28"/>
          <w:szCs w:val="28"/>
        </w:rPr>
        <w:t xml:space="preserve">» в течение трех дней со дня </w:t>
      </w:r>
      <w:r w:rsidR="00D32876" w:rsidRPr="00E568B4">
        <w:rPr>
          <w:sz w:val="28"/>
          <w:szCs w:val="28"/>
        </w:rPr>
        <w:t xml:space="preserve">утверждения Порядка в новой редакции </w:t>
      </w:r>
      <w:proofErr w:type="gramStart"/>
      <w:r w:rsidRPr="00E568B4">
        <w:rPr>
          <w:sz w:val="28"/>
          <w:szCs w:val="28"/>
        </w:rPr>
        <w:t>разместить его</w:t>
      </w:r>
      <w:proofErr w:type="gramEnd"/>
      <w:r w:rsidRPr="00E568B4">
        <w:rPr>
          <w:sz w:val="28"/>
          <w:szCs w:val="28"/>
        </w:rPr>
        <w:t xml:space="preserve"> </w:t>
      </w:r>
      <w:r w:rsidR="00E568B4">
        <w:rPr>
          <w:sz w:val="28"/>
          <w:szCs w:val="28"/>
        </w:rPr>
        <w:t xml:space="preserve">в </w:t>
      </w:r>
      <w:r w:rsidR="00D32876" w:rsidRPr="00E568B4">
        <w:rPr>
          <w:sz w:val="28"/>
          <w:szCs w:val="28"/>
        </w:rPr>
        <w:t xml:space="preserve">единой информационной системе в сфере закупок </w:t>
      </w:r>
      <w:r w:rsidRPr="00E568B4">
        <w:rPr>
          <w:sz w:val="28"/>
          <w:szCs w:val="28"/>
          <w:lang w:eastAsia="en-US" w:bidi="en-US"/>
        </w:rPr>
        <w:t>(</w:t>
      </w:r>
      <w:hyperlink r:id="rId9" w:history="1">
        <w:r w:rsidRPr="00E568B4">
          <w:rPr>
            <w:rStyle w:val="a7"/>
            <w:rFonts w:eastAsia="Calibri"/>
            <w:color w:val="auto"/>
            <w:sz w:val="28"/>
            <w:szCs w:val="28"/>
            <w:lang w:val="en-US" w:eastAsia="en-US" w:bidi="en-US"/>
          </w:rPr>
          <w:t>www</w:t>
        </w:r>
        <w:r w:rsidRPr="00E568B4">
          <w:rPr>
            <w:rStyle w:val="a7"/>
            <w:rFonts w:eastAsia="Calibri"/>
            <w:color w:val="auto"/>
            <w:sz w:val="28"/>
            <w:szCs w:val="28"/>
            <w:lang w:eastAsia="en-US" w:bidi="en-US"/>
          </w:rPr>
          <w:t>.</w:t>
        </w:r>
        <w:proofErr w:type="spellStart"/>
        <w:r w:rsidRPr="00E568B4">
          <w:rPr>
            <w:rStyle w:val="a7"/>
            <w:rFonts w:eastAsia="Calibri"/>
            <w:color w:val="auto"/>
            <w:sz w:val="28"/>
            <w:szCs w:val="28"/>
            <w:lang w:val="en-US" w:eastAsia="en-US" w:bidi="en-US"/>
          </w:rPr>
          <w:t>zakupki</w:t>
        </w:r>
        <w:proofErr w:type="spellEnd"/>
        <w:r w:rsidRPr="00E568B4">
          <w:rPr>
            <w:rStyle w:val="a7"/>
            <w:rFonts w:eastAsia="Calibri"/>
            <w:color w:val="auto"/>
            <w:sz w:val="28"/>
            <w:szCs w:val="28"/>
            <w:lang w:eastAsia="en-US" w:bidi="en-US"/>
          </w:rPr>
          <w:t>.</w:t>
        </w:r>
        <w:proofErr w:type="spellStart"/>
        <w:r w:rsidRPr="00E568B4">
          <w:rPr>
            <w:rStyle w:val="a7"/>
            <w:rFonts w:eastAsia="Calibri"/>
            <w:color w:val="auto"/>
            <w:sz w:val="28"/>
            <w:szCs w:val="28"/>
            <w:lang w:val="en-US" w:eastAsia="en-US" w:bidi="en-US"/>
          </w:rPr>
          <w:t>gov</w:t>
        </w:r>
        <w:proofErr w:type="spellEnd"/>
        <w:r w:rsidRPr="00E568B4">
          <w:rPr>
            <w:rStyle w:val="a7"/>
            <w:rFonts w:eastAsia="Calibri"/>
            <w:color w:val="auto"/>
            <w:sz w:val="28"/>
            <w:szCs w:val="28"/>
            <w:lang w:eastAsia="en-US" w:bidi="en-US"/>
          </w:rPr>
          <w:t>.</w:t>
        </w:r>
        <w:proofErr w:type="spellStart"/>
        <w:r w:rsidRPr="00E568B4">
          <w:rPr>
            <w:rStyle w:val="a7"/>
            <w:rFonts w:eastAsia="Calibri"/>
            <w:color w:val="auto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E568B4">
        <w:rPr>
          <w:sz w:val="28"/>
          <w:szCs w:val="28"/>
          <w:lang w:eastAsia="en-US" w:bidi="en-US"/>
        </w:rPr>
        <w:t>).</w:t>
      </w:r>
    </w:p>
    <w:p w:rsidR="00C31D87" w:rsidRPr="00E568B4" w:rsidRDefault="00C31D87" w:rsidP="00E568B4">
      <w:pPr>
        <w:pStyle w:val="a5"/>
        <w:ind w:firstLine="709"/>
        <w:rPr>
          <w:sz w:val="28"/>
          <w:szCs w:val="28"/>
        </w:rPr>
      </w:pPr>
      <w:r w:rsidRPr="00E568B4">
        <w:rPr>
          <w:sz w:val="28"/>
          <w:szCs w:val="28"/>
        </w:rPr>
        <w:t xml:space="preserve">3. Настоящее </w:t>
      </w:r>
      <w:r w:rsidR="003D6BCC" w:rsidRPr="00E568B4">
        <w:rPr>
          <w:sz w:val="28"/>
          <w:szCs w:val="28"/>
        </w:rPr>
        <w:t xml:space="preserve">постановление вступает в силу со </w:t>
      </w:r>
      <w:r w:rsidR="00C5244D" w:rsidRPr="00E568B4">
        <w:rPr>
          <w:sz w:val="28"/>
          <w:szCs w:val="28"/>
        </w:rPr>
        <w:t>дня его официального опубликования.</w:t>
      </w:r>
    </w:p>
    <w:p w:rsidR="006F665B" w:rsidRPr="00E568B4" w:rsidRDefault="006F665B" w:rsidP="00E568B4">
      <w:pPr>
        <w:pStyle w:val="21"/>
        <w:jc w:val="both"/>
        <w:rPr>
          <w:szCs w:val="28"/>
        </w:rPr>
      </w:pPr>
    </w:p>
    <w:p w:rsidR="006F665B" w:rsidRPr="00E568B4" w:rsidRDefault="006F665B" w:rsidP="00E568B4">
      <w:pPr>
        <w:pStyle w:val="21"/>
        <w:jc w:val="both"/>
        <w:rPr>
          <w:szCs w:val="28"/>
        </w:rPr>
      </w:pPr>
    </w:p>
    <w:p w:rsidR="00BE502B" w:rsidRDefault="002F4C14" w:rsidP="006D14F0">
      <w:pPr>
        <w:pStyle w:val="a3"/>
        <w:rPr>
          <w:szCs w:val="28"/>
        </w:rPr>
      </w:pPr>
      <w:r w:rsidRPr="00E568B4">
        <w:rPr>
          <w:szCs w:val="28"/>
        </w:rPr>
        <w:t>Г</w:t>
      </w:r>
      <w:r w:rsidR="00CA196E" w:rsidRPr="00E568B4">
        <w:rPr>
          <w:szCs w:val="28"/>
        </w:rPr>
        <w:t>лав</w:t>
      </w:r>
      <w:r w:rsidRPr="00E568B4">
        <w:rPr>
          <w:szCs w:val="28"/>
        </w:rPr>
        <w:t>а</w:t>
      </w:r>
      <w:r w:rsidR="00682848" w:rsidRPr="00E568B4">
        <w:rPr>
          <w:szCs w:val="28"/>
        </w:rPr>
        <w:t xml:space="preserve"> </w:t>
      </w:r>
      <w:r w:rsidR="003159B8">
        <w:rPr>
          <w:szCs w:val="28"/>
        </w:rPr>
        <w:t>муниципального образования                                                  Т.А. Кокорина</w:t>
      </w:r>
    </w:p>
    <w:p w:rsidR="003159B8" w:rsidRPr="006D14F0" w:rsidRDefault="003159B8" w:rsidP="006D14F0">
      <w:pPr>
        <w:pStyle w:val="a3"/>
        <w:rPr>
          <w:szCs w:val="28"/>
        </w:rPr>
      </w:pPr>
    </w:p>
    <w:p w:rsidR="00B0551B" w:rsidRDefault="00B0551B" w:rsidP="00B0551B">
      <w:pPr>
        <w:pStyle w:val="a5"/>
        <w:jc w:val="right"/>
      </w:pPr>
      <w:r>
        <w:lastRenderedPageBreak/>
        <w:t xml:space="preserve">УТВЕРЖДЕН </w:t>
      </w:r>
    </w:p>
    <w:p w:rsidR="006F665B" w:rsidRDefault="00B0551B" w:rsidP="006F665B">
      <w:pPr>
        <w:pStyle w:val="a5"/>
        <w:jc w:val="right"/>
        <w:rPr>
          <w:sz w:val="28"/>
          <w:szCs w:val="28"/>
        </w:rPr>
      </w:pPr>
      <w:r w:rsidRPr="00BB779F">
        <w:rPr>
          <w:sz w:val="28"/>
          <w:szCs w:val="28"/>
        </w:rPr>
        <w:t xml:space="preserve">постановлением администрации </w:t>
      </w:r>
    </w:p>
    <w:p w:rsidR="006D14F0" w:rsidRDefault="006D14F0" w:rsidP="006F665B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0551B" w:rsidRDefault="00B0551B" w:rsidP="006F665B">
      <w:pPr>
        <w:pStyle w:val="a5"/>
        <w:jc w:val="right"/>
        <w:rPr>
          <w:sz w:val="28"/>
          <w:szCs w:val="28"/>
        </w:rPr>
      </w:pPr>
      <w:r w:rsidRPr="00BB779F">
        <w:rPr>
          <w:sz w:val="28"/>
          <w:szCs w:val="28"/>
        </w:rPr>
        <w:t xml:space="preserve"> «</w:t>
      </w:r>
      <w:proofErr w:type="spellStart"/>
      <w:r w:rsidR="006D14F0">
        <w:rPr>
          <w:sz w:val="28"/>
          <w:szCs w:val="28"/>
        </w:rPr>
        <w:t>К</w:t>
      </w:r>
      <w:r w:rsidR="003159B8">
        <w:rPr>
          <w:sz w:val="28"/>
          <w:szCs w:val="28"/>
        </w:rPr>
        <w:t>евро</w:t>
      </w:r>
      <w:r w:rsidR="006D14F0">
        <w:rPr>
          <w:sz w:val="28"/>
          <w:szCs w:val="28"/>
        </w:rPr>
        <w:t>льское</w:t>
      </w:r>
      <w:proofErr w:type="spellEnd"/>
      <w:r w:rsidRPr="00BB779F">
        <w:rPr>
          <w:sz w:val="28"/>
          <w:szCs w:val="28"/>
        </w:rPr>
        <w:t>»</w:t>
      </w:r>
    </w:p>
    <w:p w:rsidR="000F304F" w:rsidRDefault="006F665B" w:rsidP="006F665B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14F0">
        <w:rPr>
          <w:sz w:val="28"/>
          <w:szCs w:val="28"/>
        </w:rPr>
        <w:t>3</w:t>
      </w:r>
      <w:r w:rsidR="003159B8">
        <w:rPr>
          <w:sz w:val="28"/>
          <w:szCs w:val="28"/>
        </w:rPr>
        <w:t>0</w:t>
      </w:r>
      <w:r w:rsidR="000F304F">
        <w:rPr>
          <w:sz w:val="28"/>
          <w:szCs w:val="28"/>
        </w:rPr>
        <w:t>.12.2015</w:t>
      </w:r>
      <w:r>
        <w:rPr>
          <w:sz w:val="28"/>
          <w:szCs w:val="28"/>
        </w:rPr>
        <w:t xml:space="preserve"> № </w:t>
      </w:r>
      <w:r w:rsidR="003159B8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="000F304F">
        <w:rPr>
          <w:sz w:val="28"/>
          <w:szCs w:val="28"/>
        </w:rPr>
        <w:t>–</w:t>
      </w:r>
      <w:r>
        <w:rPr>
          <w:sz w:val="28"/>
          <w:szCs w:val="28"/>
        </w:rPr>
        <w:t xml:space="preserve"> па</w:t>
      </w:r>
      <w:r w:rsidR="000F304F">
        <w:rPr>
          <w:sz w:val="28"/>
          <w:szCs w:val="28"/>
        </w:rPr>
        <w:t>,</w:t>
      </w:r>
    </w:p>
    <w:p w:rsidR="000F304F" w:rsidRDefault="000F304F" w:rsidP="006F665B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 изменениями, утвержденными </w:t>
      </w:r>
    </w:p>
    <w:p w:rsidR="000F304F" w:rsidRDefault="000F304F" w:rsidP="006F665B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6D14F0" w:rsidRDefault="006D14F0" w:rsidP="006F665B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F304F" w:rsidRDefault="000F304F" w:rsidP="006F665B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 w:rsidR="006D14F0">
        <w:rPr>
          <w:sz w:val="28"/>
          <w:szCs w:val="28"/>
        </w:rPr>
        <w:t>К</w:t>
      </w:r>
      <w:r w:rsidR="003159B8">
        <w:rPr>
          <w:sz w:val="28"/>
          <w:szCs w:val="28"/>
        </w:rPr>
        <w:t>евро</w:t>
      </w:r>
      <w:r w:rsidR="006D14F0">
        <w:rPr>
          <w:sz w:val="28"/>
          <w:szCs w:val="28"/>
        </w:rPr>
        <w:t>льское</w:t>
      </w:r>
      <w:proofErr w:type="spellEnd"/>
      <w:r>
        <w:rPr>
          <w:sz w:val="28"/>
          <w:szCs w:val="28"/>
        </w:rPr>
        <w:t>»</w:t>
      </w:r>
    </w:p>
    <w:p w:rsidR="006F665B" w:rsidRPr="00BB779F" w:rsidRDefault="00E568B4" w:rsidP="006F665B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8100E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3159B8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3159B8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3159B8">
        <w:rPr>
          <w:sz w:val="28"/>
          <w:szCs w:val="28"/>
        </w:rPr>
        <w:t>03</w:t>
      </w:r>
      <w:r>
        <w:rPr>
          <w:sz w:val="28"/>
          <w:szCs w:val="28"/>
        </w:rPr>
        <w:t xml:space="preserve"> - па</w:t>
      </w:r>
    </w:p>
    <w:p w:rsidR="00B0551B" w:rsidRPr="00BB779F" w:rsidRDefault="00B0551B" w:rsidP="0050452E">
      <w:pPr>
        <w:pStyle w:val="a5"/>
        <w:rPr>
          <w:sz w:val="28"/>
          <w:szCs w:val="28"/>
        </w:rPr>
      </w:pPr>
    </w:p>
    <w:p w:rsidR="00B0551B" w:rsidRPr="00BB779F" w:rsidRDefault="00B0551B" w:rsidP="00B0551B">
      <w:pPr>
        <w:pStyle w:val="a5"/>
        <w:jc w:val="center"/>
        <w:rPr>
          <w:b/>
          <w:sz w:val="28"/>
          <w:szCs w:val="28"/>
        </w:rPr>
      </w:pPr>
    </w:p>
    <w:p w:rsidR="0050452E" w:rsidRPr="00BB779F" w:rsidRDefault="0050452E" w:rsidP="00B0551B">
      <w:pPr>
        <w:pStyle w:val="a5"/>
        <w:jc w:val="center"/>
        <w:rPr>
          <w:b/>
          <w:sz w:val="28"/>
          <w:szCs w:val="28"/>
        </w:rPr>
      </w:pPr>
      <w:proofErr w:type="gramStart"/>
      <w:r w:rsidRPr="00BB779F">
        <w:rPr>
          <w:b/>
          <w:sz w:val="28"/>
          <w:szCs w:val="28"/>
        </w:rPr>
        <w:t>П</w:t>
      </w:r>
      <w:proofErr w:type="gramEnd"/>
      <w:r w:rsidRPr="00BB779F">
        <w:rPr>
          <w:b/>
          <w:sz w:val="28"/>
          <w:szCs w:val="28"/>
        </w:rPr>
        <w:t xml:space="preserve"> О Р Я ДО К</w:t>
      </w:r>
      <w:bookmarkStart w:id="0" w:name="_GoBack"/>
      <w:bookmarkEnd w:id="0"/>
    </w:p>
    <w:p w:rsidR="00C5244D" w:rsidRDefault="0050452E" w:rsidP="00B0551B">
      <w:pPr>
        <w:pStyle w:val="a5"/>
        <w:jc w:val="center"/>
        <w:rPr>
          <w:b/>
          <w:sz w:val="28"/>
          <w:szCs w:val="28"/>
        </w:rPr>
      </w:pPr>
      <w:r w:rsidRPr="00BB779F">
        <w:rPr>
          <w:b/>
          <w:sz w:val="28"/>
          <w:szCs w:val="28"/>
        </w:rPr>
        <w:t xml:space="preserve">формирования, утверждения и ведения планов закупок </w:t>
      </w:r>
    </w:p>
    <w:p w:rsidR="00C5244D" w:rsidRDefault="0050452E" w:rsidP="00B0551B">
      <w:pPr>
        <w:pStyle w:val="a5"/>
        <w:jc w:val="center"/>
        <w:rPr>
          <w:b/>
          <w:sz w:val="28"/>
          <w:szCs w:val="28"/>
        </w:rPr>
      </w:pPr>
      <w:r w:rsidRPr="00BB779F">
        <w:rPr>
          <w:b/>
          <w:sz w:val="28"/>
          <w:szCs w:val="28"/>
        </w:rPr>
        <w:t xml:space="preserve">для обеспечения </w:t>
      </w:r>
      <w:r w:rsidR="00C5244D">
        <w:rPr>
          <w:b/>
          <w:sz w:val="28"/>
          <w:szCs w:val="28"/>
        </w:rPr>
        <w:t xml:space="preserve">муниципальных </w:t>
      </w:r>
      <w:r w:rsidRPr="00BB779F">
        <w:rPr>
          <w:b/>
          <w:sz w:val="28"/>
          <w:szCs w:val="28"/>
        </w:rPr>
        <w:t xml:space="preserve">нужд </w:t>
      </w:r>
    </w:p>
    <w:p w:rsidR="0050452E" w:rsidRPr="00BB779F" w:rsidRDefault="006D14F0" w:rsidP="00B0551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К</w:t>
      </w:r>
      <w:r w:rsidR="003159B8">
        <w:rPr>
          <w:b/>
          <w:sz w:val="28"/>
          <w:szCs w:val="28"/>
        </w:rPr>
        <w:t>евро</w:t>
      </w:r>
      <w:r>
        <w:rPr>
          <w:b/>
          <w:sz w:val="28"/>
          <w:szCs w:val="28"/>
        </w:rPr>
        <w:t>льское</w:t>
      </w:r>
      <w:proofErr w:type="spellEnd"/>
      <w:r>
        <w:rPr>
          <w:b/>
          <w:sz w:val="28"/>
          <w:szCs w:val="28"/>
        </w:rPr>
        <w:t>»</w:t>
      </w:r>
    </w:p>
    <w:p w:rsidR="00B0551B" w:rsidRPr="00BB779F" w:rsidRDefault="0050452E" w:rsidP="0050452E">
      <w:pPr>
        <w:pStyle w:val="a5"/>
        <w:rPr>
          <w:sz w:val="28"/>
          <w:szCs w:val="28"/>
        </w:rPr>
      </w:pPr>
      <w:r w:rsidRPr="00BB779F">
        <w:rPr>
          <w:sz w:val="28"/>
          <w:szCs w:val="28"/>
        </w:rPr>
        <w:t xml:space="preserve"> </w:t>
      </w:r>
    </w:p>
    <w:p w:rsidR="00BE502B" w:rsidRPr="000D78A8" w:rsidRDefault="00BE502B" w:rsidP="00BE502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E502B" w:rsidRDefault="00BE502B" w:rsidP="00BE50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78A8">
        <w:rPr>
          <w:sz w:val="28"/>
          <w:szCs w:val="28"/>
        </w:rPr>
        <w:t>1.  </w:t>
      </w:r>
      <w:proofErr w:type="gramStart"/>
      <w:r w:rsidRPr="000D78A8">
        <w:rPr>
          <w:sz w:val="28"/>
          <w:szCs w:val="28"/>
        </w:rPr>
        <w:t xml:space="preserve">Настоящий </w:t>
      </w:r>
      <w:hyperlink r:id="rId10" w:history="1">
        <w:r w:rsidRPr="000D78A8">
          <w:rPr>
            <w:sz w:val="28"/>
            <w:szCs w:val="28"/>
          </w:rPr>
          <w:t>Порядок</w:t>
        </w:r>
      </w:hyperlink>
      <w:r w:rsidRPr="000D78A8">
        <w:t>,</w:t>
      </w:r>
      <w:r>
        <w:t xml:space="preserve"> </w:t>
      </w:r>
      <w:r>
        <w:rPr>
          <w:sz w:val="28"/>
          <w:szCs w:val="28"/>
        </w:rPr>
        <w:t xml:space="preserve">разработанный в соответствии с частью 5 статьи 17 </w:t>
      </w:r>
      <w:r w:rsidRPr="000D78A8">
        <w:rPr>
          <w:sz w:val="28"/>
          <w:szCs w:val="28"/>
        </w:rPr>
        <w:t xml:space="preserve"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703662">
        <w:rPr>
          <w:sz w:val="28"/>
          <w:szCs w:val="28"/>
        </w:rPr>
        <w:t>(далее – Федеральный закон</w:t>
      </w:r>
      <w:r>
        <w:rPr>
          <w:sz w:val="28"/>
          <w:szCs w:val="28"/>
        </w:rPr>
        <w:t xml:space="preserve"> от 05 апреля 2013 года № 44-ФЗ</w:t>
      </w:r>
      <w:r w:rsidRPr="00703662">
        <w:rPr>
          <w:sz w:val="28"/>
          <w:szCs w:val="28"/>
        </w:rPr>
        <w:t>)</w:t>
      </w:r>
      <w:r w:rsidRPr="000D78A8">
        <w:rPr>
          <w:sz w:val="28"/>
          <w:szCs w:val="28"/>
        </w:rPr>
        <w:t>,</w:t>
      </w:r>
      <w:r w:rsidR="00C56F32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постановлением Правительства Российской Федерации от 21 ноября 2013 года № 1043 «О требованиях к формированию, утверждению и ведению планов</w:t>
      </w:r>
      <w:proofErr w:type="gramEnd"/>
      <w:r>
        <w:rPr>
          <w:spacing w:val="-6"/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</w:t>
      </w:r>
      <w:r>
        <w:rPr>
          <w:sz w:val="28"/>
          <w:szCs w:val="28"/>
        </w:rPr>
        <w:t xml:space="preserve">, устанавливает </w:t>
      </w:r>
      <w:r w:rsidRPr="002E032F">
        <w:rPr>
          <w:sz w:val="28"/>
          <w:szCs w:val="28"/>
        </w:rPr>
        <w:t xml:space="preserve">последовательность действий участников процесса </w:t>
      </w:r>
      <w:r>
        <w:rPr>
          <w:sz w:val="28"/>
          <w:szCs w:val="28"/>
        </w:rPr>
        <w:t xml:space="preserve">формирования, утверждения и ведения планов закупок товаров, работ, услуг для обеспечения </w:t>
      </w:r>
      <w:r w:rsidR="00C5244D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нужд </w:t>
      </w:r>
      <w:r w:rsidR="006D14F0">
        <w:rPr>
          <w:sz w:val="28"/>
          <w:szCs w:val="28"/>
        </w:rPr>
        <w:t>муниципального образования «</w:t>
      </w:r>
      <w:proofErr w:type="spellStart"/>
      <w:r w:rsidR="006D14F0">
        <w:rPr>
          <w:sz w:val="28"/>
          <w:szCs w:val="28"/>
        </w:rPr>
        <w:t>К</w:t>
      </w:r>
      <w:r w:rsidR="003159B8">
        <w:rPr>
          <w:sz w:val="28"/>
          <w:szCs w:val="28"/>
        </w:rPr>
        <w:t>евро</w:t>
      </w:r>
      <w:r w:rsidR="006D14F0">
        <w:rPr>
          <w:sz w:val="28"/>
          <w:szCs w:val="28"/>
        </w:rPr>
        <w:t>льское</w:t>
      </w:r>
      <w:proofErr w:type="spellEnd"/>
      <w:r w:rsidR="006D14F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планы закупок).</w:t>
      </w:r>
    </w:p>
    <w:p w:rsidR="00BE502B" w:rsidRPr="00866EA7" w:rsidRDefault="00BE502B" w:rsidP="00C328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78A8">
        <w:rPr>
          <w:sz w:val="28"/>
          <w:szCs w:val="28"/>
        </w:rPr>
        <w:t>2. </w:t>
      </w:r>
      <w:r w:rsidRPr="00866EA7">
        <w:rPr>
          <w:bCs/>
          <w:sz w:val="28"/>
          <w:szCs w:val="28"/>
        </w:rPr>
        <w:t>План закупок утвержд</w:t>
      </w:r>
      <w:r w:rsidR="00C3285F">
        <w:rPr>
          <w:bCs/>
          <w:sz w:val="28"/>
          <w:szCs w:val="28"/>
        </w:rPr>
        <w:t>а</w:t>
      </w:r>
      <w:r w:rsidR="00CB42EB">
        <w:rPr>
          <w:bCs/>
          <w:sz w:val="28"/>
          <w:szCs w:val="28"/>
        </w:rPr>
        <w:t>е</w:t>
      </w:r>
      <w:r w:rsidR="00C3285F">
        <w:rPr>
          <w:bCs/>
          <w:sz w:val="28"/>
          <w:szCs w:val="28"/>
        </w:rPr>
        <w:t xml:space="preserve">тся в течение 10 рабочих дней </w:t>
      </w:r>
      <w:r w:rsidRPr="00866EA7">
        <w:rPr>
          <w:bCs/>
          <w:sz w:val="28"/>
          <w:szCs w:val="28"/>
        </w:rPr>
        <w:t xml:space="preserve">после доведения до </w:t>
      </w:r>
      <w:r w:rsidR="008D4EE7">
        <w:rPr>
          <w:bCs/>
          <w:sz w:val="28"/>
          <w:szCs w:val="28"/>
        </w:rPr>
        <w:t>муниципаль</w:t>
      </w:r>
      <w:r w:rsidRPr="00866EA7">
        <w:rPr>
          <w:bCs/>
          <w:sz w:val="28"/>
          <w:szCs w:val="28"/>
        </w:rPr>
        <w:t>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E502B" w:rsidRDefault="00BE502B" w:rsidP="00BE5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8A8">
        <w:rPr>
          <w:sz w:val="28"/>
          <w:szCs w:val="28"/>
        </w:rPr>
        <w:t>3.  </w:t>
      </w:r>
      <w:r>
        <w:rPr>
          <w:sz w:val="28"/>
          <w:szCs w:val="28"/>
        </w:rPr>
        <w:t xml:space="preserve">План закупок для обеспечения </w:t>
      </w:r>
      <w:r w:rsidR="00C5244D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нужд </w:t>
      </w:r>
      <w:r w:rsidR="00C3285F">
        <w:rPr>
          <w:sz w:val="28"/>
          <w:szCs w:val="28"/>
        </w:rPr>
        <w:t>муниципального образования «</w:t>
      </w:r>
      <w:proofErr w:type="spellStart"/>
      <w:r w:rsidR="00C3285F">
        <w:rPr>
          <w:sz w:val="28"/>
          <w:szCs w:val="28"/>
        </w:rPr>
        <w:t>К</w:t>
      </w:r>
      <w:r w:rsidR="003159B8">
        <w:rPr>
          <w:sz w:val="28"/>
          <w:szCs w:val="28"/>
        </w:rPr>
        <w:t>евро</w:t>
      </w:r>
      <w:r w:rsidR="00C3285F">
        <w:rPr>
          <w:sz w:val="28"/>
          <w:szCs w:val="28"/>
        </w:rPr>
        <w:t>льское</w:t>
      </w:r>
      <w:proofErr w:type="spellEnd"/>
      <w:r w:rsidR="00C3285F">
        <w:rPr>
          <w:sz w:val="28"/>
          <w:szCs w:val="28"/>
        </w:rPr>
        <w:t>»</w:t>
      </w:r>
      <w:r w:rsidR="00B37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формируются </w:t>
      </w:r>
      <w:r w:rsidRPr="00AD62BA">
        <w:rPr>
          <w:sz w:val="28"/>
          <w:szCs w:val="28"/>
        </w:rPr>
        <w:t>на очередной финансовый год</w:t>
      </w:r>
      <w:r>
        <w:rPr>
          <w:sz w:val="28"/>
          <w:szCs w:val="28"/>
        </w:rPr>
        <w:t xml:space="preserve"> </w:t>
      </w:r>
      <w:r w:rsidR="00E1501A">
        <w:rPr>
          <w:sz w:val="28"/>
          <w:szCs w:val="28"/>
        </w:rPr>
        <w:t xml:space="preserve">в сроки, установленные администрацией </w:t>
      </w:r>
      <w:r w:rsidR="0039104A">
        <w:rPr>
          <w:sz w:val="28"/>
          <w:szCs w:val="28"/>
        </w:rPr>
        <w:t>муниципального образования</w:t>
      </w:r>
      <w:r w:rsidR="00E1501A">
        <w:rPr>
          <w:sz w:val="28"/>
          <w:szCs w:val="28"/>
        </w:rPr>
        <w:t xml:space="preserve"> «</w:t>
      </w:r>
      <w:proofErr w:type="spellStart"/>
      <w:r w:rsidR="0039104A">
        <w:rPr>
          <w:sz w:val="28"/>
          <w:szCs w:val="28"/>
        </w:rPr>
        <w:t>К</w:t>
      </w:r>
      <w:r w:rsidR="003159B8">
        <w:rPr>
          <w:sz w:val="28"/>
          <w:szCs w:val="28"/>
        </w:rPr>
        <w:t>евро</w:t>
      </w:r>
      <w:r w:rsidR="0039104A">
        <w:rPr>
          <w:sz w:val="28"/>
          <w:szCs w:val="28"/>
        </w:rPr>
        <w:t>льское</w:t>
      </w:r>
      <w:proofErr w:type="spellEnd"/>
      <w:r w:rsidR="0039104A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BE502B" w:rsidRDefault="00BE502B" w:rsidP="00BE5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формируют план закупок, исходя из целей осуществления закупок, определенных с учетом положений </w:t>
      </w:r>
      <w:hyperlink r:id="rId11" w:history="1">
        <w:r w:rsidRPr="00AC1AEA">
          <w:rPr>
            <w:color w:val="000000"/>
            <w:sz w:val="28"/>
            <w:szCs w:val="28"/>
          </w:rPr>
          <w:t>статьи 13</w:t>
        </w:r>
      </w:hyperlink>
      <w:r>
        <w:rPr>
          <w:sz w:val="28"/>
          <w:szCs w:val="28"/>
        </w:rPr>
        <w:t xml:space="preserve"> Федерального закона от 05 апреля 2013 года № 44-ФЗ, и представляют их </w:t>
      </w:r>
      <w:r w:rsidR="00E1501A">
        <w:rPr>
          <w:sz w:val="28"/>
          <w:szCs w:val="28"/>
        </w:rPr>
        <w:t xml:space="preserve">в установленные ими сроки </w:t>
      </w:r>
      <w:r>
        <w:rPr>
          <w:sz w:val="28"/>
          <w:szCs w:val="28"/>
        </w:rPr>
        <w:t>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BE502B" w:rsidRDefault="00BE502B" w:rsidP="00BE5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корректируют при необходимости планы закупок в процессе составления проектов бюджетных смет и представления </w:t>
      </w:r>
      <w:proofErr w:type="gramStart"/>
      <w:r>
        <w:rPr>
          <w:sz w:val="28"/>
          <w:szCs w:val="28"/>
        </w:rPr>
        <w:t xml:space="preserve">при составлении проекта </w:t>
      </w:r>
      <w:r w:rsidR="00251927">
        <w:rPr>
          <w:sz w:val="28"/>
          <w:szCs w:val="28"/>
        </w:rPr>
        <w:t xml:space="preserve">решения о </w:t>
      </w:r>
      <w:r w:rsidR="00B17AD8">
        <w:rPr>
          <w:sz w:val="28"/>
          <w:szCs w:val="28"/>
        </w:rPr>
        <w:t>местном</w:t>
      </w:r>
      <w:r w:rsidR="00251927">
        <w:rPr>
          <w:sz w:val="28"/>
          <w:szCs w:val="28"/>
        </w:rPr>
        <w:t xml:space="preserve"> </w:t>
      </w:r>
      <w:r w:rsidRPr="008A3C96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обоснований бюджетных ассигнований на осуществл</w:t>
      </w:r>
      <w:r w:rsidR="00251927">
        <w:rPr>
          <w:sz w:val="28"/>
          <w:szCs w:val="28"/>
        </w:rPr>
        <w:t xml:space="preserve">ение закупок в соответствии </w:t>
      </w:r>
      <w:r>
        <w:rPr>
          <w:sz w:val="28"/>
          <w:szCs w:val="28"/>
        </w:rPr>
        <w:t>с бюджетным законодательством</w:t>
      </w:r>
      <w:proofErr w:type="gramEnd"/>
      <w:r>
        <w:rPr>
          <w:sz w:val="28"/>
          <w:szCs w:val="28"/>
        </w:rPr>
        <w:t xml:space="preserve"> Российской Федерации;</w:t>
      </w:r>
    </w:p>
    <w:p w:rsidR="00BE502B" w:rsidRDefault="00BE502B" w:rsidP="00BE5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уточняют сформированны</w:t>
      </w:r>
      <w:r w:rsidR="00CB42EB">
        <w:rPr>
          <w:sz w:val="28"/>
          <w:szCs w:val="28"/>
        </w:rPr>
        <w:t>й</w:t>
      </w:r>
      <w:r>
        <w:rPr>
          <w:sz w:val="28"/>
          <w:szCs w:val="28"/>
        </w:rPr>
        <w:t xml:space="preserve"> план закупок</w:t>
      </w:r>
      <w:r w:rsidR="00CB42E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объем</w:t>
      </w:r>
      <w:r w:rsidR="00CB42EB">
        <w:rPr>
          <w:sz w:val="28"/>
          <w:szCs w:val="28"/>
        </w:rPr>
        <w:t>у</w:t>
      </w:r>
      <w:r>
        <w:rPr>
          <w:sz w:val="28"/>
          <w:szCs w:val="28"/>
        </w:rPr>
        <w:t xml:space="preserve">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</w:t>
      </w:r>
      <w:r w:rsidR="00B420A7">
        <w:rPr>
          <w:sz w:val="28"/>
          <w:szCs w:val="28"/>
        </w:rPr>
        <w:t>ые пунктом 2 настоящего Порядка</w:t>
      </w:r>
      <w:r w:rsidR="00A12B02">
        <w:rPr>
          <w:sz w:val="28"/>
          <w:szCs w:val="28"/>
        </w:rPr>
        <w:t>.</w:t>
      </w:r>
    </w:p>
    <w:p w:rsidR="00BE502B" w:rsidRDefault="009C4309" w:rsidP="00BE5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502B">
        <w:rPr>
          <w:sz w:val="28"/>
          <w:szCs w:val="28"/>
        </w:rPr>
        <w:t xml:space="preserve">. </w:t>
      </w:r>
      <w:r w:rsidR="00BE502B" w:rsidRPr="006F47E8">
        <w:rPr>
          <w:sz w:val="28"/>
          <w:szCs w:val="28"/>
        </w:rPr>
        <w:t>План закупок формиру</w:t>
      </w:r>
      <w:r w:rsidR="00CB42EB">
        <w:rPr>
          <w:sz w:val="28"/>
          <w:szCs w:val="28"/>
        </w:rPr>
        <w:t>е</w:t>
      </w:r>
      <w:r w:rsidR="00BE502B" w:rsidRPr="006F47E8">
        <w:rPr>
          <w:sz w:val="28"/>
          <w:szCs w:val="28"/>
        </w:rPr>
        <w:t xml:space="preserve">тся на срок, на который составляется  </w:t>
      </w:r>
      <w:r w:rsidR="00244D23" w:rsidRPr="00AD62BA">
        <w:rPr>
          <w:sz w:val="28"/>
          <w:szCs w:val="28"/>
        </w:rPr>
        <w:t xml:space="preserve">решение о </w:t>
      </w:r>
      <w:r w:rsidR="00A12B02">
        <w:rPr>
          <w:sz w:val="28"/>
          <w:szCs w:val="28"/>
        </w:rPr>
        <w:t>местном</w:t>
      </w:r>
      <w:r w:rsidR="00244D23" w:rsidRPr="00AD62BA">
        <w:rPr>
          <w:sz w:val="28"/>
          <w:szCs w:val="28"/>
        </w:rPr>
        <w:t xml:space="preserve"> бюджете</w:t>
      </w:r>
      <w:r w:rsidR="00EA76D1">
        <w:rPr>
          <w:sz w:val="28"/>
          <w:szCs w:val="28"/>
        </w:rPr>
        <w:t>. План закупок разрабатыва</w:t>
      </w:r>
      <w:r w:rsidR="00CB42EB">
        <w:rPr>
          <w:sz w:val="28"/>
          <w:szCs w:val="28"/>
        </w:rPr>
        <w:t>е</w:t>
      </w:r>
      <w:r w:rsidR="00EA76D1">
        <w:rPr>
          <w:sz w:val="28"/>
          <w:szCs w:val="28"/>
        </w:rPr>
        <w:t>тся</w:t>
      </w:r>
      <w:r>
        <w:rPr>
          <w:sz w:val="28"/>
          <w:szCs w:val="28"/>
        </w:rPr>
        <w:t xml:space="preserve"> с учетом постановления Правительства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</w:p>
    <w:p w:rsidR="00BE502B" w:rsidRDefault="009C4309" w:rsidP="00BE5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502B">
        <w:rPr>
          <w:sz w:val="28"/>
          <w:szCs w:val="28"/>
        </w:rPr>
        <w:t xml:space="preserve">. В планы закупок </w:t>
      </w:r>
      <w:r w:rsidR="00244D23">
        <w:rPr>
          <w:sz w:val="28"/>
          <w:szCs w:val="28"/>
        </w:rPr>
        <w:t>муниципальн</w:t>
      </w:r>
      <w:r w:rsidR="00A12B02">
        <w:rPr>
          <w:sz w:val="28"/>
          <w:szCs w:val="28"/>
        </w:rPr>
        <w:t>ого</w:t>
      </w:r>
      <w:r w:rsidR="00244D23">
        <w:rPr>
          <w:sz w:val="28"/>
          <w:szCs w:val="28"/>
        </w:rPr>
        <w:t xml:space="preserve"> заказчик</w:t>
      </w:r>
      <w:r w:rsidR="00A12B02">
        <w:rPr>
          <w:sz w:val="28"/>
          <w:szCs w:val="28"/>
        </w:rPr>
        <w:t>а</w:t>
      </w:r>
      <w:r w:rsidR="00244D23">
        <w:rPr>
          <w:sz w:val="28"/>
          <w:szCs w:val="28"/>
        </w:rPr>
        <w:t xml:space="preserve"> в соответствии </w:t>
      </w:r>
      <w:r w:rsidR="00BE502B">
        <w:rPr>
          <w:sz w:val="28"/>
          <w:szCs w:val="28"/>
        </w:rPr>
        <w:t>с бюджетным законодательством Российской Федерации включается информация о закупках, осуществление которых планируется по истечении планового периода. В этом случае информация вносится в план закупок на весь срок планируемых закупок.</w:t>
      </w:r>
    </w:p>
    <w:p w:rsidR="00BE502B" w:rsidRDefault="00197A50" w:rsidP="00BE5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502B">
        <w:rPr>
          <w:sz w:val="28"/>
          <w:szCs w:val="28"/>
        </w:rPr>
        <w:t xml:space="preserve">. </w:t>
      </w:r>
      <w:r w:rsidR="003F1579">
        <w:rPr>
          <w:sz w:val="28"/>
          <w:szCs w:val="28"/>
        </w:rPr>
        <w:t>П</w:t>
      </w:r>
      <w:r w:rsidR="00BE502B">
        <w:rPr>
          <w:sz w:val="28"/>
          <w:szCs w:val="28"/>
        </w:rPr>
        <w:t xml:space="preserve">лан закупок </w:t>
      </w:r>
      <w:r w:rsidR="003F1579">
        <w:rPr>
          <w:sz w:val="28"/>
          <w:szCs w:val="28"/>
        </w:rPr>
        <w:t xml:space="preserve">ведется </w:t>
      </w:r>
      <w:r w:rsidR="00BE502B">
        <w:rPr>
          <w:sz w:val="28"/>
          <w:szCs w:val="28"/>
        </w:rPr>
        <w:t>в соответствии с Федеральным</w:t>
      </w:r>
      <w:r w:rsidR="00244D23">
        <w:rPr>
          <w:sz w:val="28"/>
          <w:szCs w:val="28"/>
        </w:rPr>
        <w:t xml:space="preserve"> </w:t>
      </w:r>
      <w:r w:rsidR="00BE502B">
        <w:rPr>
          <w:sz w:val="28"/>
          <w:szCs w:val="28"/>
        </w:rPr>
        <w:t>законом от 05 апреля 2013 года № 44-ФЗ, требованиями к форме планов закупок товаров, работ, услуг, утвержденными постановлением Правительства Российской Федерации от 21 ноября 2013 года № 1043, и настоящим Порядком. Основаниями для внесения изменений в утвержденны</w:t>
      </w:r>
      <w:r w:rsidR="00286828">
        <w:rPr>
          <w:sz w:val="28"/>
          <w:szCs w:val="28"/>
        </w:rPr>
        <w:t>й</w:t>
      </w:r>
      <w:r w:rsidR="00BE502B">
        <w:rPr>
          <w:sz w:val="28"/>
          <w:szCs w:val="28"/>
        </w:rPr>
        <w:t xml:space="preserve"> план закупок в случаях необходимости являются:</w:t>
      </w:r>
    </w:p>
    <w:p w:rsidR="00BE502B" w:rsidRDefault="00BE502B" w:rsidP="00BE5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F42D3">
        <w:rPr>
          <w:sz w:val="28"/>
          <w:szCs w:val="28"/>
        </w:rPr>
        <w:t>а)</w:t>
      </w:r>
      <w:r>
        <w:rPr>
          <w:sz w:val="28"/>
          <w:szCs w:val="28"/>
        </w:rPr>
        <w:t xml:space="preserve"> приведение план</w:t>
      </w:r>
      <w:r w:rsidR="00286828">
        <w:rPr>
          <w:sz w:val="28"/>
          <w:szCs w:val="28"/>
        </w:rPr>
        <w:t>а</w:t>
      </w:r>
      <w:r>
        <w:rPr>
          <w:sz w:val="28"/>
          <w:szCs w:val="28"/>
        </w:rPr>
        <w:t xml:space="preserve"> закупок в соответствие с утвержденными изменениями целей осуществления закупок, определенных с учетом положений </w:t>
      </w:r>
      <w:hyperlink r:id="rId12" w:history="1">
        <w:r w:rsidRPr="00276933">
          <w:rPr>
            <w:sz w:val="28"/>
            <w:szCs w:val="28"/>
          </w:rPr>
          <w:t>статьи 13</w:t>
        </w:r>
      </w:hyperlink>
      <w:r>
        <w:rPr>
          <w:sz w:val="28"/>
          <w:szCs w:val="28"/>
        </w:rPr>
        <w:t xml:space="preserve"> Федерального закона</w:t>
      </w:r>
      <w:r w:rsidR="00FD6821">
        <w:rPr>
          <w:sz w:val="28"/>
          <w:szCs w:val="28"/>
        </w:rPr>
        <w:t xml:space="preserve"> </w:t>
      </w:r>
      <w:r>
        <w:rPr>
          <w:sz w:val="28"/>
          <w:szCs w:val="28"/>
        </w:rPr>
        <w:t>от 05 апреля 2</w:t>
      </w:r>
      <w:r w:rsidR="006F665B">
        <w:rPr>
          <w:sz w:val="28"/>
          <w:szCs w:val="28"/>
        </w:rPr>
        <w:t>013 года № 44-ФЗ</w:t>
      </w:r>
      <w:r>
        <w:rPr>
          <w:sz w:val="28"/>
          <w:szCs w:val="28"/>
        </w:rPr>
        <w:t xml:space="preserve"> и установленных в соответствии со </w:t>
      </w:r>
      <w:hyperlink r:id="rId13" w:history="1">
        <w:r w:rsidRPr="00276933">
          <w:rPr>
            <w:sz w:val="28"/>
            <w:szCs w:val="28"/>
          </w:rPr>
          <w:t>статьей 19</w:t>
        </w:r>
      </w:hyperlink>
      <w:r>
        <w:rPr>
          <w:sz w:val="28"/>
          <w:szCs w:val="28"/>
        </w:rPr>
        <w:t xml:space="preserve"> Фе</w:t>
      </w:r>
      <w:r w:rsidR="006F665B">
        <w:rPr>
          <w:sz w:val="28"/>
          <w:szCs w:val="28"/>
        </w:rPr>
        <w:t xml:space="preserve">дерального закона </w:t>
      </w:r>
      <w:r>
        <w:rPr>
          <w:sz w:val="28"/>
          <w:szCs w:val="28"/>
        </w:rPr>
        <w:t>от 05 апреля 2013 года № 44-ФЗ требований к закупаемым товарам, работам, услугам (в том числе предельной цены товаров, работ, услуг) и нормативных затрат на обеспечение</w:t>
      </w:r>
      <w:proofErr w:type="gramEnd"/>
      <w:r w:rsidR="00FD6821">
        <w:rPr>
          <w:sz w:val="28"/>
          <w:szCs w:val="28"/>
        </w:rPr>
        <w:t xml:space="preserve"> </w:t>
      </w:r>
      <w:r w:rsidRPr="0024630E">
        <w:rPr>
          <w:sz w:val="28"/>
          <w:szCs w:val="28"/>
        </w:rPr>
        <w:t>функций</w:t>
      </w:r>
      <w:r w:rsidR="00FD682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="00286828">
        <w:rPr>
          <w:sz w:val="28"/>
          <w:szCs w:val="28"/>
        </w:rPr>
        <w:t>а</w:t>
      </w:r>
      <w:r w:rsidR="00FD6821">
        <w:rPr>
          <w:sz w:val="28"/>
          <w:szCs w:val="28"/>
        </w:rPr>
        <w:t xml:space="preserve"> местного самоуправления</w:t>
      </w:r>
      <w:proofErr w:type="gramStart"/>
      <w:r>
        <w:rPr>
          <w:sz w:val="28"/>
          <w:szCs w:val="28"/>
        </w:rPr>
        <w:t xml:space="preserve"> </w:t>
      </w:r>
      <w:r w:rsidR="00286828">
        <w:rPr>
          <w:sz w:val="28"/>
          <w:szCs w:val="28"/>
        </w:rPr>
        <w:t>.</w:t>
      </w:r>
      <w:proofErr w:type="gramEnd"/>
    </w:p>
    <w:p w:rsidR="00BE502B" w:rsidRDefault="00BE502B" w:rsidP="00BE5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41279">
        <w:rPr>
          <w:sz w:val="28"/>
          <w:szCs w:val="28"/>
        </w:rPr>
        <w:t>приведение план</w:t>
      </w:r>
      <w:r w:rsidR="003F1579">
        <w:rPr>
          <w:sz w:val="28"/>
          <w:szCs w:val="28"/>
        </w:rPr>
        <w:t>а</w:t>
      </w:r>
      <w:r w:rsidRPr="00A41279">
        <w:rPr>
          <w:sz w:val="28"/>
          <w:szCs w:val="28"/>
        </w:rPr>
        <w:t xml:space="preserve"> закупок в соответствие с </w:t>
      </w:r>
      <w:r w:rsidR="00C76577">
        <w:rPr>
          <w:sz w:val="28"/>
          <w:szCs w:val="28"/>
        </w:rPr>
        <w:t xml:space="preserve">решениями </w:t>
      </w:r>
      <w:r w:rsidR="00286828">
        <w:rPr>
          <w:sz w:val="28"/>
          <w:szCs w:val="28"/>
        </w:rPr>
        <w:t xml:space="preserve">Совета </w:t>
      </w:r>
      <w:r w:rsidR="003159B8">
        <w:rPr>
          <w:sz w:val="28"/>
          <w:szCs w:val="28"/>
        </w:rPr>
        <w:t xml:space="preserve">депутатов </w:t>
      </w:r>
      <w:r w:rsidR="00286828">
        <w:rPr>
          <w:sz w:val="28"/>
          <w:szCs w:val="28"/>
        </w:rPr>
        <w:t>муниципального образования</w:t>
      </w:r>
      <w:r w:rsidR="002367FA">
        <w:rPr>
          <w:sz w:val="28"/>
          <w:szCs w:val="28"/>
        </w:rPr>
        <w:t xml:space="preserve"> «</w:t>
      </w:r>
      <w:proofErr w:type="spellStart"/>
      <w:r w:rsidR="00286828">
        <w:rPr>
          <w:sz w:val="28"/>
          <w:szCs w:val="28"/>
        </w:rPr>
        <w:t>К</w:t>
      </w:r>
      <w:r w:rsidR="003159B8">
        <w:rPr>
          <w:sz w:val="28"/>
          <w:szCs w:val="28"/>
        </w:rPr>
        <w:t>евро</w:t>
      </w:r>
      <w:r w:rsidR="00286828">
        <w:rPr>
          <w:sz w:val="28"/>
          <w:szCs w:val="28"/>
        </w:rPr>
        <w:t>льское</w:t>
      </w:r>
      <w:proofErr w:type="spellEnd"/>
      <w:r w:rsidR="002367FA">
        <w:rPr>
          <w:sz w:val="28"/>
          <w:szCs w:val="28"/>
        </w:rPr>
        <w:t xml:space="preserve">» </w:t>
      </w:r>
      <w:r w:rsidRPr="00A41279">
        <w:rPr>
          <w:sz w:val="28"/>
          <w:szCs w:val="28"/>
        </w:rPr>
        <w:t xml:space="preserve">о внесении изменений в </w:t>
      </w:r>
      <w:r w:rsidR="00C76577">
        <w:rPr>
          <w:sz w:val="28"/>
          <w:szCs w:val="28"/>
        </w:rPr>
        <w:t xml:space="preserve">решение о </w:t>
      </w:r>
      <w:r w:rsidR="00286828">
        <w:rPr>
          <w:sz w:val="28"/>
          <w:szCs w:val="28"/>
        </w:rPr>
        <w:t>местном</w:t>
      </w:r>
      <w:r w:rsidR="00C76577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на текущий финансовый год</w:t>
      </w:r>
      <w:r w:rsidRPr="00A41279">
        <w:rPr>
          <w:sz w:val="28"/>
          <w:szCs w:val="28"/>
        </w:rPr>
        <w:t>;</w:t>
      </w:r>
    </w:p>
    <w:p w:rsidR="00BE502B" w:rsidRDefault="00BE502B" w:rsidP="00BE5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областных законов, решений, поручений Правительства Архангельской области, </w:t>
      </w:r>
      <w:r w:rsidR="00AD62BA">
        <w:rPr>
          <w:sz w:val="28"/>
          <w:szCs w:val="28"/>
        </w:rPr>
        <w:t xml:space="preserve">муниципальных правовых актов </w:t>
      </w:r>
      <w:r w:rsidR="00286828">
        <w:rPr>
          <w:sz w:val="28"/>
          <w:szCs w:val="28"/>
        </w:rPr>
        <w:t>муниципального образования «</w:t>
      </w:r>
      <w:proofErr w:type="spellStart"/>
      <w:r w:rsidR="00286828">
        <w:rPr>
          <w:sz w:val="28"/>
          <w:szCs w:val="28"/>
        </w:rPr>
        <w:t>К</w:t>
      </w:r>
      <w:r w:rsidR="003159B8">
        <w:rPr>
          <w:sz w:val="28"/>
          <w:szCs w:val="28"/>
        </w:rPr>
        <w:t>евро</w:t>
      </w:r>
      <w:r w:rsidR="00286828">
        <w:rPr>
          <w:sz w:val="28"/>
          <w:szCs w:val="28"/>
        </w:rPr>
        <w:t>льское</w:t>
      </w:r>
      <w:proofErr w:type="spellEnd"/>
      <w:r w:rsidR="00286828">
        <w:rPr>
          <w:sz w:val="28"/>
          <w:szCs w:val="28"/>
        </w:rPr>
        <w:t>»</w:t>
      </w:r>
      <w:r w:rsidR="00AD62BA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приняты после утверждения планов закупок и не приводят к изменению объема бюджетных ассигнований, утвержденных</w:t>
      </w:r>
      <w:r w:rsidR="002367FA">
        <w:rPr>
          <w:sz w:val="28"/>
          <w:szCs w:val="28"/>
        </w:rPr>
        <w:t xml:space="preserve"> решением о </w:t>
      </w:r>
      <w:r w:rsidR="003159B8">
        <w:rPr>
          <w:sz w:val="28"/>
          <w:szCs w:val="28"/>
        </w:rPr>
        <w:t>мест</w:t>
      </w:r>
      <w:r w:rsidR="002367FA">
        <w:rPr>
          <w:sz w:val="28"/>
          <w:szCs w:val="28"/>
        </w:rPr>
        <w:t>ном бюджете</w:t>
      </w:r>
      <w:r>
        <w:rPr>
          <w:sz w:val="28"/>
          <w:szCs w:val="28"/>
        </w:rPr>
        <w:t>;</w:t>
      </w:r>
    </w:p>
    <w:p w:rsidR="00BE502B" w:rsidRDefault="00BE502B" w:rsidP="00BE5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реализация решения, принятого </w:t>
      </w:r>
      <w:r w:rsidR="00197A50">
        <w:rPr>
          <w:sz w:val="28"/>
          <w:szCs w:val="28"/>
        </w:rPr>
        <w:t>муниципаль</w:t>
      </w:r>
      <w:r>
        <w:rPr>
          <w:sz w:val="28"/>
          <w:szCs w:val="28"/>
        </w:rPr>
        <w:t>ным заказчиком по итогам обязательного общественного обсуждения закупок;</w:t>
      </w:r>
    </w:p>
    <w:p w:rsidR="00BE502B" w:rsidRDefault="00BE502B" w:rsidP="00BE5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BE502B" w:rsidRDefault="00BE502B" w:rsidP="00BE5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выдача предписания органами контроля, определенными статьей 99</w:t>
      </w:r>
      <w:r w:rsidR="00197A5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05 апреля 2013 года № 44-ФЗ, в том числе об аннулировании процедуры определения поставщи</w:t>
      </w:r>
      <w:r w:rsidR="00C44DA0">
        <w:rPr>
          <w:sz w:val="28"/>
          <w:szCs w:val="28"/>
        </w:rPr>
        <w:t>ков (подрядчиков, исполнителей);</w:t>
      </w:r>
    </w:p>
    <w:p w:rsidR="00C44DA0" w:rsidRPr="00D65662" w:rsidRDefault="00C44DA0" w:rsidP="00C44D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662">
        <w:rPr>
          <w:sz w:val="28"/>
          <w:szCs w:val="28"/>
        </w:rPr>
        <w:t>ж) изменение объема и (или) стоимости планируемых к приобретению товаров, работ, услуг, выявленных в результате подготовки к осуществлению закупки, вследствие чего поставка товаров, выполнение работ, оказание услуг в соответствии с  объемом финансового обеспечения, предусмотренным планом закупок, становится невозможной;</w:t>
      </w:r>
    </w:p>
    <w:p w:rsidR="00C44DA0" w:rsidRPr="00D65662" w:rsidRDefault="00C44DA0" w:rsidP="00C44D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662">
        <w:rPr>
          <w:sz w:val="28"/>
          <w:szCs w:val="28"/>
        </w:rPr>
        <w:t>з) изменение сроков и (или) периодичности осуществления планируемых закупок;</w:t>
      </w:r>
    </w:p>
    <w:p w:rsidR="00C44DA0" w:rsidRPr="00D65662" w:rsidRDefault="00C44DA0" w:rsidP="00C44D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662">
        <w:rPr>
          <w:sz w:val="28"/>
          <w:szCs w:val="28"/>
        </w:rPr>
        <w:t>и) отмена заказчиком закупки, предусмотренной планом закупок;</w:t>
      </w:r>
    </w:p>
    <w:p w:rsidR="00C44DA0" w:rsidRDefault="00C44DA0" w:rsidP="00C44D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662">
        <w:rPr>
          <w:sz w:val="28"/>
          <w:szCs w:val="28"/>
        </w:rPr>
        <w:t>й) возникновение обстоятельств, предвидеть которые на дату утверждения плана закупок было невозможно.</w:t>
      </w:r>
    </w:p>
    <w:p w:rsidR="00BE502B" w:rsidRDefault="00197A50" w:rsidP="00BE50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E502B">
        <w:rPr>
          <w:sz w:val="28"/>
          <w:szCs w:val="28"/>
        </w:rPr>
        <w:t xml:space="preserve">. </w:t>
      </w:r>
      <w:proofErr w:type="gramStart"/>
      <w:r w:rsidR="00BE502B">
        <w:rPr>
          <w:sz w:val="28"/>
          <w:szCs w:val="28"/>
        </w:rP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  определении поставщика (подрядчика, исполнителя) которых планируется направить в установленных Федеральным законом от 05 апреля 2013 года № 44-ФЗ случаях в очередном финансовом году,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4F42D3" w:rsidRDefault="00CB42EB" w:rsidP="004F4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502B">
        <w:rPr>
          <w:sz w:val="28"/>
          <w:szCs w:val="28"/>
        </w:rPr>
        <w:t>. Утвержденны</w:t>
      </w:r>
      <w:r>
        <w:rPr>
          <w:sz w:val="28"/>
          <w:szCs w:val="28"/>
        </w:rPr>
        <w:t>й</w:t>
      </w:r>
      <w:r w:rsidR="00BE502B">
        <w:rPr>
          <w:sz w:val="28"/>
          <w:szCs w:val="28"/>
        </w:rPr>
        <w:t xml:space="preserve"> план закупок подлеж</w:t>
      </w:r>
      <w:r>
        <w:rPr>
          <w:sz w:val="28"/>
          <w:szCs w:val="28"/>
        </w:rPr>
        <w:t>и</w:t>
      </w:r>
      <w:r w:rsidR="00BE502B">
        <w:rPr>
          <w:sz w:val="28"/>
          <w:szCs w:val="28"/>
        </w:rPr>
        <w:t>т размещению в единой информационной системе в сфере закупок в течение трех рабочих дней со дня утверждения или изменения такого плана, за исключением сведений, составляющих государственную тайну.</w:t>
      </w:r>
      <w:r w:rsidR="00BE502B" w:rsidRPr="002E032F">
        <w:rPr>
          <w:sz w:val="28"/>
          <w:szCs w:val="28"/>
        </w:rPr>
        <w:tab/>
      </w:r>
    </w:p>
    <w:p w:rsidR="00BE502B" w:rsidRPr="00AB24F5" w:rsidRDefault="00BE502B" w:rsidP="004F42D3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B0551B" w:rsidRPr="00BB779F" w:rsidRDefault="00B0551B" w:rsidP="0050452E">
      <w:pPr>
        <w:pStyle w:val="a5"/>
        <w:rPr>
          <w:sz w:val="28"/>
          <w:szCs w:val="28"/>
        </w:rPr>
      </w:pPr>
    </w:p>
    <w:sectPr w:rsidR="00B0551B" w:rsidRPr="00BB779F" w:rsidSect="006D14F0">
      <w:pgSz w:w="11906" w:h="16838"/>
      <w:pgMar w:top="1134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89" w:rsidRDefault="00020589">
      <w:r>
        <w:separator/>
      </w:r>
    </w:p>
  </w:endnote>
  <w:endnote w:type="continuationSeparator" w:id="0">
    <w:p w:rsidR="00020589" w:rsidRDefault="0002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89" w:rsidRDefault="00020589">
      <w:r>
        <w:separator/>
      </w:r>
    </w:p>
  </w:footnote>
  <w:footnote w:type="continuationSeparator" w:id="0">
    <w:p w:rsidR="00020589" w:rsidRDefault="0002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E39"/>
    <w:multiLevelType w:val="multilevel"/>
    <w:tmpl w:val="7478B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8B0564"/>
    <w:multiLevelType w:val="multilevel"/>
    <w:tmpl w:val="F56CC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8D"/>
    <w:rsid w:val="00005D1F"/>
    <w:rsid w:val="00020589"/>
    <w:rsid w:val="0003751B"/>
    <w:rsid w:val="00045D22"/>
    <w:rsid w:val="00045F3F"/>
    <w:rsid w:val="0007178A"/>
    <w:rsid w:val="0008226F"/>
    <w:rsid w:val="000A77BD"/>
    <w:rsid w:val="000B64A5"/>
    <w:rsid w:val="000C0CF0"/>
    <w:rsid w:val="000C4D21"/>
    <w:rsid w:val="000F304F"/>
    <w:rsid w:val="00112A24"/>
    <w:rsid w:val="001362FA"/>
    <w:rsid w:val="00150AC0"/>
    <w:rsid w:val="001623A0"/>
    <w:rsid w:val="00172896"/>
    <w:rsid w:val="00173884"/>
    <w:rsid w:val="00187CEA"/>
    <w:rsid w:val="00197A50"/>
    <w:rsid w:val="001D406A"/>
    <w:rsid w:val="002076A0"/>
    <w:rsid w:val="002134EB"/>
    <w:rsid w:val="002367FA"/>
    <w:rsid w:val="00244D23"/>
    <w:rsid w:val="00245FEF"/>
    <w:rsid w:val="00251927"/>
    <w:rsid w:val="00286828"/>
    <w:rsid w:val="002964C4"/>
    <w:rsid w:val="002A4DE7"/>
    <w:rsid w:val="002B3F54"/>
    <w:rsid w:val="002B6F6C"/>
    <w:rsid w:val="002C40EE"/>
    <w:rsid w:val="002D2B38"/>
    <w:rsid w:val="002F4C14"/>
    <w:rsid w:val="002F4F1F"/>
    <w:rsid w:val="003159B8"/>
    <w:rsid w:val="0033635B"/>
    <w:rsid w:val="00343B61"/>
    <w:rsid w:val="00361590"/>
    <w:rsid w:val="00364232"/>
    <w:rsid w:val="0039104A"/>
    <w:rsid w:val="00392CC0"/>
    <w:rsid w:val="003B0D4B"/>
    <w:rsid w:val="003B5200"/>
    <w:rsid w:val="003C2006"/>
    <w:rsid w:val="003D6BCC"/>
    <w:rsid w:val="003D7581"/>
    <w:rsid w:val="003F1579"/>
    <w:rsid w:val="0041381E"/>
    <w:rsid w:val="00431D9E"/>
    <w:rsid w:val="0043764B"/>
    <w:rsid w:val="0045626A"/>
    <w:rsid w:val="004640EF"/>
    <w:rsid w:val="00475698"/>
    <w:rsid w:val="00493393"/>
    <w:rsid w:val="00497160"/>
    <w:rsid w:val="004C7785"/>
    <w:rsid w:val="004F42D3"/>
    <w:rsid w:val="004F6819"/>
    <w:rsid w:val="0050452E"/>
    <w:rsid w:val="0054755F"/>
    <w:rsid w:val="00557825"/>
    <w:rsid w:val="00563C62"/>
    <w:rsid w:val="00565401"/>
    <w:rsid w:val="00573050"/>
    <w:rsid w:val="005924FB"/>
    <w:rsid w:val="005C65BD"/>
    <w:rsid w:val="005E2F5F"/>
    <w:rsid w:val="005F64CD"/>
    <w:rsid w:val="0062264F"/>
    <w:rsid w:val="00644925"/>
    <w:rsid w:val="00644C7E"/>
    <w:rsid w:val="00682848"/>
    <w:rsid w:val="00683225"/>
    <w:rsid w:val="0069169E"/>
    <w:rsid w:val="006A63A3"/>
    <w:rsid w:val="006D14F0"/>
    <w:rsid w:val="006D1F8F"/>
    <w:rsid w:val="006D7657"/>
    <w:rsid w:val="006E4194"/>
    <w:rsid w:val="006F665B"/>
    <w:rsid w:val="0072708A"/>
    <w:rsid w:val="007579C0"/>
    <w:rsid w:val="007645E2"/>
    <w:rsid w:val="007930EE"/>
    <w:rsid w:val="0079634B"/>
    <w:rsid w:val="007B53AA"/>
    <w:rsid w:val="007D25DB"/>
    <w:rsid w:val="0083360A"/>
    <w:rsid w:val="008337BF"/>
    <w:rsid w:val="008822EE"/>
    <w:rsid w:val="008C4A31"/>
    <w:rsid w:val="008D30EC"/>
    <w:rsid w:val="008D4EE7"/>
    <w:rsid w:val="008E349D"/>
    <w:rsid w:val="008E463C"/>
    <w:rsid w:val="00907B47"/>
    <w:rsid w:val="009338A1"/>
    <w:rsid w:val="009B440D"/>
    <w:rsid w:val="009C4309"/>
    <w:rsid w:val="009C5183"/>
    <w:rsid w:val="009C66F7"/>
    <w:rsid w:val="009D17D2"/>
    <w:rsid w:val="009E29B7"/>
    <w:rsid w:val="00A00449"/>
    <w:rsid w:val="00A12B02"/>
    <w:rsid w:val="00A67303"/>
    <w:rsid w:val="00AC1953"/>
    <w:rsid w:val="00AD1A0E"/>
    <w:rsid w:val="00AD538A"/>
    <w:rsid w:val="00AD62BA"/>
    <w:rsid w:val="00AD78DB"/>
    <w:rsid w:val="00AE0D0F"/>
    <w:rsid w:val="00B0551B"/>
    <w:rsid w:val="00B17AD8"/>
    <w:rsid w:val="00B22E91"/>
    <w:rsid w:val="00B37290"/>
    <w:rsid w:val="00B420A7"/>
    <w:rsid w:val="00B93014"/>
    <w:rsid w:val="00BB3292"/>
    <w:rsid w:val="00BB779F"/>
    <w:rsid w:val="00BC4E22"/>
    <w:rsid w:val="00BC7F11"/>
    <w:rsid w:val="00BD02F8"/>
    <w:rsid w:val="00BE1817"/>
    <w:rsid w:val="00BE502B"/>
    <w:rsid w:val="00BF2A0B"/>
    <w:rsid w:val="00C124C5"/>
    <w:rsid w:val="00C27891"/>
    <w:rsid w:val="00C31D87"/>
    <w:rsid w:val="00C3285F"/>
    <w:rsid w:val="00C3465B"/>
    <w:rsid w:val="00C44DA0"/>
    <w:rsid w:val="00C5244D"/>
    <w:rsid w:val="00C56F32"/>
    <w:rsid w:val="00C603CF"/>
    <w:rsid w:val="00C76577"/>
    <w:rsid w:val="00C8100E"/>
    <w:rsid w:val="00C857BE"/>
    <w:rsid w:val="00CA196E"/>
    <w:rsid w:val="00CB42EB"/>
    <w:rsid w:val="00CE5898"/>
    <w:rsid w:val="00D13157"/>
    <w:rsid w:val="00D13A20"/>
    <w:rsid w:val="00D32876"/>
    <w:rsid w:val="00D6479C"/>
    <w:rsid w:val="00D746C8"/>
    <w:rsid w:val="00DE0895"/>
    <w:rsid w:val="00E1501A"/>
    <w:rsid w:val="00E16627"/>
    <w:rsid w:val="00E568B4"/>
    <w:rsid w:val="00EA63AC"/>
    <w:rsid w:val="00EA76D1"/>
    <w:rsid w:val="00EC478D"/>
    <w:rsid w:val="00EF3C29"/>
    <w:rsid w:val="00F04A5D"/>
    <w:rsid w:val="00F10FED"/>
    <w:rsid w:val="00F260B9"/>
    <w:rsid w:val="00FB6456"/>
    <w:rsid w:val="00FD3929"/>
    <w:rsid w:val="00FD6821"/>
    <w:rsid w:val="00FE238D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78D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EC478D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EC478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C478D"/>
    <w:pPr>
      <w:keepNext/>
      <w:jc w:val="right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EC47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C478D"/>
    <w:rPr>
      <w:rFonts w:eastAsia="Calibri"/>
      <w:b/>
      <w:bCs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EC478D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EC478D"/>
    <w:rPr>
      <w:rFonts w:eastAsia="Calibri"/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EC478D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rsid w:val="00EC478D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EC478D"/>
    <w:rPr>
      <w:rFonts w:eastAsia="Calibri"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rsid w:val="00EC478D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locked/>
    <w:rsid w:val="00EC478D"/>
    <w:rPr>
      <w:rFonts w:eastAsia="Calibri"/>
      <w:sz w:val="28"/>
      <w:szCs w:val="24"/>
      <w:lang w:val="ru-RU" w:eastAsia="ru-RU" w:bidi="ar-SA"/>
    </w:rPr>
  </w:style>
  <w:style w:type="paragraph" w:styleId="a5">
    <w:name w:val="No Spacing"/>
    <w:link w:val="a6"/>
    <w:uiPriority w:val="1"/>
    <w:qFormat/>
    <w:rsid w:val="00F04A5D"/>
    <w:pPr>
      <w:suppressAutoHyphens/>
      <w:jc w:val="both"/>
    </w:pPr>
    <w:rPr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F04A5D"/>
    <w:rPr>
      <w:sz w:val="24"/>
      <w:szCs w:val="24"/>
      <w:lang w:val="ru-RU" w:eastAsia="ar-SA" w:bidi="ar-SA"/>
    </w:rPr>
  </w:style>
  <w:style w:type="character" w:styleId="a7">
    <w:name w:val="Hyperlink"/>
    <w:basedOn w:val="a0"/>
    <w:rsid w:val="00C31D87"/>
    <w:rPr>
      <w:color w:val="000080"/>
      <w:u w:val="single"/>
    </w:rPr>
  </w:style>
  <w:style w:type="character" w:customStyle="1" w:styleId="a8">
    <w:name w:val="Основной текст_"/>
    <w:basedOn w:val="a0"/>
    <w:link w:val="11"/>
    <w:rsid w:val="00C31D87"/>
    <w:rPr>
      <w:spacing w:val="1"/>
      <w:sz w:val="17"/>
      <w:szCs w:val="17"/>
      <w:shd w:val="clear" w:color="auto" w:fill="FFFFFF"/>
    </w:rPr>
  </w:style>
  <w:style w:type="character" w:customStyle="1" w:styleId="2pt">
    <w:name w:val="Основной текст + Полужирный;Интервал 2 pt"/>
    <w:basedOn w:val="a8"/>
    <w:rsid w:val="00C31D87"/>
    <w:rPr>
      <w:b/>
      <w:bCs/>
      <w:color w:val="000000"/>
      <w:spacing w:val="41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8"/>
    <w:rsid w:val="00C31D87"/>
    <w:pPr>
      <w:widowControl w:val="0"/>
      <w:shd w:val="clear" w:color="auto" w:fill="FFFFFF"/>
      <w:spacing w:before="240" w:after="240" w:line="0" w:lineRule="atLeast"/>
      <w:jc w:val="center"/>
    </w:pPr>
    <w:rPr>
      <w:rFonts w:eastAsia="Times New Roman"/>
      <w:spacing w:val="1"/>
      <w:sz w:val="17"/>
      <w:szCs w:val="17"/>
    </w:rPr>
  </w:style>
  <w:style w:type="character" w:customStyle="1" w:styleId="23">
    <w:name w:val="Основной текст (2)_"/>
    <w:basedOn w:val="a0"/>
    <w:link w:val="24"/>
    <w:rsid w:val="00EA63AC"/>
    <w:rPr>
      <w:b/>
      <w:bCs/>
      <w:spacing w:val="4"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A63AC"/>
    <w:rPr>
      <w:spacing w:val="-1"/>
      <w:sz w:val="12"/>
      <w:szCs w:val="1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A63AC"/>
    <w:pPr>
      <w:widowControl w:val="0"/>
      <w:shd w:val="clear" w:color="auto" w:fill="FFFFFF"/>
      <w:spacing w:after="420" w:line="0" w:lineRule="atLeast"/>
      <w:jc w:val="center"/>
    </w:pPr>
    <w:rPr>
      <w:rFonts w:eastAsia="Times New Roman"/>
      <w:b/>
      <w:bCs/>
      <w:spacing w:val="4"/>
      <w:sz w:val="17"/>
      <w:szCs w:val="17"/>
    </w:rPr>
  </w:style>
  <w:style w:type="paragraph" w:customStyle="1" w:styleId="32">
    <w:name w:val="Основной текст (3)"/>
    <w:basedOn w:val="a"/>
    <w:link w:val="31"/>
    <w:rsid w:val="00EA63AC"/>
    <w:pPr>
      <w:widowControl w:val="0"/>
      <w:shd w:val="clear" w:color="auto" w:fill="FFFFFF"/>
      <w:spacing w:before="240" w:after="600" w:line="0" w:lineRule="atLeast"/>
      <w:jc w:val="center"/>
    </w:pPr>
    <w:rPr>
      <w:rFonts w:eastAsia="Times New Roman"/>
      <w:spacing w:val="-1"/>
      <w:sz w:val="12"/>
      <w:szCs w:val="12"/>
    </w:rPr>
  </w:style>
  <w:style w:type="character" w:customStyle="1" w:styleId="a9">
    <w:name w:val="Колонтитул_"/>
    <w:basedOn w:val="a0"/>
    <w:link w:val="aa"/>
    <w:rsid w:val="00CE5898"/>
    <w:rPr>
      <w:sz w:val="14"/>
      <w:szCs w:val="14"/>
      <w:shd w:val="clear" w:color="auto" w:fill="FFFFFF"/>
    </w:rPr>
  </w:style>
  <w:style w:type="paragraph" w:customStyle="1" w:styleId="aa">
    <w:name w:val="Колонтитул"/>
    <w:basedOn w:val="a"/>
    <w:link w:val="a9"/>
    <w:rsid w:val="00CE5898"/>
    <w:pPr>
      <w:widowControl w:val="0"/>
      <w:shd w:val="clear" w:color="auto" w:fill="FFFFFF"/>
      <w:spacing w:line="0" w:lineRule="atLeast"/>
    </w:pPr>
    <w:rPr>
      <w:rFonts w:eastAsia="Times New Roman"/>
      <w:sz w:val="14"/>
      <w:szCs w:val="14"/>
    </w:rPr>
  </w:style>
  <w:style w:type="paragraph" w:customStyle="1" w:styleId="ConsPlusNormal">
    <w:name w:val="ConsPlusNormal"/>
    <w:rsid w:val="00BE5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C810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810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78D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EC478D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EC478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C478D"/>
    <w:pPr>
      <w:keepNext/>
      <w:jc w:val="right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EC47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C478D"/>
    <w:rPr>
      <w:rFonts w:eastAsia="Calibri"/>
      <w:b/>
      <w:bCs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EC478D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EC478D"/>
    <w:rPr>
      <w:rFonts w:eastAsia="Calibri"/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EC478D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rsid w:val="00EC478D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EC478D"/>
    <w:rPr>
      <w:rFonts w:eastAsia="Calibri"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rsid w:val="00EC478D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locked/>
    <w:rsid w:val="00EC478D"/>
    <w:rPr>
      <w:rFonts w:eastAsia="Calibri"/>
      <w:sz w:val="28"/>
      <w:szCs w:val="24"/>
      <w:lang w:val="ru-RU" w:eastAsia="ru-RU" w:bidi="ar-SA"/>
    </w:rPr>
  </w:style>
  <w:style w:type="paragraph" w:styleId="a5">
    <w:name w:val="No Spacing"/>
    <w:link w:val="a6"/>
    <w:uiPriority w:val="1"/>
    <w:qFormat/>
    <w:rsid w:val="00F04A5D"/>
    <w:pPr>
      <w:suppressAutoHyphens/>
      <w:jc w:val="both"/>
    </w:pPr>
    <w:rPr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F04A5D"/>
    <w:rPr>
      <w:sz w:val="24"/>
      <w:szCs w:val="24"/>
      <w:lang w:val="ru-RU" w:eastAsia="ar-SA" w:bidi="ar-SA"/>
    </w:rPr>
  </w:style>
  <w:style w:type="character" w:styleId="a7">
    <w:name w:val="Hyperlink"/>
    <w:basedOn w:val="a0"/>
    <w:rsid w:val="00C31D87"/>
    <w:rPr>
      <w:color w:val="000080"/>
      <w:u w:val="single"/>
    </w:rPr>
  </w:style>
  <w:style w:type="character" w:customStyle="1" w:styleId="a8">
    <w:name w:val="Основной текст_"/>
    <w:basedOn w:val="a0"/>
    <w:link w:val="11"/>
    <w:rsid w:val="00C31D87"/>
    <w:rPr>
      <w:spacing w:val="1"/>
      <w:sz w:val="17"/>
      <w:szCs w:val="17"/>
      <w:shd w:val="clear" w:color="auto" w:fill="FFFFFF"/>
    </w:rPr>
  </w:style>
  <w:style w:type="character" w:customStyle="1" w:styleId="2pt">
    <w:name w:val="Основной текст + Полужирный;Интервал 2 pt"/>
    <w:basedOn w:val="a8"/>
    <w:rsid w:val="00C31D87"/>
    <w:rPr>
      <w:b/>
      <w:bCs/>
      <w:color w:val="000000"/>
      <w:spacing w:val="41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8"/>
    <w:rsid w:val="00C31D87"/>
    <w:pPr>
      <w:widowControl w:val="0"/>
      <w:shd w:val="clear" w:color="auto" w:fill="FFFFFF"/>
      <w:spacing w:before="240" w:after="240" w:line="0" w:lineRule="atLeast"/>
      <w:jc w:val="center"/>
    </w:pPr>
    <w:rPr>
      <w:rFonts w:eastAsia="Times New Roman"/>
      <w:spacing w:val="1"/>
      <w:sz w:val="17"/>
      <w:szCs w:val="17"/>
    </w:rPr>
  </w:style>
  <w:style w:type="character" w:customStyle="1" w:styleId="23">
    <w:name w:val="Основной текст (2)_"/>
    <w:basedOn w:val="a0"/>
    <w:link w:val="24"/>
    <w:rsid w:val="00EA63AC"/>
    <w:rPr>
      <w:b/>
      <w:bCs/>
      <w:spacing w:val="4"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A63AC"/>
    <w:rPr>
      <w:spacing w:val="-1"/>
      <w:sz w:val="12"/>
      <w:szCs w:val="1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A63AC"/>
    <w:pPr>
      <w:widowControl w:val="0"/>
      <w:shd w:val="clear" w:color="auto" w:fill="FFFFFF"/>
      <w:spacing w:after="420" w:line="0" w:lineRule="atLeast"/>
      <w:jc w:val="center"/>
    </w:pPr>
    <w:rPr>
      <w:rFonts w:eastAsia="Times New Roman"/>
      <w:b/>
      <w:bCs/>
      <w:spacing w:val="4"/>
      <w:sz w:val="17"/>
      <w:szCs w:val="17"/>
    </w:rPr>
  </w:style>
  <w:style w:type="paragraph" w:customStyle="1" w:styleId="32">
    <w:name w:val="Основной текст (3)"/>
    <w:basedOn w:val="a"/>
    <w:link w:val="31"/>
    <w:rsid w:val="00EA63AC"/>
    <w:pPr>
      <w:widowControl w:val="0"/>
      <w:shd w:val="clear" w:color="auto" w:fill="FFFFFF"/>
      <w:spacing w:before="240" w:after="600" w:line="0" w:lineRule="atLeast"/>
      <w:jc w:val="center"/>
    </w:pPr>
    <w:rPr>
      <w:rFonts w:eastAsia="Times New Roman"/>
      <w:spacing w:val="-1"/>
      <w:sz w:val="12"/>
      <w:szCs w:val="12"/>
    </w:rPr>
  </w:style>
  <w:style w:type="character" w:customStyle="1" w:styleId="a9">
    <w:name w:val="Колонтитул_"/>
    <w:basedOn w:val="a0"/>
    <w:link w:val="aa"/>
    <w:rsid w:val="00CE5898"/>
    <w:rPr>
      <w:sz w:val="14"/>
      <w:szCs w:val="14"/>
      <w:shd w:val="clear" w:color="auto" w:fill="FFFFFF"/>
    </w:rPr>
  </w:style>
  <w:style w:type="paragraph" w:customStyle="1" w:styleId="aa">
    <w:name w:val="Колонтитул"/>
    <w:basedOn w:val="a"/>
    <w:link w:val="a9"/>
    <w:rsid w:val="00CE5898"/>
    <w:pPr>
      <w:widowControl w:val="0"/>
      <w:shd w:val="clear" w:color="auto" w:fill="FFFFFF"/>
      <w:spacing w:line="0" w:lineRule="atLeast"/>
    </w:pPr>
    <w:rPr>
      <w:rFonts w:eastAsia="Times New Roman"/>
      <w:sz w:val="14"/>
      <w:szCs w:val="14"/>
    </w:rPr>
  </w:style>
  <w:style w:type="paragraph" w:customStyle="1" w:styleId="ConsPlusNormal">
    <w:name w:val="ConsPlusNormal"/>
    <w:rsid w:val="00BE5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C810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810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8F01824DDEA63C7BA5955B6FA016130E683D65D65B3060E533F13CE84F84FA4CDA5F4D3F032814o8jF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8F01824DDEA63C7BA5955B6FA016130E683D65D65B3060E533F13CE84F84FA4CDA5F4D3F032812o8j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53D830ADD4E345CBF1D8EEAE9145E8AB812AEDBE1C60FC1CAD59F292DD97903062B29A14A2BFF4HAd7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13;n=38373;fld=134;dst=1000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365E9-0E8B-45B6-B660-9B8F113D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8831</CharactersWithSpaces>
  <SharedDoc>false</SharedDoc>
  <HLinks>
    <vt:vector size="30" baseType="variant">
      <vt:variant>
        <vt:i4>2949169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consultantplus://offline/ref=228F01824DDEA63C7BA5955B6FA016130E683D65D65B3060E533F13CE84F84FA4CDA5F4D3F032814o8jFK</vt:lpwstr>
      </vt:variant>
      <vt:variant>
        <vt:lpwstr/>
      </vt:variant>
      <vt:variant>
        <vt:i4>2949173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consultantplus://offline/ref=228F01824DDEA63C7BA5955B6FA016130E683D65D65B3060E533F13CE84F84FA4CDA5F4D3F032812o8jDK</vt:lpwstr>
      </vt:variant>
      <vt:variant>
        <vt:lpwstr/>
      </vt:variant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consultantplus://offline/ref=C253D830ADD4E345CBF1D8EEAE9145E8AB812AEDBE1C60FC1CAD59F292DD97903062B29A14A2BFF4HAd7K</vt:lpwstr>
      </vt:variant>
      <vt:variant>
        <vt:lpwstr/>
      </vt:variant>
      <vt:variant>
        <vt:i4>393237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konkurs</dc:creator>
  <cp:lastModifiedBy>Кеврола</cp:lastModifiedBy>
  <cp:revision>2</cp:revision>
  <cp:lastPrinted>2018-02-22T05:39:00Z</cp:lastPrinted>
  <dcterms:created xsi:type="dcterms:W3CDTF">2018-02-22T05:40:00Z</dcterms:created>
  <dcterms:modified xsi:type="dcterms:W3CDTF">2018-02-22T05:40:00Z</dcterms:modified>
</cp:coreProperties>
</file>