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CB" w:rsidRDefault="00E77BCB" w:rsidP="00E77BC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77BCB" w:rsidRPr="00147D39" w:rsidRDefault="00E77BCB" w:rsidP="00E77B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77BCB" w:rsidRDefault="00E77BCB" w:rsidP="00E77B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10</w:t>
      </w:r>
    </w:p>
    <w:p w:rsidR="00E77BCB" w:rsidRPr="00D969F9" w:rsidRDefault="00E77BCB" w:rsidP="00E77B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02  июня</w:t>
      </w:r>
      <w:proofErr w:type="gramEnd"/>
      <w:r>
        <w:rPr>
          <w:sz w:val="20"/>
          <w:szCs w:val="20"/>
        </w:rPr>
        <w:t xml:space="preserve"> 2020</w:t>
      </w:r>
      <w:r w:rsidRPr="00147D39">
        <w:rPr>
          <w:sz w:val="20"/>
          <w:szCs w:val="20"/>
        </w:rPr>
        <w:t xml:space="preserve"> год</w:t>
      </w:r>
    </w:p>
    <w:p w:rsidR="00E77BCB" w:rsidRDefault="00E77BCB" w:rsidP="00E77BCB">
      <w:pPr>
        <w:pStyle w:val="2"/>
      </w:pP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Cs/>
          <w:sz w:val="20"/>
        </w:rPr>
      </w:pPr>
      <w:proofErr w:type="gramStart"/>
      <w:r w:rsidRPr="00680857">
        <w:rPr>
          <w:rFonts w:ascii="Times New Roman" w:hAnsi="Times New Roman"/>
          <w:bCs/>
          <w:sz w:val="20"/>
        </w:rPr>
        <w:t>АДМИНИСТРАЦИЯ  МУНИЦИПАЛЬНОГО</w:t>
      </w:r>
      <w:proofErr w:type="gramEnd"/>
      <w:r w:rsidRPr="00680857">
        <w:rPr>
          <w:rFonts w:ascii="Times New Roman" w:hAnsi="Times New Roman"/>
          <w:bCs/>
          <w:sz w:val="20"/>
        </w:rPr>
        <w:t xml:space="preserve">  ОБРАЗОВАНИЯ   </w:t>
      </w: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  <w:proofErr w:type="gramStart"/>
      <w:r w:rsidRPr="00680857">
        <w:rPr>
          <w:rFonts w:ascii="Times New Roman" w:hAnsi="Times New Roman"/>
          <w:bCs/>
          <w:caps/>
          <w:sz w:val="20"/>
        </w:rPr>
        <w:t>« МЕЖДУРЕЧЕНСКОЕ</w:t>
      </w:r>
      <w:proofErr w:type="gramEnd"/>
      <w:r w:rsidRPr="00680857">
        <w:rPr>
          <w:rFonts w:ascii="Times New Roman" w:hAnsi="Times New Roman"/>
          <w:bCs/>
          <w:caps/>
          <w:sz w:val="20"/>
        </w:rPr>
        <w:t>»</w:t>
      </w: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sz w:val="20"/>
        </w:rPr>
      </w:pPr>
      <w:r w:rsidRPr="00680857">
        <w:rPr>
          <w:rFonts w:ascii="Times New Roman" w:hAnsi="Times New Roman"/>
          <w:sz w:val="20"/>
        </w:rPr>
        <w:t xml:space="preserve">П О С Т А Н О В Л Е Н И Е  </w:t>
      </w:r>
    </w:p>
    <w:p w:rsidR="00E77BCB" w:rsidRPr="00680857" w:rsidRDefault="00E77BCB" w:rsidP="00E77BCB">
      <w:pPr>
        <w:pStyle w:val="ConsTitle"/>
        <w:widowControl/>
        <w:rPr>
          <w:rFonts w:ascii="Times New Roman" w:hAnsi="Times New Roman"/>
          <w:sz w:val="20"/>
        </w:rPr>
      </w:pP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  <w:proofErr w:type="gramStart"/>
      <w:r w:rsidRPr="00680857">
        <w:rPr>
          <w:rFonts w:ascii="Times New Roman" w:hAnsi="Times New Roman"/>
          <w:b w:val="0"/>
          <w:bCs/>
          <w:sz w:val="20"/>
        </w:rPr>
        <w:t>01  июня</w:t>
      </w:r>
      <w:proofErr w:type="gramEnd"/>
      <w:r w:rsidRPr="00680857">
        <w:rPr>
          <w:rFonts w:ascii="Times New Roman" w:hAnsi="Times New Roman"/>
          <w:b w:val="0"/>
          <w:bCs/>
          <w:sz w:val="20"/>
        </w:rPr>
        <w:t xml:space="preserve"> 2020 года                                                                            № 13        </w:t>
      </w: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sz w:val="20"/>
        </w:rPr>
      </w:pPr>
    </w:p>
    <w:p w:rsidR="00E77BCB" w:rsidRPr="00680857" w:rsidRDefault="00E77BCB" w:rsidP="00E77BCB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680857">
        <w:rPr>
          <w:rFonts w:ascii="Times New Roman" w:hAnsi="Times New Roman"/>
          <w:b w:val="0"/>
          <w:sz w:val="20"/>
        </w:rPr>
        <w:t>п. Междуреченский</w:t>
      </w:r>
    </w:p>
    <w:p w:rsidR="00E77BCB" w:rsidRPr="00680857" w:rsidRDefault="00E77BCB" w:rsidP="00E77BCB">
      <w:pPr>
        <w:rPr>
          <w:sz w:val="20"/>
          <w:szCs w:val="20"/>
        </w:rPr>
      </w:pPr>
    </w:p>
    <w:p w:rsidR="00E77BCB" w:rsidRPr="00680857" w:rsidRDefault="00E77BCB" w:rsidP="00E77BCB">
      <w:pPr>
        <w:jc w:val="center"/>
        <w:rPr>
          <w:b/>
          <w:sz w:val="20"/>
          <w:szCs w:val="20"/>
        </w:rPr>
      </w:pPr>
      <w:r w:rsidRPr="00680857">
        <w:rPr>
          <w:b/>
          <w:sz w:val="20"/>
          <w:szCs w:val="20"/>
        </w:rPr>
        <w:t>О внесении изменений в муниципальную программу</w:t>
      </w:r>
    </w:p>
    <w:p w:rsidR="00E77BCB" w:rsidRPr="00680857" w:rsidRDefault="00E77BCB" w:rsidP="00E77BCB">
      <w:pPr>
        <w:jc w:val="center"/>
        <w:rPr>
          <w:rStyle w:val="a9"/>
          <w:sz w:val="20"/>
          <w:szCs w:val="20"/>
        </w:rPr>
      </w:pPr>
      <w:r w:rsidRPr="00680857">
        <w:rPr>
          <w:b/>
          <w:sz w:val="20"/>
          <w:szCs w:val="20"/>
        </w:rPr>
        <w:t xml:space="preserve"> </w:t>
      </w:r>
      <w:r w:rsidRPr="00680857">
        <w:rPr>
          <w:b/>
          <w:bCs/>
          <w:sz w:val="20"/>
          <w:szCs w:val="20"/>
        </w:rPr>
        <w:t xml:space="preserve">«Обеспечение пожарной безопасности на </w:t>
      </w:r>
      <w:proofErr w:type="gramStart"/>
      <w:r w:rsidRPr="00680857">
        <w:rPr>
          <w:b/>
          <w:bCs/>
          <w:sz w:val="20"/>
          <w:szCs w:val="20"/>
        </w:rPr>
        <w:t xml:space="preserve">территории  </w:t>
      </w:r>
      <w:r w:rsidRPr="00680857">
        <w:rPr>
          <w:rStyle w:val="a9"/>
          <w:sz w:val="20"/>
          <w:szCs w:val="20"/>
        </w:rPr>
        <w:t>муниципального</w:t>
      </w:r>
      <w:proofErr w:type="gramEnd"/>
      <w:r w:rsidRPr="00680857">
        <w:rPr>
          <w:rStyle w:val="a9"/>
          <w:sz w:val="20"/>
          <w:szCs w:val="20"/>
        </w:rPr>
        <w:t xml:space="preserve"> образования «Междуреченское»  на  2019 – 2021 годы»</w:t>
      </w:r>
    </w:p>
    <w:p w:rsidR="00E77BCB" w:rsidRPr="00680857" w:rsidRDefault="00E77BCB" w:rsidP="00E77BCB">
      <w:pPr>
        <w:jc w:val="center"/>
        <w:rPr>
          <w:b/>
          <w:bCs/>
          <w:sz w:val="20"/>
          <w:szCs w:val="20"/>
        </w:rPr>
      </w:pPr>
    </w:p>
    <w:p w:rsidR="00E77BCB" w:rsidRPr="00680857" w:rsidRDefault="00E77BCB" w:rsidP="00E77BCB">
      <w:pPr>
        <w:suppressAutoHyphens/>
        <w:ind w:firstLine="709"/>
        <w:jc w:val="both"/>
        <w:rPr>
          <w:sz w:val="20"/>
          <w:szCs w:val="20"/>
        </w:rPr>
      </w:pPr>
      <w:r w:rsidRPr="00680857">
        <w:rPr>
          <w:sz w:val="20"/>
          <w:szCs w:val="20"/>
        </w:rPr>
        <w:t>В целях повышения эффективности проведения в 2019-2021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</w:t>
      </w:r>
      <w:proofErr w:type="gramStart"/>
      <w:r w:rsidRPr="00680857">
        <w:rPr>
          <w:sz w:val="20"/>
          <w:szCs w:val="20"/>
        </w:rPr>
        <w:t>ФЗ  «</w:t>
      </w:r>
      <w:proofErr w:type="gramEnd"/>
      <w:r w:rsidRPr="00680857">
        <w:rPr>
          <w:sz w:val="20"/>
          <w:szCs w:val="20"/>
        </w:rPr>
        <w:t xml:space="preserve">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муниципального образования «Междуреченское», администрация муниципального образования </w:t>
      </w:r>
    </w:p>
    <w:p w:rsidR="00E77BCB" w:rsidRPr="00680857" w:rsidRDefault="00E77BCB" w:rsidP="00E77BCB">
      <w:pPr>
        <w:suppressAutoHyphens/>
        <w:ind w:firstLine="709"/>
        <w:jc w:val="both"/>
        <w:rPr>
          <w:sz w:val="20"/>
          <w:szCs w:val="20"/>
        </w:rPr>
      </w:pPr>
    </w:p>
    <w:p w:rsidR="00E77BCB" w:rsidRPr="00680857" w:rsidRDefault="00E77BCB" w:rsidP="00E77BCB">
      <w:pPr>
        <w:pStyle w:val="a5"/>
        <w:ind w:firstLine="720"/>
        <w:jc w:val="center"/>
        <w:rPr>
          <w:b/>
          <w:sz w:val="20"/>
        </w:rPr>
      </w:pPr>
      <w:r w:rsidRPr="00680857">
        <w:rPr>
          <w:b/>
          <w:sz w:val="20"/>
        </w:rPr>
        <w:t xml:space="preserve">п о с </w:t>
      </w:r>
      <w:proofErr w:type="gramStart"/>
      <w:r w:rsidRPr="00680857">
        <w:rPr>
          <w:b/>
          <w:sz w:val="20"/>
        </w:rPr>
        <w:t>т</w:t>
      </w:r>
      <w:proofErr w:type="gramEnd"/>
      <w:r w:rsidRPr="00680857">
        <w:rPr>
          <w:b/>
          <w:sz w:val="20"/>
        </w:rPr>
        <w:t xml:space="preserve"> а н о в л я е т:</w:t>
      </w:r>
    </w:p>
    <w:p w:rsidR="00E77BCB" w:rsidRPr="00680857" w:rsidRDefault="00E77BCB" w:rsidP="00E77BCB">
      <w:pPr>
        <w:pStyle w:val="a5"/>
        <w:ind w:firstLine="720"/>
        <w:jc w:val="center"/>
        <w:rPr>
          <w:b/>
          <w:sz w:val="20"/>
        </w:rPr>
      </w:pPr>
    </w:p>
    <w:p w:rsidR="00E77BCB" w:rsidRPr="00680857" w:rsidRDefault="00E77BCB" w:rsidP="00E77BCB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80857">
        <w:rPr>
          <w:bCs/>
          <w:sz w:val="20"/>
          <w:szCs w:val="20"/>
        </w:rPr>
        <w:t xml:space="preserve">В паспорте </w:t>
      </w:r>
      <w:proofErr w:type="gramStart"/>
      <w:r w:rsidRPr="00680857">
        <w:rPr>
          <w:bCs/>
          <w:sz w:val="20"/>
          <w:szCs w:val="20"/>
        </w:rPr>
        <w:t>программы  объемы</w:t>
      </w:r>
      <w:proofErr w:type="gramEnd"/>
      <w:r w:rsidRPr="00680857">
        <w:rPr>
          <w:bCs/>
          <w:sz w:val="20"/>
          <w:szCs w:val="20"/>
        </w:rPr>
        <w:t xml:space="preserve"> и источники финансирования</w:t>
      </w:r>
    </w:p>
    <w:p w:rsidR="00E77BCB" w:rsidRPr="00680857" w:rsidRDefault="00E77BCB" w:rsidP="00E77BCB">
      <w:pPr>
        <w:jc w:val="both"/>
        <w:rPr>
          <w:bCs/>
          <w:sz w:val="20"/>
          <w:szCs w:val="20"/>
        </w:rPr>
      </w:pPr>
      <w:r w:rsidRPr="00680857">
        <w:rPr>
          <w:bCs/>
          <w:sz w:val="20"/>
          <w:szCs w:val="20"/>
        </w:rPr>
        <w:t>Программы изложить в следующей редакции:</w:t>
      </w:r>
    </w:p>
    <w:p w:rsidR="00E77BCB" w:rsidRPr="00680857" w:rsidRDefault="00E77BCB" w:rsidP="00E77BCB">
      <w:pPr>
        <w:jc w:val="both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5936"/>
      </w:tblGrid>
      <w:tr w:rsidR="00E77BCB" w:rsidRPr="00680857" w:rsidTr="00D14A1C">
        <w:trPr>
          <w:trHeight w:val="1680"/>
          <w:jc w:val="center"/>
        </w:trPr>
        <w:tc>
          <w:tcPr>
            <w:tcW w:w="3385" w:type="dxa"/>
          </w:tcPr>
          <w:p w:rsidR="00E77BCB" w:rsidRPr="00680857" w:rsidRDefault="00E77BCB" w:rsidP="00D14A1C">
            <w:pPr>
              <w:suppressAutoHyphens/>
              <w:spacing w:line="228" w:lineRule="auto"/>
              <w:rPr>
                <w:sz w:val="20"/>
                <w:szCs w:val="20"/>
              </w:rPr>
            </w:pPr>
            <w:r w:rsidRPr="00680857">
              <w:rPr>
                <w:sz w:val="20"/>
                <w:szCs w:val="20"/>
              </w:rPr>
              <w:t>Объемы и источники финансирования Программы</w:t>
            </w:r>
          </w:p>
          <w:p w:rsidR="00E77BCB" w:rsidRPr="00680857" w:rsidRDefault="00E77BCB" w:rsidP="00D14A1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936" w:type="dxa"/>
          </w:tcPr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Style w:val="a9"/>
                <w:sz w:val="20"/>
                <w:szCs w:val="20"/>
              </w:rPr>
            </w:pPr>
            <w:r w:rsidRPr="00680857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средств, направленных на реализацию программных мероприятий, составляет    тыс.</w:t>
            </w:r>
            <w:r w:rsidRPr="00680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857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  <w:r w:rsidRPr="00680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857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муниципального образования </w:t>
            </w:r>
            <w:r w:rsidRPr="0068085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80857">
              <w:rPr>
                <w:rStyle w:val="a9"/>
                <w:sz w:val="20"/>
                <w:szCs w:val="20"/>
              </w:rPr>
              <w:t>Междуреченское</w:t>
            </w:r>
            <w:proofErr w:type="gramStart"/>
            <w:r w:rsidRPr="00680857">
              <w:rPr>
                <w:rStyle w:val="a9"/>
                <w:sz w:val="20"/>
                <w:szCs w:val="20"/>
              </w:rPr>
              <w:t>»,  всего</w:t>
            </w:r>
            <w:proofErr w:type="gramEnd"/>
            <w:r w:rsidRPr="00680857">
              <w:rPr>
                <w:rStyle w:val="a9"/>
                <w:sz w:val="20"/>
                <w:szCs w:val="20"/>
              </w:rPr>
              <w:t xml:space="preserve">:           в том числе              </w:t>
            </w:r>
          </w:p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57">
              <w:rPr>
                <w:rStyle w:val="a9"/>
                <w:sz w:val="20"/>
                <w:szCs w:val="20"/>
              </w:rPr>
              <w:t xml:space="preserve">                                                          районный бюджет</w:t>
            </w:r>
          </w:p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57">
              <w:rPr>
                <w:rFonts w:ascii="Times New Roman" w:hAnsi="Times New Roman" w:cs="Times New Roman"/>
                <w:sz w:val="20"/>
                <w:szCs w:val="20"/>
              </w:rPr>
              <w:t>- 2019 г. –             130,0 тыс. руб.;          0 руб.</w:t>
            </w:r>
          </w:p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57">
              <w:rPr>
                <w:rFonts w:ascii="Times New Roman" w:hAnsi="Times New Roman" w:cs="Times New Roman"/>
                <w:sz w:val="20"/>
                <w:szCs w:val="20"/>
              </w:rPr>
              <w:t>- 2020 г. –             200,</w:t>
            </w:r>
            <w:proofErr w:type="gramStart"/>
            <w:r w:rsidRPr="00680857">
              <w:rPr>
                <w:rFonts w:ascii="Times New Roman" w:hAnsi="Times New Roman" w:cs="Times New Roman"/>
                <w:sz w:val="20"/>
                <w:szCs w:val="20"/>
              </w:rPr>
              <w:t>0  тыс.</w:t>
            </w:r>
            <w:proofErr w:type="gramEnd"/>
            <w:r w:rsidRPr="00680857">
              <w:rPr>
                <w:rFonts w:ascii="Times New Roman" w:hAnsi="Times New Roman" w:cs="Times New Roman"/>
                <w:sz w:val="20"/>
                <w:szCs w:val="20"/>
              </w:rPr>
              <w:t xml:space="preserve"> руб.;        72,12683 руб.</w:t>
            </w:r>
          </w:p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57">
              <w:rPr>
                <w:rFonts w:ascii="Times New Roman" w:hAnsi="Times New Roman" w:cs="Times New Roman"/>
                <w:sz w:val="20"/>
                <w:szCs w:val="20"/>
              </w:rPr>
              <w:t xml:space="preserve">- 2021 г. -              200,0 тыс. руб.;            </w:t>
            </w:r>
          </w:p>
          <w:p w:rsidR="00E77BCB" w:rsidRPr="00680857" w:rsidRDefault="00E77BCB" w:rsidP="00D14A1C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7"/>
              <w:spacing w:before="0" w:after="0"/>
              <w:jc w:val="both"/>
              <w:rPr>
                <w:sz w:val="20"/>
                <w:szCs w:val="20"/>
              </w:rPr>
            </w:pPr>
            <w:r w:rsidRPr="00680857">
              <w:rPr>
                <w:sz w:val="20"/>
                <w:szCs w:val="20"/>
              </w:rPr>
              <w:t>Объемы финансирования программы подлежат ежегодной корректировки с учетом возможностей местного бюджета, а также бюджетных ассигнований районного и областного бюджетов.</w:t>
            </w:r>
          </w:p>
          <w:p w:rsidR="00E77BCB" w:rsidRPr="00680857" w:rsidRDefault="00E77BCB" w:rsidP="00D14A1C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BCB" w:rsidRPr="00680857" w:rsidRDefault="00E77BCB" w:rsidP="00E77BCB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80857">
        <w:rPr>
          <w:bCs/>
          <w:sz w:val="20"/>
          <w:szCs w:val="20"/>
        </w:rPr>
        <w:t xml:space="preserve">Пункт </w:t>
      </w:r>
      <w:proofErr w:type="gramStart"/>
      <w:r w:rsidRPr="00680857">
        <w:rPr>
          <w:bCs/>
          <w:sz w:val="20"/>
          <w:szCs w:val="20"/>
        </w:rPr>
        <w:t>6  «</w:t>
      </w:r>
      <w:proofErr w:type="gramEnd"/>
      <w:r w:rsidRPr="00680857">
        <w:rPr>
          <w:bCs/>
          <w:sz w:val="20"/>
          <w:szCs w:val="20"/>
        </w:rPr>
        <w:t>Перечень программных мероприятий»  изложить в новой редакции: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409"/>
        <w:gridCol w:w="1133"/>
        <w:gridCol w:w="992"/>
        <w:gridCol w:w="993"/>
        <w:gridCol w:w="993"/>
      </w:tblGrid>
      <w:tr w:rsidR="00E77BCB" w:rsidRPr="00680857" w:rsidTr="00D14A1C">
        <w:tc>
          <w:tcPr>
            <w:tcW w:w="3574" w:type="dxa"/>
            <w:vMerge w:val="restart"/>
            <w:vAlign w:val="center"/>
          </w:tcPr>
          <w:p w:rsidR="00E77BCB" w:rsidRPr="00680857" w:rsidRDefault="00E77BCB" w:rsidP="00D14A1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8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77BCB" w:rsidRPr="00680857" w:rsidRDefault="00E77BCB" w:rsidP="00D14A1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857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E77BCB" w:rsidRPr="00680857" w:rsidRDefault="00E77BCB" w:rsidP="00D14A1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80857">
              <w:rPr>
                <w:b/>
                <w:sz w:val="20"/>
                <w:szCs w:val="20"/>
              </w:rPr>
              <w:t>Источник финансирования</w:t>
            </w:r>
          </w:p>
          <w:p w:rsidR="00E77BCB" w:rsidRPr="00680857" w:rsidRDefault="00E77BCB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08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годам, тыс. рублей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BCB" w:rsidRPr="00680857" w:rsidTr="00D14A1C">
        <w:trPr>
          <w:trHeight w:val="457"/>
        </w:trPr>
        <w:tc>
          <w:tcPr>
            <w:tcW w:w="3574" w:type="dxa"/>
            <w:vMerge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</w:tr>
      <w:tr w:rsidR="00E77BCB" w:rsidRPr="00680857" w:rsidTr="00D14A1C"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80857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 «Междуреченское»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7BCB" w:rsidRPr="00680857" w:rsidTr="00D14A1C">
        <w:trPr>
          <w:trHeight w:val="1022"/>
        </w:trPr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lastRenderedPageBreak/>
              <w:t>Ремонт пожарных водоемов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proofErr w:type="gramStart"/>
            <w:r w:rsidRPr="00680857">
              <w:rPr>
                <w:rFonts w:ascii="Times New Roman" w:hAnsi="Times New Roman"/>
                <w:sz w:val="20"/>
                <w:szCs w:val="20"/>
              </w:rPr>
              <w:t>образования  «</w:t>
            </w:r>
            <w:proofErr w:type="gramEnd"/>
            <w:r w:rsidRPr="00680857">
              <w:rPr>
                <w:rFonts w:ascii="Times New Roman" w:hAnsi="Times New Roman"/>
                <w:sz w:val="20"/>
                <w:szCs w:val="20"/>
              </w:rPr>
              <w:t>Междуреченское»;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680857">
              <w:rPr>
                <w:rFonts w:ascii="Times New Roman" w:hAnsi="Times New Roman"/>
                <w:sz w:val="20"/>
                <w:szCs w:val="20"/>
              </w:rPr>
              <w:t>Пинежский</w:t>
            </w:r>
            <w:proofErr w:type="spellEnd"/>
            <w:r w:rsidRPr="00680857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77BCB" w:rsidRPr="00680857" w:rsidTr="00D14A1C"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Приобретение пожарных гидрантов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77BCB" w:rsidRPr="00680857" w:rsidTr="00D14A1C"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Ремонт  и замена пожарных гидрантов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77BCB" w:rsidRPr="00680857" w:rsidTr="00D14A1C"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Содержание пожарных водоемов и пожарных гидрантов 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264,5</w:t>
            </w: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77BCB" w:rsidRPr="00680857" w:rsidTr="00D14A1C"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Опашка населенных пунктов 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spacing w:after="160" w:line="259" w:lineRule="auto"/>
              <w:rPr>
                <w:sz w:val="20"/>
                <w:szCs w:val="20"/>
              </w:rPr>
            </w:pPr>
            <w:r w:rsidRPr="00680857">
              <w:rPr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7BCB" w:rsidRPr="00680857" w:rsidTr="00D14A1C">
        <w:trPr>
          <w:trHeight w:val="150"/>
        </w:trPr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7BCB" w:rsidRPr="00680857" w:rsidTr="00D14A1C">
        <w:trPr>
          <w:trHeight w:val="150"/>
        </w:trPr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светоотражающих указателей </w:t>
            </w:r>
            <w:proofErr w:type="spellStart"/>
            <w:r w:rsidRPr="00680857">
              <w:rPr>
                <w:rFonts w:ascii="Times New Roman" w:hAnsi="Times New Roman"/>
                <w:sz w:val="20"/>
                <w:szCs w:val="20"/>
              </w:rPr>
              <w:t>водоисточников</w:t>
            </w:r>
            <w:proofErr w:type="spellEnd"/>
            <w:r w:rsidRPr="006808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7BCB" w:rsidRPr="00680857" w:rsidTr="00D14A1C">
        <w:trPr>
          <w:trHeight w:val="150"/>
        </w:trPr>
        <w:tc>
          <w:tcPr>
            <w:tcW w:w="3574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2409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77BCB" w:rsidRPr="00680857" w:rsidRDefault="00E77BCB" w:rsidP="00D14A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08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E77BCB" w:rsidRPr="00680857" w:rsidRDefault="00E77BCB" w:rsidP="00E77BCB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bCs/>
          <w:sz w:val="20"/>
          <w:szCs w:val="20"/>
        </w:rPr>
      </w:pPr>
      <w:r w:rsidRPr="00680857">
        <w:rPr>
          <w:bCs/>
          <w:sz w:val="20"/>
          <w:szCs w:val="20"/>
        </w:rPr>
        <w:t xml:space="preserve"> Настоящее постановление</w:t>
      </w:r>
      <w:r w:rsidRPr="00680857">
        <w:rPr>
          <w:sz w:val="20"/>
          <w:szCs w:val="20"/>
        </w:rPr>
        <w:t xml:space="preserve"> вступает в силу со дня его официального опубликования в информационном бюллетене органов местного самоуправления муниципального образования «Междуреченское».</w:t>
      </w:r>
    </w:p>
    <w:p w:rsidR="00E77BCB" w:rsidRPr="00680857" w:rsidRDefault="00E77BCB" w:rsidP="00E77BCB">
      <w:pPr>
        <w:rPr>
          <w:sz w:val="20"/>
          <w:szCs w:val="20"/>
        </w:rPr>
      </w:pPr>
    </w:p>
    <w:p w:rsidR="00E77BCB" w:rsidRPr="00680857" w:rsidRDefault="00E77BCB" w:rsidP="00E77BCB">
      <w:pPr>
        <w:rPr>
          <w:sz w:val="20"/>
          <w:szCs w:val="20"/>
        </w:rPr>
      </w:pPr>
    </w:p>
    <w:p w:rsidR="00E77BCB" w:rsidRPr="002F7A78" w:rsidRDefault="00E77BCB" w:rsidP="00E77BCB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Глава администрации </w:t>
      </w:r>
      <w:proofErr w:type="spellStart"/>
      <w:r w:rsidRPr="002F7A78">
        <w:rPr>
          <w:sz w:val="20"/>
          <w:szCs w:val="20"/>
        </w:rPr>
        <w:t>Е.Ю.Шатровская</w:t>
      </w:r>
      <w:proofErr w:type="spellEnd"/>
    </w:p>
    <w:p w:rsidR="00E77BCB" w:rsidRPr="002F7A78" w:rsidRDefault="00E77BCB" w:rsidP="00E77BCB">
      <w:pPr>
        <w:jc w:val="right"/>
        <w:rPr>
          <w:sz w:val="20"/>
          <w:szCs w:val="20"/>
        </w:rPr>
      </w:pPr>
    </w:p>
    <w:p w:rsidR="00E77BCB" w:rsidRPr="002F7A78" w:rsidRDefault="00E77BCB" w:rsidP="00E77BCB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E77BCB" w:rsidRPr="002F7A78" w:rsidRDefault="00E77BCB" w:rsidP="00E77BCB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E77BCB" w:rsidRPr="00680857" w:rsidRDefault="00E77BCB" w:rsidP="00E77BCB">
      <w:pPr>
        <w:pStyle w:val="2"/>
        <w:jc w:val="right"/>
        <w:rPr>
          <w:sz w:val="20"/>
          <w:szCs w:val="20"/>
        </w:rPr>
      </w:pPr>
    </w:p>
    <w:p w:rsidR="00E77BCB" w:rsidRPr="00680857" w:rsidRDefault="00E77BCB" w:rsidP="00E77BCB">
      <w:pPr>
        <w:pStyle w:val="2"/>
        <w:jc w:val="center"/>
        <w:rPr>
          <w:sz w:val="20"/>
          <w:szCs w:val="20"/>
        </w:rPr>
      </w:pPr>
    </w:p>
    <w:p w:rsidR="00E77BCB" w:rsidRPr="00680857" w:rsidRDefault="00E77BCB" w:rsidP="00E77BCB">
      <w:pPr>
        <w:pStyle w:val="2"/>
        <w:jc w:val="center"/>
        <w:rPr>
          <w:sz w:val="20"/>
          <w:szCs w:val="20"/>
        </w:rPr>
      </w:pPr>
    </w:p>
    <w:p w:rsidR="00E77BCB" w:rsidRPr="00680857" w:rsidRDefault="00E77BCB" w:rsidP="00E77BCB">
      <w:pPr>
        <w:rPr>
          <w:sz w:val="20"/>
          <w:szCs w:val="20"/>
        </w:rPr>
      </w:pPr>
    </w:p>
    <w:p w:rsidR="00E77BCB" w:rsidRPr="00680857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E77BCB" w:rsidRDefault="00E77BCB" w:rsidP="00E77BCB">
      <w:pPr>
        <w:rPr>
          <w:sz w:val="20"/>
          <w:szCs w:val="20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BD3"/>
    <w:multiLevelType w:val="hybridMultilevel"/>
    <w:tmpl w:val="E17E298A"/>
    <w:lvl w:ilvl="0" w:tplc="9C3061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B"/>
    <w:rsid w:val="003652EA"/>
    <w:rsid w:val="00E77BCB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6F0A-BFE9-4C25-A71C-9054045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7B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E77BCB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E77BCB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77BC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Normal (Web)"/>
    <w:basedOn w:val="a"/>
    <w:unhideWhenUsed/>
    <w:rsid w:val="00E77BCB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8">
    <w:name w:val="List Paragraph"/>
    <w:basedOn w:val="a"/>
    <w:uiPriority w:val="34"/>
    <w:qFormat/>
    <w:rsid w:val="00E77BCB"/>
    <w:pPr>
      <w:suppressAutoHyphens/>
      <w:ind w:left="720"/>
      <w:contextualSpacing/>
    </w:pPr>
    <w:rPr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77B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9">
    <w:name w:val="Strong"/>
    <w:qFormat/>
    <w:rsid w:val="00E77BCB"/>
    <w:rPr>
      <w:b/>
      <w:bCs/>
    </w:rPr>
  </w:style>
  <w:style w:type="paragraph" w:customStyle="1" w:styleId="ConsPlusNonformat">
    <w:name w:val="ConsPlusNonformat"/>
    <w:rsid w:val="00E77BC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2020-08-17T14:20:00Z</dcterms:created>
  <dcterms:modified xsi:type="dcterms:W3CDTF">2020-08-17T14:21:00Z</dcterms:modified>
</cp:coreProperties>
</file>