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CAA" w:rsidRPr="00F742F9" w:rsidRDefault="00F742F9" w:rsidP="001E4C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Платежные документы необходимо заполнять правильно</w:t>
      </w:r>
    </w:p>
    <w:p w:rsidR="004255F7" w:rsidRPr="004255F7" w:rsidRDefault="004255F7" w:rsidP="001E4CA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1E4CAA" w:rsidRPr="004255F7" w:rsidRDefault="001E4CAA" w:rsidP="00F06B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4255F7"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 w:rsidRPr="004255F7">
        <w:rPr>
          <w:rFonts w:ascii="Times New Roman" w:hAnsi="Times New Roman" w:cs="Times New Roman"/>
          <w:sz w:val="32"/>
          <w:szCs w:val="32"/>
        </w:rPr>
        <w:t>Межрайонная</w:t>
      </w:r>
      <w:proofErr w:type="gramEnd"/>
      <w:r w:rsidRPr="004255F7">
        <w:rPr>
          <w:rFonts w:ascii="Times New Roman" w:hAnsi="Times New Roman" w:cs="Times New Roman"/>
          <w:sz w:val="32"/>
          <w:szCs w:val="32"/>
        </w:rPr>
        <w:t xml:space="preserve"> ИФНС России № 3 по Архангельской области и Ненецкому автономному округу информирует</w:t>
      </w:r>
      <w:r w:rsidR="00522383">
        <w:rPr>
          <w:rFonts w:ascii="Times New Roman" w:hAnsi="Times New Roman" w:cs="Times New Roman"/>
          <w:sz w:val="32"/>
          <w:szCs w:val="32"/>
        </w:rPr>
        <w:t>,</w:t>
      </w:r>
      <w:r w:rsidRPr="004255F7">
        <w:rPr>
          <w:rFonts w:ascii="Times New Roman" w:hAnsi="Times New Roman" w:cs="Times New Roman"/>
          <w:sz w:val="32"/>
          <w:szCs w:val="32"/>
        </w:rPr>
        <w:t xml:space="preserve">  </w:t>
      </w:r>
      <w:r w:rsidR="00522383">
        <w:rPr>
          <w:rFonts w:ascii="Times New Roman" w:hAnsi="Times New Roman" w:cs="Times New Roman"/>
          <w:sz w:val="32"/>
          <w:szCs w:val="32"/>
        </w:rPr>
        <w:t>чт</w:t>
      </w:r>
      <w:r w:rsidRPr="004255F7">
        <w:rPr>
          <w:rFonts w:ascii="Times New Roman" w:hAnsi="Times New Roman" w:cs="Times New Roman"/>
          <w:sz w:val="32"/>
          <w:szCs w:val="32"/>
        </w:rPr>
        <w:t>о</w:t>
      </w:r>
      <w:r w:rsidR="00522383">
        <w:rPr>
          <w:rFonts w:ascii="Times New Roman" w:hAnsi="Times New Roman" w:cs="Times New Roman"/>
          <w:sz w:val="32"/>
          <w:szCs w:val="32"/>
        </w:rPr>
        <w:t xml:space="preserve"> при оформлении расчетных документов на перечисление налоговых платежей необходимо правильно заполнять все поля платежных документов</w:t>
      </w:r>
      <w:r w:rsidRPr="004255F7">
        <w:rPr>
          <w:rFonts w:ascii="Times New Roman" w:hAnsi="Times New Roman" w:cs="Times New Roman"/>
          <w:sz w:val="32"/>
          <w:szCs w:val="32"/>
        </w:rPr>
        <w:t>.</w:t>
      </w:r>
    </w:p>
    <w:p w:rsidR="00522383" w:rsidRDefault="00522383" w:rsidP="00F0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22383">
        <w:rPr>
          <w:rFonts w:ascii="Times New Roman" w:hAnsi="Times New Roman" w:cs="Times New Roman"/>
          <w:sz w:val="32"/>
          <w:szCs w:val="32"/>
        </w:rPr>
        <w:t>Неверное указание или отсутствие информации может привести к зачислению денежных средств не по принадлежности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95B71" w:rsidRDefault="00595B71" w:rsidP="00F06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22383" w:rsidRPr="00595B71" w:rsidRDefault="00522383" w:rsidP="00F06B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95B71">
        <w:rPr>
          <w:rFonts w:ascii="Times New Roman" w:hAnsi="Times New Roman" w:cs="Times New Roman"/>
          <w:b/>
          <w:sz w:val="32"/>
          <w:szCs w:val="32"/>
        </w:rPr>
        <w:t>Основные ошибки, допускаемые налогоплательщиками в 201</w:t>
      </w:r>
      <w:r w:rsidR="00ED3913">
        <w:rPr>
          <w:rFonts w:ascii="Times New Roman" w:hAnsi="Times New Roman" w:cs="Times New Roman"/>
          <w:b/>
          <w:sz w:val="32"/>
          <w:szCs w:val="32"/>
          <w:lang w:val="en-US"/>
        </w:rPr>
        <w:t>8</w:t>
      </w:r>
      <w:bookmarkStart w:id="0" w:name="_GoBack"/>
      <w:bookmarkEnd w:id="0"/>
      <w:r w:rsidRPr="00595B71">
        <w:rPr>
          <w:rFonts w:ascii="Times New Roman" w:hAnsi="Times New Roman" w:cs="Times New Roman"/>
          <w:b/>
          <w:sz w:val="32"/>
          <w:szCs w:val="32"/>
        </w:rPr>
        <w:t xml:space="preserve"> году:</w:t>
      </w:r>
    </w:p>
    <w:p w:rsidR="00522383" w:rsidRPr="00522383" w:rsidRDefault="00522383" w:rsidP="00595B7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Неверное </w:t>
      </w:r>
      <w:r w:rsidRPr="00522383">
        <w:rPr>
          <w:rFonts w:ascii="Times New Roman" w:hAnsi="Times New Roman" w:cs="Times New Roman"/>
          <w:sz w:val="32"/>
          <w:szCs w:val="32"/>
        </w:rPr>
        <w:t xml:space="preserve">указание </w:t>
      </w:r>
      <w:r w:rsidRPr="00522383">
        <w:rPr>
          <w:rFonts w:ascii="Times New Roman" w:hAnsi="Times New Roman" w:cs="Times New Roman"/>
          <w:bCs/>
          <w:sz w:val="32"/>
          <w:szCs w:val="32"/>
        </w:rPr>
        <w:t>реквизитов получателя</w:t>
      </w:r>
      <w:r>
        <w:rPr>
          <w:rFonts w:ascii="Times New Roman" w:hAnsi="Times New Roman" w:cs="Times New Roman"/>
          <w:bCs/>
          <w:sz w:val="32"/>
          <w:szCs w:val="32"/>
        </w:rPr>
        <w:t xml:space="preserve"> при перечислении </w:t>
      </w:r>
      <w:r w:rsidR="00522229">
        <w:rPr>
          <w:rFonts w:ascii="Times New Roman" w:hAnsi="Times New Roman" w:cs="Times New Roman"/>
          <w:bCs/>
          <w:sz w:val="32"/>
          <w:szCs w:val="32"/>
        </w:rPr>
        <w:t xml:space="preserve">в </w:t>
      </w:r>
      <w:r w:rsidR="00522229" w:rsidRPr="004255F7">
        <w:rPr>
          <w:rFonts w:ascii="Times New Roman" w:hAnsi="Times New Roman" w:cs="Times New Roman"/>
          <w:sz w:val="32"/>
          <w:szCs w:val="32"/>
        </w:rPr>
        <w:t>Межрайонн</w:t>
      </w:r>
      <w:r w:rsidR="00522229">
        <w:rPr>
          <w:rFonts w:ascii="Times New Roman" w:hAnsi="Times New Roman" w:cs="Times New Roman"/>
          <w:sz w:val="32"/>
          <w:szCs w:val="32"/>
        </w:rPr>
        <w:t>ую</w:t>
      </w:r>
      <w:r w:rsidR="00522229" w:rsidRPr="004255F7">
        <w:rPr>
          <w:rFonts w:ascii="Times New Roman" w:hAnsi="Times New Roman" w:cs="Times New Roman"/>
          <w:sz w:val="32"/>
          <w:szCs w:val="32"/>
        </w:rPr>
        <w:t xml:space="preserve"> ИФНС России № 3 по Архангельской области и Ненецкому автономному округу</w:t>
      </w:r>
      <w:r>
        <w:rPr>
          <w:rFonts w:ascii="Times New Roman" w:hAnsi="Times New Roman" w:cs="Times New Roman"/>
          <w:bCs/>
          <w:sz w:val="32"/>
          <w:szCs w:val="32"/>
        </w:rPr>
        <w:t xml:space="preserve"> (Приложение 1)</w:t>
      </w:r>
      <w:proofErr w:type="gramEnd"/>
    </w:p>
    <w:p w:rsidR="00522383" w:rsidRDefault="00522383" w:rsidP="00595B7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Неполное заполнение рекви</w:t>
      </w:r>
      <w:r w:rsidR="00595B71">
        <w:rPr>
          <w:rFonts w:ascii="Times New Roman" w:hAnsi="Times New Roman" w:cs="Times New Roman"/>
          <w:sz w:val="32"/>
          <w:szCs w:val="32"/>
        </w:rPr>
        <w:t>зитов плательщика (Приложение 2)</w:t>
      </w:r>
    </w:p>
    <w:p w:rsidR="00522383" w:rsidRPr="00595B71" w:rsidRDefault="00522383" w:rsidP="00595B71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 w:rsidRPr="00595B71">
        <w:rPr>
          <w:rFonts w:ascii="Times New Roman" w:hAnsi="Times New Roman" w:cs="Times New Roman"/>
          <w:sz w:val="32"/>
          <w:szCs w:val="32"/>
        </w:rPr>
        <w:t>Некорректное заполнение полей платежных документов в соответствии с п</w:t>
      </w:r>
      <w:r w:rsidR="004255F7" w:rsidRPr="00595B71">
        <w:rPr>
          <w:rFonts w:ascii="Times New Roman" w:hAnsi="Times New Roman" w:cs="Times New Roman"/>
          <w:sz w:val="32"/>
          <w:szCs w:val="32"/>
        </w:rPr>
        <w:t>орядк</w:t>
      </w:r>
      <w:r w:rsidRPr="00595B71">
        <w:rPr>
          <w:rFonts w:ascii="Times New Roman" w:hAnsi="Times New Roman" w:cs="Times New Roman"/>
          <w:sz w:val="32"/>
          <w:szCs w:val="32"/>
        </w:rPr>
        <w:t>ом</w:t>
      </w:r>
      <w:r w:rsidR="004255F7" w:rsidRPr="00595B71">
        <w:rPr>
          <w:rFonts w:ascii="Times New Roman" w:hAnsi="Times New Roman" w:cs="Times New Roman"/>
          <w:sz w:val="32"/>
          <w:szCs w:val="32"/>
        </w:rPr>
        <w:t xml:space="preserve"> заполнения всех полей платежного документа</w:t>
      </w:r>
      <w:r w:rsidRPr="00595B71">
        <w:rPr>
          <w:rFonts w:ascii="Times New Roman" w:hAnsi="Times New Roman" w:cs="Times New Roman"/>
          <w:sz w:val="32"/>
          <w:szCs w:val="32"/>
        </w:rPr>
        <w:t>, который</w:t>
      </w:r>
      <w:r w:rsidR="004255F7" w:rsidRPr="00595B71">
        <w:rPr>
          <w:rFonts w:ascii="Times New Roman" w:hAnsi="Times New Roman" w:cs="Times New Roman"/>
          <w:sz w:val="32"/>
          <w:szCs w:val="32"/>
        </w:rPr>
        <w:t xml:space="preserve"> подробно описан в Приказе Минфина России от 12.11.2013 N 107н "Об утверждении Правил указания информации в полях расчетных документов на перечисление налогов, сборов и иных платежей в бюджетну</w:t>
      </w:r>
      <w:r w:rsidRPr="00595B71">
        <w:rPr>
          <w:rFonts w:ascii="Times New Roman" w:hAnsi="Times New Roman" w:cs="Times New Roman"/>
          <w:sz w:val="32"/>
          <w:szCs w:val="32"/>
        </w:rPr>
        <w:t>ю систему Российской Федерации" (Приложение 3) При ошибочном оформлении расчетных документов, налоговые платежи зачисляются в разряд  «невыясненных поступлений». Ошибочный платеж разносится в лицевой счет по принадлежности только после его уточнения. На данную процедуру может уйти от 3 до 5 дней. До этого момента, не зачисленный платеж может воспрепятствовать выдаче плательщику справки об отсутствии задолженности и исказить реальное состояние расчетов с бюджетом по налоговым платежам.</w:t>
      </w:r>
    </w:p>
    <w:p w:rsidR="00522383" w:rsidRPr="00522383" w:rsidRDefault="00522383" w:rsidP="00595B7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Неверное указание реквизита ОКТМО при уплате налогов и страховых взносов (Приложение 4)</w:t>
      </w:r>
    </w:p>
    <w:p w:rsidR="001E4CAA" w:rsidRPr="004255F7" w:rsidRDefault="00F06B0B" w:rsidP="00595B71">
      <w:pPr>
        <w:pStyle w:val="2"/>
        <w:tabs>
          <w:tab w:val="left" w:pos="-284"/>
          <w:tab w:val="left" w:pos="426"/>
        </w:tabs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41A17" w:rsidRDefault="00641A17" w:rsidP="00F06B0B">
      <w:pPr>
        <w:tabs>
          <w:tab w:val="left" w:pos="-284"/>
        </w:tabs>
        <w:ind w:left="-284"/>
      </w:pPr>
    </w:p>
    <w:sectPr w:rsidR="00641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687"/>
    <w:multiLevelType w:val="hybridMultilevel"/>
    <w:tmpl w:val="A8BA8B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D4"/>
    <w:rsid w:val="001E4CAA"/>
    <w:rsid w:val="00303809"/>
    <w:rsid w:val="004255F7"/>
    <w:rsid w:val="00522229"/>
    <w:rsid w:val="00522383"/>
    <w:rsid w:val="005323D4"/>
    <w:rsid w:val="00595B71"/>
    <w:rsid w:val="00641A17"/>
    <w:rsid w:val="00ED3913"/>
    <w:rsid w:val="00F06B0B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E4C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E4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23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C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1E4C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E4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2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7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Починкова Екатерина Сидоровна</dc:creator>
  <cp:keywords/>
  <dc:description/>
  <cp:lastModifiedBy>Починкова Екатерина Сидоровна</cp:lastModifiedBy>
  <cp:revision>6</cp:revision>
  <cp:lastPrinted>2019-02-07T12:06:00Z</cp:lastPrinted>
  <dcterms:created xsi:type="dcterms:W3CDTF">2018-02-14T11:39:00Z</dcterms:created>
  <dcterms:modified xsi:type="dcterms:W3CDTF">2019-02-07T12:06:00Z</dcterms:modified>
</cp:coreProperties>
</file>