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BE1CEC">
        <w:rPr>
          <w:rFonts w:ascii="Times New Roman" w:hAnsi="Times New Roman" w:cs="Times New Roman"/>
          <w:sz w:val="24"/>
          <w:szCs w:val="24"/>
        </w:rPr>
        <w:t>1</w:t>
      </w:r>
      <w:r w:rsidR="00543658">
        <w:rPr>
          <w:rFonts w:ascii="Times New Roman" w:hAnsi="Times New Roman" w:cs="Times New Roman"/>
          <w:sz w:val="24"/>
          <w:szCs w:val="24"/>
        </w:rPr>
        <w:t>8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глав</w:t>
      </w:r>
      <w:r w:rsidR="00AD4F23" w:rsidRPr="00D57F32">
        <w:rPr>
          <w:rFonts w:ascii="Times New Roman" w:hAnsi="Times New Roman" w:cs="Times New Roman"/>
          <w:sz w:val="24"/>
          <w:szCs w:val="24"/>
        </w:rPr>
        <w:t xml:space="preserve">ами </w:t>
      </w:r>
      <w:r w:rsidRPr="00D57F32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«Пинежский муниципальный район»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1059"/>
        <w:gridCol w:w="1059"/>
        <w:gridCol w:w="1382"/>
        <w:gridCol w:w="1382"/>
        <w:gridCol w:w="1382"/>
        <w:gridCol w:w="1383"/>
        <w:gridCol w:w="1098"/>
        <w:gridCol w:w="1099"/>
        <w:gridCol w:w="1099"/>
        <w:gridCol w:w="1103"/>
        <w:gridCol w:w="1983"/>
      </w:tblGrid>
      <w:tr w:rsidR="00627823" w:rsidRPr="00AD4F23" w:rsidTr="00627823">
        <w:tc>
          <w:tcPr>
            <w:tcW w:w="1059" w:type="dxa"/>
            <w:vMerge w:val="restart"/>
          </w:tcPr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BE1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27" w:type="dxa"/>
            <w:gridSpan w:val="5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7823" w:rsidRPr="00D57F32" w:rsidRDefault="00627823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3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3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rPr>
          <w:trHeight w:val="160"/>
        </w:trPr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0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57F32" w:rsidRPr="00AD4F23" w:rsidTr="00627823">
        <w:tc>
          <w:tcPr>
            <w:tcW w:w="1059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Исакова  Лидия  Михайловна</w:t>
            </w:r>
          </w:p>
        </w:tc>
        <w:tc>
          <w:tcPr>
            <w:tcW w:w="1059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  администрации  МО  «Нюхченское»</w:t>
            </w:r>
          </w:p>
        </w:tc>
        <w:tc>
          <w:tcPr>
            <w:tcW w:w="1059" w:type="dxa"/>
          </w:tcPr>
          <w:p w:rsidR="002118DB" w:rsidRPr="00D57F32" w:rsidRDefault="005436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413012,37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 дом</w:t>
            </w: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  <w:p w:rsidR="006F2415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2868</w:t>
            </w:r>
          </w:p>
        </w:tc>
        <w:tc>
          <w:tcPr>
            <w:tcW w:w="1103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F2415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3" w:type="dxa"/>
          </w:tcPr>
          <w:p w:rsidR="002118DB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="00BE1CEC">
              <w:rPr>
                <w:rFonts w:ascii="Times New Roman" w:hAnsi="Times New Roman" w:cs="Times New Roman"/>
                <w:sz w:val="20"/>
              </w:rPr>
              <w:t>ет</w:t>
            </w:r>
          </w:p>
          <w:p w:rsidR="006F2415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D57F32" w:rsidRPr="00AD4F23" w:rsidTr="00627823">
        <w:tc>
          <w:tcPr>
            <w:tcW w:w="1059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2118DB" w:rsidRPr="00D57F32" w:rsidRDefault="005436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355737,78</w:t>
            </w:r>
          </w:p>
        </w:tc>
        <w:tc>
          <w:tcPr>
            <w:tcW w:w="1382" w:type="dxa"/>
          </w:tcPr>
          <w:p w:rsidR="002118DB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 участок</w:t>
            </w:r>
          </w:p>
          <w:p w:rsidR="00BE1CEC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 участок</w:t>
            </w:r>
          </w:p>
          <w:p w:rsidR="00BE1CEC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BE1CEC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Земельный  участок</w:t>
            </w:r>
          </w:p>
          <w:p w:rsidR="006F2415" w:rsidRDefault="006F2415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BE1CEC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Pr="00D57F32" w:rsidRDefault="00BE1CEC" w:rsidP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 долевая 1/247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Общая </w:t>
            </w:r>
            <w:r w:rsidR="006F2415">
              <w:rPr>
                <w:rFonts w:ascii="Times New Roman" w:hAnsi="Times New Roman" w:cs="Times New Roman"/>
                <w:sz w:val="20"/>
              </w:rPr>
              <w:t>совместная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E1CEC" w:rsidRPr="00D57F32" w:rsidRDefault="006F2415" w:rsidP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 д</w:t>
            </w:r>
            <w:r w:rsidR="00BE1CEC">
              <w:rPr>
                <w:rFonts w:ascii="Times New Roman" w:hAnsi="Times New Roman" w:cs="Times New Roman"/>
                <w:sz w:val="20"/>
              </w:rPr>
              <w:t xml:space="preserve">олевая </w:t>
            </w:r>
            <w:r>
              <w:rPr>
                <w:rFonts w:ascii="Times New Roman" w:hAnsi="Times New Roman" w:cs="Times New Roman"/>
                <w:sz w:val="20"/>
              </w:rPr>
              <w:t>1/5</w:t>
            </w:r>
          </w:p>
        </w:tc>
        <w:tc>
          <w:tcPr>
            <w:tcW w:w="1382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2868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839000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34000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F48B2" w:rsidRDefault="004F48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92,4</w:t>
            </w:r>
          </w:p>
        </w:tc>
        <w:tc>
          <w:tcPr>
            <w:tcW w:w="1383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F48B2" w:rsidRDefault="004F48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E1CEC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1CEC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ВАЗ-21214</w:t>
            </w:r>
          </w:p>
          <w:p w:rsidR="00543658" w:rsidRPr="00D57F32" w:rsidRDefault="005436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УАЗ-330365</w:t>
            </w:r>
          </w:p>
        </w:tc>
        <w:tc>
          <w:tcPr>
            <w:tcW w:w="1099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0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6F2415" w:rsidRPr="00AD4F23" w:rsidTr="00627823">
        <w:tc>
          <w:tcPr>
            <w:tcW w:w="1059" w:type="dxa"/>
          </w:tcPr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 сын</w:t>
            </w:r>
          </w:p>
        </w:tc>
        <w:tc>
          <w:tcPr>
            <w:tcW w:w="1059" w:type="dxa"/>
          </w:tcPr>
          <w:p w:rsidR="006F2415" w:rsidRPr="00D57F32" w:rsidRDefault="006F24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</w:tcPr>
          <w:p w:rsidR="006F2415" w:rsidRPr="00D57F32" w:rsidRDefault="005436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0,84</w:t>
            </w:r>
          </w:p>
        </w:tc>
        <w:tc>
          <w:tcPr>
            <w:tcW w:w="1382" w:type="dxa"/>
          </w:tcPr>
          <w:p w:rsidR="006F2415" w:rsidRPr="00D57F32" w:rsidRDefault="006F2415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6F2415" w:rsidRPr="00D57F32" w:rsidRDefault="006F2415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6F2415" w:rsidRPr="00D57F32" w:rsidRDefault="006F2415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6F2415" w:rsidRPr="00D57F32" w:rsidRDefault="006F2415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6F2415" w:rsidRPr="00D57F32" w:rsidRDefault="006F2415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6F2415" w:rsidRDefault="006F2415" w:rsidP="00511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 дом</w:t>
            </w:r>
          </w:p>
          <w:p w:rsidR="006F2415" w:rsidRPr="00D57F32" w:rsidRDefault="006F2415" w:rsidP="00511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6F2415" w:rsidRDefault="006F2415" w:rsidP="00511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</w:t>
            </w:r>
          </w:p>
          <w:p w:rsidR="006F2415" w:rsidRDefault="006F2415" w:rsidP="00511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 w:rsidP="00511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2868</w:t>
            </w:r>
          </w:p>
        </w:tc>
        <w:tc>
          <w:tcPr>
            <w:tcW w:w="1103" w:type="dxa"/>
          </w:tcPr>
          <w:p w:rsidR="006F2415" w:rsidRDefault="006F2415" w:rsidP="00511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F2415" w:rsidRDefault="006F2415" w:rsidP="00511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 w:rsidP="00511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3" w:type="dxa"/>
          </w:tcPr>
          <w:p w:rsidR="006F2415" w:rsidRDefault="006F2415" w:rsidP="00511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6F2415" w:rsidRDefault="006F2415" w:rsidP="00511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F2415" w:rsidRPr="00D57F32" w:rsidRDefault="006F2415" w:rsidP="00511E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BE1CEC">
        <w:rPr>
          <w:sz w:val="16"/>
          <w:szCs w:val="16"/>
        </w:rPr>
        <w:t>&lt;</w:t>
      </w:r>
      <w:r w:rsidRPr="00BE1CEC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BE1CEC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BE1CEC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BE1CEC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BE1CEC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BE1CEC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BE1CEC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BE1CEC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BE1CEC">
        <w:rPr>
          <w:rFonts w:ascii="Times New Roman" w:hAnsi="Times New Roman" w:cs="Times New Roman"/>
          <w:sz w:val="16"/>
          <w:szCs w:val="16"/>
        </w:rPr>
        <w:t>лица</w:t>
      </w:r>
      <w:r w:rsidRPr="00BE1CEC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BE1CEC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51E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48B2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1A77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658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0B31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27823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415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204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602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CEC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4408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A4CA8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table" w:styleId="a4">
    <w:name w:val="Table Grid"/>
    <w:basedOn w:val="a1"/>
    <w:rsid w:val="00BE1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954B2-D31B-48A4-AFBF-D5F75E2A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10</cp:revision>
  <cp:lastPrinted>2016-04-18T06:18:00Z</cp:lastPrinted>
  <dcterms:created xsi:type="dcterms:W3CDTF">2016-04-18T06:19:00Z</dcterms:created>
  <dcterms:modified xsi:type="dcterms:W3CDTF">2019-04-01T12:27:00Z</dcterms:modified>
</cp:coreProperties>
</file>