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1C" w:rsidRPr="00797558" w:rsidRDefault="00370B1C" w:rsidP="00370B1C">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right"/>
        <w:outlineLvl w:val="0"/>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right"/>
        <w:outlineLvl w:val="0"/>
        <w:rPr>
          <w:rFonts w:ascii="Times New Roman" w:hAnsi="Times New Roman"/>
          <w:b/>
          <w:sz w:val="26"/>
          <w:szCs w:val="26"/>
        </w:rPr>
      </w:pPr>
    </w:p>
    <w:p w:rsidR="00370B1C" w:rsidRPr="00797558" w:rsidRDefault="00370B1C" w:rsidP="00370B1C">
      <w:pPr>
        <w:widowControl w:val="0"/>
        <w:autoSpaceDE w:val="0"/>
        <w:autoSpaceDN w:val="0"/>
        <w:adjustRightInd w:val="0"/>
        <w:spacing w:after="0" w:line="240" w:lineRule="auto"/>
        <w:ind w:firstLine="709"/>
        <w:jc w:val="right"/>
        <w:outlineLvl w:val="0"/>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right"/>
        <w:outlineLvl w:val="0"/>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right"/>
        <w:outlineLvl w:val="0"/>
        <w:rPr>
          <w:rFonts w:ascii="Times New Roman" w:hAnsi="Times New Roman"/>
          <w:sz w:val="26"/>
          <w:szCs w:val="26"/>
        </w:rPr>
      </w:pPr>
      <w:r w:rsidRPr="00797558">
        <w:rPr>
          <w:rFonts w:ascii="Times New Roman" w:hAnsi="Times New Roman"/>
          <w:sz w:val="26"/>
          <w:szCs w:val="26"/>
        </w:rPr>
        <w:t>Утвержден</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6"/>
          <w:szCs w:val="26"/>
        </w:rPr>
      </w:pPr>
      <w:r w:rsidRPr="00797558">
        <w:rPr>
          <w:rFonts w:ascii="Times New Roman" w:hAnsi="Times New Roman"/>
          <w:sz w:val="26"/>
          <w:szCs w:val="26"/>
        </w:rPr>
        <w:t>постановлением администрации</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6"/>
          <w:szCs w:val="26"/>
        </w:rPr>
      </w:pPr>
      <w:r w:rsidRPr="00797558">
        <w:rPr>
          <w:rFonts w:ascii="Times New Roman" w:hAnsi="Times New Roman"/>
          <w:sz w:val="26"/>
          <w:szCs w:val="26"/>
        </w:rPr>
        <w:t>муниципального образования</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6"/>
          <w:szCs w:val="26"/>
        </w:rPr>
      </w:pPr>
      <w:r w:rsidRPr="00797558">
        <w:rPr>
          <w:rFonts w:ascii="Times New Roman" w:hAnsi="Times New Roman"/>
          <w:sz w:val="26"/>
          <w:szCs w:val="26"/>
        </w:rPr>
        <w:t>«</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6"/>
          <w:szCs w:val="26"/>
        </w:rPr>
      </w:pPr>
      <w:r w:rsidRPr="00797558">
        <w:rPr>
          <w:rFonts w:ascii="Times New Roman" w:hAnsi="Times New Roman"/>
          <w:sz w:val="26"/>
          <w:szCs w:val="26"/>
        </w:rPr>
        <w:t>от ___ апреля 2019 № _____</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spacing w:after="0" w:line="240" w:lineRule="auto"/>
        <w:ind w:firstLine="709"/>
        <w:jc w:val="center"/>
        <w:rPr>
          <w:rFonts w:ascii="Times New Roman" w:hAnsi="Times New Roman"/>
          <w:sz w:val="26"/>
          <w:szCs w:val="26"/>
        </w:rPr>
      </w:pPr>
      <w:bookmarkStart w:id="0" w:name="Par36"/>
      <w:bookmarkEnd w:id="0"/>
      <w:r w:rsidRPr="00797558">
        <w:rPr>
          <w:rFonts w:ascii="Times New Roman" w:hAnsi="Times New Roman"/>
          <w:sz w:val="26"/>
          <w:szCs w:val="26"/>
        </w:rPr>
        <w:t>АДМИНИСТРАТИВНЫЙ РЕГЛАМЕНТ</w:t>
      </w:r>
    </w:p>
    <w:p w:rsidR="00370B1C" w:rsidRPr="00797558" w:rsidRDefault="00370B1C" w:rsidP="00370B1C">
      <w:pPr>
        <w:spacing w:after="0" w:line="240" w:lineRule="auto"/>
        <w:ind w:firstLine="709"/>
        <w:jc w:val="center"/>
        <w:rPr>
          <w:rFonts w:ascii="Times New Roman" w:hAnsi="Times New Roman"/>
          <w:b/>
          <w:sz w:val="24"/>
          <w:szCs w:val="24"/>
        </w:rPr>
      </w:pPr>
      <w:r w:rsidRPr="00797558">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797558">
        <w:rPr>
          <w:rFonts w:ascii="Times New Roman" w:hAnsi="Times New Roman"/>
          <w:b/>
          <w:sz w:val="24"/>
          <w:szCs w:val="24"/>
        </w:rPr>
        <w:t>Пинежский</w:t>
      </w:r>
      <w:proofErr w:type="spellEnd"/>
      <w:r w:rsidRPr="00797558">
        <w:rPr>
          <w:rFonts w:ascii="Times New Roman" w:hAnsi="Times New Roman"/>
          <w:b/>
          <w:sz w:val="24"/>
          <w:szCs w:val="24"/>
        </w:rPr>
        <w:t xml:space="preserve"> муниципальный район» и земельных участков, государственная собственность на которые не разграничена»</w:t>
      </w:r>
    </w:p>
    <w:p w:rsidR="00370B1C" w:rsidRPr="00797558" w:rsidRDefault="00370B1C" w:rsidP="00370B1C">
      <w:pPr>
        <w:tabs>
          <w:tab w:val="left" w:pos="720"/>
        </w:tabs>
        <w:spacing w:after="0" w:line="240" w:lineRule="auto"/>
        <w:ind w:firstLine="709"/>
        <w:jc w:val="center"/>
        <w:rPr>
          <w:rFonts w:ascii="Times New Roman" w:hAnsi="Times New Roman"/>
          <w:b/>
          <w:sz w:val="26"/>
          <w:szCs w:val="26"/>
        </w:rPr>
      </w:pPr>
    </w:p>
    <w:p w:rsidR="00370B1C" w:rsidRPr="00797558" w:rsidRDefault="00370B1C" w:rsidP="00370B1C">
      <w:pPr>
        <w:tabs>
          <w:tab w:val="left" w:pos="720"/>
        </w:tabs>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1. Общие положения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 xml:space="preserve">1.1. </w:t>
      </w:r>
      <w:proofErr w:type="gramStart"/>
      <w:r w:rsidRPr="00797558">
        <w:rPr>
          <w:rFonts w:ascii="Times New Roman" w:hAnsi="Times New Roman"/>
          <w:sz w:val="26"/>
          <w:szCs w:val="26"/>
        </w:rPr>
        <w:t>Настоящий</w:t>
      </w:r>
      <w:r w:rsidRPr="00797558">
        <w:rPr>
          <w:rFonts w:ascii="Times New Roman" w:hAnsi="Times New Roman"/>
          <w:b/>
          <w:sz w:val="26"/>
          <w:szCs w:val="26"/>
        </w:rPr>
        <w:t xml:space="preserve"> </w:t>
      </w:r>
      <w:r w:rsidRPr="00797558">
        <w:rPr>
          <w:rFonts w:ascii="Times New Roman" w:hAnsi="Times New Roman"/>
          <w:sz w:val="26"/>
          <w:szCs w:val="26"/>
        </w:rPr>
        <w:t>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и земельных участков, государственная собственность на которые не разграничена» (далее - Регламент) разработан в целях повышения качества предоставления и доступности муниципальной услуги по предоставлению земельных участков, находящихся в собственности муниципального образования «</w:t>
      </w:r>
      <w:proofErr w:type="spellStart"/>
      <w:r w:rsidRPr="00797558">
        <w:rPr>
          <w:rFonts w:ascii="Times New Roman" w:hAnsi="Times New Roman"/>
          <w:sz w:val="26"/>
          <w:szCs w:val="26"/>
        </w:rPr>
        <w:t>Пи</w:t>
      </w:r>
      <w:r w:rsidR="00473906" w:rsidRPr="00797558">
        <w:rPr>
          <w:rFonts w:ascii="Times New Roman" w:hAnsi="Times New Roman"/>
          <w:sz w:val="26"/>
          <w:szCs w:val="26"/>
        </w:rPr>
        <w:t>нежский</w:t>
      </w:r>
      <w:proofErr w:type="spellEnd"/>
      <w:r w:rsidR="00473906" w:rsidRPr="00797558">
        <w:rPr>
          <w:rFonts w:ascii="Times New Roman" w:hAnsi="Times New Roman"/>
          <w:sz w:val="26"/>
          <w:szCs w:val="26"/>
        </w:rPr>
        <w:t xml:space="preserve"> </w:t>
      </w:r>
      <w:r w:rsidRPr="00797558">
        <w:rPr>
          <w:rFonts w:ascii="Times New Roman" w:hAnsi="Times New Roman"/>
          <w:sz w:val="26"/>
          <w:szCs w:val="26"/>
        </w:rPr>
        <w:t>муниципальный район», а также земельных участков, государственная собственность на которые не</w:t>
      </w:r>
      <w:proofErr w:type="gramEnd"/>
      <w:r w:rsidRPr="00797558">
        <w:rPr>
          <w:rFonts w:ascii="Times New Roman" w:hAnsi="Times New Roman"/>
          <w:sz w:val="26"/>
          <w:szCs w:val="26"/>
        </w:rPr>
        <w:t xml:space="preserve"> разграничена, (далее – муниципальная услуга), создания комфортных условий для её получения, устанавливает сроки и последовательность административных процедур (административных действий) администрации муниципального образования «</w:t>
      </w:r>
      <w:proofErr w:type="spellStart"/>
      <w:r w:rsidRPr="00797558">
        <w:rPr>
          <w:rFonts w:ascii="Times New Roman" w:hAnsi="Times New Roman"/>
          <w:sz w:val="26"/>
          <w:szCs w:val="26"/>
        </w:rPr>
        <w:t>П</w:t>
      </w:r>
      <w:r w:rsidR="00473906" w:rsidRPr="00797558">
        <w:rPr>
          <w:rFonts w:ascii="Times New Roman" w:hAnsi="Times New Roman"/>
          <w:sz w:val="26"/>
          <w:szCs w:val="26"/>
        </w:rPr>
        <w:t>инежский</w:t>
      </w:r>
      <w:proofErr w:type="spellEnd"/>
      <w:r w:rsidR="00473906" w:rsidRPr="00797558">
        <w:rPr>
          <w:rFonts w:ascii="Times New Roman" w:hAnsi="Times New Roman"/>
          <w:sz w:val="26"/>
          <w:szCs w:val="26"/>
        </w:rPr>
        <w:t xml:space="preserve"> </w:t>
      </w:r>
      <w:r w:rsidRPr="00797558">
        <w:rPr>
          <w:rFonts w:ascii="Times New Roman" w:hAnsi="Times New Roman"/>
          <w:sz w:val="26"/>
          <w:szCs w:val="26"/>
        </w:rPr>
        <w:t>муниципальный район» (далее – Администрация), порядок взаимодействия между ее органами и должностными лицами, а также взаимодействие местной администрации с юридическими и физическими лицами при предоставлении муниципальной услуги.</w:t>
      </w:r>
    </w:p>
    <w:p w:rsidR="00370B1C" w:rsidRPr="00797558" w:rsidRDefault="00370B1C" w:rsidP="00370B1C">
      <w:pPr>
        <w:autoSpaceDE w:val="0"/>
        <w:autoSpaceDN w:val="0"/>
        <w:adjustRightInd w:val="0"/>
        <w:spacing w:after="0" w:line="240" w:lineRule="auto"/>
        <w:ind w:firstLine="709"/>
        <w:jc w:val="both"/>
        <w:outlineLvl w:val="1"/>
        <w:rPr>
          <w:rFonts w:ascii="Times New Roman" w:hAnsi="Times New Roman"/>
          <w:sz w:val="26"/>
          <w:szCs w:val="26"/>
        </w:rPr>
      </w:pPr>
      <w:r w:rsidRPr="00797558">
        <w:rPr>
          <w:rFonts w:ascii="Times New Roman" w:hAnsi="Times New Roman"/>
          <w:b/>
          <w:sz w:val="26"/>
          <w:szCs w:val="26"/>
        </w:rPr>
        <w:t>1.1.1.</w:t>
      </w:r>
      <w:r w:rsidRPr="00797558">
        <w:rPr>
          <w:rFonts w:ascii="Times New Roman" w:hAnsi="Times New Roman"/>
          <w:sz w:val="26"/>
          <w:szCs w:val="26"/>
        </w:rPr>
        <w:t xml:space="preserve"> </w:t>
      </w:r>
      <w:r w:rsidRPr="00797558">
        <w:rPr>
          <w:rFonts w:ascii="Times New Roman" w:hAnsi="Times New Roman"/>
          <w:b/>
          <w:sz w:val="26"/>
          <w:szCs w:val="26"/>
        </w:rPr>
        <w:t>Предоставление муниципальной услуги включает в себя следующие административные процедуры: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предоставление земельного участка на торгах;</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проведение торгов по продаже земельного участка, либо торгов на право заключения договора аренды земельного участка;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 предоставление земельного участка без проведения торгов;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4) предоставление земельного участка в постоянное (бессрочное) пользование;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 предоставление земельного участка в безвозмездное пользование.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hyperlink w:anchor="Par553" w:history="1">
        <w:r w:rsidRPr="00797558">
          <w:rPr>
            <w:rFonts w:ascii="Times New Roman" w:hAnsi="Times New Roman"/>
            <w:sz w:val="26"/>
            <w:szCs w:val="26"/>
          </w:rPr>
          <w:t>Блок-схема</w:t>
        </w:r>
      </w:hyperlink>
      <w:r w:rsidRPr="00797558">
        <w:rPr>
          <w:rFonts w:ascii="Times New Roman" w:hAnsi="Times New Roman"/>
          <w:sz w:val="26"/>
          <w:szCs w:val="26"/>
        </w:rPr>
        <w:t xml:space="preserve"> предоставления муниципальной услуги приведена в приложении N 1 к настоящему административному регламенту.</w:t>
      </w:r>
    </w:p>
    <w:p w:rsidR="00370B1C" w:rsidRPr="00797558" w:rsidRDefault="00370B1C" w:rsidP="00370B1C">
      <w:pPr>
        <w:spacing w:after="0" w:line="240" w:lineRule="auto"/>
        <w:ind w:firstLine="709"/>
        <w:jc w:val="both"/>
        <w:rPr>
          <w:rFonts w:ascii="Times New Roman" w:hAnsi="Times New Roman"/>
          <w:b/>
          <w:sz w:val="26"/>
          <w:szCs w:val="26"/>
        </w:rPr>
      </w:pPr>
      <w:r w:rsidRPr="00797558">
        <w:rPr>
          <w:rFonts w:ascii="Times New Roman" w:hAnsi="Times New Roman"/>
          <w:b/>
          <w:sz w:val="26"/>
          <w:szCs w:val="26"/>
        </w:rPr>
        <w:t>1.2. Круг заявителей:</w:t>
      </w:r>
    </w:p>
    <w:p w:rsidR="00370B1C" w:rsidRPr="00797558" w:rsidRDefault="00370B1C" w:rsidP="00370B1C">
      <w:pPr>
        <w:numPr>
          <w:ilvl w:val="0"/>
          <w:numId w:val="20"/>
        </w:numPr>
        <w:autoSpaceDE w:val="0"/>
        <w:autoSpaceDN w:val="0"/>
        <w:adjustRightInd w:val="0"/>
        <w:spacing w:after="0" w:line="240" w:lineRule="auto"/>
        <w:ind w:left="0" w:firstLine="709"/>
        <w:jc w:val="both"/>
        <w:outlineLvl w:val="1"/>
        <w:rPr>
          <w:rFonts w:ascii="Times New Roman" w:hAnsi="Times New Roman"/>
          <w:sz w:val="26"/>
          <w:szCs w:val="26"/>
        </w:rPr>
      </w:pPr>
      <w:r w:rsidRPr="00797558">
        <w:rPr>
          <w:rFonts w:ascii="Times New Roman" w:hAnsi="Times New Roman"/>
          <w:sz w:val="26"/>
          <w:szCs w:val="26"/>
        </w:rPr>
        <w:t>физические лица;</w:t>
      </w:r>
    </w:p>
    <w:p w:rsidR="00370B1C" w:rsidRPr="00797558" w:rsidRDefault="00370B1C" w:rsidP="00370B1C">
      <w:pPr>
        <w:numPr>
          <w:ilvl w:val="0"/>
          <w:numId w:val="20"/>
        </w:numPr>
        <w:autoSpaceDE w:val="0"/>
        <w:autoSpaceDN w:val="0"/>
        <w:adjustRightInd w:val="0"/>
        <w:spacing w:after="0" w:line="240" w:lineRule="auto"/>
        <w:ind w:left="0" w:firstLine="709"/>
        <w:jc w:val="both"/>
        <w:outlineLvl w:val="1"/>
        <w:rPr>
          <w:rFonts w:ascii="Times New Roman" w:hAnsi="Times New Roman"/>
          <w:sz w:val="26"/>
          <w:szCs w:val="26"/>
        </w:rPr>
      </w:pPr>
      <w:r w:rsidRPr="00797558">
        <w:rPr>
          <w:rFonts w:ascii="Times New Roman" w:hAnsi="Times New Roman"/>
          <w:sz w:val="26"/>
          <w:szCs w:val="26"/>
        </w:rPr>
        <w:t>юридические лица.</w:t>
      </w:r>
    </w:p>
    <w:p w:rsidR="00370B1C" w:rsidRPr="00797558" w:rsidRDefault="00370B1C" w:rsidP="00370B1C">
      <w:pPr>
        <w:tabs>
          <w:tab w:val="left" w:pos="720"/>
        </w:tabs>
        <w:autoSpaceDE w:val="0"/>
        <w:autoSpaceDN w:val="0"/>
        <w:adjustRightInd w:val="0"/>
        <w:spacing w:after="0" w:line="240" w:lineRule="auto"/>
        <w:ind w:firstLine="709"/>
        <w:jc w:val="both"/>
        <w:outlineLvl w:val="1"/>
        <w:rPr>
          <w:rFonts w:ascii="Times New Roman" w:hAnsi="Times New Roman"/>
          <w:sz w:val="26"/>
          <w:szCs w:val="26"/>
        </w:rPr>
      </w:pPr>
      <w:r w:rsidRPr="00797558">
        <w:rPr>
          <w:rFonts w:ascii="Times New Roman" w:hAnsi="Times New Roman"/>
          <w:sz w:val="26"/>
          <w:szCs w:val="26"/>
        </w:rPr>
        <w:t>От имени заявителей, являющихся юридическими лицами (организациями), вправе выступать:</w:t>
      </w:r>
    </w:p>
    <w:p w:rsidR="00370B1C" w:rsidRPr="00797558" w:rsidRDefault="00370B1C" w:rsidP="00370B1C">
      <w:pPr>
        <w:numPr>
          <w:ilvl w:val="0"/>
          <w:numId w:val="21"/>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руководитель организации при представлении документов, подтверждающих его полномочия;</w:t>
      </w:r>
    </w:p>
    <w:p w:rsidR="00370B1C" w:rsidRPr="00797558" w:rsidRDefault="00370B1C" w:rsidP="00370B1C">
      <w:pPr>
        <w:numPr>
          <w:ilvl w:val="0"/>
          <w:numId w:val="21"/>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От имени заявителей, являющихся физическими лицами, вправе выступать:</w:t>
      </w:r>
    </w:p>
    <w:p w:rsidR="00370B1C" w:rsidRPr="00797558" w:rsidRDefault="00370B1C" w:rsidP="00370B1C">
      <w:pPr>
        <w:numPr>
          <w:ilvl w:val="0"/>
          <w:numId w:val="22"/>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70B1C" w:rsidRPr="00797558" w:rsidRDefault="00370B1C" w:rsidP="00370B1C">
      <w:pPr>
        <w:numPr>
          <w:ilvl w:val="0"/>
          <w:numId w:val="22"/>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70B1C" w:rsidRPr="00797558" w:rsidRDefault="00370B1C" w:rsidP="00370B1C">
      <w:pPr>
        <w:spacing w:after="0" w:line="240" w:lineRule="auto"/>
        <w:ind w:firstLine="709"/>
        <w:jc w:val="both"/>
        <w:rPr>
          <w:rFonts w:ascii="Times New Roman" w:hAnsi="Times New Roman"/>
          <w:b/>
          <w:sz w:val="26"/>
          <w:szCs w:val="26"/>
        </w:rPr>
      </w:pPr>
      <w:r w:rsidRPr="00797558">
        <w:rPr>
          <w:rFonts w:ascii="Times New Roman" w:hAnsi="Times New Roman"/>
          <w:b/>
          <w:sz w:val="26"/>
          <w:szCs w:val="26"/>
        </w:rPr>
        <w:t>1.3. Требования к порядку информирования о порядке предоставления муниципальной услуги: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1.3.1.</w:t>
      </w:r>
      <w:r w:rsidRPr="00797558">
        <w:rPr>
          <w:rFonts w:ascii="Times New Roman" w:hAnsi="Times New Roman"/>
          <w:sz w:val="26"/>
          <w:szCs w:val="26"/>
        </w:rPr>
        <w:t xml:space="preserve"> </w:t>
      </w:r>
      <w:proofErr w:type="gramStart"/>
      <w:r w:rsidRPr="00797558">
        <w:rPr>
          <w:rFonts w:ascii="Times New Roman" w:hAnsi="Times New Roman"/>
          <w:sz w:val="26"/>
          <w:szCs w:val="26"/>
        </w:rPr>
        <w:t>Информирование заявителей осуществляется органом местной администрации, осуществляющим непосредственное предоставление муниципальной услуги – комитетом по управлению муниципальным имуществом и земельным отношениям администрации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(далее – КУМИ и ЖКХ), а так же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по месту нахождения филиалов (далее — МФЦ).</w:t>
      </w:r>
      <w:proofErr w:type="gramEnd"/>
    </w:p>
    <w:p w:rsidR="00370B1C" w:rsidRPr="00797558" w:rsidRDefault="00370B1C" w:rsidP="00370B1C">
      <w:pPr>
        <w:pStyle w:val="ab"/>
        <w:shd w:val="clear" w:color="auto" w:fill="FFFFFF"/>
        <w:spacing w:after="0" w:line="240" w:lineRule="auto"/>
        <w:ind w:firstLine="709"/>
        <w:jc w:val="both"/>
        <w:rPr>
          <w:sz w:val="26"/>
          <w:szCs w:val="26"/>
        </w:rPr>
      </w:pPr>
      <w:r w:rsidRPr="00797558">
        <w:rPr>
          <w:b/>
          <w:sz w:val="26"/>
          <w:szCs w:val="26"/>
        </w:rPr>
        <w:t>1.3.2.</w:t>
      </w:r>
      <w:r w:rsidRPr="00797558">
        <w:rPr>
          <w:sz w:val="26"/>
          <w:szCs w:val="26"/>
        </w:rPr>
        <w:t xml:space="preserve"> Информация о местонахождении и графике работы администрации муниципального образования «</w:t>
      </w:r>
      <w:proofErr w:type="spellStart"/>
      <w:r w:rsidRPr="00797558">
        <w:rPr>
          <w:sz w:val="26"/>
          <w:szCs w:val="26"/>
        </w:rPr>
        <w:t>Пинежский</w:t>
      </w:r>
      <w:proofErr w:type="spellEnd"/>
      <w:r w:rsidRPr="00797558">
        <w:rPr>
          <w:sz w:val="26"/>
          <w:szCs w:val="26"/>
        </w:rPr>
        <w:t xml:space="preserve"> муниципальный район»:</w:t>
      </w:r>
    </w:p>
    <w:tbl>
      <w:tblPr>
        <w:tblW w:w="9304" w:type="dxa"/>
        <w:tblInd w:w="108" w:type="dxa"/>
        <w:tblLook w:val="01E0"/>
      </w:tblPr>
      <w:tblGrid>
        <w:gridCol w:w="3240"/>
        <w:gridCol w:w="6064"/>
      </w:tblGrid>
      <w:tr w:rsidR="00370B1C" w:rsidRPr="00797558" w:rsidTr="002B2C3A">
        <w:tc>
          <w:tcPr>
            <w:tcW w:w="3240" w:type="dxa"/>
            <w:vAlign w:val="center"/>
          </w:tcPr>
          <w:p w:rsidR="00370B1C" w:rsidRPr="00797558" w:rsidRDefault="00370B1C" w:rsidP="002B2C3A">
            <w:pPr>
              <w:pStyle w:val="ab"/>
              <w:spacing w:after="0" w:line="240" w:lineRule="auto"/>
              <w:ind w:firstLine="709"/>
              <w:jc w:val="both"/>
              <w:rPr>
                <w:sz w:val="26"/>
                <w:szCs w:val="26"/>
              </w:rPr>
            </w:pPr>
            <w:r w:rsidRPr="00797558">
              <w:rPr>
                <w:sz w:val="26"/>
                <w:szCs w:val="26"/>
              </w:rPr>
              <w:t>Наименование</w:t>
            </w:r>
          </w:p>
        </w:tc>
        <w:tc>
          <w:tcPr>
            <w:tcW w:w="6064" w:type="dxa"/>
          </w:tcPr>
          <w:p w:rsidR="00370B1C" w:rsidRPr="00797558" w:rsidRDefault="00370B1C" w:rsidP="002B2C3A">
            <w:pPr>
              <w:pStyle w:val="ab"/>
              <w:spacing w:after="0" w:line="240" w:lineRule="auto"/>
              <w:ind w:firstLine="709"/>
              <w:jc w:val="both"/>
              <w:rPr>
                <w:sz w:val="26"/>
                <w:szCs w:val="26"/>
              </w:rPr>
            </w:pPr>
            <w:r w:rsidRPr="00797558">
              <w:rPr>
                <w:sz w:val="26"/>
                <w:szCs w:val="26"/>
              </w:rPr>
              <w:t>Администрация муниципального образования «</w:t>
            </w:r>
            <w:proofErr w:type="spellStart"/>
            <w:r w:rsidRPr="00797558">
              <w:rPr>
                <w:sz w:val="26"/>
                <w:szCs w:val="26"/>
              </w:rPr>
              <w:t>Пинежский</w:t>
            </w:r>
            <w:proofErr w:type="spellEnd"/>
            <w:r w:rsidRPr="00797558">
              <w:rPr>
                <w:sz w:val="26"/>
                <w:szCs w:val="26"/>
              </w:rPr>
              <w:t xml:space="preserve"> муниципальный район» (дале</w:t>
            </w:r>
            <w:proofErr w:type="gramStart"/>
            <w:r w:rsidRPr="00797558">
              <w:rPr>
                <w:sz w:val="26"/>
                <w:szCs w:val="26"/>
              </w:rPr>
              <w:t>е-</w:t>
            </w:r>
            <w:proofErr w:type="gramEnd"/>
            <w:r w:rsidRPr="00797558">
              <w:rPr>
                <w:sz w:val="26"/>
                <w:szCs w:val="26"/>
              </w:rPr>
              <w:t xml:space="preserve"> Администрация)</w:t>
            </w:r>
          </w:p>
          <w:p w:rsidR="00370B1C" w:rsidRPr="00797558" w:rsidRDefault="00370B1C" w:rsidP="002B2C3A">
            <w:pPr>
              <w:pStyle w:val="ab"/>
              <w:spacing w:after="0" w:line="240" w:lineRule="auto"/>
              <w:ind w:firstLine="709"/>
              <w:jc w:val="both"/>
              <w:rPr>
                <w:b/>
                <w:sz w:val="26"/>
                <w:szCs w:val="26"/>
              </w:rPr>
            </w:pPr>
            <w:r w:rsidRPr="00797558">
              <w:rPr>
                <w:sz w:val="26"/>
                <w:szCs w:val="26"/>
              </w:rPr>
              <w:t>Комитет по управлению муниципальным имуществом и ЖКХ администрации муниципального образования «</w:t>
            </w:r>
            <w:proofErr w:type="spellStart"/>
            <w:r w:rsidRPr="00797558">
              <w:rPr>
                <w:sz w:val="26"/>
                <w:szCs w:val="26"/>
              </w:rPr>
              <w:t>Пинежский</w:t>
            </w:r>
            <w:proofErr w:type="spellEnd"/>
            <w:r w:rsidRPr="00797558">
              <w:rPr>
                <w:sz w:val="26"/>
                <w:szCs w:val="26"/>
              </w:rPr>
              <w:t xml:space="preserve"> муниципальный район» (далее  - КУМИ и ЖКХ)</w:t>
            </w:r>
          </w:p>
        </w:tc>
      </w:tr>
      <w:tr w:rsidR="00370B1C" w:rsidRPr="00797558" w:rsidTr="002B2C3A">
        <w:tc>
          <w:tcPr>
            <w:tcW w:w="3240" w:type="dxa"/>
            <w:vAlign w:val="center"/>
          </w:tcPr>
          <w:p w:rsidR="00370B1C" w:rsidRPr="00797558" w:rsidRDefault="00370B1C" w:rsidP="002B2C3A">
            <w:pPr>
              <w:pStyle w:val="ab"/>
              <w:spacing w:after="0" w:line="240" w:lineRule="auto"/>
              <w:ind w:firstLine="709"/>
              <w:jc w:val="both"/>
              <w:rPr>
                <w:sz w:val="26"/>
                <w:szCs w:val="26"/>
              </w:rPr>
            </w:pPr>
            <w:r w:rsidRPr="00797558">
              <w:rPr>
                <w:sz w:val="26"/>
                <w:szCs w:val="26"/>
              </w:rPr>
              <w:t>Адрес</w:t>
            </w:r>
          </w:p>
        </w:tc>
        <w:tc>
          <w:tcPr>
            <w:tcW w:w="6064" w:type="dxa"/>
          </w:tcPr>
          <w:p w:rsidR="00370B1C" w:rsidRPr="00797558" w:rsidRDefault="00370B1C" w:rsidP="002B2C3A">
            <w:pPr>
              <w:pStyle w:val="ab"/>
              <w:spacing w:after="0" w:line="240" w:lineRule="auto"/>
              <w:ind w:firstLine="709"/>
              <w:jc w:val="both"/>
              <w:rPr>
                <w:sz w:val="26"/>
                <w:szCs w:val="26"/>
              </w:rPr>
            </w:pPr>
            <w:r w:rsidRPr="00797558">
              <w:rPr>
                <w:sz w:val="28"/>
                <w:szCs w:val="28"/>
              </w:rPr>
              <w:t xml:space="preserve">164600, Архангельская область, </w:t>
            </w:r>
            <w:proofErr w:type="spellStart"/>
            <w:r w:rsidRPr="00797558">
              <w:rPr>
                <w:sz w:val="28"/>
                <w:szCs w:val="28"/>
              </w:rPr>
              <w:t>Пинежский</w:t>
            </w:r>
            <w:proofErr w:type="spellEnd"/>
            <w:r w:rsidRPr="00797558">
              <w:rPr>
                <w:sz w:val="28"/>
                <w:szCs w:val="28"/>
              </w:rPr>
              <w:t xml:space="preserve"> район, с. Карпогоры, ул. Федора Абрамова, д. 43А. </w:t>
            </w:r>
            <w:r w:rsidRPr="00797558">
              <w:rPr>
                <w:sz w:val="26"/>
                <w:szCs w:val="26"/>
              </w:rPr>
              <w:t xml:space="preserve">1 этаж, </w:t>
            </w:r>
            <w:proofErr w:type="spellStart"/>
            <w:r w:rsidRPr="00797558">
              <w:rPr>
                <w:sz w:val="26"/>
                <w:szCs w:val="26"/>
              </w:rPr>
              <w:t>каб</w:t>
            </w:r>
            <w:proofErr w:type="spellEnd"/>
            <w:r w:rsidRPr="00797558">
              <w:rPr>
                <w:sz w:val="26"/>
                <w:szCs w:val="26"/>
              </w:rPr>
              <w:t xml:space="preserve">. 14, 18 </w:t>
            </w:r>
          </w:p>
        </w:tc>
      </w:tr>
      <w:tr w:rsidR="00370B1C" w:rsidRPr="00797558" w:rsidTr="002B2C3A">
        <w:tc>
          <w:tcPr>
            <w:tcW w:w="3240" w:type="dxa"/>
            <w:vAlign w:val="center"/>
          </w:tcPr>
          <w:p w:rsidR="00370B1C" w:rsidRPr="00797558" w:rsidRDefault="00370B1C" w:rsidP="002B2C3A">
            <w:pPr>
              <w:pStyle w:val="ab"/>
              <w:spacing w:after="0" w:line="240" w:lineRule="auto"/>
              <w:ind w:firstLine="709"/>
              <w:jc w:val="both"/>
              <w:rPr>
                <w:sz w:val="26"/>
                <w:szCs w:val="26"/>
              </w:rPr>
            </w:pPr>
            <w:r w:rsidRPr="00797558">
              <w:rPr>
                <w:sz w:val="26"/>
                <w:szCs w:val="26"/>
              </w:rPr>
              <w:t>Контактный телефон/факс</w:t>
            </w:r>
          </w:p>
        </w:tc>
        <w:tc>
          <w:tcPr>
            <w:tcW w:w="6064" w:type="dxa"/>
          </w:tcPr>
          <w:p w:rsidR="00370B1C" w:rsidRPr="00797558" w:rsidRDefault="00370B1C" w:rsidP="002B2C3A">
            <w:pPr>
              <w:pStyle w:val="ab"/>
              <w:spacing w:after="0" w:line="240" w:lineRule="auto"/>
              <w:ind w:firstLine="709"/>
              <w:jc w:val="both"/>
              <w:rPr>
                <w:b/>
                <w:sz w:val="26"/>
                <w:szCs w:val="26"/>
              </w:rPr>
            </w:pPr>
            <w:r w:rsidRPr="00797558">
              <w:rPr>
                <w:b/>
                <w:sz w:val="26"/>
                <w:szCs w:val="26"/>
              </w:rPr>
              <w:t>8 (81856) 21599 и 22478</w:t>
            </w:r>
          </w:p>
        </w:tc>
      </w:tr>
      <w:tr w:rsidR="00370B1C" w:rsidRPr="00797558" w:rsidTr="002B2C3A">
        <w:tc>
          <w:tcPr>
            <w:tcW w:w="3240" w:type="dxa"/>
            <w:vAlign w:val="center"/>
          </w:tcPr>
          <w:p w:rsidR="00370B1C" w:rsidRPr="00797558" w:rsidRDefault="00370B1C" w:rsidP="002B2C3A">
            <w:pPr>
              <w:pStyle w:val="ab"/>
              <w:spacing w:after="0" w:line="240" w:lineRule="auto"/>
              <w:ind w:firstLine="709"/>
              <w:jc w:val="both"/>
              <w:rPr>
                <w:sz w:val="26"/>
                <w:szCs w:val="26"/>
              </w:rPr>
            </w:pPr>
            <w:r w:rsidRPr="00797558">
              <w:rPr>
                <w:sz w:val="26"/>
                <w:szCs w:val="26"/>
              </w:rPr>
              <w:t xml:space="preserve">Адрес официального сайта </w:t>
            </w:r>
          </w:p>
        </w:tc>
        <w:tc>
          <w:tcPr>
            <w:tcW w:w="6064" w:type="dxa"/>
          </w:tcPr>
          <w:p w:rsidR="00370B1C" w:rsidRPr="00797558" w:rsidRDefault="00370B1C" w:rsidP="002B2C3A">
            <w:pPr>
              <w:pStyle w:val="ab"/>
              <w:spacing w:after="0" w:line="240" w:lineRule="auto"/>
              <w:ind w:firstLine="709"/>
              <w:jc w:val="both"/>
              <w:rPr>
                <w:sz w:val="26"/>
                <w:szCs w:val="26"/>
              </w:rPr>
            </w:pPr>
            <w:hyperlink r:id="rId5" w:history="1">
              <w:r w:rsidRPr="00797558">
                <w:rPr>
                  <w:rStyle w:val="a3"/>
                  <w:color w:val="auto"/>
                  <w:sz w:val="28"/>
                  <w:szCs w:val="28"/>
                </w:rPr>
                <w:t>http://www.</w:t>
              </w:r>
              <w:r w:rsidRPr="00797558">
                <w:rPr>
                  <w:rStyle w:val="a3"/>
                  <w:b/>
                  <w:color w:val="auto"/>
                  <w:sz w:val="28"/>
                  <w:szCs w:val="28"/>
                </w:rPr>
                <w:t>pinezhye.ru</w:t>
              </w:r>
            </w:hyperlink>
          </w:p>
        </w:tc>
      </w:tr>
      <w:tr w:rsidR="00370B1C" w:rsidRPr="00797558" w:rsidTr="002B2C3A">
        <w:tc>
          <w:tcPr>
            <w:tcW w:w="3240" w:type="dxa"/>
            <w:vAlign w:val="center"/>
          </w:tcPr>
          <w:p w:rsidR="00370B1C" w:rsidRPr="00797558" w:rsidRDefault="00370B1C" w:rsidP="002B2C3A">
            <w:pPr>
              <w:pStyle w:val="ab"/>
              <w:spacing w:after="0" w:line="240" w:lineRule="auto"/>
              <w:ind w:firstLine="709"/>
              <w:jc w:val="both"/>
              <w:rPr>
                <w:sz w:val="26"/>
                <w:szCs w:val="26"/>
              </w:rPr>
            </w:pPr>
            <w:r w:rsidRPr="00797558">
              <w:rPr>
                <w:sz w:val="26"/>
                <w:szCs w:val="26"/>
              </w:rPr>
              <w:t xml:space="preserve">Электронный адрес </w:t>
            </w:r>
          </w:p>
        </w:tc>
        <w:tc>
          <w:tcPr>
            <w:tcW w:w="6064" w:type="dxa"/>
          </w:tcPr>
          <w:p w:rsidR="00370B1C" w:rsidRPr="00797558" w:rsidRDefault="00370B1C" w:rsidP="002B2C3A">
            <w:pPr>
              <w:spacing w:after="0" w:line="240" w:lineRule="auto"/>
              <w:ind w:firstLine="709"/>
              <w:rPr>
                <w:rFonts w:ascii="Times New Roman" w:hAnsi="Times New Roman"/>
                <w:sz w:val="26"/>
                <w:szCs w:val="26"/>
              </w:rPr>
            </w:pPr>
            <w:proofErr w:type="spellStart"/>
            <w:r w:rsidRPr="00797558">
              <w:rPr>
                <w:rFonts w:ascii="Times New Roman" w:hAnsi="Times New Roman"/>
                <w:sz w:val="26"/>
                <w:szCs w:val="26"/>
                <w:lang w:val="en-US"/>
              </w:rPr>
              <w:t>pinegamo</w:t>
            </w:r>
            <w:proofErr w:type="spellEnd"/>
            <w:r w:rsidRPr="00797558">
              <w:rPr>
                <w:rFonts w:ascii="Times New Roman" w:hAnsi="Times New Roman"/>
                <w:sz w:val="26"/>
                <w:szCs w:val="26"/>
              </w:rPr>
              <w:fldChar w:fldCharType="begin"/>
            </w:r>
            <w:r w:rsidRPr="00797558">
              <w:rPr>
                <w:rFonts w:ascii="Times New Roman" w:hAnsi="Times New Roman"/>
                <w:sz w:val="26"/>
                <w:szCs w:val="26"/>
              </w:rPr>
              <w:instrText xml:space="preserve"> HYPERLINK "mailto:kumi</w:instrText>
            </w:r>
            <w:r w:rsidRPr="00797558">
              <w:rPr>
                <w:rFonts w:ascii="Times New Roman" w:hAnsi="Times New Roman"/>
                <w:sz w:val="26"/>
                <w:szCs w:val="26"/>
                <w:lang w:val="en-US"/>
              </w:rPr>
              <w:instrText>pin</w:instrText>
            </w:r>
            <w:r w:rsidRPr="00797558">
              <w:rPr>
                <w:rFonts w:ascii="Times New Roman" w:hAnsi="Times New Roman"/>
                <w:sz w:val="26"/>
                <w:szCs w:val="26"/>
              </w:rPr>
              <w:instrText>@</w:instrText>
            </w:r>
            <w:r w:rsidRPr="00797558">
              <w:rPr>
                <w:rFonts w:ascii="Times New Roman" w:hAnsi="Times New Roman"/>
                <w:sz w:val="26"/>
                <w:szCs w:val="26"/>
                <w:lang w:val="en-US"/>
              </w:rPr>
              <w:instrText>yandex</w:instrText>
            </w:r>
            <w:r w:rsidRPr="00797558">
              <w:rPr>
                <w:rFonts w:ascii="Times New Roman" w:hAnsi="Times New Roman"/>
                <w:sz w:val="26"/>
                <w:szCs w:val="26"/>
              </w:rPr>
              <w:instrText xml:space="preserve">.ru" </w:instrText>
            </w:r>
            <w:r w:rsidRPr="00797558">
              <w:rPr>
                <w:rFonts w:ascii="Times New Roman" w:hAnsi="Times New Roman"/>
                <w:sz w:val="26"/>
                <w:szCs w:val="26"/>
              </w:rPr>
              <w:fldChar w:fldCharType="separate"/>
            </w:r>
            <w:r w:rsidRPr="00797558">
              <w:rPr>
                <w:rStyle w:val="a3"/>
                <w:rFonts w:ascii="Times New Roman" w:hAnsi="Times New Roman"/>
                <w:color w:val="auto"/>
                <w:sz w:val="26"/>
                <w:szCs w:val="26"/>
              </w:rPr>
              <w:t>@</w:t>
            </w:r>
            <w:proofErr w:type="spellStart"/>
            <w:r w:rsidRPr="00797558">
              <w:rPr>
                <w:rStyle w:val="a3"/>
                <w:rFonts w:ascii="Times New Roman" w:hAnsi="Times New Roman"/>
                <w:color w:val="auto"/>
                <w:sz w:val="26"/>
                <w:szCs w:val="26"/>
                <w:lang w:val="en-US"/>
              </w:rPr>
              <w:t>yandex</w:t>
            </w:r>
            <w:proofErr w:type="spellEnd"/>
            <w:r w:rsidRPr="00797558">
              <w:rPr>
                <w:rStyle w:val="a3"/>
                <w:rFonts w:ascii="Times New Roman" w:hAnsi="Times New Roman"/>
                <w:color w:val="auto"/>
                <w:sz w:val="26"/>
                <w:szCs w:val="26"/>
              </w:rPr>
              <w:t>.</w:t>
            </w:r>
            <w:proofErr w:type="spellStart"/>
            <w:r w:rsidRPr="00797558">
              <w:rPr>
                <w:rStyle w:val="a3"/>
                <w:rFonts w:ascii="Times New Roman" w:hAnsi="Times New Roman"/>
                <w:color w:val="auto"/>
                <w:sz w:val="26"/>
                <w:szCs w:val="26"/>
              </w:rPr>
              <w:t>ru</w:t>
            </w:r>
            <w:proofErr w:type="spellEnd"/>
            <w:r w:rsidRPr="00797558">
              <w:rPr>
                <w:rFonts w:ascii="Times New Roman" w:hAnsi="Times New Roman"/>
                <w:sz w:val="26"/>
                <w:szCs w:val="26"/>
              </w:rPr>
              <w:fldChar w:fldCharType="end"/>
            </w:r>
          </w:p>
        </w:tc>
      </w:tr>
      <w:tr w:rsidR="00370B1C" w:rsidRPr="00797558" w:rsidTr="002B2C3A">
        <w:trPr>
          <w:trHeight w:val="350"/>
        </w:trPr>
        <w:tc>
          <w:tcPr>
            <w:tcW w:w="3240" w:type="dxa"/>
            <w:vAlign w:val="center"/>
          </w:tcPr>
          <w:p w:rsidR="00370B1C" w:rsidRPr="00797558" w:rsidRDefault="00370B1C" w:rsidP="002B2C3A">
            <w:pPr>
              <w:pStyle w:val="ab"/>
              <w:spacing w:after="0" w:line="240" w:lineRule="auto"/>
              <w:ind w:firstLine="709"/>
              <w:jc w:val="both"/>
              <w:rPr>
                <w:sz w:val="26"/>
                <w:szCs w:val="26"/>
              </w:rPr>
            </w:pPr>
            <w:r w:rsidRPr="00797558">
              <w:rPr>
                <w:sz w:val="26"/>
                <w:szCs w:val="26"/>
              </w:rPr>
              <w:t xml:space="preserve">Приемные дни по вопросам предоставления земельных участков </w:t>
            </w:r>
          </w:p>
        </w:tc>
        <w:tc>
          <w:tcPr>
            <w:tcW w:w="6064" w:type="dxa"/>
          </w:tcPr>
          <w:p w:rsidR="00370B1C" w:rsidRPr="00797558" w:rsidRDefault="00370B1C" w:rsidP="002B2C3A">
            <w:pPr>
              <w:pStyle w:val="ab"/>
              <w:spacing w:after="0" w:line="240" w:lineRule="auto"/>
              <w:ind w:firstLine="709"/>
              <w:jc w:val="both"/>
              <w:rPr>
                <w:sz w:val="26"/>
                <w:szCs w:val="26"/>
              </w:rPr>
            </w:pPr>
            <w:r w:rsidRPr="00797558">
              <w:rPr>
                <w:b/>
                <w:sz w:val="26"/>
                <w:szCs w:val="26"/>
                <w:lang w:val="en-US"/>
              </w:rPr>
              <w:t>09</w:t>
            </w:r>
            <w:r w:rsidRPr="00797558">
              <w:rPr>
                <w:b/>
                <w:sz w:val="26"/>
                <w:szCs w:val="26"/>
              </w:rPr>
              <w:t>.00 – 1</w:t>
            </w:r>
            <w:r w:rsidRPr="00797558">
              <w:rPr>
                <w:b/>
                <w:sz w:val="26"/>
                <w:szCs w:val="26"/>
                <w:lang w:val="en-US"/>
              </w:rPr>
              <w:t>3</w:t>
            </w:r>
            <w:r w:rsidRPr="00797558">
              <w:rPr>
                <w:b/>
                <w:sz w:val="26"/>
                <w:szCs w:val="26"/>
              </w:rPr>
              <w:t>.00, 14.00- 1</w:t>
            </w:r>
            <w:r w:rsidRPr="00797558">
              <w:rPr>
                <w:b/>
                <w:sz w:val="26"/>
                <w:szCs w:val="26"/>
                <w:lang w:val="en-US"/>
              </w:rPr>
              <w:t>7</w:t>
            </w:r>
            <w:r w:rsidRPr="00797558">
              <w:rPr>
                <w:b/>
                <w:sz w:val="26"/>
                <w:szCs w:val="26"/>
              </w:rPr>
              <w:t>.00</w:t>
            </w:r>
            <w:r w:rsidRPr="00797558">
              <w:rPr>
                <w:sz w:val="26"/>
                <w:szCs w:val="26"/>
              </w:rPr>
              <w:t>.</w:t>
            </w:r>
          </w:p>
          <w:p w:rsidR="00370B1C" w:rsidRPr="00797558" w:rsidRDefault="00370B1C" w:rsidP="002B2C3A">
            <w:pPr>
              <w:pStyle w:val="ab"/>
              <w:spacing w:after="0" w:line="240" w:lineRule="auto"/>
              <w:ind w:firstLine="709"/>
              <w:jc w:val="both"/>
              <w:rPr>
                <w:sz w:val="26"/>
                <w:szCs w:val="26"/>
              </w:rPr>
            </w:pPr>
            <w:r w:rsidRPr="00797558">
              <w:rPr>
                <w:sz w:val="26"/>
                <w:szCs w:val="26"/>
              </w:rPr>
              <w:t>Суббота, воскресенье – выходные дни.</w:t>
            </w:r>
          </w:p>
        </w:tc>
      </w:tr>
    </w:tbl>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1.3.3.</w:t>
      </w:r>
      <w:r w:rsidRPr="00797558">
        <w:rPr>
          <w:rFonts w:ascii="Times New Roman" w:hAnsi="Times New Roman"/>
          <w:sz w:val="26"/>
          <w:szCs w:val="26"/>
        </w:rPr>
        <w:t xml:space="preserve"> Информирование заявителей осуществляется по следующим вопросам:</w:t>
      </w:r>
    </w:p>
    <w:p w:rsidR="00370B1C" w:rsidRPr="00797558" w:rsidRDefault="00370B1C" w:rsidP="00370B1C">
      <w:pPr>
        <w:numPr>
          <w:ilvl w:val="0"/>
          <w:numId w:val="13"/>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перечень нормативных правовых актов, регламентирующих предоставление муниципальной услуги;</w:t>
      </w:r>
    </w:p>
    <w:p w:rsidR="00370B1C" w:rsidRPr="00797558" w:rsidRDefault="00370B1C" w:rsidP="00370B1C">
      <w:pPr>
        <w:numPr>
          <w:ilvl w:val="0"/>
          <w:numId w:val="13"/>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перечень документов, необходимых для получения муниципальной услуги;</w:t>
      </w:r>
    </w:p>
    <w:p w:rsidR="00370B1C" w:rsidRPr="00797558" w:rsidRDefault="00370B1C" w:rsidP="00370B1C">
      <w:pPr>
        <w:numPr>
          <w:ilvl w:val="0"/>
          <w:numId w:val="13"/>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время приема документов;</w:t>
      </w:r>
    </w:p>
    <w:p w:rsidR="00370B1C" w:rsidRPr="00797558" w:rsidRDefault="00370B1C" w:rsidP="00370B1C">
      <w:pPr>
        <w:numPr>
          <w:ilvl w:val="0"/>
          <w:numId w:val="13"/>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срок рассмотрения документов;</w:t>
      </w:r>
    </w:p>
    <w:p w:rsidR="00370B1C" w:rsidRPr="00797558" w:rsidRDefault="00370B1C" w:rsidP="00370B1C">
      <w:pPr>
        <w:numPr>
          <w:ilvl w:val="0"/>
          <w:numId w:val="13"/>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стадия рассмотрения документов;</w:t>
      </w:r>
    </w:p>
    <w:p w:rsidR="00370B1C" w:rsidRPr="00797558" w:rsidRDefault="00370B1C" w:rsidP="00370B1C">
      <w:pPr>
        <w:numPr>
          <w:ilvl w:val="0"/>
          <w:numId w:val="13"/>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lastRenderedPageBreak/>
        <w:t>перечень услуг, которые являются необходимыми и обязательными для предоставления муниципальной услуги.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1.3.4.</w:t>
      </w:r>
      <w:r w:rsidRPr="00797558">
        <w:rPr>
          <w:rFonts w:ascii="Times New Roman" w:hAnsi="Times New Roman"/>
          <w:sz w:val="26"/>
          <w:szCs w:val="26"/>
        </w:rPr>
        <w:t xml:space="preserve"> Получение информации заявителями по вопросам предоставления муниципальной услуги осуществляется:</w:t>
      </w:r>
    </w:p>
    <w:p w:rsidR="00370B1C" w:rsidRPr="00797558" w:rsidRDefault="00370B1C" w:rsidP="00370B1C">
      <w:pPr>
        <w:numPr>
          <w:ilvl w:val="0"/>
          <w:numId w:val="19"/>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по телефону или факсу;</w:t>
      </w:r>
    </w:p>
    <w:p w:rsidR="00370B1C" w:rsidRPr="00797558" w:rsidRDefault="00370B1C" w:rsidP="00370B1C">
      <w:pPr>
        <w:numPr>
          <w:ilvl w:val="0"/>
          <w:numId w:val="14"/>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по электронной почте;</w:t>
      </w:r>
    </w:p>
    <w:p w:rsidR="00370B1C" w:rsidRPr="00797558" w:rsidRDefault="00370B1C" w:rsidP="00370B1C">
      <w:pPr>
        <w:numPr>
          <w:ilvl w:val="0"/>
          <w:numId w:val="14"/>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по почте путем обращения заявителя с письменным запросом о предоставлении информации;</w:t>
      </w:r>
    </w:p>
    <w:p w:rsidR="00370B1C" w:rsidRPr="00797558" w:rsidRDefault="00370B1C" w:rsidP="00370B1C">
      <w:pPr>
        <w:numPr>
          <w:ilvl w:val="0"/>
          <w:numId w:val="14"/>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при личном обращении заявителя;</w:t>
      </w:r>
    </w:p>
    <w:p w:rsidR="00370B1C" w:rsidRPr="00797558" w:rsidRDefault="00370B1C" w:rsidP="00370B1C">
      <w:pPr>
        <w:numPr>
          <w:ilvl w:val="0"/>
          <w:numId w:val="14"/>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 xml:space="preserve">на официальном информационном сайте администрации муниципального образования "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(далее – сайт местной администрации);</w:t>
      </w:r>
    </w:p>
    <w:p w:rsidR="00370B1C" w:rsidRPr="00797558" w:rsidRDefault="00370B1C" w:rsidP="00370B1C">
      <w:pPr>
        <w:numPr>
          <w:ilvl w:val="0"/>
          <w:numId w:val="14"/>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на Архангельском региональном портале государственных и муниципальных услуг;</w:t>
      </w:r>
    </w:p>
    <w:p w:rsidR="00370B1C" w:rsidRPr="00797558" w:rsidRDefault="00370B1C" w:rsidP="00370B1C">
      <w:pPr>
        <w:numPr>
          <w:ilvl w:val="0"/>
          <w:numId w:val="14"/>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на информационных стендах, размещенных по месту нахождения отдела.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 xml:space="preserve">1.3.5. </w:t>
      </w:r>
      <w:r w:rsidRPr="00797558">
        <w:rPr>
          <w:rFonts w:ascii="Times New Roman" w:hAnsi="Times New Roman"/>
          <w:sz w:val="26"/>
          <w:szCs w:val="26"/>
        </w:rPr>
        <w:t>При информировании заявителя посредством личного обращения и по телефону:</w:t>
      </w:r>
    </w:p>
    <w:p w:rsidR="00370B1C" w:rsidRPr="00797558" w:rsidRDefault="00370B1C" w:rsidP="00370B1C">
      <w:pPr>
        <w:numPr>
          <w:ilvl w:val="0"/>
          <w:numId w:val="15"/>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ответ специалиста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w:t>
      </w:r>
    </w:p>
    <w:p w:rsidR="00370B1C" w:rsidRPr="00797558" w:rsidRDefault="00370B1C" w:rsidP="00370B1C">
      <w:pPr>
        <w:numPr>
          <w:ilvl w:val="0"/>
          <w:numId w:val="15"/>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должностное лицо, ответственное за информирование, должно дать исчерпывающие ответы на вопросы заявителя со ссылками на соответствующие нормативные правовые акты (наименование, номер, дата принятия нормативного правового акта);</w:t>
      </w:r>
    </w:p>
    <w:p w:rsidR="00370B1C" w:rsidRPr="00797558" w:rsidRDefault="00370B1C" w:rsidP="00370B1C">
      <w:pPr>
        <w:numPr>
          <w:ilvl w:val="0"/>
          <w:numId w:val="15"/>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специалист, осуществляющий устное информирование не вправе предоставлять заявителю информацию, выходящую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70B1C" w:rsidRPr="00797558" w:rsidRDefault="00370B1C" w:rsidP="00370B1C">
      <w:pPr>
        <w:spacing w:after="0" w:line="240" w:lineRule="auto"/>
        <w:ind w:firstLine="709"/>
        <w:jc w:val="both"/>
        <w:rPr>
          <w:rFonts w:ascii="Times New Roman" w:hAnsi="Times New Roman"/>
          <w:b/>
          <w:sz w:val="26"/>
          <w:szCs w:val="26"/>
        </w:rPr>
      </w:pPr>
      <w:r w:rsidRPr="00797558">
        <w:rPr>
          <w:rFonts w:ascii="Times New Roman" w:hAnsi="Times New Roman"/>
          <w:b/>
          <w:sz w:val="26"/>
          <w:szCs w:val="26"/>
        </w:rPr>
        <w:t>1.3.6.</w:t>
      </w:r>
      <w:r w:rsidRPr="00797558">
        <w:rPr>
          <w:rFonts w:ascii="Times New Roman" w:hAnsi="Times New Roman"/>
          <w:sz w:val="26"/>
          <w:szCs w:val="26"/>
        </w:rPr>
        <w:t xml:space="preserve"> В любое время, с момента подачи заявления, заявитель имеет право на получение сведений о ходе прохождения административных процедур. Для этого заявителем указываются (называются): дата и входящий номер в расписке о принятии документов, направленных (переданных) заявителем. Заявителю предоставляются сведения о том, на каком этапе административной процедуры находится решение вопроса по существу заявления.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1.3.7.</w:t>
      </w:r>
      <w:r w:rsidRPr="00797558">
        <w:rPr>
          <w:rFonts w:ascii="Times New Roman" w:hAnsi="Times New Roman"/>
          <w:sz w:val="26"/>
          <w:szCs w:val="26"/>
        </w:rPr>
        <w:t xml:space="preserve"> Обращения заявителей по электронной почте и их письменные запросы рассматриваются в порядке, предусмотренном Федеральным законом от 02 мая 2006 года № 59-ФЗ «О порядке рассмотрения обращений граждан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 xml:space="preserve">1.3.8. </w:t>
      </w:r>
      <w:r w:rsidRPr="00797558">
        <w:rPr>
          <w:rFonts w:ascii="Times New Roman" w:hAnsi="Times New Roman"/>
          <w:sz w:val="26"/>
          <w:szCs w:val="26"/>
        </w:rPr>
        <w:t>На официальном информационном сайте Администрации  размещается следующая информация:</w:t>
      </w:r>
    </w:p>
    <w:p w:rsidR="00370B1C" w:rsidRPr="00797558" w:rsidRDefault="00370B1C" w:rsidP="00370B1C">
      <w:pPr>
        <w:numPr>
          <w:ilvl w:val="0"/>
          <w:numId w:val="16"/>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текст настоящего административного регламента;</w:t>
      </w:r>
    </w:p>
    <w:p w:rsidR="00370B1C" w:rsidRPr="00797558" w:rsidRDefault="00370B1C" w:rsidP="00370B1C">
      <w:pPr>
        <w:numPr>
          <w:ilvl w:val="0"/>
          <w:numId w:val="16"/>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контактные данные Администрации и КУМИ и ЖКХ (почтовый адрес, номер телефона для справок, адрес электронной почты);</w:t>
      </w:r>
    </w:p>
    <w:p w:rsidR="00370B1C" w:rsidRPr="00797558" w:rsidRDefault="00370B1C" w:rsidP="00370B1C">
      <w:pPr>
        <w:numPr>
          <w:ilvl w:val="0"/>
          <w:numId w:val="16"/>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 xml:space="preserve">график работы Администрации и  КУМИ и ЖКХ; </w:t>
      </w:r>
    </w:p>
    <w:p w:rsidR="00370B1C" w:rsidRPr="00797558" w:rsidRDefault="00370B1C" w:rsidP="00370B1C">
      <w:pPr>
        <w:numPr>
          <w:ilvl w:val="0"/>
          <w:numId w:val="16"/>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образцы заполнения заявителями бланков документов;</w:t>
      </w:r>
    </w:p>
    <w:p w:rsidR="00370B1C" w:rsidRPr="00797558" w:rsidRDefault="00370B1C" w:rsidP="00370B1C">
      <w:pPr>
        <w:numPr>
          <w:ilvl w:val="0"/>
          <w:numId w:val="16"/>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порядок получения консультаций (справок) о предоставлении муниципальной услуги;</w:t>
      </w:r>
    </w:p>
    <w:p w:rsidR="00370B1C" w:rsidRPr="00797558" w:rsidRDefault="00370B1C" w:rsidP="00370B1C">
      <w:pPr>
        <w:numPr>
          <w:ilvl w:val="0"/>
          <w:numId w:val="16"/>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lastRenderedPageBreak/>
        <w:t>сведения о должностных лицах, уполномоченных рассматривать жалобы (претензии) заявителей на решения и действия (бездействие) должностных лиц Администрации и КУМИ и ЖКХ (муниципальных служащих).</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1.3.9.</w:t>
      </w:r>
      <w:r w:rsidRPr="00797558">
        <w:rPr>
          <w:rFonts w:ascii="Times New Roman" w:hAnsi="Times New Roman"/>
          <w:sz w:val="26"/>
          <w:szCs w:val="26"/>
        </w:rPr>
        <w:t xml:space="preserve"> На Архангельском региональном портале государственных и муниципальных услуг размещается информация, </w:t>
      </w:r>
      <w:proofErr w:type="gramStart"/>
      <w:r w:rsidRPr="00797558">
        <w:rPr>
          <w:rFonts w:ascii="Times New Roman" w:hAnsi="Times New Roman"/>
          <w:sz w:val="26"/>
          <w:szCs w:val="26"/>
        </w:rPr>
        <w:t>согласно «Положения</w:t>
      </w:r>
      <w:proofErr w:type="gramEnd"/>
      <w:r w:rsidRPr="00797558">
        <w:rPr>
          <w:rFonts w:ascii="Times New Roman" w:hAnsi="Times New Roman"/>
          <w:sz w:val="26"/>
          <w:szCs w:val="26"/>
        </w:rPr>
        <w:t xml:space="preserve">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b/>
          <w:sz w:val="26"/>
          <w:szCs w:val="26"/>
        </w:rPr>
        <w:t xml:space="preserve">1.3.10. </w:t>
      </w:r>
      <w:r w:rsidRPr="00797558">
        <w:rPr>
          <w:rFonts w:ascii="Times New Roman" w:hAnsi="Times New Roman"/>
          <w:sz w:val="26"/>
          <w:szCs w:val="26"/>
        </w:rPr>
        <w:t>На информационном стенде Администрации и КУМИ и ЖКХ размещается следующая информация:</w:t>
      </w:r>
    </w:p>
    <w:p w:rsidR="00370B1C" w:rsidRPr="00797558" w:rsidRDefault="00370B1C" w:rsidP="00370B1C">
      <w:pPr>
        <w:numPr>
          <w:ilvl w:val="0"/>
          <w:numId w:val="17"/>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извлечения из законодательных и иных нормативных правовых актов, содержащих нормы, регулирующие деятельность по осуществлению муниципальной услуги;</w:t>
      </w:r>
    </w:p>
    <w:p w:rsidR="00370B1C" w:rsidRPr="00797558" w:rsidRDefault="00370B1C" w:rsidP="00370B1C">
      <w:pPr>
        <w:numPr>
          <w:ilvl w:val="0"/>
          <w:numId w:val="17"/>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перечень документов, необходимых для предоставления муниципальной услуги;</w:t>
      </w:r>
    </w:p>
    <w:p w:rsidR="00370B1C" w:rsidRPr="00797558" w:rsidRDefault="00370B1C" w:rsidP="00370B1C">
      <w:pPr>
        <w:numPr>
          <w:ilvl w:val="0"/>
          <w:numId w:val="17"/>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образцы оформления заявлений о предоставлении муниципальной услуги;</w:t>
      </w:r>
    </w:p>
    <w:p w:rsidR="00370B1C" w:rsidRPr="00797558" w:rsidRDefault="00370B1C" w:rsidP="00370B1C">
      <w:pPr>
        <w:numPr>
          <w:ilvl w:val="0"/>
          <w:numId w:val="17"/>
        </w:numPr>
        <w:spacing w:after="0" w:line="240" w:lineRule="auto"/>
        <w:ind w:left="0" w:firstLine="709"/>
        <w:jc w:val="both"/>
        <w:rPr>
          <w:rFonts w:ascii="Times New Roman" w:hAnsi="Times New Roman"/>
          <w:sz w:val="26"/>
          <w:szCs w:val="26"/>
        </w:rPr>
      </w:pPr>
      <w:r w:rsidRPr="00797558">
        <w:rPr>
          <w:rFonts w:ascii="Times New Roman" w:hAnsi="Times New Roman"/>
          <w:sz w:val="26"/>
          <w:szCs w:val="26"/>
        </w:rPr>
        <w:t>график работы, адрес, телефон (факс) и электронный адрес КУМИ и ЖКХ.</w:t>
      </w:r>
    </w:p>
    <w:p w:rsidR="00370B1C" w:rsidRPr="00797558" w:rsidRDefault="00370B1C" w:rsidP="00370B1C">
      <w:pPr>
        <w:spacing w:after="0" w:line="240" w:lineRule="auto"/>
        <w:ind w:firstLine="709"/>
        <w:jc w:val="both"/>
        <w:rPr>
          <w:rStyle w:val="a3"/>
          <w:rFonts w:ascii="Times New Roman" w:hAnsi="Times New Roman"/>
          <w:color w:val="auto"/>
          <w:sz w:val="26"/>
          <w:szCs w:val="26"/>
          <w:u w:val="none"/>
        </w:rPr>
      </w:pPr>
      <w:r w:rsidRPr="00797558">
        <w:rPr>
          <w:rStyle w:val="a3"/>
          <w:rFonts w:ascii="Times New Roman" w:hAnsi="Times New Roman"/>
          <w:b/>
          <w:color w:val="auto"/>
          <w:sz w:val="26"/>
          <w:szCs w:val="26"/>
          <w:u w:val="none"/>
        </w:rPr>
        <w:t xml:space="preserve">1.3.11. </w:t>
      </w:r>
      <w:r w:rsidRPr="00797558">
        <w:rPr>
          <w:rStyle w:val="a3"/>
          <w:rFonts w:ascii="Times New Roman" w:hAnsi="Times New Roman"/>
          <w:color w:val="auto"/>
          <w:sz w:val="26"/>
          <w:szCs w:val="26"/>
          <w:u w:val="none"/>
        </w:rPr>
        <w:t>Основными требованиями к информированию заявителей являются:</w:t>
      </w:r>
    </w:p>
    <w:p w:rsidR="00370B1C" w:rsidRPr="00797558" w:rsidRDefault="00370B1C" w:rsidP="00370B1C">
      <w:pPr>
        <w:numPr>
          <w:ilvl w:val="0"/>
          <w:numId w:val="18"/>
        </w:numPr>
        <w:spacing w:after="0" w:line="240" w:lineRule="auto"/>
        <w:ind w:left="0" w:firstLine="709"/>
        <w:jc w:val="both"/>
        <w:rPr>
          <w:rStyle w:val="a3"/>
          <w:rFonts w:ascii="Times New Roman" w:hAnsi="Times New Roman"/>
          <w:color w:val="auto"/>
          <w:sz w:val="26"/>
          <w:szCs w:val="26"/>
          <w:u w:val="none"/>
        </w:rPr>
      </w:pPr>
      <w:r w:rsidRPr="00797558">
        <w:rPr>
          <w:rStyle w:val="a3"/>
          <w:rFonts w:ascii="Times New Roman" w:hAnsi="Times New Roman"/>
          <w:color w:val="auto"/>
          <w:sz w:val="26"/>
          <w:szCs w:val="26"/>
          <w:u w:val="none"/>
        </w:rPr>
        <w:t>достоверность предоставляемой информации;</w:t>
      </w:r>
    </w:p>
    <w:p w:rsidR="00370B1C" w:rsidRPr="00797558" w:rsidRDefault="00370B1C" w:rsidP="00370B1C">
      <w:pPr>
        <w:numPr>
          <w:ilvl w:val="0"/>
          <w:numId w:val="18"/>
        </w:numPr>
        <w:spacing w:after="0" w:line="240" w:lineRule="auto"/>
        <w:ind w:left="0" w:firstLine="709"/>
        <w:jc w:val="both"/>
        <w:rPr>
          <w:rStyle w:val="a3"/>
          <w:rFonts w:ascii="Times New Roman" w:hAnsi="Times New Roman"/>
          <w:color w:val="auto"/>
          <w:sz w:val="26"/>
          <w:szCs w:val="26"/>
          <w:u w:val="none"/>
        </w:rPr>
      </w:pPr>
      <w:r w:rsidRPr="00797558">
        <w:rPr>
          <w:rStyle w:val="a3"/>
          <w:rFonts w:ascii="Times New Roman" w:hAnsi="Times New Roman"/>
          <w:color w:val="auto"/>
          <w:sz w:val="26"/>
          <w:szCs w:val="26"/>
          <w:u w:val="none"/>
        </w:rPr>
        <w:t>четкость в изложении информации;</w:t>
      </w:r>
    </w:p>
    <w:p w:rsidR="00370B1C" w:rsidRPr="00797558" w:rsidRDefault="00370B1C" w:rsidP="00370B1C">
      <w:pPr>
        <w:numPr>
          <w:ilvl w:val="0"/>
          <w:numId w:val="18"/>
        </w:numPr>
        <w:spacing w:after="0" w:line="240" w:lineRule="auto"/>
        <w:ind w:left="0" w:firstLine="709"/>
        <w:jc w:val="both"/>
        <w:rPr>
          <w:rStyle w:val="a3"/>
          <w:rFonts w:ascii="Times New Roman" w:hAnsi="Times New Roman"/>
          <w:color w:val="auto"/>
          <w:sz w:val="26"/>
          <w:szCs w:val="26"/>
          <w:u w:val="none"/>
        </w:rPr>
      </w:pPr>
      <w:r w:rsidRPr="00797558">
        <w:rPr>
          <w:rStyle w:val="a3"/>
          <w:rFonts w:ascii="Times New Roman" w:hAnsi="Times New Roman"/>
          <w:color w:val="auto"/>
          <w:sz w:val="26"/>
          <w:szCs w:val="26"/>
          <w:u w:val="none"/>
        </w:rPr>
        <w:t>полнота информирования;</w:t>
      </w:r>
    </w:p>
    <w:p w:rsidR="00370B1C" w:rsidRPr="00797558" w:rsidRDefault="00370B1C" w:rsidP="00370B1C">
      <w:pPr>
        <w:numPr>
          <w:ilvl w:val="0"/>
          <w:numId w:val="18"/>
        </w:numPr>
        <w:spacing w:after="0" w:line="240" w:lineRule="auto"/>
        <w:ind w:left="0" w:firstLine="709"/>
        <w:jc w:val="both"/>
        <w:rPr>
          <w:rStyle w:val="a3"/>
          <w:rFonts w:ascii="Times New Roman" w:hAnsi="Times New Roman"/>
          <w:color w:val="auto"/>
          <w:sz w:val="26"/>
          <w:szCs w:val="26"/>
          <w:u w:val="none"/>
        </w:rPr>
      </w:pPr>
      <w:r w:rsidRPr="00797558">
        <w:rPr>
          <w:rStyle w:val="a3"/>
          <w:rFonts w:ascii="Times New Roman" w:hAnsi="Times New Roman"/>
          <w:color w:val="auto"/>
          <w:sz w:val="26"/>
          <w:szCs w:val="26"/>
          <w:u w:val="none"/>
        </w:rPr>
        <w:t>наглядность форм предоставляемой информации;</w:t>
      </w:r>
    </w:p>
    <w:p w:rsidR="00370B1C" w:rsidRPr="00797558" w:rsidRDefault="00370B1C" w:rsidP="00370B1C">
      <w:pPr>
        <w:numPr>
          <w:ilvl w:val="0"/>
          <w:numId w:val="18"/>
        </w:numPr>
        <w:spacing w:after="0" w:line="240" w:lineRule="auto"/>
        <w:ind w:left="0" w:firstLine="709"/>
        <w:jc w:val="both"/>
        <w:rPr>
          <w:rStyle w:val="a3"/>
          <w:rFonts w:ascii="Times New Roman" w:hAnsi="Times New Roman"/>
          <w:color w:val="auto"/>
          <w:sz w:val="26"/>
          <w:szCs w:val="26"/>
          <w:u w:val="none"/>
        </w:rPr>
      </w:pPr>
      <w:r w:rsidRPr="00797558">
        <w:rPr>
          <w:rStyle w:val="a3"/>
          <w:rFonts w:ascii="Times New Roman" w:hAnsi="Times New Roman"/>
          <w:color w:val="auto"/>
          <w:sz w:val="26"/>
          <w:szCs w:val="26"/>
          <w:u w:val="none"/>
        </w:rPr>
        <w:t>удобство и доступность получения информации;</w:t>
      </w:r>
    </w:p>
    <w:p w:rsidR="00370B1C" w:rsidRPr="00797558" w:rsidRDefault="00370B1C" w:rsidP="00370B1C">
      <w:pPr>
        <w:numPr>
          <w:ilvl w:val="0"/>
          <w:numId w:val="18"/>
        </w:numPr>
        <w:spacing w:after="0" w:line="240" w:lineRule="auto"/>
        <w:ind w:left="0" w:firstLine="709"/>
        <w:jc w:val="both"/>
        <w:rPr>
          <w:rStyle w:val="a3"/>
          <w:rFonts w:ascii="Times New Roman" w:hAnsi="Times New Roman"/>
          <w:color w:val="auto"/>
          <w:sz w:val="26"/>
          <w:szCs w:val="26"/>
          <w:u w:val="none"/>
        </w:rPr>
      </w:pPr>
      <w:r w:rsidRPr="00797558">
        <w:rPr>
          <w:rStyle w:val="a3"/>
          <w:rFonts w:ascii="Times New Roman" w:hAnsi="Times New Roman"/>
          <w:color w:val="auto"/>
          <w:sz w:val="26"/>
          <w:szCs w:val="26"/>
          <w:u w:val="none"/>
        </w:rPr>
        <w:t>оперативность предоставления информации.</w:t>
      </w:r>
    </w:p>
    <w:p w:rsidR="00370B1C" w:rsidRPr="00797558" w:rsidRDefault="00370B1C" w:rsidP="00370B1C">
      <w:pPr>
        <w:spacing w:after="0" w:line="240" w:lineRule="auto"/>
        <w:ind w:firstLine="709"/>
        <w:jc w:val="center"/>
        <w:rPr>
          <w:rFonts w:ascii="Times New Roman" w:hAnsi="Times New Roman"/>
          <w:sz w:val="26"/>
          <w:szCs w:val="26"/>
        </w:rPr>
      </w:pPr>
    </w:p>
    <w:p w:rsidR="00370B1C" w:rsidRPr="00797558" w:rsidRDefault="00370B1C" w:rsidP="00370B1C">
      <w:pPr>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2. Стандарт 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sz w:val="26"/>
          <w:szCs w:val="26"/>
        </w:rPr>
      </w:pPr>
      <w:bookmarkStart w:id="1" w:name="Par1"/>
      <w:bookmarkStart w:id="2" w:name="Par30"/>
      <w:bookmarkStart w:id="3" w:name="Par45"/>
      <w:bookmarkEnd w:id="1"/>
      <w:bookmarkEnd w:id="2"/>
      <w:bookmarkEnd w:id="3"/>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2.1. Полное наименование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и земельных участков, государственная собственность на которые не разграничена».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Краткое наименование муниципальной услуги: "Предоставление земельных участков".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2.2. Муниципальная услуга предоставляется местной администрацией.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Решения, принимаемые в ходе административных процедур, оформляются в виде распоряжений администрации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и уведомлений (в случае отказа от 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2.3. Предоставление муниципальной услуги осуществляется в соответствии со следующими нормативными правовыми актами: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hyperlink r:id="rId6" w:history="1">
        <w:r w:rsidRPr="00797558">
          <w:rPr>
            <w:rFonts w:ascii="Times New Roman" w:hAnsi="Times New Roman"/>
            <w:sz w:val="26"/>
            <w:szCs w:val="26"/>
          </w:rPr>
          <w:t>Конституция</w:t>
        </w:r>
      </w:hyperlink>
      <w:r w:rsidRPr="00797558">
        <w:rPr>
          <w:rFonts w:ascii="Times New Roman" w:hAnsi="Times New Roman"/>
          <w:sz w:val="26"/>
          <w:szCs w:val="26"/>
        </w:rPr>
        <w:t xml:space="preserve"> Российской Федерации;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Земельный </w:t>
      </w:r>
      <w:hyperlink r:id="rId7" w:history="1">
        <w:r w:rsidRPr="00797558">
          <w:rPr>
            <w:rFonts w:ascii="Times New Roman" w:hAnsi="Times New Roman"/>
            <w:sz w:val="26"/>
            <w:szCs w:val="26"/>
          </w:rPr>
          <w:t>кодекс</w:t>
        </w:r>
      </w:hyperlink>
      <w:r w:rsidRPr="00797558">
        <w:rPr>
          <w:rFonts w:ascii="Times New Roman" w:hAnsi="Times New Roman"/>
          <w:sz w:val="26"/>
          <w:szCs w:val="26"/>
        </w:rPr>
        <w:t xml:space="preserve"> Российской Федерации;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Гражданский </w:t>
      </w:r>
      <w:hyperlink r:id="rId8" w:history="1">
        <w:r w:rsidRPr="00797558">
          <w:rPr>
            <w:rFonts w:ascii="Times New Roman" w:hAnsi="Times New Roman"/>
            <w:sz w:val="26"/>
            <w:szCs w:val="26"/>
          </w:rPr>
          <w:t>кодекс</w:t>
        </w:r>
      </w:hyperlink>
      <w:r w:rsidRPr="00797558">
        <w:rPr>
          <w:rFonts w:ascii="Times New Roman" w:hAnsi="Times New Roman"/>
          <w:sz w:val="26"/>
          <w:szCs w:val="26"/>
        </w:rPr>
        <w:t xml:space="preserve"> Российской Федерации (часть первая);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Гражданский </w:t>
      </w:r>
      <w:hyperlink r:id="rId9" w:history="1">
        <w:r w:rsidRPr="00797558">
          <w:rPr>
            <w:rFonts w:ascii="Times New Roman" w:hAnsi="Times New Roman"/>
            <w:sz w:val="26"/>
            <w:szCs w:val="26"/>
          </w:rPr>
          <w:t>кодекс</w:t>
        </w:r>
      </w:hyperlink>
      <w:r w:rsidRPr="00797558">
        <w:rPr>
          <w:rFonts w:ascii="Times New Roman" w:hAnsi="Times New Roman"/>
          <w:sz w:val="26"/>
          <w:szCs w:val="26"/>
        </w:rPr>
        <w:t xml:space="preserve"> Российской Федерации (часть вторая);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0" w:history="1">
        <w:r w:rsidRPr="00797558">
          <w:rPr>
            <w:rFonts w:ascii="Times New Roman" w:hAnsi="Times New Roman"/>
            <w:sz w:val="26"/>
            <w:szCs w:val="26"/>
          </w:rPr>
          <w:t>закон</w:t>
        </w:r>
      </w:hyperlink>
      <w:r w:rsidRPr="00797558">
        <w:rPr>
          <w:rFonts w:ascii="Times New Roman" w:hAnsi="Times New Roman"/>
          <w:sz w:val="26"/>
          <w:szCs w:val="26"/>
        </w:rPr>
        <w:t xml:space="preserve"> от 13 июля 2015 года N 218-ФЗ "О государственной регистрации недвижимости";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lastRenderedPageBreak/>
        <w:t xml:space="preserve">Федеральный </w:t>
      </w:r>
      <w:hyperlink r:id="rId11" w:history="1">
        <w:r w:rsidRPr="00797558">
          <w:rPr>
            <w:rFonts w:ascii="Times New Roman" w:hAnsi="Times New Roman"/>
            <w:sz w:val="26"/>
            <w:szCs w:val="26"/>
          </w:rPr>
          <w:t>закон</w:t>
        </w:r>
      </w:hyperlink>
      <w:r w:rsidRPr="00797558">
        <w:rPr>
          <w:rFonts w:ascii="Times New Roman" w:hAnsi="Times New Roman"/>
          <w:sz w:val="26"/>
          <w:szCs w:val="26"/>
        </w:rPr>
        <w:t xml:space="preserve"> от 15 апреля 1998 года N 66-ФЗ "О садоводческих, огороднических и дачных некоммерческих объединениях граждан";</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2" w:history="1">
        <w:r w:rsidRPr="00797558">
          <w:rPr>
            <w:rFonts w:ascii="Times New Roman" w:hAnsi="Times New Roman"/>
            <w:sz w:val="26"/>
            <w:szCs w:val="26"/>
          </w:rPr>
          <w:t>закон</w:t>
        </w:r>
      </w:hyperlink>
      <w:r w:rsidRPr="00797558">
        <w:rPr>
          <w:rFonts w:ascii="Times New Roman" w:hAnsi="Times New Roman"/>
          <w:sz w:val="26"/>
          <w:szCs w:val="26"/>
        </w:rPr>
        <w:t xml:space="preserve"> от 21 декабря 2001 года N 178-ФЗ "О приватизации государственного и муниципального имущества";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3" w:history="1">
        <w:r w:rsidRPr="00797558">
          <w:rPr>
            <w:rFonts w:ascii="Times New Roman" w:hAnsi="Times New Roman"/>
            <w:sz w:val="26"/>
            <w:szCs w:val="26"/>
          </w:rPr>
          <w:t>закон</w:t>
        </w:r>
      </w:hyperlink>
      <w:r w:rsidRPr="00797558">
        <w:rPr>
          <w:rFonts w:ascii="Times New Roman" w:hAnsi="Times New Roman"/>
          <w:sz w:val="26"/>
          <w:szCs w:val="26"/>
        </w:rPr>
        <w:t xml:space="preserve"> от 25 октября 2001 года N 137-ФЗ "О введении в действие Земельного кодекса Российской Федерации";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4" w:history="1">
        <w:r w:rsidRPr="00797558">
          <w:rPr>
            <w:rFonts w:ascii="Times New Roman" w:hAnsi="Times New Roman"/>
            <w:sz w:val="26"/>
            <w:szCs w:val="26"/>
          </w:rPr>
          <w:t>закон</w:t>
        </w:r>
      </w:hyperlink>
      <w:r w:rsidRPr="00797558">
        <w:rPr>
          <w:rFonts w:ascii="Times New Roman" w:hAnsi="Times New Roman"/>
          <w:sz w:val="26"/>
          <w:szCs w:val="26"/>
        </w:rPr>
        <w:t xml:space="preserve"> от 24 июля 2002 года N 101-ФЗ "Об обороте земель сельскохозяйственного назначения";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5" w:history="1">
        <w:r w:rsidRPr="00797558">
          <w:rPr>
            <w:rFonts w:ascii="Times New Roman" w:hAnsi="Times New Roman"/>
            <w:sz w:val="26"/>
            <w:szCs w:val="26"/>
          </w:rPr>
          <w:t>закон</w:t>
        </w:r>
      </w:hyperlink>
      <w:r w:rsidRPr="00797558">
        <w:rPr>
          <w:rFonts w:ascii="Times New Roman" w:hAnsi="Times New Roman"/>
          <w:sz w:val="26"/>
          <w:szCs w:val="26"/>
        </w:rPr>
        <w:t xml:space="preserve"> от 7 июля 2003 года N 112-ФЗ "О личном подсобном хозяйстве";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6" w:history="1">
        <w:r w:rsidRPr="00797558">
          <w:rPr>
            <w:rFonts w:ascii="Times New Roman" w:hAnsi="Times New Roman"/>
            <w:sz w:val="26"/>
            <w:szCs w:val="26"/>
          </w:rPr>
          <w:t>закон</w:t>
        </w:r>
      </w:hyperlink>
      <w:r w:rsidRPr="00797558">
        <w:rPr>
          <w:rFonts w:ascii="Times New Roman" w:hAnsi="Times New Roman"/>
          <w:sz w:val="26"/>
          <w:szCs w:val="26"/>
        </w:rPr>
        <w:t xml:space="preserve"> от 2 мая 2006 N 59-ФЗ "О порядке рассмотрения обращений граждан Российской Федерации";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7" w:history="1">
        <w:r w:rsidRPr="00797558">
          <w:rPr>
            <w:rFonts w:ascii="Times New Roman" w:hAnsi="Times New Roman"/>
            <w:sz w:val="26"/>
            <w:szCs w:val="26"/>
          </w:rPr>
          <w:t>закон</w:t>
        </w:r>
      </w:hyperlink>
      <w:r w:rsidRPr="00797558">
        <w:rPr>
          <w:rFonts w:ascii="Times New Roman" w:hAnsi="Times New Roman"/>
          <w:sz w:val="26"/>
          <w:szCs w:val="26"/>
        </w:rPr>
        <w:t xml:space="preserve"> от 24 июля 2007 года N 221-ФЗ "О государственном кадастре недвижимости";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8" w:history="1">
        <w:r w:rsidRPr="00797558">
          <w:rPr>
            <w:rFonts w:ascii="Times New Roman" w:hAnsi="Times New Roman"/>
            <w:sz w:val="26"/>
            <w:szCs w:val="26"/>
          </w:rPr>
          <w:t>закон</w:t>
        </w:r>
      </w:hyperlink>
      <w:r w:rsidRPr="00797558">
        <w:rPr>
          <w:rFonts w:ascii="Times New Roman" w:hAnsi="Times New Roman"/>
          <w:sz w:val="26"/>
          <w:szCs w:val="26"/>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Федеральный </w:t>
      </w:r>
      <w:hyperlink r:id="rId19" w:history="1">
        <w:r w:rsidRPr="00797558">
          <w:rPr>
            <w:rFonts w:ascii="Times New Roman" w:hAnsi="Times New Roman"/>
            <w:sz w:val="26"/>
            <w:szCs w:val="26"/>
          </w:rPr>
          <w:t>закон</w:t>
        </w:r>
      </w:hyperlink>
      <w:r w:rsidRPr="00797558">
        <w:rPr>
          <w:rFonts w:ascii="Times New Roman" w:hAnsi="Times New Roman"/>
          <w:sz w:val="26"/>
          <w:szCs w:val="26"/>
        </w:rPr>
        <w:t xml:space="preserve"> от 27 июля 2010 года N 210-ФЗ "Об организации предоставления государственных и муниципальных услуг";</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hyperlink r:id="rId20" w:history="1">
        <w:r w:rsidRPr="00797558">
          <w:rPr>
            <w:rFonts w:ascii="Times New Roman" w:hAnsi="Times New Roman"/>
            <w:sz w:val="26"/>
            <w:szCs w:val="26"/>
          </w:rPr>
          <w:t>постановление</w:t>
        </w:r>
      </w:hyperlink>
      <w:r w:rsidRPr="00797558">
        <w:rPr>
          <w:rFonts w:ascii="Times New Roman" w:hAnsi="Times New Roman"/>
          <w:sz w:val="26"/>
          <w:szCs w:val="26"/>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hyperlink r:id="rId21" w:history="1">
        <w:r w:rsidRPr="00797558">
          <w:rPr>
            <w:rFonts w:ascii="Times New Roman" w:hAnsi="Times New Roman"/>
            <w:sz w:val="26"/>
            <w:szCs w:val="26"/>
          </w:rPr>
          <w:t>постановление</w:t>
        </w:r>
      </w:hyperlink>
      <w:r w:rsidRPr="00797558">
        <w:rPr>
          <w:rFonts w:ascii="Times New Roman" w:hAnsi="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областной </w:t>
      </w:r>
      <w:hyperlink r:id="rId22" w:history="1">
        <w:r w:rsidRPr="00797558">
          <w:rPr>
            <w:rFonts w:ascii="Times New Roman" w:hAnsi="Times New Roman"/>
            <w:sz w:val="26"/>
            <w:szCs w:val="26"/>
          </w:rPr>
          <w:t>закон</w:t>
        </w:r>
      </w:hyperlink>
      <w:r w:rsidRPr="00797558">
        <w:rPr>
          <w:rFonts w:ascii="Times New Roman" w:hAnsi="Times New Roman"/>
          <w:sz w:val="26"/>
          <w:szCs w:val="26"/>
        </w:rPr>
        <w:t xml:space="preserve"> от 28 мая 2008 года N 514-27-ОЗ "О цене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hyperlink r:id="rId23" w:history="1">
        <w:r w:rsidRPr="00797558">
          <w:rPr>
            <w:rFonts w:ascii="Times New Roman" w:hAnsi="Times New Roman"/>
            <w:sz w:val="26"/>
            <w:szCs w:val="26"/>
          </w:rPr>
          <w:t>постановление</w:t>
        </w:r>
      </w:hyperlink>
      <w:r w:rsidRPr="00797558">
        <w:rPr>
          <w:rFonts w:ascii="Times New Roman" w:hAnsi="Times New Roman"/>
          <w:sz w:val="26"/>
          <w:szCs w:val="26"/>
        </w:rPr>
        <w:t xml:space="preserve"> Правительства Архангельской области от 15 декабря 2009 года N 190-пп "Об утверждении Положения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Архангельской области";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hyperlink r:id="rId24" w:history="1">
        <w:r w:rsidRPr="00797558">
          <w:rPr>
            <w:rFonts w:ascii="Times New Roman" w:hAnsi="Times New Roman"/>
            <w:sz w:val="26"/>
            <w:szCs w:val="26"/>
          </w:rPr>
          <w:t>постановление</w:t>
        </w:r>
      </w:hyperlink>
      <w:r w:rsidRPr="00797558">
        <w:rPr>
          <w:rFonts w:ascii="Times New Roman" w:hAnsi="Times New Roman"/>
          <w:sz w:val="26"/>
          <w:szCs w:val="26"/>
        </w:rPr>
        <w:t xml:space="preserve"> Правительства Архангельской области от 28 декабря 2010 года N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Устав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иными нормативными правовыми актами Российской Федерации, Архангельской области, </w:t>
      </w:r>
      <w:r w:rsidRPr="00797558">
        <w:rPr>
          <w:rFonts w:ascii="Times New Roman" w:hAnsi="Times New Roman"/>
          <w:bCs/>
          <w:sz w:val="26"/>
          <w:szCs w:val="26"/>
        </w:rPr>
        <w:t>муниципального образования «</w:t>
      </w:r>
      <w:proofErr w:type="spellStart"/>
      <w:r w:rsidRPr="00797558">
        <w:rPr>
          <w:rFonts w:ascii="Times New Roman" w:hAnsi="Times New Roman"/>
          <w:bCs/>
          <w:sz w:val="26"/>
          <w:szCs w:val="26"/>
        </w:rPr>
        <w:t>Пи</w:t>
      </w:r>
      <w:r w:rsidR="00473906" w:rsidRPr="00797558">
        <w:rPr>
          <w:rFonts w:ascii="Times New Roman" w:hAnsi="Times New Roman"/>
          <w:bCs/>
          <w:sz w:val="26"/>
          <w:szCs w:val="26"/>
        </w:rPr>
        <w:t>нежский</w:t>
      </w:r>
      <w:proofErr w:type="spellEnd"/>
      <w:r w:rsidR="00473906" w:rsidRPr="00797558">
        <w:rPr>
          <w:rFonts w:ascii="Times New Roman" w:hAnsi="Times New Roman"/>
          <w:bCs/>
          <w:sz w:val="26"/>
          <w:szCs w:val="26"/>
        </w:rPr>
        <w:t xml:space="preserve"> </w:t>
      </w:r>
      <w:r w:rsidRPr="00797558">
        <w:rPr>
          <w:rFonts w:ascii="Times New Roman" w:hAnsi="Times New Roman"/>
          <w:bCs/>
          <w:sz w:val="26"/>
          <w:szCs w:val="26"/>
        </w:rPr>
        <w:t xml:space="preserve"> муниципальный район», </w:t>
      </w:r>
      <w:r w:rsidRPr="00797558">
        <w:rPr>
          <w:rFonts w:ascii="Times New Roman" w:hAnsi="Times New Roman"/>
          <w:sz w:val="26"/>
          <w:szCs w:val="26"/>
        </w:rPr>
        <w:t>регламентирующими отношения, возникающие при предоставлении физическим и юридическим лицам земельных участков на праве собственности, аренды, постоянного (бессрочного) пользования, безвозмездного пользования из земель, государственная собственность на которые не разграничена и земельных участков, находящихся в муниципальной собственности.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outlineLvl w:val="2"/>
        <w:rPr>
          <w:rFonts w:ascii="Times New Roman" w:hAnsi="Times New Roman"/>
          <w:b/>
          <w:sz w:val="26"/>
          <w:szCs w:val="26"/>
        </w:rPr>
      </w:pPr>
      <w:bookmarkStart w:id="4" w:name="Par156"/>
      <w:bookmarkEnd w:id="4"/>
      <w:r w:rsidRPr="00797558">
        <w:rPr>
          <w:rFonts w:ascii="Times New Roman" w:hAnsi="Times New Roman"/>
          <w:b/>
          <w:sz w:val="26"/>
          <w:szCs w:val="26"/>
        </w:rPr>
        <w:lastRenderedPageBreak/>
        <w:t>2.1. Перечень документов, необходимых для 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5" w:name="Par159"/>
      <w:bookmarkEnd w:id="5"/>
      <w:r w:rsidRPr="00797558">
        <w:rPr>
          <w:rFonts w:ascii="Times New Roman" w:hAnsi="Times New Roman"/>
          <w:sz w:val="26"/>
          <w:szCs w:val="26"/>
        </w:rPr>
        <w:t>2.1.1. Для предоставления муниципальной услуги заявитель представляет в Администрацию заявление (запрос заявителя).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2.1.2. Для участия в аукционе в целях предоставления земельного участка заявители представляют в установленный в извещении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срок следующие документы:</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1) заявка на участие в аукционе по установленной в извещении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форме с указанием банковских реквизитов счета для возврата задатка;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2) копии документов, удостоверяющих личность заявителя (для граждан);</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4) документы, подтверждающие внесение задатка.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2.1.3. При наличии оснований для предоставления земельного участка без проведения торгов </w:t>
      </w:r>
      <w:r w:rsidRPr="00797558">
        <w:rPr>
          <w:rFonts w:ascii="Times New Roman" w:hAnsi="Times New Roman"/>
          <w:sz w:val="26"/>
          <w:szCs w:val="26"/>
        </w:rPr>
        <w:t>заявители представляют следующие документы</w:t>
      </w:r>
      <w:r w:rsidRPr="00797558">
        <w:rPr>
          <w:rFonts w:ascii="Times New Roman" w:eastAsia="Times New Roman" w:hAnsi="Times New Roman"/>
          <w:sz w:val="26"/>
          <w:szCs w:val="26"/>
          <w:lang w:eastAsia="ru-RU"/>
        </w:rPr>
        <w:t>:</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 заявление о предоставлении земельного участка без проведения торгов;</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eastAsia="Times New Roman" w:hAnsi="Times New Roman"/>
          <w:sz w:val="26"/>
          <w:szCs w:val="26"/>
          <w:lang w:eastAsia="ru-RU"/>
        </w:rPr>
        <w:t xml:space="preserve">2) </w:t>
      </w:r>
      <w:r w:rsidRPr="00797558">
        <w:rPr>
          <w:rFonts w:ascii="Times New Roman" w:hAnsi="Times New Roman"/>
          <w:sz w:val="26"/>
          <w:szCs w:val="26"/>
        </w:rPr>
        <w:t>копии документов, удостоверяющих личность заявителя (для граждан);</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hAnsi="Times New Roman"/>
          <w:sz w:val="26"/>
          <w:szCs w:val="26"/>
        </w:rPr>
        <w:t xml:space="preserve">3) </w:t>
      </w:r>
      <w:r w:rsidRPr="00797558">
        <w:rPr>
          <w:rFonts w:ascii="Times New Roman" w:eastAsia="Times New Roman" w:hAnsi="Times New Roman"/>
          <w:sz w:val="26"/>
          <w:szCs w:val="26"/>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eastAsia="Times New Roman" w:hAnsi="Times New Roman"/>
          <w:sz w:val="26"/>
          <w:szCs w:val="26"/>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Предоставление указанных документов не требуется в случае, если указанные документы направлялись в Отдел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6" w:name="Par160"/>
      <w:bookmarkStart w:id="7" w:name="Par166"/>
      <w:bookmarkStart w:id="8" w:name="Par167"/>
      <w:bookmarkEnd w:id="6"/>
      <w:bookmarkEnd w:id="7"/>
      <w:bookmarkEnd w:id="8"/>
      <w:r w:rsidRPr="00797558">
        <w:rPr>
          <w:rFonts w:ascii="Times New Roman" w:hAnsi="Times New Roman"/>
          <w:sz w:val="26"/>
          <w:szCs w:val="26"/>
        </w:rPr>
        <w:t xml:space="preserve">2.1.4. </w:t>
      </w:r>
      <w:proofErr w:type="gramStart"/>
      <w:r w:rsidRPr="00797558">
        <w:rPr>
          <w:rFonts w:ascii="Times New Roman" w:hAnsi="Times New Roman"/>
          <w:sz w:val="26"/>
          <w:szCs w:val="26"/>
        </w:rPr>
        <w:t>Если заявитель не представил по собственной инициативе документы, которые находятся в распоряжении государственных органов, органов местного самоуправления и подведомственных им организаций, Отдел, многофункциональный центр предоставления государственных и муниципальных услуг и (или) привлекаемая им организация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должны самостоятельно запросить их путем направления</w:t>
      </w:r>
      <w:proofErr w:type="gramEnd"/>
      <w:r w:rsidRPr="00797558">
        <w:rPr>
          <w:rFonts w:ascii="Times New Roman" w:hAnsi="Times New Roman"/>
          <w:sz w:val="26"/>
          <w:szCs w:val="26"/>
        </w:rPr>
        <w:t xml:space="preserve"> </w:t>
      </w:r>
      <w:r w:rsidRPr="00797558">
        <w:rPr>
          <w:rFonts w:ascii="Times New Roman" w:hAnsi="Times New Roman"/>
          <w:sz w:val="26"/>
          <w:szCs w:val="26"/>
        </w:rPr>
        <w:lastRenderedPageBreak/>
        <w:t>межведомственных информационных запросов в указанные органы.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В частности, указанные в абзаце 1 настоящего пункта межведомственные запросы направляются в федеральные органы исполнительной власти, осуществляющие государственную регистрацию юридических лиц, физических лиц в качестве индивидуальных предпринимателей и крестьянских (фермерских) хозяйств, ведение государственного кадастра недвижимости, государственного реестра недвижимости для получения соответствующих выписок из государственного кадастра недвижимости, единого государственного реестра недвижимости, единого государственного реестра юридических лиц (и/или индивидуальных предпринимателей).</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2.1.5. З</w:t>
      </w:r>
      <w:r w:rsidRPr="00797558">
        <w:rPr>
          <w:rFonts w:ascii="Times New Roman" w:eastAsia="Times New Roman" w:hAnsi="Times New Roman"/>
          <w:sz w:val="26"/>
          <w:szCs w:val="26"/>
          <w:lang w:eastAsia="ru-RU"/>
        </w:rPr>
        <w:t xml:space="preserve">аявление о предоставлении земельного участка (в т.ч. без проведения торгов) </w:t>
      </w:r>
      <w:r w:rsidRPr="00797558">
        <w:rPr>
          <w:rFonts w:ascii="Times New Roman" w:hAnsi="Times New Roman"/>
          <w:sz w:val="26"/>
          <w:szCs w:val="26"/>
        </w:rPr>
        <w:t xml:space="preserve">составляется в свободной форме. Примерная форма заявления приведена в </w:t>
      </w:r>
      <w:hyperlink w:anchor="Par650" w:history="1">
        <w:r w:rsidRPr="00797558">
          <w:rPr>
            <w:rFonts w:ascii="Times New Roman" w:hAnsi="Times New Roman"/>
            <w:sz w:val="26"/>
            <w:szCs w:val="26"/>
          </w:rPr>
          <w:t>приложении № 2</w:t>
        </w:r>
      </w:hyperlink>
      <w:r w:rsidRPr="00797558">
        <w:rPr>
          <w:rFonts w:ascii="Times New Roman" w:hAnsi="Times New Roman"/>
          <w:sz w:val="26"/>
          <w:szCs w:val="26"/>
        </w:rPr>
        <w:t xml:space="preserve"> к настоящему административному регламенту. Заявитель вправе самостоятельно подготовить данное заявление.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Заявка на участие в аукционе подается в Отдел по форме, установленной в извещении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с указанием банковских реквизитов счета для возврата задатка.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Копии прилагаемых к заявлениям документов должны полностью соответствовать оригиналам документов.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2.1.6. Документы, предусмотренные настоящим подразделом, представляются заявителем в Администрацию лично или почтовым отправлением.</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Документы, предусмотренные пунктами 2.1.1. – 2.1.3. настоящего административного регламента, могут быть представлены в КУМИ и ЖКХ в электронной форме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Документы, предусмотренные пунктами 2.1.1. – 2.1.3. настоящего административного регламента, могут быть представлены в Администрацию, многофункциональный центр предоставления государственных и муниципальных услуг и (или) привлекаемую им организацию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в электронной форме через Архангельский региональный портал государственных и муниципальных услуг или Единый портал государственных</w:t>
      </w:r>
      <w:proofErr w:type="gramEnd"/>
      <w:r w:rsidRPr="00797558">
        <w:rPr>
          <w:rFonts w:ascii="Times New Roman" w:hAnsi="Times New Roman"/>
          <w:sz w:val="26"/>
          <w:szCs w:val="26"/>
        </w:rPr>
        <w:t xml:space="preserve"> и муниципальных услуг (функций).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2.1.7. Администрация, предоставляющая муниципальную услугу, не вправе требовать от заявителя: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представления документов и информации, которые находятся в распоряжении Администрации и КУМИ и ЖКХ,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797558">
        <w:rPr>
          <w:rFonts w:ascii="Times New Roman" w:hAnsi="Times New Roman"/>
          <w:sz w:val="26"/>
          <w:szCs w:val="26"/>
        </w:rPr>
        <w:lastRenderedPageBreak/>
        <w:t>государственные органы, органы местного самоуправления, организации;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КУМИ и ЖКХ,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outlineLvl w:val="2"/>
        <w:rPr>
          <w:rFonts w:ascii="Times New Roman" w:hAnsi="Times New Roman"/>
          <w:b/>
          <w:sz w:val="26"/>
          <w:szCs w:val="26"/>
        </w:rPr>
      </w:pPr>
      <w:bookmarkStart w:id="9" w:name="Par206"/>
      <w:bookmarkEnd w:id="9"/>
      <w:r w:rsidRPr="00797558">
        <w:rPr>
          <w:rFonts w:ascii="Times New Roman" w:hAnsi="Times New Roman"/>
          <w:b/>
          <w:sz w:val="26"/>
          <w:szCs w:val="26"/>
        </w:rPr>
        <w:t>2.2. Основания для отказа в приеме документов,</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6"/>
          <w:szCs w:val="26"/>
        </w:rPr>
      </w:pPr>
      <w:proofErr w:type="gramStart"/>
      <w:r w:rsidRPr="00797558">
        <w:rPr>
          <w:rFonts w:ascii="Times New Roman" w:hAnsi="Times New Roman"/>
          <w:b/>
          <w:sz w:val="26"/>
          <w:szCs w:val="26"/>
        </w:rPr>
        <w:t>необходимых</w:t>
      </w:r>
      <w:proofErr w:type="gramEnd"/>
      <w:r w:rsidRPr="00797558">
        <w:rPr>
          <w:rFonts w:ascii="Times New Roman" w:hAnsi="Times New Roman"/>
          <w:b/>
          <w:sz w:val="26"/>
          <w:szCs w:val="26"/>
        </w:rPr>
        <w:t xml:space="preserve"> для предоставления государственной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10" w:name="Par209"/>
      <w:bookmarkEnd w:id="10"/>
      <w:r w:rsidRPr="00797558">
        <w:rPr>
          <w:rFonts w:ascii="Times New Roman" w:hAnsi="Times New Roman"/>
          <w:sz w:val="26"/>
          <w:szCs w:val="26"/>
        </w:rPr>
        <w:t>2.2.1. Основаниями для отказа в приеме документов, необходимых для принятия решения о предоставлении земельного участка или организации торгов являются: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11" w:name="Par210"/>
      <w:bookmarkEnd w:id="11"/>
      <w:r w:rsidRPr="00797558">
        <w:rPr>
          <w:rFonts w:ascii="Times New Roman" w:hAnsi="Times New Roman"/>
          <w:sz w:val="26"/>
          <w:szCs w:val="26"/>
        </w:rPr>
        <w:t xml:space="preserve">1) лицо, подающее документы, не относится к числу заявителей в соответствии с </w:t>
      </w:r>
      <w:hyperlink w:anchor="Par64" w:history="1">
        <w:r w:rsidRPr="00797558">
          <w:rPr>
            <w:rFonts w:ascii="Times New Roman" w:hAnsi="Times New Roman"/>
            <w:sz w:val="26"/>
            <w:szCs w:val="26"/>
          </w:rPr>
          <w:t>пунктом</w:t>
        </w:r>
      </w:hyperlink>
      <w:r w:rsidRPr="00797558">
        <w:rPr>
          <w:rFonts w:ascii="Times New Roman" w:hAnsi="Times New Roman"/>
          <w:sz w:val="26"/>
          <w:szCs w:val="26"/>
        </w:rPr>
        <w:t xml:space="preserve"> 1.2.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12" w:name="Par211"/>
      <w:bookmarkEnd w:id="12"/>
      <w:r w:rsidRPr="00797558">
        <w:rPr>
          <w:rFonts w:ascii="Times New Roman" w:hAnsi="Times New Roman"/>
          <w:sz w:val="26"/>
          <w:szCs w:val="26"/>
        </w:rPr>
        <w:t xml:space="preserve">2) заявитель представил неполный комплект документов в соответствии с </w:t>
      </w:r>
      <w:hyperlink w:anchor="Par159" w:history="1">
        <w:r w:rsidRPr="00797558">
          <w:rPr>
            <w:rFonts w:ascii="Times New Roman" w:hAnsi="Times New Roman"/>
            <w:sz w:val="26"/>
            <w:szCs w:val="26"/>
          </w:rPr>
          <w:t>пунктами</w:t>
        </w:r>
      </w:hyperlink>
      <w:r w:rsidRPr="00797558">
        <w:rPr>
          <w:rFonts w:ascii="Times New Roman" w:hAnsi="Times New Roman"/>
          <w:sz w:val="26"/>
          <w:szCs w:val="26"/>
        </w:rPr>
        <w:t xml:space="preserve"> 2.1.2 и 2.1.3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13" w:name="Par213"/>
      <w:bookmarkEnd w:id="13"/>
      <w:r w:rsidRPr="00797558">
        <w:rPr>
          <w:rFonts w:ascii="Times New Roman" w:hAnsi="Times New Roman"/>
          <w:sz w:val="26"/>
          <w:szCs w:val="26"/>
        </w:rPr>
        <w:t>Уведомление об отказе в приеме документов подписывается заместителем главы местной администрации, председателем комитета по управлению муниципальным имуществом и земельным отношениям и вручается заявителю лично (в случае его явки) либо направляется заявителю:</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почтовым отправлением - если заявитель обратился за получением государственной услуги лично в Администрацию, посредством почтового отправления или по электронной почте. </w:t>
      </w:r>
      <w:proofErr w:type="gramStart"/>
      <w:r w:rsidRPr="00797558">
        <w:rPr>
          <w:rFonts w:ascii="Times New Roman" w:hAnsi="Times New Roman"/>
          <w:sz w:val="26"/>
          <w:szCs w:val="26"/>
        </w:rPr>
        <w:t xml:space="preserve">При этом заявителю возвращаются направленные им документы в случаях, предусмотренных </w:t>
      </w:r>
      <w:hyperlink w:anchor="Par210" w:history="1">
        <w:r w:rsidRPr="00797558">
          <w:rPr>
            <w:rFonts w:ascii="Times New Roman" w:hAnsi="Times New Roman"/>
            <w:sz w:val="26"/>
            <w:szCs w:val="26"/>
          </w:rPr>
          <w:t>подпунктами 1</w:t>
        </w:r>
      </w:hyperlink>
      <w:r w:rsidRPr="00797558">
        <w:rPr>
          <w:rFonts w:ascii="Times New Roman" w:hAnsi="Times New Roman"/>
          <w:sz w:val="26"/>
          <w:szCs w:val="26"/>
        </w:rPr>
        <w:t xml:space="preserve"> и </w:t>
      </w:r>
      <w:hyperlink w:anchor="Par211" w:history="1">
        <w:r w:rsidRPr="00797558">
          <w:rPr>
            <w:rFonts w:ascii="Times New Roman" w:hAnsi="Times New Roman"/>
            <w:sz w:val="26"/>
            <w:szCs w:val="26"/>
          </w:rPr>
          <w:t>2</w:t>
        </w:r>
      </w:hyperlink>
      <w:r w:rsidRPr="00797558">
        <w:rPr>
          <w:rFonts w:ascii="Times New Roman" w:hAnsi="Times New Roman"/>
          <w:sz w:val="26"/>
          <w:szCs w:val="26"/>
        </w:rPr>
        <w:t xml:space="preserve"> настоящего пункта;</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14" w:name="Par217"/>
      <w:bookmarkEnd w:id="14"/>
      <w:r w:rsidRPr="00797558">
        <w:rPr>
          <w:rFonts w:ascii="Times New Roman" w:hAnsi="Times New Roman"/>
          <w:sz w:val="26"/>
          <w:szCs w:val="26"/>
        </w:rPr>
        <w:t xml:space="preserve">через многофункциональный центр предоставления государственных и </w:t>
      </w:r>
      <w:r w:rsidRPr="00797558">
        <w:rPr>
          <w:rFonts w:ascii="Times New Roman" w:hAnsi="Times New Roman"/>
          <w:sz w:val="26"/>
          <w:szCs w:val="26"/>
        </w:rPr>
        <w:lastRenderedPageBreak/>
        <w:t>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любым из способов, предусмотренных </w:t>
      </w:r>
      <w:hyperlink w:anchor="Par213" w:history="1">
        <w:r w:rsidRPr="00797558">
          <w:rPr>
            <w:rFonts w:ascii="Times New Roman" w:hAnsi="Times New Roman"/>
            <w:sz w:val="26"/>
            <w:szCs w:val="26"/>
          </w:rPr>
          <w:t>абзацами вторым</w:t>
        </w:r>
      </w:hyperlink>
      <w:r w:rsidRPr="00797558">
        <w:rPr>
          <w:rFonts w:ascii="Times New Roman" w:hAnsi="Times New Roman"/>
          <w:sz w:val="26"/>
          <w:szCs w:val="26"/>
        </w:rPr>
        <w:t xml:space="preserve"> - </w:t>
      </w:r>
      <w:hyperlink w:anchor="Par217" w:history="1">
        <w:r w:rsidRPr="00797558">
          <w:rPr>
            <w:rFonts w:ascii="Times New Roman" w:hAnsi="Times New Roman"/>
            <w:sz w:val="26"/>
            <w:szCs w:val="26"/>
          </w:rPr>
          <w:t>шестым</w:t>
        </w:r>
      </w:hyperlink>
      <w:r w:rsidRPr="00797558">
        <w:rPr>
          <w:rFonts w:ascii="Times New Roman" w:hAnsi="Times New Roman"/>
          <w:sz w:val="26"/>
          <w:szCs w:val="26"/>
        </w:rPr>
        <w:t xml:space="preserve"> настоящего пункта, - если заявитель указал на такой способ в запросе.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15" w:name="Par219"/>
      <w:bookmarkEnd w:id="15"/>
      <w:r w:rsidRPr="00797558">
        <w:rPr>
          <w:rFonts w:ascii="Times New Roman" w:hAnsi="Times New Roman"/>
          <w:sz w:val="26"/>
          <w:szCs w:val="26"/>
        </w:rPr>
        <w:t>2.2.2. Основанием для отказа в приеме документов, необходимых для участия в торгах, аукционе, является поступление заявки на участие в торгах по истечении срока подачи заявок, указанного в извещении о проведении торгов, аукциона.</w:t>
      </w:r>
    </w:p>
    <w:p w:rsidR="00370B1C" w:rsidRPr="00797558" w:rsidRDefault="00370B1C" w:rsidP="00370B1C">
      <w:pPr>
        <w:widowControl w:val="0"/>
        <w:autoSpaceDE w:val="0"/>
        <w:autoSpaceDN w:val="0"/>
        <w:adjustRightInd w:val="0"/>
        <w:spacing w:after="0" w:line="240" w:lineRule="auto"/>
        <w:ind w:firstLine="709"/>
        <w:jc w:val="center"/>
        <w:outlineLvl w:val="2"/>
        <w:rPr>
          <w:rFonts w:ascii="Times New Roman" w:hAnsi="Times New Roman"/>
          <w:b/>
          <w:sz w:val="26"/>
          <w:szCs w:val="26"/>
        </w:rPr>
      </w:pPr>
      <w:bookmarkStart w:id="16" w:name="Par221"/>
      <w:bookmarkEnd w:id="16"/>
      <w:r w:rsidRPr="00797558">
        <w:rPr>
          <w:rFonts w:ascii="Times New Roman" w:hAnsi="Times New Roman"/>
          <w:b/>
          <w:sz w:val="26"/>
          <w:szCs w:val="26"/>
        </w:rPr>
        <w:t>2.3. Сроки при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2.3.1. Сроки выполнения отдельных административных процедур и действий при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17" w:name="Par224"/>
      <w:bookmarkEnd w:id="17"/>
      <w:r w:rsidRPr="00797558">
        <w:rPr>
          <w:rFonts w:ascii="Times New Roman" w:hAnsi="Times New Roman"/>
          <w:sz w:val="26"/>
          <w:szCs w:val="26"/>
        </w:rPr>
        <w:t>1) регистрация запроса заявителя - в течение одного рабочего дня со дня поступления запроса заявителя;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регистрация заявки на участие в торгах или отказ в приеме заявки на участие в торгах и ее возврат заявителю - в день поступления заявки в Отдел;</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поступления запроса заявителя в Администрацию;</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lang w:eastAsia="ru-RU"/>
        </w:rPr>
      </w:pPr>
      <w:r w:rsidRPr="00797558">
        <w:rPr>
          <w:rFonts w:ascii="Times New Roman" w:hAnsi="Times New Roman"/>
          <w:sz w:val="26"/>
          <w:szCs w:val="26"/>
        </w:rPr>
        <w:t xml:space="preserve">4) </w:t>
      </w:r>
      <w:r w:rsidRPr="00797558">
        <w:rPr>
          <w:rFonts w:ascii="Times New Roman" w:hAnsi="Times New Roman"/>
          <w:sz w:val="26"/>
          <w:szCs w:val="26"/>
          <w:lang w:eastAsia="ru-RU"/>
        </w:rPr>
        <w:t>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извещения о проведен</w:t>
      </w:r>
      <w:proofErr w:type="gramStart"/>
      <w:r w:rsidRPr="00797558">
        <w:rPr>
          <w:rFonts w:ascii="Times New Roman" w:hAnsi="Times New Roman"/>
          <w:sz w:val="26"/>
          <w:szCs w:val="26"/>
          <w:lang w:eastAsia="ru-RU"/>
        </w:rPr>
        <w:t>ии ау</w:t>
      </w:r>
      <w:proofErr w:type="gramEnd"/>
      <w:r w:rsidRPr="00797558">
        <w:rPr>
          <w:rFonts w:ascii="Times New Roman" w:hAnsi="Times New Roman"/>
          <w:sz w:val="26"/>
          <w:szCs w:val="26"/>
          <w:lang w:eastAsia="ru-RU"/>
        </w:rPr>
        <w:t>кциона - не менее чем за тридцать дней до дня проведения аукциона;</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lang w:eastAsia="ru-RU"/>
        </w:rPr>
        <w:t xml:space="preserve">5) </w:t>
      </w:r>
      <w:r w:rsidRPr="00797558">
        <w:rPr>
          <w:rFonts w:ascii="Times New Roman" w:hAnsi="Times New Roman"/>
          <w:sz w:val="26"/>
          <w:szCs w:val="26"/>
        </w:rPr>
        <w:t>прекращение приема документов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по продаже земельного участка, либо аукциона на право заключения договора аренды земельного участка - не ранее чем за пять дней до дня проведения аукциона.</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6)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протокола о результатах аукциона - в течение одного рабочего дня со дня подписания данного протокола;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7) издание </w:t>
      </w:r>
      <w:r w:rsidRPr="00797558">
        <w:rPr>
          <w:rFonts w:ascii="Times New Roman" w:eastAsia="Times New Roman" w:hAnsi="Times New Roman"/>
          <w:sz w:val="26"/>
          <w:szCs w:val="26"/>
          <w:lang w:eastAsia="ru-RU"/>
        </w:rPr>
        <w:t>постановления</w:t>
      </w:r>
      <w:r w:rsidRPr="00797558">
        <w:rPr>
          <w:rFonts w:ascii="Times New Roman" w:hAnsi="Times New Roman"/>
          <w:sz w:val="26"/>
          <w:szCs w:val="26"/>
        </w:rPr>
        <w:t xml:space="preserve"> о предоставлении земельного участка в собственность или в аренду - в 5-дневный срок со дня подписания протокола о результатах торгов;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8) заключение с победителем торгов договора о предоставлении земельного участка в собственность или в аренду -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hAnsi="Times New Roman"/>
          <w:sz w:val="26"/>
          <w:szCs w:val="26"/>
        </w:rPr>
        <w:t xml:space="preserve">9) </w:t>
      </w:r>
      <w:r w:rsidRPr="00797558">
        <w:rPr>
          <w:rFonts w:ascii="Times New Roman" w:eastAsia="Times New Roman" w:hAnsi="Times New Roman"/>
          <w:sz w:val="26"/>
          <w:szCs w:val="26"/>
          <w:lang w:eastAsia="ru-RU"/>
        </w:rPr>
        <w:t>рассмотрение заявления о предоставлении земельного участка без проведения торгов и издание постановления о предоставлении земельного участка или об отказе в предоставлении земельного участка - не более тридцати дней со дня поступления заявления;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10) выдача заявителю или направление ему проекта договора и постановления  о предоставлении земельного участка или об отказе в </w:t>
      </w:r>
      <w:r w:rsidRPr="00797558">
        <w:rPr>
          <w:rFonts w:ascii="Times New Roman" w:eastAsia="Times New Roman" w:hAnsi="Times New Roman"/>
          <w:sz w:val="26"/>
          <w:szCs w:val="26"/>
          <w:lang w:eastAsia="ru-RU"/>
        </w:rPr>
        <w:lastRenderedPageBreak/>
        <w:t>предоставлении земельного участка - в течение десяти дней со дня издания постановления о предоставлении земельного участка или об отказе в предоставлении земельного участка;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11) издание </w:t>
      </w:r>
      <w:r w:rsidRPr="00797558">
        <w:rPr>
          <w:rFonts w:ascii="Times New Roman" w:eastAsia="Times New Roman" w:hAnsi="Times New Roman"/>
          <w:sz w:val="26"/>
          <w:szCs w:val="26"/>
          <w:lang w:eastAsia="ru-RU"/>
        </w:rPr>
        <w:t>постановления</w:t>
      </w:r>
      <w:r w:rsidRPr="00797558">
        <w:rPr>
          <w:rFonts w:ascii="Times New Roman" w:hAnsi="Times New Roman"/>
          <w:sz w:val="26"/>
          <w:szCs w:val="26"/>
        </w:rPr>
        <w:t xml:space="preserve"> о предоставлении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hAnsi="Times New Roman"/>
          <w:sz w:val="26"/>
          <w:szCs w:val="26"/>
        </w:rPr>
        <w:t xml:space="preserve">12) </w:t>
      </w:r>
      <w:r w:rsidRPr="00797558">
        <w:rPr>
          <w:rFonts w:ascii="Times New Roman" w:eastAsia="Times New Roman" w:hAnsi="Times New Roman"/>
          <w:sz w:val="26"/>
          <w:szCs w:val="26"/>
          <w:lang w:eastAsia="ru-RU"/>
        </w:rPr>
        <w:t xml:space="preserve">выдача заявителю или направление ему постановления  о предоставлении земельного участка или об отказе в предоставлении земельного участка </w:t>
      </w:r>
      <w:r w:rsidRPr="00797558">
        <w:rPr>
          <w:rFonts w:ascii="Times New Roman" w:hAnsi="Times New Roman"/>
          <w:sz w:val="26"/>
          <w:szCs w:val="26"/>
        </w:rPr>
        <w:t xml:space="preserve">в безвозмездное пользование или постоянное (бессрочное) пользование, </w:t>
      </w:r>
      <w:r w:rsidRPr="00797558">
        <w:rPr>
          <w:rFonts w:ascii="Times New Roman" w:eastAsia="Times New Roman" w:hAnsi="Times New Roman"/>
          <w:sz w:val="26"/>
          <w:szCs w:val="26"/>
          <w:lang w:eastAsia="ru-RU"/>
        </w:rPr>
        <w:t xml:space="preserve">проекта договора </w:t>
      </w:r>
      <w:r w:rsidRPr="00797558">
        <w:rPr>
          <w:rFonts w:ascii="Times New Roman" w:hAnsi="Times New Roman"/>
          <w:sz w:val="26"/>
          <w:szCs w:val="26"/>
        </w:rPr>
        <w:t>безвозмездного пользования земельным участком</w:t>
      </w:r>
      <w:r w:rsidRPr="00797558">
        <w:rPr>
          <w:rFonts w:ascii="Times New Roman" w:eastAsia="Times New Roman" w:hAnsi="Times New Roman"/>
          <w:sz w:val="26"/>
          <w:szCs w:val="26"/>
          <w:lang w:eastAsia="ru-RU"/>
        </w:rPr>
        <w:t xml:space="preserve"> - в течение десяти дней со дня издания постановления о предоставлении земельного участка или об отказе в предоставлении земельного участка.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24. Максимальный срок ожидания в очереди: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при подаче запроса о предоставлении муниципальной услуги - до 10 минут;</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при получении результата предоставления муниципальной услуги - до 10 минут.</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2.3.2. Максимальный срок предоставления земельного участка в собственность или в аренду - до 110 дней со дня поступления запроса заявителя.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Максимальный срок предоставления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outlineLvl w:val="2"/>
        <w:rPr>
          <w:rFonts w:ascii="Times New Roman" w:hAnsi="Times New Roman"/>
          <w:b/>
          <w:sz w:val="26"/>
          <w:szCs w:val="26"/>
        </w:rPr>
      </w:pPr>
      <w:bookmarkStart w:id="18" w:name="Par243"/>
      <w:bookmarkEnd w:id="18"/>
      <w:r w:rsidRPr="00797558">
        <w:rPr>
          <w:rFonts w:ascii="Times New Roman" w:hAnsi="Times New Roman"/>
          <w:b/>
          <w:sz w:val="26"/>
          <w:szCs w:val="26"/>
        </w:rPr>
        <w:t>2.4. Основания для отказа в предоставлении</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autoSpaceDE w:val="0"/>
        <w:autoSpaceDN w:val="0"/>
        <w:adjustRightInd w:val="0"/>
        <w:spacing w:after="0" w:line="240" w:lineRule="auto"/>
        <w:ind w:firstLine="709"/>
        <w:jc w:val="both"/>
        <w:outlineLvl w:val="0"/>
        <w:rPr>
          <w:rFonts w:ascii="Times New Roman" w:eastAsia="Times New Roman" w:hAnsi="Times New Roman"/>
          <w:sz w:val="26"/>
          <w:szCs w:val="26"/>
          <w:lang w:eastAsia="ru-RU"/>
        </w:rPr>
      </w:pPr>
      <w:bookmarkStart w:id="19" w:name="Par246"/>
      <w:bookmarkEnd w:id="19"/>
      <w:r w:rsidRPr="00797558">
        <w:rPr>
          <w:rFonts w:ascii="Times New Roman" w:hAnsi="Times New Roman"/>
          <w:sz w:val="26"/>
          <w:szCs w:val="26"/>
        </w:rPr>
        <w:t xml:space="preserve">2.4.1. </w:t>
      </w:r>
      <w:proofErr w:type="gramStart"/>
      <w:r w:rsidRPr="00797558">
        <w:rPr>
          <w:rFonts w:ascii="Times New Roman" w:hAnsi="Times New Roman"/>
          <w:sz w:val="26"/>
          <w:szCs w:val="26"/>
        </w:rPr>
        <w:t xml:space="preserve">Основаниями </w:t>
      </w:r>
      <w:r w:rsidRPr="00797558">
        <w:rPr>
          <w:rFonts w:ascii="Times New Roman" w:eastAsia="Times New Roman" w:hAnsi="Times New Roman"/>
          <w:sz w:val="26"/>
          <w:szCs w:val="26"/>
          <w:lang w:eastAsia="ru-RU"/>
        </w:rPr>
        <w:t xml:space="preserve">для отказа в предоставлении земельного участка, находящегося в муниципальной собственности или </w:t>
      </w:r>
      <w:r w:rsidRPr="00797558">
        <w:rPr>
          <w:rFonts w:ascii="Times New Roman" w:hAnsi="Times New Roman"/>
          <w:sz w:val="26"/>
          <w:szCs w:val="26"/>
        </w:rPr>
        <w:t>земельного участка, государственная собственность на который не разграничена,</w:t>
      </w:r>
      <w:r w:rsidRPr="00797558">
        <w:rPr>
          <w:rFonts w:ascii="Times New Roman" w:eastAsia="Times New Roman" w:hAnsi="Times New Roman"/>
          <w:sz w:val="26"/>
          <w:szCs w:val="26"/>
          <w:lang w:eastAsia="ru-RU"/>
        </w:rPr>
        <w:t xml:space="preserve"> без проведения торгов являются следующие:</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797558">
          <w:rPr>
            <w:rFonts w:ascii="Times New Roman" w:eastAsia="Times New Roman" w:hAnsi="Times New Roman"/>
            <w:sz w:val="26"/>
            <w:szCs w:val="26"/>
            <w:lang w:eastAsia="ru-RU"/>
          </w:rPr>
          <w:t>подпунктом 10 пункта 2 статьи 39.10</w:t>
        </w:r>
      </w:hyperlink>
      <w:r w:rsidRPr="00797558">
        <w:rPr>
          <w:rFonts w:ascii="Times New Roman" w:eastAsia="Times New Roman" w:hAnsi="Times New Roman"/>
          <w:sz w:val="26"/>
          <w:szCs w:val="26"/>
          <w:lang w:eastAsia="ru-RU"/>
        </w:rPr>
        <w:t xml:space="preserve"> Земельного кодекса Российской Федерации;</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797558">
        <w:rPr>
          <w:rFonts w:ascii="Times New Roman" w:eastAsia="Times New Roman" w:hAnsi="Times New Roman"/>
          <w:sz w:val="26"/>
          <w:szCs w:val="26"/>
          <w:lang w:eastAsia="ru-RU"/>
        </w:rPr>
        <w:lastRenderedPageBreak/>
        <w:t xml:space="preserve">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797558">
          <w:rPr>
            <w:rFonts w:ascii="Times New Roman" w:eastAsia="Times New Roman" w:hAnsi="Times New Roman"/>
            <w:sz w:val="26"/>
            <w:szCs w:val="26"/>
            <w:lang w:eastAsia="ru-RU"/>
          </w:rPr>
          <w:t>пунктом 3 статьи 39.36</w:t>
        </w:r>
      </w:hyperlink>
      <w:r w:rsidRPr="00797558">
        <w:rPr>
          <w:rFonts w:ascii="Times New Roman" w:eastAsia="Times New Roman" w:hAnsi="Times New Roman"/>
          <w:sz w:val="26"/>
          <w:szCs w:val="26"/>
          <w:lang w:eastAsia="ru-RU"/>
        </w:rPr>
        <w:t xml:space="preserve"> Земельного кодекса Российской Федерации, и это не</w:t>
      </w:r>
      <w:proofErr w:type="gramEnd"/>
      <w:r w:rsidRPr="00797558">
        <w:rPr>
          <w:rFonts w:ascii="Times New Roman" w:eastAsia="Times New Roman" w:hAnsi="Times New Roman"/>
          <w:sz w:val="26"/>
          <w:szCs w:val="26"/>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97558">
        <w:rPr>
          <w:rFonts w:ascii="Times New Roman" w:eastAsia="Times New Roman" w:hAnsi="Times New Roman"/>
          <w:sz w:val="26"/>
          <w:szCs w:val="26"/>
          <w:lang w:eastAsia="ru-RU"/>
        </w:rPr>
        <w:t xml:space="preserve"> незавершенного строительства;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97558">
        <w:rPr>
          <w:rFonts w:ascii="Times New Roman" w:eastAsia="Times New Roman" w:hAnsi="Times New Roman"/>
          <w:sz w:val="26"/>
          <w:szCs w:val="26"/>
          <w:lang w:eastAsia="ru-RU"/>
        </w:rPr>
        <w:t xml:space="preserve"> для целей резервирования;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97558">
        <w:rPr>
          <w:rFonts w:ascii="Times New Roman" w:eastAsia="Times New Roman" w:hAnsi="Times New Roman"/>
          <w:sz w:val="26"/>
          <w:szCs w:val="26"/>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Pr="00797558">
        <w:rPr>
          <w:rFonts w:ascii="Times New Roman" w:eastAsia="Times New Roman" w:hAnsi="Times New Roman"/>
          <w:sz w:val="26"/>
          <w:szCs w:val="26"/>
          <w:lang w:eastAsia="ru-RU"/>
        </w:rPr>
        <w:lastRenderedPageBreak/>
        <w:t>исключением случаев, если с заявлением о предоставлении в</w:t>
      </w:r>
      <w:proofErr w:type="gramEnd"/>
      <w:r w:rsidRPr="00797558">
        <w:rPr>
          <w:rFonts w:ascii="Times New Roman" w:eastAsia="Times New Roman" w:hAnsi="Times New Roman"/>
          <w:sz w:val="26"/>
          <w:szCs w:val="26"/>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97558">
        <w:rPr>
          <w:rFonts w:ascii="Times New Roman" w:eastAsia="Times New Roman" w:hAnsi="Times New Roman"/>
          <w:sz w:val="26"/>
          <w:szCs w:val="26"/>
          <w:lang w:eastAsia="ru-RU"/>
        </w:rPr>
        <w:t>извещение</w:t>
      </w:r>
      <w:proofErr w:type="gramEnd"/>
      <w:r w:rsidRPr="00797558">
        <w:rPr>
          <w:rFonts w:ascii="Times New Roman" w:eastAsia="Times New Roman" w:hAnsi="Times New Roman"/>
          <w:sz w:val="26"/>
          <w:szCs w:val="26"/>
          <w:lang w:eastAsia="ru-RU"/>
        </w:rPr>
        <w:t xml:space="preserve"> о проведении которого размещено в соответствии с </w:t>
      </w:r>
      <w:hyperlink r:id="rId27" w:history="1">
        <w:r w:rsidRPr="00797558">
          <w:rPr>
            <w:rFonts w:ascii="Times New Roman" w:eastAsia="Times New Roman" w:hAnsi="Times New Roman"/>
            <w:sz w:val="26"/>
            <w:szCs w:val="26"/>
            <w:lang w:eastAsia="ru-RU"/>
          </w:rPr>
          <w:t>пунктом 19 статьи 39.11</w:t>
        </w:r>
      </w:hyperlink>
      <w:r w:rsidRPr="00797558">
        <w:rPr>
          <w:rFonts w:ascii="Times New Roman" w:eastAsia="Times New Roman" w:hAnsi="Times New Roman"/>
          <w:sz w:val="26"/>
          <w:szCs w:val="26"/>
          <w:lang w:eastAsia="ru-RU"/>
        </w:rPr>
        <w:t xml:space="preserve"> Земельного кодекса Российской Федерации;</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 xml:space="preserve">12) в отношении земельного участка, указанного в заявлении о его предоставлении, поступило предусмотренное </w:t>
      </w:r>
      <w:hyperlink r:id="rId28" w:history="1">
        <w:r w:rsidRPr="00797558">
          <w:rPr>
            <w:rFonts w:ascii="Times New Roman" w:eastAsia="Times New Roman" w:hAnsi="Times New Roman"/>
            <w:sz w:val="26"/>
            <w:szCs w:val="26"/>
            <w:lang w:eastAsia="ru-RU"/>
          </w:rPr>
          <w:t>подпунктом 6 пункта 4 статьи 39.11</w:t>
        </w:r>
      </w:hyperlink>
      <w:r w:rsidRPr="00797558">
        <w:rPr>
          <w:rFonts w:ascii="Times New Roman" w:eastAsia="Times New Roman" w:hAnsi="Times New Roman"/>
          <w:sz w:val="26"/>
          <w:szCs w:val="26"/>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797558">
          <w:rPr>
            <w:rFonts w:ascii="Times New Roman" w:eastAsia="Times New Roman" w:hAnsi="Times New Roman"/>
            <w:sz w:val="26"/>
            <w:szCs w:val="26"/>
            <w:lang w:eastAsia="ru-RU"/>
          </w:rPr>
          <w:t>подпунктом 4 пункта 4 статьи 39.11</w:t>
        </w:r>
      </w:hyperlink>
      <w:r w:rsidRPr="00797558">
        <w:rPr>
          <w:rFonts w:ascii="Times New Roman" w:eastAsia="Times New Roman" w:hAnsi="Times New Roman"/>
          <w:sz w:val="26"/>
          <w:szCs w:val="26"/>
          <w:lang w:eastAsia="ru-RU"/>
        </w:rPr>
        <w:t xml:space="preserve"> Земельного кодекса Российской Федерации и не</w:t>
      </w:r>
      <w:proofErr w:type="gramEnd"/>
      <w:r w:rsidRPr="00797558">
        <w:rPr>
          <w:rFonts w:ascii="Times New Roman" w:eastAsia="Times New Roman" w:hAnsi="Times New Roman"/>
          <w:sz w:val="26"/>
          <w:szCs w:val="26"/>
          <w:lang w:eastAsia="ru-RU"/>
        </w:rPr>
        <w:t xml:space="preserve"> принято решение об отказе в проведении этого аукциона по основаниям, предусмотренным </w:t>
      </w:r>
      <w:hyperlink r:id="rId30" w:history="1">
        <w:r w:rsidRPr="00797558">
          <w:rPr>
            <w:rFonts w:ascii="Times New Roman" w:eastAsia="Times New Roman" w:hAnsi="Times New Roman"/>
            <w:sz w:val="26"/>
            <w:szCs w:val="26"/>
            <w:lang w:eastAsia="ru-RU"/>
          </w:rPr>
          <w:t>пунктом 8 статьи 39.11</w:t>
        </w:r>
      </w:hyperlink>
      <w:r w:rsidRPr="00797558">
        <w:rPr>
          <w:rFonts w:ascii="Times New Roman" w:eastAsia="Times New Roman" w:hAnsi="Times New Roman"/>
          <w:sz w:val="26"/>
          <w:szCs w:val="26"/>
          <w:lang w:eastAsia="ru-RU"/>
        </w:rPr>
        <w:t xml:space="preserve"> Земельного кодекса Российской Федерации;</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13) в отношении земельного участка, указанного в заявлен</w:t>
      </w:r>
      <w:proofErr w:type="gramStart"/>
      <w:r w:rsidRPr="00797558">
        <w:rPr>
          <w:rFonts w:ascii="Times New Roman" w:eastAsia="Times New Roman" w:hAnsi="Times New Roman"/>
          <w:sz w:val="26"/>
          <w:szCs w:val="26"/>
          <w:lang w:eastAsia="ru-RU"/>
        </w:rPr>
        <w:t>ии о е</w:t>
      </w:r>
      <w:proofErr w:type="gramEnd"/>
      <w:r w:rsidRPr="00797558">
        <w:rPr>
          <w:rFonts w:ascii="Times New Roman" w:eastAsia="Times New Roman" w:hAnsi="Times New Roman"/>
          <w:sz w:val="26"/>
          <w:szCs w:val="26"/>
          <w:lang w:eastAsia="ru-RU"/>
        </w:rPr>
        <w:t xml:space="preserve">го предоставлении, опубликовано и размещено в соответствии с </w:t>
      </w:r>
      <w:hyperlink r:id="rId31" w:history="1">
        <w:r w:rsidRPr="00797558">
          <w:rPr>
            <w:rFonts w:ascii="Times New Roman" w:eastAsia="Times New Roman" w:hAnsi="Times New Roman"/>
            <w:sz w:val="26"/>
            <w:szCs w:val="26"/>
            <w:lang w:eastAsia="ru-RU"/>
          </w:rPr>
          <w:t>подпунктом 1 пункта 1 статьи 39.18</w:t>
        </w:r>
      </w:hyperlink>
      <w:r w:rsidRPr="00797558">
        <w:rPr>
          <w:rFonts w:ascii="Times New Roman" w:eastAsia="Times New Roman" w:hAnsi="Times New Roman"/>
          <w:sz w:val="26"/>
          <w:szCs w:val="26"/>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797558">
          <w:rPr>
            <w:rFonts w:ascii="Times New Roman" w:eastAsia="Times New Roman" w:hAnsi="Times New Roman"/>
            <w:sz w:val="26"/>
            <w:szCs w:val="26"/>
            <w:lang w:eastAsia="ru-RU"/>
          </w:rPr>
          <w:t>подпунктом 10 пункта 2 статьи 39.10</w:t>
        </w:r>
      </w:hyperlink>
      <w:r w:rsidRPr="00797558">
        <w:rPr>
          <w:rFonts w:ascii="Times New Roman" w:eastAsia="Times New Roman" w:hAnsi="Times New Roman"/>
          <w:sz w:val="26"/>
          <w:szCs w:val="26"/>
          <w:lang w:eastAsia="ru-RU"/>
        </w:rPr>
        <w:t xml:space="preserve"> Земельного кодекса Российской Федерации;</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797558">
        <w:rPr>
          <w:rFonts w:ascii="Times New Roman" w:eastAsia="Times New Roman" w:hAnsi="Times New Roman"/>
          <w:sz w:val="26"/>
          <w:szCs w:val="26"/>
          <w:lang w:eastAsia="ru-RU"/>
        </w:rPr>
        <w:lastRenderedPageBreak/>
        <w:t>земельного участка обратилось лицо, не уполномоченное на строительство этих здания, сооружения;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19) предоставление земельного участка на заявленном виде прав не допускается;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20) в отношении земельного участка, указанного в заявлен</w:t>
      </w:r>
      <w:proofErr w:type="gramStart"/>
      <w:r w:rsidRPr="00797558">
        <w:rPr>
          <w:rFonts w:ascii="Times New Roman" w:eastAsia="Times New Roman" w:hAnsi="Times New Roman"/>
          <w:sz w:val="26"/>
          <w:szCs w:val="26"/>
          <w:lang w:eastAsia="ru-RU"/>
        </w:rPr>
        <w:t>ии о е</w:t>
      </w:r>
      <w:proofErr w:type="gramEnd"/>
      <w:r w:rsidRPr="00797558">
        <w:rPr>
          <w:rFonts w:ascii="Times New Roman" w:eastAsia="Times New Roman" w:hAnsi="Times New Roman"/>
          <w:sz w:val="26"/>
          <w:szCs w:val="26"/>
          <w:lang w:eastAsia="ru-RU"/>
        </w:rPr>
        <w:t>го предоставлении, не установлен вид разрешенного использования;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21) указанный в заявлении о предоставлении земельного участка земельный участок не отнесен к определенной категории земель;</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22) в отношении земельного участка, указанного в заявлен</w:t>
      </w:r>
      <w:proofErr w:type="gramStart"/>
      <w:r w:rsidRPr="00797558">
        <w:rPr>
          <w:rFonts w:ascii="Times New Roman" w:eastAsia="Times New Roman" w:hAnsi="Times New Roman"/>
          <w:sz w:val="26"/>
          <w:szCs w:val="26"/>
          <w:lang w:eastAsia="ru-RU"/>
        </w:rPr>
        <w:t>ии о е</w:t>
      </w:r>
      <w:proofErr w:type="gramEnd"/>
      <w:r w:rsidRPr="00797558">
        <w:rPr>
          <w:rFonts w:ascii="Times New Roman" w:eastAsia="Times New Roman" w:hAnsi="Times New Roman"/>
          <w:sz w:val="26"/>
          <w:szCs w:val="26"/>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797558">
        <w:rPr>
          <w:rFonts w:ascii="Times New Roman" w:eastAsia="Times New Roman" w:hAnsi="Times New Roman"/>
          <w:sz w:val="26"/>
          <w:szCs w:val="26"/>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97558">
        <w:rPr>
          <w:rFonts w:ascii="Times New Roman" w:eastAsia="Times New Roman" w:hAnsi="Times New Roman"/>
          <w:sz w:val="26"/>
          <w:szCs w:val="26"/>
          <w:lang w:eastAsia="ru-RU"/>
        </w:rPr>
        <w:t xml:space="preserve"> сносу или реконструкции;</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24) границы земельного участка, указанного в заявлен</w:t>
      </w:r>
      <w:proofErr w:type="gramStart"/>
      <w:r w:rsidRPr="00797558">
        <w:rPr>
          <w:rFonts w:ascii="Times New Roman" w:eastAsia="Times New Roman" w:hAnsi="Times New Roman"/>
          <w:sz w:val="26"/>
          <w:szCs w:val="26"/>
          <w:lang w:eastAsia="ru-RU"/>
        </w:rPr>
        <w:t>ии о е</w:t>
      </w:r>
      <w:proofErr w:type="gramEnd"/>
      <w:r w:rsidRPr="00797558">
        <w:rPr>
          <w:rFonts w:ascii="Times New Roman" w:eastAsia="Times New Roman" w:hAnsi="Times New Roman"/>
          <w:sz w:val="26"/>
          <w:szCs w:val="26"/>
          <w:lang w:eastAsia="ru-RU"/>
        </w:rPr>
        <w:t xml:space="preserve">го предоставлении, подлежат уточнению в соответствии с Федеральным </w:t>
      </w:r>
      <w:hyperlink r:id="rId33" w:history="1">
        <w:r w:rsidRPr="00797558">
          <w:rPr>
            <w:rFonts w:ascii="Times New Roman" w:eastAsia="Times New Roman" w:hAnsi="Times New Roman"/>
            <w:sz w:val="26"/>
            <w:szCs w:val="26"/>
            <w:lang w:eastAsia="ru-RU"/>
          </w:rPr>
          <w:t>законом</w:t>
        </w:r>
      </w:hyperlink>
      <w:r w:rsidRPr="00797558">
        <w:rPr>
          <w:rFonts w:ascii="Times New Roman" w:eastAsia="Times New Roman" w:hAnsi="Times New Roman"/>
          <w:sz w:val="26"/>
          <w:szCs w:val="26"/>
          <w:lang w:eastAsia="ru-RU"/>
        </w:rPr>
        <w:t xml:space="preserve"> "О государственном кадастре недвижимости";</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26) проведение в отношении земельного участка кадастровых, землеустроительных работ, работ по переоценке кадастровой стоимости земельного участка;</w:t>
      </w:r>
    </w:p>
    <w:p w:rsidR="00370B1C" w:rsidRPr="00797558" w:rsidRDefault="00370B1C" w:rsidP="00370B1C">
      <w:pPr>
        <w:autoSpaceDE w:val="0"/>
        <w:autoSpaceDN w:val="0"/>
        <w:adjustRightInd w:val="0"/>
        <w:spacing w:after="0" w:line="240" w:lineRule="auto"/>
        <w:ind w:firstLine="709"/>
        <w:jc w:val="both"/>
        <w:outlineLvl w:val="1"/>
        <w:rPr>
          <w:rFonts w:ascii="Times New Roman" w:hAnsi="Times New Roman"/>
          <w:sz w:val="26"/>
          <w:szCs w:val="26"/>
        </w:rPr>
      </w:pPr>
      <w:r w:rsidRPr="00797558">
        <w:rPr>
          <w:rFonts w:ascii="Times New Roman" w:hAnsi="Times New Roman"/>
          <w:sz w:val="26"/>
          <w:szCs w:val="26"/>
        </w:rPr>
        <w:t>27) испрашиваемый земельный участок отнесен к землям, ограниченным</w:t>
      </w:r>
    </w:p>
    <w:p w:rsidR="00370B1C" w:rsidRPr="00797558" w:rsidRDefault="00370B1C" w:rsidP="00370B1C">
      <w:pPr>
        <w:autoSpaceDE w:val="0"/>
        <w:autoSpaceDN w:val="0"/>
        <w:adjustRightInd w:val="0"/>
        <w:spacing w:after="0" w:line="240" w:lineRule="auto"/>
        <w:ind w:firstLine="709"/>
        <w:jc w:val="both"/>
        <w:outlineLvl w:val="1"/>
        <w:rPr>
          <w:rFonts w:ascii="Times New Roman" w:hAnsi="Times New Roman"/>
          <w:sz w:val="26"/>
          <w:szCs w:val="26"/>
        </w:rPr>
      </w:pPr>
      <w:r w:rsidRPr="00797558">
        <w:rPr>
          <w:rFonts w:ascii="Times New Roman" w:hAnsi="Times New Roman"/>
          <w:sz w:val="26"/>
          <w:szCs w:val="26"/>
        </w:rPr>
        <w:t>в обороте;</w:t>
      </w:r>
    </w:p>
    <w:p w:rsidR="00370B1C" w:rsidRPr="00797558" w:rsidRDefault="00370B1C" w:rsidP="00370B1C">
      <w:pPr>
        <w:autoSpaceDE w:val="0"/>
        <w:autoSpaceDN w:val="0"/>
        <w:adjustRightInd w:val="0"/>
        <w:spacing w:after="0" w:line="240" w:lineRule="auto"/>
        <w:ind w:firstLine="709"/>
        <w:jc w:val="both"/>
        <w:outlineLvl w:val="1"/>
        <w:rPr>
          <w:rFonts w:ascii="Times New Roman" w:hAnsi="Times New Roman"/>
          <w:sz w:val="26"/>
          <w:szCs w:val="26"/>
        </w:rPr>
      </w:pPr>
      <w:r w:rsidRPr="00797558">
        <w:rPr>
          <w:rFonts w:ascii="Times New Roman" w:hAnsi="Times New Roman"/>
          <w:sz w:val="26"/>
          <w:szCs w:val="26"/>
        </w:rPr>
        <w:t>28) испрашиваемый земельный участок частично или полностью занят зданиями, строениями или сооружениями, включая территорию, необходимую для их эксплуатации;</w:t>
      </w:r>
    </w:p>
    <w:p w:rsidR="00370B1C" w:rsidRPr="00797558" w:rsidRDefault="00370B1C" w:rsidP="00370B1C">
      <w:pPr>
        <w:autoSpaceDE w:val="0"/>
        <w:autoSpaceDN w:val="0"/>
        <w:adjustRightInd w:val="0"/>
        <w:spacing w:after="0" w:line="240" w:lineRule="auto"/>
        <w:ind w:firstLine="709"/>
        <w:jc w:val="both"/>
        <w:outlineLvl w:val="1"/>
        <w:rPr>
          <w:rFonts w:ascii="Times New Roman" w:hAnsi="Times New Roman"/>
          <w:sz w:val="26"/>
          <w:szCs w:val="26"/>
        </w:rPr>
      </w:pPr>
      <w:r w:rsidRPr="00797558">
        <w:rPr>
          <w:rFonts w:ascii="Times New Roman" w:hAnsi="Times New Roman"/>
          <w:sz w:val="26"/>
          <w:szCs w:val="26"/>
        </w:rPr>
        <w:t>29) предоставление испрашиваемого земельного участка противоречит действующему законодательству или правилам землепользования и застройки;</w:t>
      </w:r>
    </w:p>
    <w:p w:rsidR="00370B1C" w:rsidRPr="00797558" w:rsidRDefault="00370B1C" w:rsidP="00370B1C">
      <w:pPr>
        <w:autoSpaceDE w:val="0"/>
        <w:autoSpaceDN w:val="0"/>
        <w:adjustRightInd w:val="0"/>
        <w:spacing w:after="0" w:line="240" w:lineRule="auto"/>
        <w:ind w:firstLine="709"/>
        <w:jc w:val="both"/>
        <w:outlineLvl w:val="1"/>
        <w:rPr>
          <w:rFonts w:ascii="Times New Roman" w:hAnsi="Times New Roman"/>
          <w:sz w:val="26"/>
          <w:szCs w:val="26"/>
        </w:rPr>
      </w:pPr>
      <w:r w:rsidRPr="00797558">
        <w:rPr>
          <w:rFonts w:ascii="Times New Roman" w:hAnsi="Times New Roman"/>
          <w:sz w:val="26"/>
          <w:szCs w:val="26"/>
        </w:rPr>
        <w:t>30) наличие ограничений и (или) обременений, препятствующих предоставлению испрашиваемого земельного участка.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2.4.2. Основаниями для отказа в допуске к участию в торгах являются </w:t>
      </w:r>
      <w:proofErr w:type="gramStart"/>
      <w:r w:rsidRPr="00797558">
        <w:rPr>
          <w:rFonts w:ascii="Times New Roman" w:hAnsi="Times New Roman"/>
          <w:sz w:val="26"/>
          <w:szCs w:val="26"/>
        </w:rPr>
        <w:t>следующие</w:t>
      </w:r>
      <w:proofErr w:type="gramEnd"/>
      <w:r w:rsidRPr="00797558">
        <w:rPr>
          <w:rFonts w:ascii="Times New Roman" w:hAnsi="Times New Roman"/>
          <w:sz w:val="26"/>
          <w:szCs w:val="26"/>
        </w:rPr>
        <w:t>:</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20" w:name="Par257"/>
      <w:bookmarkEnd w:id="20"/>
      <w:r w:rsidRPr="00797558">
        <w:rPr>
          <w:rFonts w:ascii="Times New Roman" w:eastAsia="Times New Roman" w:hAnsi="Times New Roman"/>
          <w:sz w:val="26"/>
          <w:szCs w:val="26"/>
          <w:lang w:eastAsia="ru-RU"/>
        </w:rPr>
        <w:t>1) непредставление необходимых для участия в аукционе документов или представление недостоверных сведений;</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2) не поступление задатка на дату рассмотрения заявок на участие в аукционе;</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0B1C" w:rsidRPr="00797558" w:rsidRDefault="00370B1C" w:rsidP="00370B1C">
      <w:pPr>
        <w:widowControl w:val="0"/>
        <w:tabs>
          <w:tab w:val="left" w:pos="540"/>
        </w:tabs>
        <w:autoSpaceDE w:val="0"/>
        <w:autoSpaceDN w:val="0"/>
        <w:adjustRightInd w:val="0"/>
        <w:spacing w:after="0" w:line="240" w:lineRule="auto"/>
        <w:ind w:firstLine="709"/>
        <w:jc w:val="center"/>
        <w:outlineLvl w:val="2"/>
        <w:rPr>
          <w:rFonts w:ascii="Times New Roman" w:hAnsi="Times New Roman"/>
          <w:b/>
          <w:sz w:val="26"/>
          <w:szCs w:val="26"/>
        </w:rPr>
      </w:pPr>
      <w:bookmarkStart w:id="21" w:name="Par263"/>
      <w:bookmarkEnd w:id="21"/>
      <w:r w:rsidRPr="00797558">
        <w:rPr>
          <w:rFonts w:ascii="Times New Roman" w:hAnsi="Times New Roman"/>
          <w:b/>
          <w:sz w:val="26"/>
          <w:szCs w:val="26"/>
        </w:rPr>
        <w:t>2.5. Плата, взимаемая с заявителя</w:t>
      </w:r>
    </w:p>
    <w:p w:rsidR="00370B1C" w:rsidRPr="00797558" w:rsidRDefault="00370B1C" w:rsidP="00370B1C">
      <w:pPr>
        <w:widowControl w:val="0"/>
        <w:tabs>
          <w:tab w:val="left" w:pos="540"/>
        </w:tabs>
        <w:autoSpaceDE w:val="0"/>
        <w:autoSpaceDN w:val="0"/>
        <w:adjustRightInd w:val="0"/>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при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2.5.1. Платой за предоставление муниципальной услуги (в случае предоставления земельного участка в собственность или в аренду) является: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цена земельного участка или арендная плата, определяемые по результатам проведения торгов, аукциона;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 xml:space="preserve">2) арендная плата, определяемая в соответствии с </w:t>
      </w:r>
      <w:hyperlink r:id="rId34" w:history="1">
        <w:r w:rsidRPr="00797558">
          <w:rPr>
            <w:rFonts w:ascii="Times New Roman" w:hAnsi="Times New Roman"/>
            <w:sz w:val="26"/>
            <w:szCs w:val="26"/>
          </w:rPr>
          <w:t>постановлением</w:t>
        </w:r>
      </w:hyperlink>
      <w:r w:rsidRPr="00797558">
        <w:rPr>
          <w:rFonts w:ascii="Times New Roman" w:hAnsi="Times New Roman"/>
          <w:sz w:val="26"/>
          <w:szCs w:val="26"/>
        </w:rPr>
        <w:t xml:space="preserve"> Правительства Архангельской области от 15 декабря 2009 года № 190-пп "Об утверждении Положения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Архангельской области", решениями органов местного самоуправления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 в случае предоставления земельного участка в аренду при наличии</w:t>
      </w:r>
      <w:proofErr w:type="gramEnd"/>
      <w:r w:rsidRPr="00797558">
        <w:rPr>
          <w:rFonts w:ascii="Times New Roman" w:hAnsi="Times New Roman"/>
          <w:sz w:val="26"/>
          <w:szCs w:val="26"/>
        </w:rPr>
        <w:t xml:space="preserve"> единственной заявки.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2.5.2. В случае предоставления земельного участка в постоянное (бессрочное) пользование правообладатель впоследствии уплачивает земельный налог.</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Плата за предоставление земельного участка в безвозмездное пользование не устанавливается.</w:t>
      </w:r>
    </w:p>
    <w:p w:rsidR="00370B1C" w:rsidRPr="00797558" w:rsidRDefault="00370B1C" w:rsidP="00370B1C">
      <w:pPr>
        <w:widowControl w:val="0"/>
        <w:autoSpaceDE w:val="0"/>
        <w:autoSpaceDN w:val="0"/>
        <w:adjustRightInd w:val="0"/>
        <w:spacing w:after="0" w:line="240" w:lineRule="auto"/>
        <w:ind w:firstLine="709"/>
        <w:jc w:val="center"/>
        <w:outlineLvl w:val="2"/>
        <w:rPr>
          <w:rFonts w:ascii="Times New Roman" w:hAnsi="Times New Roman"/>
          <w:b/>
          <w:sz w:val="26"/>
          <w:szCs w:val="26"/>
        </w:rPr>
      </w:pPr>
      <w:bookmarkStart w:id="22" w:name="Par275"/>
      <w:bookmarkEnd w:id="22"/>
      <w:r w:rsidRPr="00797558">
        <w:rPr>
          <w:rFonts w:ascii="Times New Roman" w:hAnsi="Times New Roman"/>
          <w:b/>
          <w:sz w:val="26"/>
          <w:szCs w:val="26"/>
        </w:rPr>
        <w:t>2.6. Результаты 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2.6.1. Результатом предоставления муниципальной услуги является: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предоставление (отказ в предоставлении) земельного участка в собственность, в аренду, в постоянное (бессрочное) пользование, в безвозмездное пользование;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отказ в допуске к участию в торгах.</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Решения о предоставлении земельных участков, о проведении торгов, оформляются в виде постановлений администрации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об отказе в предоставлении земельных участков, об отказе в допуске к участию в торгах в виде уведомлений.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2.6.2. </w:t>
      </w:r>
      <w:proofErr w:type="gramStart"/>
      <w:r w:rsidRPr="00797558">
        <w:rPr>
          <w:rFonts w:ascii="Times New Roman" w:hAnsi="Times New Roman"/>
          <w:sz w:val="26"/>
          <w:szCs w:val="26"/>
        </w:rPr>
        <w:t>Результат предоставления муниципальной услуги может быть получен заявителем через Архангельский региональный портал государственных и муниципальных услуг и Единый портал государственных и муниципальных услуг (функций) если заявитель обратился за получением государственной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2.6.3. 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Муниципальный служащий КУМИ и Ж</w:t>
      </w:r>
      <w:proofErr w:type="gramStart"/>
      <w:r w:rsidRPr="00797558">
        <w:rPr>
          <w:rFonts w:ascii="Times New Roman" w:hAnsi="Times New Roman"/>
          <w:sz w:val="26"/>
          <w:szCs w:val="26"/>
        </w:rPr>
        <w:t>КХ в ср</w:t>
      </w:r>
      <w:proofErr w:type="gramEnd"/>
      <w:r w:rsidRPr="00797558">
        <w:rPr>
          <w:rFonts w:ascii="Times New Roman" w:hAnsi="Times New Roman"/>
          <w:sz w:val="26"/>
          <w:szCs w:val="26"/>
        </w:rPr>
        <w:t>ок, не превышающий двух рабочих дней со дня поступления соответствующего заявления, проводит проверку указанных в заявлении сведений.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и ЖКХ осуществляет их замену в срок, не превышающий семи </w:t>
      </w:r>
      <w:r w:rsidRPr="00797558">
        <w:rPr>
          <w:rFonts w:ascii="Times New Roman" w:hAnsi="Times New Roman"/>
          <w:sz w:val="26"/>
          <w:szCs w:val="26"/>
        </w:rPr>
        <w:lastRenderedPageBreak/>
        <w:t>рабочих дней со дня поступления соответствующего заявления.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outlineLvl w:val="2"/>
        <w:rPr>
          <w:rFonts w:ascii="Times New Roman" w:hAnsi="Times New Roman"/>
          <w:b/>
          <w:sz w:val="26"/>
          <w:szCs w:val="26"/>
        </w:rPr>
      </w:pPr>
      <w:bookmarkStart w:id="23" w:name="Par284"/>
      <w:bookmarkEnd w:id="23"/>
      <w:r w:rsidRPr="00797558">
        <w:rPr>
          <w:rFonts w:ascii="Times New Roman" w:hAnsi="Times New Roman"/>
          <w:b/>
          <w:sz w:val="26"/>
          <w:szCs w:val="26"/>
        </w:rPr>
        <w:t>2.7. Требования к местам предоставления</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муниципальной услуги</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2.7.1. Помещения КУМИ и ЖКХ,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КУМИ и ЖКХ,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2.7.2. Прием заявителей осуществляется в рабочих кабинетах КУМИ и ЖКХ.</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Для ожидания приема отводятся места, оснащенные стульями и столами для возможности оформления документов.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В местах информирования заявителей размещаются график работы с заявителями, перечни документов, необходимых для предоставления муниципальной услуги (</w:t>
      </w:r>
      <w:hyperlink w:anchor="Par156" w:history="1">
        <w:r w:rsidRPr="00797558">
          <w:rPr>
            <w:rFonts w:ascii="Times New Roman" w:hAnsi="Times New Roman"/>
            <w:sz w:val="26"/>
            <w:szCs w:val="26"/>
          </w:rPr>
          <w:t>раздел 2.1</w:t>
        </w:r>
      </w:hyperlink>
      <w:r w:rsidRPr="00797558">
        <w:rPr>
          <w:rFonts w:ascii="Times New Roman" w:hAnsi="Times New Roman"/>
          <w:sz w:val="26"/>
          <w:szCs w:val="26"/>
        </w:rPr>
        <w:t xml:space="preserve"> настоящего административного регламента), образцы их заполнения, порядок получения консультаций (справок) о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2.7.3. </w:t>
      </w:r>
      <w:proofErr w:type="gramStart"/>
      <w:r w:rsidRPr="00797558">
        <w:rPr>
          <w:rFonts w:ascii="Times New Roman" w:hAnsi="Times New Roman"/>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35" w:history="1">
        <w:r w:rsidRPr="00797558">
          <w:rPr>
            <w:rFonts w:ascii="Times New Roman" w:hAnsi="Times New Roman"/>
            <w:sz w:val="26"/>
            <w:szCs w:val="26"/>
          </w:rPr>
          <w:t>Правилами</w:t>
        </w:r>
      </w:hyperlink>
      <w:r w:rsidRPr="00797558">
        <w:rPr>
          <w:rFonts w:ascii="Times New Roman" w:hAnsi="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2) возможность самостоятельного входа в такие объекты и выхода из них, посадки в транспортное средство и высадки из него, в том числе с использованием кресла-коляски;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 сопровождение инвалидов, имеющих стойкие расстройства функции зрения и самостоятельного передвижения;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5) допуск </w:t>
      </w:r>
      <w:proofErr w:type="spellStart"/>
      <w:r w:rsidRPr="00797558">
        <w:rPr>
          <w:rFonts w:ascii="Times New Roman" w:hAnsi="Times New Roman"/>
          <w:sz w:val="26"/>
          <w:szCs w:val="26"/>
        </w:rPr>
        <w:t>сурдопереводчика</w:t>
      </w:r>
      <w:proofErr w:type="spellEnd"/>
      <w:r w:rsidRPr="00797558">
        <w:rPr>
          <w:rFonts w:ascii="Times New Roman" w:hAnsi="Times New Roman"/>
          <w:sz w:val="26"/>
          <w:szCs w:val="26"/>
        </w:rPr>
        <w:t xml:space="preserve"> и </w:t>
      </w:r>
      <w:proofErr w:type="spellStart"/>
      <w:r w:rsidRPr="00797558">
        <w:rPr>
          <w:rFonts w:ascii="Times New Roman" w:hAnsi="Times New Roman"/>
          <w:sz w:val="26"/>
          <w:szCs w:val="26"/>
        </w:rPr>
        <w:t>тифлосурдопереводчика</w:t>
      </w:r>
      <w:proofErr w:type="spellEnd"/>
      <w:r w:rsidRPr="00797558">
        <w:rPr>
          <w:rFonts w:ascii="Times New Roman" w:hAnsi="Times New Roman"/>
          <w:sz w:val="26"/>
          <w:szCs w:val="26"/>
        </w:rPr>
        <w:t>;</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6) допуск собаки-проводника на объекты (здания, помещения), в которых предоставляется муниципальная услуга;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7) оказание инвалидам помощи в преодолении барьеров, мешающих получению ими муниципальной услуги наравне с другими лицами.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outlineLvl w:val="2"/>
        <w:rPr>
          <w:rFonts w:ascii="Times New Roman" w:hAnsi="Times New Roman"/>
          <w:b/>
          <w:sz w:val="26"/>
          <w:szCs w:val="26"/>
        </w:rPr>
      </w:pPr>
      <w:bookmarkStart w:id="24" w:name="Par293"/>
      <w:bookmarkEnd w:id="24"/>
      <w:r w:rsidRPr="00797558">
        <w:rPr>
          <w:rFonts w:ascii="Times New Roman" w:hAnsi="Times New Roman"/>
          <w:b/>
          <w:sz w:val="26"/>
          <w:szCs w:val="26"/>
        </w:rPr>
        <w:t>2.8. Показатели доступности и качества</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2.8.1. Показателями доступности муниципальной услуги являются: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 предоставление заявителям информации о правилах предоставления муниципальной услуги в соответствии с </w:t>
      </w:r>
      <w:hyperlink w:anchor="Par78" w:history="1">
        <w:r w:rsidRPr="00797558">
          <w:rPr>
            <w:rFonts w:ascii="Times New Roman" w:hAnsi="Times New Roman"/>
            <w:sz w:val="26"/>
            <w:szCs w:val="26"/>
          </w:rPr>
          <w:t>подразделом 1.3</w:t>
        </w:r>
      </w:hyperlink>
      <w:r w:rsidRPr="00797558">
        <w:rPr>
          <w:rFonts w:ascii="Times New Roman" w:hAnsi="Times New Roman"/>
          <w:sz w:val="26"/>
          <w:szCs w:val="26"/>
        </w:rPr>
        <w:t xml:space="preserve">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обеспечение заявителям возможности обращения за предоставлением муниципальной услуги через представителя;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 обеспечение заявителям возможности взаимодействия с Администрацией и КУМИ и ЖКХ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обеспечения возможности их копирования и заполнения в электронной форме;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обеспечение заявителям возможности направлять запросы о предоставлении услуги (заявления с прилагаемыми к ним документами) в электронной форме;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2.8.2. Показателями качества муниципальной услуги являются: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отсутствие случаев нарушения сроков при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отсутствие случаев удовлетворения в судебном порядке заявлений заявителей, оспаривающих действия (бездействие) муниципальных служащих КУМИ и ЖКХ и решений администрации муниципального образования «</w:t>
      </w:r>
      <w:proofErr w:type="spellStart"/>
      <w:r w:rsidRPr="00797558">
        <w:rPr>
          <w:rFonts w:ascii="Times New Roman" w:hAnsi="Times New Roman"/>
          <w:sz w:val="26"/>
          <w:szCs w:val="26"/>
        </w:rPr>
        <w:t>Пи</w:t>
      </w:r>
      <w:r w:rsidR="00473906" w:rsidRPr="00797558">
        <w:rPr>
          <w:rFonts w:ascii="Times New Roman" w:hAnsi="Times New Roman"/>
          <w:sz w:val="26"/>
          <w:szCs w:val="26"/>
        </w:rPr>
        <w:t>нежский</w:t>
      </w:r>
      <w:proofErr w:type="spellEnd"/>
      <w:r w:rsidR="00473906" w:rsidRPr="00797558">
        <w:rPr>
          <w:rFonts w:ascii="Times New Roman" w:hAnsi="Times New Roman"/>
          <w:sz w:val="26"/>
          <w:szCs w:val="26"/>
        </w:rPr>
        <w:t xml:space="preserve"> </w:t>
      </w:r>
      <w:r w:rsidRPr="00797558">
        <w:rPr>
          <w:rFonts w:ascii="Times New Roman" w:hAnsi="Times New Roman"/>
          <w:sz w:val="26"/>
          <w:szCs w:val="26"/>
        </w:rPr>
        <w:t>муниципальный район».</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outlineLvl w:val="1"/>
        <w:rPr>
          <w:rFonts w:ascii="Times New Roman" w:hAnsi="Times New Roman"/>
          <w:b/>
          <w:sz w:val="26"/>
          <w:szCs w:val="26"/>
        </w:rPr>
      </w:pPr>
      <w:bookmarkStart w:id="25" w:name="Par306"/>
      <w:bookmarkEnd w:id="25"/>
      <w:r w:rsidRPr="00797558">
        <w:rPr>
          <w:rFonts w:ascii="Times New Roman" w:hAnsi="Times New Roman"/>
          <w:b/>
          <w:sz w:val="26"/>
          <w:szCs w:val="26"/>
        </w:rPr>
        <w:t>III. Административные процедуры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b/>
          <w:sz w:val="26"/>
          <w:szCs w:val="26"/>
        </w:rPr>
      </w:pPr>
    </w:p>
    <w:p w:rsidR="00370B1C" w:rsidRPr="00797558" w:rsidRDefault="00370B1C" w:rsidP="00370B1C">
      <w:pPr>
        <w:tabs>
          <w:tab w:val="num" w:pos="900"/>
        </w:tabs>
        <w:spacing w:after="0" w:line="240" w:lineRule="auto"/>
        <w:ind w:firstLine="709"/>
        <w:rPr>
          <w:rFonts w:ascii="Times New Roman" w:hAnsi="Times New Roman"/>
          <w:b/>
          <w:sz w:val="26"/>
          <w:szCs w:val="26"/>
        </w:rPr>
      </w:pPr>
      <w:bookmarkStart w:id="26" w:name="Par308"/>
      <w:bookmarkEnd w:id="26"/>
      <w:r w:rsidRPr="00797558">
        <w:rPr>
          <w:rFonts w:ascii="Times New Roman" w:hAnsi="Times New Roman"/>
          <w:b/>
          <w:sz w:val="26"/>
          <w:szCs w:val="26"/>
        </w:rPr>
        <w:t>3.1. Предоставление земельных участков на торгах</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sz w:val="26"/>
          <w:szCs w:val="26"/>
        </w:rPr>
      </w:pPr>
      <w:r w:rsidRPr="00797558">
        <w:rPr>
          <w:rFonts w:ascii="Times New Roman" w:hAnsi="Times New Roman"/>
          <w:sz w:val="26"/>
          <w:szCs w:val="26"/>
        </w:rPr>
        <w:t xml:space="preserve"> </w:t>
      </w:r>
    </w:p>
    <w:p w:rsidR="00370B1C" w:rsidRPr="00797558" w:rsidRDefault="00370B1C" w:rsidP="00370B1C">
      <w:pPr>
        <w:autoSpaceDE w:val="0"/>
        <w:autoSpaceDN w:val="0"/>
        <w:adjustRightInd w:val="0"/>
        <w:spacing w:after="0" w:line="240" w:lineRule="auto"/>
        <w:ind w:firstLine="709"/>
        <w:jc w:val="both"/>
        <w:outlineLvl w:val="2"/>
        <w:rPr>
          <w:rFonts w:ascii="Times New Roman" w:hAnsi="Times New Roman"/>
          <w:sz w:val="26"/>
          <w:szCs w:val="26"/>
        </w:rPr>
      </w:pPr>
      <w:r w:rsidRPr="00797558">
        <w:rPr>
          <w:rFonts w:ascii="Times New Roman" w:hAnsi="Times New Roman"/>
          <w:sz w:val="26"/>
          <w:szCs w:val="26"/>
        </w:rPr>
        <w:t>3.1.1.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370B1C" w:rsidRPr="00797558" w:rsidRDefault="00370B1C" w:rsidP="00370B1C">
      <w:pPr>
        <w:pStyle w:val="ab"/>
        <w:spacing w:after="0" w:line="240" w:lineRule="auto"/>
        <w:ind w:firstLine="709"/>
        <w:jc w:val="both"/>
        <w:rPr>
          <w:sz w:val="26"/>
          <w:szCs w:val="26"/>
        </w:rPr>
      </w:pPr>
      <w:r w:rsidRPr="00797558">
        <w:rPr>
          <w:sz w:val="26"/>
          <w:szCs w:val="26"/>
        </w:rPr>
        <w:t>3.1.2. Муниципальный служащий Администрации, ответственный за прием документов, регистрирует запрос заявителя и в срок, указанный в подпункте 1 пункта 2.3.1. настоящего административного регламента, передает его муниципальному служащему КУМИ и ЖКХ, непосредственно предоставляющему муниципальную услугу (далее – муниципальный служащий КУМИ и ЖКХ).</w:t>
      </w:r>
    </w:p>
    <w:p w:rsidR="00370B1C" w:rsidRPr="00797558" w:rsidRDefault="00370B1C" w:rsidP="00370B1C">
      <w:pPr>
        <w:autoSpaceDE w:val="0"/>
        <w:autoSpaceDN w:val="0"/>
        <w:adjustRightInd w:val="0"/>
        <w:spacing w:after="0" w:line="240" w:lineRule="auto"/>
        <w:ind w:firstLine="709"/>
        <w:jc w:val="both"/>
        <w:outlineLvl w:val="2"/>
        <w:rPr>
          <w:rFonts w:ascii="Times New Roman" w:hAnsi="Times New Roman"/>
          <w:sz w:val="26"/>
          <w:szCs w:val="26"/>
        </w:rPr>
      </w:pPr>
      <w:r w:rsidRPr="00797558">
        <w:rPr>
          <w:rFonts w:ascii="Times New Roman" w:hAnsi="Times New Roman"/>
          <w:sz w:val="26"/>
          <w:szCs w:val="26"/>
        </w:rPr>
        <w:t xml:space="preserve">3.1.3. В течение 10 дней со дня получения запроса заявителя муниципальный служащий КУМИ и ЖКХ осуществляет проверку документов, представленных заявителем и полученных в результате межведомственного информационного взаимодействия, и устанавливает наличие или отсутствие оснований для отказа в </w:t>
      </w:r>
      <w:r w:rsidRPr="00797558">
        <w:rPr>
          <w:rFonts w:ascii="Times New Roman" w:hAnsi="Times New Roman"/>
          <w:sz w:val="26"/>
          <w:szCs w:val="26"/>
        </w:rPr>
        <w:lastRenderedPageBreak/>
        <w:t>приеме документов, необходимых для предоставления земельного участка (пункт 2.2.1. настоящего административного регламента).</w:t>
      </w:r>
    </w:p>
    <w:p w:rsidR="00370B1C" w:rsidRPr="00797558" w:rsidRDefault="00370B1C" w:rsidP="00370B1C">
      <w:pPr>
        <w:autoSpaceDE w:val="0"/>
        <w:autoSpaceDN w:val="0"/>
        <w:adjustRightInd w:val="0"/>
        <w:spacing w:after="0" w:line="240" w:lineRule="auto"/>
        <w:ind w:firstLine="709"/>
        <w:jc w:val="both"/>
        <w:outlineLvl w:val="2"/>
        <w:rPr>
          <w:rFonts w:ascii="Times New Roman" w:hAnsi="Times New Roman"/>
          <w:sz w:val="26"/>
          <w:szCs w:val="26"/>
        </w:rPr>
      </w:pPr>
      <w:r w:rsidRPr="00797558">
        <w:rPr>
          <w:rFonts w:ascii="Times New Roman" w:hAnsi="Times New Roman"/>
          <w:sz w:val="26"/>
          <w:szCs w:val="26"/>
        </w:rPr>
        <w:t>В случае отсутствия оснований для отказа в приеме документов (пункт 2.2.1. настоящего административного регламента) муниципальный служащий КУМИ и ЖКХ рассматривает запрос заявителя в установленные настоящим регламентом сроки.</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3.1.4. В случае наличия оснований для отказа в приеме документов, необходимых для предоставления земельного участка, муниципальный служащий КУМИ и ЖКХ подготавливает уведомление об этом в соответствии с пунктом 2.2.1. настоящего административного регламента.</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В случае наличия оснований для отказа в предоставлении земельного участка муниципальный служащий КУМИ и ЖКХ подготавливает уведомление об этом. Уведомление подписывается руководителем КУМИ и ЖКХ или </w:t>
      </w:r>
      <w:proofErr w:type="gramStart"/>
      <w:r w:rsidRPr="00797558">
        <w:rPr>
          <w:rFonts w:ascii="Times New Roman" w:hAnsi="Times New Roman"/>
          <w:sz w:val="26"/>
          <w:szCs w:val="26"/>
        </w:rPr>
        <w:t>лицом</w:t>
      </w:r>
      <w:proofErr w:type="gramEnd"/>
      <w:r w:rsidRPr="00797558">
        <w:rPr>
          <w:rFonts w:ascii="Times New Roman" w:hAnsi="Times New Roman"/>
          <w:sz w:val="26"/>
          <w:szCs w:val="26"/>
        </w:rPr>
        <w:t xml:space="preserve"> исполняющим его обязанности и направляется заявителю почтовым отправлением, на адрес электронной почты указанной заявителем в заявлении или вручается лично.</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3.1.5. </w:t>
      </w:r>
      <w:proofErr w:type="gramStart"/>
      <w:r w:rsidRPr="00797558">
        <w:rPr>
          <w:rFonts w:ascii="Times New Roman" w:hAnsi="Times New Roman"/>
          <w:sz w:val="26"/>
          <w:szCs w:val="26"/>
        </w:rPr>
        <w:t>В случае если заявитель не представил по собственной инициативе документы, которыми располагает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федеральный орган исполнительной власти, осуществляющий ведение государственного кадастра недвижимости, Единого государственного реестра недвижимости, а также иные государственные органы и органы местного самоуправления, муниципальный служащий КУМИ и ЖКХ  подготавливает и</w:t>
      </w:r>
      <w:proofErr w:type="gramEnd"/>
      <w:r w:rsidRPr="00797558">
        <w:rPr>
          <w:rFonts w:ascii="Times New Roman" w:hAnsi="Times New Roman"/>
          <w:sz w:val="26"/>
          <w:szCs w:val="26"/>
        </w:rPr>
        <w:t xml:space="preserve"> направляет межведомственные запросы.</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3.1.6. Предоставление муниципальной услуги осуществляется в случае, если земельный участок, находящийся в муниципальной собственности или государственная собственность на который не разграничена, сформирован, но не закреплен за гражданами или юридическими лицами.</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3.1.7. В предусмотренных Земельным кодексом Российской Федерации случаях принимается решение о предоставление земельного участка без проведения торгов.</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3.1.8. </w:t>
      </w:r>
      <w:proofErr w:type="gramStart"/>
      <w:r w:rsidRPr="00797558">
        <w:rPr>
          <w:rFonts w:ascii="Times New Roman" w:hAnsi="Times New Roman"/>
          <w:sz w:val="26"/>
          <w:szCs w:val="26"/>
        </w:rPr>
        <w:t xml:space="preserve">В предусмотренных Земельным кодексом Российской Федерации случаях принимается решение о проведении торгов по продаже земельного участка или продаже права на заключение договора аренды земельного участка и определяет на основании кадастровой стоимости такого земельного участка или отчета независимого оценщика, составленного в соответствии с </w:t>
      </w:r>
      <w:hyperlink r:id="rId36" w:history="1">
        <w:r w:rsidRPr="00797558">
          <w:rPr>
            <w:rFonts w:ascii="Times New Roman" w:hAnsi="Times New Roman"/>
            <w:sz w:val="26"/>
            <w:szCs w:val="26"/>
          </w:rPr>
          <w:t>законодательством</w:t>
        </w:r>
      </w:hyperlink>
      <w:r w:rsidRPr="00797558">
        <w:rPr>
          <w:rFonts w:ascii="Times New Roman" w:hAnsi="Times New Roman"/>
          <w:sz w:val="26"/>
          <w:szCs w:val="26"/>
        </w:rPr>
        <w:t xml:space="preserve"> Российской Федерации об оценочной деятельности, начальную цену земельного участка или начальный размер арендной платы.</w:t>
      </w:r>
      <w:proofErr w:type="gramEnd"/>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3.1.9. Торги по продаже земельного участка или права на заключение договора аренды земельного участка проводятся в порядке, указанном в настоящем административном регламенте.</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3.1.10. </w:t>
      </w:r>
      <w:proofErr w:type="gramStart"/>
      <w:r w:rsidRPr="00797558">
        <w:rPr>
          <w:rFonts w:ascii="Times New Roman" w:hAnsi="Times New Roman"/>
          <w:sz w:val="26"/>
          <w:szCs w:val="26"/>
        </w:rPr>
        <w:t>В 5-дневный срок со дня подписания протокола о результатах торгов администрация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издает постановление о предоставлении земельного участка в собственность или в аренду и, не ранее чем через десять дней со дня размещения информации о результатах аукциона на официальном сайте, заключает с победителем торгов договор о предоставлении земельного участка в собственность или в аренду (далее – договор</w:t>
      </w:r>
      <w:proofErr w:type="gramEnd"/>
      <w:r w:rsidRPr="00797558">
        <w:rPr>
          <w:rFonts w:ascii="Times New Roman" w:hAnsi="Times New Roman"/>
          <w:sz w:val="26"/>
          <w:szCs w:val="26"/>
        </w:rPr>
        <w:t>).</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pacing w:val="10"/>
          <w:sz w:val="26"/>
          <w:szCs w:val="26"/>
        </w:rPr>
        <w:lastRenderedPageBreak/>
        <w:t xml:space="preserve">Муниципальный служащий КУМИ и ЖКХ </w:t>
      </w:r>
      <w:r w:rsidRPr="00797558">
        <w:rPr>
          <w:rFonts w:ascii="Times New Roman" w:hAnsi="Times New Roman"/>
          <w:sz w:val="26"/>
          <w:szCs w:val="26"/>
        </w:rPr>
        <w:t>передаёт указанный договор в трех экземплярах заявителю, признанному победителем аукциона (или единственному участнику аукциона), лично или направляет почтовым отправлением для подписания и дальнейшей регистрации в соответствии с Федеральным законом от 13 июля 2015 года № 218-ФЗ «О государственной регистрации недвижимости».</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3.1.11. После государственной регистрации договора аренды или государственной регистрации перехода права собственности, один экземпляр договора передается арендатору лично или почтовым отправлением.</w:t>
      </w:r>
    </w:p>
    <w:p w:rsidR="00370B1C" w:rsidRPr="00797558" w:rsidRDefault="00370B1C" w:rsidP="00370B1C">
      <w:pPr>
        <w:pStyle w:val="a4"/>
        <w:spacing w:after="0" w:line="240" w:lineRule="auto"/>
        <w:ind w:firstLine="709"/>
        <w:jc w:val="both"/>
        <w:rPr>
          <w:rFonts w:ascii="Times New Roman" w:hAnsi="Times New Roman"/>
          <w:sz w:val="26"/>
          <w:szCs w:val="26"/>
          <w:lang w:eastAsia="ru-RU"/>
        </w:rPr>
      </w:pPr>
      <w:r w:rsidRPr="00797558">
        <w:rPr>
          <w:rFonts w:ascii="Times New Roman" w:hAnsi="Times New Roman"/>
          <w:sz w:val="26"/>
          <w:szCs w:val="26"/>
        </w:rPr>
        <w:t xml:space="preserve">3.1.12. </w:t>
      </w:r>
      <w:r w:rsidRPr="00797558">
        <w:rPr>
          <w:rFonts w:ascii="Times New Roman" w:hAnsi="Times New Roman"/>
          <w:sz w:val="26"/>
          <w:szCs w:val="26"/>
          <w:lang w:eastAsia="ru-RU"/>
        </w:rPr>
        <w:t xml:space="preserve">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797558">
        <w:rPr>
          <w:rFonts w:ascii="Times New Roman" w:hAnsi="Times New Roman"/>
          <w:sz w:val="26"/>
          <w:szCs w:val="26"/>
          <w:lang w:eastAsia="ru-RU"/>
        </w:rPr>
        <w:t>участие</w:t>
      </w:r>
      <w:proofErr w:type="gramEnd"/>
      <w:r w:rsidRPr="00797558">
        <w:rPr>
          <w:rFonts w:ascii="Times New Roman" w:hAnsi="Times New Roman"/>
          <w:sz w:val="26"/>
          <w:szCs w:val="26"/>
          <w:lang w:eastAsia="ru-RU"/>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70B1C" w:rsidRPr="00797558" w:rsidRDefault="00370B1C" w:rsidP="00370B1C">
      <w:pPr>
        <w:pStyle w:val="a4"/>
        <w:spacing w:after="0" w:line="240" w:lineRule="auto"/>
        <w:ind w:firstLine="709"/>
        <w:jc w:val="both"/>
        <w:rPr>
          <w:rFonts w:ascii="Times New Roman" w:hAnsi="Times New Roman"/>
          <w:sz w:val="26"/>
          <w:szCs w:val="26"/>
        </w:rPr>
      </w:pPr>
    </w:p>
    <w:p w:rsidR="00370B1C" w:rsidRPr="00797558" w:rsidRDefault="00370B1C" w:rsidP="00370B1C">
      <w:pPr>
        <w:pStyle w:val="a4"/>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3.2. Проведение торгов по продаже земельного участка, либо торгов на право заключения договора аренды земельного участка</w:t>
      </w:r>
    </w:p>
    <w:p w:rsidR="00370B1C" w:rsidRPr="00797558" w:rsidRDefault="00370B1C" w:rsidP="00370B1C">
      <w:pPr>
        <w:pStyle w:val="a4"/>
        <w:spacing w:after="0" w:line="240" w:lineRule="auto"/>
        <w:ind w:firstLine="709"/>
        <w:jc w:val="both"/>
        <w:rPr>
          <w:rFonts w:ascii="Times New Roman" w:hAnsi="Times New Roman"/>
          <w:sz w:val="26"/>
          <w:szCs w:val="26"/>
        </w:rPr>
      </w:pP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3.2.1. Продажа земельных участков осуществляется на торгах, проводимых в форме аукционов.</w:t>
      </w:r>
    </w:p>
    <w:p w:rsidR="00370B1C" w:rsidRPr="00797558" w:rsidRDefault="00370B1C" w:rsidP="00370B1C">
      <w:pPr>
        <w:pStyle w:val="a4"/>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При заключении договора купли-продажи земельного участка, находящегося в муниципальной собственности или государственная собственность на который не разграничена,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w:t>
      </w:r>
      <w:proofErr w:type="gramEnd"/>
      <w:r w:rsidRPr="00797558">
        <w:rPr>
          <w:rFonts w:ascii="Times New Roman" w:hAnsi="Times New Roman"/>
          <w:sz w:val="26"/>
          <w:szCs w:val="26"/>
        </w:rPr>
        <w:t xml:space="preserve"> участие в аукционе его участником.</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 Предоставление земельных участков, находящихся в муниципальной собственности или государственная собственность на которые не разграничена, в аренду осуществляется по результатам аукциона на право заключения договора аренды земельного участка.</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3.2.3. Аукцион по продаже земельного участка, либо аукцион на право заключения договора аренды земельного участка, проводится в электронной форме.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hAnsi="Times New Roman"/>
          <w:sz w:val="26"/>
          <w:szCs w:val="26"/>
        </w:rPr>
        <w:t>3.2.4. Решение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по продаже земельного участка, аукциона на право заключения договора аренды земельного участка принимается администрацией муниципального образования «</w:t>
      </w:r>
      <w:proofErr w:type="spellStart"/>
      <w:r w:rsidRPr="00797558">
        <w:rPr>
          <w:rFonts w:ascii="Times New Roman" w:hAnsi="Times New Roman"/>
          <w:sz w:val="26"/>
          <w:szCs w:val="26"/>
        </w:rPr>
        <w:t>Пинежский</w:t>
      </w:r>
      <w:proofErr w:type="spellEnd"/>
      <w:r w:rsidRPr="00797558">
        <w:rPr>
          <w:rFonts w:ascii="Times New Roman" w:hAnsi="Times New Roman"/>
          <w:sz w:val="26"/>
          <w:szCs w:val="26"/>
        </w:rPr>
        <w:t xml:space="preserve"> муниципальный район» (далее – Администрация) (</w:t>
      </w:r>
      <w:r w:rsidRPr="00797558">
        <w:rPr>
          <w:rFonts w:ascii="Times New Roman" w:eastAsia="Times New Roman" w:hAnsi="Times New Roman"/>
          <w:sz w:val="26"/>
          <w:szCs w:val="26"/>
          <w:lang w:eastAsia="ru-RU"/>
        </w:rPr>
        <w:t>в том числе по заявлениям граждан или юридических лиц).</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lastRenderedPageBreak/>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797558">
        <w:rPr>
          <w:rFonts w:ascii="Times New Roman" w:eastAsia="Times New Roman" w:hAnsi="Times New Roman"/>
          <w:sz w:val="26"/>
          <w:szCs w:val="26"/>
          <w:lang w:eastAsia="ru-RU"/>
        </w:rPr>
        <w:t>заинтересованных</w:t>
      </w:r>
      <w:proofErr w:type="gramEnd"/>
      <w:r w:rsidRPr="00797558">
        <w:rPr>
          <w:rFonts w:ascii="Times New Roman" w:eastAsia="Times New Roman" w:hAnsi="Times New Roman"/>
          <w:sz w:val="26"/>
          <w:szCs w:val="26"/>
          <w:lang w:eastAsia="ru-RU"/>
        </w:rPr>
        <w:t xml:space="preserve"> в предоставлении земельного участка гражданина или юридического лица. В этом случае подготовка аукциона и образование земельного участка (в т.ч. утверждение схемы расположения земельного участка, если земельный участок предстоит </w:t>
      </w:r>
      <w:proofErr w:type="gramStart"/>
      <w:r w:rsidRPr="00797558">
        <w:rPr>
          <w:rFonts w:ascii="Times New Roman" w:eastAsia="Times New Roman" w:hAnsi="Times New Roman"/>
          <w:sz w:val="26"/>
          <w:szCs w:val="26"/>
          <w:lang w:eastAsia="ru-RU"/>
        </w:rPr>
        <w:t>образовать</w:t>
      </w:r>
      <w:proofErr w:type="gramEnd"/>
      <w:r w:rsidRPr="00797558">
        <w:rPr>
          <w:rFonts w:ascii="Times New Roman" w:eastAsia="Times New Roman" w:hAnsi="Times New Roman"/>
          <w:sz w:val="26"/>
          <w:szCs w:val="26"/>
          <w:lang w:eastAsia="ru-RU"/>
        </w:rPr>
        <w:t xml:space="preserve"> и не утвержден проект межевания данной территории) осуществляются в порядке, предусмотренном пунктом 4 статьи 39.11 </w:t>
      </w:r>
      <w:r w:rsidRPr="00797558">
        <w:rPr>
          <w:rFonts w:ascii="Times New Roman" w:hAnsi="Times New Roman"/>
          <w:sz w:val="26"/>
          <w:szCs w:val="26"/>
        </w:rPr>
        <w:t>Земельного кодекса Российской Федерации.</w:t>
      </w:r>
      <w:r w:rsidRPr="00797558">
        <w:rPr>
          <w:rFonts w:ascii="Times New Roman" w:eastAsia="Times New Roman" w:hAnsi="Times New Roman"/>
          <w:sz w:val="26"/>
          <w:szCs w:val="26"/>
          <w:lang w:eastAsia="ru-RU"/>
        </w:rPr>
        <w:t xml:space="preserve">  </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Организатором аукциона является Администрация, в лице КУМИ и ЖКХ.</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Аукцион является открытым по составу участников, за исключением случаев, предусмотренных Земельным кодексом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3.2.5. Заявление о проведении аукциона с указанием кадастрового номера земельного участка подается или направляется заявителем по его выбору лично или посредством почтовой связи на бумажном носителе либо </w:t>
      </w:r>
      <w:proofErr w:type="gramStart"/>
      <w:r w:rsidRPr="00797558">
        <w:rPr>
          <w:rFonts w:ascii="Times New Roman" w:hAnsi="Times New Roman"/>
          <w:sz w:val="26"/>
          <w:szCs w:val="26"/>
        </w:rPr>
        <w:t>через</w:t>
      </w:r>
      <w:proofErr w:type="gramEnd"/>
      <w:r w:rsidRPr="00797558">
        <w:rPr>
          <w:rFonts w:ascii="Times New Roman" w:hAnsi="Times New Roman"/>
          <w:sz w:val="26"/>
          <w:szCs w:val="26"/>
        </w:rPr>
        <w:t xml:space="preserve"> </w:t>
      </w:r>
      <w:proofErr w:type="gramStart"/>
      <w:r w:rsidRPr="00797558">
        <w:rPr>
          <w:rFonts w:ascii="Times New Roman" w:hAnsi="Times New Roman"/>
          <w:sz w:val="26"/>
          <w:szCs w:val="26"/>
        </w:rPr>
        <w:t>Архангельский</w:t>
      </w:r>
      <w:proofErr w:type="gramEnd"/>
      <w:r w:rsidRPr="00797558">
        <w:rPr>
          <w:rFonts w:ascii="Times New Roman" w:hAnsi="Times New Roman"/>
          <w:sz w:val="26"/>
          <w:szCs w:val="26"/>
        </w:rPr>
        <w:t xml:space="preserve"> региональный портал государственных и муниципальных услуг или Единый портал государственных и муниципальных услуг (функций).</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В заявлении должна быть указана цель использования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3.2.6. В случае</w:t>
      </w:r>
      <w:proofErr w:type="gramStart"/>
      <w:r w:rsidRPr="00797558">
        <w:rPr>
          <w:rFonts w:ascii="Times New Roman" w:hAnsi="Times New Roman"/>
          <w:sz w:val="26"/>
          <w:szCs w:val="26"/>
        </w:rPr>
        <w:t>,</w:t>
      </w:r>
      <w:proofErr w:type="gramEnd"/>
      <w:r w:rsidRPr="00797558">
        <w:rPr>
          <w:rFonts w:ascii="Times New Roman" w:hAnsi="Times New Roman"/>
          <w:sz w:val="26"/>
          <w:szCs w:val="26"/>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37" w:history="1">
        <w:r w:rsidRPr="00797558">
          <w:rPr>
            <w:rStyle w:val="a3"/>
            <w:rFonts w:ascii="Times New Roman" w:hAnsi="Times New Roman"/>
            <w:color w:val="auto"/>
            <w:sz w:val="26"/>
            <w:szCs w:val="26"/>
            <w:u w:val="none"/>
          </w:rPr>
          <w:t>статьей 39.18</w:t>
        </w:r>
      </w:hyperlink>
      <w:r w:rsidRPr="00797558">
        <w:rPr>
          <w:rFonts w:ascii="Times New Roman" w:hAnsi="Times New Roman"/>
          <w:sz w:val="26"/>
          <w:szCs w:val="26"/>
        </w:rPr>
        <w:t xml:space="preserve"> Земельного кодекса Российской Федерации (</w:t>
      </w:r>
      <w:r w:rsidRPr="00797558">
        <w:rPr>
          <w:rFonts w:ascii="Times New Roman" w:eastAsia="Times New Roman" w:hAnsi="Times New Roman"/>
          <w:sz w:val="26"/>
          <w:szCs w:val="26"/>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3.2.7. 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w:t>
      </w:r>
      <w:hyperlink r:id="rId38"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об оценочной деятельности или кадастровая стоимость такого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По результатам аукциона по продаже земельного участка определяется цена такого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3.2.8.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w:t>
      </w:r>
      <w:hyperlink r:id="rId39"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об оценочной деятельности, или в размере не менее полутора процентов кадастровой стоимости такого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По результатам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определяется ежегодный размер арендной платы.</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3.2.9. </w:t>
      </w:r>
      <w:proofErr w:type="gramStart"/>
      <w:r w:rsidRPr="00797558">
        <w:rPr>
          <w:rFonts w:ascii="Times New Roman" w:hAnsi="Times New Roman"/>
          <w:sz w:val="26"/>
          <w:szCs w:val="26"/>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40" w:history="1">
        <w:r w:rsidRPr="00797558">
          <w:rPr>
            <w:rStyle w:val="a3"/>
            <w:rFonts w:ascii="Times New Roman" w:hAnsi="Times New Roman"/>
            <w:color w:val="auto"/>
            <w:sz w:val="26"/>
            <w:szCs w:val="26"/>
            <w:u w:val="none"/>
          </w:rPr>
          <w:t>пунктом 7 статьи 39.18</w:t>
        </w:r>
      </w:hyperlink>
      <w:r w:rsidRPr="00797558">
        <w:rPr>
          <w:rFonts w:ascii="Times New Roman" w:hAnsi="Times New Roman"/>
          <w:sz w:val="26"/>
          <w:szCs w:val="26"/>
        </w:rPr>
        <w:t xml:space="preserve">, т.е.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начальной ценой предмета аукциона на право </w:t>
      </w:r>
      <w:r w:rsidRPr="00797558">
        <w:rPr>
          <w:rFonts w:ascii="Times New Roman" w:hAnsi="Times New Roman"/>
          <w:sz w:val="26"/>
          <w:szCs w:val="26"/>
        </w:rPr>
        <w:lastRenderedPageBreak/>
        <w:t>заключения</w:t>
      </w:r>
      <w:proofErr w:type="gramEnd"/>
      <w:r w:rsidRPr="00797558">
        <w:rPr>
          <w:rFonts w:ascii="Times New Roman" w:hAnsi="Times New Roman"/>
          <w:sz w:val="26"/>
          <w:szCs w:val="26"/>
        </w:rPr>
        <w:t xml:space="preserve">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1"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об оценочной деятельности.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3.2.10. </w:t>
      </w:r>
      <w:proofErr w:type="gramStart"/>
      <w:r w:rsidRPr="00797558">
        <w:rPr>
          <w:rFonts w:ascii="Times New Roman" w:hAnsi="Times New Roman"/>
          <w:sz w:val="26"/>
          <w:szCs w:val="26"/>
        </w:rPr>
        <w:t>Если аукцион признан несостоявшимся и договор купли-продажи земельного участка, находящегося в муниципальной собственности или государственная собственность на который не разграничена,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w:t>
      </w:r>
      <w:proofErr w:type="gramEnd"/>
      <w:r w:rsidRPr="00797558">
        <w:rPr>
          <w:rFonts w:ascii="Times New Roman" w:hAnsi="Times New Roman"/>
          <w:sz w:val="26"/>
          <w:szCs w:val="26"/>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3.2.11.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3.2.12. Извещение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Администрация также обеспечивает опубликование извещения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3.2.13. Извещение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должно содержать сведения: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об организаторе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о реквизитах решения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о месте, дате, времени и порядке проведения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797558">
        <w:rPr>
          <w:rFonts w:ascii="Times New Roman" w:hAnsi="Times New Roman"/>
          <w:sz w:val="26"/>
          <w:szCs w:val="26"/>
        </w:rPr>
        <w:t xml:space="preserve"> </w:t>
      </w:r>
      <w:proofErr w:type="gramStart"/>
      <w:r w:rsidRPr="00797558">
        <w:rPr>
          <w:rFonts w:ascii="Times New Roman" w:hAnsi="Times New Roman"/>
          <w:sz w:val="26"/>
          <w:szCs w:val="26"/>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797558">
        <w:rPr>
          <w:rFonts w:ascii="Times New Roman" w:hAnsi="Times New Roman"/>
          <w:sz w:val="26"/>
          <w:szCs w:val="26"/>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797558">
        <w:rPr>
          <w:rFonts w:ascii="Times New Roman" w:hAnsi="Times New Roman"/>
          <w:sz w:val="26"/>
          <w:szCs w:val="26"/>
        </w:rPr>
        <w:lastRenderedPageBreak/>
        <w:t>заключения договора аренды земельного участка для комплексного освоения территории или ведения дачного хозяйства);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5) о начальной цене предмета аукциона;</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6) о «шаге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8) о размере задатка, порядке его внесения участниками аукциона и возврата им задатка, банковских реквизитах счета для перечисления задатка;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2" w:history="1">
        <w:r w:rsidRPr="00797558">
          <w:rPr>
            <w:rStyle w:val="a3"/>
            <w:rFonts w:ascii="Times New Roman" w:hAnsi="Times New Roman"/>
            <w:color w:val="auto"/>
            <w:sz w:val="26"/>
            <w:szCs w:val="26"/>
            <w:u w:val="none"/>
          </w:rPr>
          <w:t>пунктами 8</w:t>
        </w:r>
      </w:hyperlink>
      <w:r w:rsidRPr="00797558">
        <w:rPr>
          <w:rFonts w:ascii="Times New Roman" w:hAnsi="Times New Roman"/>
          <w:sz w:val="26"/>
          <w:szCs w:val="26"/>
        </w:rPr>
        <w:t xml:space="preserve"> и </w:t>
      </w:r>
      <w:hyperlink r:id="rId43" w:history="1">
        <w:r w:rsidRPr="00797558">
          <w:rPr>
            <w:rStyle w:val="a3"/>
            <w:rFonts w:ascii="Times New Roman" w:hAnsi="Times New Roman"/>
            <w:color w:val="auto"/>
            <w:sz w:val="26"/>
            <w:szCs w:val="26"/>
            <w:u w:val="none"/>
          </w:rPr>
          <w:t>9 статьи 39.8</w:t>
        </w:r>
      </w:hyperlink>
      <w:r w:rsidRPr="00797558">
        <w:rPr>
          <w:rFonts w:ascii="Times New Roman" w:hAnsi="Times New Roman"/>
          <w:sz w:val="26"/>
          <w:szCs w:val="26"/>
        </w:rPr>
        <w:t xml:space="preserve"> Земельного Кодекса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Обязательным приложением к размещенному на официальном сайте извещению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является проект договора купли-продажи или проект договора аренды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Обязательным приложением </w:t>
      </w:r>
      <w:proofErr w:type="gramStart"/>
      <w:r w:rsidRPr="00797558">
        <w:rPr>
          <w:rFonts w:ascii="Times New Roman" w:hAnsi="Times New Roman"/>
          <w:sz w:val="26"/>
          <w:szCs w:val="26"/>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797558">
        <w:rPr>
          <w:rFonts w:ascii="Times New Roman" w:hAnsi="Times New Roman"/>
          <w:sz w:val="26"/>
          <w:szCs w:val="26"/>
        </w:rPr>
        <w:t xml:space="preserve"> территории является проект договора о комплексном освоении территории, подготовленный в соответствии с Градостроительным </w:t>
      </w:r>
      <w:hyperlink r:id="rId44" w:history="1">
        <w:r w:rsidRPr="00797558">
          <w:rPr>
            <w:rStyle w:val="a3"/>
            <w:rFonts w:ascii="Times New Roman" w:hAnsi="Times New Roman"/>
            <w:color w:val="auto"/>
            <w:sz w:val="26"/>
            <w:szCs w:val="26"/>
            <w:u w:val="none"/>
          </w:rPr>
          <w:t>кодексом</w:t>
        </w:r>
      </w:hyperlink>
      <w:r w:rsidRPr="00797558">
        <w:rPr>
          <w:rFonts w:ascii="Times New Roman" w:hAnsi="Times New Roman"/>
          <w:sz w:val="26"/>
          <w:szCs w:val="26"/>
        </w:rPr>
        <w:t xml:space="preserve">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3.2.14. Администрация принимает решение об отказе в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 xml:space="preserve">кциона в случае выявления обстоятельств, предусмотренных </w:t>
      </w:r>
      <w:hyperlink r:id="rId45" w:history="1">
        <w:r w:rsidRPr="00797558">
          <w:rPr>
            <w:rStyle w:val="a3"/>
            <w:rFonts w:ascii="Times New Roman" w:hAnsi="Times New Roman"/>
            <w:color w:val="auto"/>
            <w:sz w:val="26"/>
            <w:szCs w:val="26"/>
            <w:u w:val="none"/>
          </w:rPr>
          <w:t>пунктом 8</w:t>
        </w:r>
      </w:hyperlink>
      <w:r w:rsidRPr="00797558">
        <w:rPr>
          <w:rFonts w:ascii="Times New Roman" w:hAnsi="Times New Roman"/>
          <w:sz w:val="26"/>
          <w:szCs w:val="26"/>
        </w:rPr>
        <w:t xml:space="preserve"> статьи 39.11 Земельного кодекса Российской Федерации  </w:t>
      </w:r>
    </w:p>
    <w:p w:rsidR="00370B1C" w:rsidRPr="00797558" w:rsidRDefault="00370B1C" w:rsidP="00370B1C">
      <w:pPr>
        <w:tabs>
          <w:tab w:val="left" w:pos="720"/>
        </w:tabs>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Извещение об отказе в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 xml:space="preserve">кциона размещается на официальном сайте </w:t>
      </w:r>
      <w:r w:rsidRPr="00797558">
        <w:rPr>
          <w:rFonts w:ascii="Times New Roman" w:eastAsia="Times New Roman" w:hAnsi="Times New Roman"/>
          <w:sz w:val="26"/>
          <w:szCs w:val="26"/>
          <w:lang w:eastAsia="ru-RU"/>
        </w:rPr>
        <w:t>в течение трех дней со дня принятия данного решения</w:t>
      </w:r>
      <w:r w:rsidRPr="00797558">
        <w:rPr>
          <w:rFonts w:ascii="Times New Roman" w:hAnsi="Times New Roman"/>
          <w:sz w:val="26"/>
          <w:szCs w:val="26"/>
        </w:rPr>
        <w:t xml:space="preserve">. </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КУМИ и ЖКХ в течение трех дней со дня принятия решения об отказе в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обязан известить участников аукциона об отказе в проведении аукциона и возвратить его участникам внесенные задатки.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3.2.15. Для участия в аукционе заявители представляют в установленный в извещении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срок следующие документы:</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заявка на участие в аукционе по установленной в извещении о проведен</w:t>
      </w:r>
      <w:proofErr w:type="gramStart"/>
      <w:r w:rsidRPr="00797558">
        <w:rPr>
          <w:rFonts w:ascii="Times New Roman" w:hAnsi="Times New Roman"/>
          <w:sz w:val="26"/>
          <w:szCs w:val="26"/>
        </w:rPr>
        <w:t>ии ау</w:t>
      </w:r>
      <w:proofErr w:type="gramEnd"/>
      <w:r w:rsidRPr="00797558">
        <w:rPr>
          <w:rFonts w:ascii="Times New Roman" w:hAnsi="Times New Roman"/>
          <w:sz w:val="26"/>
          <w:szCs w:val="26"/>
        </w:rPr>
        <w:t>кциона форме с указанием банковских реквизитов счета для возврата задатка;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копии документов, удостоверяющих личность заявителя (для граждан);</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надлежащим образом заверенный перевод на русский язык документов о государственной регистрации юридического лица в соответствии с </w:t>
      </w:r>
      <w:r w:rsidRPr="00797558">
        <w:rPr>
          <w:rFonts w:ascii="Times New Roman" w:hAnsi="Times New Roman"/>
          <w:sz w:val="26"/>
          <w:szCs w:val="26"/>
        </w:rPr>
        <w:lastRenderedPageBreak/>
        <w:t>законодательством иностранного государства в случае, если заявителем является иностранное юридическое лицо;</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4) документы, подтверждающие внесение задатка.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Представление документов, подтверждающих внесение задатка, признается заключением соглашения о задатке.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3.2.16. </w:t>
      </w:r>
      <w:proofErr w:type="gramStart"/>
      <w:r w:rsidRPr="00797558">
        <w:rPr>
          <w:rFonts w:ascii="Times New Roman" w:hAnsi="Times New Roman"/>
          <w:sz w:val="26"/>
          <w:szCs w:val="26"/>
        </w:rPr>
        <w:t>КУМИ и ЖКХ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3.2.17.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3.2.18. Один заявитель вправе подать только одну заявку на участие в аукционе.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Заявка на участие в аукционе, поступившая по истечении срока приема заявок, возвращается заявителю в день ее поступления.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3.2.20. Заявитель не допускается к участию в аукционе в следующих случаях:</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непредставление необходимых для участия в аукционе документов или представление недостоверных сведений;</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не поступление задатка на дату рассмотрения заявок на участие в аукционе;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3.2.21. </w:t>
      </w:r>
      <w:proofErr w:type="gramStart"/>
      <w:r w:rsidRPr="00797558">
        <w:rPr>
          <w:rFonts w:ascii="Times New Roman" w:hAnsi="Times New Roman"/>
          <w:sz w:val="26"/>
          <w:szCs w:val="26"/>
        </w:rPr>
        <w:t xml:space="preserve">КУМИ и ЖКХ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3.2.22. Заявитель, признанный участником аукциона, становится участником аукциона </w:t>
      </w:r>
      <w:proofErr w:type="gramStart"/>
      <w:r w:rsidRPr="00797558">
        <w:rPr>
          <w:rFonts w:ascii="Times New Roman" w:hAnsi="Times New Roman"/>
          <w:sz w:val="26"/>
          <w:szCs w:val="26"/>
        </w:rPr>
        <w:t>с даты подписания</w:t>
      </w:r>
      <w:proofErr w:type="gramEnd"/>
      <w:r w:rsidRPr="00797558">
        <w:rPr>
          <w:rFonts w:ascii="Times New Roman" w:hAnsi="Times New Roman"/>
          <w:sz w:val="26"/>
          <w:szCs w:val="26"/>
        </w:rPr>
        <w:t xml:space="preserve"> протокола рассмотрения заявок.</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Протокол рассмотрения заявок на участие в аукционе подписывается организатором аукциона не позднее чем в течение одного дня со дня их </w:t>
      </w:r>
      <w:r w:rsidRPr="00797558">
        <w:rPr>
          <w:rFonts w:ascii="Times New Roman" w:hAnsi="Times New Roman"/>
          <w:sz w:val="26"/>
          <w:szCs w:val="26"/>
        </w:rPr>
        <w:lastRenderedPageBreak/>
        <w:t xml:space="preserve">рассмотрения и размещается на официальном сайте не </w:t>
      </w:r>
      <w:proofErr w:type="gramStart"/>
      <w:r w:rsidRPr="00797558">
        <w:rPr>
          <w:rFonts w:ascii="Times New Roman" w:hAnsi="Times New Roman"/>
          <w:sz w:val="26"/>
          <w:szCs w:val="26"/>
        </w:rPr>
        <w:t>позднее</w:t>
      </w:r>
      <w:proofErr w:type="gramEnd"/>
      <w:r w:rsidRPr="00797558">
        <w:rPr>
          <w:rFonts w:ascii="Times New Roman" w:hAnsi="Times New Roman"/>
          <w:sz w:val="26"/>
          <w:szCs w:val="26"/>
        </w:rPr>
        <w:t xml:space="preserve"> чем на следующий день после дня подписания протокола.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3.2.23.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3.2.24.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3.2.25. В случае</w:t>
      </w:r>
      <w:proofErr w:type="gramStart"/>
      <w:r w:rsidRPr="00797558">
        <w:rPr>
          <w:rFonts w:ascii="Times New Roman" w:hAnsi="Times New Roman"/>
          <w:sz w:val="26"/>
          <w:szCs w:val="26"/>
        </w:rPr>
        <w:t>,</w:t>
      </w:r>
      <w:proofErr w:type="gramEnd"/>
      <w:r w:rsidRPr="00797558">
        <w:rPr>
          <w:rFonts w:ascii="Times New Roman" w:hAnsi="Times New Roman"/>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3.2.26. В случае</w:t>
      </w:r>
      <w:proofErr w:type="gramStart"/>
      <w:r w:rsidRPr="00797558">
        <w:rPr>
          <w:rFonts w:ascii="Times New Roman" w:hAnsi="Times New Roman"/>
          <w:sz w:val="26"/>
          <w:szCs w:val="26"/>
        </w:rPr>
        <w:t>,</w:t>
      </w:r>
      <w:proofErr w:type="gramEnd"/>
      <w:r w:rsidRPr="00797558">
        <w:rPr>
          <w:rFonts w:ascii="Times New Roman" w:hAnsi="Times New Roman"/>
          <w:sz w:val="26"/>
          <w:szCs w:val="26"/>
        </w:rPr>
        <w:t xml:space="preserve"> если аукцион признан несостоявшимся и только один заявитель признан участником аукциона, КУМИ и ЖКХ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3.2.27. В случае</w:t>
      </w:r>
      <w:proofErr w:type="gramStart"/>
      <w:r w:rsidRPr="00797558">
        <w:rPr>
          <w:rFonts w:ascii="Times New Roman" w:hAnsi="Times New Roman"/>
          <w:sz w:val="26"/>
          <w:szCs w:val="26"/>
        </w:rPr>
        <w:t>,</w:t>
      </w:r>
      <w:proofErr w:type="gramEnd"/>
      <w:r w:rsidRPr="00797558">
        <w:rPr>
          <w:rFonts w:ascii="Times New Roman" w:hAnsi="Times New Roman"/>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70B1C" w:rsidRPr="00797558" w:rsidRDefault="00370B1C" w:rsidP="00370B1C">
      <w:pPr>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КУМИ и ЖКХ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797558">
        <w:rPr>
          <w:rFonts w:ascii="Times New Roman" w:hAnsi="Times New Roman"/>
          <w:sz w:val="26"/>
          <w:szCs w:val="26"/>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3.2.28. Результаты аукциона оформляются протоколом, который составляет КУМИ и ЖКХ.</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Протокол о результатах аукциона составляется в двух экземплярах, один из которых передается победителю аукциона, а второй остается у КУМИ и ЖКХ. В протоколе указываются: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1) сведения о месте, дате и времени проведения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2) предмет аукциона, в том числе сведения о местоположении и площади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lastRenderedPageBreak/>
        <w:t xml:space="preserve">5) сведения о последнем </w:t>
      </w:r>
      <w:proofErr w:type="gramStart"/>
      <w:r w:rsidRPr="00797558">
        <w:rPr>
          <w:rFonts w:ascii="Times New Roman" w:hAnsi="Times New Roman"/>
          <w:sz w:val="26"/>
          <w:szCs w:val="26"/>
        </w:rPr>
        <w:t>предложении</w:t>
      </w:r>
      <w:proofErr w:type="gramEnd"/>
      <w:r w:rsidRPr="00797558">
        <w:rPr>
          <w:rFonts w:ascii="Times New Roman" w:hAnsi="Times New Roman"/>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3.2.29.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3.2.30. В течение трех рабочих дней со дня подписания протокола о результатах аукциона КУМИ и ЖКХ возвращает задатки лицам, участвовавшим в аукционе, но не победившим в нем.</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3.2.31. В случае</w:t>
      </w:r>
      <w:proofErr w:type="gramStart"/>
      <w:r w:rsidRPr="00797558">
        <w:rPr>
          <w:rFonts w:ascii="Times New Roman" w:hAnsi="Times New Roman"/>
          <w:sz w:val="26"/>
          <w:szCs w:val="26"/>
        </w:rPr>
        <w:t>,</w:t>
      </w:r>
      <w:proofErr w:type="gramEnd"/>
      <w:r w:rsidRPr="00797558">
        <w:rPr>
          <w:rFonts w:ascii="Times New Roman" w:hAnsi="Times New Roman"/>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3.2.32. </w:t>
      </w:r>
      <w:bookmarkStart w:id="27" w:name="Par0"/>
      <w:bookmarkEnd w:id="27"/>
      <w:r w:rsidRPr="00797558">
        <w:rPr>
          <w:rFonts w:ascii="Times New Roman" w:hAnsi="Times New Roman"/>
          <w:sz w:val="26"/>
          <w:szCs w:val="26"/>
        </w:rPr>
        <w:t>КУМИ и ЖКХ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370B1C" w:rsidRPr="00797558" w:rsidRDefault="00370B1C" w:rsidP="00370B1C">
      <w:pPr>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797558">
        <w:rPr>
          <w:rFonts w:ascii="Times New Roman" w:hAnsi="Times New Roman"/>
          <w:sz w:val="26"/>
          <w:szCs w:val="26"/>
        </w:rPr>
        <w:t xml:space="preserve"> принявшим участие в аукционе его участником устанавливается в размере, равном начальной цене предмета аукциона.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Указанные договоры заключаются не ранее чем через десять дней со дня размещения информации о результатах аукциона на официальном сайте.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3.2.33.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3.2.34. </w:t>
      </w:r>
      <w:proofErr w:type="gramStart"/>
      <w:r w:rsidRPr="00797558">
        <w:rPr>
          <w:rFonts w:ascii="Times New Roman" w:hAnsi="Times New Roman"/>
          <w:sz w:val="26"/>
          <w:szCs w:val="26"/>
        </w:rPr>
        <w:t>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w:t>
      </w:r>
      <w:proofErr w:type="gramEnd"/>
      <w:r w:rsidRPr="00797558">
        <w:rPr>
          <w:rFonts w:ascii="Times New Roman" w:hAnsi="Times New Roman"/>
          <w:sz w:val="26"/>
          <w:szCs w:val="26"/>
        </w:rPr>
        <w:t xml:space="preserve"> территории не подписали и не представили в </w:t>
      </w:r>
      <w:r w:rsidRPr="00797558">
        <w:rPr>
          <w:rFonts w:ascii="Times New Roman" w:hAnsi="Times New Roman"/>
          <w:sz w:val="26"/>
          <w:szCs w:val="26"/>
        </w:rPr>
        <w:lastRenderedPageBreak/>
        <w:t>КУМИ и ЖКХ указанные договоры (при наличии указанных лиц). При этом условия повторного аукциона могут быть изменены.</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3.2.35. </w:t>
      </w:r>
      <w:proofErr w:type="gramStart"/>
      <w:r w:rsidRPr="00797558">
        <w:rPr>
          <w:rFonts w:ascii="Times New Roman" w:hAnsi="Times New Roman"/>
          <w:sz w:val="26"/>
          <w:szCs w:val="26"/>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КУМИ и ЖКХ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3.2.36.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КУМИ и </w:t>
      </w:r>
      <w:proofErr w:type="gramStart"/>
      <w:r w:rsidRPr="00797558">
        <w:rPr>
          <w:rFonts w:ascii="Times New Roman" w:hAnsi="Times New Roman"/>
          <w:sz w:val="26"/>
          <w:szCs w:val="26"/>
        </w:rPr>
        <w:t>ЖКХ</w:t>
      </w:r>
      <w:proofErr w:type="gramEnd"/>
      <w:r w:rsidRPr="00797558">
        <w:rPr>
          <w:rFonts w:ascii="Times New Roman" w:hAnsi="Times New Roman"/>
          <w:sz w:val="26"/>
          <w:szCs w:val="26"/>
        </w:rPr>
        <w:t xml:space="preserve">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3.2.37.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rsidR="00370B1C" w:rsidRPr="00797558" w:rsidRDefault="00370B1C" w:rsidP="00370B1C">
      <w:pPr>
        <w:spacing w:after="0" w:line="240" w:lineRule="auto"/>
        <w:ind w:firstLine="709"/>
        <w:jc w:val="center"/>
        <w:rPr>
          <w:rFonts w:ascii="Times New Roman" w:hAnsi="Times New Roman"/>
          <w:sz w:val="26"/>
          <w:szCs w:val="26"/>
        </w:rPr>
      </w:pPr>
    </w:p>
    <w:p w:rsidR="00370B1C" w:rsidRPr="00797558" w:rsidRDefault="00370B1C" w:rsidP="00370B1C">
      <w:pPr>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3.3. Предоставление земельных участков без торгов</w:t>
      </w:r>
    </w:p>
    <w:p w:rsidR="00370B1C" w:rsidRPr="00797558" w:rsidRDefault="00370B1C" w:rsidP="00370B1C">
      <w:pPr>
        <w:spacing w:after="0" w:line="240" w:lineRule="auto"/>
        <w:ind w:firstLine="709"/>
        <w:jc w:val="center"/>
        <w:rPr>
          <w:rFonts w:ascii="Times New Roman" w:hAnsi="Times New Roman"/>
          <w:sz w:val="26"/>
          <w:szCs w:val="26"/>
        </w:rPr>
      </w:pP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3.3.1. </w:t>
      </w:r>
      <w:r w:rsidRPr="00797558">
        <w:rPr>
          <w:rFonts w:ascii="Times New Roman" w:eastAsia="Times New Roman" w:hAnsi="Times New Roman"/>
          <w:sz w:val="26"/>
          <w:szCs w:val="26"/>
          <w:lang w:eastAsia="ru-RU"/>
        </w:rPr>
        <w:t>Заявление о предоставлении земельного участка без проведения торгов направляется гражданами или юридическими лицами в Администрацию.</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3.3.2. В заявлении о предоставлении земельного участка без проведения торгов указываются: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 фамилия, имя, отчество, место жительства заявителя и реквизиты документа, удостоверяющего личность заявителя (для гражданина);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3) кадастровый номер испрашиваемого земельного участка;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4)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6) реквизиты решения об изъятии земельного участка для государственных или муниципальных ну</w:t>
      </w:r>
      <w:proofErr w:type="gramStart"/>
      <w:r w:rsidRPr="00797558">
        <w:rPr>
          <w:rFonts w:ascii="Times New Roman" w:eastAsia="Times New Roman" w:hAnsi="Times New Roman"/>
          <w:sz w:val="26"/>
          <w:szCs w:val="26"/>
          <w:lang w:eastAsia="ru-RU"/>
        </w:rPr>
        <w:t>жд в сл</w:t>
      </w:r>
      <w:proofErr w:type="gramEnd"/>
      <w:r w:rsidRPr="00797558">
        <w:rPr>
          <w:rFonts w:ascii="Times New Roman" w:eastAsia="Times New Roman" w:hAnsi="Times New Roman"/>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7) цель использования земельного участка;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10) почтовый адрес и (или) адрес электронной почты для связи с заявителем.</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28" w:name="Par11"/>
      <w:bookmarkEnd w:id="28"/>
      <w:r w:rsidRPr="00797558">
        <w:rPr>
          <w:rFonts w:ascii="Times New Roman" w:eastAsia="Times New Roman" w:hAnsi="Times New Roman"/>
          <w:sz w:val="26"/>
          <w:szCs w:val="26"/>
          <w:lang w:eastAsia="ru-RU"/>
        </w:rPr>
        <w:t xml:space="preserve">3.3.3. К заявлению о предоставлении земельного участка прилагаются документы, предусмотренные пунктом 2.1.3.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eastAsia="Times New Roman" w:hAnsi="Times New Roman"/>
          <w:sz w:val="26"/>
          <w:szCs w:val="26"/>
          <w:lang w:eastAsia="ru-RU"/>
        </w:rPr>
        <w:t>3.3.4.</w:t>
      </w:r>
      <w:r w:rsidRPr="00797558">
        <w:rPr>
          <w:rFonts w:ascii="Times New Roman" w:hAnsi="Times New Roman"/>
          <w:sz w:val="26"/>
          <w:szCs w:val="26"/>
        </w:rPr>
        <w:t xml:space="preserve"> В случае наличия оснований для отказа в приеме документов, необходимых для предоставления земельного участка (пункт 2.2.1. настоящего административного регламента), муниципальный служащий Отдела подготавливает мотивированное уведомление об этом в соответствии с пунктом 2.2.1. настоящего административного регламента.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hAnsi="Times New Roman"/>
          <w:sz w:val="26"/>
          <w:szCs w:val="26"/>
        </w:rPr>
        <w:t>Основания для отказа в предоставлении земельного участка без проведения торгов указаны в пункте 2.4.1. настоящего административного регламента.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3.3.5. Рассмотрение заявлений о предоставлении земельного участка осуществляется в порядке их поступления.</w:t>
      </w:r>
    </w:p>
    <w:p w:rsidR="00370B1C" w:rsidRPr="00797558" w:rsidRDefault="00370B1C" w:rsidP="00370B1C">
      <w:pPr>
        <w:tabs>
          <w:tab w:val="left" w:pos="72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3.3.6. В срок не более чем тридцать дней со дня поступления заявления о предоставлении земельного участка </w:t>
      </w:r>
      <w:r w:rsidRPr="00797558">
        <w:rPr>
          <w:rFonts w:ascii="Times New Roman" w:hAnsi="Times New Roman"/>
          <w:sz w:val="26"/>
          <w:szCs w:val="26"/>
        </w:rPr>
        <w:t xml:space="preserve">КУМИ и ЖКХ </w:t>
      </w:r>
      <w:r w:rsidRPr="00797558">
        <w:rPr>
          <w:rFonts w:ascii="Times New Roman" w:eastAsia="Times New Roman" w:hAnsi="Times New Roman"/>
          <w:sz w:val="26"/>
          <w:szCs w:val="26"/>
          <w:lang w:eastAsia="ru-RU"/>
        </w:rPr>
        <w:t>рассматривает поступившее заявление и по результатам рассмотрения совершает одно из следующих действий:</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29" w:name="Par15"/>
      <w:bookmarkEnd w:id="29"/>
      <w:r w:rsidRPr="00797558">
        <w:rPr>
          <w:rFonts w:ascii="Times New Roman" w:eastAsia="Times New Roman" w:hAnsi="Times New Roman"/>
          <w:sz w:val="26"/>
          <w:szCs w:val="26"/>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30" w:name="Par16"/>
      <w:bookmarkEnd w:id="30"/>
      <w:r w:rsidRPr="00797558">
        <w:rPr>
          <w:rFonts w:ascii="Times New Roman" w:eastAsia="Times New Roman" w:hAnsi="Times New Roman"/>
          <w:sz w:val="26"/>
          <w:szCs w:val="26"/>
          <w:lang w:eastAsia="ru-RU"/>
        </w:rPr>
        <w:t>2) инициирует издание постановления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данное распоряжение заявителю;</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3) инициирует издание уведомления об отказе в предоставлении земельного участка при наличии хотя бы одного из оснований, предусмотренных </w:t>
      </w:r>
      <w:hyperlink r:id="rId46" w:history="1">
        <w:r w:rsidRPr="00797558">
          <w:rPr>
            <w:rFonts w:ascii="Times New Roman" w:eastAsia="Times New Roman" w:hAnsi="Times New Roman"/>
            <w:sz w:val="26"/>
            <w:szCs w:val="26"/>
            <w:lang w:eastAsia="ru-RU"/>
          </w:rPr>
          <w:t>статьей 39.16</w:t>
        </w:r>
      </w:hyperlink>
      <w:r w:rsidRPr="00797558">
        <w:rPr>
          <w:rFonts w:ascii="Times New Roman" w:eastAsia="Times New Roman" w:hAnsi="Times New Roman"/>
          <w:sz w:val="26"/>
          <w:szCs w:val="26"/>
          <w:lang w:eastAsia="ru-RU"/>
        </w:rPr>
        <w:t xml:space="preserve"> Земельного кодекса Российской Федерации, и направляет данное уведомление заявителю. В указанном уведомлении должны быть указаны все основания отказа.</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3.3.7. В случае</w:t>
      </w:r>
      <w:proofErr w:type="gramStart"/>
      <w:r w:rsidRPr="00797558">
        <w:rPr>
          <w:rFonts w:ascii="Times New Roman" w:eastAsia="Times New Roman" w:hAnsi="Times New Roman"/>
          <w:sz w:val="26"/>
          <w:szCs w:val="26"/>
          <w:lang w:eastAsia="ru-RU"/>
        </w:rPr>
        <w:t>,</w:t>
      </w:r>
      <w:proofErr w:type="gramEnd"/>
      <w:r w:rsidRPr="00797558">
        <w:rPr>
          <w:rFonts w:ascii="Times New Roman" w:eastAsia="Times New Roman" w:hAnsi="Times New Roman"/>
          <w:sz w:val="26"/>
          <w:szCs w:val="26"/>
          <w:lang w:eastAsia="ru-RU"/>
        </w:rPr>
        <w:t xml:space="preserve">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 xml:space="preserve">3.3.8. </w:t>
      </w:r>
      <w:proofErr w:type="gramStart"/>
      <w:r w:rsidRPr="00797558">
        <w:rPr>
          <w:rFonts w:ascii="Times New Roman" w:eastAsia="Times New Roman" w:hAnsi="Times New Roman"/>
          <w:sz w:val="26"/>
          <w:szCs w:val="26"/>
          <w:lang w:eastAsia="ru-RU"/>
        </w:rPr>
        <w:t>Проекты договоров и постановлений о предоставлении земельного участка или уведомление об отказе в предоставлении земельного участка, выдаются заявителю или направляются ему по адресу (адресу электронной почты), содержащемуся в его заявлении о предоставлении земельного участка, в течение десяти дней со дня издания постановления о предоставлении земельного участка или об отказе в предоставлении земельного участка.</w:t>
      </w:r>
      <w:proofErr w:type="gramEnd"/>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t>Проекты договоров, направленные заявителю, должны быть им подписаны и представлены в КУМИ и ЖКХ не позднее чем в течение тридцати дней со дня получения заявителем проектов указанных договоров.</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7558">
        <w:rPr>
          <w:rFonts w:ascii="Times New Roman" w:eastAsia="Times New Roman" w:hAnsi="Times New Roman"/>
          <w:sz w:val="26"/>
          <w:szCs w:val="26"/>
          <w:lang w:eastAsia="ru-RU"/>
        </w:rPr>
        <w:lastRenderedPageBreak/>
        <w:t xml:space="preserve">Регистрация договора </w:t>
      </w:r>
      <w:r w:rsidRPr="00797558">
        <w:rPr>
          <w:rFonts w:ascii="Times New Roman" w:hAnsi="Times New Roman"/>
          <w:sz w:val="26"/>
          <w:szCs w:val="26"/>
        </w:rPr>
        <w:t xml:space="preserve">в федеральном органе исполнительной власти, осуществляющего ведение государственного реестра недвижимости, </w:t>
      </w:r>
      <w:r w:rsidRPr="00797558">
        <w:rPr>
          <w:rFonts w:ascii="Times New Roman" w:eastAsia="Times New Roman" w:hAnsi="Times New Roman"/>
          <w:sz w:val="26"/>
          <w:szCs w:val="26"/>
          <w:lang w:eastAsia="ru-RU"/>
        </w:rPr>
        <w:t xml:space="preserve">производится сотрудниками </w:t>
      </w:r>
      <w:r w:rsidRPr="00797558">
        <w:rPr>
          <w:rFonts w:ascii="Times New Roman" w:hAnsi="Times New Roman"/>
          <w:sz w:val="26"/>
          <w:szCs w:val="26"/>
        </w:rPr>
        <w:t>КУМИ и ЖКХ</w:t>
      </w:r>
      <w:r w:rsidRPr="00797558">
        <w:rPr>
          <w:rFonts w:ascii="Times New Roman" w:eastAsia="Times New Roman" w:hAnsi="Times New Roman"/>
          <w:sz w:val="26"/>
          <w:szCs w:val="26"/>
          <w:lang w:eastAsia="ru-RU"/>
        </w:rPr>
        <w:t>.</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3.3.9. Предоставление земельных участков без проведения торгов в собственность.</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Без проведения торгов осуществляется продажа:</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370B1C" w:rsidRPr="00797558" w:rsidRDefault="00370B1C" w:rsidP="00370B1C">
      <w:pPr>
        <w:spacing w:after="0" w:line="240" w:lineRule="auto"/>
        <w:ind w:firstLine="709"/>
        <w:jc w:val="both"/>
        <w:rPr>
          <w:rFonts w:ascii="Times New Roman" w:hAnsi="Times New Roman"/>
          <w:sz w:val="26"/>
          <w:szCs w:val="26"/>
        </w:rPr>
      </w:pPr>
      <w:bookmarkStart w:id="31" w:name="Par2"/>
      <w:bookmarkEnd w:id="31"/>
      <w:r w:rsidRPr="00797558">
        <w:rPr>
          <w:rFonts w:ascii="Times New Roman" w:hAnsi="Times New Roman"/>
          <w:sz w:val="26"/>
          <w:szCs w:val="26"/>
        </w:rPr>
        <w:t xml:space="preserve">       </w:t>
      </w:r>
      <w:proofErr w:type="gramStart"/>
      <w:r w:rsidRPr="00797558">
        <w:rPr>
          <w:rFonts w:ascii="Times New Roman" w:hAnsi="Times New Roman"/>
          <w:sz w:val="26"/>
          <w:szCs w:val="26"/>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0B1C" w:rsidRPr="00797558" w:rsidRDefault="00370B1C" w:rsidP="00370B1C">
      <w:pPr>
        <w:spacing w:after="0" w:line="240" w:lineRule="auto"/>
        <w:ind w:firstLine="709"/>
        <w:jc w:val="both"/>
        <w:rPr>
          <w:rFonts w:ascii="Times New Roman" w:hAnsi="Times New Roman"/>
          <w:sz w:val="26"/>
          <w:szCs w:val="26"/>
        </w:rPr>
      </w:pPr>
      <w:bookmarkStart w:id="32" w:name="Par4"/>
      <w:bookmarkEnd w:id="32"/>
      <w:r w:rsidRPr="00797558">
        <w:rPr>
          <w:rFonts w:ascii="Times New Roman" w:hAnsi="Times New Roman"/>
          <w:sz w:val="26"/>
          <w:szCs w:val="26"/>
        </w:rPr>
        <w:t xml:space="preserve">       </w:t>
      </w:r>
      <w:proofErr w:type="gramStart"/>
      <w:r w:rsidRPr="00797558">
        <w:rPr>
          <w:rFonts w:ascii="Times New Roman" w:hAnsi="Times New Roman"/>
          <w:sz w:val="26"/>
          <w:szCs w:val="26"/>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6) земельных участков, на которых расположены здания, сооружения, собственникам таких зданий, сооружений либо помещений в них;</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7" w:history="1">
        <w:r w:rsidRPr="00797558">
          <w:rPr>
            <w:rStyle w:val="a3"/>
            <w:rFonts w:ascii="Times New Roman" w:hAnsi="Times New Roman"/>
            <w:color w:val="auto"/>
            <w:sz w:val="26"/>
            <w:szCs w:val="26"/>
            <w:u w:val="none"/>
          </w:rPr>
          <w:t>пункте 2 статьи 39.9</w:t>
        </w:r>
      </w:hyperlink>
      <w:r w:rsidRPr="00797558">
        <w:rPr>
          <w:rFonts w:ascii="Times New Roman" w:hAnsi="Times New Roman"/>
          <w:sz w:val="26"/>
          <w:szCs w:val="26"/>
        </w:rPr>
        <w:t xml:space="preserve"> Земельного кодекса Российской Федерации;</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8) земельных участков крестьянскому (фермерскому) хозяйству или сельскохозяйственной организации в случаях, установленных Федеральным </w:t>
      </w:r>
      <w:hyperlink r:id="rId48"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«Об обороте земель сельскохозяйственного назначения»;</w:t>
      </w:r>
    </w:p>
    <w:p w:rsidR="00370B1C" w:rsidRPr="00797558" w:rsidRDefault="00370B1C" w:rsidP="00370B1C">
      <w:pPr>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797558">
        <w:rPr>
          <w:rFonts w:ascii="Times New Roman" w:hAnsi="Times New Roman"/>
          <w:sz w:val="26"/>
          <w:szCs w:val="26"/>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97558">
        <w:rPr>
          <w:rFonts w:ascii="Times New Roman" w:hAnsi="Times New Roman"/>
          <w:sz w:val="26"/>
          <w:szCs w:val="26"/>
        </w:rPr>
        <w:t>истечения срока указанного договора аренды земельного участка</w:t>
      </w:r>
      <w:proofErr w:type="gramEnd"/>
      <w:r w:rsidRPr="00797558">
        <w:rPr>
          <w:rFonts w:ascii="Times New Roman" w:hAnsi="Times New Roman"/>
          <w:sz w:val="26"/>
          <w:szCs w:val="26"/>
        </w:rPr>
        <w:t>;</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w:t>
      </w:r>
      <w:r w:rsidRPr="00797558">
        <w:rPr>
          <w:rFonts w:ascii="Times New Roman" w:hAnsi="Times New Roman"/>
          <w:sz w:val="26"/>
          <w:szCs w:val="26"/>
        </w:rPr>
        <w:lastRenderedPageBreak/>
        <w:t>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3.3.10. Если единственная заявка на участие в аукционе по продаже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797558">
        <w:rPr>
          <w:rFonts w:ascii="Times New Roman" w:hAnsi="Times New Roman"/>
          <w:sz w:val="26"/>
          <w:szCs w:val="26"/>
        </w:rPr>
        <w:t>участие</w:t>
      </w:r>
      <w:proofErr w:type="gramEnd"/>
      <w:r w:rsidRPr="00797558">
        <w:rPr>
          <w:rFonts w:ascii="Times New Roman" w:hAnsi="Times New Roman"/>
          <w:sz w:val="26"/>
          <w:szCs w:val="26"/>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3.3.11. Предоставление земельного участка без проведения торгов в аренду.</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Земельный участок предоставляется в аренду без проведения торгов в случае предоставления: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1) земельного участка юридическим лицам в соответствии с указом или распоряжением Президента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3) земельного участка юридическим лицам в соответствии с распоряжением Губернатора Архангельской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Архангельской области;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97558">
        <w:rPr>
          <w:rFonts w:ascii="Times New Roman" w:hAnsi="Times New Roman"/>
          <w:sz w:val="26"/>
          <w:szCs w:val="26"/>
        </w:rPr>
        <w:t>электро</w:t>
      </w:r>
      <w:proofErr w:type="spellEnd"/>
      <w:r w:rsidRPr="00797558">
        <w:rPr>
          <w:rFonts w:ascii="Times New Roman" w:hAnsi="Times New Roman"/>
          <w:sz w:val="26"/>
          <w:szCs w:val="26"/>
        </w:rPr>
        <w:t>-, тепл</w:t>
      </w:r>
      <w:proofErr w:type="gramStart"/>
      <w:r w:rsidRPr="00797558">
        <w:rPr>
          <w:rFonts w:ascii="Times New Roman" w:hAnsi="Times New Roman"/>
          <w:sz w:val="26"/>
          <w:szCs w:val="26"/>
        </w:rPr>
        <w:t>о-</w:t>
      </w:r>
      <w:proofErr w:type="gramEnd"/>
      <w:r w:rsidRPr="00797558">
        <w:rPr>
          <w:rFonts w:ascii="Times New Roman" w:hAnsi="Times New Roman"/>
          <w:sz w:val="26"/>
          <w:szCs w:val="26"/>
        </w:rPr>
        <w:t xml:space="preserve">, </w:t>
      </w:r>
      <w:proofErr w:type="spellStart"/>
      <w:r w:rsidRPr="00797558">
        <w:rPr>
          <w:rFonts w:ascii="Times New Roman" w:hAnsi="Times New Roman"/>
          <w:sz w:val="26"/>
          <w:szCs w:val="26"/>
        </w:rPr>
        <w:t>газо</w:t>
      </w:r>
      <w:proofErr w:type="spellEnd"/>
      <w:r w:rsidRPr="00797558">
        <w:rPr>
          <w:rFonts w:ascii="Times New Roman" w:hAnsi="Times New Roman"/>
          <w:sz w:val="26"/>
          <w:szCs w:val="26"/>
        </w:rPr>
        <w:t>- и водоснабжения, водоотведения, связи, нефтепроводов, объектов федерального, регионального или местного значения;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797558">
          <w:rPr>
            <w:rStyle w:val="a3"/>
            <w:rFonts w:ascii="Times New Roman" w:hAnsi="Times New Roman"/>
            <w:color w:val="auto"/>
            <w:sz w:val="26"/>
            <w:szCs w:val="26"/>
            <w:u w:val="none"/>
          </w:rPr>
          <w:t>подпунктами 6</w:t>
        </w:r>
      </w:hyperlink>
      <w:r w:rsidRPr="00797558">
        <w:rPr>
          <w:rFonts w:ascii="Times New Roman" w:hAnsi="Times New Roman"/>
          <w:sz w:val="26"/>
          <w:szCs w:val="26"/>
        </w:rPr>
        <w:t xml:space="preserve"> и </w:t>
      </w:r>
      <w:hyperlink w:anchor="Par8" w:history="1">
        <w:r w:rsidRPr="00797558">
          <w:rPr>
            <w:rStyle w:val="a3"/>
            <w:rFonts w:ascii="Times New Roman" w:hAnsi="Times New Roman"/>
            <w:color w:val="auto"/>
            <w:sz w:val="26"/>
            <w:szCs w:val="26"/>
            <w:u w:val="none"/>
          </w:rPr>
          <w:t>8</w:t>
        </w:r>
      </w:hyperlink>
      <w:r w:rsidRPr="00797558">
        <w:rPr>
          <w:rFonts w:ascii="Times New Roman" w:hAnsi="Times New Roman"/>
          <w:sz w:val="26"/>
          <w:szCs w:val="26"/>
        </w:rPr>
        <w:t xml:space="preserve"> настоящего пункта;</w:t>
      </w:r>
    </w:p>
    <w:p w:rsidR="00370B1C" w:rsidRPr="00797558" w:rsidRDefault="00370B1C" w:rsidP="00370B1C">
      <w:pPr>
        <w:spacing w:after="0" w:line="240" w:lineRule="auto"/>
        <w:ind w:firstLine="709"/>
        <w:jc w:val="both"/>
        <w:rPr>
          <w:rFonts w:ascii="Times New Roman" w:hAnsi="Times New Roman"/>
          <w:sz w:val="26"/>
          <w:szCs w:val="26"/>
        </w:rPr>
      </w:pPr>
      <w:bookmarkStart w:id="33" w:name="Par6"/>
      <w:bookmarkEnd w:id="33"/>
      <w:proofErr w:type="gramStart"/>
      <w:r w:rsidRPr="00797558">
        <w:rPr>
          <w:rFonts w:ascii="Times New Roman" w:hAnsi="Times New Roman"/>
          <w:sz w:val="26"/>
          <w:szCs w:val="26"/>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70B1C" w:rsidRPr="00797558" w:rsidRDefault="00370B1C" w:rsidP="00370B1C">
      <w:pPr>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sidRPr="00797558">
        <w:rPr>
          <w:rFonts w:ascii="Times New Roman" w:hAnsi="Times New Roman"/>
          <w:sz w:val="26"/>
          <w:szCs w:val="26"/>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9" w:history="1">
        <w:r w:rsidRPr="00797558">
          <w:rPr>
            <w:rStyle w:val="a3"/>
            <w:rFonts w:ascii="Times New Roman" w:hAnsi="Times New Roman"/>
            <w:color w:val="auto"/>
            <w:sz w:val="26"/>
            <w:szCs w:val="26"/>
            <w:u w:val="none"/>
          </w:rPr>
          <w:t>статьей 39.20</w:t>
        </w:r>
      </w:hyperlink>
      <w:r w:rsidRPr="00797558">
        <w:rPr>
          <w:rFonts w:ascii="Times New Roman" w:hAnsi="Times New Roman"/>
          <w:sz w:val="26"/>
          <w:szCs w:val="26"/>
        </w:rPr>
        <w:t xml:space="preserve"> Земельного кодекса Российской Федерации, на праве оперативного управления;</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0" w:history="1">
        <w:r w:rsidRPr="00797558">
          <w:rPr>
            <w:rStyle w:val="a3"/>
            <w:rFonts w:ascii="Times New Roman" w:hAnsi="Times New Roman"/>
            <w:color w:val="auto"/>
            <w:sz w:val="26"/>
            <w:szCs w:val="26"/>
            <w:u w:val="none"/>
          </w:rPr>
          <w:t>пунктом 5</w:t>
        </w:r>
      </w:hyperlink>
      <w:r w:rsidRPr="00797558">
        <w:rPr>
          <w:rFonts w:ascii="Times New Roman" w:hAnsi="Times New Roman"/>
          <w:sz w:val="26"/>
          <w:szCs w:val="26"/>
        </w:rPr>
        <w:t xml:space="preserve"> статьи 39.6. </w:t>
      </w:r>
      <w:proofErr w:type="gramStart"/>
      <w:r w:rsidRPr="00797558">
        <w:rPr>
          <w:rFonts w:ascii="Times New Roman" w:hAnsi="Times New Roman"/>
          <w:sz w:val="26"/>
          <w:szCs w:val="26"/>
        </w:rPr>
        <w:t>Земельного кодекса Земельного кодекса Российской Федерации;</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1" w:history="1">
        <w:r w:rsidRPr="00797558">
          <w:rPr>
            <w:rStyle w:val="a3"/>
            <w:rFonts w:ascii="Times New Roman" w:hAnsi="Times New Roman"/>
            <w:color w:val="auto"/>
            <w:sz w:val="26"/>
            <w:szCs w:val="26"/>
            <w:u w:val="none"/>
          </w:rPr>
          <w:t>пункте 2 статьи 39.9</w:t>
        </w:r>
      </w:hyperlink>
      <w:r w:rsidRPr="00797558">
        <w:rPr>
          <w:rFonts w:ascii="Times New Roman" w:hAnsi="Times New Roman"/>
          <w:sz w:val="26"/>
          <w:szCs w:val="26"/>
        </w:rPr>
        <w:t xml:space="preserve"> Земельного кодекса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2"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«Об обороте земель сельскохозяйственного назначения»;</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13) земельного участка, образованного в границах застроенной территории, лицу, с которым заключен договор о развитии застроенной территории 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w:t>
      </w:r>
      <w:proofErr w:type="gramEnd"/>
      <w:r w:rsidRPr="00797558">
        <w:rPr>
          <w:rFonts w:ascii="Times New Roman" w:hAnsi="Times New Roman"/>
          <w:sz w:val="26"/>
          <w:szCs w:val="26"/>
        </w:rPr>
        <w:t xml:space="preserve"> </w:t>
      </w:r>
      <w:proofErr w:type="gramStart"/>
      <w:r w:rsidRPr="00797558">
        <w:rPr>
          <w:rFonts w:ascii="Times New Roman" w:hAnsi="Times New Roman"/>
          <w:sz w:val="26"/>
          <w:szCs w:val="26"/>
        </w:rPr>
        <w:t>целях</w:t>
      </w:r>
      <w:proofErr w:type="gramEnd"/>
      <w:r w:rsidRPr="00797558">
        <w:rPr>
          <w:rFonts w:ascii="Times New Roman" w:hAnsi="Times New Roman"/>
          <w:sz w:val="26"/>
          <w:szCs w:val="26"/>
        </w:rPr>
        <w:t xml:space="preserve"> строительства жилья экономического класса;</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Архангельской области;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нужд;</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Архангельской области;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государственных нужд либо ограничен в обороте;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lastRenderedPageBreak/>
        <w:t xml:space="preserve"> 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20) земельного участка, необходимого для проведения работ, связанных с пользованием недрами, </w:t>
      </w:r>
      <w:proofErr w:type="spellStart"/>
      <w:r w:rsidRPr="00797558">
        <w:rPr>
          <w:rFonts w:ascii="Times New Roman" w:hAnsi="Times New Roman"/>
          <w:sz w:val="26"/>
          <w:szCs w:val="26"/>
        </w:rPr>
        <w:t>недропользователю</w:t>
      </w:r>
      <w:proofErr w:type="spellEnd"/>
      <w:r w:rsidRPr="00797558">
        <w:rPr>
          <w:rFonts w:ascii="Times New Roman" w:hAnsi="Times New Roman"/>
          <w:sz w:val="26"/>
          <w:szCs w:val="26"/>
        </w:rPr>
        <w:t>;</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Архангельской области, местного бюджета, внебюджетных источников финансирования объектов недвижимости в границах особой экономической</w:t>
      </w:r>
      <w:proofErr w:type="gramEnd"/>
      <w:r w:rsidRPr="00797558">
        <w:rPr>
          <w:rFonts w:ascii="Times New Roman" w:hAnsi="Times New Roman"/>
          <w:sz w:val="26"/>
          <w:szCs w:val="26"/>
        </w:rPr>
        <w:t xml:space="preserve"> зоны и на прилегающей к ней территории и по управлению этими и ранее созданными объектами недвижимости;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97558">
        <w:rPr>
          <w:rFonts w:ascii="Times New Roman" w:hAnsi="Times New Roman"/>
          <w:sz w:val="26"/>
          <w:szCs w:val="26"/>
        </w:rPr>
        <w:t>, предусмотренных законом Архангельской области, некоммерческой организации, созданной субъектом Российской Федерации -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25)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97558">
        <w:rPr>
          <w:rFonts w:ascii="Times New Roman" w:hAnsi="Times New Roman"/>
          <w:sz w:val="26"/>
          <w:szCs w:val="26"/>
        </w:rPr>
        <w:t>охотхозяйственное</w:t>
      </w:r>
      <w:proofErr w:type="spellEnd"/>
      <w:r w:rsidRPr="00797558">
        <w:rPr>
          <w:rFonts w:ascii="Times New Roman" w:hAnsi="Times New Roman"/>
          <w:sz w:val="26"/>
          <w:szCs w:val="26"/>
        </w:rPr>
        <w:t xml:space="preserve"> соглашение;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27)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97558">
        <w:rPr>
          <w:rFonts w:ascii="Times New Roman" w:hAnsi="Times New Roman"/>
          <w:sz w:val="26"/>
          <w:szCs w:val="26"/>
        </w:rPr>
        <w:t>полос</w:t>
      </w:r>
      <w:proofErr w:type="gramEnd"/>
      <w:r w:rsidRPr="00797558">
        <w:rPr>
          <w:rFonts w:ascii="Times New Roman" w:hAnsi="Times New Roman"/>
          <w:sz w:val="26"/>
          <w:szCs w:val="26"/>
        </w:rPr>
        <w:t xml:space="preserve"> автомобильных дорог;</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29) земельного участка резиденту зоны территориального развития, включенному в реестр резидентов зоны территориального развития, в границах </w:t>
      </w:r>
      <w:r w:rsidRPr="00797558">
        <w:rPr>
          <w:rFonts w:ascii="Times New Roman" w:hAnsi="Times New Roman"/>
          <w:sz w:val="26"/>
          <w:szCs w:val="26"/>
        </w:rPr>
        <w:lastRenderedPageBreak/>
        <w:t>указанной зоны для реализации инвестиционного проекта в соответствии с инвестиционной декларацией;</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70B1C" w:rsidRPr="00797558" w:rsidRDefault="00370B1C" w:rsidP="00370B1C">
      <w:pPr>
        <w:spacing w:after="0" w:line="240" w:lineRule="auto"/>
        <w:ind w:firstLine="709"/>
        <w:jc w:val="both"/>
        <w:rPr>
          <w:rFonts w:ascii="Times New Roman" w:hAnsi="Times New Roman"/>
          <w:sz w:val="26"/>
          <w:szCs w:val="26"/>
        </w:rPr>
      </w:pPr>
      <w:bookmarkStart w:id="34" w:name="Par35"/>
      <w:bookmarkEnd w:id="34"/>
      <w:r w:rsidRPr="00797558">
        <w:rPr>
          <w:rFonts w:ascii="Times New Roman" w:hAnsi="Times New Roman"/>
          <w:sz w:val="26"/>
          <w:szCs w:val="26"/>
        </w:rPr>
        <w:t xml:space="preserve"> 32)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33) земельного участка арендатору (за исключением арендаторов земельных участков, указанных в </w:t>
      </w:r>
      <w:hyperlink w:anchor="Par35" w:history="1">
        <w:r w:rsidRPr="00797558">
          <w:rPr>
            <w:rStyle w:val="a3"/>
            <w:rFonts w:ascii="Times New Roman" w:hAnsi="Times New Roman"/>
            <w:color w:val="auto"/>
            <w:sz w:val="26"/>
            <w:szCs w:val="26"/>
            <w:u w:val="none"/>
          </w:rPr>
          <w:t>подпункте</w:t>
        </w:r>
      </w:hyperlink>
      <w:r w:rsidRPr="00797558">
        <w:rPr>
          <w:rFonts w:ascii="Times New Roman" w:hAnsi="Times New Roman"/>
          <w:sz w:val="26"/>
          <w:szCs w:val="26"/>
        </w:rPr>
        <w:t xml:space="preserve"> 32 настоящего пункта), если этот арендатор имеет право на заключение нового договора аренды такого земельного участка.</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3.3.12.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53" w:history="1">
        <w:r w:rsidRPr="00797558">
          <w:rPr>
            <w:rStyle w:val="a3"/>
            <w:rFonts w:ascii="Times New Roman" w:hAnsi="Times New Roman"/>
            <w:color w:val="auto"/>
            <w:sz w:val="26"/>
            <w:szCs w:val="26"/>
            <w:u w:val="none"/>
          </w:rPr>
          <w:t>пунктом 13</w:t>
        </w:r>
      </w:hyperlink>
      <w:r w:rsidRPr="00797558">
        <w:rPr>
          <w:rFonts w:ascii="Times New Roman" w:hAnsi="Times New Roman"/>
          <w:sz w:val="26"/>
          <w:szCs w:val="26"/>
        </w:rPr>
        <w:t xml:space="preserve">, </w:t>
      </w:r>
      <w:hyperlink r:id="rId54" w:history="1">
        <w:r w:rsidRPr="00797558">
          <w:rPr>
            <w:rStyle w:val="a3"/>
            <w:rFonts w:ascii="Times New Roman" w:hAnsi="Times New Roman"/>
            <w:color w:val="auto"/>
            <w:sz w:val="26"/>
            <w:szCs w:val="26"/>
            <w:u w:val="none"/>
          </w:rPr>
          <w:t>14</w:t>
        </w:r>
      </w:hyperlink>
      <w:r w:rsidRPr="00797558">
        <w:rPr>
          <w:rFonts w:ascii="Times New Roman" w:hAnsi="Times New Roman"/>
          <w:sz w:val="26"/>
          <w:szCs w:val="26"/>
        </w:rPr>
        <w:t xml:space="preserve"> или </w:t>
      </w:r>
      <w:hyperlink r:id="rId55" w:history="1">
        <w:r w:rsidRPr="00797558">
          <w:rPr>
            <w:rStyle w:val="a3"/>
            <w:rFonts w:ascii="Times New Roman" w:hAnsi="Times New Roman"/>
            <w:color w:val="auto"/>
            <w:sz w:val="26"/>
            <w:szCs w:val="26"/>
            <w:u w:val="none"/>
          </w:rPr>
          <w:t>20 статьи 39.12</w:t>
        </w:r>
      </w:hyperlink>
      <w:r w:rsidRPr="00797558">
        <w:rPr>
          <w:rFonts w:ascii="Times New Roman" w:hAnsi="Times New Roman"/>
          <w:sz w:val="26"/>
          <w:szCs w:val="26"/>
        </w:rPr>
        <w:t xml:space="preserve"> Земельного кодекса Российской Федерации);</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земельный участок предоставлен гражданину на аукционе для ведения садоводства или дачного хозяйства.</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3.3.13.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3.3.12. случаях при наличии в совокупности следующих условий:</w:t>
      </w:r>
    </w:p>
    <w:p w:rsidR="00370B1C" w:rsidRPr="00797558" w:rsidRDefault="00370B1C" w:rsidP="00370B1C">
      <w:pPr>
        <w:pStyle w:val="a4"/>
        <w:spacing w:after="0" w:line="240" w:lineRule="auto"/>
        <w:ind w:firstLine="709"/>
        <w:jc w:val="both"/>
        <w:rPr>
          <w:rFonts w:ascii="Times New Roman" w:hAnsi="Times New Roman"/>
          <w:sz w:val="26"/>
          <w:szCs w:val="26"/>
        </w:rPr>
      </w:pPr>
      <w:r w:rsidRPr="00797558">
        <w:rPr>
          <w:rFonts w:ascii="Times New Roman" w:hAnsi="Times New Roman"/>
          <w:sz w:val="26"/>
          <w:szCs w:val="26"/>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 ранее заключенный договор аренды такого земельного участка не </w:t>
      </w:r>
      <w:proofErr w:type="gramStart"/>
      <w:r w:rsidRPr="00797558">
        <w:rPr>
          <w:rFonts w:ascii="Times New Roman" w:hAnsi="Times New Roman"/>
          <w:sz w:val="26"/>
          <w:szCs w:val="26"/>
        </w:rPr>
        <w:t>был</w:t>
      </w:r>
      <w:proofErr w:type="gramEnd"/>
      <w:r w:rsidRPr="00797558">
        <w:rPr>
          <w:rFonts w:ascii="Times New Roman" w:hAnsi="Times New Roman"/>
          <w:sz w:val="26"/>
          <w:szCs w:val="26"/>
        </w:rPr>
        <w:t xml:space="preserve"> расторгнут с этим гражданином или этим юридическим лицом;</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4) на момент заключения нового договора аренды такого земельного участка имеются предусмотренные подпунктами 1 – 33 пункта 3.3.11 основания для предоставления без проведения торгов земельного участка, договор аренды которого был заключен без проведения торгов.</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3.3.14. Предоставление в аренду без проведения торгов земельного </w:t>
      </w:r>
      <w:proofErr w:type="gramStart"/>
      <w:r w:rsidRPr="00797558">
        <w:rPr>
          <w:rFonts w:ascii="Times New Roman" w:hAnsi="Times New Roman"/>
          <w:sz w:val="26"/>
          <w:szCs w:val="26"/>
        </w:rPr>
        <w:t>участка</w:t>
      </w:r>
      <w:proofErr w:type="gramEnd"/>
      <w:r w:rsidRPr="00797558">
        <w:rPr>
          <w:rFonts w:ascii="Times New Roman" w:hAnsi="Times New Roman"/>
          <w:sz w:val="26"/>
          <w:szCs w:val="26"/>
        </w:rPr>
        <w:t xml:space="preserve"> на котором расположен объект незавершенного строительства осуществляется однократно для завершения строительства этого объекта: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1) собственнику объекта незавершенного строительства, право </w:t>
      </w:r>
      <w:proofErr w:type="gramStart"/>
      <w:r w:rsidRPr="00797558">
        <w:rPr>
          <w:rFonts w:ascii="Times New Roman" w:hAnsi="Times New Roman"/>
          <w:sz w:val="26"/>
          <w:szCs w:val="26"/>
        </w:rPr>
        <w:t>собственности</w:t>
      </w:r>
      <w:proofErr w:type="gramEnd"/>
      <w:r w:rsidRPr="00797558">
        <w:rPr>
          <w:rFonts w:ascii="Times New Roman" w:hAnsi="Times New Roman"/>
          <w:sz w:val="26"/>
          <w:szCs w:val="26"/>
        </w:rPr>
        <w:t xml:space="preserve"> на который приобретено по результатам публичных торгов по </w:t>
      </w:r>
      <w:r w:rsidRPr="00797558">
        <w:rPr>
          <w:rFonts w:ascii="Times New Roman" w:hAnsi="Times New Roman"/>
          <w:sz w:val="26"/>
          <w:szCs w:val="26"/>
        </w:rPr>
        <w:lastRenderedPageBreak/>
        <w:t>продаже этого объекта, изъятого у предыдущего собственника в связи с прекращением действия договора аренды земельного участка;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 xml:space="preserve">2) собственнику объекта незавершенного строительства, за исключением указанного в </w:t>
      </w:r>
      <w:hyperlink w:anchor="Par1" w:history="1">
        <w:r w:rsidRPr="00797558">
          <w:rPr>
            <w:rStyle w:val="a3"/>
            <w:rFonts w:ascii="Times New Roman" w:hAnsi="Times New Roman"/>
            <w:color w:val="auto"/>
            <w:sz w:val="26"/>
            <w:szCs w:val="26"/>
            <w:u w:val="none"/>
          </w:rPr>
          <w:t>подпункте 1</w:t>
        </w:r>
      </w:hyperlink>
      <w:r w:rsidRPr="00797558">
        <w:rPr>
          <w:rFonts w:ascii="Times New Roman" w:hAnsi="Times New Roman"/>
          <w:sz w:val="26"/>
          <w:szCs w:val="26"/>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797558">
        <w:rPr>
          <w:rFonts w:ascii="Times New Roman" w:hAnsi="Times New Roman"/>
          <w:sz w:val="26"/>
          <w:szCs w:val="26"/>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70B1C" w:rsidRPr="00797558" w:rsidRDefault="00370B1C" w:rsidP="00370B1C">
      <w:pPr>
        <w:tabs>
          <w:tab w:val="left" w:pos="720"/>
        </w:tabs>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3.3.15. Предоставление земельного участка осуществляется без проведения торгов в следующем порядке:</w:t>
      </w:r>
    </w:p>
    <w:p w:rsidR="00370B1C" w:rsidRPr="00797558" w:rsidRDefault="00370B1C" w:rsidP="00370B1C">
      <w:pPr>
        <w:tabs>
          <w:tab w:val="left" w:pos="720"/>
        </w:tabs>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подготовка схемы расположения земельного участка в случае, если земельный участок предстоит </w:t>
      </w:r>
      <w:proofErr w:type="gramStart"/>
      <w:r w:rsidRPr="00797558">
        <w:rPr>
          <w:rFonts w:ascii="Times New Roman" w:hAnsi="Times New Roman"/>
          <w:sz w:val="26"/>
          <w:szCs w:val="26"/>
        </w:rPr>
        <w:t>образовать</w:t>
      </w:r>
      <w:proofErr w:type="gramEnd"/>
      <w:r w:rsidRPr="00797558">
        <w:rPr>
          <w:rFonts w:ascii="Times New Roman" w:hAnsi="Times New Roman"/>
          <w:sz w:val="26"/>
          <w:szCs w:val="26"/>
        </w:rPr>
        <w:t xml:space="preserve"> и не утвержден проект межевания территории, в границах которой предстоит образовать такой земельный участок;</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подача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797558">
          <w:rPr>
            <w:rFonts w:ascii="Times New Roman" w:hAnsi="Times New Roman"/>
            <w:sz w:val="26"/>
            <w:szCs w:val="26"/>
          </w:rPr>
          <w:t>законом</w:t>
        </w:r>
      </w:hyperlink>
      <w:r w:rsidRPr="00797558">
        <w:rPr>
          <w:rFonts w:ascii="Times New Roman" w:hAnsi="Times New Roman"/>
          <w:sz w:val="26"/>
          <w:szCs w:val="26"/>
        </w:rPr>
        <w:t xml:space="preserve"> «О государственном кадастре недвижимости». В случае</w:t>
      </w:r>
      <w:proofErr w:type="gramStart"/>
      <w:r w:rsidRPr="00797558">
        <w:rPr>
          <w:rFonts w:ascii="Times New Roman" w:hAnsi="Times New Roman"/>
          <w:sz w:val="26"/>
          <w:szCs w:val="26"/>
        </w:rPr>
        <w:t>,</w:t>
      </w:r>
      <w:proofErr w:type="gramEnd"/>
      <w:r w:rsidRPr="00797558">
        <w:rPr>
          <w:rFonts w:ascii="Times New Roman" w:hAnsi="Times New Roman"/>
          <w:sz w:val="26"/>
          <w:szCs w:val="26"/>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w:t>
      </w:r>
    </w:p>
    <w:p w:rsidR="00370B1C" w:rsidRPr="00797558" w:rsidRDefault="00370B1C" w:rsidP="00370B1C">
      <w:pPr>
        <w:tabs>
          <w:tab w:val="left" w:pos="720"/>
        </w:tabs>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принятие решения о предварительном согласовании предоставления земельного участка в порядке, установленном </w:t>
      </w:r>
      <w:hyperlink r:id="rId57" w:history="1">
        <w:r w:rsidRPr="00797558">
          <w:rPr>
            <w:rFonts w:ascii="Times New Roman" w:hAnsi="Times New Roman"/>
            <w:sz w:val="26"/>
            <w:szCs w:val="26"/>
          </w:rPr>
          <w:t>статьей 39.15</w:t>
        </w:r>
      </w:hyperlink>
      <w:r w:rsidRPr="00797558">
        <w:rPr>
          <w:rFonts w:ascii="Times New Roman" w:hAnsi="Times New Roman"/>
          <w:sz w:val="26"/>
          <w:szCs w:val="26"/>
        </w:rPr>
        <w:t xml:space="preserve">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797558">
          <w:rPr>
            <w:rFonts w:ascii="Times New Roman" w:hAnsi="Times New Roman"/>
            <w:sz w:val="26"/>
            <w:szCs w:val="26"/>
          </w:rPr>
          <w:t>законом</w:t>
        </w:r>
      </w:hyperlink>
      <w:r w:rsidRPr="00797558">
        <w:rPr>
          <w:rFonts w:ascii="Times New Roman" w:hAnsi="Times New Roman"/>
          <w:sz w:val="26"/>
          <w:szCs w:val="26"/>
        </w:rPr>
        <w:t xml:space="preserve"> «О государственном кадастре недвижимости»;</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участка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w:t>
      </w:r>
      <w:proofErr w:type="gramEnd"/>
      <w:r w:rsidRPr="00797558">
        <w:rPr>
          <w:rFonts w:ascii="Times New Roman" w:hAnsi="Times New Roman"/>
          <w:sz w:val="26"/>
          <w:szCs w:val="26"/>
        </w:rPr>
        <w:t xml:space="preserve"> земельного участка;</w:t>
      </w:r>
    </w:p>
    <w:p w:rsidR="00370B1C" w:rsidRPr="00797558" w:rsidRDefault="00370B1C" w:rsidP="00370B1C">
      <w:pPr>
        <w:tabs>
          <w:tab w:val="left" w:pos="720"/>
        </w:tabs>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6) подача гражданином или юридическим лицом заявления о предоставлении земельного участка;</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lastRenderedPageBreak/>
        <w:t xml:space="preserve">       7) заключение договора купли-продажи, договора аренды земельного участка, принятие решения о предоставлении земельного участка в собственность бесплатно.</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3.3.16.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 либо в электронной форме </w:t>
      </w:r>
      <w:proofErr w:type="gramStart"/>
      <w:r w:rsidRPr="00797558">
        <w:rPr>
          <w:rFonts w:ascii="Times New Roman" w:hAnsi="Times New Roman"/>
          <w:sz w:val="26"/>
          <w:szCs w:val="26"/>
        </w:rPr>
        <w:t>через</w:t>
      </w:r>
      <w:proofErr w:type="gramEnd"/>
      <w:r w:rsidRPr="00797558">
        <w:rPr>
          <w:rFonts w:ascii="Times New Roman" w:hAnsi="Times New Roman"/>
          <w:sz w:val="26"/>
          <w:szCs w:val="26"/>
        </w:rPr>
        <w:t xml:space="preserve"> </w:t>
      </w:r>
      <w:proofErr w:type="gramStart"/>
      <w:r w:rsidRPr="00797558">
        <w:rPr>
          <w:rFonts w:ascii="Times New Roman" w:hAnsi="Times New Roman"/>
          <w:sz w:val="26"/>
          <w:szCs w:val="26"/>
        </w:rPr>
        <w:t>Архангельский</w:t>
      </w:r>
      <w:proofErr w:type="gramEnd"/>
      <w:r w:rsidRPr="00797558">
        <w:rPr>
          <w:rFonts w:ascii="Times New Roman" w:hAnsi="Times New Roman"/>
          <w:sz w:val="26"/>
          <w:szCs w:val="26"/>
        </w:rPr>
        <w:t xml:space="preserve"> региональный портал государственных и муниципальных услуг или Единый портал государственных и муниципальных услуг (функций).</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Заявитель вправе представить документы, которые должны быть получены Отделом посредством межведомственного информационного взаимодействия.</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3.3.17. В случае</w:t>
      </w:r>
      <w:proofErr w:type="gramStart"/>
      <w:r w:rsidRPr="00797558">
        <w:rPr>
          <w:rFonts w:ascii="Times New Roman" w:hAnsi="Times New Roman"/>
          <w:sz w:val="26"/>
          <w:szCs w:val="26"/>
        </w:rPr>
        <w:t>,</w:t>
      </w:r>
      <w:proofErr w:type="gramEnd"/>
      <w:r w:rsidRPr="00797558">
        <w:rPr>
          <w:rFonts w:ascii="Times New Roman" w:hAnsi="Times New Roman"/>
          <w:sz w:val="26"/>
          <w:szCs w:val="26"/>
        </w:rPr>
        <w:t xml:space="preserve"> если в соответствии с законодательством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3.3.18. Положения пункта 3.3.15. настоящего административного регламента не применяются в случае:</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предоставления земельных участков в собственность отдельных категорий граждан бесплатно;</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5) заключения договора аренды земельного участка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w:t>
      </w:r>
      <w:proofErr w:type="gramEnd"/>
      <w:r w:rsidRPr="00797558">
        <w:rPr>
          <w:rFonts w:ascii="Times New Roman" w:hAnsi="Times New Roman"/>
          <w:sz w:val="26"/>
          <w:szCs w:val="26"/>
        </w:rPr>
        <w:t xml:space="preserve"> право на заключение данных договоров в соответствии с Градостроительным </w:t>
      </w:r>
      <w:hyperlink r:id="rId59" w:history="1">
        <w:r w:rsidRPr="00797558">
          <w:rPr>
            <w:rFonts w:ascii="Times New Roman" w:hAnsi="Times New Roman"/>
            <w:sz w:val="26"/>
            <w:szCs w:val="26"/>
          </w:rPr>
          <w:t>кодексом</w:t>
        </w:r>
      </w:hyperlink>
      <w:r w:rsidRPr="00797558">
        <w:rPr>
          <w:rFonts w:ascii="Times New Roman" w:hAnsi="Times New Roman"/>
          <w:sz w:val="26"/>
          <w:szCs w:val="26"/>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 xml:space="preserve">6)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w:t>
      </w:r>
      <w:r w:rsidRPr="00797558">
        <w:rPr>
          <w:rFonts w:ascii="Times New Roman" w:hAnsi="Times New Roman"/>
          <w:sz w:val="26"/>
          <w:szCs w:val="26"/>
        </w:rPr>
        <w:lastRenderedPageBreak/>
        <w:t>договора об освоения территории в целях строительства и</w:t>
      </w:r>
      <w:proofErr w:type="gramEnd"/>
      <w:r w:rsidRPr="00797558">
        <w:rPr>
          <w:rFonts w:ascii="Times New Roman" w:hAnsi="Times New Roman"/>
          <w:sz w:val="26"/>
          <w:szCs w:val="26"/>
        </w:rPr>
        <w:t xml:space="preserve">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0" w:history="1">
        <w:r w:rsidRPr="00797558">
          <w:rPr>
            <w:rStyle w:val="a3"/>
            <w:rFonts w:ascii="Times New Roman" w:hAnsi="Times New Roman"/>
            <w:color w:val="auto"/>
            <w:sz w:val="26"/>
            <w:szCs w:val="26"/>
            <w:u w:val="none"/>
          </w:rPr>
          <w:t>кодексом</w:t>
        </w:r>
      </w:hyperlink>
      <w:r w:rsidRPr="00797558">
        <w:rPr>
          <w:rFonts w:ascii="Times New Roman" w:hAnsi="Times New Roman"/>
          <w:sz w:val="26"/>
          <w:szCs w:val="26"/>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70B1C" w:rsidRPr="00797558" w:rsidRDefault="00370B1C" w:rsidP="00370B1C">
      <w:pPr>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3.4. Предоставление земельного участка</w:t>
      </w:r>
    </w:p>
    <w:p w:rsidR="00370B1C" w:rsidRPr="00797558" w:rsidRDefault="00370B1C" w:rsidP="00370B1C">
      <w:pPr>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в постоянное (бессрочное) пользование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3.4.1. Предоставление земельного участка в постоянное (бессрочное) пользование осуществляется на основании постановления  Администрации.</w:t>
      </w:r>
    </w:p>
    <w:p w:rsidR="00370B1C" w:rsidRPr="00797558" w:rsidRDefault="00370B1C" w:rsidP="00370B1C">
      <w:pPr>
        <w:autoSpaceDE w:val="0"/>
        <w:autoSpaceDN w:val="0"/>
        <w:adjustRightInd w:val="0"/>
        <w:spacing w:after="0" w:line="240" w:lineRule="auto"/>
        <w:ind w:firstLine="709"/>
        <w:jc w:val="both"/>
        <w:outlineLvl w:val="2"/>
        <w:rPr>
          <w:rFonts w:ascii="Times New Roman" w:hAnsi="Times New Roman"/>
          <w:sz w:val="26"/>
          <w:szCs w:val="26"/>
        </w:rPr>
      </w:pPr>
      <w:r w:rsidRPr="00797558">
        <w:rPr>
          <w:rFonts w:ascii="Times New Roman" w:hAnsi="Times New Roman"/>
          <w:sz w:val="26"/>
          <w:szCs w:val="26"/>
        </w:rPr>
        <w:t>3.4.2.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Муниципальный служащий Администрации, ответственный за прием документов, регистрирует запрос заявителя и передает его муниципальному служащему КУМИ и ЖКХ, непосредственно предоставляющему муниципальную услугу.</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3.4.3. Земельные участки предоставляются в постоянное (бессрочное) пользование исключительно:</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органам государственной власти и органам местного самоуправления;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государственным и муниципальным учреждениям (бюджетным, казенным, автономным);</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казенным предприятиям;</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4) центрам исторического наследия президентов Российской Федерации, прекративших исполнение своих полномочий.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3.4.4. Принятие местной администрацией распоряжения о предоставлении земельного участка в постоянное (бессрочное) пользование осуществляется в течение 30 дней со дня поступления запроса заявителя.</w:t>
      </w:r>
    </w:p>
    <w:p w:rsidR="00370B1C" w:rsidRPr="00797558" w:rsidRDefault="00370B1C" w:rsidP="00370B1C">
      <w:pPr>
        <w:spacing w:after="0" w:line="240" w:lineRule="auto"/>
        <w:ind w:firstLine="709"/>
        <w:jc w:val="center"/>
        <w:rPr>
          <w:rFonts w:ascii="Times New Roman" w:hAnsi="Times New Roman"/>
          <w:sz w:val="26"/>
          <w:szCs w:val="26"/>
        </w:rPr>
      </w:pPr>
    </w:p>
    <w:p w:rsidR="00370B1C" w:rsidRPr="00797558" w:rsidRDefault="00370B1C" w:rsidP="00370B1C">
      <w:pPr>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3.5. Предоставление земельного участка</w:t>
      </w:r>
    </w:p>
    <w:p w:rsidR="00370B1C" w:rsidRPr="00797558" w:rsidRDefault="00370B1C" w:rsidP="00370B1C">
      <w:pPr>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в безвозмездное пользование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3.5.1. Предоставление земельного участка в безвозмездное пользование осуществляется на основании постановления Администрации.</w:t>
      </w:r>
    </w:p>
    <w:p w:rsidR="00370B1C" w:rsidRPr="00797558" w:rsidRDefault="00370B1C" w:rsidP="00370B1C">
      <w:pPr>
        <w:autoSpaceDE w:val="0"/>
        <w:autoSpaceDN w:val="0"/>
        <w:adjustRightInd w:val="0"/>
        <w:spacing w:after="0" w:line="240" w:lineRule="auto"/>
        <w:ind w:firstLine="709"/>
        <w:jc w:val="both"/>
        <w:outlineLvl w:val="2"/>
        <w:rPr>
          <w:rFonts w:ascii="Times New Roman" w:hAnsi="Times New Roman"/>
          <w:sz w:val="26"/>
          <w:szCs w:val="26"/>
        </w:rPr>
      </w:pPr>
      <w:r w:rsidRPr="00797558">
        <w:rPr>
          <w:rFonts w:ascii="Times New Roman" w:hAnsi="Times New Roman"/>
          <w:sz w:val="26"/>
          <w:szCs w:val="26"/>
        </w:rPr>
        <w:t xml:space="preserve">       Основанием для начала предоставления муниципальной услуги является получение запроса заявителя – заявления с прилагаемыми к нему документами.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Муниципальный служащий Администрации, ответственный за прием документов, регистрирует запрос заявителя и передает его муниципальному служащему КУМИ и ЖКХ, непосредственно предоставляющему муниципальную услугу.</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Договор безвозмездного пользования земельным участком заключается с гражданином или юридическим лицом с Администрацией.</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3.5.2. Земельные участки могут быть предоставлены в безвозмездное пользование:</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 лицам, указанным в пункте 3.4.3. на срок до одного года;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2) в виде служебных наделов работникам организаций на срок трудового договора, заключенного между работником и организацией;</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3) религиозным организациям для размещения зданий, сооружений религиозного или благотворительного назначения на срок до десяти лет;</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lastRenderedPageBreak/>
        <w:t xml:space="preserve">      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 xml:space="preserve">5) лицам, с которыми в соответствии с Федеральным </w:t>
      </w:r>
      <w:hyperlink r:id="rId61"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797558">
        <w:rPr>
          <w:rFonts w:ascii="Times New Roman" w:hAnsi="Times New Roman"/>
          <w:sz w:val="26"/>
          <w:szCs w:val="26"/>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Архангельской области, на срок не более чем шесть лет;</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7) для индивидуального жилищного строительства или ведения личного подсобного хозяйства в муниципальных образованиях, определенных законом Архангельской области, гражданам, которые работают по основному месту работы в таких муниципальных образованиях по специальностям, установленным законом Архангельской области, на срок не более чем шесть лет;</w:t>
      </w:r>
    </w:p>
    <w:p w:rsidR="00370B1C" w:rsidRPr="00797558" w:rsidRDefault="00370B1C" w:rsidP="00370B1C">
      <w:pPr>
        <w:tabs>
          <w:tab w:val="left" w:pos="720"/>
        </w:tabs>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 xml:space="preserve">10) гражданам и юридическим лицам для сельскохозяйственного, </w:t>
      </w:r>
      <w:proofErr w:type="spellStart"/>
      <w:r w:rsidRPr="00797558">
        <w:rPr>
          <w:rFonts w:ascii="Times New Roman" w:hAnsi="Times New Roman"/>
          <w:sz w:val="26"/>
          <w:szCs w:val="26"/>
        </w:rPr>
        <w:t>охотхозяйственного</w:t>
      </w:r>
      <w:proofErr w:type="spellEnd"/>
      <w:r w:rsidRPr="00797558">
        <w:rPr>
          <w:rFonts w:ascii="Times New Roman" w:hAnsi="Times New Roman"/>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11) некоммерческим организациям, созданным гражданами, для ведения огородничества или садоводства на срок не более чем пять лет;</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 xml:space="preserve">14) лицам, с которыми в соответствии с Федеральным </w:t>
      </w:r>
      <w:hyperlink r:id="rId62"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от 29 декабря 2012 года № 275-ФЗ «О государственном оборонном заказе», Федеральным </w:t>
      </w:r>
      <w:hyperlink r:id="rId63" w:history="1">
        <w:r w:rsidRPr="00797558">
          <w:rPr>
            <w:rStyle w:val="a3"/>
            <w:rFonts w:ascii="Times New Roman" w:hAnsi="Times New Roman"/>
            <w:color w:val="auto"/>
            <w:sz w:val="26"/>
            <w:szCs w:val="26"/>
            <w:u w:val="none"/>
          </w:rPr>
          <w:t>законом</w:t>
        </w:r>
      </w:hyperlink>
      <w:r w:rsidRPr="00797558">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w:t>
      </w:r>
      <w:r w:rsidRPr="00797558">
        <w:rPr>
          <w:rFonts w:ascii="Times New Roman" w:hAnsi="Times New Roman"/>
          <w:sz w:val="26"/>
          <w:szCs w:val="26"/>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797558">
        <w:rPr>
          <w:rFonts w:ascii="Times New Roman" w:hAnsi="Times New Roman"/>
          <w:sz w:val="26"/>
          <w:szCs w:val="26"/>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15) некоммерческим организациям, предусмотренным законом Архангельской области и созданным субъектом Российской Федерации – Архангельской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Архангельской области, в целях строительства указанных жилых помещений на период осуществления данного строительства;</w:t>
      </w:r>
      <w:proofErr w:type="gramEnd"/>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16) лицу, право безвозмездного </w:t>
      </w:r>
      <w:proofErr w:type="gramStart"/>
      <w:r w:rsidRPr="00797558">
        <w:rPr>
          <w:rFonts w:ascii="Times New Roman" w:hAnsi="Times New Roman"/>
          <w:sz w:val="26"/>
          <w:szCs w:val="26"/>
        </w:rPr>
        <w:t>пользования</w:t>
      </w:r>
      <w:proofErr w:type="gramEnd"/>
      <w:r w:rsidRPr="00797558">
        <w:rPr>
          <w:rFonts w:ascii="Times New Roman" w:hAnsi="Times New Roman"/>
          <w:sz w:val="26"/>
          <w:szCs w:val="2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70B1C" w:rsidRPr="00797558" w:rsidRDefault="00370B1C" w:rsidP="00370B1C">
      <w:pPr>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        </w:t>
      </w:r>
      <w:proofErr w:type="gramStart"/>
      <w:r w:rsidRPr="00797558">
        <w:rPr>
          <w:rFonts w:ascii="Times New Roman" w:hAnsi="Times New Roman"/>
          <w:sz w:val="26"/>
          <w:szCs w:val="26"/>
        </w:rPr>
        <w:t>17)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общеобразовательных учреждений, государственных и муниципальных образовательных учреждений высшего профессионального образования, государственных и муниципальных учреждений здравоохранения, государственных и муниципальных учреждений культуры,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w:t>
      </w:r>
      <w:proofErr w:type="gramEnd"/>
      <w:r w:rsidRPr="00797558">
        <w:rPr>
          <w:rFonts w:ascii="Times New Roman" w:hAnsi="Times New Roman"/>
          <w:sz w:val="26"/>
          <w:szCs w:val="26"/>
        </w:rPr>
        <w:t xml:space="preserve">, </w:t>
      </w:r>
      <w:proofErr w:type="gramStart"/>
      <w:r w:rsidRPr="00797558">
        <w:rPr>
          <w:rFonts w:ascii="Times New Roman" w:hAnsi="Times New Roman"/>
          <w:sz w:val="26"/>
          <w:szCs w:val="26"/>
        </w:rPr>
        <w:t>осуществляющим</w:t>
      </w:r>
      <w:proofErr w:type="gramEnd"/>
      <w:r w:rsidRPr="00797558">
        <w:rPr>
          <w:rFonts w:ascii="Times New Roman" w:hAnsi="Times New Roman"/>
          <w:sz w:val="26"/>
          <w:szCs w:val="26"/>
        </w:rPr>
        <w:t xml:space="preserve">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outlineLvl w:val="1"/>
        <w:rPr>
          <w:rFonts w:ascii="Times New Roman" w:hAnsi="Times New Roman"/>
          <w:b/>
          <w:sz w:val="26"/>
          <w:szCs w:val="26"/>
        </w:rPr>
      </w:pPr>
      <w:bookmarkStart w:id="35" w:name="Par447"/>
      <w:bookmarkEnd w:id="35"/>
      <w:r w:rsidRPr="00797558">
        <w:rPr>
          <w:rFonts w:ascii="Times New Roman" w:hAnsi="Times New Roman"/>
          <w:b/>
          <w:sz w:val="26"/>
          <w:szCs w:val="26"/>
        </w:rPr>
        <w:t xml:space="preserve">IV. </w:t>
      </w:r>
      <w:proofErr w:type="gramStart"/>
      <w:r w:rsidRPr="00797558">
        <w:rPr>
          <w:rFonts w:ascii="Times New Roman" w:hAnsi="Times New Roman"/>
          <w:b/>
          <w:sz w:val="26"/>
          <w:szCs w:val="26"/>
        </w:rPr>
        <w:t>Контроль за</w:t>
      </w:r>
      <w:proofErr w:type="gramEnd"/>
      <w:r w:rsidRPr="00797558">
        <w:rPr>
          <w:rFonts w:ascii="Times New Roman" w:hAnsi="Times New Roman"/>
          <w:b/>
          <w:sz w:val="26"/>
          <w:szCs w:val="26"/>
        </w:rPr>
        <w:t xml:space="preserve"> исполнением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4.1. </w:t>
      </w:r>
      <w:proofErr w:type="gramStart"/>
      <w:r w:rsidRPr="00797558">
        <w:rPr>
          <w:rFonts w:ascii="Times New Roman" w:hAnsi="Times New Roman"/>
          <w:sz w:val="26"/>
          <w:szCs w:val="26"/>
        </w:rPr>
        <w:t>Контроль за</w:t>
      </w:r>
      <w:proofErr w:type="gramEnd"/>
      <w:r w:rsidRPr="00797558">
        <w:rPr>
          <w:rFonts w:ascii="Times New Roman" w:hAnsi="Times New Roman"/>
          <w:sz w:val="26"/>
          <w:szCs w:val="26"/>
        </w:rPr>
        <w:t xml:space="preserve"> исполнением настоящего административного регламента осуществляется в следующих формах:</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текущее наблюдение за выполнением муниципальными служащими КУМИ  и ЖКХ административных действий при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рассмотрение жалоб на действия (бездействие) муниципальных служащих КУМИ и ЖКХ, выполняющих административные действия при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4.2. Обязанности муниципальных служащих КУМИ и  ЖКХ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4.3. Решения Администрации могут быть оспорены в порядке, предусмотренном Федеральным </w:t>
      </w:r>
      <w:hyperlink r:id="rId64" w:history="1">
        <w:r w:rsidRPr="00797558">
          <w:rPr>
            <w:rFonts w:ascii="Times New Roman" w:hAnsi="Times New Roman"/>
            <w:sz w:val="26"/>
            <w:szCs w:val="26"/>
          </w:rPr>
          <w:t>законом</w:t>
        </w:r>
      </w:hyperlink>
      <w:r w:rsidRPr="00797558">
        <w:rPr>
          <w:rFonts w:ascii="Times New Roman" w:hAnsi="Times New Roman"/>
          <w:sz w:val="26"/>
          <w:szCs w:val="26"/>
        </w:rPr>
        <w:t xml:space="preserve"> от 27 июля 2010 года N 210-ФЗ "Об организации предоставления государственных и муниципальных услуг", и в </w:t>
      </w:r>
      <w:r w:rsidRPr="00797558">
        <w:rPr>
          <w:rFonts w:ascii="Times New Roman" w:hAnsi="Times New Roman"/>
          <w:sz w:val="26"/>
          <w:szCs w:val="26"/>
        </w:rPr>
        <w:lastRenderedPageBreak/>
        <w:t>судебном порядке.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outlineLvl w:val="1"/>
        <w:rPr>
          <w:rFonts w:ascii="Times New Roman" w:hAnsi="Times New Roman"/>
          <w:b/>
          <w:sz w:val="26"/>
          <w:szCs w:val="26"/>
        </w:rPr>
      </w:pPr>
      <w:bookmarkStart w:id="36" w:name="Par460"/>
      <w:bookmarkEnd w:id="36"/>
      <w:r w:rsidRPr="00797558">
        <w:rPr>
          <w:rFonts w:ascii="Times New Roman" w:hAnsi="Times New Roman"/>
          <w:b/>
          <w:sz w:val="26"/>
          <w:szCs w:val="26"/>
        </w:rPr>
        <w:t>V. Досудебный (внесудебный) порядок обжалования решений</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и действий (бездействия) местной администрации, а также</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6"/>
          <w:szCs w:val="26"/>
        </w:rPr>
      </w:pPr>
      <w:r w:rsidRPr="00797558">
        <w:rPr>
          <w:rFonts w:ascii="Times New Roman" w:hAnsi="Times New Roman"/>
          <w:b/>
          <w:sz w:val="26"/>
          <w:szCs w:val="26"/>
        </w:rPr>
        <w:t>его должностных лиц (муниципальных служащих)</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37" w:name="Par464"/>
      <w:bookmarkEnd w:id="37"/>
      <w:r w:rsidRPr="00797558">
        <w:rPr>
          <w:rFonts w:ascii="Times New Roman" w:hAnsi="Times New Roman"/>
          <w:sz w:val="26"/>
          <w:szCs w:val="26"/>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нарушение срока регистрации запроса заявителя о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нарушение срока 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38" w:name="Par468"/>
      <w:bookmarkEnd w:id="38"/>
      <w:r w:rsidRPr="00797558">
        <w:rPr>
          <w:rFonts w:ascii="Times New Roman" w:hAnsi="Times New Roman"/>
          <w:sz w:val="26"/>
          <w:szCs w:val="2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39" w:name="Par471"/>
      <w:bookmarkEnd w:id="39"/>
      <w:proofErr w:type="gramStart"/>
      <w:r w:rsidRPr="00797558">
        <w:rPr>
          <w:rFonts w:ascii="Times New Roman" w:hAnsi="Times New Roman"/>
          <w:sz w:val="26"/>
          <w:szCs w:val="26"/>
        </w:rPr>
        <w:t>7) отказ муниципальных служащих КУМИ и ЖКХ,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0B1C" w:rsidRPr="00797558" w:rsidRDefault="00370B1C" w:rsidP="00370B1C">
      <w:pPr>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8) </w:t>
      </w:r>
      <w:r w:rsidRPr="00797558">
        <w:rPr>
          <w:rFonts w:ascii="Times New Roman" w:eastAsia="Times New Roman" w:hAnsi="Times New Roman"/>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40" w:name="Par472"/>
      <w:bookmarkEnd w:id="40"/>
      <w:r w:rsidRPr="00797558">
        <w:rPr>
          <w:rFonts w:ascii="Times New Roman" w:hAnsi="Times New Roman"/>
          <w:sz w:val="26"/>
          <w:szCs w:val="26"/>
        </w:rPr>
        <w:t xml:space="preserve">5.2. Жалобы, указанные в </w:t>
      </w:r>
      <w:hyperlink w:anchor="Par464" w:history="1">
        <w:r w:rsidRPr="00797558">
          <w:rPr>
            <w:rFonts w:ascii="Times New Roman" w:hAnsi="Times New Roman"/>
            <w:sz w:val="26"/>
            <w:szCs w:val="26"/>
          </w:rPr>
          <w:t xml:space="preserve">пункте </w:t>
        </w:r>
      </w:hyperlink>
      <w:r w:rsidRPr="00797558">
        <w:rPr>
          <w:rFonts w:ascii="Times New Roman" w:hAnsi="Times New Roman"/>
          <w:sz w:val="26"/>
          <w:szCs w:val="26"/>
        </w:rPr>
        <w:t>5.1. настоящего административного регламента, подаются: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на решения и действия (бездействие) муниципальных служащих КУМИ  и ЖКХ - заместителю главы администрации, председателю КУМИ и ЖКХ а или главе муниципального образования;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на решения и действия (бездействие) заместителя главы администрации, председателя КУМИ и ЖКХ  – главе муниципального образования;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41" w:name="Par479"/>
      <w:bookmarkEnd w:id="41"/>
      <w:r w:rsidRPr="00797558">
        <w:rPr>
          <w:rFonts w:ascii="Times New Roman" w:hAnsi="Times New Roman"/>
          <w:sz w:val="26"/>
          <w:szCs w:val="26"/>
        </w:rPr>
        <w:t xml:space="preserve">5.3. Жалобы, указанные в </w:t>
      </w:r>
      <w:hyperlink w:anchor="Par464" w:history="1">
        <w:r w:rsidRPr="00797558">
          <w:rPr>
            <w:rFonts w:ascii="Times New Roman" w:hAnsi="Times New Roman"/>
            <w:sz w:val="26"/>
            <w:szCs w:val="26"/>
          </w:rPr>
          <w:t xml:space="preserve">пункте </w:t>
        </w:r>
      </w:hyperlink>
      <w:r w:rsidRPr="00797558">
        <w:rPr>
          <w:rFonts w:ascii="Times New Roman" w:hAnsi="Times New Roman"/>
          <w:sz w:val="26"/>
          <w:szCs w:val="26"/>
        </w:rPr>
        <w:t>5.1.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подаются заявителем лично в Администрацию;</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направляются почтовым отправлением в Администрацию;</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направляются по электронной почте в Администрацию;</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lastRenderedPageBreak/>
        <w:t>по телефону;</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направляются через многофункциональный центр предоставления государственных и муниципальных услуг и (или) привлекаемые им организации;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Жалобы, указанные в </w:t>
      </w:r>
      <w:hyperlink w:anchor="Par464" w:history="1">
        <w:r w:rsidRPr="00797558">
          <w:rPr>
            <w:rFonts w:ascii="Times New Roman" w:hAnsi="Times New Roman"/>
            <w:sz w:val="26"/>
            <w:szCs w:val="26"/>
          </w:rPr>
          <w:t xml:space="preserve">пункте </w:t>
        </w:r>
      </w:hyperlink>
      <w:r w:rsidRPr="00797558">
        <w:rPr>
          <w:rFonts w:ascii="Times New Roman" w:hAnsi="Times New Roman"/>
          <w:sz w:val="26"/>
          <w:szCs w:val="26"/>
        </w:rPr>
        <w:t xml:space="preserve">5.1.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w:t>
      </w:r>
      <w:hyperlink w:anchor="Par61" w:history="1">
        <w:r w:rsidRPr="00797558">
          <w:rPr>
            <w:rFonts w:ascii="Times New Roman" w:hAnsi="Times New Roman"/>
            <w:sz w:val="26"/>
            <w:szCs w:val="26"/>
          </w:rPr>
          <w:t>подразделом 1.2</w:t>
        </w:r>
      </w:hyperlink>
      <w:r w:rsidRPr="00797558">
        <w:rPr>
          <w:rFonts w:ascii="Times New Roman" w:hAnsi="Times New Roman"/>
          <w:sz w:val="26"/>
          <w:szCs w:val="26"/>
        </w:rPr>
        <w:t xml:space="preserve">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42" w:name="Par491"/>
      <w:bookmarkEnd w:id="42"/>
      <w:r w:rsidRPr="00797558">
        <w:rPr>
          <w:rFonts w:ascii="Times New Roman" w:hAnsi="Times New Roman"/>
          <w:sz w:val="26"/>
          <w:szCs w:val="26"/>
        </w:rPr>
        <w:t>5.4. Жалоба заявителя должна содержать следующую информацию:</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наименование органа, фамилия и инициалы должностного лица, муниципального служащего органа, решения и действия (бездействие) которых обжалуются;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3) сведения об обжалуемых решениях и действиях (бездействии) местной администрации, должностного лица, муниципального служащего;</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4) доводы, на основании которых заявитель не согласен с решением и действием (бездействием) Администрации,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5.5. Поступившая жалоба заявителя подлежит регистрации не позднее следующего рабочего дня со дня ее поступления.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Жалоба, не соответствующая требованиям, предусмотренным </w:t>
      </w:r>
      <w:hyperlink w:anchor="Par491" w:history="1">
        <w:r w:rsidRPr="00797558">
          <w:rPr>
            <w:rFonts w:ascii="Times New Roman" w:hAnsi="Times New Roman"/>
            <w:sz w:val="26"/>
            <w:szCs w:val="26"/>
          </w:rPr>
          <w:t xml:space="preserve">пунктом </w:t>
        </w:r>
      </w:hyperlink>
      <w:r w:rsidRPr="00797558">
        <w:rPr>
          <w:rFonts w:ascii="Times New Roman" w:hAnsi="Times New Roman"/>
          <w:sz w:val="26"/>
          <w:szCs w:val="26"/>
        </w:rPr>
        <w:t xml:space="preserve">5.4. настоящего административного регламента, рассматривается в порядке, предусмотренном Федеральным </w:t>
      </w:r>
      <w:hyperlink r:id="rId65" w:history="1">
        <w:r w:rsidRPr="00797558">
          <w:rPr>
            <w:rFonts w:ascii="Times New Roman" w:hAnsi="Times New Roman"/>
            <w:sz w:val="26"/>
            <w:szCs w:val="26"/>
          </w:rPr>
          <w:t>законом</w:t>
        </w:r>
      </w:hyperlink>
      <w:r w:rsidRPr="00797558">
        <w:rPr>
          <w:rFonts w:ascii="Times New Roman" w:hAnsi="Times New Roman"/>
          <w:sz w:val="26"/>
          <w:szCs w:val="26"/>
        </w:rPr>
        <w:t xml:space="preserve"> от 2 мая 2006 года N 59-ФЗ "О порядке рассмотрения обращений граждан Российской Федерации".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Рассмотрение жалоб осуществляется должностными лицами, указанными в </w:t>
      </w:r>
      <w:hyperlink w:anchor="Par472" w:history="1">
        <w:r w:rsidRPr="00797558">
          <w:rPr>
            <w:rFonts w:ascii="Times New Roman" w:hAnsi="Times New Roman"/>
            <w:sz w:val="26"/>
            <w:szCs w:val="26"/>
          </w:rPr>
          <w:t xml:space="preserve">пункте </w:t>
        </w:r>
      </w:hyperlink>
      <w:r w:rsidRPr="00797558">
        <w:rPr>
          <w:rFonts w:ascii="Times New Roman" w:hAnsi="Times New Roman"/>
          <w:sz w:val="26"/>
          <w:szCs w:val="26"/>
        </w:rPr>
        <w:t>5.2.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bookmarkStart w:id="43" w:name="Par501"/>
      <w:bookmarkEnd w:id="43"/>
      <w:r w:rsidRPr="00797558">
        <w:rPr>
          <w:rFonts w:ascii="Times New Roman" w:hAnsi="Times New Roman"/>
          <w:sz w:val="26"/>
          <w:szCs w:val="26"/>
        </w:rPr>
        <w:t>5.6. Должностное лицо, рассматривающее жалобу, принимает решение об отказе в рассмотрении жалобы по существу при наличии одного из следующих оснований: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подача жалобы лицом, полномочия которого не подтверждены в соответствии с </w:t>
      </w:r>
      <w:hyperlink w:anchor="Par61" w:history="1">
        <w:r w:rsidRPr="00797558">
          <w:rPr>
            <w:rFonts w:ascii="Times New Roman" w:hAnsi="Times New Roman"/>
            <w:sz w:val="26"/>
            <w:szCs w:val="26"/>
          </w:rPr>
          <w:t>подразделом 1.2</w:t>
        </w:r>
      </w:hyperlink>
      <w:r w:rsidRPr="00797558">
        <w:rPr>
          <w:rFonts w:ascii="Times New Roman" w:hAnsi="Times New Roman"/>
          <w:sz w:val="26"/>
          <w:szCs w:val="26"/>
        </w:rPr>
        <w:t xml:space="preserve">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наличие вступившего в законную силу решения суда, арбитражного суда в отношении того же решения, действия (бездействия) местной администрации, должностного лица, муниципального служащего, обжалуемого заявителем;</w:t>
      </w:r>
      <w:proofErr w:type="gramEnd"/>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подача жалобы в отношении решения, действия (бездействия) местной администрации, должностного лица, муниципального служащего, если заявителю дважды давались ответы должностными лицами, уполномоченными рассматривать </w:t>
      </w:r>
      <w:r w:rsidRPr="00797558">
        <w:rPr>
          <w:rFonts w:ascii="Times New Roman" w:hAnsi="Times New Roman"/>
          <w:sz w:val="26"/>
          <w:szCs w:val="26"/>
        </w:rPr>
        <w:lastRenderedPageBreak/>
        <w:t>жалобы.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5.7.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государственной власти, органа местного самоуправления, в который была переадресована жалоба.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5.8. При рассмотрении жалобы по существу должностное лицо:</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3) при необходимости назначает проверку в порядке, предусмотренном </w:t>
      </w:r>
      <w:hyperlink w:anchor="Par447" w:history="1">
        <w:r w:rsidRPr="00797558">
          <w:rPr>
            <w:rFonts w:ascii="Times New Roman" w:hAnsi="Times New Roman"/>
            <w:sz w:val="26"/>
            <w:szCs w:val="26"/>
          </w:rPr>
          <w:t>разделом IV</w:t>
        </w:r>
      </w:hyperlink>
      <w:r w:rsidRPr="00797558">
        <w:rPr>
          <w:rFonts w:ascii="Times New Roman" w:hAnsi="Times New Roman"/>
          <w:sz w:val="26"/>
          <w:szCs w:val="26"/>
        </w:rPr>
        <w:t xml:space="preserve">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5.9.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w:t>
      </w:r>
      <w:hyperlink w:anchor="Par468" w:history="1">
        <w:r w:rsidRPr="00797558">
          <w:rPr>
            <w:rFonts w:ascii="Times New Roman" w:hAnsi="Times New Roman"/>
            <w:sz w:val="26"/>
            <w:szCs w:val="26"/>
          </w:rPr>
          <w:t>подпунктами 4</w:t>
        </w:r>
      </w:hyperlink>
      <w:r w:rsidRPr="00797558">
        <w:rPr>
          <w:rFonts w:ascii="Times New Roman" w:hAnsi="Times New Roman"/>
          <w:sz w:val="26"/>
          <w:szCs w:val="26"/>
        </w:rPr>
        <w:t xml:space="preserve"> и </w:t>
      </w:r>
      <w:hyperlink w:anchor="Par471" w:history="1">
        <w:r w:rsidRPr="00797558">
          <w:rPr>
            <w:rFonts w:ascii="Times New Roman" w:hAnsi="Times New Roman"/>
            <w:sz w:val="26"/>
            <w:szCs w:val="26"/>
          </w:rPr>
          <w:t xml:space="preserve">7 пункта </w:t>
        </w:r>
      </w:hyperlink>
      <w:r w:rsidRPr="00797558">
        <w:rPr>
          <w:rFonts w:ascii="Times New Roman" w:hAnsi="Times New Roman"/>
          <w:sz w:val="26"/>
          <w:szCs w:val="26"/>
        </w:rPr>
        <w:t>5.1. настоящего административного регламента, - 5 рабочих дней со дня регистрации жалобы.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5.9. По результатам рассмотрения жалобы должностное лицо принимает одно из следующих решений: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97558">
        <w:rPr>
          <w:rFonts w:ascii="Times New Roman" w:hAnsi="Times New Roman"/>
          <w:sz w:val="26"/>
          <w:szCs w:val="26"/>
        </w:rPr>
        <w:t xml:space="preserve">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r w:rsidRPr="00797558">
        <w:rPr>
          <w:rFonts w:ascii="Times New Roman" w:eastAsia="Times New Roman" w:hAnsi="Times New Roman"/>
          <w:sz w:val="26"/>
          <w:szCs w:val="26"/>
          <w:lang w:eastAsia="ru-RU"/>
        </w:rPr>
        <w:t>приносятся извинения за доставленные неудобства и указывается</w:t>
      </w:r>
      <w:proofErr w:type="gramEnd"/>
      <w:r w:rsidRPr="00797558">
        <w:rPr>
          <w:rFonts w:ascii="Times New Roman" w:eastAsia="Times New Roman" w:hAnsi="Times New Roman"/>
          <w:sz w:val="26"/>
          <w:szCs w:val="26"/>
          <w:lang w:eastAsia="ru-RU"/>
        </w:rPr>
        <w:t xml:space="preserve"> информация о дальнейших действиях, которые необходимо совершить заявителю в целях получения муниципальной услуги</w:t>
      </w:r>
      <w:r w:rsidRPr="00797558">
        <w:rPr>
          <w:rFonts w:ascii="Times New Roman" w:hAnsi="Times New Roman"/>
          <w:sz w:val="26"/>
          <w:szCs w:val="26"/>
        </w:rPr>
        <w:t>;</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2) об отказе в удовлетворении жалобы в случае признания жалобы необоснованной.</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5.10. При принятии решения по результатам рассмотрения жалобы заявителю направляется ответ о результатах рассмотрения жалобы, который содержит:</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сведения об обжалуемом решении и действии (бездействии) местной администрации, должностного лица, муниципального служащего;</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lastRenderedPageBreak/>
        <w:t>основания для принятия решения по жалобе;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сведения о порядке обжалования принятого по жалобе решения.</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5.11. Должностное лицо, рассматривающее жалобу, оставляет ее без ответа в случае: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отсутствия возможности прочитать какую-либо часть текста жалобы;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подачи жалобы в отношении решения, действия (бездействия) местной администрации, должностного лица, муниципального служащего местной администрации, если заявителю направлялось уведомление об отказе в рассмотрении его жалобы по существу по основанию, предусмотренному абзацем четвертым </w:t>
      </w:r>
      <w:hyperlink w:anchor="Par501" w:history="1">
        <w:r w:rsidRPr="00797558">
          <w:rPr>
            <w:rFonts w:ascii="Times New Roman" w:hAnsi="Times New Roman"/>
            <w:sz w:val="26"/>
            <w:szCs w:val="26"/>
          </w:rPr>
          <w:t xml:space="preserve">пункта </w:t>
        </w:r>
      </w:hyperlink>
      <w:r w:rsidRPr="00797558">
        <w:rPr>
          <w:rFonts w:ascii="Times New Roman" w:hAnsi="Times New Roman"/>
          <w:sz w:val="26"/>
          <w:szCs w:val="26"/>
        </w:rPr>
        <w:t>5.6. настоящего административного регламента;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5.12. Ответы и уведомления, предусмотренные настоящим разделом, подписываются должностным лицом, рассмотревшим жалобу, и направляются заявителю:</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почтовым отправлением - если заявитель обратился с жалобой любым способом, предусмотренным </w:t>
      </w:r>
      <w:hyperlink w:anchor="Par479" w:history="1">
        <w:r w:rsidRPr="00797558">
          <w:rPr>
            <w:rFonts w:ascii="Times New Roman" w:hAnsi="Times New Roman"/>
            <w:sz w:val="26"/>
            <w:szCs w:val="26"/>
          </w:rPr>
          <w:t xml:space="preserve">пунктом </w:t>
        </w:r>
      </w:hyperlink>
      <w:r w:rsidRPr="00797558">
        <w:rPr>
          <w:rFonts w:ascii="Times New Roman" w:hAnsi="Times New Roman"/>
          <w:sz w:val="26"/>
          <w:szCs w:val="26"/>
        </w:rPr>
        <w:t>5.2 настоящего административного регламента, и известен почтовый адрес, по которому должен быть направлен ответ заявителю;</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по электронной почте - если заявитель обратился с жалобой по электронной почте;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с жалобой через многофункциональный центр предоставления государственных и муниципальных услуг и (или) привлекаемые им организации;</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любым из способов, предусмотренных абзацами третьим - шестым настоящего пункта, - если заявитель указал на такой способ в жалобе.</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r w:rsidRPr="00797558">
        <w:rPr>
          <w:rFonts w:ascii="Times New Roman" w:hAnsi="Times New Roman"/>
          <w:sz w:val="26"/>
          <w:szCs w:val="26"/>
        </w:rPr>
        <w:t xml:space="preserve">5.13. В случае установления в ходе или по результатам </w:t>
      </w:r>
      <w:proofErr w:type="gramStart"/>
      <w:r w:rsidRPr="00797558">
        <w:rPr>
          <w:rFonts w:ascii="Times New Roman" w:hAnsi="Times New Roman"/>
          <w:sz w:val="26"/>
          <w:szCs w:val="26"/>
        </w:rPr>
        <w:t>рассмотрения жалобы признаков состава административного правонарушения</w:t>
      </w:r>
      <w:proofErr w:type="gramEnd"/>
      <w:r w:rsidRPr="00797558">
        <w:rPr>
          <w:rFonts w:ascii="Times New Roman" w:hAnsi="Times New Roman"/>
          <w:sz w:val="26"/>
          <w:szCs w:val="26"/>
        </w:rPr>
        <w:t xml:space="preserve"> или преступления должностное лицо, рассмотревшее жалобу, незамедлительно направляет имеющиеся материалы в органы прокуратуры.</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6"/>
          <w:szCs w:val="26"/>
        </w:rPr>
      </w:pP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sz w:val="26"/>
          <w:szCs w:val="26"/>
        </w:rPr>
        <w:sectPr w:rsidR="00370B1C" w:rsidRPr="00797558" w:rsidSect="00543CE0">
          <w:headerReference w:type="even" r:id="rId66"/>
          <w:headerReference w:type="default" r:id="rId67"/>
          <w:pgSz w:w="11906" w:h="16838"/>
          <w:pgMar w:top="539" w:right="851" w:bottom="540" w:left="1701" w:header="709" w:footer="709" w:gutter="0"/>
          <w:cols w:space="708"/>
          <w:titlePg/>
          <w:docGrid w:linePitch="360"/>
        </w:sectPr>
      </w:pPr>
      <w:r w:rsidRPr="00797558">
        <w:rPr>
          <w:rFonts w:ascii="Times New Roman" w:hAnsi="Times New Roman"/>
          <w:sz w:val="26"/>
          <w:szCs w:val="26"/>
        </w:rPr>
        <w:t>_______________________</w:t>
      </w:r>
    </w:p>
    <w:p w:rsidR="00370B1C" w:rsidRPr="00797558" w:rsidRDefault="00370B1C" w:rsidP="00370B1C">
      <w:pPr>
        <w:widowControl w:val="0"/>
        <w:autoSpaceDE w:val="0"/>
        <w:autoSpaceDN w:val="0"/>
        <w:adjustRightInd w:val="0"/>
        <w:spacing w:after="0" w:line="240" w:lineRule="auto"/>
        <w:ind w:firstLine="709"/>
        <w:jc w:val="right"/>
        <w:outlineLvl w:val="1"/>
        <w:rPr>
          <w:rFonts w:ascii="Times New Roman" w:hAnsi="Times New Roman"/>
        </w:rPr>
      </w:pPr>
      <w:bookmarkStart w:id="44" w:name="Par544"/>
      <w:bookmarkEnd w:id="44"/>
      <w:r w:rsidRPr="00797558">
        <w:rPr>
          <w:rFonts w:ascii="Times New Roman" w:hAnsi="Times New Roman"/>
        </w:rPr>
        <w:lastRenderedPageBreak/>
        <w:t>Приложение N 1</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r w:rsidRPr="00797558">
        <w:rPr>
          <w:rFonts w:ascii="Times New Roman" w:hAnsi="Times New Roman"/>
        </w:rPr>
        <w:t xml:space="preserve">к </w:t>
      </w:r>
      <w:proofErr w:type="gramStart"/>
      <w:r w:rsidRPr="00797558">
        <w:rPr>
          <w:rFonts w:ascii="Times New Roman" w:hAnsi="Times New Roman"/>
        </w:rPr>
        <w:t>административному</w:t>
      </w:r>
      <w:proofErr w:type="gramEnd"/>
      <w:r w:rsidRPr="00797558">
        <w:rPr>
          <w:rFonts w:ascii="Times New Roman" w:hAnsi="Times New Roman"/>
        </w:rPr>
        <w:t xml:space="preserve"> </w:t>
      </w:r>
      <w:hyperlink w:anchor="Par36" w:history="1">
        <w:r w:rsidRPr="00797558">
          <w:rPr>
            <w:rFonts w:ascii="Times New Roman" w:hAnsi="Times New Roman"/>
          </w:rPr>
          <w:t>регламент</w:t>
        </w:r>
      </w:hyperlink>
      <w:r w:rsidRPr="00797558">
        <w:rPr>
          <w:rFonts w:ascii="Times New Roman" w:hAnsi="Times New Roman"/>
        </w:rPr>
        <w:t>у</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r w:rsidRPr="00797558">
        <w:rPr>
          <w:rFonts w:ascii="Times New Roman" w:hAnsi="Times New Roman"/>
        </w:rPr>
        <w:t>предоставления муниципальной услуги</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r w:rsidRPr="00797558">
        <w:rPr>
          <w:rFonts w:ascii="Times New Roman" w:hAnsi="Times New Roman"/>
        </w:rPr>
        <w:t>«Предоставление земельных участков,</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proofErr w:type="gramStart"/>
      <w:r w:rsidRPr="00797558">
        <w:rPr>
          <w:rFonts w:ascii="Times New Roman" w:hAnsi="Times New Roman"/>
        </w:rPr>
        <w:t>находящихся</w:t>
      </w:r>
      <w:proofErr w:type="gramEnd"/>
      <w:r w:rsidRPr="00797558">
        <w:rPr>
          <w:rFonts w:ascii="Times New Roman" w:hAnsi="Times New Roman"/>
        </w:rPr>
        <w:t xml:space="preserve"> в муниципальной собственности</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r w:rsidRPr="00797558">
        <w:rPr>
          <w:rFonts w:ascii="Times New Roman" w:hAnsi="Times New Roman"/>
        </w:rPr>
        <w:t>муниципального образования</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r w:rsidRPr="00797558">
        <w:rPr>
          <w:rFonts w:ascii="Times New Roman" w:hAnsi="Times New Roman"/>
        </w:rPr>
        <w:t>«</w:t>
      </w:r>
      <w:proofErr w:type="spellStart"/>
      <w:r w:rsidRPr="00797558">
        <w:rPr>
          <w:rFonts w:ascii="Times New Roman" w:hAnsi="Times New Roman"/>
        </w:rPr>
        <w:t>Пинежский</w:t>
      </w:r>
      <w:proofErr w:type="spellEnd"/>
      <w:r w:rsidRPr="00797558">
        <w:rPr>
          <w:rFonts w:ascii="Times New Roman" w:hAnsi="Times New Roman"/>
        </w:rPr>
        <w:t xml:space="preserve"> муниципальный район»</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r w:rsidRPr="00797558">
        <w:rPr>
          <w:rFonts w:ascii="Times New Roman" w:hAnsi="Times New Roman"/>
        </w:rPr>
        <w:t xml:space="preserve">и земельных участков </w:t>
      </w:r>
      <w:proofErr w:type="gramStart"/>
      <w:r w:rsidRPr="00797558">
        <w:rPr>
          <w:rFonts w:ascii="Times New Roman" w:hAnsi="Times New Roman"/>
        </w:rPr>
        <w:t>государственная</w:t>
      </w:r>
      <w:proofErr w:type="gramEnd"/>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rPr>
      </w:pPr>
      <w:proofErr w:type="gramStart"/>
      <w:r w:rsidRPr="00797558">
        <w:rPr>
          <w:rFonts w:ascii="Times New Roman" w:hAnsi="Times New Roman"/>
        </w:rPr>
        <w:t>собственность</w:t>
      </w:r>
      <w:proofErr w:type="gramEnd"/>
      <w:r w:rsidRPr="00797558">
        <w:rPr>
          <w:rFonts w:ascii="Times New Roman" w:hAnsi="Times New Roman"/>
        </w:rPr>
        <w:t xml:space="preserve"> на которые не разграничена»</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8"/>
          <w:szCs w:val="28"/>
        </w:rPr>
      </w:pPr>
    </w:p>
    <w:p w:rsidR="00370B1C" w:rsidRPr="00797558" w:rsidRDefault="00370B1C" w:rsidP="00370B1C">
      <w:pPr>
        <w:spacing w:after="0" w:line="240" w:lineRule="auto"/>
        <w:ind w:firstLine="709"/>
        <w:jc w:val="center"/>
        <w:outlineLvl w:val="0"/>
        <w:rPr>
          <w:rFonts w:ascii="Times New Roman" w:hAnsi="Times New Roman"/>
          <w:b/>
          <w:sz w:val="24"/>
          <w:szCs w:val="24"/>
        </w:rPr>
      </w:pPr>
      <w:bookmarkStart w:id="45" w:name="Par553"/>
      <w:bookmarkEnd w:id="45"/>
      <w:r w:rsidRPr="00797558">
        <w:rPr>
          <w:rFonts w:ascii="Times New Roman" w:hAnsi="Times New Roman"/>
          <w:b/>
          <w:sz w:val="24"/>
          <w:szCs w:val="24"/>
        </w:rPr>
        <w:t>БЛОК-СХЕМА</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sz w:val="24"/>
          <w:szCs w:val="24"/>
        </w:rPr>
      </w:pPr>
      <w:r w:rsidRPr="00797558">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797558">
        <w:rPr>
          <w:rFonts w:ascii="Times New Roman" w:hAnsi="Times New Roman"/>
          <w:b/>
          <w:sz w:val="24"/>
          <w:szCs w:val="24"/>
        </w:rPr>
        <w:t>Пинежский</w:t>
      </w:r>
      <w:proofErr w:type="spellEnd"/>
      <w:r w:rsidRPr="00797558">
        <w:rPr>
          <w:rFonts w:ascii="Times New Roman" w:hAnsi="Times New Roman"/>
          <w:b/>
          <w:sz w:val="24"/>
          <w:szCs w:val="24"/>
        </w:rPr>
        <w:t xml:space="preserve"> муниципальный район» и земельных участков, государственная собственность на которые не разграничена»</w:t>
      </w:r>
    </w:p>
    <w:p w:rsidR="00370B1C" w:rsidRPr="00797558" w:rsidRDefault="00370B1C" w:rsidP="00370B1C">
      <w:pPr>
        <w:widowControl w:val="0"/>
        <w:autoSpaceDE w:val="0"/>
        <w:autoSpaceDN w:val="0"/>
        <w:adjustRightInd w:val="0"/>
        <w:spacing w:after="0" w:line="240" w:lineRule="auto"/>
        <w:ind w:firstLine="709"/>
        <w:jc w:val="center"/>
        <w:rPr>
          <w:rFonts w:ascii="Times New Roman" w:hAnsi="Times New Roman"/>
          <w:b/>
          <w:bCs/>
          <w:sz w:val="24"/>
          <w:szCs w:val="24"/>
        </w:rPr>
      </w:pP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rect id="_x0000_s1026" style="position:absolute;left:0;text-align:left;margin-left:162pt;margin-top:-.45pt;width:459pt;height:27pt;z-index:251658240">
            <v:textbox style="mso-next-textbox:#_x0000_s1026">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Обращение заявителя в администрацию муниципального образования «</w:t>
                  </w:r>
                  <w:proofErr w:type="spellStart"/>
                  <w:r w:rsidRPr="002F1F79">
                    <w:rPr>
                      <w:rFonts w:ascii="Times New Roman" w:hAnsi="Times New Roman"/>
                      <w:sz w:val="16"/>
                      <w:szCs w:val="16"/>
                    </w:rPr>
                    <w:t>Пи</w:t>
                  </w:r>
                  <w:r>
                    <w:rPr>
                      <w:rFonts w:ascii="Times New Roman" w:hAnsi="Times New Roman"/>
                      <w:sz w:val="16"/>
                      <w:szCs w:val="16"/>
                    </w:rPr>
                    <w:t>нежский</w:t>
                  </w:r>
                  <w:proofErr w:type="spellEnd"/>
                  <w:r>
                    <w:rPr>
                      <w:rFonts w:ascii="Times New Roman" w:hAnsi="Times New Roman"/>
                      <w:sz w:val="16"/>
                      <w:szCs w:val="16"/>
                    </w:rPr>
                    <w:t xml:space="preserve"> </w:t>
                  </w:r>
                  <w:r w:rsidRPr="002F1F79">
                    <w:rPr>
                      <w:rFonts w:ascii="Times New Roman" w:hAnsi="Times New Roman"/>
                      <w:sz w:val="16"/>
                      <w:szCs w:val="16"/>
                    </w:rPr>
                    <w:t xml:space="preserve">муниципальный район» (далее –  </w:t>
                  </w:r>
                  <w:r>
                    <w:rPr>
                      <w:rFonts w:ascii="Times New Roman" w:hAnsi="Times New Roman"/>
                      <w:sz w:val="16"/>
                      <w:szCs w:val="16"/>
                    </w:rPr>
                    <w:t>А</w:t>
                  </w:r>
                  <w:r w:rsidRPr="002F1F79">
                    <w:rPr>
                      <w:rFonts w:ascii="Times New Roman" w:hAnsi="Times New Roman"/>
                      <w:sz w:val="16"/>
                      <w:szCs w:val="16"/>
                    </w:rPr>
                    <w:t>дминистрация) с пакетом документов</w:t>
                  </w:r>
                </w:p>
                <w:p w:rsidR="00370B1C" w:rsidRDefault="00370B1C" w:rsidP="00370B1C">
                  <w:pPr>
                    <w:jc w:val="center"/>
                    <w:rPr>
                      <w:rFonts w:ascii="Times New Roman" w:hAnsi="Times New Roman"/>
                      <w:sz w:val="18"/>
                      <w:szCs w:val="18"/>
                    </w:rPr>
                  </w:pPr>
                </w:p>
                <w:p w:rsidR="00370B1C" w:rsidRPr="00DB0ABF" w:rsidRDefault="00370B1C" w:rsidP="00370B1C">
                  <w:pPr>
                    <w:jc w:val="center"/>
                    <w:rPr>
                      <w:rFonts w:ascii="Times New Roman" w:hAnsi="Times New Roman"/>
                      <w:sz w:val="18"/>
                      <w:szCs w:val="18"/>
                    </w:rPr>
                  </w:pPr>
                </w:p>
              </w:txbxContent>
            </v:textbox>
          </v:rect>
        </w:pict>
      </w:r>
    </w:p>
    <w:p w:rsidR="00370B1C" w:rsidRPr="00797558" w:rsidRDefault="00370B1C" w:rsidP="00370B1C">
      <w:pPr>
        <w:pStyle w:val="af3"/>
        <w:ind w:firstLine="709"/>
        <w:jc w:val="center"/>
        <w:rPr>
          <w:rFonts w:ascii="Times New Roman" w:hAnsi="Times New Roman"/>
          <w:b/>
          <w:bCs/>
          <w:sz w:val="24"/>
          <w:szCs w:val="24"/>
        </w:rPr>
      </w:pPr>
    </w:p>
    <w:p w:rsidR="00370B1C" w:rsidRPr="00797558" w:rsidRDefault="00370B1C" w:rsidP="00370B1C">
      <w:pPr>
        <w:pStyle w:val="af3"/>
        <w:ind w:firstLine="709"/>
        <w:rPr>
          <w:rFonts w:ascii="Times New Roman" w:hAnsi="Times New Roman"/>
          <w:b/>
          <w:bCs/>
          <w:sz w:val="24"/>
          <w:szCs w:val="24"/>
        </w:rPr>
      </w:pPr>
      <w:r w:rsidRPr="00797558">
        <w:rPr>
          <w:rFonts w:ascii="Times New Roman" w:hAnsi="Times New Roman"/>
          <w:b/>
          <w:bCs/>
          <w:noProof/>
          <w:sz w:val="24"/>
          <w:szCs w:val="24"/>
          <w:lang w:eastAsia="ru-RU"/>
        </w:rPr>
        <w:pict>
          <v:rect id="_x0000_s1027" style="position:absolute;left:0;text-align:left;margin-left:23.9pt;margin-top:9pt;width:744pt;height:31.8pt;z-index:251658240">
            <v:textbox style="mso-next-textbox:#_x0000_s1027">
              <w:txbxContent>
                <w:p w:rsidR="00370B1C" w:rsidRPr="002F1F79" w:rsidRDefault="00370B1C" w:rsidP="00370B1C">
                  <w:pPr>
                    <w:jc w:val="center"/>
                    <w:rPr>
                      <w:sz w:val="16"/>
                      <w:szCs w:val="16"/>
                    </w:rPr>
                  </w:pPr>
                  <w:r w:rsidRPr="002F1F79">
                    <w:rPr>
                      <w:rFonts w:ascii="Times New Roman" w:hAnsi="Times New Roman"/>
                      <w:sz w:val="16"/>
                      <w:szCs w:val="16"/>
                    </w:rPr>
                    <w:t xml:space="preserve">Рассмотрение представленных документов: проверка соответствия документов, необходимых </w:t>
                  </w:r>
                  <w:r>
                    <w:rPr>
                      <w:rFonts w:ascii="Times New Roman" w:hAnsi="Times New Roman"/>
                      <w:sz w:val="16"/>
                      <w:szCs w:val="16"/>
                    </w:rPr>
                    <w:t>для предоставления  муниципаль</w:t>
                  </w:r>
                  <w:r w:rsidRPr="002F1F79">
                    <w:rPr>
                      <w:rFonts w:ascii="Times New Roman" w:hAnsi="Times New Roman"/>
                      <w:sz w:val="16"/>
                      <w:szCs w:val="16"/>
                    </w:rPr>
                    <w:t>ной услуги, требованиям действующего законодательства и настоящего административного регламента</w:t>
                  </w:r>
                </w:p>
              </w:txbxContent>
            </v:textbox>
          </v:rect>
        </w:pict>
      </w:r>
      <w:r w:rsidRPr="00797558">
        <w:rPr>
          <w:rFonts w:ascii="Times New Roman" w:hAnsi="Times New Roman"/>
          <w:b/>
          <w:bCs/>
          <w:noProof/>
          <w:sz w:val="24"/>
          <w:szCs w:val="24"/>
          <w:lang w:eastAsia="ru-RU"/>
        </w:rPr>
        <w:pict>
          <v:shapetype id="_x0000_t32" coordsize="21600,21600" o:spt="32" o:oned="t" path="m,l21600,21600e" filled="f">
            <v:path arrowok="t" fillok="f" o:connecttype="none"/>
            <o:lock v:ext="edit" shapetype="t"/>
          </v:shapetype>
          <v:shape id="_x0000_s1049" type="#_x0000_t32" style="position:absolute;left:0;text-align:left;margin-left:396pt;margin-top:0;width:.05pt;height:8.7pt;z-index:251658240" o:connectortype="straight">
            <v:stroke endarrow="block"/>
          </v:shape>
        </w:pict>
      </w:r>
    </w:p>
    <w:p w:rsidR="00370B1C" w:rsidRPr="00797558" w:rsidRDefault="00370B1C" w:rsidP="00370B1C">
      <w:pPr>
        <w:pStyle w:val="af3"/>
        <w:ind w:firstLine="709"/>
        <w:jc w:val="center"/>
        <w:rPr>
          <w:rFonts w:ascii="Times New Roman" w:hAnsi="Times New Roman"/>
          <w:b/>
          <w:bCs/>
          <w:sz w:val="24"/>
          <w:szCs w:val="24"/>
        </w:rPr>
      </w:pP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shape id="_x0000_s1051" type="#_x0000_t32" style="position:absolute;left:0;text-align:left;margin-left:665.15pt;margin-top:13.2pt;width:0;height:12pt;z-index:251658240" o:connectortype="straight">
            <v:stroke endarrow="block"/>
          </v:shape>
        </w:pict>
      </w:r>
      <w:r w:rsidRPr="00797558">
        <w:rPr>
          <w:rFonts w:ascii="Times New Roman" w:hAnsi="Times New Roman"/>
          <w:b/>
          <w:bCs/>
          <w:noProof/>
          <w:sz w:val="24"/>
          <w:szCs w:val="24"/>
          <w:lang w:eastAsia="ru-RU"/>
        </w:rPr>
        <w:pict>
          <v:shape id="_x0000_s1050" type="#_x0000_t32" style="position:absolute;left:0;text-align:left;margin-left:239.15pt;margin-top:13.2pt;width:0;height:15pt;z-index:251658240" o:connectortype="straight">
            <v:stroke endarrow="block"/>
          </v:shape>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rect id="_x0000_s1029" style="position:absolute;left:0;text-align:left;margin-left:584.15pt;margin-top:11.4pt;width:176.25pt;height:19.25pt;z-index:251658240">
            <v:textbox style="mso-next-textbox:#_x0000_s1029">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Не соответствуют требованиям</w:t>
                  </w:r>
                </w:p>
              </w:txbxContent>
            </v:textbox>
          </v:rect>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rect id="_x0000_s1028" style="position:absolute;left:0;text-align:left;margin-left:8.9pt;margin-top:.6pt;width:508.5pt;height:16.25pt;z-index:251658240">
            <v:textbox style="mso-next-textbox:#_x0000_s1028">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Соответствуют требованиям</w:t>
                  </w:r>
                </w:p>
              </w:txbxContent>
            </v:textbox>
          </v:rect>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rect id="_x0000_s1037" style="position:absolute;left:0;text-align:left;margin-left:343.35pt;margin-top:12.95pt;width:279pt;height:27pt;z-index:251658240">
            <v:textbox style="mso-next-textbox:#_x0000_s1037">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Предоставление земельного участка с проведением торгов (конкурсов, аукционов)</w:t>
                  </w:r>
                </w:p>
              </w:txbxContent>
            </v:textbox>
          </v:rect>
        </w:pict>
      </w:r>
      <w:r w:rsidRPr="00797558">
        <w:rPr>
          <w:rFonts w:ascii="Times New Roman" w:hAnsi="Times New Roman"/>
          <w:b/>
          <w:bCs/>
          <w:noProof/>
          <w:sz w:val="24"/>
          <w:szCs w:val="24"/>
          <w:lang w:eastAsia="ru-RU"/>
        </w:rPr>
        <w:pict>
          <v:shape id="_x0000_s1053" type="#_x0000_t32" style="position:absolute;left:0;text-align:left;margin-left:451.35pt;margin-top:3.95pt;width:0;height:9pt;z-index:251658240" o:connectortype="straight">
            <v:stroke endarrow="block"/>
          </v:shape>
        </w:pict>
      </w:r>
      <w:r w:rsidRPr="00797558">
        <w:rPr>
          <w:rFonts w:ascii="Times New Roman" w:hAnsi="Times New Roman"/>
          <w:b/>
          <w:bCs/>
          <w:noProof/>
          <w:sz w:val="24"/>
          <w:szCs w:val="24"/>
          <w:lang w:eastAsia="ru-RU"/>
        </w:rPr>
        <w:pict>
          <v:shape id="_x0000_s1060" type="#_x0000_t32" style="position:absolute;left:0;text-align:left;margin-left:665.15pt;margin-top:3.05pt;width:0;height:25.75pt;z-index:251658240" o:connectortype="straight">
            <v:stroke endarrow="block"/>
          </v:shape>
        </w:pict>
      </w:r>
      <w:r w:rsidRPr="00797558">
        <w:rPr>
          <w:rFonts w:ascii="Times New Roman" w:hAnsi="Times New Roman"/>
          <w:b/>
          <w:bCs/>
          <w:noProof/>
          <w:sz w:val="24"/>
          <w:szCs w:val="24"/>
          <w:lang w:eastAsia="ru-RU"/>
        </w:rPr>
        <w:pict>
          <v:shape id="_x0000_s1052" type="#_x0000_t32" style="position:absolute;left:0;text-align:left;margin-left:138.65pt;margin-top:3.05pt;width:0;height:13.5pt;z-index:251658240" o:connectortype="straight">
            <v:stroke endarrow="block"/>
          </v:shape>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rect id="_x0000_s1030" style="position:absolute;left:0;text-align:left;margin-left:-16.65pt;margin-top:2.75pt;width:351pt;height:18.25pt;z-index:251658240">
            <v:textbox style="mso-next-textbox:#_x0000_s1030">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Предоставление земельного участка без проведения торгов (аукционов)</w:t>
                  </w:r>
                </w:p>
              </w:txbxContent>
            </v:textbox>
          </v:rect>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shape id="_x0000_s1061" type="#_x0000_t32" style="position:absolute;left:0;text-align:left;margin-left:541.35pt;margin-top:12.35pt;width:0;height:9pt;z-index:251658240" o:connectortype="straight">
            <v:stroke endarrow="block"/>
          </v:shape>
        </w:pict>
      </w:r>
      <w:r w:rsidRPr="00797558">
        <w:rPr>
          <w:rFonts w:ascii="Times New Roman" w:hAnsi="Times New Roman"/>
          <w:b/>
          <w:bCs/>
          <w:noProof/>
          <w:sz w:val="24"/>
          <w:szCs w:val="24"/>
          <w:lang w:eastAsia="ru-RU"/>
        </w:rPr>
        <w:pict>
          <v:shape id="_x0000_s1059" type="#_x0000_t32" style="position:absolute;left:0;text-align:left;margin-left:388.35pt;margin-top:12.35pt;width:0;height:9pt;z-index:251658240" o:connectortype="straight">
            <v:stroke endarrow="block"/>
          </v:shape>
        </w:pict>
      </w:r>
      <w:r w:rsidRPr="00797558">
        <w:rPr>
          <w:rFonts w:ascii="Times New Roman" w:hAnsi="Times New Roman"/>
          <w:b/>
          <w:bCs/>
          <w:noProof/>
          <w:sz w:val="24"/>
          <w:szCs w:val="24"/>
          <w:lang w:eastAsia="ru-RU"/>
        </w:rPr>
        <w:pict>
          <v:rect id="_x0000_s1038" style="position:absolute;left:0;text-align:left;margin-left:628.4pt;margin-top:1.2pt;width:139.5pt;height:42pt;z-index:251658240">
            <v:textbox style="mso-next-textbox:#_x0000_s1038">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Отказ  в приеме документов или отк</w:t>
                  </w:r>
                  <w:r>
                    <w:rPr>
                      <w:rFonts w:ascii="Times New Roman" w:hAnsi="Times New Roman"/>
                      <w:sz w:val="16"/>
                      <w:szCs w:val="16"/>
                    </w:rPr>
                    <w:t>аз в предоставлении муниципаль</w:t>
                  </w:r>
                  <w:r w:rsidRPr="002F1F79">
                    <w:rPr>
                      <w:rFonts w:ascii="Times New Roman" w:hAnsi="Times New Roman"/>
                      <w:sz w:val="16"/>
                      <w:szCs w:val="16"/>
                    </w:rPr>
                    <w:t>ной услуги</w:t>
                  </w:r>
                </w:p>
              </w:txbxContent>
            </v:textbox>
          </v:rect>
        </w:pict>
      </w:r>
      <w:r w:rsidRPr="00797558">
        <w:rPr>
          <w:rFonts w:ascii="Times New Roman" w:hAnsi="Times New Roman"/>
          <w:b/>
          <w:bCs/>
          <w:noProof/>
          <w:sz w:val="24"/>
          <w:szCs w:val="24"/>
          <w:lang w:eastAsia="ru-RU"/>
        </w:rPr>
        <w:pict>
          <v:shape id="_x0000_s1074" type="#_x0000_t32" style="position:absolute;left:0;text-align:left;margin-left:307.35pt;margin-top:7.6pt;width:0;height:45pt;z-index:251658240" o:connectortype="straight">
            <v:stroke endarrow="block"/>
          </v:shape>
        </w:pict>
      </w:r>
      <w:r w:rsidRPr="00797558">
        <w:rPr>
          <w:rFonts w:ascii="Times New Roman" w:hAnsi="Times New Roman"/>
          <w:b/>
          <w:bCs/>
          <w:noProof/>
          <w:sz w:val="24"/>
          <w:szCs w:val="24"/>
          <w:lang w:eastAsia="ru-RU"/>
        </w:rPr>
        <w:pict>
          <v:shape id="_x0000_s1055" type="#_x0000_t32" style="position:absolute;left:0;text-align:left;margin-left:208.35pt;margin-top:7.6pt;width:0;height:45pt;z-index:251658240" o:connectortype="straight">
            <v:stroke endarrow="block"/>
          </v:shape>
        </w:pict>
      </w:r>
      <w:r w:rsidRPr="00797558">
        <w:rPr>
          <w:rFonts w:ascii="Times New Roman" w:hAnsi="Times New Roman"/>
          <w:b/>
          <w:bCs/>
          <w:noProof/>
          <w:sz w:val="24"/>
          <w:szCs w:val="24"/>
          <w:lang w:eastAsia="ru-RU"/>
        </w:rPr>
        <w:pict>
          <v:shape id="_x0000_s1054" type="#_x0000_t32" style="position:absolute;left:0;text-align:left;margin-left:71.15pt;margin-top:6.2pt;width:.75pt;height:48.95pt;flip:x;z-index:251658240" o:connectortype="straight">
            <v:stroke endarrow="block"/>
          </v:shape>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rect id="_x0000_s1040" style="position:absolute;left:0;text-align:left;margin-left:495pt;margin-top:11.45pt;width:105pt;height:21pt;z-index:251658240">
            <v:textbox style="mso-next-textbox:#_x0000_s1040">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В собственность</w:t>
                  </w:r>
                </w:p>
              </w:txbxContent>
            </v:textbox>
          </v:rect>
        </w:pict>
      </w:r>
      <w:r w:rsidRPr="00797558">
        <w:rPr>
          <w:rFonts w:ascii="Times New Roman" w:hAnsi="Times New Roman"/>
          <w:b/>
          <w:bCs/>
          <w:noProof/>
          <w:sz w:val="24"/>
          <w:szCs w:val="24"/>
          <w:lang w:eastAsia="ru-RU"/>
        </w:rPr>
        <w:pict>
          <v:rect id="_x0000_s1039" style="position:absolute;left:0;text-align:left;margin-left:346.4pt;margin-top:5.9pt;width:102pt;height:16.5pt;z-index:251658240">
            <v:textbox style="mso-next-textbox:#_x0000_s1039">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В аренду</w:t>
                  </w:r>
                </w:p>
                <w:p w:rsidR="00370B1C" w:rsidRDefault="00370B1C" w:rsidP="00370B1C"/>
              </w:txbxContent>
            </v:textbox>
          </v:rect>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shape id="_x0000_s1062" type="#_x0000_t32" style="position:absolute;left:0;text-align:left;margin-left:396pt;margin-top:10.85pt;width:0;height:9pt;z-index:251658240" o:connectortype="straight">
            <v:stroke endarrow="block"/>
          </v:shape>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shape id="_x0000_s1063" type="#_x0000_t32" style="position:absolute;left:0;text-align:left;margin-left:532.35pt;margin-top:7pt;width:.05pt;height:9pt;z-index:251658240" o:connectortype="straight">
            <v:stroke endarrow="block"/>
          </v:shape>
        </w:pict>
      </w:r>
      <w:r w:rsidRPr="00797558">
        <w:rPr>
          <w:rFonts w:ascii="Times New Roman" w:hAnsi="Times New Roman"/>
          <w:b/>
          <w:bCs/>
          <w:noProof/>
          <w:sz w:val="24"/>
          <w:szCs w:val="24"/>
          <w:lang w:eastAsia="ru-RU"/>
        </w:rPr>
        <w:pict>
          <v:rect id="_x0000_s1041" style="position:absolute;left:0;text-align:left;margin-left:346.4pt;margin-top:6.05pt;width:112.6pt;height:66.25pt;z-index:251658240">
            <v:textbox style="mso-next-textbox:#_x0000_s1041">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Принятие решения о продаже права на заключение договора аренды на торгах (аукционах)</w:t>
                  </w:r>
                </w:p>
              </w:txbxContent>
            </v:textbox>
          </v:rect>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noProof/>
          <w:lang w:eastAsia="ru-RU"/>
        </w:rPr>
        <w:pict>
          <v:rect id="_x0000_s1075" style="position:absolute;left:0;text-align:left;margin-left:270pt;margin-top:1.25pt;width:1in;height:169.15pt;z-index:251658240">
            <v:textbox style="mso-next-textbox:#_x0000_s1075">
              <w:txbxContent>
                <w:p w:rsidR="00370B1C" w:rsidRPr="00DB0ABF" w:rsidRDefault="00370B1C" w:rsidP="00370B1C">
                  <w:pPr>
                    <w:jc w:val="center"/>
                    <w:rPr>
                      <w:rFonts w:ascii="Times New Roman" w:hAnsi="Times New Roman"/>
                      <w:sz w:val="18"/>
                      <w:szCs w:val="18"/>
                    </w:rPr>
                  </w:pPr>
                  <w:r w:rsidRPr="00110707">
                    <w:rPr>
                      <w:rFonts w:ascii="Times New Roman" w:hAnsi="Times New Roman"/>
                      <w:sz w:val="16"/>
                      <w:szCs w:val="16"/>
                    </w:rPr>
                    <w:t xml:space="preserve">Подготовка проекта постановления  Администрации о </w:t>
                  </w:r>
                  <w:proofErr w:type="spellStart"/>
                  <w:proofErr w:type="gramStart"/>
                  <w:r w:rsidRPr="00110707">
                    <w:rPr>
                      <w:rFonts w:ascii="Times New Roman" w:hAnsi="Times New Roman"/>
                      <w:sz w:val="16"/>
                      <w:szCs w:val="16"/>
                    </w:rPr>
                    <w:t>предостав-лении</w:t>
                  </w:r>
                  <w:proofErr w:type="spellEnd"/>
                  <w:proofErr w:type="gramEnd"/>
                  <w:r w:rsidRPr="00110707">
                    <w:rPr>
                      <w:rFonts w:ascii="Times New Roman" w:hAnsi="Times New Roman"/>
                      <w:sz w:val="16"/>
                      <w:szCs w:val="16"/>
                    </w:rPr>
                    <w:t xml:space="preserve"> земельного участка в безвозмездное</w:t>
                  </w:r>
                  <w:r w:rsidRPr="00110707">
                    <w:rPr>
                      <w:sz w:val="16"/>
                      <w:szCs w:val="16"/>
                    </w:rPr>
                    <w:t xml:space="preserve"> </w:t>
                  </w:r>
                  <w:r w:rsidRPr="00110707">
                    <w:rPr>
                      <w:rFonts w:ascii="Times New Roman" w:hAnsi="Times New Roman"/>
                      <w:sz w:val="16"/>
                      <w:szCs w:val="16"/>
                    </w:rPr>
                    <w:t>пользование, постоянное</w:t>
                  </w:r>
                  <w:r>
                    <w:rPr>
                      <w:rFonts w:ascii="Times New Roman" w:hAnsi="Times New Roman"/>
                      <w:sz w:val="18"/>
                      <w:szCs w:val="18"/>
                    </w:rPr>
                    <w:t xml:space="preserve"> (бессрочное) пользование</w:t>
                  </w:r>
                </w:p>
                <w:p w:rsidR="00370B1C" w:rsidRDefault="00370B1C" w:rsidP="00370B1C">
                  <w:pPr>
                    <w:jc w:val="center"/>
                    <w:rPr>
                      <w:sz w:val="18"/>
                      <w:szCs w:val="18"/>
                    </w:rPr>
                  </w:pPr>
                </w:p>
              </w:txbxContent>
            </v:textbox>
          </v:rect>
        </w:pict>
      </w:r>
      <w:r w:rsidRPr="00797558">
        <w:rPr>
          <w:rFonts w:ascii="Times New Roman" w:hAnsi="Times New Roman"/>
          <w:b/>
          <w:bCs/>
          <w:noProof/>
          <w:sz w:val="24"/>
          <w:szCs w:val="24"/>
          <w:lang w:eastAsia="ru-RU"/>
        </w:rPr>
        <w:pict>
          <v:rect id="_x0000_s1032" style="position:absolute;left:0;text-align:left;margin-left:2in;margin-top:1.25pt;width:117pt;height:72.95pt;z-index:251658240">
            <v:textbox style="mso-next-textbox:#_x0000_s1032">
              <w:txbxContent>
                <w:p w:rsidR="00370B1C" w:rsidRPr="00DB0ABF" w:rsidRDefault="00370B1C" w:rsidP="00370B1C">
                  <w:pPr>
                    <w:jc w:val="center"/>
                    <w:rPr>
                      <w:rFonts w:ascii="Times New Roman" w:hAnsi="Times New Roman"/>
                      <w:sz w:val="18"/>
                      <w:szCs w:val="18"/>
                    </w:rPr>
                  </w:pPr>
                  <w:r w:rsidRPr="00110707">
                    <w:rPr>
                      <w:rFonts w:ascii="Times New Roman" w:hAnsi="Times New Roman"/>
                      <w:sz w:val="16"/>
                      <w:szCs w:val="16"/>
                    </w:rPr>
                    <w:t>Подготовка проекта распоряжения министерства о предоставлении земельного участка</w:t>
                  </w:r>
                  <w:r w:rsidRPr="00DB0ABF">
                    <w:rPr>
                      <w:rFonts w:ascii="Times New Roman" w:hAnsi="Times New Roman"/>
                      <w:sz w:val="18"/>
                      <w:szCs w:val="18"/>
                    </w:rPr>
                    <w:t xml:space="preserve"> в</w:t>
                  </w:r>
                  <w:r>
                    <w:rPr>
                      <w:sz w:val="18"/>
                      <w:szCs w:val="18"/>
                    </w:rPr>
                    <w:t xml:space="preserve"> </w:t>
                  </w:r>
                  <w:r w:rsidRPr="00DB0ABF">
                    <w:rPr>
                      <w:rFonts w:ascii="Times New Roman" w:hAnsi="Times New Roman"/>
                      <w:sz w:val="18"/>
                      <w:szCs w:val="18"/>
                    </w:rPr>
                    <w:t>аренду</w:t>
                  </w:r>
                </w:p>
                <w:p w:rsidR="00370B1C" w:rsidRDefault="00370B1C" w:rsidP="00370B1C">
                  <w:pPr>
                    <w:jc w:val="center"/>
                    <w:rPr>
                      <w:sz w:val="18"/>
                      <w:szCs w:val="18"/>
                    </w:rPr>
                  </w:pPr>
                </w:p>
                <w:p w:rsidR="00370B1C" w:rsidRPr="00D801F7" w:rsidRDefault="00370B1C" w:rsidP="00370B1C">
                  <w:pPr>
                    <w:jc w:val="center"/>
                    <w:rPr>
                      <w:sz w:val="18"/>
                      <w:szCs w:val="18"/>
                    </w:rPr>
                  </w:pPr>
                  <w:r w:rsidRPr="00D801F7">
                    <w:rPr>
                      <w:sz w:val="18"/>
                      <w:szCs w:val="18"/>
                    </w:rPr>
                    <w:t>участка в аренду</w:t>
                  </w:r>
                </w:p>
              </w:txbxContent>
            </v:textbox>
          </v:rect>
        </w:pict>
      </w:r>
      <w:r w:rsidRPr="00797558">
        <w:rPr>
          <w:rFonts w:ascii="Times New Roman" w:hAnsi="Times New Roman"/>
          <w:b/>
          <w:bCs/>
          <w:noProof/>
          <w:sz w:val="24"/>
          <w:szCs w:val="24"/>
          <w:lang w:eastAsia="ru-RU"/>
        </w:rPr>
        <w:pict>
          <v:rect id="_x0000_s1042" style="position:absolute;left:0;text-align:left;margin-left:468pt;margin-top:1.25pt;width:153pt;height:45.95pt;z-index:251658240">
            <v:textbox style="mso-next-textbox:#_x0000_s1042">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 xml:space="preserve">Принятие решения о продаже земельного участка на торгах (конкурсах, аукционах) </w:t>
                  </w:r>
                </w:p>
              </w:txbxContent>
            </v:textbox>
          </v:rect>
        </w:pict>
      </w:r>
      <w:r w:rsidRPr="00797558">
        <w:rPr>
          <w:rFonts w:ascii="Times New Roman" w:hAnsi="Times New Roman"/>
          <w:b/>
          <w:bCs/>
          <w:noProof/>
          <w:sz w:val="24"/>
          <w:szCs w:val="24"/>
          <w:lang w:eastAsia="ru-RU"/>
        </w:rPr>
        <w:pict>
          <v:rect id="_x0000_s1031" style="position:absolute;left:0;text-align:left;margin-left:-1.6pt;margin-top:0;width:136.6pt;height:51.05pt;z-index:251658240">
            <v:textbox style="mso-next-textbox:#_x0000_s1031">
              <w:txbxContent>
                <w:p w:rsidR="00370B1C" w:rsidRPr="00DB0ABF" w:rsidRDefault="00370B1C" w:rsidP="00370B1C">
                  <w:pPr>
                    <w:jc w:val="center"/>
                    <w:rPr>
                      <w:rFonts w:ascii="Times New Roman" w:hAnsi="Times New Roman"/>
                      <w:sz w:val="18"/>
                      <w:szCs w:val="18"/>
                    </w:rPr>
                  </w:pPr>
                  <w:r w:rsidRPr="00DB0ABF">
                    <w:rPr>
                      <w:rFonts w:ascii="Times New Roman" w:hAnsi="Times New Roman"/>
                      <w:sz w:val="18"/>
                      <w:szCs w:val="18"/>
                    </w:rPr>
                    <w:t xml:space="preserve">Подготовка проекта </w:t>
                  </w:r>
                  <w:r>
                    <w:rPr>
                      <w:rFonts w:ascii="Times New Roman" w:hAnsi="Times New Roman"/>
                      <w:sz w:val="18"/>
                      <w:szCs w:val="18"/>
                    </w:rPr>
                    <w:t xml:space="preserve">постановления </w:t>
                  </w:r>
                  <w:r w:rsidRPr="00DB0ABF">
                    <w:rPr>
                      <w:rFonts w:ascii="Times New Roman" w:hAnsi="Times New Roman"/>
                      <w:sz w:val="18"/>
                      <w:szCs w:val="18"/>
                    </w:rPr>
                    <w:t xml:space="preserve"> о предоставлении земельного</w:t>
                  </w:r>
                  <w:r>
                    <w:rPr>
                      <w:sz w:val="18"/>
                      <w:szCs w:val="18"/>
                    </w:rPr>
                    <w:t xml:space="preserve"> </w:t>
                  </w:r>
                  <w:r w:rsidRPr="00DB0ABF">
                    <w:rPr>
                      <w:rFonts w:ascii="Times New Roman" w:hAnsi="Times New Roman"/>
                      <w:sz w:val="18"/>
                      <w:szCs w:val="18"/>
                    </w:rPr>
                    <w:t>участка  в собственность</w:t>
                  </w:r>
                </w:p>
              </w:txbxContent>
            </v:textbox>
          </v:rect>
        </w:pict>
      </w:r>
    </w:p>
    <w:p w:rsidR="00370B1C" w:rsidRPr="00797558" w:rsidRDefault="00370B1C" w:rsidP="00370B1C">
      <w:pPr>
        <w:pStyle w:val="af3"/>
        <w:tabs>
          <w:tab w:val="left" w:pos="10740"/>
        </w:tabs>
        <w:ind w:firstLine="709"/>
        <w:rPr>
          <w:rFonts w:ascii="Times New Roman" w:hAnsi="Times New Roman"/>
          <w:b/>
          <w:bCs/>
          <w:sz w:val="24"/>
          <w:szCs w:val="24"/>
        </w:rPr>
      </w:pPr>
      <w:r w:rsidRPr="00797558">
        <w:rPr>
          <w:rFonts w:ascii="Times New Roman" w:hAnsi="Times New Roman"/>
          <w:b/>
          <w:bCs/>
          <w:sz w:val="24"/>
          <w:szCs w:val="24"/>
        </w:rPr>
        <w:tab/>
      </w:r>
    </w:p>
    <w:p w:rsidR="00370B1C" w:rsidRPr="00797558" w:rsidRDefault="00370B1C" w:rsidP="00370B1C">
      <w:pPr>
        <w:pStyle w:val="af3"/>
        <w:ind w:firstLine="709"/>
        <w:jc w:val="center"/>
        <w:rPr>
          <w:rFonts w:ascii="Times New Roman" w:hAnsi="Times New Roman"/>
          <w:b/>
          <w:bCs/>
          <w:sz w:val="24"/>
          <w:szCs w:val="24"/>
        </w:rPr>
      </w:pPr>
    </w:p>
    <w:p w:rsidR="00370B1C" w:rsidRPr="00797558" w:rsidRDefault="00370B1C" w:rsidP="00370B1C">
      <w:pPr>
        <w:pStyle w:val="af3"/>
        <w:tabs>
          <w:tab w:val="left" w:pos="1710"/>
          <w:tab w:val="center" w:pos="7682"/>
        </w:tabs>
        <w:ind w:firstLine="709"/>
        <w:rPr>
          <w:rFonts w:ascii="Times New Roman" w:hAnsi="Times New Roman"/>
          <w:b/>
          <w:bCs/>
          <w:sz w:val="24"/>
          <w:szCs w:val="24"/>
        </w:rPr>
      </w:pPr>
      <w:r w:rsidRPr="00797558">
        <w:rPr>
          <w:rFonts w:ascii="Times New Roman" w:hAnsi="Times New Roman"/>
          <w:b/>
          <w:bCs/>
          <w:noProof/>
          <w:sz w:val="24"/>
          <w:szCs w:val="24"/>
          <w:lang w:eastAsia="ru-RU"/>
        </w:rPr>
        <w:pict>
          <v:shape id="_x0000_s1070" type="#_x0000_t32" style="position:absolute;left:0;text-align:left;margin-left:541.35pt;margin-top:5.8pt;width:.05pt;height:18pt;z-index:251658240" o:connectortype="straight">
            <v:stroke endarrow="block"/>
          </v:shape>
        </w:pict>
      </w:r>
      <w:r w:rsidRPr="00797558">
        <w:rPr>
          <w:rFonts w:ascii="Times New Roman" w:hAnsi="Times New Roman"/>
          <w:b/>
          <w:bCs/>
          <w:sz w:val="24"/>
          <w:szCs w:val="24"/>
        </w:rPr>
        <w:tab/>
      </w:r>
      <w:r w:rsidRPr="00797558">
        <w:rPr>
          <w:rFonts w:ascii="Times New Roman" w:hAnsi="Times New Roman"/>
          <w:b/>
          <w:bCs/>
          <w:sz w:val="24"/>
          <w:szCs w:val="24"/>
        </w:rPr>
        <w:tab/>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shape id="_x0000_s1068" type="#_x0000_t32" style="position:absolute;left:0;text-align:left;margin-left:73.35pt;margin-top:1pt;width:0;height:18pt;z-index:251658240" o:connectortype="straight">
            <v:stroke endarrow="block"/>
          </v:shape>
        </w:pict>
      </w:r>
      <w:r w:rsidRPr="00797558">
        <w:rPr>
          <w:rFonts w:ascii="Times New Roman" w:hAnsi="Times New Roman"/>
          <w:b/>
          <w:bCs/>
          <w:noProof/>
          <w:sz w:val="24"/>
          <w:szCs w:val="24"/>
          <w:lang w:eastAsia="ru-RU"/>
        </w:rPr>
        <w:pict>
          <v:shape id="_x0000_s1064" type="#_x0000_t32" style="position:absolute;left:0;text-align:left;margin-left:431.15pt;margin-top:3.3pt;width:.05pt;height:7.3pt;z-index:251658240" o:connectortype="straight">
            <v:stroke endarrow="block"/>
          </v:shape>
        </w:pict>
      </w:r>
      <w:r w:rsidRPr="00797558">
        <w:rPr>
          <w:rFonts w:ascii="Times New Roman" w:hAnsi="Times New Roman"/>
          <w:b/>
          <w:bCs/>
          <w:noProof/>
          <w:sz w:val="24"/>
          <w:szCs w:val="24"/>
          <w:lang w:eastAsia="ru-RU"/>
        </w:rPr>
        <w:pict>
          <v:rect id="_x0000_s1043" style="position:absolute;left:0;text-align:left;margin-left:394.4pt;margin-top:10.6pt;width:378pt;height:17.25pt;z-index:251658240">
            <v:textbox style="mso-next-textbox:#_x0000_s1043">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Проведение торгов (конкурсов, аукционов)</w:t>
                  </w:r>
                </w:p>
              </w:txbxContent>
            </v:textbox>
          </v:rect>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b/>
          <w:bCs/>
          <w:noProof/>
          <w:sz w:val="24"/>
          <w:szCs w:val="24"/>
          <w:lang w:eastAsia="ru-RU"/>
        </w:rPr>
        <w:pict>
          <v:shape id="_x0000_s1056" type="#_x0000_t32" style="position:absolute;left:0;text-align:left;margin-left:208.35pt;margin-top:5.2pt;width:0;height:9pt;z-index:251658240" o:connectortype="straight">
            <v:stroke endarrow="block"/>
          </v:shape>
        </w:pict>
      </w:r>
      <w:r w:rsidRPr="00797558">
        <w:rPr>
          <w:rFonts w:ascii="Times New Roman" w:hAnsi="Times New Roman"/>
          <w:b/>
          <w:bCs/>
          <w:noProof/>
          <w:sz w:val="24"/>
          <w:szCs w:val="24"/>
          <w:lang w:eastAsia="ru-RU"/>
        </w:rPr>
        <w:pict>
          <v:rect id="_x0000_s1033" style="position:absolute;left:0;text-align:left;margin-left:0;margin-top:9.05pt;width:136.6pt;height:29.25pt;z-index:251658240">
            <v:textbox style="mso-next-textbox:#_x0000_s1033">
              <w:txbxContent>
                <w:p w:rsidR="00370B1C" w:rsidRPr="009D2BB4" w:rsidRDefault="00370B1C" w:rsidP="00370B1C">
                  <w:pPr>
                    <w:jc w:val="center"/>
                    <w:rPr>
                      <w:rFonts w:ascii="Times New Roman" w:hAnsi="Times New Roman"/>
                      <w:sz w:val="16"/>
                      <w:szCs w:val="16"/>
                    </w:rPr>
                  </w:pPr>
                  <w:r w:rsidRPr="009D2BB4">
                    <w:rPr>
                      <w:rFonts w:ascii="Times New Roman" w:hAnsi="Times New Roman"/>
                      <w:sz w:val="16"/>
                      <w:szCs w:val="16"/>
                    </w:rPr>
                    <w:t>Подписание договора купли-продажи</w:t>
                  </w:r>
                </w:p>
              </w:txbxContent>
            </v:textbox>
          </v:rect>
        </w:pict>
      </w:r>
    </w:p>
    <w:p w:rsidR="00370B1C" w:rsidRPr="00797558" w:rsidRDefault="00370B1C" w:rsidP="00370B1C">
      <w:pPr>
        <w:pStyle w:val="af3"/>
        <w:tabs>
          <w:tab w:val="left" w:pos="11115"/>
        </w:tabs>
        <w:ind w:firstLine="709"/>
        <w:rPr>
          <w:rFonts w:ascii="Times New Roman" w:hAnsi="Times New Roman"/>
          <w:b/>
          <w:bCs/>
          <w:sz w:val="24"/>
          <w:szCs w:val="24"/>
        </w:rPr>
      </w:pPr>
      <w:r w:rsidRPr="00797558">
        <w:rPr>
          <w:rFonts w:ascii="Times New Roman" w:hAnsi="Times New Roman"/>
          <w:b/>
          <w:bCs/>
          <w:noProof/>
          <w:sz w:val="24"/>
          <w:szCs w:val="24"/>
          <w:lang w:eastAsia="ru-RU"/>
        </w:rPr>
        <w:pict>
          <v:rect id="_x0000_s1035" style="position:absolute;left:0;text-align:left;margin-left:2in;margin-top:4.25pt;width:106.65pt;height:30.85pt;z-index:251658240">
            <v:textbox style="mso-next-textbox:#_x0000_s1035">
              <w:txbxContent>
                <w:p w:rsidR="00370B1C" w:rsidRPr="009D2BB4" w:rsidRDefault="00370B1C" w:rsidP="00370B1C">
                  <w:pPr>
                    <w:jc w:val="center"/>
                    <w:rPr>
                      <w:rFonts w:ascii="Times New Roman" w:hAnsi="Times New Roman"/>
                      <w:sz w:val="16"/>
                      <w:szCs w:val="16"/>
                    </w:rPr>
                  </w:pPr>
                  <w:r w:rsidRPr="009D2BB4">
                    <w:rPr>
                      <w:rFonts w:ascii="Times New Roman" w:hAnsi="Times New Roman"/>
                      <w:sz w:val="16"/>
                      <w:szCs w:val="16"/>
                    </w:rPr>
                    <w:t>Подписание договора аренды</w:t>
                  </w:r>
                </w:p>
              </w:txbxContent>
            </v:textbox>
          </v:rect>
        </w:pict>
      </w:r>
      <w:r w:rsidRPr="00797558">
        <w:rPr>
          <w:rFonts w:ascii="Times New Roman" w:hAnsi="Times New Roman"/>
          <w:b/>
          <w:bCs/>
          <w:noProof/>
          <w:sz w:val="24"/>
          <w:szCs w:val="24"/>
          <w:lang w:eastAsia="ru-RU"/>
        </w:rPr>
        <w:pict>
          <v:shape id="_x0000_s1071" type="#_x0000_t32" style="position:absolute;left:0;text-align:left;margin-left:577.35pt;margin-top:.4pt;width:0;height:9pt;z-index:251658240" o:connectortype="straight">
            <v:stroke endarrow="block"/>
          </v:shape>
        </w:pict>
      </w:r>
      <w:r w:rsidRPr="00797558">
        <w:rPr>
          <w:rFonts w:ascii="Times New Roman" w:hAnsi="Times New Roman"/>
          <w:b/>
          <w:bCs/>
          <w:noProof/>
          <w:sz w:val="24"/>
          <w:szCs w:val="24"/>
          <w:lang w:eastAsia="ru-RU"/>
        </w:rPr>
        <w:pict>
          <v:rect id="_x0000_s1044" style="position:absolute;left:0;text-align:left;margin-left:394.4pt;margin-top:9.25pt;width:371.95pt;height:22pt;z-index:251658240">
            <v:textbox style="mso-next-textbox:#_x0000_s1044">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Подписание протокола торгов (конкурсов, аукционов)</w:t>
                  </w:r>
                </w:p>
              </w:txbxContent>
            </v:textbox>
          </v:rect>
        </w:pict>
      </w:r>
      <w:r w:rsidRPr="00797558">
        <w:rPr>
          <w:rFonts w:ascii="Times New Roman" w:hAnsi="Times New Roman"/>
          <w:b/>
          <w:bCs/>
          <w:noProof/>
          <w:sz w:val="24"/>
          <w:szCs w:val="24"/>
          <w:lang w:eastAsia="ru-RU"/>
        </w:rPr>
        <w:pict>
          <v:shape id="_x0000_s1058" type="#_x0000_t32" style="position:absolute;left:0;text-align:left;margin-left:71.15pt;margin-top:.25pt;width:0;height:0;z-index:251658240" o:connectortype="straight">
            <v:stroke endarrow="block"/>
          </v:shape>
        </w:pict>
      </w:r>
      <w:r w:rsidRPr="00797558">
        <w:rPr>
          <w:rFonts w:ascii="Times New Roman" w:hAnsi="Times New Roman"/>
          <w:b/>
          <w:bCs/>
          <w:sz w:val="24"/>
          <w:szCs w:val="24"/>
        </w:rPr>
        <w:tab/>
      </w:r>
    </w:p>
    <w:p w:rsidR="00370B1C" w:rsidRPr="00797558" w:rsidRDefault="00370B1C" w:rsidP="00370B1C">
      <w:pPr>
        <w:pStyle w:val="af3"/>
        <w:ind w:firstLine="709"/>
        <w:jc w:val="center"/>
        <w:rPr>
          <w:rFonts w:ascii="Times New Roman" w:hAnsi="Times New Roman"/>
          <w:b/>
          <w:bCs/>
          <w:sz w:val="24"/>
          <w:szCs w:val="24"/>
        </w:rPr>
      </w:pPr>
    </w:p>
    <w:p w:rsidR="00370B1C" w:rsidRPr="00797558" w:rsidRDefault="00370B1C" w:rsidP="00370B1C">
      <w:pPr>
        <w:pStyle w:val="af3"/>
        <w:tabs>
          <w:tab w:val="left" w:pos="11295"/>
        </w:tabs>
        <w:ind w:firstLine="709"/>
        <w:rPr>
          <w:rFonts w:ascii="Times New Roman" w:hAnsi="Times New Roman"/>
          <w:b/>
          <w:bCs/>
          <w:sz w:val="24"/>
          <w:szCs w:val="24"/>
        </w:rPr>
      </w:pPr>
      <w:r w:rsidRPr="00797558">
        <w:rPr>
          <w:rFonts w:ascii="Times New Roman" w:hAnsi="Times New Roman"/>
          <w:b/>
          <w:bCs/>
          <w:noProof/>
          <w:sz w:val="24"/>
          <w:szCs w:val="24"/>
          <w:lang w:eastAsia="ru-RU"/>
        </w:rPr>
        <w:pict>
          <v:shape id="_x0000_s1080" type="#_x0000_t32" style="position:absolute;left:0;text-align:left;margin-left:658.35pt;margin-top:-.2pt;width:0;height:18pt;z-index:251658240" o:connectortype="straight">
            <v:stroke endarrow="block"/>
          </v:shape>
        </w:pict>
      </w:r>
      <w:r w:rsidRPr="00797558">
        <w:rPr>
          <w:rFonts w:ascii="Times New Roman" w:hAnsi="Times New Roman"/>
          <w:b/>
          <w:bCs/>
          <w:noProof/>
          <w:sz w:val="24"/>
          <w:szCs w:val="24"/>
          <w:lang w:eastAsia="ru-RU"/>
        </w:rPr>
        <w:pict>
          <v:shape id="_x0000_s1057" type="#_x0000_t32" style="position:absolute;left:0;text-align:left;margin-left:208.35pt;margin-top:8.8pt;width:0;height:18pt;z-index:251658240" o:connectortype="straight">
            <v:stroke endarrow="block"/>
          </v:shape>
        </w:pict>
      </w:r>
      <w:r w:rsidRPr="00797558">
        <w:rPr>
          <w:rFonts w:ascii="Times New Roman" w:hAnsi="Times New Roman"/>
          <w:b/>
          <w:bCs/>
          <w:noProof/>
          <w:sz w:val="24"/>
          <w:szCs w:val="24"/>
          <w:lang w:eastAsia="ru-RU"/>
        </w:rPr>
        <w:pict>
          <v:rect id="_x0000_s1047" style="position:absolute;left:0;text-align:left;margin-left:567pt;margin-top:12.65pt;width:188.25pt;height:17.75pt;z-index:251658240">
            <v:textbox style="mso-next-textbox:#_x0000_s1047">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Заключение договора купли-продажи</w:t>
                  </w:r>
                </w:p>
              </w:txbxContent>
            </v:textbox>
          </v:rect>
        </w:pict>
      </w:r>
      <w:r w:rsidRPr="00797558">
        <w:rPr>
          <w:rFonts w:ascii="Times New Roman" w:hAnsi="Times New Roman"/>
          <w:b/>
          <w:bCs/>
          <w:noProof/>
          <w:sz w:val="24"/>
          <w:szCs w:val="24"/>
          <w:lang w:eastAsia="ru-RU"/>
        </w:rPr>
        <w:pict>
          <v:shape id="_x0000_s1069" type="#_x0000_t32" style="position:absolute;left:0;text-align:left;margin-left:73.35pt;margin-top:-.2pt;width:0;height:13.75pt;z-index:251658240" o:connectortype="straight">
            <v:stroke endarrow="block"/>
          </v:shape>
        </w:pict>
      </w:r>
      <w:r w:rsidRPr="00797558">
        <w:rPr>
          <w:rFonts w:ascii="Times New Roman" w:hAnsi="Times New Roman"/>
          <w:b/>
          <w:bCs/>
          <w:noProof/>
          <w:sz w:val="24"/>
          <w:szCs w:val="24"/>
          <w:lang w:eastAsia="ru-RU"/>
        </w:rPr>
        <w:pict>
          <v:rect id="_x0000_s1034" style="position:absolute;left:0;text-align:left;margin-left:0;margin-top:12.65pt;width:136.5pt;height:39.45pt;z-index:251658240">
            <v:textbox style="mso-next-textbox:#_x0000_s1034">
              <w:txbxContent>
                <w:p w:rsidR="00370B1C" w:rsidRPr="009D2BB4" w:rsidRDefault="00370B1C" w:rsidP="00370B1C">
                  <w:pPr>
                    <w:jc w:val="center"/>
                    <w:rPr>
                      <w:sz w:val="16"/>
                      <w:szCs w:val="16"/>
                    </w:rPr>
                  </w:pPr>
                  <w:r w:rsidRPr="009D2BB4">
                    <w:rPr>
                      <w:rFonts w:ascii="Times New Roman" w:hAnsi="Times New Roman"/>
                      <w:sz w:val="16"/>
                      <w:szCs w:val="16"/>
                    </w:rPr>
                    <w:t>Выдача договора купли-продажи   и  регистрация</w:t>
                  </w:r>
                  <w:r w:rsidRPr="009D2BB4">
                    <w:rPr>
                      <w:sz w:val="16"/>
                      <w:szCs w:val="16"/>
                    </w:rPr>
                    <w:t xml:space="preserve"> </w:t>
                  </w:r>
                  <w:r w:rsidRPr="009D2BB4">
                    <w:rPr>
                      <w:rFonts w:ascii="Times New Roman" w:hAnsi="Times New Roman"/>
                      <w:sz w:val="16"/>
                      <w:szCs w:val="16"/>
                    </w:rPr>
                    <w:t>перехода права собственности</w:t>
                  </w:r>
                </w:p>
              </w:txbxContent>
            </v:textbox>
          </v:rect>
        </w:pict>
      </w:r>
      <w:r w:rsidRPr="00797558">
        <w:rPr>
          <w:rFonts w:ascii="Times New Roman" w:hAnsi="Times New Roman"/>
        </w:rPr>
        <w:pict>
          <v:shape id="_x0000_s1078" type="#_x0000_t32" style="position:absolute;left:0;text-align:left;margin-left:480.35pt;margin-top:490.05pt;width:0;height:8.25pt;z-index:251658240" o:connectortype="straight">
            <v:stroke endarrow="block"/>
          </v:shape>
        </w:pict>
      </w:r>
      <w:r w:rsidRPr="00797558">
        <w:rPr>
          <w:rFonts w:ascii="Times New Roman" w:hAnsi="Times New Roman"/>
          <w:b/>
          <w:bCs/>
          <w:noProof/>
          <w:sz w:val="24"/>
          <w:szCs w:val="24"/>
          <w:lang w:eastAsia="ru-RU"/>
        </w:rPr>
        <w:pict>
          <v:shape id="_x0000_s1072" type="#_x0000_t32" style="position:absolute;left:0;text-align:left;margin-left:431.15pt;margin-top:3.4pt;width:0;height:8.25pt;z-index:251658240" o:connectortype="straight">
            <v:stroke endarrow="block"/>
          </v:shape>
        </w:pict>
      </w:r>
      <w:r w:rsidRPr="00797558">
        <w:rPr>
          <w:rFonts w:ascii="Times New Roman" w:hAnsi="Times New Roman"/>
          <w:b/>
          <w:bCs/>
          <w:noProof/>
          <w:sz w:val="24"/>
          <w:szCs w:val="24"/>
          <w:lang w:eastAsia="ru-RU"/>
        </w:rPr>
        <w:pict>
          <v:rect id="_x0000_s1045" style="position:absolute;left:0;text-align:left;margin-left:394.4pt;margin-top:11.65pt;width:146.25pt;height:18.75pt;z-index:251658240">
            <v:textbox style="mso-next-textbox:#_x0000_s1045">
              <w:txbxContent>
                <w:p w:rsidR="00370B1C" w:rsidRPr="002F1F79" w:rsidRDefault="00370B1C" w:rsidP="00370B1C">
                  <w:pPr>
                    <w:jc w:val="center"/>
                    <w:rPr>
                      <w:rFonts w:ascii="Times New Roman" w:hAnsi="Times New Roman"/>
                      <w:sz w:val="16"/>
                      <w:szCs w:val="16"/>
                    </w:rPr>
                  </w:pPr>
                  <w:r w:rsidRPr="002F1F79">
                    <w:rPr>
                      <w:rFonts w:ascii="Times New Roman" w:hAnsi="Times New Roman"/>
                      <w:sz w:val="16"/>
                      <w:szCs w:val="16"/>
                    </w:rPr>
                    <w:t>Заключение договора аренды</w:t>
                  </w:r>
                </w:p>
              </w:txbxContent>
            </v:textbox>
          </v:rect>
        </w:pict>
      </w:r>
      <w:r w:rsidRPr="00797558">
        <w:rPr>
          <w:rFonts w:ascii="Times New Roman" w:hAnsi="Times New Roman"/>
          <w:b/>
          <w:bCs/>
          <w:sz w:val="24"/>
          <w:szCs w:val="24"/>
        </w:rPr>
        <w:tab/>
      </w:r>
      <w:r w:rsidRPr="00797558">
        <w:rPr>
          <w:rFonts w:ascii="Times New Roman" w:hAnsi="Times New Roman"/>
        </w:rPr>
        <w:pict>
          <v:shape id="_x0000_s1079" type="#_x0000_t32" style="position:absolute;left:0;text-align:left;margin-left:480.35pt;margin-top:490.05pt;width:0;height:8.25pt;z-index:251658240;mso-position-horizontal-relative:text;mso-position-vertical-relative:text" o:connectortype="straight">
            <v:stroke endarrow="block"/>
          </v:shape>
        </w:pict>
      </w:r>
    </w:p>
    <w:p w:rsidR="00370B1C" w:rsidRPr="00797558" w:rsidRDefault="00370B1C" w:rsidP="00370B1C">
      <w:pPr>
        <w:pStyle w:val="af3"/>
        <w:tabs>
          <w:tab w:val="center" w:pos="7682"/>
          <w:tab w:val="left" w:pos="9150"/>
        </w:tabs>
        <w:ind w:firstLine="709"/>
        <w:rPr>
          <w:rFonts w:ascii="Times New Roman" w:hAnsi="Times New Roman"/>
          <w:b/>
          <w:bCs/>
          <w:sz w:val="24"/>
          <w:szCs w:val="24"/>
        </w:rPr>
      </w:pPr>
      <w:r w:rsidRPr="00797558">
        <w:rPr>
          <w:rFonts w:ascii="Times New Roman" w:hAnsi="Times New Roman"/>
          <w:b/>
          <w:bCs/>
          <w:noProof/>
          <w:sz w:val="24"/>
          <w:szCs w:val="24"/>
          <w:lang w:eastAsia="ru-RU"/>
        </w:rPr>
        <w:pict>
          <v:rect id="_x0000_s1036" style="position:absolute;left:0;text-align:left;margin-left:2in;margin-top:10.2pt;width:108pt;height:45pt;z-index:251658240">
            <v:textbox style="mso-next-textbox:#_x0000_s1036">
              <w:txbxContent>
                <w:p w:rsidR="00370B1C" w:rsidRPr="009D2BB4" w:rsidRDefault="00370B1C" w:rsidP="00370B1C">
                  <w:pPr>
                    <w:jc w:val="center"/>
                    <w:rPr>
                      <w:rFonts w:ascii="Times New Roman" w:hAnsi="Times New Roman"/>
                      <w:sz w:val="16"/>
                      <w:szCs w:val="16"/>
                    </w:rPr>
                  </w:pPr>
                  <w:r w:rsidRPr="009D2BB4">
                    <w:rPr>
                      <w:rFonts w:ascii="Times New Roman" w:hAnsi="Times New Roman"/>
                      <w:sz w:val="16"/>
                      <w:szCs w:val="16"/>
                    </w:rPr>
                    <w:t>Выдача договора аренды и регистрация договора аренды</w:t>
                  </w:r>
                </w:p>
              </w:txbxContent>
            </v:textbox>
          </v:rect>
        </w:pict>
      </w:r>
      <w:r w:rsidRPr="00797558">
        <w:rPr>
          <w:rFonts w:ascii="Times New Roman" w:hAnsi="Times New Roman"/>
          <w:noProof/>
          <w:sz w:val="28"/>
          <w:szCs w:val="28"/>
        </w:rPr>
        <w:pict>
          <v:shape id="_x0000_s1081" type="#_x0000_t32" style="position:absolute;left:0;text-align:left;margin-left:658.35pt;margin-top:13pt;width:.05pt;height:18pt;z-index:251658240" o:connectortype="straight">
            <v:stroke endarrow="block"/>
          </v:shape>
        </w:pict>
      </w:r>
      <w:r w:rsidRPr="00797558">
        <w:rPr>
          <w:rFonts w:ascii="Times New Roman" w:hAnsi="Times New Roman"/>
          <w:b/>
          <w:bCs/>
          <w:noProof/>
          <w:sz w:val="24"/>
          <w:szCs w:val="24"/>
          <w:lang w:eastAsia="ru-RU"/>
        </w:rPr>
        <w:pict>
          <v:shape id="_x0000_s1066" type="#_x0000_t32" style="position:absolute;left:0;text-align:left;margin-left:661.4pt;margin-top:7.6pt;width:0;height:0;z-index:251658240" o:connectortype="straight">
            <v:stroke endarrow="block"/>
          </v:shape>
        </w:pict>
      </w:r>
      <w:r w:rsidRPr="00797558">
        <w:rPr>
          <w:rFonts w:ascii="Times New Roman" w:hAnsi="Times New Roman"/>
          <w:b/>
          <w:bCs/>
          <w:sz w:val="24"/>
          <w:szCs w:val="24"/>
        </w:rPr>
        <w:tab/>
      </w:r>
      <w:r w:rsidRPr="00797558">
        <w:rPr>
          <w:rFonts w:ascii="Times New Roman" w:hAnsi="Times New Roman"/>
          <w:noProof/>
          <w:lang w:eastAsia="ru-RU"/>
        </w:rPr>
        <w:pict>
          <v:shape id="_x0000_s1065" type="#_x0000_t32" style="position:absolute;left:0;text-align:left;margin-left:458.9pt;margin-top:1.85pt;width:0;height:0;z-index:251658240;mso-position-horizontal-relative:text;mso-position-vertical-relative:text" o:connectortype="straight">
            <v:stroke endarrow="block"/>
          </v:shape>
        </w:pict>
      </w:r>
    </w:p>
    <w:p w:rsidR="00370B1C" w:rsidRPr="00797558" w:rsidRDefault="00370B1C" w:rsidP="00370B1C">
      <w:pPr>
        <w:pStyle w:val="af3"/>
        <w:ind w:firstLine="709"/>
        <w:jc w:val="center"/>
        <w:rPr>
          <w:rFonts w:ascii="Times New Roman" w:hAnsi="Times New Roman"/>
          <w:b/>
          <w:bCs/>
          <w:sz w:val="24"/>
          <w:szCs w:val="24"/>
        </w:rPr>
      </w:pPr>
      <w:r w:rsidRPr="00797558">
        <w:rPr>
          <w:rFonts w:ascii="Times New Roman" w:hAnsi="Times New Roman"/>
          <w:noProof/>
        </w:rPr>
        <w:lastRenderedPageBreak/>
        <w:pict>
          <v:rect id="_x0000_s1048" style="position:absolute;left:0;text-align:left;margin-left:567pt;margin-top:12.05pt;width:195.05pt;height:27pt;z-index:251658240">
            <v:textbox style="mso-next-textbox:#_x0000_s1048">
              <w:txbxContent>
                <w:p w:rsidR="00370B1C" w:rsidRPr="009D2BB4" w:rsidRDefault="00370B1C" w:rsidP="00370B1C">
                  <w:pPr>
                    <w:jc w:val="center"/>
                    <w:rPr>
                      <w:rFonts w:ascii="Times New Roman" w:hAnsi="Times New Roman"/>
                      <w:sz w:val="16"/>
                      <w:szCs w:val="16"/>
                    </w:rPr>
                  </w:pPr>
                  <w:r w:rsidRPr="009D2BB4">
                    <w:rPr>
                      <w:rFonts w:ascii="Times New Roman" w:hAnsi="Times New Roman"/>
                      <w:sz w:val="16"/>
                      <w:szCs w:val="16"/>
                    </w:rPr>
                    <w:t>Выдача договора купли-продажи и регистрация перехода права собственности</w:t>
                  </w:r>
                </w:p>
              </w:txbxContent>
            </v:textbox>
          </v:rect>
        </w:pict>
      </w:r>
      <w:r w:rsidRPr="00797558">
        <w:rPr>
          <w:rFonts w:ascii="Times New Roman" w:hAnsi="Times New Roman"/>
          <w:b/>
          <w:bCs/>
          <w:noProof/>
          <w:sz w:val="24"/>
          <w:szCs w:val="24"/>
          <w:lang w:eastAsia="ru-RU"/>
        </w:rPr>
        <w:pict>
          <v:rect id="_x0000_s1046" style="position:absolute;left:0;text-align:left;margin-left:394.4pt;margin-top:11.5pt;width:145.6pt;height:27.9pt;z-index:251658240">
            <v:textbox style="mso-next-textbox:#_x0000_s1046">
              <w:txbxContent>
                <w:p w:rsidR="00370B1C" w:rsidRPr="009D2BB4" w:rsidRDefault="00370B1C" w:rsidP="00370B1C">
                  <w:pPr>
                    <w:jc w:val="center"/>
                    <w:rPr>
                      <w:rFonts w:ascii="Times New Roman" w:hAnsi="Times New Roman"/>
                      <w:sz w:val="16"/>
                      <w:szCs w:val="16"/>
                    </w:rPr>
                  </w:pPr>
                  <w:r w:rsidRPr="009D2BB4">
                    <w:rPr>
                      <w:rFonts w:ascii="Times New Roman" w:hAnsi="Times New Roman"/>
                      <w:sz w:val="16"/>
                      <w:szCs w:val="16"/>
                    </w:rPr>
                    <w:t>Выдача договора аренды и его регистрация</w:t>
                  </w:r>
                </w:p>
              </w:txbxContent>
            </v:textbox>
          </v:rect>
        </w:pict>
      </w:r>
      <w:r w:rsidRPr="00797558">
        <w:rPr>
          <w:rFonts w:ascii="Times New Roman" w:hAnsi="Times New Roman"/>
          <w:b/>
          <w:bCs/>
          <w:noProof/>
          <w:sz w:val="24"/>
          <w:szCs w:val="24"/>
          <w:lang w:eastAsia="ru-RU"/>
        </w:rPr>
        <w:pict>
          <v:shape id="_x0000_s1067" type="#_x0000_t32" style="position:absolute;left:0;text-align:left;margin-left:667.35pt;margin-top:8.2pt;width:0;height:0;z-index:251658240" o:connectortype="straight">
            <v:stroke endarrow="block"/>
          </v:shape>
        </w:pict>
      </w:r>
      <w:r w:rsidRPr="00797558">
        <w:rPr>
          <w:rFonts w:ascii="Times New Roman" w:hAnsi="Times New Roman"/>
          <w:b/>
          <w:bCs/>
          <w:noProof/>
          <w:sz w:val="24"/>
          <w:szCs w:val="24"/>
          <w:lang w:eastAsia="ru-RU"/>
        </w:rPr>
        <w:pict>
          <v:shape id="_x0000_s1073" type="#_x0000_t32" style="position:absolute;left:0;text-align:left;margin-left:431.15pt;margin-top:2.8pt;width:0;height:8.7pt;z-index:251658240" o:connectortype="straight">
            <v:stroke endarrow="block"/>
          </v:shape>
        </w:pict>
      </w:r>
      <w:r w:rsidRPr="00797558">
        <w:rPr>
          <w:rFonts w:ascii="Times New Roman" w:hAnsi="Times New Roman"/>
          <w:b/>
          <w:bCs/>
          <w:sz w:val="24"/>
          <w:szCs w:val="24"/>
        </w:rPr>
        <w:tab/>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r w:rsidRPr="00797558">
        <w:rPr>
          <w:rFonts w:ascii="Times New Roman" w:hAnsi="Times New Roman"/>
          <w:b/>
          <w:bCs/>
          <w:noProof/>
          <w:sz w:val="24"/>
          <w:szCs w:val="24"/>
          <w:lang w:eastAsia="ru-RU"/>
        </w:rPr>
        <w:pict>
          <v:shape id="_x0000_s1077" type="#_x0000_t32" style="position:absolute;left:0;text-align:left;margin-left:306pt;margin-top:2.5pt;width:.05pt;height:45pt;z-index:251658240" o:connectortype="straight">
            <v:stroke endarrow="block"/>
          </v:shape>
        </w:pic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r w:rsidRPr="00797558">
        <w:rPr>
          <w:rFonts w:ascii="Times New Roman" w:hAnsi="Times New Roman"/>
          <w:noProof/>
          <w:lang w:eastAsia="ru-RU"/>
        </w:rPr>
        <w:pict>
          <v:rect id="_x0000_s1076" style="position:absolute;left:0;text-align:left;margin-left:262.35pt;margin-top:15.3pt;width:90pt;height:55.2pt;z-index:251658240">
            <v:textbox style="mso-next-textbox:#_x0000_s1076">
              <w:txbxContent>
                <w:p w:rsidR="00370B1C" w:rsidRPr="00DB0ABF" w:rsidRDefault="00370B1C" w:rsidP="00370B1C">
                  <w:pPr>
                    <w:jc w:val="center"/>
                    <w:rPr>
                      <w:rFonts w:ascii="Times New Roman" w:hAnsi="Times New Roman"/>
                      <w:sz w:val="18"/>
                      <w:szCs w:val="18"/>
                    </w:rPr>
                  </w:pPr>
                  <w:r w:rsidRPr="00DB0ABF">
                    <w:rPr>
                      <w:rFonts w:ascii="Times New Roman" w:hAnsi="Times New Roman"/>
                      <w:sz w:val="18"/>
                      <w:szCs w:val="18"/>
                    </w:rPr>
                    <w:t xml:space="preserve">Выдача </w:t>
                  </w:r>
                  <w:r>
                    <w:rPr>
                      <w:rFonts w:ascii="Times New Roman" w:hAnsi="Times New Roman"/>
                      <w:sz w:val="18"/>
                      <w:szCs w:val="18"/>
                    </w:rPr>
                    <w:t>постановления  Администрации</w:t>
                  </w:r>
                </w:p>
              </w:txbxContent>
            </v:textbox>
          </v:rect>
        </w:pic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8"/>
          <w:szCs w:val="28"/>
        </w:rPr>
        <w:sectPr w:rsidR="00370B1C" w:rsidRPr="00797558" w:rsidSect="009D2BB4">
          <w:pgSz w:w="16838" w:h="11905" w:orient="landscape"/>
          <w:pgMar w:top="539" w:right="1134" w:bottom="850" w:left="1134" w:header="720" w:footer="720" w:gutter="0"/>
          <w:cols w:space="720"/>
          <w:noEndnote/>
          <w:titlePg/>
        </w:sectPr>
      </w:pPr>
      <w:bookmarkStart w:id="46" w:name="Par610"/>
      <w:bookmarkEnd w:id="46"/>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797558">
        <w:rPr>
          <w:rFonts w:ascii="Times New Roman" w:hAnsi="Times New Roman"/>
          <w:sz w:val="24"/>
          <w:szCs w:val="24"/>
        </w:rPr>
        <w:t>Приложение N 2</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к административному регламенту</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 xml:space="preserve">предоставления </w:t>
      </w:r>
      <w:proofErr w:type="gramStart"/>
      <w:r w:rsidRPr="00797558">
        <w:rPr>
          <w:rFonts w:ascii="Times New Roman" w:hAnsi="Times New Roman"/>
          <w:sz w:val="24"/>
          <w:szCs w:val="24"/>
        </w:rPr>
        <w:t>муниципальной</w:t>
      </w:r>
      <w:proofErr w:type="gramEnd"/>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 xml:space="preserve">услуги по предоставлению </w:t>
      </w:r>
      <w:proofErr w:type="gramStart"/>
      <w:r w:rsidRPr="00797558">
        <w:rPr>
          <w:rFonts w:ascii="Times New Roman" w:hAnsi="Times New Roman"/>
          <w:sz w:val="24"/>
          <w:szCs w:val="24"/>
        </w:rPr>
        <w:t>земельных</w:t>
      </w:r>
      <w:proofErr w:type="gramEnd"/>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участков, находящихся</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в муниципальной собственности</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муниципального образования</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w:t>
      </w:r>
      <w:proofErr w:type="spellStart"/>
      <w:r w:rsidRPr="00797558">
        <w:rPr>
          <w:rFonts w:ascii="Times New Roman" w:hAnsi="Times New Roman"/>
          <w:sz w:val="24"/>
          <w:szCs w:val="24"/>
        </w:rPr>
        <w:t>Пинежский</w:t>
      </w:r>
      <w:proofErr w:type="spellEnd"/>
      <w:r w:rsidRPr="00797558">
        <w:rPr>
          <w:rFonts w:ascii="Times New Roman" w:hAnsi="Times New Roman"/>
          <w:sz w:val="24"/>
          <w:szCs w:val="24"/>
        </w:rPr>
        <w:t xml:space="preserve"> муниципальный район»</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или государственная собственность</w:t>
      </w:r>
    </w:p>
    <w:p w:rsidR="00370B1C" w:rsidRPr="00797558" w:rsidRDefault="00370B1C" w:rsidP="00370B1C">
      <w:pPr>
        <w:widowControl w:val="0"/>
        <w:autoSpaceDE w:val="0"/>
        <w:autoSpaceDN w:val="0"/>
        <w:adjustRightInd w:val="0"/>
        <w:spacing w:after="0" w:line="240" w:lineRule="auto"/>
        <w:ind w:firstLine="709"/>
        <w:jc w:val="right"/>
        <w:rPr>
          <w:rFonts w:ascii="Times New Roman" w:hAnsi="Times New Roman"/>
          <w:sz w:val="24"/>
          <w:szCs w:val="24"/>
        </w:rPr>
      </w:pPr>
      <w:r w:rsidRPr="00797558">
        <w:rPr>
          <w:rFonts w:ascii="Times New Roman" w:hAnsi="Times New Roman"/>
          <w:sz w:val="24"/>
          <w:szCs w:val="24"/>
        </w:rPr>
        <w:t>на которые не разграничена</w:t>
      </w: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sz w:val="28"/>
          <w:szCs w:val="28"/>
        </w:rPr>
      </w:pPr>
    </w:p>
    <w:p w:rsidR="00370B1C" w:rsidRPr="00797558" w:rsidRDefault="00370B1C" w:rsidP="00370B1C">
      <w:pPr>
        <w:widowControl w:val="0"/>
        <w:autoSpaceDE w:val="0"/>
        <w:autoSpaceDN w:val="0"/>
        <w:adjustRightInd w:val="0"/>
        <w:spacing w:after="0" w:line="240" w:lineRule="auto"/>
        <w:ind w:firstLine="709"/>
        <w:jc w:val="both"/>
        <w:rPr>
          <w:rFonts w:ascii="Times New Roman" w:hAnsi="Times New Roman"/>
          <w:i/>
          <w:sz w:val="28"/>
          <w:szCs w:val="28"/>
        </w:rPr>
      </w:pPr>
    </w:p>
    <w:p w:rsidR="00370B1C" w:rsidRPr="00797558" w:rsidRDefault="00370B1C" w:rsidP="00370B1C">
      <w:pPr>
        <w:pStyle w:val="ConsPlusNonformat"/>
        <w:ind w:firstLine="709"/>
        <w:jc w:val="center"/>
        <w:rPr>
          <w:rFonts w:ascii="Times New Roman" w:hAnsi="Times New Roman" w:cs="Times New Roman"/>
          <w:sz w:val="24"/>
          <w:szCs w:val="24"/>
        </w:rPr>
      </w:pPr>
      <w:r w:rsidRPr="00797558">
        <w:rPr>
          <w:rFonts w:ascii="Times New Roman" w:hAnsi="Times New Roman" w:cs="Times New Roman"/>
          <w:sz w:val="24"/>
          <w:szCs w:val="24"/>
        </w:rPr>
        <w:t>ФОРМА</w:t>
      </w:r>
    </w:p>
    <w:p w:rsidR="00370B1C" w:rsidRPr="00797558" w:rsidRDefault="00370B1C" w:rsidP="00370B1C">
      <w:pPr>
        <w:pStyle w:val="ConsPlusNonformat"/>
        <w:ind w:firstLine="709"/>
        <w:jc w:val="center"/>
        <w:rPr>
          <w:rFonts w:ascii="Times New Roman" w:hAnsi="Times New Roman" w:cs="Times New Roman"/>
          <w:sz w:val="24"/>
          <w:szCs w:val="24"/>
        </w:rPr>
      </w:pPr>
      <w:r w:rsidRPr="00797558">
        <w:rPr>
          <w:rFonts w:ascii="Times New Roman" w:hAnsi="Times New Roman" w:cs="Times New Roman"/>
          <w:sz w:val="24"/>
          <w:szCs w:val="24"/>
        </w:rPr>
        <w:t>заявления о предоставлении земельного участка</w:t>
      </w:r>
    </w:p>
    <w:p w:rsidR="00370B1C" w:rsidRPr="00797558" w:rsidRDefault="00370B1C" w:rsidP="00370B1C">
      <w:pPr>
        <w:pStyle w:val="ConsPlusNonformat"/>
        <w:ind w:firstLine="709"/>
        <w:jc w:val="center"/>
        <w:rPr>
          <w:rFonts w:ascii="Times New Roman" w:hAnsi="Times New Roman" w:cs="Times New Roman"/>
          <w:sz w:val="24"/>
          <w:szCs w:val="24"/>
        </w:rPr>
      </w:pPr>
      <w:r w:rsidRPr="00797558">
        <w:rPr>
          <w:rFonts w:ascii="Times New Roman" w:hAnsi="Times New Roman" w:cs="Times New Roman"/>
          <w:sz w:val="24"/>
          <w:szCs w:val="24"/>
        </w:rPr>
        <w:t xml:space="preserve">(предварительном </w:t>
      </w:r>
      <w:proofErr w:type="gramStart"/>
      <w:r w:rsidRPr="00797558">
        <w:rPr>
          <w:rFonts w:ascii="Times New Roman" w:hAnsi="Times New Roman" w:cs="Times New Roman"/>
          <w:sz w:val="24"/>
          <w:szCs w:val="24"/>
        </w:rPr>
        <w:t>согласовании</w:t>
      </w:r>
      <w:proofErr w:type="gramEnd"/>
      <w:r w:rsidRPr="00797558">
        <w:rPr>
          <w:rFonts w:ascii="Times New Roman" w:hAnsi="Times New Roman" w:cs="Times New Roman"/>
          <w:sz w:val="24"/>
          <w:szCs w:val="24"/>
        </w:rPr>
        <w:t xml:space="preserve"> предоставления земельного участка)</w:t>
      </w:r>
    </w:p>
    <w:p w:rsidR="00370B1C" w:rsidRPr="00797558" w:rsidRDefault="00370B1C" w:rsidP="00370B1C">
      <w:pPr>
        <w:pStyle w:val="ConsPlusNonformat"/>
        <w:ind w:firstLine="709"/>
        <w:jc w:val="center"/>
        <w:rPr>
          <w:rFonts w:ascii="Times New Roman" w:hAnsi="Times New Roman" w:cs="Times New Roman"/>
          <w:sz w:val="24"/>
          <w:szCs w:val="24"/>
        </w:rPr>
      </w:pPr>
      <w:r w:rsidRPr="00797558">
        <w:rPr>
          <w:rFonts w:ascii="Times New Roman" w:hAnsi="Times New Roman" w:cs="Times New Roman"/>
          <w:sz w:val="24"/>
          <w:szCs w:val="24"/>
        </w:rPr>
        <w:t>(примерная)</w:t>
      </w:r>
    </w:p>
    <w:p w:rsidR="00370B1C" w:rsidRPr="00797558" w:rsidRDefault="00370B1C" w:rsidP="00370B1C">
      <w:pPr>
        <w:pStyle w:val="ConsPlusNonformat"/>
        <w:ind w:firstLine="709"/>
        <w:rPr>
          <w:rFonts w:ascii="Times New Roman" w:hAnsi="Times New Roman" w:cs="Times New Roman"/>
          <w:sz w:val="28"/>
          <w:szCs w:val="28"/>
        </w:rPr>
      </w:pPr>
    </w:p>
    <w:p w:rsidR="00370B1C" w:rsidRPr="00797558" w:rsidRDefault="00370B1C" w:rsidP="00370B1C">
      <w:pPr>
        <w:pStyle w:val="ConsPlusNonformat"/>
        <w:widowControl/>
        <w:ind w:left="3540"/>
        <w:rPr>
          <w:rFonts w:ascii="Times New Roman" w:hAnsi="Times New Roman" w:cs="Times New Roman"/>
          <w:b/>
          <w:sz w:val="24"/>
          <w:szCs w:val="24"/>
        </w:rPr>
      </w:pPr>
      <w:r w:rsidRPr="00797558">
        <w:rPr>
          <w:rFonts w:ascii="Times New Roman" w:hAnsi="Times New Roman" w:cs="Times New Roman"/>
          <w:b/>
          <w:sz w:val="24"/>
          <w:szCs w:val="24"/>
        </w:rPr>
        <w:t>В Администрацию МО «</w:t>
      </w:r>
      <w:proofErr w:type="spellStart"/>
      <w:r w:rsidRPr="00797558">
        <w:rPr>
          <w:rFonts w:ascii="Times New Roman" w:hAnsi="Times New Roman" w:cs="Times New Roman"/>
          <w:b/>
          <w:sz w:val="24"/>
          <w:szCs w:val="24"/>
        </w:rPr>
        <w:t>Пинежский</w:t>
      </w:r>
      <w:proofErr w:type="spellEnd"/>
      <w:r w:rsidRPr="00797558">
        <w:rPr>
          <w:rFonts w:ascii="Times New Roman" w:hAnsi="Times New Roman" w:cs="Times New Roman"/>
          <w:b/>
          <w:sz w:val="24"/>
          <w:szCs w:val="24"/>
        </w:rPr>
        <w:t xml:space="preserve"> район» </w:t>
      </w:r>
    </w:p>
    <w:p w:rsidR="00370B1C" w:rsidRPr="00797558" w:rsidRDefault="00370B1C" w:rsidP="00370B1C">
      <w:pPr>
        <w:pStyle w:val="ConsPlusNonformat"/>
        <w:widowControl/>
        <w:ind w:left="3540"/>
        <w:rPr>
          <w:rFonts w:ascii="Times New Roman" w:hAnsi="Times New Roman" w:cs="Times New Roman"/>
          <w:sz w:val="24"/>
          <w:szCs w:val="24"/>
        </w:rPr>
      </w:pPr>
      <w:r w:rsidRPr="00797558">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797558">
        <w:rPr>
          <w:rFonts w:ascii="Times New Roman" w:hAnsi="Times New Roman" w:cs="Times New Roman"/>
          <w:sz w:val="24"/>
          <w:szCs w:val="24"/>
        </w:rPr>
        <w:t>Пинежский</w:t>
      </w:r>
      <w:proofErr w:type="spellEnd"/>
      <w:r w:rsidRPr="00797558">
        <w:rPr>
          <w:rFonts w:ascii="Times New Roman" w:hAnsi="Times New Roman" w:cs="Times New Roman"/>
          <w:sz w:val="24"/>
          <w:szCs w:val="24"/>
        </w:rPr>
        <w:t xml:space="preserve"> район</w:t>
      </w:r>
    </w:p>
    <w:p w:rsidR="00370B1C" w:rsidRPr="00797558" w:rsidRDefault="00370B1C" w:rsidP="00370B1C">
      <w:pPr>
        <w:spacing w:after="0" w:line="240" w:lineRule="auto"/>
        <w:ind w:left="3540"/>
        <w:rPr>
          <w:lang w:val="en-US"/>
        </w:rPr>
      </w:pPr>
      <w:proofErr w:type="gramStart"/>
      <w:r w:rsidRPr="00797558">
        <w:t>Е</w:t>
      </w:r>
      <w:proofErr w:type="gramEnd"/>
      <w:r w:rsidRPr="00797558">
        <w:rPr>
          <w:lang w:val="en-US"/>
        </w:rPr>
        <w:t xml:space="preserve">-mail: </w:t>
      </w:r>
      <w:hyperlink r:id="rId68" w:history="1">
        <w:r w:rsidRPr="00797558">
          <w:rPr>
            <w:rStyle w:val="a3"/>
            <w:color w:val="auto"/>
            <w:lang w:val="en-US"/>
          </w:rPr>
          <w:t>pinegamo@yandex.ru</w:t>
        </w:r>
      </w:hyperlink>
    </w:p>
    <w:p w:rsidR="00370B1C" w:rsidRPr="00797558" w:rsidRDefault="00370B1C" w:rsidP="00370B1C">
      <w:pPr>
        <w:pStyle w:val="ConsPlusNonformat"/>
        <w:widowControl/>
        <w:ind w:left="3540"/>
        <w:rPr>
          <w:rFonts w:ascii="Times New Roman" w:hAnsi="Times New Roman" w:cs="Times New Roman"/>
          <w:sz w:val="24"/>
          <w:szCs w:val="24"/>
          <w:lang w:val="en-US"/>
        </w:rPr>
      </w:pPr>
      <w:r w:rsidRPr="00797558">
        <w:rPr>
          <w:rFonts w:ascii="Times New Roman" w:hAnsi="Times New Roman" w:cs="Times New Roman"/>
          <w:sz w:val="24"/>
          <w:szCs w:val="24"/>
        </w:rPr>
        <w:t>от</w:t>
      </w:r>
      <w:r w:rsidRPr="00797558">
        <w:rPr>
          <w:rFonts w:ascii="Times New Roman" w:hAnsi="Times New Roman" w:cs="Times New Roman"/>
          <w:sz w:val="24"/>
          <w:szCs w:val="24"/>
          <w:lang w:val="en-US"/>
        </w:rPr>
        <w:t>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lang w:val="en-US"/>
        </w:rPr>
        <w:t xml:space="preserve">                                      </w:t>
      </w:r>
      <w:proofErr w:type="gramStart"/>
      <w:r w:rsidRPr="00797558">
        <w:rPr>
          <w:rFonts w:ascii="Times New Roman" w:hAnsi="Times New Roman" w:cs="Times New Roman"/>
          <w:sz w:val="18"/>
          <w:szCs w:val="18"/>
        </w:rPr>
        <w:t>(в заявлении гражданина указываются</w:t>
      </w:r>
      <w:proofErr w:type="gramEnd"/>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его Ф.И.О., паспортные данные,</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регистрация по месту проживания,</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адрес для отправки корреспонденции,</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контактный телефон,</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в заявлении юридического лица</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указываются его полное наименование</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в соответствии с </w:t>
      </w:r>
      <w:proofErr w:type="gramStart"/>
      <w:r w:rsidRPr="00797558">
        <w:rPr>
          <w:rFonts w:ascii="Times New Roman" w:hAnsi="Times New Roman" w:cs="Times New Roman"/>
          <w:sz w:val="18"/>
          <w:szCs w:val="18"/>
        </w:rPr>
        <w:t>учредительными</w:t>
      </w:r>
      <w:proofErr w:type="gramEnd"/>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документами, </w:t>
      </w:r>
      <w:proofErr w:type="gramStart"/>
      <w:r w:rsidRPr="00797558">
        <w:rPr>
          <w:rFonts w:ascii="Times New Roman" w:hAnsi="Times New Roman" w:cs="Times New Roman"/>
          <w:sz w:val="18"/>
          <w:szCs w:val="18"/>
        </w:rPr>
        <w:t>юридический</w:t>
      </w:r>
      <w:proofErr w:type="gramEnd"/>
      <w:r w:rsidRPr="00797558">
        <w:rPr>
          <w:rFonts w:ascii="Times New Roman" w:hAnsi="Times New Roman" w:cs="Times New Roman"/>
          <w:sz w:val="18"/>
          <w:szCs w:val="18"/>
        </w:rPr>
        <w:t xml:space="preserve"> и почтовый</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 xml:space="preserve">                                  адреса, контактный телефон,</w:t>
      </w:r>
    </w:p>
    <w:p w:rsidR="00370B1C" w:rsidRPr="00797558" w:rsidRDefault="00370B1C" w:rsidP="00370B1C">
      <w:pPr>
        <w:pStyle w:val="ConsPlusNonformat"/>
        <w:widowControl/>
        <w:ind w:left="3540"/>
        <w:rPr>
          <w:rFonts w:ascii="Times New Roman" w:hAnsi="Times New Roman" w:cs="Times New Roman"/>
          <w:sz w:val="18"/>
          <w:szCs w:val="18"/>
        </w:rPr>
      </w:pPr>
      <w:r w:rsidRPr="00797558">
        <w:rPr>
          <w:rFonts w:ascii="Times New Roman" w:hAnsi="Times New Roman" w:cs="Times New Roman"/>
          <w:sz w:val="18"/>
          <w:szCs w:val="18"/>
        </w:rPr>
        <w:t>_________________________________________________________</w:t>
      </w:r>
    </w:p>
    <w:p w:rsidR="00370B1C" w:rsidRPr="00797558" w:rsidRDefault="00370B1C" w:rsidP="00370B1C">
      <w:pPr>
        <w:pStyle w:val="ConsPlusNonformat"/>
        <w:widowControl/>
        <w:ind w:left="3540"/>
        <w:rPr>
          <w:rFonts w:ascii="Times New Roman" w:hAnsi="Times New Roman" w:cs="Times New Roman"/>
          <w:sz w:val="24"/>
          <w:szCs w:val="24"/>
        </w:rPr>
      </w:pPr>
      <w:r w:rsidRPr="00797558">
        <w:rPr>
          <w:rFonts w:ascii="Times New Roman" w:hAnsi="Times New Roman" w:cs="Times New Roman"/>
          <w:sz w:val="18"/>
          <w:szCs w:val="18"/>
        </w:rPr>
        <w:t xml:space="preserve">                                   </w:t>
      </w:r>
      <w:proofErr w:type="gramStart"/>
      <w:r w:rsidRPr="00797558">
        <w:rPr>
          <w:rFonts w:ascii="Times New Roman" w:hAnsi="Times New Roman" w:cs="Times New Roman"/>
          <w:sz w:val="18"/>
          <w:szCs w:val="18"/>
        </w:rPr>
        <w:t>Ф.И.О. руководителя, ИНН)</w:t>
      </w:r>
      <w:proofErr w:type="gramEnd"/>
    </w:p>
    <w:p w:rsidR="00370B1C" w:rsidRPr="00797558" w:rsidRDefault="00370B1C" w:rsidP="00370B1C">
      <w:pPr>
        <w:pStyle w:val="ConsPlusNonformat"/>
        <w:ind w:firstLine="709"/>
        <w:rPr>
          <w:rFonts w:ascii="Times New Roman" w:hAnsi="Times New Roman" w:cs="Times New Roman"/>
          <w:sz w:val="24"/>
          <w:szCs w:val="24"/>
        </w:rPr>
      </w:pPr>
    </w:p>
    <w:p w:rsidR="00370B1C" w:rsidRPr="00797558" w:rsidRDefault="00370B1C" w:rsidP="00370B1C">
      <w:pPr>
        <w:pStyle w:val="ConsPlusNonformat"/>
        <w:ind w:firstLine="709"/>
        <w:rPr>
          <w:rFonts w:ascii="Times New Roman" w:hAnsi="Times New Roman" w:cs="Times New Roman"/>
          <w:sz w:val="24"/>
          <w:szCs w:val="24"/>
        </w:rPr>
      </w:pPr>
    </w:p>
    <w:p w:rsidR="00370B1C" w:rsidRPr="00797558" w:rsidRDefault="00370B1C" w:rsidP="00370B1C">
      <w:pPr>
        <w:pStyle w:val="ConsPlusNonformat"/>
        <w:ind w:firstLine="709"/>
        <w:jc w:val="center"/>
        <w:rPr>
          <w:rFonts w:ascii="Times New Roman" w:hAnsi="Times New Roman" w:cs="Times New Roman"/>
          <w:sz w:val="28"/>
          <w:szCs w:val="28"/>
        </w:rPr>
      </w:pPr>
      <w:bookmarkStart w:id="47" w:name="Par650"/>
      <w:bookmarkEnd w:id="47"/>
      <w:r w:rsidRPr="00797558">
        <w:rPr>
          <w:rFonts w:ascii="Times New Roman" w:hAnsi="Times New Roman" w:cs="Times New Roman"/>
          <w:sz w:val="28"/>
          <w:szCs w:val="28"/>
        </w:rPr>
        <w:t>ЗАЯВЛЕНИЕ</w:t>
      </w:r>
    </w:p>
    <w:p w:rsidR="00370B1C" w:rsidRPr="00797558" w:rsidRDefault="00370B1C" w:rsidP="00370B1C">
      <w:pPr>
        <w:pStyle w:val="ConsPlusNonformat"/>
        <w:ind w:firstLine="709"/>
        <w:jc w:val="center"/>
        <w:rPr>
          <w:rFonts w:ascii="Times New Roman" w:hAnsi="Times New Roman" w:cs="Times New Roman"/>
          <w:sz w:val="24"/>
          <w:szCs w:val="24"/>
        </w:rPr>
      </w:pPr>
      <w:r w:rsidRPr="00797558">
        <w:rPr>
          <w:rFonts w:ascii="Times New Roman" w:hAnsi="Times New Roman" w:cs="Times New Roman"/>
          <w:sz w:val="24"/>
          <w:szCs w:val="24"/>
        </w:rPr>
        <w:t>о предоставлении земельного участка</w:t>
      </w:r>
    </w:p>
    <w:p w:rsidR="00370B1C" w:rsidRPr="00797558" w:rsidRDefault="00370B1C" w:rsidP="00370B1C">
      <w:pPr>
        <w:pStyle w:val="ConsPlusNonformat"/>
        <w:ind w:firstLine="709"/>
        <w:jc w:val="center"/>
        <w:rPr>
          <w:rFonts w:ascii="Times New Roman" w:hAnsi="Times New Roman" w:cs="Times New Roman"/>
          <w:sz w:val="24"/>
          <w:szCs w:val="24"/>
        </w:rPr>
      </w:pPr>
      <w:r w:rsidRPr="00797558">
        <w:rPr>
          <w:rFonts w:ascii="Times New Roman" w:hAnsi="Times New Roman" w:cs="Times New Roman"/>
          <w:sz w:val="24"/>
          <w:szCs w:val="24"/>
        </w:rPr>
        <w:t xml:space="preserve">(предварительном </w:t>
      </w:r>
      <w:proofErr w:type="gramStart"/>
      <w:r w:rsidRPr="00797558">
        <w:rPr>
          <w:rFonts w:ascii="Times New Roman" w:hAnsi="Times New Roman" w:cs="Times New Roman"/>
          <w:sz w:val="24"/>
          <w:szCs w:val="24"/>
        </w:rPr>
        <w:t>согласовании</w:t>
      </w:r>
      <w:proofErr w:type="gramEnd"/>
      <w:r w:rsidRPr="00797558">
        <w:rPr>
          <w:rFonts w:ascii="Times New Roman" w:hAnsi="Times New Roman" w:cs="Times New Roman"/>
          <w:sz w:val="24"/>
          <w:szCs w:val="24"/>
        </w:rPr>
        <w:t xml:space="preserve"> предоставления земельного участка)</w:t>
      </w:r>
    </w:p>
    <w:p w:rsidR="00370B1C" w:rsidRPr="00797558" w:rsidRDefault="00370B1C" w:rsidP="00370B1C">
      <w:pPr>
        <w:pStyle w:val="ConsPlusNonformat"/>
        <w:ind w:firstLine="709"/>
        <w:rPr>
          <w:rFonts w:ascii="Times New Roman" w:hAnsi="Times New Roman" w:cs="Times New Roman"/>
          <w:sz w:val="28"/>
          <w:szCs w:val="28"/>
        </w:rPr>
      </w:pP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Прошу  предоставить  земельный  участок  </w:t>
      </w:r>
      <w:proofErr w:type="gramStart"/>
      <w:r w:rsidRPr="00797558">
        <w:rPr>
          <w:rFonts w:ascii="Times New Roman" w:hAnsi="Times New Roman" w:cs="Times New Roman"/>
          <w:sz w:val="28"/>
          <w:szCs w:val="28"/>
        </w:rPr>
        <w:t>для</w:t>
      </w:r>
      <w:proofErr w:type="gramEnd"/>
      <w:r w:rsidRPr="00797558">
        <w:rPr>
          <w:rFonts w:ascii="Times New Roman" w:hAnsi="Times New Roman" w:cs="Times New Roman"/>
          <w:sz w:val="28"/>
          <w:szCs w:val="28"/>
        </w:rPr>
        <w:t xml:space="preserve"> ___________________   </w:t>
      </w:r>
    </w:p>
    <w:p w:rsidR="00370B1C" w:rsidRPr="00797558" w:rsidRDefault="00370B1C" w:rsidP="00370B1C">
      <w:pPr>
        <w:pStyle w:val="ConsPlusNonformat"/>
        <w:ind w:firstLine="709"/>
        <w:rPr>
          <w:rFonts w:ascii="Times New Roman" w:hAnsi="Times New Roman" w:cs="Times New Roman"/>
          <w:sz w:val="22"/>
          <w:szCs w:val="22"/>
        </w:rPr>
      </w:pPr>
      <w:r w:rsidRPr="00797558">
        <w:rPr>
          <w:rFonts w:ascii="Times New Roman" w:hAnsi="Times New Roman" w:cs="Times New Roman"/>
          <w:sz w:val="28"/>
          <w:szCs w:val="28"/>
        </w:rPr>
        <w:t xml:space="preserve">                                                             </w:t>
      </w:r>
      <w:r w:rsidRPr="00797558">
        <w:rPr>
          <w:rFonts w:ascii="Times New Roman" w:hAnsi="Times New Roman" w:cs="Times New Roman"/>
          <w:sz w:val="22"/>
          <w:szCs w:val="22"/>
        </w:rPr>
        <w:t>(</w:t>
      </w:r>
      <w:proofErr w:type="gramStart"/>
      <w:r w:rsidRPr="00797558">
        <w:rPr>
          <w:rFonts w:ascii="Times New Roman" w:hAnsi="Times New Roman" w:cs="Times New Roman"/>
          <w:sz w:val="22"/>
          <w:szCs w:val="22"/>
        </w:rPr>
        <w:t>разрешенное</w:t>
      </w:r>
      <w:proofErr w:type="gramEnd"/>
      <w:r w:rsidRPr="00797558">
        <w:rPr>
          <w:rFonts w:ascii="Times New Roman" w:hAnsi="Times New Roman" w:cs="Times New Roman"/>
          <w:sz w:val="22"/>
          <w:szCs w:val="22"/>
        </w:rPr>
        <w:t xml:space="preserve"> использования земельного участка).</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1. Кадастровый  номер  земельного участка: ______________________</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2. Местоположение земельного участка (площадь)_________________</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_______________________________________________________________</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lastRenderedPageBreak/>
        <w:t xml:space="preserve">3. </w:t>
      </w:r>
      <w:r w:rsidRPr="00797558">
        <w:rPr>
          <w:rFonts w:ascii="Times New Roman" w:hAnsi="Times New Roman"/>
          <w:sz w:val="28"/>
          <w:szCs w:val="28"/>
        </w:rPr>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4. </w:t>
      </w:r>
      <w:r w:rsidRPr="00797558">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797558">
        <w:rPr>
          <w:rFonts w:ascii="Times New Roman" w:hAnsi="Times New Roman" w:cs="Times New Roman"/>
          <w:sz w:val="28"/>
          <w:szCs w:val="28"/>
        </w:rPr>
        <w:t>: ________________________________________</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2"/>
          <w:szCs w:val="22"/>
        </w:rPr>
        <w:t>(собственность,  аренда, постоянное (бессрочное) пользование, безвозмездное пользование)</w:t>
      </w:r>
      <w:r w:rsidRPr="00797558">
        <w:rPr>
          <w:rFonts w:ascii="Times New Roman" w:hAnsi="Times New Roman" w:cs="Times New Roman"/>
          <w:sz w:val="28"/>
          <w:szCs w:val="28"/>
        </w:rPr>
        <w:t>.</w:t>
      </w:r>
    </w:p>
    <w:p w:rsidR="00370B1C" w:rsidRPr="00797558" w:rsidRDefault="00370B1C" w:rsidP="00370B1C">
      <w:pPr>
        <w:pStyle w:val="ConsPlusNonformat"/>
        <w:ind w:firstLine="709"/>
        <w:jc w:val="both"/>
        <w:rPr>
          <w:rFonts w:ascii="Times New Roman" w:hAnsi="Times New Roman"/>
          <w:sz w:val="28"/>
          <w:szCs w:val="28"/>
        </w:rPr>
      </w:pPr>
      <w:r w:rsidRPr="00797558">
        <w:rPr>
          <w:rFonts w:ascii="Times New Roman" w:hAnsi="Times New Roman" w:cs="Times New Roman"/>
          <w:sz w:val="28"/>
          <w:szCs w:val="28"/>
        </w:rPr>
        <w:t xml:space="preserve">5. </w:t>
      </w:r>
      <w:r w:rsidRPr="00797558">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w:t>
      </w:r>
    </w:p>
    <w:p w:rsidR="00370B1C" w:rsidRPr="00797558" w:rsidRDefault="00370B1C" w:rsidP="00370B1C">
      <w:pPr>
        <w:pStyle w:val="ConsPlusNonformat"/>
        <w:ind w:firstLine="709"/>
        <w:jc w:val="both"/>
        <w:rPr>
          <w:rFonts w:ascii="Times New Roman" w:hAnsi="Times New Roman"/>
          <w:sz w:val="28"/>
          <w:szCs w:val="28"/>
        </w:rPr>
      </w:pPr>
      <w:r w:rsidRPr="00797558">
        <w:rPr>
          <w:rFonts w:ascii="Times New Roman" w:hAnsi="Times New Roman"/>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w:t>
      </w:r>
    </w:p>
    <w:p w:rsidR="00370B1C" w:rsidRPr="00797558" w:rsidRDefault="00370B1C" w:rsidP="00370B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97558">
        <w:rPr>
          <w:rFonts w:ascii="Times New Roman" w:hAnsi="Times New Roman"/>
          <w:sz w:val="28"/>
          <w:szCs w:val="28"/>
        </w:rPr>
        <w:t xml:space="preserve">7. </w:t>
      </w:r>
      <w:r w:rsidRPr="00797558">
        <w:rPr>
          <w:rFonts w:ascii="Times New Roman" w:eastAsia="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370B1C" w:rsidRPr="00797558" w:rsidRDefault="00370B1C" w:rsidP="00370B1C">
      <w:pPr>
        <w:pStyle w:val="ConsPlusNonformat"/>
        <w:ind w:firstLine="709"/>
        <w:jc w:val="both"/>
        <w:rPr>
          <w:rFonts w:ascii="Times New Roman" w:hAnsi="Times New Roman" w:cs="Times New Roman"/>
          <w:sz w:val="28"/>
          <w:szCs w:val="28"/>
        </w:rPr>
      </w:pPr>
    </w:p>
    <w:p w:rsidR="00370B1C" w:rsidRPr="00797558" w:rsidRDefault="00370B1C" w:rsidP="00370B1C">
      <w:pPr>
        <w:pStyle w:val="ConsPlusNonformat"/>
        <w:ind w:firstLine="709"/>
        <w:rPr>
          <w:rFonts w:ascii="Times New Roman" w:hAnsi="Times New Roman" w:cs="Times New Roman"/>
          <w:sz w:val="28"/>
          <w:szCs w:val="28"/>
        </w:rPr>
      </w:pP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    Приложение: на </w:t>
      </w:r>
      <w:proofErr w:type="spellStart"/>
      <w:r w:rsidRPr="00797558">
        <w:rPr>
          <w:rFonts w:ascii="Times New Roman" w:hAnsi="Times New Roman" w:cs="Times New Roman"/>
          <w:sz w:val="28"/>
          <w:szCs w:val="28"/>
        </w:rPr>
        <w:t>____листах</w:t>
      </w:r>
      <w:proofErr w:type="spellEnd"/>
    </w:p>
    <w:p w:rsidR="00370B1C" w:rsidRPr="00797558" w:rsidRDefault="00370B1C" w:rsidP="00370B1C">
      <w:pPr>
        <w:pStyle w:val="ConsPlusNonformat"/>
        <w:ind w:firstLine="709"/>
        <w:rPr>
          <w:rFonts w:ascii="Times New Roman" w:hAnsi="Times New Roman" w:cs="Times New Roman"/>
          <w:sz w:val="28"/>
          <w:szCs w:val="28"/>
        </w:rPr>
      </w:pPr>
    </w:p>
    <w:p w:rsidR="00370B1C" w:rsidRPr="00797558" w:rsidRDefault="00370B1C" w:rsidP="00370B1C">
      <w:pPr>
        <w:pStyle w:val="ConsPlusNonformat"/>
        <w:widowControl/>
        <w:ind w:firstLine="709"/>
        <w:jc w:val="both"/>
        <w:rPr>
          <w:rFonts w:ascii="Times New Roman" w:hAnsi="Times New Roman" w:cs="Times New Roman"/>
          <w:sz w:val="28"/>
          <w:szCs w:val="28"/>
        </w:rPr>
      </w:pPr>
      <w:r w:rsidRPr="00797558">
        <w:rPr>
          <w:rFonts w:ascii="Times New Roman" w:hAnsi="Times New Roman" w:cs="Times New Roman"/>
          <w:sz w:val="22"/>
          <w:szCs w:val="22"/>
        </w:rPr>
        <w:t xml:space="preserve">В соответствии с Федеральным </w:t>
      </w:r>
      <w:hyperlink r:id="rId69" w:history="1">
        <w:r w:rsidRPr="00797558">
          <w:rPr>
            <w:rStyle w:val="a3"/>
            <w:rFonts w:ascii="Times New Roman" w:hAnsi="Times New Roman" w:cs="Times New Roman"/>
            <w:color w:val="auto"/>
            <w:sz w:val="22"/>
            <w:szCs w:val="22"/>
            <w:u w:val="none"/>
          </w:rPr>
          <w:t>законом</w:t>
        </w:r>
      </w:hyperlink>
      <w:r w:rsidRPr="00797558">
        <w:rPr>
          <w:rFonts w:ascii="Times New Roman" w:hAnsi="Times New Roman" w:cs="Times New Roman"/>
          <w:sz w:val="22"/>
          <w:szCs w:val="22"/>
        </w:rPr>
        <w:t xml:space="preserve"> № 152-ФЗ от 27.07.2006 "О персональных данных" подтверждаю свое согласие на обработку моих персональных данных.</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 ______________________                                                          ___________</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  </w:t>
      </w:r>
      <w:proofErr w:type="gramStart"/>
      <w:r w:rsidRPr="00797558">
        <w:rPr>
          <w:rFonts w:ascii="Times New Roman" w:hAnsi="Times New Roman" w:cs="Times New Roman"/>
          <w:sz w:val="28"/>
          <w:szCs w:val="28"/>
        </w:rPr>
        <w:t>(Ф.И.О. и должность                                                                    (подпись)</w:t>
      </w:r>
      <w:proofErr w:type="gramEnd"/>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         представителя</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      юридического лица;</w:t>
      </w: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      </w:t>
      </w:r>
      <w:proofErr w:type="gramStart"/>
      <w:r w:rsidRPr="00797558">
        <w:rPr>
          <w:rFonts w:ascii="Times New Roman" w:hAnsi="Times New Roman" w:cs="Times New Roman"/>
          <w:sz w:val="28"/>
          <w:szCs w:val="28"/>
        </w:rPr>
        <w:t>Ф.И.О. гражданина)</w:t>
      </w:r>
      <w:proofErr w:type="gramEnd"/>
    </w:p>
    <w:p w:rsidR="00370B1C" w:rsidRPr="00797558" w:rsidRDefault="00370B1C" w:rsidP="00370B1C">
      <w:pPr>
        <w:pStyle w:val="ConsPlusNonformat"/>
        <w:ind w:firstLine="709"/>
        <w:rPr>
          <w:rFonts w:ascii="Times New Roman" w:hAnsi="Times New Roman" w:cs="Times New Roman"/>
          <w:sz w:val="28"/>
          <w:szCs w:val="28"/>
        </w:rPr>
      </w:pPr>
    </w:p>
    <w:p w:rsidR="00370B1C" w:rsidRPr="00797558" w:rsidRDefault="00370B1C" w:rsidP="00370B1C">
      <w:pPr>
        <w:pStyle w:val="ConsPlusNonformat"/>
        <w:ind w:firstLine="709"/>
        <w:rPr>
          <w:rFonts w:ascii="Times New Roman" w:hAnsi="Times New Roman" w:cs="Times New Roman"/>
          <w:sz w:val="28"/>
          <w:szCs w:val="28"/>
        </w:rPr>
      </w:pPr>
      <w:r w:rsidRPr="00797558">
        <w:rPr>
          <w:rFonts w:ascii="Times New Roman" w:hAnsi="Times New Roman" w:cs="Times New Roman"/>
          <w:sz w:val="28"/>
          <w:szCs w:val="28"/>
        </w:rPr>
        <w:t xml:space="preserve">    М.П.</w:t>
      </w:r>
    </w:p>
    <w:p w:rsidR="00370B1C" w:rsidRPr="00797558" w:rsidRDefault="00370B1C" w:rsidP="00370B1C">
      <w:pPr>
        <w:pStyle w:val="ConsPlusNonformat"/>
        <w:ind w:firstLine="709"/>
        <w:rPr>
          <w:rFonts w:ascii="Times New Roman" w:hAnsi="Times New Roman" w:cs="Times New Roman"/>
          <w:sz w:val="28"/>
          <w:szCs w:val="28"/>
        </w:rPr>
      </w:pPr>
    </w:p>
    <w:p w:rsidR="00370B1C" w:rsidRPr="00797558" w:rsidRDefault="00370B1C" w:rsidP="00370B1C">
      <w:pPr>
        <w:pStyle w:val="ConsPlusNonformat"/>
        <w:ind w:firstLine="709"/>
        <w:rPr>
          <w:rFonts w:ascii="Times New Roman" w:hAnsi="Times New Roman" w:cs="Times New Roman"/>
        </w:rPr>
      </w:pPr>
      <w:r w:rsidRPr="00797558">
        <w:rPr>
          <w:rFonts w:ascii="Times New Roman" w:hAnsi="Times New Roman" w:cs="Times New Roman"/>
          <w:sz w:val="28"/>
          <w:szCs w:val="28"/>
        </w:rPr>
        <w:t xml:space="preserve">    "___" __________ 20____ г.</w:t>
      </w:r>
    </w:p>
    <w:p w:rsidR="00370B1C" w:rsidRPr="00797558" w:rsidRDefault="00370B1C" w:rsidP="00370B1C">
      <w:pPr>
        <w:spacing w:after="0" w:line="240" w:lineRule="auto"/>
        <w:ind w:firstLine="709"/>
      </w:pPr>
    </w:p>
    <w:p w:rsidR="00370B1C" w:rsidRPr="00797558" w:rsidRDefault="00370B1C" w:rsidP="00370B1C">
      <w:pPr>
        <w:spacing w:after="0" w:line="240" w:lineRule="auto"/>
        <w:ind w:firstLine="709"/>
      </w:pPr>
    </w:p>
    <w:p w:rsidR="00F95B6A" w:rsidRPr="00797558" w:rsidRDefault="00F95B6A"/>
    <w:sectPr w:rsidR="00F95B6A" w:rsidRPr="00797558" w:rsidSect="00A30CF4">
      <w:pgSz w:w="11905" w:h="16838"/>
      <w:pgMar w:top="1134" w:right="850" w:bottom="360"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6F" w:rsidRDefault="00AF78E9" w:rsidP="00C72A7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0466F" w:rsidRDefault="00AF78E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6F" w:rsidRDefault="00AF78E9" w:rsidP="00D0542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97558">
      <w:rPr>
        <w:rStyle w:val="af"/>
        <w:noProof/>
      </w:rPr>
      <w:t>4</w:t>
    </w:r>
    <w:r>
      <w:rPr>
        <w:rStyle w:val="af"/>
      </w:rPr>
      <w:fldChar w:fldCharType="end"/>
    </w:r>
  </w:p>
  <w:p w:rsidR="00B0466F" w:rsidRDefault="00AF78E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E0CF62"/>
    <w:lvl w:ilvl="0">
      <w:start w:val="1"/>
      <w:numFmt w:val="decimal"/>
      <w:lvlText w:val="%1."/>
      <w:lvlJc w:val="left"/>
      <w:pPr>
        <w:tabs>
          <w:tab w:val="num" w:pos="1492"/>
        </w:tabs>
        <w:ind w:left="1492" w:hanging="360"/>
      </w:pPr>
    </w:lvl>
  </w:abstractNum>
  <w:abstractNum w:abstractNumId="1">
    <w:nsid w:val="FFFFFF7D"/>
    <w:multiLevelType w:val="singleLevel"/>
    <w:tmpl w:val="A79474EC"/>
    <w:lvl w:ilvl="0">
      <w:start w:val="1"/>
      <w:numFmt w:val="decimal"/>
      <w:lvlText w:val="%1."/>
      <w:lvlJc w:val="left"/>
      <w:pPr>
        <w:tabs>
          <w:tab w:val="num" w:pos="1209"/>
        </w:tabs>
        <w:ind w:left="1209" w:hanging="360"/>
      </w:pPr>
    </w:lvl>
  </w:abstractNum>
  <w:abstractNum w:abstractNumId="2">
    <w:nsid w:val="FFFFFF7E"/>
    <w:multiLevelType w:val="singleLevel"/>
    <w:tmpl w:val="58481638"/>
    <w:lvl w:ilvl="0">
      <w:start w:val="1"/>
      <w:numFmt w:val="decimal"/>
      <w:lvlText w:val="%1."/>
      <w:lvlJc w:val="left"/>
      <w:pPr>
        <w:tabs>
          <w:tab w:val="num" w:pos="926"/>
        </w:tabs>
        <w:ind w:left="926" w:hanging="360"/>
      </w:pPr>
    </w:lvl>
  </w:abstractNum>
  <w:abstractNum w:abstractNumId="3">
    <w:nsid w:val="FFFFFF7F"/>
    <w:multiLevelType w:val="singleLevel"/>
    <w:tmpl w:val="AE6E5864"/>
    <w:lvl w:ilvl="0">
      <w:start w:val="1"/>
      <w:numFmt w:val="decimal"/>
      <w:lvlText w:val="%1."/>
      <w:lvlJc w:val="left"/>
      <w:pPr>
        <w:tabs>
          <w:tab w:val="num" w:pos="643"/>
        </w:tabs>
        <w:ind w:left="643" w:hanging="360"/>
      </w:pPr>
    </w:lvl>
  </w:abstractNum>
  <w:abstractNum w:abstractNumId="4">
    <w:nsid w:val="FFFFFF80"/>
    <w:multiLevelType w:val="singleLevel"/>
    <w:tmpl w:val="AC7A62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478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5210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1C9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18028A"/>
    <w:lvl w:ilvl="0">
      <w:start w:val="1"/>
      <w:numFmt w:val="decimal"/>
      <w:lvlText w:val="%1."/>
      <w:lvlJc w:val="left"/>
      <w:pPr>
        <w:tabs>
          <w:tab w:val="num" w:pos="360"/>
        </w:tabs>
        <w:ind w:left="360" w:hanging="360"/>
      </w:pPr>
    </w:lvl>
  </w:abstractNum>
  <w:abstractNum w:abstractNumId="9">
    <w:nsid w:val="FFFFFF89"/>
    <w:multiLevelType w:val="singleLevel"/>
    <w:tmpl w:val="630AEFC8"/>
    <w:lvl w:ilvl="0">
      <w:start w:val="1"/>
      <w:numFmt w:val="bullet"/>
      <w:lvlText w:val=""/>
      <w:lvlJc w:val="left"/>
      <w:pPr>
        <w:tabs>
          <w:tab w:val="num" w:pos="360"/>
        </w:tabs>
        <w:ind w:left="360" w:hanging="360"/>
      </w:pPr>
      <w:rPr>
        <w:rFonts w:ascii="Symbol" w:hAnsi="Symbol" w:hint="default"/>
      </w:rPr>
    </w:lvl>
  </w:abstractNum>
  <w:abstractNum w:abstractNumId="10">
    <w:nsid w:val="088D2E01"/>
    <w:multiLevelType w:val="hybridMultilevel"/>
    <w:tmpl w:val="442A6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B229EE"/>
    <w:multiLevelType w:val="hybridMultilevel"/>
    <w:tmpl w:val="7EDEA2DC"/>
    <w:lvl w:ilvl="0" w:tplc="E084E87C">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8B1E52"/>
    <w:multiLevelType w:val="hybridMultilevel"/>
    <w:tmpl w:val="DBF0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457F35"/>
    <w:multiLevelType w:val="hybridMultilevel"/>
    <w:tmpl w:val="B3D6A9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8E53A94"/>
    <w:multiLevelType w:val="hybridMultilevel"/>
    <w:tmpl w:val="DDA4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FF319A"/>
    <w:multiLevelType w:val="hybridMultilevel"/>
    <w:tmpl w:val="5E26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1D723F"/>
    <w:multiLevelType w:val="hybridMultilevel"/>
    <w:tmpl w:val="066C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E473DA"/>
    <w:multiLevelType w:val="hybridMultilevel"/>
    <w:tmpl w:val="76089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F79B2"/>
    <w:multiLevelType w:val="hybridMultilevel"/>
    <w:tmpl w:val="FEF8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FF2B38"/>
    <w:multiLevelType w:val="hybridMultilevel"/>
    <w:tmpl w:val="235E2186"/>
    <w:lvl w:ilvl="0" w:tplc="F7B0D0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CF736EF"/>
    <w:multiLevelType w:val="hybridMultilevel"/>
    <w:tmpl w:val="62A8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6AE21BEB"/>
    <w:multiLevelType w:val="hybridMultilevel"/>
    <w:tmpl w:val="6CE87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DF05B9"/>
    <w:multiLevelType w:val="hybridMultilevel"/>
    <w:tmpl w:val="9550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F9792A"/>
    <w:multiLevelType w:val="hybridMultilevel"/>
    <w:tmpl w:val="3A9C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6"/>
  </w:num>
  <w:num w:numId="15">
    <w:abstractNumId w:val="27"/>
  </w:num>
  <w:num w:numId="16">
    <w:abstractNumId w:val="17"/>
  </w:num>
  <w:num w:numId="17">
    <w:abstractNumId w:val="19"/>
  </w:num>
  <w:num w:numId="18">
    <w:abstractNumId w:val="10"/>
  </w:num>
  <w:num w:numId="19">
    <w:abstractNumId w:val="24"/>
  </w:num>
  <w:num w:numId="20">
    <w:abstractNumId w:val="15"/>
  </w:num>
  <w:num w:numId="21">
    <w:abstractNumId w:val="14"/>
  </w:num>
  <w:num w:numId="22">
    <w:abstractNumId w:val="18"/>
  </w:num>
  <w:num w:numId="23">
    <w:abstractNumId w:val="16"/>
  </w:num>
  <w:num w:numId="24">
    <w:abstractNumId w:val="25"/>
  </w:num>
  <w:num w:numId="25">
    <w:abstractNumId w:val="21"/>
  </w:num>
  <w:num w:numId="26">
    <w:abstractNumId w:val="13"/>
  </w:num>
  <w:num w:numId="27">
    <w:abstractNumId w:val="2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0B1C"/>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2BE"/>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52"/>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1C"/>
    <w:rsid w:val="00370BBD"/>
    <w:rsid w:val="00370D22"/>
    <w:rsid w:val="00371264"/>
    <w:rsid w:val="00371322"/>
    <w:rsid w:val="003713EB"/>
    <w:rsid w:val="003714E6"/>
    <w:rsid w:val="0037154E"/>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31A"/>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906"/>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1F73"/>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558"/>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8E9"/>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DAC"/>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E4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80"/>
        <o:r id="V:Rule3" type="connector" idref="#_x0000_s1051"/>
        <o:r id="V:Rule4" type="connector" idref="#_x0000_s1081"/>
        <o:r id="V:Rule5" type="connector" idref="#_x0000_s1050"/>
        <o:r id="V:Rule6" type="connector" idref="#_x0000_s1079"/>
        <o:r id="V:Rule7" type="connector" idref="#_x0000_s1055"/>
        <o:r id="V:Rule8" type="connector" idref="#_x0000_s1066"/>
        <o:r id="V:Rule9" type="connector" idref="#_x0000_s1054"/>
        <o:r id="V:Rule10" type="connector" idref="#_x0000_s1067"/>
        <o:r id="V:Rule11" type="connector" idref="#_x0000_s1078"/>
        <o:r id="V:Rule12" type="connector" idref="#_x0000_s1052"/>
        <o:r id="V:Rule13" type="connector" idref="#_x0000_s1053"/>
        <o:r id="V:Rule14" type="connector" idref="#_x0000_s1058"/>
        <o:r id="V:Rule15" type="connector" idref="#_x0000_s1069"/>
        <o:r id="V:Rule16" type="connector" idref="#_x0000_s1068"/>
        <o:r id="V:Rule17" type="connector" idref="#_x0000_s1059"/>
        <o:r id="V:Rule18" type="connector" idref="#_x0000_s1070"/>
        <o:r id="V:Rule19" type="connector" idref="#_x0000_s1061"/>
        <o:r id="V:Rule20" type="connector" idref="#_x0000_s1060"/>
        <o:r id="V:Rule21" type="connector" idref="#_x0000_s1071"/>
        <o:r id="V:Rule22" type="connector" idref="#_x0000_s1074"/>
        <o:r id="V:Rule23" type="connector" idref="#_x0000_s1065"/>
        <o:r id="V:Rule24" type="connector" idref="#_x0000_s1056"/>
        <o:r id="V:Rule25" type="connector" idref="#_x0000_s1064"/>
        <o:r id="V:Rule26" type="connector" idref="#_x0000_s1057"/>
        <o:r id="V:Rule27" type="connector" idref="#_x0000_s1077"/>
        <o:r id="V:Rule28" type="connector" idref="#_x0000_s1062"/>
        <o:r id="V:Rule29" type="connector" idref="#_x0000_s1073"/>
        <o:r id="V:Rule30" type="connector" idref="#_x0000_s1072"/>
        <o:r id="V:Rule31"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B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B1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70B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70B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70B1C"/>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370B1C"/>
    <w:rPr>
      <w:color w:val="0000FF"/>
      <w:u w:val="single"/>
    </w:rPr>
  </w:style>
  <w:style w:type="paragraph" w:styleId="a4">
    <w:name w:val="Body Text"/>
    <w:basedOn w:val="a"/>
    <w:link w:val="a5"/>
    <w:rsid w:val="00370B1C"/>
    <w:pPr>
      <w:spacing w:after="120"/>
    </w:pPr>
  </w:style>
  <w:style w:type="character" w:customStyle="1" w:styleId="a5">
    <w:name w:val="Основной текст Знак"/>
    <w:basedOn w:val="a0"/>
    <w:link w:val="a4"/>
    <w:rsid w:val="00370B1C"/>
    <w:rPr>
      <w:rFonts w:ascii="Calibri" w:eastAsia="Calibri" w:hAnsi="Calibri" w:cs="Times New Roman"/>
    </w:rPr>
  </w:style>
  <w:style w:type="paragraph" w:styleId="a6">
    <w:name w:val="Body Text Indent"/>
    <w:basedOn w:val="a"/>
    <w:link w:val="a7"/>
    <w:rsid w:val="00370B1C"/>
    <w:pPr>
      <w:spacing w:after="120"/>
      <w:ind w:left="283"/>
    </w:pPr>
  </w:style>
  <w:style w:type="character" w:customStyle="1" w:styleId="a7">
    <w:name w:val="Основной текст с отступом Знак"/>
    <w:basedOn w:val="a0"/>
    <w:link w:val="a6"/>
    <w:rsid w:val="00370B1C"/>
    <w:rPr>
      <w:rFonts w:ascii="Calibri" w:eastAsia="Calibri" w:hAnsi="Calibri" w:cs="Times New Roman"/>
    </w:rPr>
  </w:style>
  <w:style w:type="character" w:styleId="a8">
    <w:name w:val="FollowedHyperlink"/>
    <w:rsid w:val="00370B1C"/>
    <w:rPr>
      <w:color w:val="800080"/>
      <w:u w:val="single"/>
    </w:rPr>
  </w:style>
  <w:style w:type="paragraph" w:styleId="a9">
    <w:name w:val="Balloon Text"/>
    <w:basedOn w:val="a"/>
    <w:link w:val="aa"/>
    <w:semiHidden/>
    <w:rsid w:val="00370B1C"/>
    <w:rPr>
      <w:rFonts w:ascii="Tahoma" w:hAnsi="Tahoma" w:cs="Tahoma"/>
      <w:sz w:val="16"/>
      <w:szCs w:val="16"/>
    </w:rPr>
  </w:style>
  <w:style w:type="character" w:customStyle="1" w:styleId="aa">
    <w:name w:val="Текст выноски Знак"/>
    <w:basedOn w:val="a0"/>
    <w:link w:val="a9"/>
    <w:semiHidden/>
    <w:rsid w:val="00370B1C"/>
    <w:rPr>
      <w:rFonts w:ascii="Tahoma" w:eastAsia="Calibri" w:hAnsi="Tahoma" w:cs="Tahoma"/>
      <w:sz w:val="16"/>
      <w:szCs w:val="16"/>
    </w:rPr>
  </w:style>
  <w:style w:type="paragraph" w:styleId="ab">
    <w:name w:val="Normal (Web)"/>
    <w:basedOn w:val="a"/>
    <w:rsid w:val="00370B1C"/>
    <w:rPr>
      <w:rFonts w:ascii="Times New Roman" w:hAnsi="Times New Roman"/>
      <w:sz w:val="24"/>
      <w:szCs w:val="24"/>
    </w:rPr>
  </w:style>
  <w:style w:type="paragraph" w:styleId="ac">
    <w:name w:val="Normal Indent"/>
    <w:basedOn w:val="a"/>
    <w:rsid w:val="00370B1C"/>
    <w:pPr>
      <w:ind w:left="708"/>
    </w:pPr>
  </w:style>
  <w:style w:type="paragraph" w:styleId="2">
    <w:name w:val="Body Text 2"/>
    <w:basedOn w:val="a"/>
    <w:link w:val="20"/>
    <w:rsid w:val="00370B1C"/>
    <w:pPr>
      <w:spacing w:after="120" w:line="480" w:lineRule="auto"/>
    </w:pPr>
  </w:style>
  <w:style w:type="character" w:customStyle="1" w:styleId="20">
    <w:name w:val="Основной текст 2 Знак"/>
    <w:basedOn w:val="a0"/>
    <w:link w:val="2"/>
    <w:rsid w:val="00370B1C"/>
    <w:rPr>
      <w:rFonts w:ascii="Calibri" w:eastAsia="Calibri" w:hAnsi="Calibri" w:cs="Times New Roman"/>
    </w:rPr>
  </w:style>
  <w:style w:type="paragraph" w:styleId="ad">
    <w:name w:val="header"/>
    <w:basedOn w:val="a"/>
    <w:link w:val="ae"/>
    <w:rsid w:val="00370B1C"/>
    <w:pPr>
      <w:tabs>
        <w:tab w:val="center" w:pos="4677"/>
        <w:tab w:val="right" w:pos="9355"/>
      </w:tabs>
    </w:pPr>
  </w:style>
  <w:style w:type="character" w:customStyle="1" w:styleId="ae">
    <w:name w:val="Верхний колонтитул Знак"/>
    <w:basedOn w:val="a0"/>
    <w:link w:val="ad"/>
    <w:rsid w:val="00370B1C"/>
    <w:rPr>
      <w:rFonts w:ascii="Calibri" w:eastAsia="Calibri" w:hAnsi="Calibri" w:cs="Times New Roman"/>
    </w:rPr>
  </w:style>
  <w:style w:type="character" w:styleId="af">
    <w:name w:val="page number"/>
    <w:basedOn w:val="a0"/>
    <w:rsid w:val="00370B1C"/>
  </w:style>
  <w:style w:type="paragraph" w:customStyle="1" w:styleId="af0">
    <w:name w:val="Знак Знак"/>
    <w:basedOn w:val="a"/>
    <w:rsid w:val="00370B1C"/>
    <w:pPr>
      <w:spacing w:before="100" w:beforeAutospacing="1" w:after="100" w:afterAutospacing="1" w:line="240" w:lineRule="auto"/>
    </w:pPr>
    <w:rPr>
      <w:rFonts w:ascii="Tahoma" w:eastAsia="Times New Roman" w:hAnsi="Tahoma"/>
      <w:sz w:val="20"/>
      <w:szCs w:val="20"/>
      <w:lang w:val="en-US"/>
    </w:rPr>
  </w:style>
  <w:style w:type="paragraph" w:styleId="af1">
    <w:name w:val="footer"/>
    <w:basedOn w:val="a"/>
    <w:link w:val="af2"/>
    <w:rsid w:val="00370B1C"/>
    <w:pPr>
      <w:tabs>
        <w:tab w:val="center" w:pos="4677"/>
        <w:tab w:val="right" w:pos="9355"/>
      </w:tabs>
    </w:pPr>
  </w:style>
  <w:style w:type="character" w:customStyle="1" w:styleId="af2">
    <w:name w:val="Нижний колонтитул Знак"/>
    <w:basedOn w:val="a0"/>
    <w:link w:val="af1"/>
    <w:rsid w:val="00370B1C"/>
    <w:rPr>
      <w:rFonts w:ascii="Calibri" w:eastAsia="Calibri" w:hAnsi="Calibri" w:cs="Times New Roman"/>
    </w:rPr>
  </w:style>
  <w:style w:type="paragraph" w:styleId="af3">
    <w:name w:val="No Spacing"/>
    <w:qFormat/>
    <w:rsid w:val="00370B1C"/>
    <w:pPr>
      <w:spacing w:after="0" w:line="240" w:lineRule="auto"/>
    </w:pPr>
    <w:rPr>
      <w:rFonts w:ascii="Calibri" w:eastAsia="Calibri" w:hAnsi="Calibri" w:cs="Times New Roman"/>
    </w:rPr>
  </w:style>
  <w:style w:type="paragraph" w:customStyle="1" w:styleId="CharChar">
    <w:name w:val="Char Char"/>
    <w:basedOn w:val="a"/>
    <w:autoRedefine/>
    <w:rsid w:val="00370B1C"/>
    <w:pPr>
      <w:spacing w:after="160" w:line="240" w:lineRule="exact"/>
    </w:pPr>
    <w:rPr>
      <w:rFonts w:ascii="Times New Roman" w:eastAsia="Times New Roman" w:hAnsi="Times New Roman"/>
      <w:sz w:val="28"/>
      <w:szCs w:val="20"/>
      <w:lang w:val="en-US"/>
    </w:rPr>
  </w:style>
  <w:style w:type="paragraph" w:customStyle="1" w:styleId="consplusnormal0">
    <w:name w:val="consplusnormal"/>
    <w:basedOn w:val="a"/>
    <w:rsid w:val="00370B1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7305FA4121BFEA9421E829395ABC8C2B0B27A98087B3DB0CE4F0DEF7v3yFI" TargetMode="External"/><Relationship Id="rId18" Type="http://schemas.openxmlformats.org/officeDocument/2006/relationships/hyperlink" Target="consultantplus://offline/ref=487305FA4121BFEA9421E829395ABC8C2B0825AC808DB3DB0CE4F0DEF7v3yFI" TargetMode="External"/><Relationship Id="rId26" Type="http://schemas.openxmlformats.org/officeDocument/2006/relationships/hyperlink" Target="consultantplus://offline/ref=885DE5860787CF2D8F67498671A5128073B8DA28675CB93C481251940F8C5A67EDDCD4409247J9cFH" TargetMode="External"/><Relationship Id="rId39" Type="http://schemas.openxmlformats.org/officeDocument/2006/relationships/hyperlink" Target="consultantplus://offline/ref=84B52D3586493A81797D3E3AA21AFFC51DE6B428B9219231F843FBF270q4g2L" TargetMode="External"/><Relationship Id="rId21" Type="http://schemas.openxmlformats.org/officeDocument/2006/relationships/hyperlink" Target="consultantplus://offline/ref=487305FA4121BFEA9421E829395ABC8C2B0824AC838DB3DB0CE4F0DEF7v3yFI" TargetMode="External"/><Relationship Id="rId34" Type="http://schemas.openxmlformats.org/officeDocument/2006/relationships/hyperlink" Target="consultantplus://offline/ref=487305FA4121BFEA9421F6242F36E28029067DA1848EBD8A55BBAB83A0367856vCy1I" TargetMode="External"/><Relationship Id="rId42" Type="http://schemas.openxmlformats.org/officeDocument/2006/relationships/hyperlink" Target="consultantplus://offline/ref=DEA8C3D5FEAE28D3C15195C7FF8A08797CB3C00792A62C5D58FFE43281DC843332044E3E4Bg6JBM" TargetMode="External"/><Relationship Id="rId47" Type="http://schemas.openxmlformats.org/officeDocument/2006/relationships/hyperlink" Target="consultantplus://offline/ref=CDC16A532EA5E184BF3B746B66C963887BA72C278B3D3A03B5CEFFC32074AA1107AC75121519lFH" TargetMode="External"/><Relationship Id="rId50" Type="http://schemas.openxmlformats.org/officeDocument/2006/relationships/hyperlink" Target="consultantplus://offline/ref=AA19AC4EBBD485474534E8B346DDD42AEEAE03D4AC5FEC3B336D546DE87F6AB65922377E0771RBI" TargetMode="External"/><Relationship Id="rId55" Type="http://schemas.openxmlformats.org/officeDocument/2006/relationships/hyperlink" Target="consultantplus://offline/ref=EB739E68DD7641A1E6712499F4A3D7D261B7A6F1C7B528E111C4603E8DB9CC4B5337392304sEu5I" TargetMode="External"/><Relationship Id="rId63" Type="http://schemas.openxmlformats.org/officeDocument/2006/relationships/hyperlink" Target="consultantplus://offline/ref=C3089041EA9CE86D0199C06FB2DEDB667E9A6C42623B5A8EDF40FFFAA0R7c1L" TargetMode="External"/><Relationship Id="rId68" Type="http://schemas.openxmlformats.org/officeDocument/2006/relationships/hyperlink" Target="mailto:pinegamo@yandex.ru" TargetMode="External"/><Relationship Id="rId7" Type="http://schemas.openxmlformats.org/officeDocument/2006/relationships/hyperlink" Target="consultantplus://offline/ref=487305FA4121BFEA9421E829395ABC8C2B0B25AD828BB3DB0CE4F0DEF73F7201864A2369F9D7EF48vAy0I"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87305FA4121BFEA9421E829395ABC8C2B092BA9818BB3DB0CE4F0DEF7v3yFI" TargetMode="External"/><Relationship Id="rId29" Type="http://schemas.openxmlformats.org/officeDocument/2006/relationships/hyperlink" Target="consultantplus://offline/ref=885DE5860787CF2D8F67498671A5128073B8DA28675CB93C481251940F8C5A67EDDCD44793J4cFH" TargetMode="External"/><Relationship Id="rId1" Type="http://schemas.openxmlformats.org/officeDocument/2006/relationships/numbering" Target="numbering.xml"/><Relationship Id="rId6" Type="http://schemas.openxmlformats.org/officeDocument/2006/relationships/hyperlink" Target="consultantplus://offline/ref=487305FA4121BFEA9421E829395ABC8C280524A989D9E4D95DB1FEvDyBI" TargetMode="External"/><Relationship Id="rId11" Type="http://schemas.openxmlformats.org/officeDocument/2006/relationships/hyperlink" Target="consultantplus://offline/ref=487305FA4121BFEA9421E829395ABC8C2B0B27A98089B3DB0CE4F0DEF7v3yFI" TargetMode="External"/><Relationship Id="rId24" Type="http://schemas.openxmlformats.org/officeDocument/2006/relationships/hyperlink" Target="consultantplus://offline/ref=487305FA4121BFEA9421F6242F36E28029067DA18789B18E58BBAB83A0367856vCy1I" TargetMode="External"/><Relationship Id="rId32" Type="http://schemas.openxmlformats.org/officeDocument/2006/relationships/hyperlink" Target="consultantplus://offline/ref=885DE5860787CF2D8F67498671A5128073B8DA28675CB93C481251940F8C5A67EDDCD4449AJ4cBH" TargetMode="External"/><Relationship Id="rId37" Type="http://schemas.openxmlformats.org/officeDocument/2006/relationships/hyperlink" Target="consultantplus://offline/ref=28C0A4419B5E6409A9EE711E31B1392F50BEE3DB1375FA33EC65FD3DFF12285778697AADFDF9b1L" TargetMode="External"/><Relationship Id="rId40" Type="http://schemas.openxmlformats.org/officeDocument/2006/relationships/hyperlink" Target="consultantplus://offline/ref=E6CF62AE6D02AC17225B07ABF5E0AF634021776F56461CBBDB53A4A5FD000A125160D3FD76GFnAL" TargetMode="External"/><Relationship Id="rId45" Type="http://schemas.openxmlformats.org/officeDocument/2006/relationships/hyperlink" Target="consultantplus://offline/ref=DEA8C3D5FEAE28D3C15195C7FF8A08797CB3C00792A62C5D58FFE43281DC843332044E3D4Ag6JFM" TargetMode="External"/><Relationship Id="rId53" Type="http://schemas.openxmlformats.org/officeDocument/2006/relationships/hyperlink" Target="consultantplus://offline/ref=EB739E68DD7641A1E6712499F4A3D7D261B7A6F1C7B528E111C4603E8DB9CC4B533739220CsEuEI" TargetMode="External"/><Relationship Id="rId58" Type="http://schemas.openxmlformats.org/officeDocument/2006/relationships/hyperlink" Target="consultantplus://offline/ref=ECFDE2A97F9E4AB8954AC3D74F14C376BD01F3260A59FEBC7F951F199D3A1BL" TargetMode="External"/><Relationship Id="rId66" Type="http://schemas.openxmlformats.org/officeDocument/2006/relationships/header" Target="header1.xml"/><Relationship Id="rId5" Type="http://schemas.openxmlformats.org/officeDocument/2006/relationships/hyperlink" Target="http://www.pinezhye.ru" TargetMode="External"/><Relationship Id="rId15" Type="http://schemas.openxmlformats.org/officeDocument/2006/relationships/hyperlink" Target="consultantplus://offline/ref=487305FA4121BFEA9421E829395ABC8C2B0C26AF858EB3DB0CE4F0DEF7v3yFI" TargetMode="External"/><Relationship Id="rId23" Type="http://schemas.openxmlformats.org/officeDocument/2006/relationships/hyperlink" Target="consultantplus://offline/ref=487305FA4121BFEA9421F6242F36E28029067DA1848EBD8A55BBAB83A0367856vCy1I" TargetMode="External"/><Relationship Id="rId28" Type="http://schemas.openxmlformats.org/officeDocument/2006/relationships/hyperlink" Target="consultantplus://offline/ref=885DE5860787CF2D8F67498671A5128073B8DA28675CB93C481251940F8C5A67EDDCD44793J4cDH" TargetMode="External"/><Relationship Id="rId36" Type="http://schemas.openxmlformats.org/officeDocument/2006/relationships/hyperlink" Target="consultantplus://offline/ref=3DF07558B770E391631C0A468DC8D50C6EE751A380CF701522868DA1DACF31E7E1793787CC817AE2B045J" TargetMode="External"/><Relationship Id="rId49" Type="http://schemas.openxmlformats.org/officeDocument/2006/relationships/hyperlink" Target="consultantplus://offline/ref=AA19AC4EBBD485474534E8B346DDD42AEEAE03D4AC5FEC3B336D546DE87F6AB6592237730F71R7I" TargetMode="External"/><Relationship Id="rId57" Type="http://schemas.openxmlformats.org/officeDocument/2006/relationships/hyperlink" Target="consultantplus://offline/ref=ECFDE2A97F9E4AB8954AC3D74F14C376BD01F1210E55FEBC7F951F199DABED42956BE0A0053A1CL" TargetMode="External"/><Relationship Id="rId61" Type="http://schemas.openxmlformats.org/officeDocument/2006/relationships/hyperlink" Target="consultantplus://offline/ref=C3089041EA9CE86D0199C06FB2DEDB667E9A6C42623B5A8EDF40FFFAA0R7c1L" TargetMode="External"/><Relationship Id="rId10" Type="http://schemas.openxmlformats.org/officeDocument/2006/relationships/hyperlink" Target="consultantplus://offline/ref=487305FA4121BFEA9421E829395ABC8C2B0B25AC878BB3DB0CE4F0DEF7v3yFI" TargetMode="External"/><Relationship Id="rId19" Type="http://schemas.openxmlformats.org/officeDocument/2006/relationships/hyperlink" Target="consultantplus://offline/ref=487305FA4121BFEA9421E829395ABC8C2B0B25AC878AB3DB0CE4F0DEF73F7201864A2369F9D7EE4AvAy6I" TargetMode="External"/><Relationship Id="rId31" Type="http://schemas.openxmlformats.org/officeDocument/2006/relationships/hyperlink" Target="consultantplus://offline/ref=885DE5860787CF2D8F67498671A5128073B8DA28675CB93C481251940F8C5A67EDDCD44994J4cEH" TargetMode="External"/><Relationship Id="rId44" Type="http://schemas.openxmlformats.org/officeDocument/2006/relationships/hyperlink" Target="consultantplus://offline/ref=DEA8C3D5FEAE28D3C15195C7FF8A08797CB3C1099DA02C5D58FFE43281gDJCM" TargetMode="External"/><Relationship Id="rId52" Type="http://schemas.openxmlformats.org/officeDocument/2006/relationships/hyperlink" Target="consultantplus://offline/ref=AA19AC4EBBD485474534E8B346DDD42AEEAD01DAA852EC3B336D546DE877RFI" TargetMode="External"/><Relationship Id="rId60" Type="http://schemas.openxmlformats.org/officeDocument/2006/relationships/hyperlink" Target="consultantplus://offline/ref=5E27A05F0C9590DCFF9DEACC093E94513169B29EFE0491799C2B19FFC6M4H0M" TargetMode="External"/><Relationship Id="rId65" Type="http://schemas.openxmlformats.org/officeDocument/2006/relationships/hyperlink" Target="consultantplus://offline/ref=487305FA4121BFEA9421E829395ABC8C2B092BA9818BB3DB0CE4F0DEF7v3yFI" TargetMode="External"/><Relationship Id="rId4" Type="http://schemas.openxmlformats.org/officeDocument/2006/relationships/webSettings" Target="webSettings.xml"/><Relationship Id="rId9" Type="http://schemas.openxmlformats.org/officeDocument/2006/relationships/hyperlink" Target="consultantplus://offline/ref=487305FA4121BFEA9421E829395ABC8C2B0B25AC868EB3DB0CE4F0DEF7v3yFI" TargetMode="External"/><Relationship Id="rId14" Type="http://schemas.openxmlformats.org/officeDocument/2006/relationships/hyperlink" Target="consultantplus://offline/ref=487305FA4121BFEA9421E829395ABC8C2B0825A58186B3DB0CE4F0DEF7v3yFI" TargetMode="External"/><Relationship Id="rId22" Type="http://schemas.openxmlformats.org/officeDocument/2006/relationships/hyperlink" Target="consultantplus://offline/ref=487305FA4121BFEA9421F6242F36E28029067DA1878BBD8E51BBAB83A0367856vCy1I" TargetMode="External"/><Relationship Id="rId27" Type="http://schemas.openxmlformats.org/officeDocument/2006/relationships/hyperlink" Target="consultantplus://offline/ref=885DE5860787CF2D8F67498671A5128073B8DA28675CB93C481251940F8C5A67EDDCD44797J4cCH" TargetMode="External"/><Relationship Id="rId30" Type="http://schemas.openxmlformats.org/officeDocument/2006/relationships/hyperlink" Target="consultantplus://offline/ref=885DE5860787CF2D8F67498671A5128073B8DA28675CB93C481251940F8C5A67EDDCD44790J4cEH" TargetMode="External"/><Relationship Id="rId35" Type="http://schemas.openxmlformats.org/officeDocument/2006/relationships/hyperlink" Target="consultantplus://offline/ref=487305FA4121BFEA9421E829395ABC8C2B0B21A4848BB3DB0CE4F0DEF73F7201864A2369F9D7ED4FvAy3I" TargetMode="External"/><Relationship Id="rId43" Type="http://schemas.openxmlformats.org/officeDocument/2006/relationships/hyperlink" Target="consultantplus://offline/ref=DEA8C3D5FEAE28D3C15195C7FF8A08797CB3C00792A62C5D58FFE43281DC843332044E3E4Dg6JDM" TargetMode="External"/><Relationship Id="rId48" Type="http://schemas.openxmlformats.org/officeDocument/2006/relationships/hyperlink" Target="consultantplus://offline/ref=CDC16A532EA5E184BF3B746B66C963887BA42E298F303A03B5CEFFC32017l4H" TargetMode="External"/><Relationship Id="rId56" Type="http://schemas.openxmlformats.org/officeDocument/2006/relationships/hyperlink" Target="consultantplus://offline/ref=ECFDE2A97F9E4AB8954AC3D74F14C376BD01F3260A59FEBC7F951F199D3A1BL" TargetMode="External"/><Relationship Id="rId64" Type="http://schemas.openxmlformats.org/officeDocument/2006/relationships/hyperlink" Target="consultantplus://offline/ref=487305FA4121BFEA9421E829395ABC8C2B0B25AC878AB3DB0CE4F0DEF7v3yFI" TargetMode="External"/><Relationship Id="rId69" Type="http://schemas.openxmlformats.org/officeDocument/2006/relationships/hyperlink" Target="consultantplus://offline/main?base=LAW;n=117587;fld=134" TargetMode="External"/><Relationship Id="rId8" Type="http://schemas.openxmlformats.org/officeDocument/2006/relationships/hyperlink" Target="consultantplus://offline/ref=487305FA4121BFEA9421E829395ABC8C2B0B21AB868DB3DB0CE4F0DEF7v3yFI" TargetMode="External"/><Relationship Id="rId51" Type="http://schemas.openxmlformats.org/officeDocument/2006/relationships/hyperlink" Target="consultantplus://offline/ref=AA19AC4EBBD485474534E8B346DDD42AEEAE03D4AC5FEC3B336D546DE87F6AB65922377E0171R0I" TargetMode="External"/><Relationship Id="rId3" Type="http://schemas.openxmlformats.org/officeDocument/2006/relationships/settings" Target="settings.xml"/><Relationship Id="rId12" Type="http://schemas.openxmlformats.org/officeDocument/2006/relationships/hyperlink" Target="consultantplus://offline/ref=487305FA4121BFEA9421E829395ABC8C2B0B26A58A89B3DB0CE4F0DEF7v3yFI" TargetMode="External"/><Relationship Id="rId17" Type="http://schemas.openxmlformats.org/officeDocument/2006/relationships/hyperlink" Target="consultantplus://offline/ref=487305FA4121BFEA9421E829395ABC8C2B0B25AC8187B3DB0CE4F0DEF7v3yFI" TargetMode="External"/><Relationship Id="rId25" Type="http://schemas.openxmlformats.org/officeDocument/2006/relationships/hyperlink" Target="consultantplus://offline/ref=885DE5860787CF2D8F67498671A5128073B8DA28675CB93C481251940F8C5A67EDDCD4449AJ4cBH" TargetMode="External"/><Relationship Id="rId33" Type="http://schemas.openxmlformats.org/officeDocument/2006/relationships/hyperlink" Target="consultantplus://offline/ref=885DE5860787CF2D8F67498671A5128073B9DE2D635BB93C481251940FJ8cCH" TargetMode="External"/><Relationship Id="rId38" Type="http://schemas.openxmlformats.org/officeDocument/2006/relationships/hyperlink" Target="consultantplus://offline/ref=FD526FD7112657A822988DA68B38731CE5F713CF2B303D21D8D70B4784a2f3L" TargetMode="External"/><Relationship Id="rId46" Type="http://schemas.openxmlformats.org/officeDocument/2006/relationships/hyperlink" Target="consultantplus://offline/ref=12931A437EAE0E091AE28FEFFE49478253A2BE9110217A4D749C8ECACC0DAE2098B0E17C81U2D1L" TargetMode="External"/><Relationship Id="rId59" Type="http://schemas.openxmlformats.org/officeDocument/2006/relationships/hyperlink" Target="consultantplus://offline/ref=5E27A05F0C9590DCFF9DEACC093E94513169B29EFE0491799C2B19FFC6M4H0M" TargetMode="External"/><Relationship Id="rId67" Type="http://schemas.openxmlformats.org/officeDocument/2006/relationships/header" Target="header2.xml"/><Relationship Id="rId20" Type="http://schemas.openxmlformats.org/officeDocument/2006/relationships/hyperlink" Target="consultantplus://offline/ref=487305FA4121BFEA9421E829395ABC8C2B0827AC848BB3DB0CE4F0DEF7v3yFI" TargetMode="External"/><Relationship Id="rId41" Type="http://schemas.openxmlformats.org/officeDocument/2006/relationships/hyperlink" Target="consultantplus://offline/ref=E6CF62AE6D02AC17225B07ABF5E0AF634021706156461CBBDB53A4A5FDG0n0L" TargetMode="External"/><Relationship Id="rId54" Type="http://schemas.openxmlformats.org/officeDocument/2006/relationships/hyperlink" Target="consultantplus://offline/ref=EB739E68DD7641A1E6712499F4A3D7D261B7A6F1C7B528E111C4603E8DB9CC4B533739220DsEu7I" TargetMode="External"/><Relationship Id="rId62" Type="http://schemas.openxmlformats.org/officeDocument/2006/relationships/hyperlink" Target="consultantplus://offline/ref=C3089041EA9CE86D0199C06FB2DEDB667E996F436C3E5A8EDF40FFFAA0R7c1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19915</Words>
  <Characters>113517</Characters>
  <Application>Microsoft Office Word</Application>
  <DocSecurity>0</DocSecurity>
  <Lines>945</Lines>
  <Paragraphs>266</Paragraphs>
  <ScaleCrop>false</ScaleCrop>
  <Company>Microsoft</Company>
  <LinksUpToDate>false</LinksUpToDate>
  <CharactersWithSpaces>133166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3</cp:revision>
  <dcterms:created xsi:type="dcterms:W3CDTF">2019-04-25T07:05:00Z</dcterms:created>
  <dcterms:modified xsi:type="dcterms:W3CDTF">2019-04-25T07:08:00Z</dcterms:modified>
</cp:coreProperties>
</file>