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59" w:rsidRDefault="00946DED" w:rsidP="00DA7959">
      <w:pPr>
        <w:pStyle w:val="1"/>
        <w:ind w:firstLine="0"/>
        <w:rPr>
          <w:sz w:val="48"/>
          <w:szCs w:val="48"/>
        </w:rPr>
      </w:pPr>
      <w:r w:rsidRPr="00946DED">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61312" fillcolor="#60c" strokecolor="#c9f">
            <v:fill color2="#c0c" focus="100%" type="gradient"/>
            <v:shadow on="t" color="#99f" offset="3pt,3pt"/>
            <v:textpath style="font-family:&quot;Impact&quot;;v-text-kern:t" trim="t" fitpath="t" string="№ 26"/>
          </v:shape>
        </w:pict>
      </w:r>
      <w:r w:rsidRPr="00946DED">
        <w:rPr>
          <w:b w:val="0"/>
          <w:bCs w:val="0"/>
          <w:noProof/>
          <w:sz w:val="20"/>
          <w:szCs w:val="18"/>
        </w:rPr>
        <w:pict>
          <v:shape id="_x0000_s1026" type="#_x0000_t136" style="position:absolute;left:0;text-align:left;margin-left:18pt;margin-top:0;width:1in;height:63pt;z-index:251660288" fillcolor="#60c" strokecolor="#c9f">
            <v:fill color2="#c0c" focus="100%" type="gradient"/>
            <v:shadow on="t" color="#99f" offset="3pt,3pt"/>
            <v:textpath style="font-family:&quot;Impact&quot;;v-text-kern:t" trim="t" fitpath="t" string="Б"/>
          </v:shape>
        </w:pict>
      </w:r>
      <w:r w:rsidR="00DA7959">
        <w:tab/>
        <w:t xml:space="preserve">                                </w:t>
      </w:r>
      <w:r w:rsidR="00DA7959">
        <w:rPr>
          <w:sz w:val="48"/>
          <w:szCs w:val="48"/>
        </w:rPr>
        <w:t xml:space="preserve">И </w:t>
      </w:r>
      <w:proofErr w:type="spellStart"/>
      <w:r w:rsidR="00DA7959">
        <w:rPr>
          <w:sz w:val="48"/>
          <w:szCs w:val="48"/>
        </w:rPr>
        <w:t>н</w:t>
      </w:r>
      <w:proofErr w:type="spellEnd"/>
      <w:r w:rsidR="00DA7959">
        <w:rPr>
          <w:sz w:val="48"/>
          <w:szCs w:val="48"/>
        </w:rPr>
        <w:t xml:space="preserve"> </w:t>
      </w:r>
      <w:proofErr w:type="spellStart"/>
      <w:r w:rsidR="00DA7959">
        <w:rPr>
          <w:sz w:val="48"/>
          <w:szCs w:val="48"/>
        </w:rPr>
        <w:t>ф</w:t>
      </w:r>
      <w:proofErr w:type="spellEnd"/>
      <w:r w:rsidR="00DA7959">
        <w:rPr>
          <w:sz w:val="48"/>
          <w:szCs w:val="48"/>
        </w:rPr>
        <w:t xml:space="preserve"> о </w:t>
      </w:r>
      <w:proofErr w:type="spellStart"/>
      <w:proofErr w:type="gramStart"/>
      <w:r w:rsidR="00DA7959">
        <w:rPr>
          <w:sz w:val="48"/>
          <w:szCs w:val="48"/>
        </w:rPr>
        <w:t>р</w:t>
      </w:r>
      <w:proofErr w:type="spellEnd"/>
      <w:proofErr w:type="gramEnd"/>
      <w:r w:rsidR="00DA7959">
        <w:rPr>
          <w:sz w:val="48"/>
          <w:szCs w:val="48"/>
        </w:rPr>
        <w:t xml:space="preserve"> м а </w:t>
      </w:r>
      <w:proofErr w:type="spellStart"/>
      <w:r w:rsidR="00DA7959">
        <w:rPr>
          <w:sz w:val="48"/>
          <w:szCs w:val="48"/>
        </w:rPr>
        <w:t>ц</w:t>
      </w:r>
      <w:proofErr w:type="spellEnd"/>
      <w:r w:rsidR="00DA7959">
        <w:rPr>
          <w:sz w:val="48"/>
          <w:szCs w:val="48"/>
        </w:rPr>
        <w:t xml:space="preserve"> и о </w:t>
      </w:r>
      <w:proofErr w:type="spellStart"/>
      <w:r w:rsidR="00DA7959">
        <w:rPr>
          <w:sz w:val="48"/>
          <w:szCs w:val="48"/>
        </w:rPr>
        <w:t>н</w:t>
      </w:r>
      <w:proofErr w:type="spellEnd"/>
      <w:r w:rsidR="00DA7959">
        <w:rPr>
          <w:sz w:val="48"/>
          <w:szCs w:val="48"/>
        </w:rPr>
        <w:t xml:space="preserve"> </w:t>
      </w:r>
      <w:proofErr w:type="spellStart"/>
      <w:r w:rsidR="00DA7959">
        <w:rPr>
          <w:sz w:val="48"/>
          <w:szCs w:val="48"/>
        </w:rPr>
        <w:t>н</w:t>
      </w:r>
      <w:proofErr w:type="spellEnd"/>
      <w:r w:rsidR="00DA7959">
        <w:rPr>
          <w:sz w:val="48"/>
          <w:szCs w:val="48"/>
        </w:rPr>
        <w:t xml:space="preserve"> </w:t>
      </w:r>
      <w:proofErr w:type="spellStart"/>
      <w:r w:rsidR="00DA7959">
        <w:rPr>
          <w:sz w:val="48"/>
          <w:szCs w:val="48"/>
        </w:rPr>
        <w:t>ы</w:t>
      </w:r>
      <w:proofErr w:type="spellEnd"/>
      <w:r w:rsidR="00DA7959">
        <w:rPr>
          <w:sz w:val="48"/>
          <w:szCs w:val="48"/>
        </w:rPr>
        <w:t xml:space="preserve"> </w:t>
      </w:r>
      <w:proofErr w:type="spellStart"/>
      <w:r w:rsidR="00DA7959">
        <w:rPr>
          <w:sz w:val="48"/>
          <w:szCs w:val="48"/>
        </w:rPr>
        <w:t>й</w:t>
      </w:r>
      <w:proofErr w:type="spellEnd"/>
    </w:p>
    <w:p w:rsidR="00DA7959" w:rsidRDefault="00DA7959" w:rsidP="00DA7959">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w:t>
      </w:r>
      <w:proofErr w:type="spellStart"/>
      <w:r>
        <w:rPr>
          <w:b/>
          <w:bCs/>
          <w:sz w:val="72"/>
          <w:szCs w:val="72"/>
        </w:rPr>
        <w:t>н</w:t>
      </w:r>
      <w:proofErr w:type="spellEnd"/>
      <w:r>
        <w:rPr>
          <w:b/>
          <w:bCs/>
          <w:sz w:val="72"/>
          <w:szCs w:val="72"/>
        </w:rPr>
        <w:t xml:space="preserve"> </w:t>
      </w:r>
      <w:proofErr w:type="spellStart"/>
      <w:r>
        <w:rPr>
          <w:b/>
          <w:bCs/>
          <w:sz w:val="72"/>
          <w:szCs w:val="72"/>
        </w:rPr>
        <w:t>ь</w:t>
      </w:r>
      <w:proofErr w:type="spellEnd"/>
      <w:r>
        <w:rPr>
          <w:b/>
          <w:bCs/>
          <w:sz w:val="72"/>
          <w:szCs w:val="72"/>
        </w:rPr>
        <w:t xml:space="preserve">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w:t>
      </w:r>
      <w:r>
        <w:rPr>
          <w:rFonts w:ascii="Arial" w:hAnsi="Arial" w:cs="Arial"/>
          <w:sz w:val="20"/>
          <w:szCs w:val="20"/>
        </w:rPr>
        <w:t>муниципального  образования  «Сурское»</w:t>
      </w:r>
    </w:p>
    <w:p w:rsidR="00DA7959" w:rsidRDefault="00DA7959" w:rsidP="00DA7959">
      <w:pPr>
        <w:pStyle w:val="Iauiue1"/>
        <w:widowControl/>
        <w:rPr>
          <w:rFonts w:ascii="Arial" w:hAnsi="Arial" w:cs="Arial"/>
        </w:rPr>
      </w:pPr>
      <w:r>
        <w:rPr>
          <w:rFonts w:ascii="Arial" w:hAnsi="Arial" w:cs="Arial"/>
        </w:rPr>
        <w:t xml:space="preserve">      </w:t>
      </w:r>
      <w:r w:rsidR="00BF4086">
        <w:rPr>
          <w:rFonts w:ascii="Arial" w:hAnsi="Arial" w:cs="Arial"/>
        </w:rPr>
        <w:t xml:space="preserve">                           </w:t>
      </w: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DA7959" w:rsidRDefault="00364076" w:rsidP="00DA7959">
      <w:pPr>
        <w:shd w:val="clear" w:color="FFFFFF" w:fill="000000"/>
        <w:ind w:left="2680" w:firstLine="152"/>
        <w:rPr>
          <w:b/>
          <w:bCs/>
          <w:sz w:val="20"/>
          <w:szCs w:val="20"/>
        </w:rPr>
      </w:pPr>
      <w:r>
        <w:rPr>
          <w:rFonts w:ascii="Arial" w:hAnsi="Arial" w:cs="Arial"/>
          <w:b/>
          <w:bCs/>
          <w:noProof/>
          <w:sz w:val="20"/>
          <w:szCs w:val="20"/>
        </w:rPr>
        <w:t xml:space="preserve">  </w:t>
      </w:r>
      <w:r w:rsidR="00987DAC">
        <w:rPr>
          <w:rFonts w:ascii="Arial" w:hAnsi="Arial" w:cs="Arial"/>
          <w:b/>
          <w:bCs/>
          <w:noProof/>
          <w:sz w:val="20"/>
          <w:szCs w:val="20"/>
        </w:rPr>
        <w:t xml:space="preserve">               </w:t>
      </w:r>
      <w:r>
        <w:rPr>
          <w:rFonts w:ascii="Arial" w:hAnsi="Arial" w:cs="Arial"/>
          <w:b/>
          <w:bCs/>
          <w:noProof/>
          <w:sz w:val="20"/>
          <w:szCs w:val="20"/>
        </w:rPr>
        <w:t xml:space="preserve"> </w:t>
      </w:r>
      <w:r w:rsidR="00B670AD">
        <w:rPr>
          <w:rFonts w:ascii="Arial" w:hAnsi="Arial" w:cs="Arial"/>
          <w:b/>
          <w:bCs/>
          <w:noProof/>
          <w:sz w:val="20"/>
          <w:szCs w:val="20"/>
        </w:rPr>
        <w:t xml:space="preserve">26 </w:t>
      </w:r>
      <w:r w:rsidR="00511FEB">
        <w:rPr>
          <w:rFonts w:ascii="Arial" w:hAnsi="Arial" w:cs="Arial"/>
          <w:b/>
          <w:bCs/>
          <w:noProof/>
          <w:sz w:val="20"/>
          <w:szCs w:val="20"/>
        </w:rPr>
        <w:t>декабря</w:t>
      </w:r>
      <w:r w:rsidR="00DB4F47">
        <w:rPr>
          <w:rFonts w:ascii="Arial" w:hAnsi="Arial" w:cs="Arial"/>
          <w:b/>
          <w:bCs/>
          <w:noProof/>
          <w:sz w:val="20"/>
          <w:szCs w:val="20"/>
        </w:rPr>
        <w:t xml:space="preserve"> </w:t>
      </w:r>
      <w:r w:rsidR="00EA4622">
        <w:rPr>
          <w:rFonts w:ascii="Arial" w:hAnsi="Arial" w:cs="Arial"/>
          <w:b/>
          <w:bCs/>
          <w:noProof/>
          <w:sz w:val="20"/>
          <w:szCs w:val="20"/>
        </w:rPr>
        <w:t xml:space="preserve"> </w:t>
      </w:r>
      <w:r w:rsidR="00DA7959">
        <w:rPr>
          <w:rFonts w:ascii="Arial" w:hAnsi="Arial" w:cs="Arial"/>
          <w:b/>
          <w:bCs/>
          <w:noProof/>
          <w:sz w:val="20"/>
          <w:szCs w:val="20"/>
        </w:rPr>
        <w:t>2018</w:t>
      </w:r>
      <w:r w:rsidR="00DA7959">
        <w:rPr>
          <w:rFonts w:ascii="Arial" w:hAnsi="Arial" w:cs="Arial"/>
          <w:b/>
          <w:bCs/>
          <w:sz w:val="20"/>
          <w:szCs w:val="20"/>
        </w:rPr>
        <w:t xml:space="preserve"> года</w:t>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p>
    <w:p w:rsidR="00511FEB" w:rsidRPr="00BD3095" w:rsidRDefault="00DA7959" w:rsidP="005A5F09">
      <w:pPr>
        <w:rPr>
          <w:sz w:val="28"/>
          <w:szCs w:val="28"/>
        </w:rPr>
      </w:pPr>
      <w:r>
        <w:rPr>
          <w:sz w:val="28"/>
          <w:szCs w:val="28"/>
        </w:rPr>
        <w:t xml:space="preserve">     </w:t>
      </w:r>
    </w:p>
    <w:p w:rsidR="00987DAC" w:rsidRPr="008A0513" w:rsidRDefault="008A0513" w:rsidP="008A0513">
      <w:pPr>
        <w:pStyle w:val="1"/>
        <w:jc w:val="right"/>
        <w:rPr>
          <w:rFonts w:ascii="Times New Roman" w:hAnsi="Times New Roman" w:cs="Times New Roman"/>
          <w:b w:val="0"/>
          <w:bCs w:val="0"/>
        </w:rPr>
      </w:pPr>
      <w:r>
        <w:rPr>
          <w:rFonts w:ascii="Times New Roman" w:hAnsi="Times New Roman" w:cs="Times New Roman"/>
          <w:b w:val="0"/>
          <w:bCs w:val="0"/>
        </w:rPr>
        <w:t xml:space="preserve"> </w:t>
      </w:r>
    </w:p>
    <w:p w:rsidR="00987DAC" w:rsidRPr="008A0513" w:rsidRDefault="00987DAC" w:rsidP="00987DAC">
      <w:pPr>
        <w:jc w:val="center"/>
        <w:rPr>
          <w:b/>
          <w:bCs/>
          <w:sz w:val="20"/>
          <w:szCs w:val="20"/>
        </w:rPr>
      </w:pPr>
      <w:r w:rsidRPr="008A0513">
        <w:rPr>
          <w:b/>
          <w:bCs/>
          <w:sz w:val="20"/>
          <w:szCs w:val="20"/>
        </w:rPr>
        <w:t>АДМИНИСТРАЦИЯ  МУНИЦИПАЛЬНОГО  ОБРАЗОВАНИЯ  «СУРСКОЕ»</w:t>
      </w:r>
    </w:p>
    <w:p w:rsidR="00987DAC" w:rsidRPr="008A0513" w:rsidRDefault="00987DAC" w:rsidP="00987DAC">
      <w:pPr>
        <w:rPr>
          <w:b/>
          <w:bCs/>
          <w:sz w:val="20"/>
          <w:szCs w:val="20"/>
        </w:rPr>
      </w:pPr>
    </w:p>
    <w:p w:rsidR="00987DAC" w:rsidRPr="008A0513" w:rsidRDefault="00987DAC" w:rsidP="00987DAC">
      <w:pPr>
        <w:pStyle w:val="1"/>
        <w:jc w:val="center"/>
        <w:rPr>
          <w:rFonts w:ascii="Times New Roman" w:hAnsi="Times New Roman" w:cs="Times New Roman"/>
          <w:sz w:val="20"/>
          <w:szCs w:val="20"/>
        </w:rPr>
      </w:pPr>
      <w:proofErr w:type="gramStart"/>
      <w:r w:rsidRPr="008A0513">
        <w:rPr>
          <w:rFonts w:ascii="Times New Roman" w:hAnsi="Times New Roman" w:cs="Times New Roman"/>
          <w:sz w:val="20"/>
          <w:szCs w:val="20"/>
        </w:rPr>
        <w:t>П</w:t>
      </w:r>
      <w:proofErr w:type="gramEnd"/>
      <w:r w:rsidRPr="008A0513">
        <w:rPr>
          <w:rFonts w:ascii="Times New Roman" w:hAnsi="Times New Roman" w:cs="Times New Roman"/>
          <w:sz w:val="20"/>
          <w:szCs w:val="20"/>
        </w:rPr>
        <w:t xml:space="preserve"> О С Т А Н О В Л Е Н И Е</w:t>
      </w:r>
    </w:p>
    <w:p w:rsidR="00987DAC" w:rsidRPr="008A0513" w:rsidRDefault="00987DAC" w:rsidP="00987DAC">
      <w:pPr>
        <w:rPr>
          <w:sz w:val="20"/>
          <w:szCs w:val="20"/>
        </w:rPr>
      </w:pPr>
    </w:p>
    <w:p w:rsidR="00987DAC" w:rsidRPr="008A0513" w:rsidRDefault="00987DAC" w:rsidP="00987DAC">
      <w:pPr>
        <w:rPr>
          <w:sz w:val="20"/>
          <w:szCs w:val="20"/>
        </w:rPr>
      </w:pPr>
    </w:p>
    <w:p w:rsidR="00987DAC" w:rsidRPr="008A0513" w:rsidRDefault="00987DAC" w:rsidP="00987DAC">
      <w:pPr>
        <w:jc w:val="center"/>
        <w:rPr>
          <w:sz w:val="20"/>
          <w:szCs w:val="20"/>
        </w:rPr>
      </w:pPr>
      <w:r w:rsidRPr="008A0513">
        <w:rPr>
          <w:sz w:val="20"/>
          <w:szCs w:val="20"/>
        </w:rPr>
        <w:t xml:space="preserve">26 декабря 2018 г.                                                                                 №34 </w:t>
      </w:r>
    </w:p>
    <w:p w:rsidR="00987DAC" w:rsidRPr="008A0513" w:rsidRDefault="00987DAC" w:rsidP="00987DAC">
      <w:pPr>
        <w:rPr>
          <w:sz w:val="20"/>
          <w:szCs w:val="20"/>
        </w:rPr>
      </w:pPr>
    </w:p>
    <w:p w:rsidR="00987DAC" w:rsidRPr="008A0513" w:rsidRDefault="00987DAC" w:rsidP="00987DAC">
      <w:pPr>
        <w:jc w:val="center"/>
        <w:rPr>
          <w:sz w:val="20"/>
          <w:szCs w:val="20"/>
        </w:rPr>
      </w:pPr>
      <w:r w:rsidRPr="008A0513">
        <w:rPr>
          <w:sz w:val="20"/>
          <w:szCs w:val="20"/>
        </w:rPr>
        <w:t>с</w:t>
      </w:r>
      <w:proofErr w:type="gramStart"/>
      <w:r w:rsidRPr="008A0513">
        <w:rPr>
          <w:sz w:val="20"/>
          <w:szCs w:val="20"/>
        </w:rPr>
        <w:t>.С</w:t>
      </w:r>
      <w:proofErr w:type="gramEnd"/>
      <w:r w:rsidRPr="008A0513">
        <w:rPr>
          <w:sz w:val="20"/>
          <w:szCs w:val="20"/>
        </w:rPr>
        <w:t>ура</w:t>
      </w:r>
    </w:p>
    <w:p w:rsidR="00987DAC" w:rsidRPr="008A0513" w:rsidRDefault="00987DAC" w:rsidP="00987DAC">
      <w:pPr>
        <w:jc w:val="center"/>
        <w:rPr>
          <w:sz w:val="20"/>
          <w:szCs w:val="20"/>
        </w:rPr>
      </w:pPr>
    </w:p>
    <w:p w:rsidR="00987DAC" w:rsidRPr="008A0513" w:rsidRDefault="00987DAC" w:rsidP="00987DAC">
      <w:pPr>
        <w:shd w:val="clear" w:color="auto" w:fill="FFFFFF"/>
        <w:autoSpaceDE w:val="0"/>
        <w:autoSpaceDN w:val="0"/>
        <w:adjustRightInd w:val="0"/>
        <w:jc w:val="center"/>
        <w:rPr>
          <w:b/>
          <w:bCs/>
          <w:sz w:val="20"/>
          <w:szCs w:val="20"/>
          <w:lang w:eastAsia="en-US"/>
        </w:rPr>
      </w:pPr>
      <w:r w:rsidRPr="008A0513">
        <w:rPr>
          <w:b/>
          <w:bCs/>
          <w:sz w:val="20"/>
          <w:szCs w:val="20"/>
          <w:lang w:eastAsia="en-US"/>
        </w:rPr>
        <w:t>Об установлении особого режима на территории муниципального образования «Сурское» в период проведения новогодних и рождественских праздников</w:t>
      </w:r>
    </w:p>
    <w:p w:rsidR="00987DAC" w:rsidRPr="008A0513" w:rsidRDefault="00987DAC" w:rsidP="00987DAC">
      <w:pPr>
        <w:shd w:val="clear" w:color="auto" w:fill="FFFFFF"/>
        <w:autoSpaceDE w:val="0"/>
        <w:autoSpaceDN w:val="0"/>
        <w:adjustRightInd w:val="0"/>
        <w:jc w:val="both"/>
        <w:rPr>
          <w:rFonts w:eastAsiaTheme="minorHAnsi"/>
          <w:sz w:val="20"/>
          <w:szCs w:val="20"/>
          <w:lang w:eastAsia="en-US"/>
        </w:rPr>
      </w:pPr>
    </w:p>
    <w:p w:rsidR="00987DAC" w:rsidRPr="008A0513" w:rsidRDefault="00987DAC" w:rsidP="00987DAC">
      <w:pPr>
        <w:pStyle w:val="21"/>
        <w:shd w:val="clear" w:color="auto" w:fill="auto"/>
        <w:spacing w:before="0" w:after="0" w:line="324" w:lineRule="exact"/>
        <w:ind w:left="20" w:right="20" w:firstLine="700"/>
        <w:jc w:val="both"/>
        <w:rPr>
          <w:sz w:val="20"/>
          <w:szCs w:val="20"/>
        </w:rPr>
      </w:pPr>
      <w:r w:rsidRPr="008A0513">
        <w:rPr>
          <w:sz w:val="20"/>
          <w:szCs w:val="20"/>
        </w:rPr>
        <w:t xml:space="preserve">     </w:t>
      </w:r>
      <w:proofErr w:type="gramStart"/>
      <w:r w:rsidRPr="008A0513">
        <w:rPr>
          <w:sz w:val="20"/>
          <w:szCs w:val="20"/>
        </w:rPr>
        <w:t>В связи с проведением новогодних и рождественских праздников, на  основании ст.19 и ст. 30 ФЗ от 21.12.1994 г. № 69-ФЗ «О пожарной безопасности», п.10 ст.7 областного закона от 20.09.2005 г. № 86-5-03 «О пожарной безопасности в Архангельской области», Постановления администрации муниципального образования «Пинежский муниципальный район» от 20 декабря 2018 года №1070-па «Об обеспечении готовности органов управления, сил и средств</w:t>
      </w:r>
      <w:proofErr w:type="gramEnd"/>
      <w:r w:rsidRPr="008A0513">
        <w:rPr>
          <w:sz w:val="20"/>
          <w:szCs w:val="20"/>
        </w:rPr>
        <w:t xml:space="preserve"> к ликвидации возможных чрезвычайных ситуаций в период проведения новогодних и рождественских праздников» в целях предупреждения и ликвидации возможных происшествий и чрезвычайных ситуаций, сохранения имущества предприятий, организаций и граждан, администрация муниципального образования «Сурское»</w:t>
      </w:r>
    </w:p>
    <w:p w:rsidR="00987DAC" w:rsidRPr="008A0513" w:rsidRDefault="00987DAC" w:rsidP="00987DAC">
      <w:pPr>
        <w:pStyle w:val="21"/>
        <w:shd w:val="clear" w:color="auto" w:fill="auto"/>
        <w:spacing w:before="0" w:after="0" w:line="324" w:lineRule="exact"/>
        <w:ind w:left="20" w:right="20" w:firstLine="700"/>
        <w:jc w:val="center"/>
        <w:rPr>
          <w:sz w:val="20"/>
          <w:szCs w:val="20"/>
        </w:rPr>
      </w:pPr>
    </w:p>
    <w:p w:rsidR="00987DAC" w:rsidRPr="008A0513" w:rsidRDefault="00987DAC" w:rsidP="00987DAC">
      <w:pPr>
        <w:pStyle w:val="21"/>
        <w:shd w:val="clear" w:color="auto" w:fill="auto"/>
        <w:spacing w:before="0" w:after="0" w:line="324" w:lineRule="exact"/>
        <w:ind w:left="20" w:right="20" w:firstLine="700"/>
        <w:jc w:val="center"/>
        <w:rPr>
          <w:b/>
          <w:spacing w:val="60"/>
          <w:sz w:val="20"/>
          <w:szCs w:val="20"/>
        </w:rPr>
      </w:pPr>
      <w:r w:rsidRPr="008A0513">
        <w:rPr>
          <w:b/>
          <w:spacing w:val="60"/>
          <w:sz w:val="20"/>
          <w:szCs w:val="20"/>
        </w:rPr>
        <w:t>постановляет</w:t>
      </w:r>
    </w:p>
    <w:p w:rsidR="00987DAC" w:rsidRPr="008A0513" w:rsidRDefault="00987DAC" w:rsidP="00987DAC">
      <w:pPr>
        <w:shd w:val="clear" w:color="auto" w:fill="FFFFFF"/>
        <w:autoSpaceDE w:val="0"/>
        <w:autoSpaceDN w:val="0"/>
        <w:adjustRightInd w:val="0"/>
        <w:jc w:val="both"/>
        <w:rPr>
          <w:rFonts w:eastAsiaTheme="minorHAnsi"/>
          <w:sz w:val="20"/>
          <w:szCs w:val="20"/>
          <w:lang w:eastAsia="en-US"/>
        </w:rPr>
      </w:pPr>
    </w:p>
    <w:p w:rsidR="00987DAC" w:rsidRPr="008A0513" w:rsidRDefault="00987DAC" w:rsidP="00987DAC">
      <w:pPr>
        <w:pStyle w:val="21"/>
        <w:numPr>
          <w:ilvl w:val="0"/>
          <w:numId w:val="16"/>
        </w:numPr>
        <w:shd w:val="clear" w:color="auto" w:fill="auto"/>
        <w:tabs>
          <w:tab w:val="left" w:pos="1306"/>
        </w:tabs>
        <w:spacing w:before="0" w:after="0" w:line="322" w:lineRule="exact"/>
        <w:ind w:right="20"/>
        <w:jc w:val="both"/>
        <w:rPr>
          <w:sz w:val="20"/>
          <w:szCs w:val="20"/>
        </w:rPr>
      </w:pPr>
      <w:r w:rsidRPr="008A0513">
        <w:rPr>
          <w:sz w:val="20"/>
          <w:szCs w:val="20"/>
        </w:rPr>
        <w:t>Установить с 30 декабря по 08 января 2018 года в период новогодних и рождественских  праздничных дней на территории МО «Сурское» особый режим.</w:t>
      </w:r>
    </w:p>
    <w:p w:rsidR="00987DAC" w:rsidRPr="008A0513" w:rsidRDefault="00987DAC" w:rsidP="00987DAC">
      <w:pPr>
        <w:pStyle w:val="21"/>
        <w:numPr>
          <w:ilvl w:val="0"/>
          <w:numId w:val="16"/>
        </w:numPr>
        <w:shd w:val="clear" w:color="auto" w:fill="auto"/>
        <w:tabs>
          <w:tab w:val="left" w:pos="1306"/>
        </w:tabs>
        <w:spacing w:before="0" w:after="0" w:line="322" w:lineRule="exact"/>
        <w:ind w:right="20"/>
        <w:jc w:val="both"/>
        <w:rPr>
          <w:sz w:val="20"/>
          <w:szCs w:val="20"/>
        </w:rPr>
      </w:pPr>
      <w:proofErr w:type="gramStart"/>
      <w:r w:rsidRPr="008A0513">
        <w:rPr>
          <w:sz w:val="20"/>
          <w:szCs w:val="20"/>
        </w:rPr>
        <w:t xml:space="preserve">В целях обеспечения готовности к действиям по предупреждению или ликвидации возможных происшествий и чрезвычайных ситуаций в период новогодних и рождественских  праздничных дней руководителям предприятий, организаций и учреждений, расположенных на территории МО «Сурское», организовать дежурство на объектах, провести разъяснительные работы среди работников и учащихся образовательных заведений, старостам населенных пунктов, депутатам Совета депутатов МО «Сурское» - среди населения </w:t>
      </w:r>
      <w:proofErr w:type="gramEnd"/>
    </w:p>
    <w:p w:rsidR="00987DAC" w:rsidRPr="008A0513" w:rsidRDefault="00987DAC" w:rsidP="00987DAC">
      <w:pPr>
        <w:pStyle w:val="a8"/>
        <w:numPr>
          <w:ilvl w:val="0"/>
          <w:numId w:val="16"/>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8A0513">
        <w:rPr>
          <w:rFonts w:ascii="Times New Roman" w:eastAsia="Times New Roman" w:hAnsi="Times New Roman" w:cs="Times New Roman"/>
          <w:sz w:val="20"/>
          <w:szCs w:val="20"/>
        </w:rPr>
        <w:t>На период действия особого режима установить дополнительные требования пожарной безопасности:</w:t>
      </w:r>
    </w:p>
    <w:p w:rsidR="00987DAC" w:rsidRPr="008A0513" w:rsidRDefault="00987DAC" w:rsidP="00987DAC">
      <w:pPr>
        <w:pStyle w:val="a8"/>
        <w:numPr>
          <w:ilvl w:val="0"/>
          <w:numId w:val="1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8A0513">
        <w:rPr>
          <w:rFonts w:ascii="Times New Roman" w:hAnsi="Times New Roman" w:cs="Times New Roman"/>
          <w:sz w:val="20"/>
          <w:szCs w:val="20"/>
        </w:rPr>
        <w:t>проверить состояние источников противопожарного водоснабжения, обратив внимание на объекты, задействованные при проведении праздничных мероприятий с массовым пребыванием людей;</w:t>
      </w:r>
    </w:p>
    <w:p w:rsidR="00987DAC" w:rsidRPr="008A0513" w:rsidRDefault="00987DAC" w:rsidP="00987DAC">
      <w:pPr>
        <w:pStyle w:val="a8"/>
        <w:numPr>
          <w:ilvl w:val="0"/>
          <w:numId w:val="1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8A0513">
        <w:rPr>
          <w:rFonts w:ascii="Times New Roman" w:hAnsi="Times New Roman" w:cs="Times New Roman"/>
          <w:sz w:val="20"/>
          <w:szCs w:val="20"/>
        </w:rPr>
        <w:t xml:space="preserve">обеспечить ПП ПЧ-44 п. </w:t>
      </w:r>
      <w:proofErr w:type="spellStart"/>
      <w:r w:rsidRPr="008A0513">
        <w:rPr>
          <w:rFonts w:ascii="Times New Roman" w:hAnsi="Times New Roman" w:cs="Times New Roman"/>
          <w:sz w:val="20"/>
          <w:szCs w:val="20"/>
        </w:rPr>
        <w:t>Новолавела</w:t>
      </w:r>
      <w:proofErr w:type="spellEnd"/>
      <w:r w:rsidRPr="008A0513">
        <w:rPr>
          <w:rFonts w:ascii="Times New Roman" w:hAnsi="Times New Roman" w:cs="Times New Roman"/>
          <w:sz w:val="20"/>
          <w:szCs w:val="20"/>
        </w:rPr>
        <w:t xml:space="preserve"> планами проведения праздничных  мероприятий на территориях и объектах населенных пунктов с указанием адресов, номеров телефонов задействованных объектов и ответственных лиц;</w:t>
      </w:r>
    </w:p>
    <w:p w:rsidR="00987DAC" w:rsidRPr="008A0513" w:rsidRDefault="00987DAC" w:rsidP="00987DAC">
      <w:pPr>
        <w:pStyle w:val="a8"/>
        <w:numPr>
          <w:ilvl w:val="0"/>
          <w:numId w:val="1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8A0513">
        <w:rPr>
          <w:rFonts w:ascii="Times New Roman" w:hAnsi="Times New Roman" w:cs="Times New Roman"/>
          <w:sz w:val="20"/>
          <w:szCs w:val="20"/>
        </w:rPr>
        <w:t xml:space="preserve">организовать профилактическую разъяснительную работу с населением и работниками о пожарах, их основных причинах, действиях в случае возникновения пожара; </w:t>
      </w:r>
    </w:p>
    <w:p w:rsidR="00987DAC" w:rsidRPr="008A0513" w:rsidRDefault="00987DAC" w:rsidP="00987DAC">
      <w:pPr>
        <w:pStyle w:val="a8"/>
        <w:numPr>
          <w:ilvl w:val="0"/>
          <w:numId w:val="1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8A0513">
        <w:rPr>
          <w:rFonts w:ascii="Times New Roman" w:eastAsia="Times New Roman" w:hAnsi="Times New Roman" w:cs="Times New Roman"/>
          <w:sz w:val="20"/>
          <w:szCs w:val="20"/>
        </w:rPr>
        <w:t>запретить применение пиротехнических изделий и иных огневых эффектов в границах домовладений, а также в местах массового отдыха населения;</w:t>
      </w:r>
    </w:p>
    <w:p w:rsidR="00987DAC" w:rsidRPr="008A0513" w:rsidRDefault="00987DAC" w:rsidP="00987DAC">
      <w:pPr>
        <w:pStyle w:val="21"/>
        <w:numPr>
          <w:ilvl w:val="0"/>
          <w:numId w:val="17"/>
        </w:numPr>
        <w:shd w:val="clear" w:color="auto" w:fill="auto"/>
        <w:tabs>
          <w:tab w:val="left" w:pos="975"/>
        </w:tabs>
        <w:spacing w:before="0" w:after="0" w:line="317" w:lineRule="exact"/>
        <w:ind w:right="20"/>
        <w:jc w:val="both"/>
        <w:rPr>
          <w:sz w:val="20"/>
          <w:szCs w:val="20"/>
        </w:rPr>
      </w:pPr>
      <w:r w:rsidRPr="008A0513">
        <w:rPr>
          <w:sz w:val="20"/>
          <w:szCs w:val="20"/>
        </w:rPr>
        <w:t xml:space="preserve">руководителям предприятий и организаций, ИП и частным лицам подготовить для </w:t>
      </w:r>
      <w:r w:rsidRPr="008A0513">
        <w:rPr>
          <w:sz w:val="20"/>
          <w:szCs w:val="20"/>
        </w:rPr>
        <w:lastRenderedPageBreak/>
        <w:t>возможного использования в тушении пожаров имеющуюся водовозную и землеройную технику;</w:t>
      </w:r>
    </w:p>
    <w:p w:rsidR="00987DAC" w:rsidRPr="008A0513" w:rsidRDefault="00987DAC" w:rsidP="00987DAC">
      <w:pPr>
        <w:pStyle w:val="21"/>
        <w:numPr>
          <w:ilvl w:val="0"/>
          <w:numId w:val="17"/>
        </w:numPr>
        <w:shd w:val="clear" w:color="auto" w:fill="auto"/>
        <w:tabs>
          <w:tab w:val="left" w:pos="975"/>
        </w:tabs>
        <w:spacing w:before="0" w:after="0" w:line="317" w:lineRule="exact"/>
        <w:ind w:right="20"/>
        <w:jc w:val="both"/>
        <w:rPr>
          <w:sz w:val="20"/>
          <w:szCs w:val="20"/>
        </w:rPr>
      </w:pPr>
      <w:r w:rsidRPr="008A0513">
        <w:rPr>
          <w:sz w:val="20"/>
          <w:szCs w:val="20"/>
        </w:rPr>
        <w:t xml:space="preserve">местным жителям с целью доступа специализированного транспорта к месту ликвидации чрезвычайной ситуации освободить улицы, проулки, придомовые территории от транспорта, складирования пиломатериалов, дров.            </w:t>
      </w:r>
    </w:p>
    <w:p w:rsidR="00987DAC" w:rsidRPr="008A0513" w:rsidRDefault="00987DAC" w:rsidP="00987DAC">
      <w:pPr>
        <w:pStyle w:val="a8"/>
        <w:numPr>
          <w:ilvl w:val="0"/>
          <w:numId w:val="16"/>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8A0513">
        <w:rPr>
          <w:rStyle w:val="11"/>
          <w:rFonts w:eastAsia="Courier New"/>
          <w:sz w:val="20"/>
          <w:szCs w:val="20"/>
        </w:rPr>
        <w:t>Контроль над исполнением настоящего постановления оставляю за собой.</w:t>
      </w:r>
    </w:p>
    <w:p w:rsidR="00987DAC" w:rsidRPr="008A0513" w:rsidRDefault="00987DAC" w:rsidP="00987DAC">
      <w:pPr>
        <w:pStyle w:val="a8"/>
        <w:numPr>
          <w:ilvl w:val="0"/>
          <w:numId w:val="16"/>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8A0513">
        <w:rPr>
          <w:rStyle w:val="s4"/>
          <w:rFonts w:eastAsia="Tahoma"/>
          <w:sz w:val="20"/>
          <w:szCs w:val="20"/>
        </w:rPr>
        <w:t xml:space="preserve">Опубликовать настоящее постановление в Информационном бюллетене </w:t>
      </w:r>
      <w:r w:rsidRPr="008A0513">
        <w:rPr>
          <w:rFonts w:ascii="Times New Roman" w:hAnsi="Times New Roman"/>
          <w:sz w:val="20"/>
          <w:szCs w:val="20"/>
        </w:rPr>
        <w:t>муниципального образования</w:t>
      </w:r>
      <w:r w:rsidRPr="008A0513">
        <w:rPr>
          <w:rStyle w:val="s4"/>
          <w:rFonts w:eastAsia="Tahoma"/>
          <w:sz w:val="20"/>
          <w:szCs w:val="20"/>
        </w:rPr>
        <w:t xml:space="preserve"> «Сурское» и р</w:t>
      </w:r>
      <w:r w:rsidRPr="008A0513">
        <w:rPr>
          <w:rFonts w:ascii="Times New Roman" w:hAnsi="Times New Roman"/>
          <w:sz w:val="20"/>
          <w:szCs w:val="20"/>
        </w:rPr>
        <w:t>азместить  на  официальном  Интернет сайте  администрации  «Пинежский  муниципальный  район» в информационно-телекоммуникационной  сети «Интернет».</w:t>
      </w:r>
    </w:p>
    <w:p w:rsidR="00987DAC" w:rsidRPr="008A0513" w:rsidRDefault="00987DAC" w:rsidP="00987DAC">
      <w:pPr>
        <w:pStyle w:val="a8"/>
        <w:shd w:val="clear" w:color="auto" w:fill="FFFFFF"/>
        <w:autoSpaceDE w:val="0"/>
        <w:autoSpaceDN w:val="0"/>
        <w:adjustRightInd w:val="0"/>
        <w:ind w:left="840"/>
        <w:jc w:val="both"/>
        <w:rPr>
          <w:rFonts w:ascii="Times New Roman" w:hAnsi="Times New Roman" w:cs="Times New Roman"/>
          <w:sz w:val="20"/>
          <w:szCs w:val="20"/>
        </w:rPr>
      </w:pPr>
    </w:p>
    <w:p w:rsidR="00987DAC" w:rsidRPr="008A0513" w:rsidRDefault="00987DAC" w:rsidP="00987DAC">
      <w:pPr>
        <w:ind w:firstLine="709"/>
        <w:jc w:val="both"/>
        <w:rPr>
          <w:bCs/>
          <w:sz w:val="20"/>
          <w:szCs w:val="20"/>
          <w:lang w:eastAsia="en-US"/>
        </w:rPr>
      </w:pPr>
    </w:p>
    <w:p w:rsidR="00987DAC" w:rsidRPr="008A0513" w:rsidRDefault="00987DAC" w:rsidP="00987DAC">
      <w:pPr>
        <w:pStyle w:val="21"/>
        <w:shd w:val="clear" w:color="auto" w:fill="auto"/>
        <w:tabs>
          <w:tab w:val="left" w:pos="1077"/>
        </w:tabs>
        <w:spacing w:before="0" w:after="0" w:line="290" w:lineRule="exact"/>
        <w:ind w:left="40" w:right="20"/>
        <w:jc w:val="both"/>
        <w:rPr>
          <w:color w:val="000000"/>
          <w:sz w:val="20"/>
          <w:szCs w:val="20"/>
          <w:shd w:val="clear" w:color="auto" w:fill="FFFFFF"/>
        </w:rPr>
      </w:pPr>
      <w:r w:rsidRPr="008A0513">
        <w:rPr>
          <w:rStyle w:val="11"/>
          <w:sz w:val="20"/>
          <w:szCs w:val="20"/>
        </w:rPr>
        <w:t xml:space="preserve">        </w:t>
      </w:r>
    </w:p>
    <w:p w:rsidR="00987DAC" w:rsidRPr="008A0513" w:rsidRDefault="00987DAC" w:rsidP="00987DAC">
      <w:pPr>
        <w:jc w:val="both"/>
        <w:rPr>
          <w:b/>
          <w:bCs/>
          <w:sz w:val="20"/>
          <w:szCs w:val="20"/>
          <w:lang w:eastAsia="en-US"/>
        </w:rPr>
      </w:pPr>
    </w:p>
    <w:p w:rsidR="00987DAC" w:rsidRPr="008A0513" w:rsidRDefault="00987DAC" w:rsidP="00987DAC">
      <w:pPr>
        <w:jc w:val="both"/>
        <w:rPr>
          <w:sz w:val="20"/>
          <w:szCs w:val="20"/>
        </w:rPr>
      </w:pPr>
      <w:r w:rsidRPr="008A0513">
        <w:rPr>
          <w:bCs/>
          <w:sz w:val="20"/>
          <w:szCs w:val="20"/>
          <w:lang w:eastAsia="en-US"/>
        </w:rPr>
        <w:t>Глава муниципального образования «Сурское»                           О.И. Мерзлая</w:t>
      </w:r>
    </w:p>
    <w:p w:rsidR="00987DAC" w:rsidRPr="008A0513" w:rsidRDefault="00987DAC" w:rsidP="00987DAC">
      <w:pPr>
        <w:pStyle w:val="a3"/>
        <w:rPr>
          <w:sz w:val="20"/>
          <w:szCs w:val="20"/>
        </w:rPr>
      </w:pPr>
    </w:p>
    <w:p w:rsidR="00987DAC" w:rsidRPr="008A0513" w:rsidRDefault="00987DAC" w:rsidP="00987DAC">
      <w:pPr>
        <w:pStyle w:val="a3"/>
        <w:rPr>
          <w:sz w:val="20"/>
          <w:szCs w:val="20"/>
        </w:rPr>
      </w:pPr>
    </w:p>
    <w:p w:rsidR="00987DAC" w:rsidRPr="008A0513" w:rsidRDefault="00987DAC" w:rsidP="00987DAC">
      <w:pPr>
        <w:pStyle w:val="a3"/>
        <w:rPr>
          <w:sz w:val="20"/>
          <w:szCs w:val="20"/>
        </w:rPr>
      </w:pPr>
    </w:p>
    <w:p w:rsidR="00352E4C" w:rsidRPr="008A0513" w:rsidRDefault="00352E4C" w:rsidP="00352E4C">
      <w:pPr>
        <w:rPr>
          <w:sz w:val="20"/>
          <w:szCs w:val="20"/>
        </w:rPr>
      </w:pPr>
    </w:p>
    <w:p w:rsidR="00352E4C" w:rsidRPr="008A0513" w:rsidRDefault="00352E4C" w:rsidP="00352E4C">
      <w:pPr>
        <w:rPr>
          <w:sz w:val="20"/>
          <w:szCs w:val="20"/>
        </w:rPr>
      </w:pPr>
    </w:p>
    <w:p w:rsidR="00352E4C" w:rsidRPr="008A0513" w:rsidRDefault="00352E4C" w:rsidP="00352E4C">
      <w:pPr>
        <w:jc w:val="center"/>
        <w:rPr>
          <w:b/>
          <w:sz w:val="20"/>
          <w:szCs w:val="20"/>
        </w:rPr>
      </w:pPr>
      <w:r w:rsidRPr="008A0513">
        <w:rPr>
          <w:b/>
          <w:sz w:val="20"/>
          <w:szCs w:val="20"/>
        </w:rPr>
        <w:t>Совет  депутатов  муниципального  образования   «Сурское»</w:t>
      </w:r>
    </w:p>
    <w:p w:rsidR="00352E4C" w:rsidRPr="008A0513" w:rsidRDefault="00352E4C" w:rsidP="00352E4C">
      <w:pPr>
        <w:jc w:val="center"/>
        <w:rPr>
          <w:b/>
          <w:sz w:val="20"/>
          <w:szCs w:val="20"/>
        </w:rPr>
      </w:pPr>
      <w:r w:rsidRPr="008A0513">
        <w:rPr>
          <w:b/>
          <w:sz w:val="20"/>
          <w:szCs w:val="20"/>
        </w:rPr>
        <w:t>четвертого  созыва /семнадцатое заседание /</w:t>
      </w:r>
    </w:p>
    <w:p w:rsidR="00352E4C" w:rsidRPr="008A0513" w:rsidRDefault="00352E4C" w:rsidP="00352E4C">
      <w:pPr>
        <w:shd w:val="clear" w:color="auto" w:fill="FFFFFF"/>
        <w:spacing w:before="456"/>
        <w:ind w:left="14"/>
        <w:jc w:val="center"/>
        <w:rPr>
          <w:sz w:val="20"/>
          <w:szCs w:val="20"/>
        </w:rPr>
      </w:pPr>
      <w:r w:rsidRPr="008A0513">
        <w:rPr>
          <w:b/>
          <w:bCs/>
          <w:color w:val="212121"/>
          <w:spacing w:val="-2"/>
          <w:sz w:val="20"/>
          <w:szCs w:val="20"/>
        </w:rPr>
        <w:t>РЕШЕНИЕ</w:t>
      </w:r>
    </w:p>
    <w:p w:rsidR="00352E4C" w:rsidRPr="008A0513" w:rsidRDefault="00352E4C" w:rsidP="00352E4C">
      <w:pPr>
        <w:ind w:left="426" w:right="610" w:hanging="426"/>
        <w:jc w:val="center"/>
        <w:rPr>
          <w:b/>
          <w:sz w:val="20"/>
          <w:szCs w:val="20"/>
        </w:rPr>
      </w:pPr>
    </w:p>
    <w:p w:rsidR="00352E4C" w:rsidRPr="008A0513" w:rsidRDefault="00352E4C" w:rsidP="00352E4C">
      <w:pPr>
        <w:pStyle w:val="1"/>
        <w:ind w:left="426" w:right="610" w:hanging="426"/>
        <w:rPr>
          <w:rFonts w:ascii="Times New Roman" w:hAnsi="Times New Roman" w:cs="Times New Roman"/>
          <w:b w:val="0"/>
          <w:sz w:val="20"/>
          <w:szCs w:val="20"/>
        </w:rPr>
      </w:pPr>
      <w:r w:rsidRPr="008A0513">
        <w:rPr>
          <w:rFonts w:ascii="Times New Roman" w:hAnsi="Times New Roman" w:cs="Times New Roman"/>
          <w:b w:val="0"/>
          <w:sz w:val="20"/>
          <w:szCs w:val="20"/>
        </w:rPr>
        <w:t xml:space="preserve">        От  25 декабря  2018 года</w:t>
      </w:r>
      <w:r w:rsidRPr="008A0513">
        <w:rPr>
          <w:rFonts w:ascii="Times New Roman" w:hAnsi="Times New Roman" w:cs="Times New Roman"/>
          <w:b w:val="0"/>
          <w:sz w:val="20"/>
          <w:szCs w:val="20"/>
        </w:rPr>
        <w:tab/>
      </w:r>
      <w:r w:rsidRPr="008A0513">
        <w:rPr>
          <w:rFonts w:ascii="Times New Roman" w:hAnsi="Times New Roman" w:cs="Times New Roman"/>
          <w:b w:val="0"/>
          <w:sz w:val="20"/>
          <w:szCs w:val="20"/>
        </w:rPr>
        <w:tab/>
      </w:r>
      <w:r w:rsidRPr="008A0513">
        <w:rPr>
          <w:rFonts w:ascii="Times New Roman" w:hAnsi="Times New Roman" w:cs="Times New Roman"/>
          <w:b w:val="0"/>
          <w:sz w:val="20"/>
          <w:szCs w:val="20"/>
        </w:rPr>
        <w:tab/>
        <w:t xml:space="preserve">                  </w:t>
      </w:r>
      <w:r w:rsidRPr="008A0513">
        <w:rPr>
          <w:rFonts w:ascii="Times New Roman" w:hAnsi="Times New Roman" w:cs="Times New Roman"/>
          <w:b w:val="0"/>
          <w:sz w:val="20"/>
          <w:szCs w:val="20"/>
        </w:rPr>
        <w:tab/>
        <w:t>№ 47</w:t>
      </w:r>
    </w:p>
    <w:p w:rsidR="00352E4C" w:rsidRPr="008A0513" w:rsidRDefault="00352E4C" w:rsidP="00352E4C">
      <w:pPr>
        <w:pStyle w:val="1"/>
        <w:ind w:right="610"/>
        <w:rPr>
          <w:rFonts w:ascii="Times New Roman" w:hAnsi="Times New Roman" w:cs="Times New Roman"/>
          <w:sz w:val="20"/>
          <w:szCs w:val="20"/>
        </w:rPr>
      </w:pPr>
    </w:p>
    <w:p w:rsidR="00352E4C" w:rsidRPr="008A0513" w:rsidRDefault="00352E4C" w:rsidP="00352E4C">
      <w:pPr>
        <w:pStyle w:val="1"/>
        <w:ind w:right="610" w:firstLine="426"/>
        <w:rPr>
          <w:rFonts w:ascii="Times New Roman" w:hAnsi="Times New Roman" w:cs="Times New Roman"/>
          <w:sz w:val="20"/>
          <w:szCs w:val="20"/>
        </w:rPr>
      </w:pPr>
      <w:r w:rsidRPr="008A0513">
        <w:rPr>
          <w:rFonts w:ascii="Times New Roman" w:hAnsi="Times New Roman" w:cs="Times New Roman"/>
          <w:sz w:val="20"/>
          <w:szCs w:val="20"/>
        </w:rPr>
        <w:t>О  внесении изменений и дополнений  в решение Совета депутатов</w:t>
      </w:r>
    </w:p>
    <w:p w:rsidR="00352E4C" w:rsidRPr="008A0513" w:rsidRDefault="00352E4C" w:rsidP="00352E4C">
      <w:pPr>
        <w:pStyle w:val="1"/>
        <w:ind w:right="610" w:firstLine="426"/>
        <w:rPr>
          <w:rFonts w:ascii="Times New Roman" w:hAnsi="Times New Roman" w:cs="Times New Roman"/>
          <w:sz w:val="20"/>
          <w:szCs w:val="20"/>
        </w:rPr>
      </w:pPr>
      <w:r w:rsidRPr="008A0513">
        <w:rPr>
          <w:rFonts w:ascii="Times New Roman" w:hAnsi="Times New Roman" w:cs="Times New Roman"/>
          <w:sz w:val="20"/>
          <w:szCs w:val="20"/>
        </w:rPr>
        <w:t>«О местном бюджете на 2018год»</w:t>
      </w:r>
    </w:p>
    <w:p w:rsidR="00352E4C" w:rsidRPr="008A0513" w:rsidRDefault="00352E4C" w:rsidP="00352E4C">
      <w:pPr>
        <w:widowControl w:val="0"/>
        <w:ind w:left="426" w:right="610" w:firstLine="425"/>
        <w:jc w:val="both"/>
        <w:rPr>
          <w:sz w:val="20"/>
          <w:szCs w:val="20"/>
        </w:rPr>
      </w:pPr>
    </w:p>
    <w:p w:rsidR="00352E4C" w:rsidRPr="008A0513" w:rsidRDefault="00352E4C" w:rsidP="00352E4C">
      <w:pPr>
        <w:widowControl w:val="0"/>
        <w:ind w:left="426" w:right="610" w:firstLine="425"/>
        <w:jc w:val="both"/>
        <w:rPr>
          <w:sz w:val="20"/>
          <w:szCs w:val="20"/>
        </w:rPr>
      </w:pPr>
    </w:p>
    <w:p w:rsidR="00352E4C" w:rsidRPr="008A0513" w:rsidRDefault="00352E4C" w:rsidP="00352E4C">
      <w:pPr>
        <w:widowControl w:val="0"/>
        <w:ind w:right="610"/>
        <w:jc w:val="both"/>
        <w:rPr>
          <w:sz w:val="20"/>
          <w:szCs w:val="20"/>
        </w:rPr>
      </w:pPr>
      <w:r w:rsidRPr="008A0513">
        <w:rPr>
          <w:sz w:val="20"/>
          <w:szCs w:val="20"/>
        </w:rPr>
        <w:t>Совет  депутатов муниципального образования « Сурское»</w:t>
      </w:r>
      <w:r w:rsidRPr="008A0513">
        <w:rPr>
          <w:b/>
          <w:sz w:val="20"/>
          <w:szCs w:val="20"/>
        </w:rPr>
        <w:t xml:space="preserve">  </w:t>
      </w:r>
      <w:proofErr w:type="spellStart"/>
      <w:proofErr w:type="gramStart"/>
      <w:r w:rsidRPr="008A0513">
        <w:rPr>
          <w:b/>
          <w:sz w:val="20"/>
          <w:szCs w:val="20"/>
        </w:rPr>
        <w:t>р</w:t>
      </w:r>
      <w:proofErr w:type="spellEnd"/>
      <w:proofErr w:type="gramEnd"/>
      <w:r w:rsidRPr="008A0513">
        <w:rPr>
          <w:b/>
          <w:sz w:val="20"/>
          <w:szCs w:val="20"/>
        </w:rPr>
        <w:t xml:space="preserve"> е </w:t>
      </w:r>
      <w:proofErr w:type="spellStart"/>
      <w:r w:rsidRPr="008A0513">
        <w:rPr>
          <w:b/>
          <w:sz w:val="20"/>
          <w:szCs w:val="20"/>
        </w:rPr>
        <w:t>ш</w:t>
      </w:r>
      <w:proofErr w:type="spellEnd"/>
      <w:r w:rsidRPr="008A0513">
        <w:rPr>
          <w:b/>
          <w:sz w:val="20"/>
          <w:szCs w:val="20"/>
        </w:rPr>
        <w:t xml:space="preserve"> а е т:</w:t>
      </w:r>
    </w:p>
    <w:p w:rsidR="00352E4C" w:rsidRPr="008A0513" w:rsidRDefault="00352E4C" w:rsidP="00352E4C">
      <w:pPr>
        <w:jc w:val="both"/>
        <w:rPr>
          <w:sz w:val="20"/>
          <w:szCs w:val="20"/>
        </w:rPr>
      </w:pPr>
      <w:r w:rsidRPr="008A0513">
        <w:rPr>
          <w:sz w:val="20"/>
          <w:szCs w:val="20"/>
        </w:rPr>
        <w:tab/>
      </w:r>
    </w:p>
    <w:p w:rsidR="00352E4C" w:rsidRPr="008A0513" w:rsidRDefault="00352E4C" w:rsidP="00352E4C">
      <w:pPr>
        <w:widowControl w:val="0"/>
        <w:ind w:right="610" w:firstLine="708"/>
        <w:jc w:val="both"/>
        <w:rPr>
          <w:sz w:val="20"/>
          <w:szCs w:val="20"/>
        </w:rPr>
      </w:pPr>
      <w:r w:rsidRPr="008A0513">
        <w:rPr>
          <w:sz w:val="20"/>
          <w:szCs w:val="20"/>
        </w:rPr>
        <w:t>Внести в решение Совета депутатов от 28.12.2017г. № 37 «О местном бюджете на 2018 год»,  № 42 от 27 июня 2018г., № 45 от 21 сентября 2018г. следующие изменения и дополнения:</w:t>
      </w:r>
    </w:p>
    <w:p w:rsidR="00352E4C" w:rsidRPr="008A0513" w:rsidRDefault="00352E4C" w:rsidP="00352E4C">
      <w:pPr>
        <w:widowControl w:val="0"/>
        <w:ind w:right="610" w:firstLine="708"/>
        <w:jc w:val="both"/>
        <w:rPr>
          <w:sz w:val="20"/>
          <w:szCs w:val="20"/>
        </w:rPr>
      </w:pPr>
      <w:r w:rsidRPr="008A0513">
        <w:rPr>
          <w:sz w:val="20"/>
          <w:szCs w:val="20"/>
        </w:rPr>
        <w:tab/>
      </w:r>
    </w:p>
    <w:p w:rsidR="00352E4C" w:rsidRPr="008A0513" w:rsidRDefault="00352E4C" w:rsidP="00352E4C">
      <w:pPr>
        <w:widowControl w:val="0"/>
        <w:ind w:right="610" w:firstLine="708"/>
        <w:jc w:val="both"/>
        <w:rPr>
          <w:sz w:val="20"/>
          <w:szCs w:val="20"/>
        </w:rPr>
      </w:pPr>
      <w:r w:rsidRPr="008A0513">
        <w:rPr>
          <w:sz w:val="20"/>
          <w:szCs w:val="20"/>
        </w:rPr>
        <w:t xml:space="preserve"> </w:t>
      </w:r>
    </w:p>
    <w:p w:rsidR="00352E4C" w:rsidRPr="008A0513" w:rsidRDefault="00352E4C" w:rsidP="00352E4C">
      <w:pPr>
        <w:ind w:right="610" w:firstLine="708"/>
        <w:jc w:val="both"/>
        <w:rPr>
          <w:sz w:val="20"/>
          <w:szCs w:val="20"/>
        </w:rPr>
      </w:pPr>
      <w:r w:rsidRPr="008A0513">
        <w:rPr>
          <w:b/>
          <w:sz w:val="20"/>
          <w:szCs w:val="20"/>
          <w:u w:val="single"/>
        </w:rPr>
        <w:t xml:space="preserve">Приложение №4   </w:t>
      </w:r>
      <w:r w:rsidRPr="008A0513">
        <w:rPr>
          <w:sz w:val="20"/>
          <w:szCs w:val="20"/>
        </w:rPr>
        <w:t>«Прогнозируемое поступление доходов местного бюджета на 2018 год» утвердить в новой редакции согласно приложению № 1 к настоящему решению.</w:t>
      </w:r>
    </w:p>
    <w:p w:rsidR="00352E4C" w:rsidRPr="008A0513" w:rsidRDefault="00352E4C" w:rsidP="00352E4C">
      <w:pPr>
        <w:ind w:right="610" w:firstLine="708"/>
        <w:jc w:val="both"/>
        <w:rPr>
          <w:sz w:val="20"/>
          <w:szCs w:val="20"/>
        </w:rPr>
      </w:pPr>
      <w:r w:rsidRPr="008A0513">
        <w:rPr>
          <w:b/>
          <w:sz w:val="20"/>
          <w:szCs w:val="20"/>
          <w:u w:val="single"/>
        </w:rPr>
        <w:t xml:space="preserve">Приложение № 5 </w:t>
      </w:r>
      <w:r w:rsidRPr="008A0513">
        <w:rPr>
          <w:sz w:val="20"/>
          <w:szCs w:val="20"/>
        </w:rPr>
        <w:t>«Источники финансирования дефицита местного бюджета на 2018 год» утвердить в новой редакции согласно приложению № 2 к настоящему решению</w:t>
      </w:r>
    </w:p>
    <w:p w:rsidR="00352E4C" w:rsidRPr="008A0513" w:rsidRDefault="00352E4C" w:rsidP="00352E4C">
      <w:pPr>
        <w:ind w:right="610" w:firstLine="708"/>
        <w:jc w:val="both"/>
        <w:rPr>
          <w:sz w:val="20"/>
          <w:szCs w:val="20"/>
        </w:rPr>
      </w:pPr>
      <w:r w:rsidRPr="008A0513">
        <w:rPr>
          <w:b/>
          <w:sz w:val="20"/>
          <w:szCs w:val="20"/>
          <w:u w:val="single"/>
        </w:rPr>
        <w:t>Приложение № 6</w:t>
      </w:r>
      <w:r w:rsidRPr="008A0513">
        <w:rPr>
          <w:sz w:val="20"/>
          <w:szCs w:val="20"/>
        </w:rPr>
        <w:t xml:space="preserve"> «Ведомственную структуру  расходов местного бюджета на 2018 год утвердить  в новой редакции согласно  приложению № 3 к настоящему решению.</w:t>
      </w:r>
    </w:p>
    <w:p w:rsidR="00352E4C" w:rsidRPr="008A0513" w:rsidRDefault="00352E4C" w:rsidP="00352E4C">
      <w:pPr>
        <w:ind w:right="610" w:firstLine="708"/>
        <w:jc w:val="both"/>
        <w:rPr>
          <w:sz w:val="20"/>
          <w:szCs w:val="20"/>
        </w:rPr>
      </w:pPr>
      <w:r w:rsidRPr="008A0513">
        <w:rPr>
          <w:b/>
          <w:sz w:val="20"/>
          <w:szCs w:val="20"/>
          <w:u w:val="single"/>
        </w:rPr>
        <w:t>Приложение № 7</w:t>
      </w:r>
      <w:r w:rsidRPr="008A0513">
        <w:rPr>
          <w:sz w:val="20"/>
          <w:szCs w:val="20"/>
        </w:rPr>
        <w:t xml:space="preserve"> «Распределение бюджетных ассигнований на реализацию муниципальных программ МО «Сурское» и не программных направлений деятельности на 2018 год утвердить  в новой редакции согласно  приложению № 4 к настоящему решению.</w:t>
      </w:r>
    </w:p>
    <w:p w:rsidR="00352E4C" w:rsidRPr="008A0513" w:rsidRDefault="00352E4C" w:rsidP="00352E4C">
      <w:pPr>
        <w:jc w:val="both"/>
        <w:rPr>
          <w:sz w:val="20"/>
          <w:szCs w:val="20"/>
        </w:rPr>
      </w:pPr>
    </w:p>
    <w:p w:rsidR="00352E4C" w:rsidRPr="008A0513" w:rsidRDefault="00352E4C" w:rsidP="00352E4C">
      <w:pPr>
        <w:ind w:right="-1"/>
        <w:jc w:val="both"/>
        <w:rPr>
          <w:sz w:val="20"/>
          <w:szCs w:val="20"/>
        </w:rPr>
      </w:pPr>
      <w:r w:rsidRPr="008A0513">
        <w:rPr>
          <w:sz w:val="20"/>
          <w:szCs w:val="20"/>
        </w:rPr>
        <w:t xml:space="preserve">Председатель Совета депутатов                                                     </w:t>
      </w:r>
      <w:proofErr w:type="spellStart"/>
      <w:r w:rsidRPr="008A0513">
        <w:rPr>
          <w:sz w:val="20"/>
          <w:szCs w:val="20"/>
        </w:rPr>
        <w:t>А.В.Порохин</w:t>
      </w:r>
      <w:proofErr w:type="spellEnd"/>
    </w:p>
    <w:p w:rsidR="00352E4C" w:rsidRPr="008A0513" w:rsidRDefault="00352E4C" w:rsidP="00352E4C">
      <w:pPr>
        <w:ind w:right="-1" w:firstLine="708"/>
        <w:jc w:val="both"/>
        <w:rPr>
          <w:sz w:val="20"/>
          <w:szCs w:val="20"/>
        </w:rPr>
      </w:pPr>
    </w:p>
    <w:p w:rsidR="00352E4C" w:rsidRPr="008A0513" w:rsidRDefault="00352E4C" w:rsidP="00352E4C">
      <w:pPr>
        <w:ind w:right="-1"/>
        <w:jc w:val="both"/>
        <w:rPr>
          <w:sz w:val="20"/>
          <w:szCs w:val="20"/>
        </w:rPr>
      </w:pPr>
      <w:r w:rsidRPr="008A0513">
        <w:rPr>
          <w:sz w:val="20"/>
          <w:szCs w:val="20"/>
        </w:rPr>
        <w:t>Глава муниципального образования</w:t>
      </w:r>
      <w:r w:rsidRPr="008A0513">
        <w:rPr>
          <w:sz w:val="20"/>
          <w:szCs w:val="20"/>
        </w:rPr>
        <w:tab/>
      </w:r>
      <w:r w:rsidRPr="008A0513">
        <w:rPr>
          <w:sz w:val="20"/>
          <w:szCs w:val="20"/>
        </w:rPr>
        <w:tab/>
        <w:t xml:space="preserve">                       </w:t>
      </w:r>
      <w:r w:rsidRPr="008A0513">
        <w:rPr>
          <w:sz w:val="20"/>
          <w:szCs w:val="20"/>
        </w:rPr>
        <w:tab/>
        <w:t>О.И.Мерзлая</w:t>
      </w:r>
    </w:p>
    <w:p w:rsidR="00352E4C" w:rsidRPr="008A0513" w:rsidRDefault="00352E4C" w:rsidP="00352E4C">
      <w:pPr>
        <w:ind w:right="-1"/>
        <w:jc w:val="both"/>
        <w:rPr>
          <w:sz w:val="20"/>
          <w:szCs w:val="20"/>
        </w:rPr>
      </w:pPr>
    </w:p>
    <w:p w:rsidR="00352E4C" w:rsidRDefault="00352E4C" w:rsidP="00352E4C">
      <w:pPr>
        <w:ind w:right="-1"/>
        <w:jc w:val="both"/>
        <w:rPr>
          <w:sz w:val="20"/>
          <w:szCs w:val="20"/>
        </w:rPr>
      </w:pPr>
    </w:p>
    <w:p w:rsidR="008A0513" w:rsidRDefault="008A0513" w:rsidP="00352E4C">
      <w:pPr>
        <w:ind w:right="-1"/>
        <w:jc w:val="both"/>
        <w:rPr>
          <w:sz w:val="20"/>
          <w:szCs w:val="20"/>
        </w:rPr>
      </w:pPr>
    </w:p>
    <w:p w:rsidR="008A0513" w:rsidRDefault="008A0513" w:rsidP="00352E4C">
      <w:pPr>
        <w:ind w:right="-1"/>
        <w:jc w:val="both"/>
        <w:rPr>
          <w:sz w:val="20"/>
          <w:szCs w:val="20"/>
        </w:rPr>
      </w:pPr>
    </w:p>
    <w:p w:rsidR="008A0513" w:rsidRPr="008A0513" w:rsidRDefault="008A0513" w:rsidP="008A0513">
      <w:pPr>
        <w:ind w:left="-284" w:right="-1" w:firstLine="284"/>
        <w:jc w:val="both"/>
        <w:rPr>
          <w:sz w:val="20"/>
          <w:szCs w:val="20"/>
        </w:rPr>
      </w:pPr>
    </w:p>
    <w:p w:rsidR="00352E4C" w:rsidRPr="008A0513" w:rsidRDefault="00352E4C" w:rsidP="00352E4C">
      <w:pPr>
        <w:ind w:right="-1"/>
        <w:jc w:val="both"/>
        <w:rPr>
          <w:sz w:val="20"/>
          <w:szCs w:val="20"/>
        </w:rPr>
      </w:pPr>
    </w:p>
    <w:p w:rsidR="00352E4C" w:rsidRPr="008A0513" w:rsidRDefault="00352E4C" w:rsidP="00352E4C">
      <w:pPr>
        <w:ind w:right="-1"/>
        <w:jc w:val="both"/>
        <w:rPr>
          <w:sz w:val="20"/>
          <w:szCs w:val="20"/>
        </w:rPr>
      </w:pPr>
    </w:p>
    <w:tbl>
      <w:tblPr>
        <w:tblW w:w="11483" w:type="dxa"/>
        <w:tblInd w:w="88" w:type="dxa"/>
        <w:tblLayout w:type="fixed"/>
        <w:tblLook w:val="0000"/>
      </w:tblPr>
      <w:tblGrid>
        <w:gridCol w:w="3564"/>
        <w:gridCol w:w="709"/>
        <w:gridCol w:w="3544"/>
        <w:gridCol w:w="1417"/>
        <w:gridCol w:w="2013"/>
        <w:gridCol w:w="236"/>
      </w:tblGrid>
      <w:tr w:rsidR="00352E4C" w:rsidRPr="008A0513" w:rsidTr="00B813F5">
        <w:trPr>
          <w:trHeight w:val="255"/>
        </w:trPr>
        <w:tc>
          <w:tcPr>
            <w:tcW w:w="4273" w:type="dxa"/>
            <w:gridSpan w:val="2"/>
            <w:tcBorders>
              <w:top w:val="nil"/>
              <w:left w:val="nil"/>
              <w:bottom w:val="nil"/>
              <w:right w:val="nil"/>
            </w:tcBorders>
            <w:noWrap/>
            <w:vAlign w:val="bottom"/>
          </w:tcPr>
          <w:p w:rsidR="00352E4C" w:rsidRPr="008A0513" w:rsidRDefault="00352E4C" w:rsidP="00B813F5">
            <w:pPr>
              <w:rPr>
                <w:sz w:val="20"/>
                <w:szCs w:val="20"/>
              </w:rPr>
            </w:pPr>
          </w:p>
          <w:p w:rsidR="00352E4C" w:rsidRPr="008A0513" w:rsidRDefault="00352E4C" w:rsidP="00B813F5">
            <w:pPr>
              <w:rPr>
                <w:sz w:val="20"/>
                <w:szCs w:val="20"/>
              </w:rPr>
            </w:pPr>
          </w:p>
        </w:tc>
        <w:tc>
          <w:tcPr>
            <w:tcW w:w="6974" w:type="dxa"/>
            <w:gridSpan w:val="3"/>
            <w:tcBorders>
              <w:top w:val="nil"/>
              <w:left w:val="nil"/>
              <w:bottom w:val="nil"/>
              <w:right w:val="nil"/>
            </w:tcBorders>
            <w:noWrap/>
            <w:vAlign w:val="bottom"/>
          </w:tcPr>
          <w:p w:rsidR="00352E4C" w:rsidRPr="008A0513" w:rsidRDefault="00352E4C" w:rsidP="00B813F5">
            <w:pPr>
              <w:ind w:right="-388"/>
              <w:rPr>
                <w:sz w:val="20"/>
                <w:szCs w:val="20"/>
              </w:rPr>
            </w:pPr>
            <w:r w:rsidRPr="008A0513">
              <w:rPr>
                <w:sz w:val="20"/>
                <w:szCs w:val="20"/>
              </w:rPr>
              <w:t>Приложение №2 к решению</w:t>
            </w:r>
          </w:p>
          <w:p w:rsidR="00352E4C" w:rsidRPr="008A0513" w:rsidRDefault="00352E4C" w:rsidP="00B813F5">
            <w:pPr>
              <w:ind w:right="-388"/>
              <w:rPr>
                <w:sz w:val="20"/>
                <w:szCs w:val="20"/>
              </w:rPr>
            </w:pPr>
            <w:r w:rsidRPr="008A0513">
              <w:rPr>
                <w:sz w:val="20"/>
                <w:szCs w:val="20"/>
              </w:rPr>
              <w:t xml:space="preserve"> Совета депутатов № 47 от 25 декабря 2018г. </w:t>
            </w:r>
          </w:p>
          <w:p w:rsidR="00352E4C" w:rsidRPr="008A0513" w:rsidRDefault="00352E4C" w:rsidP="00B813F5">
            <w:pPr>
              <w:ind w:right="-388"/>
              <w:rPr>
                <w:sz w:val="20"/>
                <w:szCs w:val="20"/>
              </w:rPr>
            </w:pPr>
            <w:r w:rsidRPr="008A0513">
              <w:rPr>
                <w:sz w:val="20"/>
                <w:szCs w:val="20"/>
              </w:rPr>
              <w:lastRenderedPageBreak/>
              <w:t xml:space="preserve">«О внесении изменений </w:t>
            </w:r>
          </w:p>
          <w:p w:rsidR="00352E4C" w:rsidRPr="008A0513" w:rsidRDefault="00352E4C" w:rsidP="00B813F5">
            <w:pPr>
              <w:ind w:right="-388"/>
              <w:rPr>
                <w:sz w:val="20"/>
                <w:szCs w:val="20"/>
              </w:rPr>
            </w:pPr>
            <w:r w:rsidRPr="008A0513">
              <w:rPr>
                <w:sz w:val="20"/>
                <w:szCs w:val="20"/>
              </w:rPr>
              <w:t>и дополнений в решение</w:t>
            </w:r>
          </w:p>
          <w:p w:rsidR="00352E4C" w:rsidRPr="008A0513" w:rsidRDefault="00352E4C" w:rsidP="00B813F5">
            <w:pPr>
              <w:ind w:right="-388"/>
              <w:rPr>
                <w:sz w:val="20"/>
                <w:szCs w:val="20"/>
              </w:rPr>
            </w:pPr>
            <w:r w:rsidRPr="008A0513">
              <w:rPr>
                <w:sz w:val="20"/>
                <w:szCs w:val="20"/>
              </w:rPr>
              <w:t xml:space="preserve"> Совета депутатов « О местном бюджете на 2018год</w:t>
            </w:r>
          </w:p>
          <w:p w:rsidR="00352E4C" w:rsidRPr="008A0513" w:rsidRDefault="00352E4C" w:rsidP="00B813F5">
            <w:pPr>
              <w:rPr>
                <w:sz w:val="20"/>
                <w:szCs w:val="20"/>
              </w:rPr>
            </w:pPr>
          </w:p>
        </w:tc>
        <w:tc>
          <w:tcPr>
            <w:tcW w:w="236" w:type="dxa"/>
            <w:tcBorders>
              <w:top w:val="nil"/>
              <w:left w:val="nil"/>
              <w:bottom w:val="nil"/>
              <w:right w:val="nil"/>
            </w:tcBorders>
            <w:noWrap/>
            <w:vAlign w:val="bottom"/>
          </w:tcPr>
          <w:p w:rsidR="00352E4C" w:rsidRPr="008A0513" w:rsidRDefault="00352E4C" w:rsidP="00B813F5">
            <w:pPr>
              <w:rPr>
                <w:sz w:val="20"/>
                <w:szCs w:val="20"/>
              </w:rPr>
            </w:pPr>
          </w:p>
        </w:tc>
      </w:tr>
      <w:tr w:rsidR="00352E4C" w:rsidRPr="008A0513" w:rsidTr="00B813F5">
        <w:trPr>
          <w:trHeight w:val="255"/>
        </w:trPr>
        <w:tc>
          <w:tcPr>
            <w:tcW w:w="4273" w:type="dxa"/>
            <w:gridSpan w:val="2"/>
            <w:tcBorders>
              <w:top w:val="nil"/>
              <w:left w:val="nil"/>
              <w:bottom w:val="nil"/>
              <w:right w:val="nil"/>
            </w:tcBorders>
            <w:noWrap/>
            <w:vAlign w:val="bottom"/>
          </w:tcPr>
          <w:p w:rsidR="00352E4C" w:rsidRPr="008A0513" w:rsidRDefault="00352E4C" w:rsidP="00B813F5">
            <w:pPr>
              <w:rPr>
                <w:sz w:val="20"/>
                <w:szCs w:val="20"/>
              </w:rPr>
            </w:pPr>
          </w:p>
        </w:tc>
        <w:tc>
          <w:tcPr>
            <w:tcW w:w="6974" w:type="dxa"/>
            <w:gridSpan w:val="3"/>
            <w:tcBorders>
              <w:top w:val="nil"/>
              <w:left w:val="nil"/>
              <w:bottom w:val="nil"/>
              <w:right w:val="nil"/>
            </w:tcBorders>
            <w:noWrap/>
            <w:vAlign w:val="bottom"/>
          </w:tcPr>
          <w:p w:rsidR="00352E4C" w:rsidRPr="008A0513" w:rsidRDefault="00352E4C" w:rsidP="00B813F5">
            <w:pPr>
              <w:rPr>
                <w:sz w:val="20"/>
                <w:szCs w:val="20"/>
              </w:rPr>
            </w:pPr>
            <w:r w:rsidRPr="008A0513">
              <w:rPr>
                <w:sz w:val="20"/>
                <w:szCs w:val="20"/>
              </w:rPr>
              <w:t>Приложение №5</w:t>
            </w:r>
          </w:p>
        </w:tc>
        <w:tc>
          <w:tcPr>
            <w:tcW w:w="236" w:type="dxa"/>
            <w:tcBorders>
              <w:top w:val="nil"/>
              <w:left w:val="nil"/>
              <w:bottom w:val="nil"/>
              <w:right w:val="nil"/>
            </w:tcBorders>
            <w:noWrap/>
            <w:vAlign w:val="bottom"/>
          </w:tcPr>
          <w:p w:rsidR="00352E4C" w:rsidRPr="008A0513" w:rsidRDefault="00352E4C" w:rsidP="00B813F5">
            <w:pPr>
              <w:rPr>
                <w:sz w:val="20"/>
                <w:szCs w:val="20"/>
              </w:rPr>
            </w:pPr>
          </w:p>
        </w:tc>
      </w:tr>
      <w:tr w:rsidR="00352E4C" w:rsidRPr="008A0513" w:rsidTr="00B813F5">
        <w:trPr>
          <w:gridAfter w:val="2"/>
          <w:wAfter w:w="2249" w:type="dxa"/>
          <w:trHeight w:val="255"/>
        </w:trPr>
        <w:tc>
          <w:tcPr>
            <w:tcW w:w="4273" w:type="dxa"/>
            <w:gridSpan w:val="2"/>
            <w:tcBorders>
              <w:top w:val="nil"/>
              <w:left w:val="nil"/>
              <w:bottom w:val="nil"/>
              <w:right w:val="nil"/>
            </w:tcBorders>
            <w:noWrap/>
            <w:vAlign w:val="bottom"/>
          </w:tcPr>
          <w:p w:rsidR="00352E4C" w:rsidRPr="008A0513" w:rsidRDefault="00352E4C" w:rsidP="00B813F5">
            <w:pPr>
              <w:rPr>
                <w:sz w:val="20"/>
                <w:szCs w:val="20"/>
              </w:rPr>
            </w:pPr>
          </w:p>
        </w:tc>
        <w:tc>
          <w:tcPr>
            <w:tcW w:w="4961" w:type="dxa"/>
            <w:gridSpan w:val="2"/>
            <w:tcBorders>
              <w:top w:val="nil"/>
              <w:left w:val="nil"/>
              <w:bottom w:val="nil"/>
              <w:right w:val="nil"/>
            </w:tcBorders>
            <w:noWrap/>
            <w:vAlign w:val="bottom"/>
          </w:tcPr>
          <w:p w:rsidR="00352E4C" w:rsidRPr="008A0513" w:rsidRDefault="00352E4C" w:rsidP="00B813F5">
            <w:pPr>
              <w:rPr>
                <w:sz w:val="20"/>
                <w:szCs w:val="20"/>
              </w:rPr>
            </w:pPr>
            <w:r w:rsidRPr="008A0513">
              <w:rPr>
                <w:sz w:val="20"/>
                <w:szCs w:val="20"/>
              </w:rPr>
              <w:t xml:space="preserve"> к решению Совета депутатов</w:t>
            </w:r>
          </w:p>
        </w:tc>
      </w:tr>
      <w:tr w:rsidR="00352E4C" w:rsidRPr="008A0513" w:rsidTr="00B813F5">
        <w:trPr>
          <w:gridAfter w:val="2"/>
          <w:wAfter w:w="2249" w:type="dxa"/>
          <w:trHeight w:val="255"/>
        </w:trPr>
        <w:tc>
          <w:tcPr>
            <w:tcW w:w="4273" w:type="dxa"/>
            <w:gridSpan w:val="2"/>
            <w:tcBorders>
              <w:top w:val="nil"/>
              <w:left w:val="nil"/>
              <w:bottom w:val="nil"/>
              <w:right w:val="nil"/>
            </w:tcBorders>
            <w:noWrap/>
            <w:vAlign w:val="bottom"/>
          </w:tcPr>
          <w:p w:rsidR="00352E4C" w:rsidRPr="008A0513" w:rsidRDefault="00352E4C" w:rsidP="00B813F5">
            <w:pPr>
              <w:ind w:right="-5211"/>
              <w:rPr>
                <w:sz w:val="20"/>
                <w:szCs w:val="20"/>
              </w:rPr>
            </w:pPr>
          </w:p>
        </w:tc>
        <w:tc>
          <w:tcPr>
            <w:tcW w:w="3544" w:type="dxa"/>
            <w:tcBorders>
              <w:top w:val="nil"/>
              <w:left w:val="nil"/>
              <w:bottom w:val="nil"/>
              <w:right w:val="nil"/>
            </w:tcBorders>
            <w:noWrap/>
            <w:vAlign w:val="bottom"/>
          </w:tcPr>
          <w:p w:rsidR="00352E4C" w:rsidRPr="008A0513" w:rsidRDefault="00352E4C" w:rsidP="00B813F5">
            <w:pPr>
              <w:rPr>
                <w:sz w:val="20"/>
                <w:szCs w:val="20"/>
              </w:rPr>
            </w:pPr>
            <w:r w:rsidRPr="008A0513">
              <w:rPr>
                <w:sz w:val="20"/>
                <w:szCs w:val="20"/>
              </w:rPr>
              <w:t>"О местном бюджете на 2018 год»</w:t>
            </w:r>
          </w:p>
        </w:tc>
        <w:tc>
          <w:tcPr>
            <w:tcW w:w="1417" w:type="dxa"/>
            <w:tcBorders>
              <w:top w:val="nil"/>
              <w:left w:val="nil"/>
              <w:bottom w:val="nil"/>
              <w:right w:val="nil"/>
            </w:tcBorders>
            <w:noWrap/>
            <w:vAlign w:val="bottom"/>
          </w:tcPr>
          <w:p w:rsidR="00352E4C" w:rsidRPr="008A0513" w:rsidRDefault="00352E4C" w:rsidP="00B813F5">
            <w:pPr>
              <w:rPr>
                <w:sz w:val="20"/>
                <w:szCs w:val="20"/>
              </w:rPr>
            </w:pPr>
          </w:p>
        </w:tc>
      </w:tr>
      <w:tr w:rsidR="00352E4C" w:rsidRPr="008A0513" w:rsidTr="00B813F5">
        <w:trPr>
          <w:gridAfter w:val="2"/>
          <w:wAfter w:w="2249" w:type="dxa"/>
          <w:trHeight w:val="255"/>
        </w:trPr>
        <w:tc>
          <w:tcPr>
            <w:tcW w:w="4273" w:type="dxa"/>
            <w:gridSpan w:val="2"/>
            <w:tcBorders>
              <w:top w:val="nil"/>
              <w:left w:val="nil"/>
              <w:bottom w:val="nil"/>
              <w:right w:val="nil"/>
            </w:tcBorders>
            <w:noWrap/>
            <w:vAlign w:val="bottom"/>
          </w:tcPr>
          <w:p w:rsidR="00352E4C" w:rsidRPr="008A0513" w:rsidRDefault="00352E4C" w:rsidP="00B813F5">
            <w:pPr>
              <w:rPr>
                <w:sz w:val="20"/>
                <w:szCs w:val="20"/>
              </w:rPr>
            </w:pPr>
          </w:p>
        </w:tc>
        <w:tc>
          <w:tcPr>
            <w:tcW w:w="3544" w:type="dxa"/>
            <w:tcBorders>
              <w:top w:val="nil"/>
              <w:left w:val="nil"/>
              <w:bottom w:val="nil"/>
              <w:right w:val="nil"/>
            </w:tcBorders>
            <w:noWrap/>
            <w:vAlign w:val="bottom"/>
          </w:tcPr>
          <w:p w:rsidR="00352E4C" w:rsidRPr="008A0513" w:rsidRDefault="00352E4C" w:rsidP="00B813F5">
            <w:pPr>
              <w:rPr>
                <w:sz w:val="20"/>
                <w:szCs w:val="20"/>
              </w:rPr>
            </w:pPr>
            <w:r w:rsidRPr="008A0513">
              <w:rPr>
                <w:sz w:val="20"/>
                <w:szCs w:val="20"/>
              </w:rPr>
              <w:t xml:space="preserve"> От     28.12.2017       №37</w:t>
            </w:r>
          </w:p>
        </w:tc>
        <w:tc>
          <w:tcPr>
            <w:tcW w:w="1417" w:type="dxa"/>
            <w:tcBorders>
              <w:top w:val="nil"/>
              <w:left w:val="nil"/>
              <w:bottom w:val="nil"/>
              <w:right w:val="nil"/>
            </w:tcBorders>
            <w:noWrap/>
            <w:vAlign w:val="bottom"/>
          </w:tcPr>
          <w:p w:rsidR="00352E4C" w:rsidRPr="008A0513" w:rsidRDefault="00352E4C" w:rsidP="00B813F5">
            <w:pPr>
              <w:rPr>
                <w:sz w:val="20"/>
                <w:szCs w:val="20"/>
              </w:rPr>
            </w:pPr>
          </w:p>
        </w:tc>
      </w:tr>
      <w:tr w:rsidR="00352E4C" w:rsidRPr="008A0513" w:rsidTr="00B813F5">
        <w:trPr>
          <w:gridAfter w:val="2"/>
          <w:wAfter w:w="2249" w:type="dxa"/>
          <w:trHeight w:val="255"/>
        </w:trPr>
        <w:tc>
          <w:tcPr>
            <w:tcW w:w="4273" w:type="dxa"/>
            <w:gridSpan w:val="2"/>
            <w:tcBorders>
              <w:top w:val="nil"/>
              <w:left w:val="nil"/>
              <w:bottom w:val="nil"/>
              <w:right w:val="nil"/>
            </w:tcBorders>
            <w:noWrap/>
            <w:vAlign w:val="bottom"/>
          </w:tcPr>
          <w:p w:rsidR="00352E4C" w:rsidRPr="008A0513" w:rsidRDefault="00352E4C" w:rsidP="00B813F5">
            <w:pPr>
              <w:rPr>
                <w:sz w:val="20"/>
                <w:szCs w:val="20"/>
              </w:rPr>
            </w:pPr>
          </w:p>
        </w:tc>
        <w:tc>
          <w:tcPr>
            <w:tcW w:w="3544" w:type="dxa"/>
            <w:tcBorders>
              <w:top w:val="nil"/>
              <w:left w:val="nil"/>
              <w:bottom w:val="nil"/>
              <w:right w:val="nil"/>
            </w:tcBorders>
            <w:noWrap/>
            <w:vAlign w:val="bottom"/>
          </w:tcPr>
          <w:p w:rsidR="00352E4C" w:rsidRPr="008A0513" w:rsidRDefault="00352E4C" w:rsidP="00B813F5">
            <w:pPr>
              <w:rPr>
                <w:sz w:val="20"/>
                <w:szCs w:val="20"/>
              </w:rPr>
            </w:pPr>
          </w:p>
        </w:tc>
        <w:tc>
          <w:tcPr>
            <w:tcW w:w="1417" w:type="dxa"/>
            <w:tcBorders>
              <w:top w:val="nil"/>
              <w:left w:val="nil"/>
              <w:bottom w:val="nil"/>
              <w:right w:val="nil"/>
            </w:tcBorders>
            <w:noWrap/>
            <w:vAlign w:val="bottom"/>
          </w:tcPr>
          <w:p w:rsidR="00352E4C" w:rsidRPr="008A0513" w:rsidRDefault="00352E4C" w:rsidP="00B813F5">
            <w:pPr>
              <w:rPr>
                <w:sz w:val="20"/>
                <w:szCs w:val="20"/>
              </w:rPr>
            </w:pPr>
          </w:p>
        </w:tc>
      </w:tr>
      <w:tr w:rsidR="00352E4C" w:rsidRPr="008A0513" w:rsidTr="00B813F5">
        <w:trPr>
          <w:gridAfter w:val="2"/>
          <w:wAfter w:w="2249" w:type="dxa"/>
          <w:trHeight w:val="255"/>
        </w:trPr>
        <w:tc>
          <w:tcPr>
            <w:tcW w:w="7817" w:type="dxa"/>
            <w:gridSpan w:val="3"/>
            <w:tcBorders>
              <w:top w:val="nil"/>
              <w:left w:val="nil"/>
              <w:bottom w:val="nil"/>
              <w:right w:val="nil"/>
            </w:tcBorders>
            <w:noWrap/>
            <w:vAlign w:val="bottom"/>
          </w:tcPr>
          <w:p w:rsidR="00352E4C" w:rsidRPr="008A0513" w:rsidRDefault="00352E4C" w:rsidP="00B813F5">
            <w:pPr>
              <w:rPr>
                <w:sz w:val="20"/>
                <w:szCs w:val="20"/>
              </w:rPr>
            </w:pPr>
            <w:r w:rsidRPr="008A0513">
              <w:rPr>
                <w:sz w:val="20"/>
                <w:szCs w:val="20"/>
              </w:rPr>
              <w:t xml:space="preserve">                  Источники финансирования дефицита местного бюджета на 2017 год.</w:t>
            </w:r>
          </w:p>
        </w:tc>
        <w:tc>
          <w:tcPr>
            <w:tcW w:w="1417" w:type="dxa"/>
            <w:tcBorders>
              <w:top w:val="nil"/>
              <w:left w:val="nil"/>
              <w:bottom w:val="nil"/>
              <w:right w:val="nil"/>
            </w:tcBorders>
            <w:noWrap/>
            <w:vAlign w:val="bottom"/>
          </w:tcPr>
          <w:p w:rsidR="00352E4C" w:rsidRPr="008A0513" w:rsidRDefault="00352E4C" w:rsidP="00B813F5">
            <w:pPr>
              <w:rPr>
                <w:sz w:val="20"/>
                <w:szCs w:val="20"/>
              </w:rPr>
            </w:pPr>
          </w:p>
        </w:tc>
      </w:tr>
      <w:tr w:rsidR="00352E4C" w:rsidRPr="008A0513" w:rsidTr="00B813F5">
        <w:trPr>
          <w:gridAfter w:val="2"/>
          <w:wAfter w:w="2249" w:type="dxa"/>
          <w:trHeight w:val="255"/>
        </w:trPr>
        <w:tc>
          <w:tcPr>
            <w:tcW w:w="7817" w:type="dxa"/>
            <w:gridSpan w:val="3"/>
            <w:tcBorders>
              <w:top w:val="nil"/>
              <w:left w:val="nil"/>
              <w:bottom w:val="nil"/>
              <w:right w:val="nil"/>
            </w:tcBorders>
            <w:noWrap/>
            <w:vAlign w:val="bottom"/>
          </w:tcPr>
          <w:p w:rsidR="00352E4C" w:rsidRPr="008A0513" w:rsidRDefault="00352E4C" w:rsidP="00B813F5">
            <w:pPr>
              <w:rPr>
                <w:sz w:val="20"/>
                <w:szCs w:val="20"/>
              </w:rPr>
            </w:pPr>
            <w:r w:rsidRPr="008A0513">
              <w:rPr>
                <w:sz w:val="20"/>
                <w:szCs w:val="20"/>
              </w:rPr>
              <w:t xml:space="preserve">                                   муниципального образования "Сурское"</w:t>
            </w:r>
          </w:p>
        </w:tc>
        <w:tc>
          <w:tcPr>
            <w:tcW w:w="1417" w:type="dxa"/>
            <w:tcBorders>
              <w:top w:val="nil"/>
              <w:left w:val="nil"/>
              <w:bottom w:val="nil"/>
              <w:right w:val="nil"/>
            </w:tcBorders>
            <w:noWrap/>
            <w:vAlign w:val="bottom"/>
          </w:tcPr>
          <w:p w:rsidR="00352E4C" w:rsidRPr="008A0513" w:rsidRDefault="00352E4C" w:rsidP="00B813F5">
            <w:pPr>
              <w:rPr>
                <w:sz w:val="20"/>
                <w:szCs w:val="20"/>
              </w:rPr>
            </w:pPr>
          </w:p>
        </w:tc>
      </w:tr>
      <w:tr w:rsidR="00352E4C" w:rsidRPr="008A0513" w:rsidTr="00B813F5">
        <w:trPr>
          <w:gridAfter w:val="2"/>
          <w:wAfter w:w="2249" w:type="dxa"/>
          <w:trHeight w:val="255"/>
        </w:trPr>
        <w:tc>
          <w:tcPr>
            <w:tcW w:w="3564" w:type="dxa"/>
            <w:tcBorders>
              <w:top w:val="single" w:sz="4" w:space="0" w:color="auto"/>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 xml:space="preserve">                                 Наименование</w:t>
            </w:r>
          </w:p>
        </w:tc>
        <w:tc>
          <w:tcPr>
            <w:tcW w:w="4253" w:type="dxa"/>
            <w:gridSpan w:val="2"/>
            <w:tcBorders>
              <w:top w:val="single" w:sz="4" w:space="0" w:color="auto"/>
              <w:left w:val="nil"/>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 xml:space="preserve">Код </w:t>
            </w:r>
            <w:proofErr w:type="gramStart"/>
            <w:r w:rsidRPr="008A0513">
              <w:rPr>
                <w:sz w:val="20"/>
                <w:szCs w:val="20"/>
              </w:rPr>
              <w:t>бюджетной</w:t>
            </w:r>
            <w:proofErr w:type="gramEnd"/>
          </w:p>
        </w:tc>
        <w:tc>
          <w:tcPr>
            <w:tcW w:w="1417" w:type="dxa"/>
            <w:tcBorders>
              <w:top w:val="single" w:sz="4" w:space="0" w:color="auto"/>
              <w:left w:val="nil"/>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Сумма</w:t>
            </w:r>
          </w:p>
        </w:tc>
      </w:tr>
      <w:tr w:rsidR="00352E4C" w:rsidRPr="008A0513" w:rsidTr="00B813F5">
        <w:trPr>
          <w:gridAfter w:val="2"/>
          <w:wAfter w:w="2249" w:type="dxa"/>
          <w:trHeight w:val="255"/>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 </w:t>
            </w:r>
          </w:p>
        </w:tc>
        <w:tc>
          <w:tcPr>
            <w:tcW w:w="4253" w:type="dxa"/>
            <w:gridSpan w:val="2"/>
            <w:tcBorders>
              <w:top w:val="nil"/>
              <w:left w:val="nil"/>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классификации</w:t>
            </w:r>
          </w:p>
        </w:tc>
        <w:tc>
          <w:tcPr>
            <w:tcW w:w="1417" w:type="dxa"/>
            <w:tcBorders>
              <w:top w:val="nil"/>
              <w:left w:val="nil"/>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 xml:space="preserve">тыс. </w:t>
            </w:r>
            <w:proofErr w:type="spellStart"/>
            <w:r w:rsidRPr="008A0513">
              <w:rPr>
                <w:sz w:val="20"/>
                <w:szCs w:val="20"/>
              </w:rPr>
              <w:t>руб</w:t>
            </w:r>
            <w:proofErr w:type="spellEnd"/>
          </w:p>
        </w:tc>
      </w:tr>
      <w:tr w:rsidR="00352E4C" w:rsidRPr="008A0513" w:rsidTr="00B813F5">
        <w:trPr>
          <w:gridAfter w:val="2"/>
          <w:wAfter w:w="2249" w:type="dxa"/>
          <w:trHeight w:val="510"/>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b/>
                <w:bCs/>
                <w:sz w:val="20"/>
                <w:szCs w:val="20"/>
              </w:rPr>
            </w:pPr>
            <w:r w:rsidRPr="008A0513">
              <w:rPr>
                <w:b/>
                <w:bCs/>
                <w:sz w:val="20"/>
                <w:szCs w:val="20"/>
              </w:rPr>
              <w:t xml:space="preserve">Изменение остатков средств на счетах по учету средств бюджета </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b/>
                <w:bCs/>
                <w:sz w:val="20"/>
                <w:szCs w:val="20"/>
              </w:rPr>
            </w:pPr>
            <w:r w:rsidRPr="008A0513">
              <w:rPr>
                <w:b/>
                <w:bCs/>
                <w:sz w:val="20"/>
                <w:szCs w:val="20"/>
              </w:rPr>
              <w:t xml:space="preserve">000 01 05 00 </w:t>
            </w:r>
            <w:proofErr w:type="spellStart"/>
            <w:r w:rsidRPr="008A0513">
              <w:rPr>
                <w:b/>
                <w:bCs/>
                <w:sz w:val="20"/>
                <w:szCs w:val="20"/>
              </w:rPr>
              <w:t>00</w:t>
            </w:r>
            <w:proofErr w:type="spellEnd"/>
            <w:r w:rsidRPr="008A0513">
              <w:rPr>
                <w:b/>
                <w:bCs/>
                <w:sz w:val="20"/>
                <w:szCs w:val="20"/>
              </w:rPr>
              <w:t xml:space="preserve"> </w:t>
            </w:r>
            <w:proofErr w:type="spellStart"/>
            <w:r w:rsidRPr="008A0513">
              <w:rPr>
                <w:b/>
                <w:bCs/>
                <w:sz w:val="20"/>
                <w:szCs w:val="20"/>
              </w:rPr>
              <w:t>00</w:t>
            </w:r>
            <w:proofErr w:type="spellEnd"/>
            <w:r w:rsidRPr="008A0513">
              <w:rPr>
                <w:b/>
                <w:bCs/>
                <w:sz w:val="20"/>
                <w:szCs w:val="20"/>
              </w:rPr>
              <w:t xml:space="preserve"> 0000 000</w:t>
            </w:r>
          </w:p>
        </w:tc>
        <w:tc>
          <w:tcPr>
            <w:tcW w:w="1417" w:type="dxa"/>
            <w:tcBorders>
              <w:top w:val="nil"/>
              <w:left w:val="nil"/>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0</w:t>
            </w:r>
          </w:p>
        </w:tc>
      </w:tr>
      <w:tr w:rsidR="00352E4C" w:rsidRPr="008A0513" w:rsidTr="00B813F5">
        <w:trPr>
          <w:gridAfter w:val="2"/>
          <w:wAfter w:w="2249" w:type="dxa"/>
          <w:trHeight w:val="255"/>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Увеличение остатков средств бюджетов</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sz w:val="20"/>
                <w:szCs w:val="20"/>
              </w:rPr>
            </w:pPr>
            <w:r w:rsidRPr="008A0513">
              <w:rPr>
                <w:sz w:val="20"/>
                <w:szCs w:val="20"/>
              </w:rPr>
              <w:t xml:space="preserve">000 01 05 00 </w:t>
            </w:r>
            <w:proofErr w:type="spellStart"/>
            <w:r w:rsidRPr="008A0513">
              <w:rPr>
                <w:sz w:val="20"/>
                <w:szCs w:val="20"/>
              </w:rPr>
              <w:t>00</w:t>
            </w:r>
            <w:proofErr w:type="spellEnd"/>
            <w:r w:rsidRPr="008A0513">
              <w:rPr>
                <w:sz w:val="20"/>
                <w:szCs w:val="20"/>
              </w:rPr>
              <w:t xml:space="preserve"> </w:t>
            </w:r>
            <w:proofErr w:type="spellStart"/>
            <w:r w:rsidRPr="008A0513">
              <w:rPr>
                <w:sz w:val="20"/>
                <w:szCs w:val="20"/>
              </w:rPr>
              <w:t>00</w:t>
            </w:r>
            <w:proofErr w:type="spellEnd"/>
            <w:r w:rsidRPr="008A0513">
              <w:rPr>
                <w:sz w:val="20"/>
                <w:szCs w:val="20"/>
              </w:rPr>
              <w:t xml:space="preserve"> 0000 500</w:t>
            </w:r>
          </w:p>
        </w:tc>
        <w:tc>
          <w:tcPr>
            <w:tcW w:w="1417" w:type="dxa"/>
            <w:tcBorders>
              <w:top w:val="nil"/>
              <w:left w:val="nil"/>
              <w:bottom w:val="single" w:sz="4" w:space="0" w:color="auto"/>
              <w:right w:val="single" w:sz="4" w:space="0" w:color="auto"/>
            </w:tcBorders>
          </w:tcPr>
          <w:p w:rsidR="00352E4C" w:rsidRPr="008A0513" w:rsidRDefault="00352E4C" w:rsidP="00B813F5">
            <w:pPr>
              <w:rPr>
                <w:b/>
                <w:sz w:val="20"/>
                <w:szCs w:val="20"/>
              </w:rPr>
            </w:pPr>
            <w:r w:rsidRPr="008A0513">
              <w:rPr>
                <w:b/>
                <w:sz w:val="20"/>
                <w:szCs w:val="20"/>
              </w:rPr>
              <w:t>6394,7</w:t>
            </w:r>
          </w:p>
        </w:tc>
      </w:tr>
      <w:tr w:rsidR="00352E4C" w:rsidRPr="008A0513" w:rsidTr="00B813F5">
        <w:trPr>
          <w:gridAfter w:val="2"/>
          <w:wAfter w:w="2249" w:type="dxa"/>
          <w:trHeight w:val="255"/>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Увеличение прочих остатков средств бюджетов</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sz w:val="20"/>
                <w:szCs w:val="20"/>
              </w:rPr>
            </w:pPr>
            <w:r w:rsidRPr="008A0513">
              <w:rPr>
                <w:sz w:val="20"/>
                <w:szCs w:val="20"/>
              </w:rPr>
              <w:t xml:space="preserve">000 01 05 02 00 </w:t>
            </w:r>
            <w:proofErr w:type="spellStart"/>
            <w:r w:rsidRPr="008A0513">
              <w:rPr>
                <w:sz w:val="20"/>
                <w:szCs w:val="20"/>
              </w:rPr>
              <w:t>00</w:t>
            </w:r>
            <w:proofErr w:type="spellEnd"/>
            <w:r w:rsidRPr="008A0513">
              <w:rPr>
                <w:sz w:val="20"/>
                <w:szCs w:val="20"/>
              </w:rPr>
              <w:t xml:space="preserve"> 0000 500</w:t>
            </w:r>
          </w:p>
        </w:tc>
        <w:tc>
          <w:tcPr>
            <w:tcW w:w="1417" w:type="dxa"/>
            <w:tcBorders>
              <w:top w:val="nil"/>
              <w:left w:val="nil"/>
              <w:bottom w:val="single" w:sz="4" w:space="0" w:color="auto"/>
              <w:right w:val="single" w:sz="4" w:space="0" w:color="auto"/>
            </w:tcBorders>
          </w:tcPr>
          <w:p w:rsidR="00352E4C" w:rsidRPr="008A0513" w:rsidRDefault="00352E4C" w:rsidP="00B813F5">
            <w:pPr>
              <w:rPr>
                <w:sz w:val="20"/>
                <w:szCs w:val="20"/>
              </w:rPr>
            </w:pPr>
            <w:r w:rsidRPr="008A0513">
              <w:rPr>
                <w:sz w:val="20"/>
                <w:szCs w:val="20"/>
              </w:rPr>
              <w:t>6394,7</w:t>
            </w:r>
          </w:p>
        </w:tc>
      </w:tr>
      <w:tr w:rsidR="00352E4C" w:rsidRPr="008A0513" w:rsidTr="00B813F5">
        <w:trPr>
          <w:gridAfter w:val="2"/>
          <w:wAfter w:w="2249" w:type="dxa"/>
          <w:trHeight w:val="510"/>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 xml:space="preserve">Увеличение прочих остатков денежных средств бюджетов </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sz w:val="20"/>
                <w:szCs w:val="20"/>
              </w:rPr>
            </w:pPr>
            <w:r w:rsidRPr="008A0513">
              <w:rPr>
                <w:sz w:val="20"/>
                <w:szCs w:val="20"/>
              </w:rPr>
              <w:t>000 01 05 02 01 00 0000 510</w:t>
            </w:r>
          </w:p>
        </w:tc>
        <w:tc>
          <w:tcPr>
            <w:tcW w:w="1417" w:type="dxa"/>
            <w:tcBorders>
              <w:top w:val="nil"/>
              <w:left w:val="nil"/>
              <w:bottom w:val="single" w:sz="4" w:space="0" w:color="auto"/>
              <w:right w:val="single" w:sz="4" w:space="0" w:color="auto"/>
            </w:tcBorders>
          </w:tcPr>
          <w:p w:rsidR="00352E4C" w:rsidRPr="008A0513" w:rsidRDefault="00352E4C" w:rsidP="00B813F5">
            <w:pPr>
              <w:rPr>
                <w:bCs/>
                <w:sz w:val="20"/>
                <w:szCs w:val="20"/>
              </w:rPr>
            </w:pPr>
            <w:r w:rsidRPr="008A0513">
              <w:rPr>
                <w:bCs/>
                <w:sz w:val="20"/>
                <w:szCs w:val="20"/>
              </w:rPr>
              <w:t>6394,7</w:t>
            </w:r>
          </w:p>
          <w:p w:rsidR="00352E4C" w:rsidRPr="008A0513" w:rsidRDefault="00352E4C" w:rsidP="00B813F5">
            <w:pPr>
              <w:rPr>
                <w:sz w:val="20"/>
                <w:szCs w:val="20"/>
              </w:rPr>
            </w:pPr>
          </w:p>
        </w:tc>
      </w:tr>
      <w:tr w:rsidR="00352E4C" w:rsidRPr="008A0513" w:rsidTr="00B813F5">
        <w:trPr>
          <w:gridAfter w:val="2"/>
          <w:wAfter w:w="2249" w:type="dxa"/>
          <w:trHeight w:val="510"/>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8A0513">
            <w:pPr>
              <w:ind w:firstLineChars="200" w:firstLine="400"/>
              <w:rPr>
                <w:sz w:val="20"/>
                <w:szCs w:val="20"/>
              </w:rPr>
            </w:pPr>
            <w:r w:rsidRPr="008A0513">
              <w:rPr>
                <w:sz w:val="20"/>
                <w:szCs w:val="20"/>
              </w:rPr>
              <w:t>Увеличение прочих остатков денежных средств бюджетов  поселений</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sz w:val="20"/>
                <w:szCs w:val="20"/>
              </w:rPr>
            </w:pPr>
            <w:r w:rsidRPr="008A0513">
              <w:rPr>
                <w:sz w:val="20"/>
                <w:szCs w:val="20"/>
              </w:rPr>
              <w:t>000 01 05 02 01 10 0000 510</w:t>
            </w:r>
          </w:p>
        </w:tc>
        <w:tc>
          <w:tcPr>
            <w:tcW w:w="1417" w:type="dxa"/>
            <w:tcBorders>
              <w:top w:val="nil"/>
              <w:left w:val="nil"/>
              <w:bottom w:val="single" w:sz="4" w:space="0" w:color="auto"/>
              <w:right w:val="single" w:sz="4" w:space="0" w:color="auto"/>
            </w:tcBorders>
          </w:tcPr>
          <w:p w:rsidR="00352E4C" w:rsidRPr="008A0513" w:rsidRDefault="00352E4C" w:rsidP="00B813F5">
            <w:pPr>
              <w:rPr>
                <w:bCs/>
                <w:sz w:val="20"/>
                <w:szCs w:val="20"/>
              </w:rPr>
            </w:pPr>
            <w:r w:rsidRPr="008A0513">
              <w:rPr>
                <w:bCs/>
                <w:sz w:val="20"/>
                <w:szCs w:val="20"/>
              </w:rPr>
              <w:t>6394,7</w:t>
            </w:r>
          </w:p>
          <w:p w:rsidR="00352E4C" w:rsidRPr="008A0513" w:rsidRDefault="00352E4C" w:rsidP="00B813F5">
            <w:pPr>
              <w:rPr>
                <w:bCs/>
                <w:sz w:val="20"/>
                <w:szCs w:val="20"/>
              </w:rPr>
            </w:pPr>
          </w:p>
          <w:p w:rsidR="00352E4C" w:rsidRPr="008A0513" w:rsidRDefault="00352E4C" w:rsidP="00B813F5">
            <w:pPr>
              <w:rPr>
                <w:sz w:val="20"/>
                <w:szCs w:val="20"/>
              </w:rPr>
            </w:pPr>
          </w:p>
        </w:tc>
      </w:tr>
      <w:tr w:rsidR="00352E4C" w:rsidRPr="008A0513" w:rsidTr="00B813F5">
        <w:trPr>
          <w:gridAfter w:val="2"/>
          <w:wAfter w:w="2249" w:type="dxa"/>
          <w:trHeight w:val="255"/>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Уменьшение остатков средств бюджетов</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sz w:val="20"/>
                <w:szCs w:val="20"/>
              </w:rPr>
            </w:pPr>
            <w:r w:rsidRPr="008A0513">
              <w:rPr>
                <w:sz w:val="20"/>
                <w:szCs w:val="20"/>
              </w:rPr>
              <w:t xml:space="preserve">000 01 05 00 </w:t>
            </w:r>
            <w:proofErr w:type="spellStart"/>
            <w:r w:rsidRPr="008A0513">
              <w:rPr>
                <w:sz w:val="20"/>
                <w:szCs w:val="20"/>
              </w:rPr>
              <w:t>00</w:t>
            </w:r>
            <w:proofErr w:type="spellEnd"/>
            <w:r w:rsidRPr="008A0513">
              <w:rPr>
                <w:sz w:val="20"/>
                <w:szCs w:val="20"/>
              </w:rPr>
              <w:t xml:space="preserve"> </w:t>
            </w:r>
            <w:proofErr w:type="spellStart"/>
            <w:r w:rsidRPr="008A0513">
              <w:rPr>
                <w:sz w:val="20"/>
                <w:szCs w:val="20"/>
              </w:rPr>
              <w:t>00</w:t>
            </w:r>
            <w:proofErr w:type="spellEnd"/>
            <w:r w:rsidRPr="008A0513">
              <w:rPr>
                <w:sz w:val="20"/>
                <w:szCs w:val="20"/>
              </w:rPr>
              <w:t xml:space="preserve"> 0000 600</w:t>
            </w:r>
          </w:p>
        </w:tc>
        <w:tc>
          <w:tcPr>
            <w:tcW w:w="1417" w:type="dxa"/>
            <w:tcBorders>
              <w:top w:val="nil"/>
              <w:left w:val="nil"/>
              <w:bottom w:val="single" w:sz="4" w:space="0" w:color="auto"/>
              <w:right w:val="single" w:sz="4" w:space="0" w:color="auto"/>
            </w:tcBorders>
          </w:tcPr>
          <w:p w:rsidR="00352E4C" w:rsidRPr="008A0513" w:rsidRDefault="00352E4C" w:rsidP="00B813F5">
            <w:pPr>
              <w:rPr>
                <w:b/>
                <w:sz w:val="20"/>
                <w:szCs w:val="20"/>
              </w:rPr>
            </w:pPr>
            <w:r w:rsidRPr="008A0513">
              <w:rPr>
                <w:b/>
                <w:sz w:val="20"/>
                <w:szCs w:val="20"/>
              </w:rPr>
              <w:t>6394,7</w:t>
            </w:r>
          </w:p>
        </w:tc>
      </w:tr>
      <w:tr w:rsidR="00352E4C" w:rsidRPr="008A0513" w:rsidTr="00B813F5">
        <w:trPr>
          <w:gridAfter w:val="2"/>
          <w:wAfter w:w="2249" w:type="dxa"/>
          <w:trHeight w:val="255"/>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Уменьшение прочих остатков средств бюджетов</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sz w:val="20"/>
                <w:szCs w:val="20"/>
              </w:rPr>
            </w:pPr>
            <w:r w:rsidRPr="008A0513">
              <w:rPr>
                <w:sz w:val="20"/>
                <w:szCs w:val="20"/>
              </w:rPr>
              <w:t xml:space="preserve">000 01 05 02 00 </w:t>
            </w:r>
            <w:proofErr w:type="spellStart"/>
            <w:r w:rsidRPr="008A0513">
              <w:rPr>
                <w:sz w:val="20"/>
                <w:szCs w:val="20"/>
              </w:rPr>
              <w:t>00</w:t>
            </w:r>
            <w:proofErr w:type="spellEnd"/>
            <w:r w:rsidRPr="008A0513">
              <w:rPr>
                <w:sz w:val="20"/>
                <w:szCs w:val="20"/>
              </w:rPr>
              <w:t xml:space="preserve"> 0000 600</w:t>
            </w:r>
          </w:p>
        </w:tc>
        <w:tc>
          <w:tcPr>
            <w:tcW w:w="1417" w:type="dxa"/>
            <w:tcBorders>
              <w:top w:val="nil"/>
              <w:left w:val="nil"/>
              <w:bottom w:val="single" w:sz="4" w:space="0" w:color="auto"/>
              <w:right w:val="single" w:sz="4" w:space="0" w:color="auto"/>
            </w:tcBorders>
          </w:tcPr>
          <w:p w:rsidR="00352E4C" w:rsidRPr="008A0513" w:rsidRDefault="00352E4C" w:rsidP="00B813F5">
            <w:pPr>
              <w:rPr>
                <w:sz w:val="20"/>
                <w:szCs w:val="20"/>
              </w:rPr>
            </w:pPr>
            <w:r w:rsidRPr="008A0513">
              <w:rPr>
                <w:sz w:val="20"/>
                <w:szCs w:val="20"/>
              </w:rPr>
              <w:t>6394,7</w:t>
            </w:r>
          </w:p>
        </w:tc>
      </w:tr>
      <w:tr w:rsidR="00352E4C" w:rsidRPr="008A0513" w:rsidTr="00B813F5">
        <w:trPr>
          <w:gridAfter w:val="2"/>
          <w:wAfter w:w="2249" w:type="dxa"/>
          <w:trHeight w:val="510"/>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 xml:space="preserve">Уменьшение прочих остатков денежных средств бюджетов </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sz w:val="20"/>
                <w:szCs w:val="20"/>
              </w:rPr>
            </w:pPr>
            <w:r w:rsidRPr="008A0513">
              <w:rPr>
                <w:sz w:val="20"/>
                <w:szCs w:val="20"/>
              </w:rPr>
              <w:t>000 01 05 02 01 00 0000 610</w:t>
            </w:r>
          </w:p>
        </w:tc>
        <w:tc>
          <w:tcPr>
            <w:tcW w:w="1417" w:type="dxa"/>
            <w:tcBorders>
              <w:top w:val="nil"/>
              <w:left w:val="nil"/>
              <w:bottom w:val="single" w:sz="4" w:space="0" w:color="auto"/>
              <w:right w:val="single" w:sz="4" w:space="0" w:color="auto"/>
            </w:tcBorders>
          </w:tcPr>
          <w:p w:rsidR="00352E4C" w:rsidRPr="008A0513" w:rsidRDefault="00352E4C" w:rsidP="00B813F5">
            <w:pPr>
              <w:rPr>
                <w:bCs/>
                <w:sz w:val="20"/>
                <w:szCs w:val="20"/>
              </w:rPr>
            </w:pPr>
            <w:r w:rsidRPr="008A0513">
              <w:rPr>
                <w:bCs/>
                <w:sz w:val="20"/>
                <w:szCs w:val="20"/>
              </w:rPr>
              <w:t>6394,7</w:t>
            </w:r>
          </w:p>
          <w:p w:rsidR="00352E4C" w:rsidRPr="008A0513" w:rsidRDefault="00352E4C" w:rsidP="00B813F5">
            <w:pPr>
              <w:rPr>
                <w:sz w:val="20"/>
                <w:szCs w:val="20"/>
              </w:rPr>
            </w:pPr>
          </w:p>
        </w:tc>
      </w:tr>
      <w:tr w:rsidR="00352E4C" w:rsidRPr="008A0513" w:rsidTr="00B813F5">
        <w:trPr>
          <w:gridAfter w:val="2"/>
          <w:wAfter w:w="2249" w:type="dxa"/>
          <w:trHeight w:val="510"/>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Уменьшение прочих остатков денежных средств бюджетов  поселений</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sz w:val="20"/>
                <w:szCs w:val="20"/>
              </w:rPr>
            </w:pPr>
            <w:r w:rsidRPr="008A0513">
              <w:rPr>
                <w:sz w:val="20"/>
                <w:szCs w:val="20"/>
              </w:rPr>
              <w:t>000 01 05 02 01 10 0000 610</w:t>
            </w:r>
          </w:p>
        </w:tc>
        <w:tc>
          <w:tcPr>
            <w:tcW w:w="1417" w:type="dxa"/>
            <w:tcBorders>
              <w:top w:val="nil"/>
              <w:left w:val="nil"/>
              <w:bottom w:val="single" w:sz="4" w:space="0" w:color="auto"/>
              <w:right w:val="single" w:sz="4" w:space="0" w:color="auto"/>
            </w:tcBorders>
          </w:tcPr>
          <w:p w:rsidR="00352E4C" w:rsidRPr="008A0513" w:rsidRDefault="00352E4C" w:rsidP="00B813F5">
            <w:pPr>
              <w:rPr>
                <w:bCs/>
                <w:sz w:val="20"/>
                <w:szCs w:val="20"/>
              </w:rPr>
            </w:pPr>
            <w:r w:rsidRPr="008A0513">
              <w:rPr>
                <w:bCs/>
                <w:sz w:val="20"/>
                <w:szCs w:val="20"/>
              </w:rPr>
              <w:t>6394,7</w:t>
            </w:r>
          </w:p>
          <w:p w:rsidR="00352E4C" w:rsidRPr="008A0513" w:rsidRDefault="00352E4C" w:rsidP="00B813F5">
            <w:pPr>
              <w:rPr>
                <w:bCs/>
                <w:sz w:val="20"/>
                <w:szCs w:val="20"/>
              </w:rPr>
            </w:pPr>
          </w:p>
          <w:p w:rsidR="00352E4C" w:rsidRPr="008A0513" w:rsidRDefault="00352E4C" w:rsidP="00B813F5">
            <w:pPr>
              <w:rPr>
                <w:sz w:val="20"/>
                <w:szCs w:val="20"/>
              </w:rPr>
            </w:pPr>
          </w:p>
        </w:tc>
      </w:tr>
      <w:tr w:rsidR="00352E4C" w:rsidRPr="008A0513" w:rsidTr="00B813F5">
        <w:trPr>
          <w:gridAfter w:val="2"/>
          <w:wAfter w:w="2249" w:type="dxa"/>
          <w:trHeight w:val="255"/>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 </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b/>
                <w:bCs/>
                <w:sz w:val="20"/>
                <w:szCs w:val="20"/>
              </w:rPr>
            </w:pPr>
            <w:r w:rsidRPr="008A0513">
              <w:rPr>
                <w:b/>
                <w:bCs/>
                <w:sz w:val="20"/>
                <w:szCs w:val="20"/>
              </w:rPr>
              <w:t> </w:t>
            </w:r>
          </w:p>
        </w:tc>
        <w:tc>
          <w:tcPr>
            <w:tcW w:w="1417" w:type="dxa"/>
            <w:tcBorders>
              <w:top w:val="nil"/>
              <w:left w:val="nil"/>
              <w:bottom w:val="single" w:sz="4" w:space="0" w:color="auto"/>
              <w:right w:val="single" w:sz="4" w:space="0" w:color="auto"/>
            </w:tcBorders>
            <w:vAlign w:val="bottom"/>
          </w:tcPr>
          <w:p w:rsidR="00352E4C" w:rsidRPr="008A0513" w:rsidRDefault="00352E4C" w:rsidP="00B813F5">
            <w:pPr>
              <w:rPr>
                <w:sz w:val="20"/>
                <w:szCs w:val="20"/>
              </w:rPr>
            </w:pPr>
            <w:r w:rsidRPr="008A0513">
              <w:rPr>
                <w:sz w:val="20"/>
                <w:szCs w:val="20"/>
              </w:rPr>
              <w:t> </w:t>
            </w:r>
          </w:p>
        </w:tc>
      </w:tr>
      <w:tr w:rsidR="00352E4C" w:rsidRPr="008A0513" w:rsidTr="00B813F5">
        <w:trPr>
          <w:gridAfter w:val="2"/>
          <w:wAfter w:w="2249" w:type="dxa"/>
          <w:trHeight w:val="255"/>
        </w:trPr>
        <w:tc>
          <w:tcPr>
            <w:tcW w:w="3564" w:type="dxa"/>
            <w:tcBorders>
              <w:top w:val="nil"/>
              <w:left w:val="single" w:sz="4" w:space="0" w:color="auto"/>
              <w:bottom w:val="single" w:sz="4" w:space="0" w:color="auto"/>
              <w:right w:val="single" w:sz="4" w:space="0" w:color="auto"/>
            </w:tcBorders>
            <w:vAlign w:val="bottom"/>
          </w:tcPr>
          <w:p w:rsidR="00352E4C" w:rsidRPr="008A0513" w:rsidRDefault="00352E4C" w:rsidP="00B813F5">
            <w:pPr>
              <w:rPr>
                <w:b/>
                <w:sz w:val="20"/>
                <w:szCs w:val="20"/>
              </w:rPr>
            </w:pPr>
            <w:r w:rsidRPr="008A0513">
              <w:rPr>
                <w:b/>
                <w:sz w:val="20"/>
                <w:szCs w:val="20"/>
              </w:rPr>
              <w:t>ИТОГО</w:t>
            </w:r>
          </w:p>
        </w:tc>
        <w:tc>
          <w:tcPr>
            <w:tcW w:w="4253" w:type="dxa"/>
            <w:gridSpan w:val="2"/>
            <w:tcBorders>
              <w:top w:val="nil"/>
              <w:left w:val="nil"/>
              <w:bottom w:val="single" w:sz="4" w:space="0" w:color="auto"/>
              <w:right w:val="single" w:sz="4" w:space="0" w:color="auto"/>
            </w:tcBorders>
            <w:vAlign w:val="center"/>
          </w:tcPr>
          <w:p w:rsidR="00352E4C" w:rsidRPr="008A0513" w:rsidRDefault="00352E4C" w:rsidP="00B813F5">
            <w:pPr>
              <w:jc w:val="center"/>
              <w:rPr>
                <w:b/>
                <w:sz w:val="20"/>
                <w:szCs w:val="20"/>
              </w:rPr>
            </w:pPr>
            <w:r w:rsidRPr="008A0513">
              <w:rPr>
                <w:b/>
                <w:sz w:val="20"/>
                <w:szCs w:val="20"/>
              </w:rPr>
              <w:t> </w:t>
            </w:r>
          </w:p>
        </w:tc>
        <w:tc>
          <w:tcPr>
            <w:tcW w:w="1417" w:type="dxa"/>
            <w:tcBorders>
              <w:top w:val="nil"/>
              <w:left w:val="nil"/>
              <w:bottom w:val="single" w:sz="4" w:space="0" w:color="auto"/>
              <w:right w:val="single" w:sz="4" w:space="0" w:color="auto"/>
            </w:tcBorders>
            <w:vAlign w:val="bottom"/>
          </w:tcPr>
          <w:p w:rsidR="00352E4C" w:rsidRPr="008A0513" w:rsidRDefault="00352E4C" w:rsidP="00B813F5">
            <w:pPr>
              <w:rPr>
                <w:b/>
                <w:sz w:val="20"/>
                <w:szCs w:val="20"/>
              </w:rPr>
            </w:pPr>
            <w:r w:rsidRPr="008A0513">
              <w:rPr>
                <w:b/>
                <w:sz w:val="20"/>
                <w:szCs w:val="20"/>
              </w:rPr>
              <w:t>0</w:t>
            </w:r>
          </w:p>
        </w:tc>
      </w:tr>
    </w:tbl>
    <w:p w:rsidR="00352E4C" w:rsidRPr="008A0513" w:rsidRDefault="00352E4C" w:rsidP="00352E4C">
      <w:pPr>
        <w:rPr>
          <w:sz w:val="20"/>
          <w:szCs w:val="20"/>
        </w:rPr>
      </w:pPr>
    </w:p>
    <w:p w:rsidR="006C338D" w:rsidRPr="008A0513" w:rsidRDefault="006C338D" w:rsidP="00352E4C">
      <w:pPr>
        <w:rPr>
          <w:sz w:val="20"/>
          <w:szCs w:val="20"/>
        </w:rPr>
      </w:pPr>
    </w:p>
    <w:p w:rsidR="006C338D" w:rsidRPr="008A0513" w:rsidRDefault="006C338D" w:rsidP="00352E4C">
      <w:pPr>
        <w:rPr>
          <w:sz w:val="20"/>
          <w:szCs w:val="20"/>
        </w:rPr>
      </w:pPr>
    </w:p>
    <w:p w:rsidR="006C338D" w:rsidRPr="008A0513" w:rsidRDefault="006C338D" w:rsidP="00352E4C">
      <w:pPr>
        <w:rPr>
          <w:sz w:val="20"/>
          <w:szCs w:val="20"/>
        </w:rPr>
      </w:pPr>
    </w:p>
    <w:p w:rsidR="00352E4C" w:rsidRPr="008A0513" w:rsidRDefault="00352E4C" w:rsidP="00352E4C">
      <w:pPr>
        <w:rPr>
          <w:sz w:val="20"/>
          <w:szCs w:val="20"/>
        </w:rPr>
      </w:pPr>
    </w:p>
    <w:p w:rsidR="006C338D" w:rsidRPr="008A0513" w:rsidRDefault="006C338D" w:rsidP="006C338D">
      <w:pPr>
        <w:ind w:left="708"/>
        <w:jc w:val="center"/>
        <w:rPr>
          <w:b/>
          <w:sz w:val="20"/>
          <w:szCs w:val="20"/>
        </w:rPr>
      </w:pPr>
      <w:r w:rsidRPr="008A0513">
        <w:rPr>
          <w:b/>
          <w:sz w:val="20"/>
          <w:szCs w:val="20"/>
        </w:rPr>
        <w:t>Совет  депутатов  муниципального  образования   «Сурское»</w:t>
      </w:r>
    </w:p>
    <w:p w:rsidR="006C338D" w:rsidRPr="008A0513" w:rsidRDefault="006C338D" w:rsidP="006C338D">
      <w:pPr>
        <w:jc w:val="center"/>
        <w:rPr>
          <w:b/>
          <w:sz w:val="20"/>
          <w:szCs w:val="20"/>
        </w:rPr>
      </w:pPr>
      <w:r w:rsidRPr="008A0513">
        <w:rPr>
          <w:b/>
          <w:sz w:val="20"/>
          <w:szCs w:val="20"/>
        </w:rPr>
        <w:t>четвертого  созыва / семнадцатое  заседание /</w:t>
      </w:r>
    </w:p>
    <w:p w:rsidR="006C338D" w:rsidRPr="008A0513" w:rsidRDefault="006C338D" w:rsidP="006C338D">
      <w:pPr>
        <w:shd w:val="clear" w:color="auto" w:fill="FFFFFF"/>
        <w:spacing w:before="456"/>
        <w:ind w:left="14"/>
        <w:jc w:val="center"/>
        <w:rPr>
          <w:sz w:val="20"/>
          <w:szCs w:val="20"/>
        </w:rPr>
      </w:pPr>
      <w:r w:rsidRPr="008A0513">
        <w:rPr>
          <w:b/>
          <w:bCs/>
          <w:color w:val="212121"/>
          <w:spacing w:val="-2"/>
          <w:sz w:val="20"/>
          <w:szCs w:val="20"/>
        </w:rPr>
        <w:t>РЕШЕНИЕ</w:t>
      </w:r>
    </w:p>
    <w:p w:rsidR="006C338D" w:rsidRPr="008A0513" w:rsidRDefault="006C338D" w:rsidP="006C338D">
      <w:pPr>
        <w:ind w:left="426" w:right="610" w:hanging="426"/>
        <w:jc w:val="center"/>
        <w:rPr>
          <w:b/>
          <w:sz w:val="20"/>
          <w:szCs w:val="20"/>
        </w:rPr>
      </w:pPr>
    </w:p>
    <w:p w:rsidR="006C338D" w:rsidRPr="008A0513" w:rsidRDefault="006C338D" w:rsidP="006C338D">
      <w:pPr>
        <w:pStyle w:val="1"/>
        <w:ind w:left="426" w:right="610" w:hanging="426"/>
        <w:jc w:val="center"/>
        <w:rPr>
          <w:rFonts w:ascii="Times New Roman" w:hAnsi="Times New Roman" w:cs="Times New Roman"/>
          <w:b w:val="0"/>
          <w:sz w:val="20"/>
          <w:szCs w:val="20"/>
        </w:rPr>
      </w:pPr>
      <w:r w:rsidRPr="008A0513">
        <w:rPr>
          <w:rFonts w:ascii="Times New Roman" w:hAnsi="Times New Roman" w:cs="Times New Roman"/>
          <w:b w:val="0"/>
          <w:sz w:val="20"/>
          <w:szCs w:val="20"/>
        </w:rPr>
        <w:t>От « 25 »   декабря  2018 года</w:t>
      </w:r>
      <w:r w:rsidRPr="008A0513">
        <w:rPr>
          <w:rFonts w:ascii="Times New Roman" w:hAnsi="Times New Roman" w:cs="Times New Roman"/>
          <w:b w:val="0"/>
          <w:sz w:val="20"/>
          <w:szCs w:val="20"/>
        </w:rPr>
        <w:tab/>
      </w:r>
      <w:r w:rsidRPr="008A0513">
        <w:rPr>
          <w:rFonts w:ascii="Times New Roman" w:hAnsi="Times New Roman" w:cs="Times New Roman"/>
          <w:b w:val="0"/>
          <w:sz w:val="20"/>
          <w:szCs w:val="20"/>
        </w:rPr>
        <w:tab/>
      </w:r>
      <w:r w:rsidRPr="008A0513">
        <w:rPr>
          <w:rFonts w:ascii="Times New Roman" w:hAnsi="Times New Roman" w:cs="Times New Roman"/>
          <w:b w:val="0"/>
          <w:sz w:val="20"/>
          <w:szCs w:val="20"/>
        </w:rPr>
        <w:tab/>
      </w:r>
      <w:r w:rsidRPr="008A0513">
        <w:rPr>
          <w:rFonts w:ascii="Times New Roman" w:hAnsi="Times New Roman" w:cs="Times New Roman"/>
          <w:b w:val="0"/>
          <w:sz w:val="20"/>
          <w:szCs w:val="20"/>
        </w:rPr>
        <w:tab/>
        <w:t>№ 48</w:t>
      </w:r>
    </w:p>
    <w:p w:rsidR="006C338D" w:rsidRPr="008A0513" w:rsidRDefault="006C338D" w:rsidP="006C338D">
      <w:pPr>
        <w:pStyle w:val="1"/>
        <w:ind w:right="610"/>
        <w:jc w:val="center"/>
        <w:rPr>
          <w:rFonts w:ascii="Times New Roman" w:hAnsi="Times New Roman" w:cs="Times New Roman"/>
          <w:sz w:val="20"/>
          <w:szCs w:val="20"/>
        </w:rPr>
      </w:pPr>
    </w:p>
    <w:p w:rsidR="006C338D" w:rsidRPr="008A0513" w:rsidRDefault="006C338D" w:rsidP="006C338D">
      <w:pPr>
        <w:pStyle w:val="1"/>
        <w:ind w:right="610" w:firstLine="708"/>
        <w:jc w:val="center"/>
        <w:rPr>
          <w:rFonts w:ascii="Times New Roman" w:hAnsi="Times New Roman" w:cs="Times New Roman"/>
          <w:sz w:val="20"/>
          <w:szCs w:val="20"/>
        </w:rPr>
      </w:pPr>
      <w:r w:rsidRPr="008A0513">
        <w:rPr>
          <w:rFonts w:ascii="Times New Roman" w:hAnsi="Times New Roman" w:cs="Times New Roman"/>
          <w:sz w:val="20"/>
          <w:szCs w:val="20"/>
        </w:rPr>
        <w:t>О местном бюджете на 2019 год</w:t>
      </w:r>
    </w:p>
    <w:p w:rsidR="006C338D" w:rsidRPr="008A0513" w:rsidRDefault="006C338D" w:rsidP="006C338D">
      <w:pPr>
        <w:widowControl w:val="0"/>
        <w:ind w:left="426" w:right="610" w:firstLine="425"/>
        <w:jc w:val="center"/>
        <w:rPr>
          <w:sz w:val="20"/>
          <w:szCs w:val="20"/>
        </w:rPr>
      </w:pPr>
    </w:p>
    <w:p w:rsidR="006C338D" w:rsidRPr="008A0513" w:rsidRDefault="006C338D" w:rsidP="006C338D">
      <w:pPr>
        <w:widowControl w:val="0"/>
        <w:ind w:right="610"/>
        <w:rPr>
          <w:sz w:val="20"/>
          <w:szCs w:val="20"/>
        </w:rPr>
      </w:pPr>
      <w:r w:rsidRPr="008A0513">
        <w:rPr>
          <w:sz w:val="20"/>
          <w:szCs w:val="20"/>
        </w:rPr>
        <w:t xml:space="preserve"> Совет депутатов МО « Сурское» </w:t>
      </w:r>
      <w:proofErr w:type="spellStart"/>
      <w:proofErr w:type="gramStart"/>
      <w:r w:rsidRPr="008A0513">
        <w:rPr>
          <w:b/>
          <w:sz w:val="20"/>
          <w:szCs w:val="20"/>
        </w:rPr>
        <w:t>р</w:t>
      </w:r>
      <w:proofErr w:type="spellEnd"/>
      <w:proofErr w:type="gramEnd"/>
      <w:r w:rsidRPr="008A0513">
        <w:rPr>
          <w:b/>
          <w:sz w:val="20"/>
          <w:szCs w:val="20"/>
        </w:rPr>
        <w:t xml:space="preserve"> е </w:t>
      </w:r>
      <w:proofErr w:type="spellStart"/>
      <w:r w:rsidRPr="008A0513">
        <w:rPr>
          <w:b/>
          <w:sz w:val="20"/>
          <w:szCs w:val="20"/>
        </w:rPr>
        <w:t>ш</w:t>
      </w:r>
      <w:proofErr w:type="spellEnd"/>
      <w:r w:rsidRPr="008A0513">
        <w:rPr>
          <w:b/>
          <w:sz w:val="20"/>
          <w:szCs w:val="20"/>
        </w:rPr>
        <w:t xml:space="preserve"> а е т</w:t>
      </w:r>
      <w:r w:rsidRPr="008A0513">
        <w:rPr>
          <w:sz w:val="20"/>
          <w:szCs w:val="20"/>
        </w:rPr>
        <w:t>:</w:t>
      </w:r>
    </w:p>
    <w:p w:rsidR="006C338D" w:rsidRPr="008A0513" w:rsidRDefault="006C338D" w:rsidP="006C338D">
      <w:pPr>
        <w:jc w:val="center"/>
        <w:rPr>
          <w:sz w:val="20"/>
          <w:szCs w:val="20"/>
        </w:rPr>
      </w:pPr>
    </w:p>
    <w:p w:rsidR="006C338D" w:rsidRPr="008A0513" w:rsidRDefault="006C338D" w:rsidP="006C338D">
      <w:pPr>
        <w:jc w:val="both"/>
        <w:rPr>
          <w:sz w:val="20"/>
          <w:szCs w:val="20"/>
        </w:rPr>
      </w:pPr>
      <w:r w:rsidRPr="008A0513">
        <w:rPr>
          <w:sz w:val="20"/>
          <w:szCs w:val="20"/>
        </w:rPr>
        <w:t>1. Утвердить основные характеристики местного бюджета на 2019 год:</w:t>
      </w:r>
    </w:p>
    <w:p w:rsidR="006C338D" w:rsidRPr="008A0513" w:rsidRDefault="006C338D" w:rsidP="006C338D">
      <w:pPr>
        <w:jc w:val="both"/>
        <w:rPr>
          <w:sz w:val="20"/>
          <w:szCs w:val="20"/>
        </w:rPr>
      </w:pPr>
      <w:r w:rsidRPr="008A0513">
        <w:rPr>
          <w:sz w:val="20"/>
          <w:szCs w:val="20"/>
        </w:rPr>
        <w:t>прогнозируемый общий объем доходов местного бюджета в сумме 7047,4 тыс. рублей;</w:t>
      </w:r>
    </w:p>
    <w:p w:rsidR="006C338D" w:rsidRPr="008A0513" w:rsidRDefault="006C338D" w:rsidP="006C338D">
      <w:pPr>
        <w:jc w:val="both"/>
        <w:rPr>
          <w:sz w:val="20"/>
          <w:szCs w:val="20"/>
        </w:rPr>
      </w:pPr>
      <w:r w:rsidRPr="008A0513">
        <w:rPr>
          <w:sz w:val="20"/>
          <w:szCs w:val="20"/>
        </w:rPr>
        <w:t>общий объем расходов местного бюджета в сумме  7047,4 тыс. рублей;</w:t>
      </w:r>
    </w:p>
    <w:p w:rsidR="006C338D" w:rsidRPr="008A0513" w:rsidRDefault="006C338D" w:rsidP="006C338D">
      <w:pPr>
        <w:jc w:val="both"/>
        <w:rPr>
          <w:sz w:val="20"/>
          <w:szCs w:val="20"/>
        </w:rPr>
      </w:pPr>
      <w:r w:rsidRPr="008A0513">
        <w:rPr>
          <w:sz w:val="20"/>
          <w:szCs w:val="20"/>
        </w:rPr>
        <w:t>дефицит местного бюджета в сумме 0 тыс. рублей.</w:t>
      </w:r>
    </w:p>
    <w:p w:rsidR="006C338D" w:rsidRPr="008A0513" w:rsidRDefault="006C338D" w:rsidP="006C338D">
      <w:pPr>
        <w:jc w:val="both"/>
        <w:rPr>
          <w:bCs/>
          <w:sz w:val="20"/>
          <w:szCs w:val="20"/>
        </w:rPr>
      </w:pPr>
      <w:r w:rsidRPr="008A0513">
        <w:rPr>
          <w:sz w:val="20"/>
          <w:szCs w:val="20"/>
        </w:rPr>
        <w:t>2.</w:t>
      </w:r>
      <w:r w:rsidRPr="008A0513">
        <w:rPr>
          <w:bCs/>
          <w:sz w:val="20"/>
          <w:szCs w:val="20"/>
        </w:rPr>
        <w:t xml:space="preserve"> </w:t>
      </w:r>
      <w:proofErr w:type="gramStart"/>
      <w:r w:rsidRPr="008A0513">
        <w:rPr>
          <w:bCs/>
          <w:sz w:val="20"/>
          <w:szCs w:val="20"/>
        </w:rPr>
        <w:t xml:space="preserve">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поступающие от плательщиков на территории МО «Сурское», подлежат зачислению в местный бюджет по нормативам, установленным Бюджетным кодексом </w:t>
      </w:r>
      <w:r w:rsidRPr="008A0513">
        <w:rPr>
          <w:bCs/>
          <w:sz w:val="20"/>
          <w:szCs w:val="20"/>
        </w:rPr>
        <w:lastRenderedPageBreak/>
        <w:t xml:space="preserve">Российской Федерации, областным законом </w:t>
      </w:r>
      <w:r w:rsidRPr="008A0513">
        <w:rPr>
          <w:sz w:val="20"/>
          <w:szCs w:val="20"/>
        </w:rPr>
        <w:t>«</w:t>
      </w:r>
      <w:r w:rsidRPr="008A0513">
        <w:rPr>
          <w:bCs/>
          <w:sz w:val="20"/>
          <w:szCs w:val="20"/>
        </w:rPr>
        <w:t xml:space="preserve">Об областном бюджете на 2019 год и на плановый период 2020 и 2021 годов» </w:t>
      </w:r>
      <w:r w:rsidRPr="008A0513">
        <w:rPr>
          <w:sz w:val="20"/>
          <w:szCs w:val="20"/>
        </w:rPr>
        <w:t>и приложением № 1 к настоящему</w:t>
      </w:r>
      <w:proofErr w:type="gramEnd"/>
      <w:r w:rsidRPr="008A0513">
        <w:rPr>
          <w:sz w:val="20"/>
          <w:szCs w:val="20"/>
        </w:rPr>
        <w:t xml:space="preserve"> решению.</w:t>
      </w:r>
    </w:p>
    <w:p w:rsidR="006C338D" w:rsidRPr="008A0513" w:rsidRDefault="006C338D" w:rsidP="006C338D">
      <w:pPr>
        <w:jc w:val="both"/>
        <w:rPr>
          <w:bCs/>
          <w:sz w:val="20"/>
          <w:szCs w:val="20"/>
        </w:rPr>
      </w:pPr>
      <w:r w:rsidRPr="008A0513">
        <w:rPr>
          <w:bCs/>
          <w:sz w:val="20"/>
          <w:szCs w:val="20"/>
        </w:rPr>
        <w:t>3.Утвердить на 2019 год нормативы отчислений налогов и сборов (в части погашения задолженности по отмененным налогам и сборам), неналоговых доходов в местный бюджет, не установленные бюджетным законодательством, согласно приложению № 1 к настоящему решению.</w:t>
      </w:r>
    </w:p>
    <w:p w:rsidR="006C338D" w:rsidRPr="008A0513" w:rsidRDefault="006C338D" w:rsidP="006C338D">
      <w:pPr>
        <w:jc w:val="both"/>
        <w:rPr>
          <w:sz w:val="20"/>
          <w:szCs w:val="20"/>
        </w:rPr>
      </w:pPr>
      <w:r w:rsidRPr="008A0513">
        <w:rPr>
          <w:sz w:val="20"/>
          <w:szCs w:val="20"/>
        </w:rPr>
        <w:t>Безвозмездные поступления от других бюджетов бюджетной системы Российской Федерации и прочие безвозмездные поступления подлежат зачислению в местный бюджет.</w:t>
      </w:r>
    </w:p>
    <w:p w:rsidR="006C338D" w:rsidRPr="008A0513" w:rsidRDefault="006C338D" w:rsidP="006C338D">
      <w:pPr>
        <w:jc w:val="both"/>
        <w:rPr>
          <w:bCs/>
          <w:sz w:val="20"/>
          <w:szCs w:val="20"/>
        </w:rPr>
      </w:pPr>
      <w:r w:rsidRPr="008A0513">
        <w:rPr>
          <w:sz w:val="20"/>
          <w:szCs w:val="20"/>
        </w:rPr>
        <w:t>4. Утвердить перечень главных администраторов доходов местного бюджета согласно приложению № 2 к настоящему решению.</w:t>
      </w:r>
    </w:p>
    <w:p w:rsidR="006C338D" w:rsidRPr="008A0513" w:rsidRDefault="006C338D" w:rsidP="006C338D">
      <w:pPr>
        <w:jc w:val="both"/>
        <w:rPr>
          <w:sz w:val="20"/>
          <w:szCs w:val="20"/>
        </w:rPr>
      </w:pPr>
      <w:r w:rsidRPr="008A0513">
        <w:rPr>
          <w:sz w:val="20"/>
          <w:szCs w:val="20"/>
        </w:rPr>
        <w:t xml:space="preserve">5. Утвердить перечень главных </w:t>
      </w:r>
      <w:proofErr w:type="gramStart"/>
      <w:r w:rsidRPr="008A0513">
        <w:rPr>
          <w:sz w:val="20"/>
          <w:szCs w:val="20"/>
        </w:rPr>
        <w:t>администраторов источников финансирования дефицита местного бюджета</w:t>
      </w:r>
      <w:proofErr w:type="gramEnd"/>
      <w:r w:rsidRPr="008A0513">
        <w:rPr>
          <w:sz w:val="20"/>
          <w:szCs w:val="20"/>
        </w:rPr>
        <w:t xml:space="preserve"> согласно приложению № 3 к настоящему решению.</w:t>
      </w:r>
    </w:p>
    <w:p w:rsidR="006C338D" w:rsidRPr="008A0513" w:rsidRDefault="006C338D" w:rsidP="006C338D">
      <w:pPr>
        <w:jc w:val="both"/>
        <w:rPr>
          <w:sz w:val="20"/>
          <w:szCs w:val="20"/>
        </w:rPr>
      </w:pPr>
      <w:r w:rsidRPr="008A0513">
        <w:rPr>
          <w:sz w:val="20"/>
          <w:szCs w:val="20"/>
        </w:rPr>
        <w:t>6. Утвердить</w:t>
      </w:r>
      <w:r w:rsidRPr="008A0513">
        <w:rPr>
          <w:b/>
          <w:sz w:val="20"/>
          <w:szCs w:val="20"/>
        </w:rPr>
        <w:t xml:space="preserve"> </w:t>
      </w:r>
      <w:r w:rsidRPr="008A0513">
        <w:rPr>
          <w:sz w:val="20"/>
          <w:szCs w:val="20"/>
        </w:rPr>
        <w:t>прогнозируемое поступление доходов местного бюджета на 2019 год согласно приложению № 4 к настоящему решению.</w:t>
      </w:r>
    </w:p>
    <w:p w:rsidR="006C338D" w:rsidRPr="008A0513" w:rsidRDefault="006C338D" w:rsidP="006C338D">
      <w:pPr>
        <w:jc w:val="both"/>
        <w:rPr>
          <w:sz w:val="20"/>
          <w:szCs w:val="20"/>
        </w:rPr>
      </w:pPr>
      <w:r w:rsidRPr="008A0513">
        <w:rPr>
          <w:sz w:val="20"/>
          <w:szCs w:val="20"/>
        </w:rPr>
        <w:t>7. Утвердить источники финансирования дефицита местного бюджета на 2019 год согласно приложению № 5 к настоящему решению.</w:t>
      </w:r>
    </w:p>
    <w:p w:rsidR="006C338D" w:rsidRPr="008A0513" w:rsidRDefault="006C338D" w:rsidP="006C338D">
      <w:pPr>
        <w:jc w:val="both"/>
        <w:rPr>
          <w:sz w:val="20"/>
          <w:szCs w:val="20"/>
        </w:rPr>
      </w:pPr>
      <w:r w:rsidRPr="008A0513">
        <w:rPr>
          <w:sz w:val="20"/>
          <w:szCs w:val="20"/>
        </w:rPr>
        <w:t>8. Утвердить ведомственную структуру  расходов местного бюджета на 2019 год согласно приложению № 6  к настоящему решению.</w:t>
      </w:r>
    </w:p>
    <w:p w:rsidR="006C338D" w:rsidRPr="008A0513" w:rsidRDefault="006C338D" w:rsidP="006C338D">
      <w:pPr>
        <w:jc w:val="both"/>
        <w:rPr>
          <w:sz w:val="20"/>
          <w:szCs w:val="20"/>
        </w:rPr>
      </w:pPr>
      <w:r w:rsidRPr="008A0513">
        <w:rPr>
          <w:sz w:val="20"/>
          <w:szCs w:val="20"/>
        </w:rPr>
        <w:t>Утвердить распределение бюджетных ассигнований на реализацию муниципальных программ МО «Сурское» и не программных направлений деятельности на 2019 год согласно приложению № 7 к настоящему решению.</w:t>
      </w:r>
    </w:p>
    <w:p w:rsidR="006C338D" w:rsidRPr="008A0513" w:rsidRDefault="006C338D" w:rsidP="006C338D">
      <w:pPr>
        <w:jc w:val="both"/>
        <w:rPr>
          <w:sz w:val="20"/>
          <w:szCs w:val="20"/>
        </w:rPr>
      </w:pPr>
      <w:r w:rsidRPr="008A0513">
        <w:rPr>
          <w:sz w:val="20"/>
          <w:szCs w:val="20"/>
        </w:rPr>
        <w:t>9. Утвердить на 1 января 2020 года верхний предел муниципального внутреннего долга муниципального образования «Сурское»  по долговым обязательствам муниципального образования «Сурское» в сумме 0 тыс. рублей.</w:t>
      </w:r>
    </w:p>
    <w:p w:rsidR="006C338D" w:rsidRPr="008A0513" w:rsidRDefault="006C338D" w:rsidP="006C338D">
      <w:pPr>
        <w:pStyle w:val="afa"/>
        <w:ind w:left="0"/>
        <w:jc w:val="both"/>
        <w:rPr>
          <w:sz w:val="20"/>
          <w:szCs w:val="20"/>
        </w:rPr>
      </w:pPr>
      <w:r w:rsidRPr="008A0513">
        <w:rPr>
          <w:sz w:val="20"/>
          <w:szCs w:val="20"/>
        </w:rPr>
        <w:t>Установить, что в 2019 году муниципальные внутренние  заимствования  муниципального образования «Сурское» не осуществляются.</w:t>
      </w:r>
    </w:p>
    <w:p w:rsidR="006C338D" w:rsidRPr="008A0513" w:rsidRDefault="006C338D" w:rsidP="006C338D">
      <w:pPr>
        <w:jc w:val="both"/>
        <w:rPr>
          <w:sz w:val="20"/>
          <w:szCs w:val="20"/>
        </w:rPr>
      </w:pPr>
    </w:p>
    <w:p w:rsidR="006C338D" w:rsidRPr="008A0513" w:rsidRDefault="006C338D" w:rsidP="006C338D">
      <w:pPr>
        <w:jc w:val="both"/>
        <w:rPr>
          <w:sz w:val="20"/>
          <w:szCs w:val="20"/>
        </w:rPr>
      </w:pPr>
      <w:r w:rsidRPr="008A0513">
        <w:rPr>
          <w:sz w:val="20"/>
          <w:szCs w:val="20"/>
        </w:rPr>
        <w:t>Утвердить на 1 января 2020 года верхний предел муниципального внутреннего долга по муниципальным гарантиям муниципального образования «Сурское» в сумме 0 тыс. рублей.</w:t>
      </w:r>
    </w:p>
    <w:p w:rsidR="006C338D" w:rsidRPr="008A0513" w:rsidRDefault="006C338D" w:rsidP="006C338D">
      <w:pPr>
        <w:pStyle w:val="afa"/>
        <w:ind w:left="0"/>
        <w:jc w:val="both"/>
        <w:rPr>
          <w:sz w:val="20"/>
          <w:szCs w:val="20"/>
        </w:rPr>
      </w:pPr>
      <w:r w:rsidRPr="008A0513">
        <w:rPr>
          <w:sz w:val="20"/>
          <w:szCs w:val="20"/>
        </w:rPr>
        <w:t>Установить, что в 2019 году муниципальные гарантии муниципального образования «Сурское» не предоставляются.</w:t>
      </w:r>
    </w:p>
    <w:p w:rsidR="006C338D" w:rsidRPr="008A0513" w:rsidRDefault="006C338D" w:rsidP="006C338D">
      <w:pPr>
        <w:jc w:val="both"/>
        <w:rPr>
          <w:sz w:val="20"/>
          <w:szCs w:val="20"/>
        </w:rPr>
      </w:pPr>
      <w:r w:rsidRPr="008A0513">
        <w:rPr>
          <w:sz w:val="20"/>
          <w:szCs w:val="20"/>
        </w:rPr>
        <w:t xml:space="preserve">10. </w:t>
      </w:r>
      <w:proofErr w:type="gramStart"/>
      <w:r w:rsidRPr="008A0513">
        <w:rPr>
          <w:sz w:val="20"/>
          <w:szCs w:val="20"/>
        </w:rPr>
        <w:t>Установить в соответствии с пунктом 3 статьи 232 и пунктом 5 статьи 242 Бюджетного  кодекса Российской Федерации, что Администрация муниципального образования «Сурское»  вправе без внесения изменений в настоящие решение направить в доход районного бюджета не использованные на 1 января 2019 года на счете местного бюджета остатки субвенций, субсидий и иных межбюджетных трансфертов, имеющих целевое назначение, предоставленных за счет средств районного</w:t>
      </w:r>
      <w:proofErr w:type="gramEnd"/>
      <w:r w:rsidRPr="008A0513">
        <w:rPr>
          <w:sz w:val="20"/>
          <w:szCs w:val="20"/>
        </w:rPr>
        <w:t xml:space="preserve"> бюджета, а в случае их возврата из районного бюджета для использования </w:t>
      </w:r>
      <w:proofErr w:type="gramStart"/>
      <w:r w:rsidRPr="008A0513">
        <w:rPr>
          <w:sz w:val="20"/>
          <w:szCs w:val="20"/>
        </w:rPr>
        <w:t>на те</w:t>
      </w:r>
      <w:proofErr w:type="gramEnd"/>
      <w:r w:rsidRPr="008A0513">
        <w:rPr>
          <w:sz w:val="20"/>
          <w:szCs w:val="20"/>
        </w:rPr>
        <w:t xml:space="preserve"> же цели – направить указанные средства на те же цели;</w:t>
      </w:r>
    </w:p>
    <w:p w:rsidR="006C338D" w:rsidRPr="008A0513" w:rsidRDefault="006C338D" w:rsidP="006C338D">
      <w:pPr>
        <w:ind w:firstLine="708"/>
        <w:jc w:val="both"/>
        <w:rPr>
          <w:sz w:val="20"/>
          <w:szCs w:val="20"/>
        </w:rPr>
      </w:pPr>
      <w:proofErr w:type="gramStart"/>
      <w:r w:rsidRPr="008A0513">
        <w:rPr>
          <w:sz w:val="20"/>
          <w:szCs w:val="20"/>
        </w:rPr>
        <w:t xml:space="preserve">Установить в соответствии с пунктом 8 статьи 217 Бюджетного кодекса Российской Федерации и пунктом 3.3 </w:t>
      </w:r>
      <w:r w:rsidRPr="008A0513">
        <w:rPr>
          <w:color w:val="000000"/>
          <w:sz w:val="20"/>
          <w:szCs w:val="20"/>
          <w:shd w:val="clear" w:color="auto" w:fill="FFFFFF"/>
        </w:rPr>
        <w:t>Положения о бюджетном</w:t>
      </w:r>
      <w:r w:rsidRPr="008A0513">
        <w:rPr>
          <w:color w:val="000000"/>
          <w:sz w:val="20"/>
          <w:szCs w:val="20"/>
        </w:rPr>
        <w:br/>
      </w:r>
      <w:r w:rsidRPr="008A0513">
        <w:rPr>
          <w:color w:val="000000"/>
          <w:sz w:val="20"/>
          <w:szCs w:val="20"/>
          <w:shd w:val="clear" w:color="auto" w:fill="FFFFFF"/>
        </w:rPr>
        <w:t> процессе в муниципальном образовании "Сурское" утвержденное решением совета депутатов №20 от17 апреля 2017 года,</w:t>
      </w:r>
      <w:r w:rsidRPr="008A0513">
        <w:rPr>
          <w:sz w:val="20"/>
          <w:szCs w:val="20"/>
        </w:rPr>
        <w:t xml:space="preserve"> что основаниями для  внесения изменений в показатели сводной бюджетной росписи местного бюджета на 2019 год в соответствии с решениями главы Администрации муниципального образования «Сурское» без внесения изменений в</w:t>
      </w:r>
      <w:proofErr w:type="gramEnd"/>
      <w:r w:rsidRPr="008A0513">
        <w:rPr>
          <w:sz w:val="20"/>
          <w:szCs w:val="20"/>
        </w:rPr>
        <w:t xml:space="preserve"> настоящее решение, в том числе учитывающими особенности исполнения местного бюджета являются:</w:t>
      </w:r>
    </w:p>
    <w:p w:rsidR="006C338D" w:rsidRPr="008A0513" w:rsidRDefault="006C338D" w:rsidP="006C338D">
      <w:pPr>
        <w:ind w:firstLine="708"/>
        <w:jc w:val="both"/>
        <w:rPr>
          <w:sz w:val="20"/>
          <w:szCs w:val="20"/>
        </w:rPr>
      </w:pPr>
      <w:r w:rsidRPr="008A0513">
        <w:rPr>
          <w:sz w:val="20"/>
          <w:szCs w:val="20"/>
        </w:rPr>
        <w:t>а) 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 Российской Федерации;</w:t>
      </w:r>
    </w:p>
    <w:p w:rsidR="006C338D" w:rsidRPr="008A0513" w:rsidRDefault="006C338D" w:rsidP="006C338D">
      <w:pPr>
        <w:ind w:firstLine="708"/>
        <w:jc w:val="both"/>
        <w:rPr>
          <w:sz w:val="20"/>
          <w:szCs w:val="20"/>
        </w:rPr>
      </w:pPr>
      <w:r w:rsidRPr="008A0513">
        <w:rPr>
          <w:sz w:val="20"/>
          <w:szCs w:val="20"/>
        </w:rPr>
        <w:t xml:space="preserve">б) перераспределение бюджетных ассигнований в пределах, предусмотренных средств местного бюджета на предоставление бюджетным учреждениям субсидий на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и подгруппами </w:t>
      </w:r>
      <w:proofErr w:type="gramStart"/>
      <w:r w:rsidRPr="008A0513">
        <w:rPr>
          <w:sz w:val="20"/>
          <w:szCs w:val="20"/>
        </w:rPr>
        <w:t>видов расходов классификации расходов бюджетов</w:t>
      </w:r>
      <w:proofErr w:type="gramEnd"/>
      <w:r w:rsidRPr="008A0513">
        <w:rPr>
          <w:sz w:val="20"/>
          <w:szCs w:val="20"/>
        </w:rPr>
        <w:t>;</w:t>
      </w:r>
    </w:p>
    <w:p w:rsidR="006C338D" w:rsidRPr="008A0513" w:rsidRDefault="006C338D" w:rsidP="006C338D">
      <w:pPr>
        <w:ind w:firstLine="708"/>
        <w:jc w:val="both"/>
        <w:rPr>
          <w:sz w:val="20"/>
          <w:szCs w:val="20"/>
        </w:rPr>
      </w:pPr>
      <w:r w:rsidRPr="008A0513">
        <w:rPr>
          <w:sz w:val="20"/>
          <w:szCs w:val="20"/>
        </w:rPr>
        <w:t xml:space="preserve">в) перераспределение бюджетных ассигнований между подгруппами </w:t>
      </w:r>
      <w:proofErr w:type="gramStart"/>
      <w:r w:rsidRPr="008A0513">
        <w:rPr>
          <w:sz w:val="20"/>
          <w:szCs w:val="20"/>
        </w:rPr>
        <w:t>вида расходов классификации расходов бюджетов</w:t>
      </w:r>
      <w:proofErr w:type="gramEnd"/>
      <w:r w:rsidRPr="008A0513">
        <w:rPr>
          <w:sz w:val="20"/>
          <w:szCs w:val="20"/>
        </w:rPr>
        <w:t xml:space="preserve"> в пределах общего объема бюджетных ассигнований, предусмотренных средств местного бюджета по соответствующей целевой статье и группе вида расходов классификации расходов бюджетов.</w:t>
      </w:r>
    </w:p>
    <w:p w:rsidR="006C338D" w:rsidRPr="008A0513" w:rsidRDefault="006C338D" w:rsidP="006C338D">
      <w:pPr>
        <w:ind w:firstLine="708"/>
        <w:jc w:val="both"/>
        <w:rPr>
          <w:sz w:val="20"/>
          <w:szCs w:val="20"/>
        </w:rPr>
      </w:pPr>
      <w:proofErr w:type="gramStart"/>
      <w:r w:rsidRPr="008A0513">
        <w:rPr>
          <w:sz w:val="20"/>
          <w:szCs w:val="20"/>
        </w:rPr>
        <w:t>Установить, что при поступлении в доход местного бюджета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proofErr w:type="gramEnd"/>
    </w:p>
    <w:p w:rsidR="006C338D" w:rsidRPr="008A0513" w:rsidRDefault="006C338D" w:rsidP="006C338D">
      <w:pPr>
        <w:jc w:val="both"/>
        <w:rPr>
          <w:sz w:val="20"/>
          <w:szCs w:val="20"/>
        </w:rPr>
      </w:pPr>
      <w:r w:rsidRPr="008A0513">
        <w:rPr>
          <w:sz w:val="20"/>
          <w:szCs w:val="20"/>
        </w:rPr>
        <w:t xml:space="preserve">11. Утвердить распределение отдельных видов расходов  </w:t>
      </w:r>
      <w:proofErr w:type="gramStart"/>
      <w:r w:rsidRPr="008A0513">
        <w:rPr>
          <w:sz w:val="20"/>
          <w:szCs w:val="20"/>
        </w:rPr>
        <w:t>согласно приложения</w:t>
      </w:r>
      <w:proofErr w:type="gramEnd"/>
      <w:r w:rsidRPr="008A0513">
        <w:rPr>
          <w:sz w:val="20"/>
          <w:szCs w:val="20"/>
        </w:rPr>
        <w:t xml:space="preserve"> № 8</w:t>
      </w:r>
    </w:p>
    <w:p w:rsidR="006C338D" w:rsidRPr="008A0513" w:rsidRDefault="006C338D" w:rsidP="006C338D">
      <w:pPr>
        <w:pStyle w:val="afa"/>
        <w:ind w:left="0"/>
        <w:contextualSpacing/>
        <w:jc w:val="both"/>
        <w:rPr>
          <w:sz w:val="20"/>
          <w:szCs w:val="20"/>
        </w:rPr>
      </w:pPr>
      <w:r w:rsidRPr="008A0513">
        <w:rPr>
          <w:sz w:val="20"/>
          <w:szCs w:val="20"/>
        </w:rPr>
        <w:t xml:space="preserve">12. Утвердить методику расчета межбюджетных трансфертов из бюджета поселения  бюджету муниципального  образования «Пинежский муниципальный район» на осуществление полномочий по созданию условий для организации досуга и обеспечения жителей поселения услугами организации культуры </w:t>
      </w:r>
      <w:proofErr w:type="gramStart"/>
      <w:r w:rsidRPr="008A0513">
        <w:rPr>
          <w:sz w:val="20"/>
          <w:szCs w:val="20"/>
        </w:rPr>
        <w:t>согласно приложения</w:t>
      </w:r>
      <w:proofErr w:type="gramEnd"/>
      <w:r w:rsidRPr="008A0513">
        <w:rPr>
          <w:sz w:val="20"/>
          <w:szCs w:val="20"/>
        </w:rPr>
        <w:t xml:space="preserve"> №9  к настоящему решению.</w:t>
      </w:r>
    </w:p>
    <w:p w:rsidR="006C338D" w:rsidRPr="008A0513" w:rsidRDefault="006C338D" w:rsidP="006C338D">
      <w:pPr>
        <w:pStyle w:val="afa"/>
        <w:ind w:left="0"/>
        <w:contextualSpacing/>
        <w:jc w:val="both"/>
        <w:rPr>
          <w:sz w:val="20"/>
          <w:szCs w:val="20"/>
        </w:rPr>
      </w:pPr>
      <w:r w:rsidRPr="008A0513">
        <w:rPr>
          <w:sz w:val="20"/>
          <w:szCs w:val="20"/>
        </w:rPr>
        <w:t xml:space="preserve">13. Установить, что  межбюджетные </w:t>
      </w:r>
      <w:proofErr w:type="gramStart"/>
      <w:r w:rsidRPr="008A0513">
        <w:rPr>
          <w:sz w:val="20"/>
          <w:szCs w:val="20"/>
        </w:rPr>
        <w:t>трансферты</w:t>
      </w:r>
      <w:proofErr w:type="gramEnd"/>
      <w:r w:rsidRPr="008A0513">
        <w:rPr>
          <w:sz w:val="20"/>
          <w:szCs w:val="20"/>
        </w:rPr>
        <w:t xml:space="preserve"> предусмотренные по подразделу   0801 (Культура) направить в бюджет  муниципального  образования «Пинежский муниципальный район».</w:t>
      </w:r>
    </w:p>
    <w:p w:rsidR="006C338D" w:rsidRPr="008A0513" w:rsidRDefault="006C338D" w:rsidP="006C338D">
      <w:pPr>
        <w:pStyle w:val="afa"/>
        <w:ind w:left="0"/>
        <w:contextualSpacing/>
        <w:jc w:val="both"/>
        <w:rPr>
          <w:sz w:val="20"/>
          <w:szCs w:val="20"/>
        </w:rPr>
      </w:pPr>
      <w:r w:rsidRPr="008A0513">
        <w:rPr>
          <w:sz w:val="20"/>
          <w:szCs w:val="20"/>
        </w:rPr>
        <w:t>14. Утвердить  объем рез фонда на 2019 год в сумме 2,5 тыс. руб.</w:t>
      </w:r>
    </w:p>
    <w:p w:rsidR="006C338D" w:rsidRPr="008A0513" w:rsidRDefault="006C338D" w:rsidP="006C338D">
      <w:pPr>
        <w:pStyle w:val="afa"/>
        <w:ind w:left="0"/>
        <w:contextualSpacing/>
        <w:jc w:val="both"/>
        <w:rPr>
          <w:sz w:val="20"/>
          <w:szCs w:val="20"/>
        </w:rPr>
      </w:pPr>
      <w:r w:rsidRPr="008A0513">
        <w:rPr>
          <w:sz w:val="20"/>
          <w:szCs w:val="20"/>
        </w:rPr>
        <w:lastRenderedPageBreak/>
        <w:t>15.Настоящее решение вступает в силу с 1 января 2019 года.</w:t>
      </w:r>
    </w:p>
    <w:p w:rsidR="006C338D" w:rsidRPr="008A0513" w:rsidRDefault="006C338D" w:rsidP="006C338D">
      <w:pPr>
        <w:jc w:val="both"/>
        <w:rPr>
          <w:sz w:val="20"/>
          <w:szCs w:val="20"/>
        </w:rPr>
      </w:pPr>
    </w:p>
    <w:p w:rsidR="006C338D" w:rsidRPr="008A0513" w:rsidRDefault="006C338D" w:rsidP="006C338D">
      <w:pPr>
        <w:ind w:right="-1"/>
        <w:jc w:val="both"/>
        <w:rPr>
          <w:sz w:val="20"/>
          <w:szCs w:val="20"/>
        </w:rPr>
      </w:pPr>
      <w:r w:rsidRPr="008A0513">
        <w:rPr>
          <w:sz w:val="20"/>
          <w:szCs w:val="20"/>
        </w:rPr>
        <w:t xml:space="preserve">Председатель Совета депутатов МО «Сурское»                                                  </w:t>
      </w:r>
      <w:proofErr w:type="spellStart"/>
      <w:r w:rsidRPr="008A0513">
        <w:rPr>
          <w:sz w:val="20"/>
          <w:szCs w:val="20"/>
        </w:rPr>
        <w:t>А.В.Порохин</w:t>
      </w:r>
      <w:proofErr w:type="spellEnd"/>
    </w:p>
    <w:p w:rsidR="006C338D" w:rsidRPr="008A0513" w:rsidRDefault="006C338D" w:rsidP="006C338D">
      <w:pPr>
        <w:ind w:right="-1" w:firstLine="708"/>
        <w:jc w:val="both"/>
        <w:rPr>
          <w:sz w:val="20"/>
          <w:szCs w:val="20"/>
        </w:rPr>
      </w:pPr>
    </w:p>
    <w:p w:rsidR="006C338D" w:rsidRPr="008A0513" w:rsidRDefault="006C338D" w:rsidP="006C338D">
      <w:pPr>
        <w:ind w:right="-1"/>
        <w:jc w:val="both"/>
        <w:rPr>
          <w:sz w:val="20"/>
          <w:szCs w:val="20"/>
        </w:rPr>
        <w:sectPr w:rsidR="006C338D" w:rsidRPr="008A0513" w:rsidSect="008A0513">
          <w:pgSz w:w="11906" w:h="16838"/>
          <w:pgMar w:top="1134" w:right="707" w:bottom="1134" w:left="1134" w:header="709" w:footer="709" w:gutter="0"/>
          <w:cols w:space="708"/>
          <w:docGrid w:linePitch="360"/>
        </w:sectPr>
      </w:pPr>
      <w:r w:rsidRPr="008A0513">
        <w:rPr>
          <w:sz w:val="20"/>
          <w:szCs w:val="20"/>
        </w:rPr>
        <w:t>Глава муниципального образования МО «Сурское»</w:t>
      </w:r>
      <w:r w:rsidRPr="008A0513">
        <w:rPr>
          <w:sz w:val="20"/>
          <w:szCs w:val="20"/>
        </w:rPr>
        <w:tab/>
      </w:r>
      <w:r w:rsidRPr="008A0513">
        <w:rPr>
          <w:sz w:val="20"/>
          <w:szCs w:val="20"/>
        </w:rPr>
        <w:tab/>
        <w:t xml:space="preserve">                           О.И.Мерзлая</w:t>
      </w:r>
    </w:p>
    <w:p w:rsidR="006C338D" w:rsidRPr="008A0513" w:rsidRDefault="006C338D" w:rsidP="006C338D">
      <w:pPr>
        <w:rPr>
          <w:sz w:val="20"/>
          <w:szCs w:val="20"/>
        </w:rPr>
        <w:sectPr w:rsidR="006C338D" w:rsidRPr="008A0513" w:rsidSect="00235228">
          <w:pgSz w:w="11906" w:h="16838"/>
          <w:pgMar w:top="1134" w:right="707" w:bottom="1134" w:left="1701" w:header="709" w:footer="709" w:gutter="0"/>
          <w:cols w:space="708"/>
          <w:docGrid w:linePitch="360"/>
        </w:sectPr>
      </w:pPr>
    </w:p>
    <w:tbl>
      <w:tblPr>
        <w:tblW w:w="0" w:type="auto"/>
        <w:tblLayout w:type="fixed"/>
        <w:tblCellMar>
          <w:left w:w="30" w:type="dxa"/>
          <w:right w:w="30" w:type="dxa"/>
        </w:tblCellMar>
        <w:tblLook w:val="0000"/>
      </w:tblPr>
      <w:tblGrid>
        <w:gridCol w:w="742"/>
        <w:gridCol w:w="3218"/>
        <w:gridCol w:w="5062"/>
      </w:tblGrid>
      <w:tr w:rsidR="006C338D" w:rsidRPr="008A0513" w:rsidTr="00B813F5">
        <w:trPr>
          <w:trHeight w:val="218"/>
        </w:trPr>
        <w:tc>
          <w:tcPr>
            <w:tcW w:w="742"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5062"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Приложение № 3</w:t>
            </w:r>
          </w:p>
        </w:tc>
      </w:tr>
      <w:tr w:rsidR="006C338D" w:rsidRPr="008A0513" w:rsidTr="00B813F5">
        <w:trPr>
          <w:trHeight w:val="262"/>
        </w:trPr>
        <w:tc>
          <w:tcPr>
            <w:tcW w:w="742"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5062"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к решению Совета депутатов</w:t>
            </w:r>
          </w:p>
        </w:tc>
      </w:tr>
      <w:tr w:rsidR="006C338D" w:rsidRPr="008A0513" w:rsidTr="00B813F5">
        <w:trPr>
          <w:cantSplit/>
          <w:trHeight w:val="262"/>
        </w:trPr>
        <w:tc>
          <w:tcPr>
            <w:tcW w:w="742" w:type="dxa"/>
            <w:tcBorders>
              <w:top w:val="single" w:sz="2" w:space="0" w:color="000000"/>
              <w:left w:val="single" w:sz="2" w:space="0" w:color="000000"/>
              <w:bottom w:val="nil"/>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8280" w:type="dxa"/>
            <w:gridSpan w:val="2"/>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"О местном бюджете на 2019год"</w:t>
            </w:r>
          </w:p>
        </w:tc>
      </w:tr>
      <w:tr w:rsidR="006C338D" w:rsidRPr="008A0513" w:rsidTr="00B813F5">
        <w:trPr>
          <w:trHeight w:val="233"/>
        </w:trPr>
        <w:tc>
          <w:tcPr>
            <w:tcW w:w="742" w:type="dxa"/>
            <w:tcBorders>
              <w:top w:val="nil"/>
              <w:left w:val="single" w:sz="2" w:space="0" w:color="000000"/>
              <w:bottom w:val="nil"/>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single" w:sz="2" w:space="0" w:color="000000"/>
              <w:left w:val="single" w:sz="2" w:space="0" w:color="000000"/>
              <w:bottom w:val="single" w:sz="2" w:space="0" w:color="000000"/>
              <w:right w:val="single" w:sz="2" w:space="0" w:color="000000"/>
            </w:tcBorders>
            <w:shd w:val="solid" w:color="FFFFFF" w:fill="auto"/>
          </w:tcPr>
          <w:p w:rsidR="006C338D" w:rsidRPr="008A0513" w:rsidRDefault="006C338D" w:rsidP="00B813F5">
            <w:pPr>
              <w:autoSpaceDE w:val="0"/>
              <w:autoSpaceDN w:val="0"/>
              <w:adjustRightInd w:val="0"/>
              <w:jc w:val="center"/>
              <w:rPr>
                <w:color w:val="000000"/>
                <w:sz w:val="20"/>
                <w:szCs w:val="20"/>
              </w:rPr>
            </w:pPr>
          </w:p>
        </w:tc>
        <w:tc>
          <w:tcPr>
            <w:tcW w:w="5062" w:type="dxa"/>
            <w:tcBorders>
              <w:top w:val="single" w:sz="2" w:space="0" w:color="000000"/>
              <w:left w:val="single" w:sz="2" w:space="0" w:color="000000"/>
              <w:bottom w:val="single" w:sz="2" w:space="0" w:color="000000"/>
              <w:right w:val="single" w:sz="2" w:space="0" w:color="000000"/>
            </w:tcBorders>
            <w:shd w:val="solid" w:color="FFFFFF" w:fill="auto"/>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от 25   декабря 2018 г.    № 48</w:t>
            </w:r>
          </w:p>
        </w:tc>
      </w:tr>
      <w:tr w:rsidR="006C338D" w:rsidRPr="008A0513" w:rsidTr="00B813F5">
        <w:trPr>
          <w:trHeight w:val="653"/>
        </w:trPr>
        <w:tc>
          <w:tcPr>
            <w:tcW w:w="742" w:type="dxa"/>
            <w:tcBorders>
              <w:top w:val="nil"/>
              <w:left w:val="single" w:sz="2" w:space="0" w:color="000000"/>
              <w:bottom w:val="nil"/>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8280" w:type="dxa"/>
            <w:gridSpan w:val="2"/>
            <w:tcBorders>
              <w:top w:val="single" w:sz="2" w:space="0" w:color="000000"/>
              <w:left w:val="single" w:sz="2" w:space="0" w:color="000000"/>
              <w:bottom w:val="single" w:sz="2" w:space="0" w:color="000000"/>
              <w:right w:val="single" w:sz="2" w:space="0" w:color="000000"/>
            </w:tcBorders>
            <w:shd w:val="solid" w:color="FFFFFF" w:fill="auto"/>
          </w:tcPr>
          <w:p w:rsidR="006C338D" w:rsidRPr="008A0513" w:rsidRDefault="006C338D" w:rsidP="00B813F5">
            <w:pPr>
              <w:autoSpaceDE w:val="0"/>
              <w:autoSpaceDN w:val="0"/>
              <w:adjustRightInd w:val="0"/>
              <w:jc w:val="center"/>
              <w:rPr>
                <w:b/>
                <w:bCs/>
                <w:color w:val="000000"/>
                <w:sz w:val="20"/>
                <w:szCs w:val="20"/>
              </w:rPr>
            </w:pPr>
            <w:r w:rsidRPr="008A0513">
              <w:rPr>
                <w:b/>
                <w:bCs/>
                <w:color w:val="000000"/>
                <w:sz w:val="20"/>
                <w:szCs w:val="20"/>
              </w:rPr>
              <w:t xml:space="preserve">Перечень главных </w:t>
            </w:r>
            <w:proofErr w:type="gramStart"/>
            <w:r w:rsidRPr="008A0513">
              <w:rPr>
                <w:b/>
                <w:bCs/>
                <w:color w:val="000000"/>
                <w:sz w:val="20"/>
                <w:szCs w:val="20"/>
              </w:rPr>
              <w:t>администраторов источников финансирования дефицита местного бюджета</w:t>
            </w:r>
            <w:proofErr w:type="gramEnd"/>
          </w:p>
        </w:tc>
      </w:tr>
      <w:tr w:rsidR="006C338D" w:rsidRPr="008A0513" w:rsidTr="00B813F5">
        <w:trPr>
          <w:trHeight w:val="247"/>
        </w:trPr>
        <w:tc>
          <w:tcPr>
            <w:tcW w:w="742" w:type="dxa"/>
            <w:tcBorders>
              <w:top w:val="nil"/>
              <w:left w:val="single" w:sz="2" w:space="0" w:color="000000"/>
              <w:bottom w:val="single" w:sz="6" w:space="0" w:color="auto"/>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single" w:sz="2" w:space="0" w:color="000000"/>
              <w:left w:val="single" w:sz="2" w:space="0" w:color="000000"/>
              <w:bottom w:val="single" w:sz="6" w:space="0" w:color="auto"/>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5062" w:type="dxa"/>
            <w:tcBorders>
              <w:top w:val="single" w:sz="2" w:space="0" w:color="000000"/>
              <w:left w:val="single" w:sz="2" w:space="0" w:color="000000"/>
              <w:bottom w:val="single" w:sz="6" w:space="0" w:color="auto"/>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r>
      <w:tr w:rsidR="006C338D" w:rsidRPr="008A0513" w:rsidTr="00B813F5">
        <w:trPr>
          <w:trHeight w:val="247"/>
        </w:trPr>
        <w:tc>
          <w:tcPr>
            <w:tcW w:w="742" w:type="dxa"/>
            <w:tcBorders>
              <w:top w:val="single" w:sz="6" w:space="0" w:color="auto"/>
              <w:left w:val="single" w:sz="6" w:space="0" w:color="auto"/>
              <w:bottom w:val="nil"/>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Код главы</w:t>
            </w:r>
          </w:p>
        </w:tc>
        <w:tc>
          <w:tcPr>
            <w:tcW w:w="3218" w:type="dxa"/>
            <w:tcBorders>
              <w:top w:val="single" w:sz="6" w:space="0" w:color="auto"/>
              <w:left w:val="single" w:sz="6" w:space="0" w:color="auto"/>
              <w:bottom w:val="nil"/>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Код группы, подгруппы, статьи и вида источников</w:t>
            </w:r>
          </w:p>
        </w:tc>
        <w:tc>
          <w:tcPr>
            <w:tcW w:w="5062" w:type="dxa"/>
            <w:tcBorders>
              <w:top w:val="single" w:sz="6" w:space="0" w:color="auto"/>
              <w:left w:val="single" w:sz="6" w:space="0" w:color="auto"/>
              <w:bottom w:val="nil"/>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Наименование</w:t>
            </w:r>
          </w:p>
        </w:tc>
      </w:tr>
      <w:tr w:rsidR="006C338D" w:rsidRPr="008A0513" w:rsidTr="00B813F5">
        <w:trPr>
          <w:trHeight w:val="247"/>
        </w:trPr>
        <w:tc>
          <w:tcPr>
            <w:tcW w:w="742" w:type="dxa"/>
            <w:tcBorders>
              <w:top w:val="nil"/>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nil"/>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p>
        </w:tc>
        <w:tc>
          <w:tcPr>
            <w:tcW w:w="5062" w:type="dxa"/>
            <w:tcBorders>
              <w:top w:val="nil"/>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p>
        </w:tc>
      </w:tr>
      <w:tr w:rsidR="006C338D" w:rsidRPr="008A0513" w:rsidTr="00B813F5">
        <w:trPr>
          <w:trHeight w:val="247"/>
        </w:trPr>
        <w:tc>
          <w:tcPr>
            <w:tcW w:w="742"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1</w:t>
            </w:r>
          </w:p>
        </w:tc>
        <w:tc>
          <w:tcPr>
            <w:tcW w:w="3218"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2</w:t>
            </w:r>
          </w:p>
        </w:tc>
        <w:tc>
          <w:tcPr>
            <w:tcW w:w="5062"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3</w:t>
            </w:r>
          </w:p>
        </w:tc>
      </w:tr>
      <w:tr w:rsidR="006C338D" w:rsidRPr="008A0513" w:rsidTr="00B813F5">
        <w:trPr>
          <w:trHeight w:val="727"/>
        </w:trPr>
        <w:tc>
          <w:tcPr>
            <w:tcW w:w="742"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b/>
                <w:bCs/>
                <w:color w:val="000000"/>
                <w:sz w:val="20"/>
                <w:szCs w:val="20"/>
              </w:rPr>
            </w:pPr>
            <w:r w:rsidRPr="008A0513">
              <w:rPr>
                <w:b/>
                <w:bCs/>
                <w:color w:val="000000"/>
                <w:sz w:val="20"/>
                <w:szCs w:val="20"/>
              </w:rPr>
              <w:t>306</w:t>
            </w:r>
          </w:p>
        </w:tc>
        <w:tc>
          <w:tcPr>
            <w:tcW w:w="3218"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b/>
                <w:bCs/>
                <w:color w:val="000000"/>
                <w:sz w:val="20"/>
                <w:szCs w:val="20"/>
              </w:rPr>
            </w:pPr>
          </w:p>
        </w:tc>
        <w:tc>
          <w:tcPr>
            <w:tcW w:w="5062"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b/>
                <w:bCs/>
                <w:color w:val="000000"/>
                <w:sz w:val="20"/>
                <w:szCs w:val="20"/>
              </w:rPr>
            </w:pPr>
            <w:r w:rsidRPr="008A0513">
              <w:rPr>
                <w:b/>
                <w:bCs/>
                <w:color w:val="000000"/>
                <w:sz w:val="20"/>
                <w:szCs w:val="20"/>
              </w:rPr>
              <w:t>Администрация МО "Сурское"</w:t>
            </w:r>
          </w:p>
        </w:tc>
      </w:tr>
      <w:tr w:rsidR="006C338D" w:rsidRPr="008A0513" w:rsidTr="00B813F5">
        <w:trPr>
          <w:trHeight w:val="1133"/>
        </w:trPr>
        <w:tc>
          <w:tcPr>
            <w:tcW w:w="9022" w:type="dxa"/>
            <w:gridSpan w:val="3"/>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b/>
                <w:bCs/>
                <w:color w:val="000000"/>
                <w:sz w:val="20"/>
                <w:szCs w:val="20"/>
              </w:rPr>
            </w:pPr>
            <w:r w:rsidRPr="008A0513">
              <w:rPr>
                <w:b/>
                <w:bCs/>
                <w:color w:val="000000"/>
                <w:sz w:val="20"/>
                <w:szCs w:val="20"/>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6C338D" w:rsidRPr="008A0513" w:rsidTr="00B813F5">
        <w:trPr>
          <w:trHeight w:val="494"/>
        </w:trPr>
        <w:tc>
          <w:tcPr>
            <w:tcW w:w="742"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000 01 05 02 01 10 0000 510</w:t>
            </w:r>
          </w:p>
        </w:tc>
        <w:tc>
          <w:tcPr>
            <w:tcW w:w="5062"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Увеличение прочих остатков денежных средств бюджетов  поселений</w:t>
            </w:r>
          </w:p>
        </w:tc>
      </w:tr>
      <w:tr w:rsidR="006C338D" w:rsidRPr="008A0513" w:rsidTr="00B813F5">
        <w:trPr>
          <w:trHeight w:val="494"/>
        </w:trPr>
        <w:tc>
          <w:tcPr>
            <w:tcW w:w="742"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000 01 05 02 01 10 0000 610</w:t>
            </w:r>
          </w:p>
        </w:tc>
        <w:tc>
          <w:tcPr>
            <w:tcW w:w="5062" w:type="dxa"/>
            <w:tcBorders>
              <w:top w:val="single" w:sz="6" w:space="0" w:color="auto"/>
              <w:left w:val="single" w:sz="6" w:space="0" w:color="auto"/>
              <w:bottom w:val="single" w:sz="6" w:space="0" w:color="auto"/>
              <w:right w:val="single" w:sz="6" w:space="0" w:color="auto"/>
            </w:tcBorders>
          </w:tcPr>
          <w:p w:rsidR="006C338D" w:rsidRPr="008A0513" w:rsidRDefault="006C338D" w:rsidP="00B813F5">
            <w:pPr>
              <w:autoSpaceDE w:val="0"/>
              <w:autoSpaceDN w:val="0"/>
              <w:adjustRightInd w:val="0"/>
              <w:jc w:val="center"/>
              <w:rPr>
                <w:color w:val="000000"/>
                <w:sz w:val="20"/>
                <w:szCs w:val="20"/>
              </w:rPr>
            </w:pPr>
            <w:r w:rsidRPr="008A0513">
              <w:rPr>
                <w:color w:val="000000"/>
                <w:sz w:val="20"/>
                <w:szCs w:val="20"/>
              </w:rPr>
              <w:t>Уменьшение прочих остатков денежных средств бюджетов  поселений</w:t>
            </w:r>
          </w:p>
        </w:tc>
      </w:tr>
      <w:tr w:rsidR="006C338D" w:rsidRPr="008A0513" w:rsidTr="00B813F5">
        <w:trPr>
          <w:trHeight w:val="247"/>
        </w:trPr>
        <w:tc>
          <w:tcPr>
            <w:tcW w:w="742" w:type="dxa"/>
            <w:tcBorders>
              <w:top w:val="single" w:sz="6" w:space="0" w:color="auto"/>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single" w:sz="6" w:space="0" w:color="auto"/>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5062" w:type="dxa"/>
            <w:tcBorders>
              <w:top w:val="single" w:sz="6" w:space="0" w:color="auto"/>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r>
      <w:tr w:rsidR="006C338D" w:rsidRPr="008A0513" w:rsidTr="00B813F5">
        <w:trPr>
          <w:trHeight w:val="247"/>
        </w:trPr>
        <w:tc>
          <w:tcPr>
            <w:tcW w:w="742"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3218"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c>
          <w:tcPr>
            <w:tcW w:w="5062" w:type="dxa"/>
            <w:tcBorders>
              <w:top w:val="single" w:sz="2" w:space="0" w:color="000000"/>
              <w:left w:val="single" w:sz="2" w:space="0" w:color="000000"/>
              <w:bottom w:val="single" w:sz="2" w:space="0" w:color="000000"/>
              <w:right w:val="single" w:sz="2" w:space="0" w:color="000000"/>
            </w:tcBorders>
          </w:tcPr>
          <w:p w:rsidR="006C338D" w:rsidRPr="008A0513" w:rsidRDefault="006C338D" w:rsidP="00B813F5">
            <w:pPr>
              <w:autoSpaceDE w:val="0"/>
              <w:autoSpaceDN w:val="0"/>
              <w:adjustRightInd w:val="0"/>
              <w:jc w:val="center"/>
              <w:rPr>
                <w:color w:val="000000"/>
                <w:sz w:val="20"/>
                <w:szCs w:val="20"/>
              </w:rPr>
            </w:pPr>
          </w:p>
        </w:tc>
      </w:tr>
    </w:tbl>
    <w:p w:rsidR="006C338D" w:rsidRPr="008A0513" w:rsidRDefault="006C338D" w:rsidP="006C338D">
      <w:pPr>
        <w:rPr>
          <w:sz w:val="20"/>
          <w:szCs w:val="20"/>
        </w:rPr>
      </w:pPr>
    </w:p>
    <w:p w:rsidR="006C338D" w:rsidRPr="008A0513" w:rsidRDefault="006C338D" w:rsidP="006C338D">
      <w:pPr>
        <w:jc w:val="center"/>
        <w:rPr>
          <w:sz w:val="20"/>
          <w:szCs w:val="20"/>
        </w:rPr>
      </w:pPr>
    </w:p>
    <w:tbl>
      <w:tblPr>
        <w:tblW w:w="9376" w:type="dxa"/>
        <w:tblInd w:w="88" w:type="dxa"/>
        <w:tblLook w:val="0000"/>
      </w:tblPr>
      <w:tblGrid>
        <w:gridCol w:w="4415"/>
        <w:gridCol w:w="3118"/>
        <w:gridCol w:w="907"/>
        <w:gridCol w:w="652"/>
        <w:gridCol w:w="284"/>
      </w:tblGrid>
      <w:tr w:rsidR="006C338D" w:rsidRPr="008A0513" w:rsidTr="00B813F5">
        <w:trPr>
          <w:trHeight w:val="255"/>
        </w:trPr>
        <w:tc>
          <w:tcPr>
            <w:tcW w:w="4415" w:type="dxa"/>
            <w:tcBorders>
              <w:top w:val="nil"/>
              <w:left w:val="nil"/>
              <w:bottom w:val="nil"/>
              <w:right w:val="nil"/>
            </w:tcBorders>
            <w:noWrap/>
            <w:vAlign w:val="bottom"/>
          </w:tcPr>
          <w:p w:rsidR="006C338D" w:rsidRPr="008A0513" w:rsidRDefault="006C338D" w:rsidP="00B813F5">
            <w:pPr>
              <w:jc w:val="center"/>
              <w:rPr>
                <w:sz w:val="20"/>
                <w:szCs w:val="20"/>
              </w:rPr>
            </w:pPr>
          </w:p>
        </w:tc>
        <w:tc>
          <w:tcPr>
            <w:tcW w:w="4677" w:type="dxa"/>
            <w:gridSpan w:val="3"/>
            <w:tcBorders>
              <w:top w:val="nil"/>
              <w:left w:val="nil"/>
              <w:bottom w:val="nil"/>
              <w:right w:val="nil"/>
            </w:tcBorders>
            <w:noWrap/>
            <w:vAlign w:val="bottom"/>
          </w:tcPr>
          <w:p w:rsidR="006C338D" w:rsidRPr="008A0513" w:rsidRDefault="006C338D" w:rsidP="00B813F5">
            <w:pPr>
              <w:jc w:val="both"/>
              <w:rPr>
                <w:sz w:val="20"/>
                <w:szCs w:val="20"/>
              </w:rPr>
            </w:pPr>
            <w:r w:rsidRPr="008A0513">
              <w:rPr>
                <w:sz w:val="20"/>
                <w:szCs w:val="20"/>
              </w:rPr>
              <w:t xml:space="preserve">                                    Приложение № 5</w:t>
            </w:r>
          </w:p>
        </w:tc>
        <w:tc>
          <w:tcPr>
            <w:tcW w:w="284" w:type="dxa"/>
            <w:tcBorders>
              <w:top w:val="nil"/>
              <w:left w:val="nil"/>
              <w:bottom w:val="nil"/>
              <w:right w:val="nil"/>
            </w:tcBorders>
            <w:noWrap/>
            <w:vAlign w:val="bottom"/>
          </w:tcPr>
          <w:p w:rsidR="006C338D" w:rsidRPr="008A0513" w:rsidRDefault="006C338D" w:rsidP="00B813F5">
            <w:pPr>
              <w:jc w:val="both"/>
              <w:rPr>
                <w:sz w:val="20"/>
                <w:szCs w:val="20"/>
              </w:rPr>
            </w:pPr>
          </w:p>
        </w:tc>
      </w:tr>
      <w:tr w:rsidR="006C338D" w:rsidRPr="008A0513" w:rsidTr="00B813F5">
        <w:trPr>
          <w:trHeight w:val="255"/>
        </w:trPr>
        <w:tc>
          <w:tcPr>
            <w:tcW w:w="4415" w:type="dxa"/>
            <w:tcBorders>
              <w:top w:val="nil"/>
              <w:left w:val="nil"/>
              <w:bottom w:val="nil"/>
              <w:right w:val="nil"/>
            </w:tcBorders>
            <w:noWrap/>
            <w:vAlign w:val="bottom"/>
          </w:tcPr>
          <w:p w:rsidR="006C338D" w:rsidRPr="008A0513" w:rsidRDefault="006C338D" w:rsidP="00B813F5">
            <w:pPr>
              <w:jc w:val="center"/>
              <w:rPr>
                <w:sz w:val="20"/>
                <w:szCs w:val="20"/>
              </w:rPr>
            </w:pPr>
          </w:p>
        </w:tc>
        <w:tc>
          <w:tcPr>
            <w:tcW w:w="4677" w:type="dxa"/>
            <w:gridSpan w:val="3"/>
            <w:tcBorders>
              <w:top w:val="nil"/>
              <w:left w:val="nil"/>
              <w:bottom w:val="nil"/>
              <w:right w:val="nil"/>
            </w:tcBorders>
            <w:noWrap/>
            <w:vAlign w:val="bottom"/>
          </w:tcPr>
          <w:p w:rsidR="006C338D" w:rsidRPr="008A0513" w:rsidRDefault="006C338D" w:rsidP="00B813F5">
            <w:pPr>
              <w:jc w:val="both"/>
              <w:rPr>
                <w:sz w:val="20"/>
                <w:szCs w:val="20"/>
              </w:rPr>
            </w:pPr>
            <w:r w:rsidRPr="008A0513">
              <w:rPr>
                <w:sz w:val="20"/>
                <w:szCs w:val="20"/>
              </w:rPr>
              <w:t xml:space="preserve">                                 к решению Совета       депутатов</w:t>
            </w:r>
          </w:p>
        </w:tc>
        <w:tc>
          <w:tcPr>
            <w:tcW w:w="284" w:type="dxa"/>
            <w:tcBorders>
              <w:top w:val="nil"/>
              <w:left w:val="nil"/>
              <w:bottom w:val="nil"/>
              <w:right w:val="nil"/>
            </w:tcBorders>
            <w:noWrap/>
            <w:vAlign w:val="bottom"/>
          </w:tcPr>
          <w:p w:rsidR="006C338D" w:rsidRPr="008A0513" w:rsidRDefault="006C338D" w:rsidP="00B813F5">
            <w:pPr>
              <w:jc w:val="both"/>
              <w:rPr>
                <w:sz w:val="20"/>
                <w:szCs w:val="20"/>
              </w:rPr>
            </w:pPr>
          </w:p>
        </w:tc>
      </w:tr>
      <w:tr w:rsidR="006C338D" w:rsidRPr="008A0513" w:rsidTr="00B813F5">
        <w:trPr>
          <w:trHeight w:val="255"/>
        </w:trPr>
        <w:tc>
          <w:tcPr>
            <w:tcW w:w="4415" w:type="dxa"/>
            <w:tcBorders>
              <w:top w:val="nil"/>
              <w:left w:val="nil"/>
              <w:bottom w:val="nil"/>
              <w:right w:val="nil"/>
            </w:tcBorders>
            <w:noWrap/>
            <w:vAlign w:val="bottom"/>
          </w:tcPr>
          <w:p w:rsidR="006C338D" w:rsidRPr="008A0513" w:rsidRDefault="006C338D" w:rsidP="00B813F5">
            <w:pPr>
              <w:jc w:val="center"/>
              <w:rPr>
                <w:sz w:val="20"/>
                <w:szCs w:val="20"/>
              </w:rPr>
            </w:pPr>
          </w:p>
        </w:tc>
        <w:tc>
          <w:tcPr>
            <w:tcW w:w="4961" w:type="dxa"/>
            <w:gridSpan w:val="4"/>
            <w:tcBorders>
              <w:top w:val="nil"/>
              <w:left w:val="nil"/>
              <w:bottom w:val="nil"/>
              <w:right w:val="nil"/>
            </w:tcBorders>
            <w:noWrap/>
            <w:vAlign w:val="bottom"/>
          </w:tcPr>
          <w:p w:rsidR="006C338D" w:rsidRPr="008A0513" w:rsidRDefault="006C338D" w:rsidP="00B813F5">
            <w:pPr>
              <w:jc w:val="both"/>
              <w:rPr>
                <w:sz w:val="20"/>
                <w:szCs w:val="20"/>
              </w:rPr>
            </w:pPr>
            <w:r w:rsidRPr="008A0513">
              <w:rPr>
                <w:sz w:val="20"/>
                <w:szCs w:val="20"/>
              </w:rPr>
              <w:t xml:space="preserve">                                  "О местном бюджете на 2019 год"</w:t>
            </w:r>
          </w:p>
        </w:tc>
      </w:tr>
      <w:tr w:rsidR="006C338D" w:rsidRPr="008A0513" w:rsidTr="00B813F5">
        <w:trPr>
          <w:trHeight w:val="255"/>
        </w:trPr>
        <w:tc>
          <w:tcPr>
            <w:tcW w:w="4415" w:type="dxa"/>
            <w:tcBorders>
              <w:top w:val="nil"/>
              <w:left w:val="nil"/>
              <w:bottom w:val="nil"/>
              <w:right w:val="nil"/>
            </w:tcBorders>
            <w:noWrap/>
            <w:vAlign w:val="bottom"/>
          </w:tcPr>
          <w:p w:rsidR="006C338D" w:rsidRPr="008A0513" w:rsidRDefault="006C338D" w:rsidP="00B813F5">
            <w:pPr>
              <w:jc w:val="center"/>
              <w:rPr>
                <w:sz w:val="20"/>
                <w:szCs w:val="20"/>
              </w:rPr>
            </w:pPr>
          </w:p>
        </w:tc>
        <w:tc>
          <w:tcPr>
            <w:tcW w:w="4677" w:type="dxa"/>
            <w:gridSpan w:val="3"/>
            <w:tcBorders>
              <w:top w:val="nil"/>
              <w:left w:val="nil"/>
              <w:bottom w:val="nil"/>
              <w:right w:val="nil"/>
            </w:tcBorders>
            <w:noWrap/>
            <w:vAlign w:val="bottom"/>
          </w:tcPr>
          <w:p w:rsidR="006C338D" w:rsidRPr="008A0513" w:rsidRDefault="006C338D" w:rsidP="00B813F5">
            <w:pPr>
              <w:jc w:val="both"/>
              <w:rPr>
                <w:sz w:val="20"/>
                <w:szCs w:val="20"/>
              </w:rPr>
            </w:pPr>
            <w:r w:rsidRPr="008A0513">
              <w:rPr>
                <w:sz w:val="20"/>
                <w:szCs w:val="20"/>
              </w:rPr>
              <w:t xml:space="preserve">                                      От  25   декабря 2018г. №48</w:t>
            </w:r>
          </w:p>
        </w:tc>
        <w:tc>
          <w:tcPr>
            <w:tcW w:w="284" w:type="dxa"/>
            <w:tcBorders>
              <w:top w:val="nil"/>
              <w:left w:val="nil"/>
              <w:bottom w:val="nil"/>
              <w:right w:val="nil"/>
            </w:tcBorders>
            <w:noWrap/>
            <w:vAlign w:val="bottom"/>
          </w:tcPr>
          <w:p w:rsidR="006C338D" w:rsidRPr="008A0513" w:rsidRDefault="006C338D" w:rsidP="00B813F5">
            <w:pPr>
              <w:jc w:val="both"/>
              <w:rPr>
                <w:sz w:val="20"/>
                <w:szCs w:val="20"/>
              </w:rPr>
            </w:pPr>
          </w:p>
        </w:tc>
      </w:tr>
      <w:tr w:rsidR="006C338D" w:rsidRPr="008A0513" w:rsidTr="00B813F5">
        <w:trPr>
          <w:gridAfter w:val="2"/>
          <w:wAfter w:w="936" w:type="dxa"/>
          <w:trHeight w:val="255"/>
        </w:trPr>
        <w:tc>
          <w:tcPr>
            <w:tcW w:w="4415" w:type="dxa"/>
            <w:tcBorders>
              <w:top w:val="nil"/>
              <w:left w:val="nil"/>
              <w:bottom w:val="nil"/>
              <w:right w:val="nil"/>
            </w:tcBorders>
            <w:noWrap/>
            <w:vAlign w:val="bottom"/>
          </w:tcPr>
          <w:p w:rsidR="006C338D" w:rsidRPr="008A0513" w:rsidRDefault="006C338D" w:rsidP="00B813F5">
            <w:pPr>
              <w:jc w:val="center"/>
              <w:rPr>
                <w:sz w:val="20"/>
                <w:szCs w:val="20"/>
              </w:rPr>
            </w:pPr>
          </w:p>
        </w:tc>
        <w:tc>
          <w:tcPr>
            <w:tcW w:w="3118" w:type="dxa"/>
            <w:tcBorders>
              <w:top w:val="nil"/>
              <w:left w:val="nil"/>
              <w:bottom w:val="nil"/>
              <w:right w:val="nil"/>
            </w:tcBorders>
            <w:noWrap/>
            <w:vAlign w:val="bottom"/>
          </w:tcPr>
          <w:p w:rsidR="006C338D" w:rsidRPr="008A0513" w:rsidRDefault="006C338D" w:rsidP="00B813F5">
            <w:pPr>
              <w:jc w:val="center"/>
              <w:rPr>
                <w:sz w:val="20"/>
                <w:szCs w:val="20"/>
              </w:rPr>
            </w:pPr>
          </w:p>
        </w:tc>
        <w:tc>
          <w:tcPr>
            <w:tcW w:w="907" w:type="dxa"/>
            <w:tcBorders>
              <w:top w:val="nil"/>
              <w:left w:val="nil"/>
              <w:bottom w:val="nil"/>
              <w:right w:val="nil"/>
            </w:tcBorders>
            <w:noWrap/>
            <w:vAlign w:val="bottom"/>
          </w:tcPr>
          <w:p w:rsidR="006C338D" w:rsidRPr="008A0513" w:rsidRDefault="006C338D" w:rsidP="00B813F5">
            <w:pPr>
              <w:jc w:val="center"/>
              <w:rPr>
                <w:sz w:val="20"/>
                <w:szCs w:val="20"/>
              </w:rPr>
            </w:pPr>
          </w:p>
        </w:tc>
      </w:tr>
      <w:tr w:rsidR="006C338D" w:rsidRPr="008A0513" w:rsidTr="00B813F5">
        <w:trPr>
          <w:gridAfter w:val="2"/>
          <w:wAfter w:w="936" w:type="dxa"/>
          <w:trHeight w:val="255"/>
        </w:trPr>
        <w:tc>
          <w:tcPr>
            <w:tcW w:w="4415" w:type="dxa"/>
            <w:tcBorders>
              <w:top w:val="nil"/>
              <w:left w:val="nil"/>
              <w:bottom w:val="nil"/>
              <w:right w:val="nil"/>
            </w:tcBorders>
            <w:noWrap/>
            <w:vAlign w:val="bottom"/>
          </w:tcPr>
          <w:p w:rsidR="006C338D" w:rsidRPr="008A0513" w:rsidRDefault="006C338D" w:rsidP="00B813F5">
            <w:pPr>
              <w:jc w:val="center"/>
              <w:rPr>
                <w:sz w:val="20"/>
                <w:szCs w:val="20"/>
              </w:rPr>
            </w:pPr>
          </w:p>
        </w:tc>
        <w:tc>
          <w:tcPr>
            <w:tcW w:w="3118" w:type="dxa"/>
            <w:tcBorders>
              <w:top w:val="nil"/>
              <w:left w:val="nil"/>
              <w:bottom w:val="nil"/>
              <w:right w:val="nil"/>
            </w:tcBorders>
            <w:noWrap/>
            <w:vAlign w:val="bottom"/>
          </w:tcPr>
          <w:p w:rsidR="006C338D" w:rsidRPr="008A0513" w:rsidRDefault="006C338D" w:rsidP="00B813F5">
            <w:pPr>
              <w:jc w:val="center"/>
              <w:rPr>
                <w:sz w:val="20"/>
                <w:szCs w:val="20"/>
              </w:rPr>
            </w:pPr>
          </w:p>
        </w:tc>
        <w:tc>
          <w:tcPr>
            <w:tcW w:w="907" w:type="dxa"/>
            <w:tcBorders>
              <w:top w:val="nil"/>
              <w:left w:val="nil"/>
              <w:bottom w:val="nil"/>
              <w:right w:val="nil"/>
            </w:tcBorders>
            <w:noWrap/>
            <w:vAlign w:val="bottom"/>
          </w:tcPr>
          <w:p w:rsidR="006C338D" w:rsidRPr="008A0513" w:rsidRDefault="006C338D" w:rsidP="00B813F5">
            <w:pPr>
              <w:jc w:val="center"/>
              <w:rPr>
                <w:sz w:val="20"/>
                <w:szCs w:val="20"/>
              </w:rPr>
            </w:pPr>
          </w:p>
        </w:tc>
      </w:tr>
      <w:tr w:rsidR="006C338D" w:rsidRPr="008A0513" w:rsidTr="00B813F5">
        <w:trPr>
          <w:gridAfter w:val="2"/>
          <w:wAfter w:w="936" w:type="dxa"/>
          <w:trHeight w:val="255"/>
        </w:trPr>
        <w:tc>
          <w:tcPr>
            <w:tcW w:w="7533" w:type="dxa"/>
            <w:gridSpan w:val="2"/>
            <w:tcBorders>
              <w:top w:val="nil"/>
              <w:left w:val="nil"/>
              <w:bottom w:val="nil"/>
              <w:right w:val="nil"/>
            </w:tcBorders>
            <w:noWrap/>
            <w:vAlign w:val="bottom"/>
          </w:tcPr>
          <w:p w:rsidR="006C338D" w:rsidRPr="008A0513" w:rsidRDefault="006C338D" w:rsidP="00B813F5">
            <w:pPr>
              <w:jc w:val="center"/>
              <w:rPr>
                <w:sz w:val="20"/>
                <w:szCs w:val="20"/>
              </w:rPr>
            </w:pPr>
            <w:r w:rsidRPr="008A0513">
              <w:rPr>
                <w:sz w:val="20"/>
                <w:szCs w:val="20"/>
              </w:rPr>
              <w:t>Источники финансирования дефицита местного бюджета на 2019год.</w:t>
            </w:r>
          </w:p>
        </w:tc>
        <w:tc>
          <w:tcPr>
            <w:tcW w:w="907" w:type="dxa"/>
            <w:tcBorders>
              <w:top w:val="nil"/>
              <w:left w:val="nil"/>
              <w:bottom w:val="nil"/>
              <w:right w:val="nil"/>
            </w:tcBorders>
            <w:noWrap/>
            <w:vAlign w:val="bottom"/>
          </w:tcPr>
          <w:p w:rsidR="006C338D" w:rsidRPr="008A0513" w:rsidRDefault="006C338D" w:rsidP="00B813F5">
            <w:pPr>
              <w:jc w:val="center"/>
              <w:rPr>
                <w:sz w:val="20"/>
                <w:szCs w:val="20"/>
              </w:rPr>
            </w:pPr>
          </w:p>
        </w:tc>
      </w:tr>
      <w:tr w:rsidR="006C338D" w:rsidRPr="008A0513" w:rsidTr="00B813F5">
        <w:trPr>
          <w:gridAfter w:val="2"/>
          <w:wAfter w:w="936" w:type="dxa"/>
          <w:trHeight w:val="255"/>
        </w:trPr>
        <w:tc>
          <w:tcPr>
            <w:tcW w:w="7533" w:type="dxa"/>
            <w:gridSpan w:val="2"/>
            <w:tcBorders>
              <w:top w:val="nil"/>
              <w:left w:val="nil"/>
              <w:bottom w:val="nil"/>
              <w:right w:val="nil"/>
            </w:tcBorders>
            <w:noWrap/>
            <w:vAlign w:val="bottom"/>
          </w:tcPr>
          <w:p w:rsidR="006C338D" w:rsidRPr="008A0513" w:rsidRDefault="006C338D" w:rsidP="00B813F5">
            <w:pPr>
              <w:jc w:val="center"/>
              <w:rPr>
                <w:sz w:val="20"/>
                <w:szCs w:val="20"/>
              </w:rPr>
            </w:pPr>
            <w:r w:rsidRPr="008A0513">
              <w:rPr>
                <w:sz w:val="20"/>
                <w:szCs w:val="20"/>
              </w:rPr>
              <w:t>муниципального образования "Сурское"</w:t>
            </w:r>
          </w:p>
          <w:p w:rsidR="006C338D" w:rsidRPr="008A0513" w:rsidRDefault="006C338D" w:rsidP="00B813F5">
            <w:pPr>
              <w:jc w:val="center"/>
              <w:rPr>
                <w:sz w:val="20"/>
                <w:szCs w:val="20"/>
              </w:rPr>
            </w:pPr>
          </w:p>
        </w:tc>
        <w:tc>
          <w:tcPr>
            <w:tcW w:w="907" w:type="dxa"/>
            <w:tcBorders>
              <w:top w:val="nil"/>
              <w:left w:val="nil"/>
              <w:bottom w:val="nil"/>
              <w:right w:val="nil"/>
            </w:tcBorders>
            <w:noWrap/>
            <w:vAlign w:val="bottom"/>
          </w:tcPr>
          <w:p w:rsidR="006C338D" w:rsidRPr="008A0513" w:rsidRDefault="006C338D" w:rsidP="00B813F5">
            <w:pPr>
              <w:jc w:val="center"/>
              <w:rPr>
                <w:sz w:val="20"/>
                <w:szCs w:val="20"/>
              </w:rPr>
            </w:pPr>
          </w:p>
        </w:tc>
      </w:tr>
      <w:tr w:rsidR="006C338D" w:rsidRPr="008A0513" w:rsidTr="00B813F5">
        <w:trPr>
          <w:gridAfter w:val="2"/>
          <w:wAfter w:w="936" w:type="dxa"/>
          <w:trHeight w:val="255"/>
        </w:trPr>
        <w:tc>
          <w:tcPr>
            <w:tcW w:w="4415" w:type="dxa"/>
            <w:tcBorders>
              <w:top w:val="single" w:sz="4" w:space="0" w:color="auto"/>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Наименование</w:t>
            </w:r>
          </w:p>
        </w:tc>
        <w:tc>
          <w:tcPr>
            <w:tcW w:w="3118" w:type="dxa"/>
            <w:tcBorders>
              <w:top w:val="single" w:sz="4" w:space="0" w:color="auto"/>
              <w:left w:val="nil"/>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 xml:space="preserve">Код </w:t>
            </w:r>
            <w:proofErr w:type="gramStart"/>
            <w:r w:rsidRPr="008A0513">
              <w:rPr>
                <w:sz w:val="20"/>
                <w:szCs w:val="20"/>
              </w:rPr>
              <w:t>бюджетной</w:t>
            </w:r>
            <w:proofErr w:type="gramEnd"/>
          </w:p>
        </w:tc>
        <w:tc>
          <w:tcPr>
            <w:tcW w:w="907" w:type="dxa"/>
            <w:tcBorders>
              <w:top w:val="single" w:sz="4" w:space="0" w:color="auto"/>
              <w:left w:val="nil"/>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Сумма</w:t>
            </w:r>
          </w:p>
        </w:tc>
      </w:tr>
      <w:tr w:rsidR="006C338D" w:rsidRPr="008A0513" w:rsidTr="00B813F5">
        <w:trPr>
          <w:gridAfter w:val="2"/>
          <w:wAfter w:w="936" w:type="dxa"/>
          <w:trHeight w:val="255"/>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p>
        </w:tc>
        <w:tc>
          <w:tcPr>
            <w:tcW w:w="3118" w:type="dxa"/>
            <w:tcBorders>
              <w:top w:val="nil"/>
              <w:left w:val="nil"/>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классификации</w:t>
            </w:r>
          </w:p>
        </w:tc>
        <w:tc>
          <w:tcPr>
            <w:tcW w:w="907" w:type="dxa"/>
            <w:tcBorders>
              <w:top w:val="nil"/>
              <w:left w:val="nil"/>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 xml:space="preserve">тыс. </w:t>
            </w:r>
            <w:proofErr w:type="spellStart"/>
            <w:r w:rsidRPr="008A0513">
              <w:rPr>
                <w:sz w:val="20"/>
                <w:szCs w:val="20"/>
              </w:rPr>
              <w:t>руб</w:t>
            </w:r>
            <w:proofErr w:type="spellEnd"/>
          </w:p>
        </w:tc>
      </w:tr>
      <w:tr w:rsidR="006C338D" w:rsidRPr="008A0513" w:rsidTr="00B813F5">
        <w:trPr>
          <w:gridAfter w:val="2"/>
          <w:wAfter w:w="936" w:type="dxa"/>
          <w:trHeight w:val="510"/>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b/>
                <w:bCs/>
                <w:sz w:val="20"/>
                <w:szCs w:val="20"/>
              </w:rPr>
            </w:pPr>
            <w:r w:rsidRPr="008A0513">
              <w:rPr>
                <w:b/>
                <w:bCs/>
                <w:sz w:val="20"/>
                <w:szCs w:val="20"/>
              </w:rPr>
              <w:t>Изменение остатков средств на счетах по учету средств бюджета</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b/>
                <w:bCs/>
                <w:sz w:val="20"/>
                <w:szCs w:val="20"/>
              </w:rPr>
            </w:pPr>
            <w:r w:rsidRPr="008A0513">
              <w:rPr>
                <w:b/>
                <w:bCs/>
                <w:sz w:val="20"/>
                <w:szCs w:val="20"/>
              </w:rPr>
              <w:t xml:space="preserve">000 01 05 00 </w:t>
            </w:r>
            <w:proofErr w:type="spellStart"/>
            <w:r w:rsidRPr="008A0513">
              <w:rPr>
                <w:b/>
                <w:bCs/>
                <w:sz w:val="20"/>
                <w:szCs w:val="20"/>
              </w:rPr>
              <w:t>00</w:t>
            </w:r>
            <w:proofErr w:type="spellEnd"/>
            <w:r w:rsidRPr="008A0513">
              <w:rPr>
                <w:b/>
                <w:bCs/>
                <w:sz w:val="20"/>
                <w:szCs w:val="20"/>
              </w:rPr>
              <w:t xml:space="preserve"> </w:t>
            </w:r>
            <w:proofErr w:type="spellStart"/>
            <w:r w:rsidRPr="008A0513">
              <w:rPr>
                <w:b/>
                <w:bCs/>
                <w:sz w:val="20"/>
                <w:szCs w:val="20"/>
              </w:rPr>
              <w:t>00</w:t>
            </w:r>
            <w:proofErr w:type="spellEnd"/>
            <w:r w:rsidRPr="008A0513">
              <w:rPr>
                <w:b/>
                <w:bCs/>
                <w:sz w:val="20"/>
                <w:szCs w:val="20"/>
              </w:rPr>
              <w:t xml:space="preserve"> 0000 000</w:t>
            </w:r>
          </w:p>
        </w:tc>
        <w:tc>
          <w:tcPr>
            <w:tcW w:w="907" w:type="dxa"/>
            <w:tcBorders>
              <w:top w:val="nil"/>
              <w:left w:val="nil"/>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0,0</w:t>
            </w:r>
          </w:p>
        </w:tc>
      </w:tr>
      <w:tr w:rsidR="006C338D" w:rsidRPr="008A0513" w:rsidTr="00B813F5">
        <w:trPr>
          <w:gridAfter w:val="2"/>
          <w:wAfter w:w="936" w:type="dxa"/>
          <w:trHeight w:val="255"/>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Увеличение остатков средств бюджетов</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sz w:val="20"/>
                <w:szCs w:val="20"/>
              </w:rPr>
            </w:pPr>
            <w:r w:rsidRPr="008A0513">
              <w:rPr>
                <w:sz w:val="20"/>
                <w:szCs w:val="20"/>
              </w:rPr>
              <w:t xml:space="preserve">000 01 05 00 </w:t>
            </w:r>
            <w:proofErr w:type="spellStart"/>
            <w:r w:rsidRPr="008A0513">
              <w:rPr>
                <w:sz w:val="20"/>
                <w:szCs w:val="20"/>
              </w:rPr>
              <w:t>00</w:t>
            </w:r>
            <w:proofErr w:type="spellEnd"/>
            <w:r w:rsidRPr="008A0513">
              <w:rPr>
                <w:sz w:val="20"/>
                <w:szCs w:val="20"/>
              </w:rPr>
              <w:t xml:space="preserve"> </w:t>
            </w:r>
            <w:proofErr w:type="spellStart"/>
            <w:r w:rsidRPr="008A0513">
              <w:rPr>
                <w:sz w:val="20"/>
                <w:szCs w:val="20"/>
              </w:rPr>
              <w:t>00</w:t>
            </w:r>
            <w:proofErr w:type="spellEnd"/>
            <w:r w:rsidRPr="008A0513">
              <w:rPr>
                <w:sz w:val="20"/>
                <w:szCs w:val="20"/>
              </w:rPr>
              <w:t xml:space="preserve"> 0000 500</w:t>
            </w:r>
          </w:p>
        </w:tc>
        <w:tc>
          <w:tcPr>
            <w:tcW w:w="907" w:type="dxa"/>
            <w:tcBorders>
              <w:top w:val="nil"/>
              <w:left w:val="nil"/>
              <w:bottom w:val="single" w:sz="4" w:space="0" w:color="auto"/>
              <w:right w:val="single" w:sz="4" w:space="0" w:color="auto"/>
            </w:tcBorders>
            <w:vAlign w:val="bottom"/>
          </w:tcPr>
          <w:p w:rsidR="006C338D" w:rsidRPr="008A0513" w:rsidRDefault="006C338D" w:rsidP="00B813F5">
            <w:pPr>
              <w:jc w:val="center"/>
              <w:rPr>
                <w:b/>
                <w:bCs/>
                <w:sz w:val="20"/>
                <w:szCs w:val="20"/>
              </w:rPr>
            </w:pPr>
            <w:r w:rsidRPr="008A0513">
              <w:rPr>
                <w:b/>
                <w:bCs/>
                <w:sz w:val="20"/>
                <w:szCs w:val="20"/>
              </w:rPr>
              <w:t>7047,4</w:t>
            </w:r>
          </w:p>
        </w:tc>
      </w:tr>
      <w:tr w:rsidR="006C338D" w:rsidRPr="008A0513" w:rsidTr="00B813F5">
        <w:trPr>
          <w:gridAfter w:val="2"/>
          <w:wAfter w:w="936" w:type="dxa"/>
          <w:trHeight w:val="255"/>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Увеличение прочих остатков средств бюджетов</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sz w:val="20"/>
                <w:szCs w:val="20"/>
              </w:rPr>
            </w:pPr>
            <w:r w:rsidRPr="008A0513">
              <w:rPr>
                <w:sz w:val="20"/>
                <w:szCs w:val="20"/>
              </w:rPr>
              <w:t xml:space="preserve">000 01 05 02 00 </w:t>
            </w:r>
            <w:proofErr w:type="spellStart"/>
            <w:r w:rsidRPr="008A0513">
              <w:rPr>
                <w:sz w:val="20"/>
                <w:szCs w:val="20"/>
              </w:rPr>
              <w:t>00</w:t>
            </w:r>
            <w:proofErr w:type="spellEnd"/>
            <w:r w:rsidRPr="008A0513">
              <w:rPr>
                <w:sz w:val="20"/>
                <w:szCs w:val="20"/>
              </w:rPr>
              <w:t xml:space="preserve"> 0000 500</w:t>
            </w:r>
          </w:p>
        </w:tc>
        <w:tc>
          <w:tcPr>
            <w:tcW w:w="907" w:type="dxa"/>
            <w:tcBorders>
              <w:top w:val="nil"/>
              <w:left w:val="nil"/>
              <w:bottom w:val="single" w:sz="4" w:space="0" w:color="auto"/>
              <w:right w:val="single" w:sz="4" w:space="0" w:color="auto"/>
            </w:tcBorders>
          </w:tcPr>
          <w:p w:rsidR="006C338D" w:rsidRPr="008A0513" w:rsidRDefault="006C338D" w:rsidP="00B813F5">
            <w:pPr>
              <w:jc w:val="center"/>
              <w:rPr>
                <w:sz w:val="20"/>
                <w:szCs w:val="20"/>
              </w:rPr>
            </w:pPr>
            <w:r w:rsidRPr="008A0513">
              <w:rPr>
                <w:sz w:val="20"/>
                <w:szCs w:val="20"/>
              </w:rPr>
              <w:t>7047,4</w:t>
            </w:r>
          </w:p>
        </w:tc>
      </w:tr>
      <w:tr w:rsidR="006C338D" w:rsidRPr="008A0513" w:rsidTr="00B813F5">
        <w:trPr>
          <w:gridAfter w:val="2"/>
          <w:wAfter w:w="936" w:type="dxa"/>
          <w:trHeight w:val="510"/>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Увеличение прочих остатков денежных средств бюджетов</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sz w:val="20"/>
                <w:szCs w:val="20"/>
              </w:rPr>
            </w:pPr>
            <w:r w:rsidRPr="008A0513">
              <w:rPr>
                <w:sz w:val="20"/>
                <w:szCs w:val="20"/>
              </w:rPr>
              <w:t>000 01 05 02 01 00 0000 510</w:t>
            </w:r>
          </w:p>
        </w:tc>
        <w:tc>
          <w:tcPr>
            <w:tcW w:w="907" w:type="dxa"/>
            <w:tcBorders>
              <w:top w:val="nil"/>
              <w:left w:val="nil"/>
              <w:bottom w:val="single" w:sz="4" w:space="0" w:color="auto"/>
              <w:right w:val="single" w:sz="4" w:space="0" w:color="auto"/>
            </w:tcBorders>
          </w:tcPr>
          <w:p w:rsidR="006C338D" w:rsidRPr="008A0513" w:rsidRDefault="006C338D" w:rsidP="00B813F5">
            <w:pPr>
              <w:jc w:val="center"/>
              <w:rPr>
                <w:sz w:val="20"/>
                <w:szCs w:val="20"/>
              </w:rPr>
            </w:pPr>
            <w:r w:rsidRPr="008A0513">
              <w:rPr>
                <w:sz w:val="20"/>
                <w:szCs w:val="20"/>
              </w:rPr>
              <w:t>7047,4</w:t>
            </w:r>
          </w:p>
        </w:tc>
      </w:tr>
      <w:tr w:rsidR="006C338D" w:rsidRPr="008A0513" w:rsidTr="00B813F5">
        <w:trPr>
          <w:gridAfter w:val="2"/>
          <w:wAfter w:w="936" w:type="dxa"/>
          <w:trHeight w:val="510"/>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8A0513">
            <w:pPr>
              <w:ind w:firstLineChars="200" w:firstLine="400"/>
              <w:jc w:val="center"/>
              <w:rPr>
                <w:sz w:val="20"/>
                <w:szCs w:val="20"/>
              </w:rPr>
            </w:pPr>
            <w:r w:rsidRPr="008A0513">
              <w:rPr>
                <w:sz w:val="20"/>
                <w:szCs w:val="20"/>
              </w:rPr>
              <w:t>Увеличение прочих остатков денежных средств бюджетов  сельских поселений</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sz w:val="20"/>
                <w:szCs w:val="20"/>
              </w:rPr>
            </w:pPr>
            <w:r w:rsidRPr="008A0513">
              <w:rPr>
                <w:sz w:val="20"/>
                <w:szCs w:val="20"/>
              </w:rPr>
              <w:t>000 01 05 02 01 10 0000 510</w:t>
            </w:r>
          </w:p>
        </w:tc>
        <w:tc>
          <w:tcPr>
            <w:tcW w:w="907" w:type="dxa"/>
            <w:tcBorders>
              <w:top w:val="nil"/>
              <w:left w:val="nil"/>
              <w:bottom w:val="single" w:sz="4" w:space="0" w:color="auto"/>
              <w:right w:val="single" w:sz="4" w:space="0" w:color="auto"/>
            </w:tcBorders>
          </w:tcPr>
          <w:p w:rsidR="006C338D" w:rsidRPr="008A0513" w:rsidRDefault="006C338D" w:rsidP="00B813F5">
            <w:pPr>
              <w:jc w:val="center"/>
              <w:rPr>
                <w:sz w:val="20"/>
                <w:szCs w:val="20"/>
              </w:rPr>
            </w:pPr>
            <w:r w:rsidRPr="008A0513">
              <w:rPr>
                <w:sz w:val="20"/>
                <w:szCs w:val="20"/>
              </w:rPr>
              <w:t>7047,4</w:t>
            </w:r>
          </w:p>
          <w:p w:rsidR="006C338D" w:rsidRPr="008A0513" w:rsidRDefault="006C338D" w:rsidP="00B813F5">
            <w:pPr>
              <w:jc w:val="center"/>
              <w:rPr>
                <w:sz w:val="20"/>
                <w:szCs w:val="20"/>
              </w:rPr>
            </w:pPr>
          </w:p>
        </w:tc>
      </w:tr>
      <w:tr w:rsidR="006C338D" w:rsidRPr="008A0513" w:rsidTr="00B813F5">
        <w:trPr>
          <w:gridAfter w:val="2"/>
          <w:wAfter w:w="936" w:type="dxa"/>
          <w:trHeight w:val="255"/>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Уменьшение остатков средств бюджетов</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sz w:val="20"/>
                <w:szCs w:val="20"/>
              </w:rPr>
            </w:pPr>
            <w:r w:rsidRPr="008A0513">
              <w:rPr>
                <w:sz w:val="20"/>
                <w:szCs w:val="20"/>
              </w:rPr>
              <w:t xml:space="preserve">000 01 05 00 </w:t>
            </w:r>
            <w:proofErr w:type="spellStart"/>
            <w:r w:rsidRPr="008A0513">
              <w:rPr>
                <w:sz w:val="20"/>
                <w:szCs w:val="20"/>
              </w:rPr>
              <w:t>00</w:t>
            </w:r>
            <w:proofErr w:type="spellEnd"/>
            <w:r w:rsidRPr="008A0513">
              <w:rPr>
                <w:sz w:val="20"/>
                <w:szCs w:val="20"/>
              </w:rPr>
              <w:t xml:space="preserve"> </w:t>
            </w:r>
            <w:proofErr w:type="spellStart"/>
            <w:r w:rsidRPr="008A0513">
              <w:rPr>
                <w:sz w:val="20"/>
                <w:szCs w:val="20"/>
              </w:rPr>
              <w:t>00</w:t>
            </w:r>
            <w:proofErr w:type="spellEnd"/>
            <w:r w:rsidRPr="008A0513">
              <w:rPr>
                <w:sz w:val="20"/>
                <w:szCs w:val="20"/>
              </w:rPr>
              <w:t xml:space="preserve"> 0000 600</w:t>
            </w:r>
          </w:p>
        </w:tc>
        <w:tc>
          <w:tcPr>
            <w:tcW w:w="907" w:type="dxa"/>
            <w:tcBorders>
              <w:top w:val="nil"/>
              <w:left w:val="nil"/>
              <w:bottom w:val="single" w:sz="4" w:space="0" w:color="auto"/>
              <w:right w:val="single" w:sz="4" w:space="0" w:color="auto"/>
            </w:tcBorders>
          </w:tcPr>
          <w:p w:rsidR="006C338D" w:rsidRPr="008A0513" w:rsidRDefault="006C338D" w:rsidP="00B813F5">
            <w:pPr>
              <w:jc w:val="center"/>
              <w:rPr>
                <w:b/>
                <w:sz w:val="20"/>
                <w:szCs w:val="20"/>
              </w:rPr>
            </w:pPr>
            <w:r w:rsidRPr="008A0513">
              <w:rPr>
                <w:b/>
                <w:sz w:val="20"/>
                <w:szCs w:val="20"/>
              </w:rPr>
              <w:t>7047,4</w:t>
            </w:r>
          </w:p>
        </w:tc>
      </w:tr>
      <w:tr w:rsidR="006C338D" w:rsidRPr="008A0513" w:rsidTr="00B813F5">
        <w:trPr>
          <w:gridAfter w:val="2"/>
          <w:wAfter w:w="936" w:type="dxa"/>
          <w:trHeight w:val="255"/>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Уменьшение прочих остатков средств бюджетов</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sz w:val="20"/>
                <w:szCs w:val="20"/>
              </w:rPr>
            </w:pPr>
            <w:r w:rsidRPr="008A0513">
              <w:rPr>
                <w:sz w:val="20"/>
                <w:szCs w:val="20"/>
              </w:rPr>
              <w:t xml:space="preserve">000 01 05 02 00 </w:t>
            </w:r>
            <w:proofErr w:type="spellStart"/>
            <w:r w:rsidRPr="008A0513">
              <w:rPr>
                <w:sz w:val="20"/>
                <w:szCs w:val="20"/>
              </w:rPr>
              <w:t>00</w:t>
            </w:r>
            <w:proofErr w:type="spellEnd"/>
            <w:r w:rsidRPr="008A0513">
              <w:rPr>
                <w:sz w:val="20"/>
                <w:szCs w:val="20"/>
              </w:rPr>
              <w:t xml:space="preserve"> 0000 600</w:t>
            </w:r>
          </w:p>
        </w:tc>
        <w:tc>
          <w:tcPr>
            <w:tcW w:w="907" w:type="dxa"/>
            <w:tcBorders>
              <w:top w:val="nil"/>
              <w:left w:val="nil"/>
              <w:bottom w:val="single" w:sz="4" w:space="0" w:color="auto"/>
              <w:right w:val="single" w:sz="4" w:space="0" w:color="auto"/>
            </w:tcBorders>
          </w:tcPr>
          <w:p w:rsidR="006C338D" w:rsidRPr="008A0513" w:rsidRDefault="006C338D" w:rsidP="00B813F5">
            <w:pPr>
              <w:jc w:val="center"/>
              <w:rPr>
                <w:sz w:val="20"/>
                <w:szCs w:val="20"/>
              </w:rPr>
            </w:pPr>
            <w:r w:rsidRPr="008A0513">
              <w:rPr>
                <w:sz w:val="20"/>
                <w:szCs w:val="20"/>
              </w:rPr>
              <w:t>7047,4</w:t>
            </w:r>
          </w:p>
        </w:tc>
      </w:tr>
      <w:tr w:rsidR="006C338D" w:rsidRPr="008A0513" w:rsidTr="00B813F5">
        <w:trPr>
          <w:gridAfter w:val="2"/>
          <w:wAfter w:w="936" w:type="dxa"/>
          <w:trHeight w:val="510"/>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Уменьшение прочих остатков денежных средств бюджетов</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sz w:val="20"/>
                <w:szCs w:val="20"/>
              </w:rPr>
            </w:pPr>
            <w:r w:rsidRPr="008A0513">
              <w:rPr>
                <w:sz w:val="20"/>
                <w:szCs w:val="20"/>
              </w:rPr>
              <w:t>000 01 05 02 01 00 0000 610</w:t>
            </w:r>
          </w:p>
        </w:tc>
        <w:tc>
          <w:tcPr>
            <w:tcW w:w="907" w:type="dxa"/>
            <w:tcBorders>
              <w:top w:val="nil"/>
              <w:left w:val="nil"/>
              <w:bottom w:val="single" w:sz="4" w:space="0" w:color="auto"/>
              <w:right w:val="single" w:sz="4" w:space="0" w:color="auto"/>
            </w:tcBorders>
          </w:tcPr>
          <w:p w:rsidR="006C338D" w:rsidRPr="008A0513" w:rsidRDefault="006C338D" w:rsidP="00B813F5">
            <w:pPr>
              <w:jc w:val="center"/>
              <w:rPr>
                <w:sz w:val="20"/>
                <w:szCs w:val="20"/>
              </w:rPr>
            </w:pPr>
            <w:r w:rsidRPr="008A0513">
              <w:rPr>
                <w:sz w:val="20"/>
                <w:szCs w:val="20"/>
              </w:rPr>
              <w:t>7047,4</w:t>
            </w:r>
          </w:p>
        </w:tc>
      </w:tr>
      <w:tr w:rsidR="006C338D" w:rsidRPr="008A0513" w:rsidTr="00B813F5">
        <w:trPr>
          <w:gridAfter w:val="2"/>
          <w:wAfter w:w="936" w:type="dxa"/>
          <w:trHeight w:val="510"/>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r w:rsidRPr="008A0513">
              <w:rPr>
                <w:sz w:val="20"/>
                <w:szCs w:val="20"/>
              </w:rPr>
              <w:t>Уменьшение прочих остатков денежных средств бюджетов сельских  поселений</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sz w:val="20"/>
                <w:szCs w:val="20"/>
              </w:rPr>
            </w:pPr>
            <w:r w:rsidRPr="008A0513">
              <w:rPr>
                <w:sz w:val="20"/>
                <w:szCs w:val="20"/>
              </w:rPr>
              <w:t>000 01 05 02 01 10 0000 610</w:t>
            </w:r>
          </w:p>
        </w:tc>
        <w:tc>
          <w:tcPr>
            <w:tcW w:w="907" w:type="dxa"/>
            <w:tcBorders>
              <w:top w:val="nil"/>
              <w:left w:val="nil"/>
              <w:bottom w:val="single" w:sz="4" w:space="0" w:color="auto"/>
              <w:right w:val="single" w:sz="4" w:space="0" w:color="auto"/>
            </w:tcBorders>
          </w:tcPr>
          <w:p w:rsidR="006C338D" w:rsidRPr="008A0513" w:rsidRDefault="006C338D" w:rsidP="00B813F5">
            <w:pPr>
              <w:jc w:val="center"/>
              <w:rPr>
                <w:sz w:val="20"/>
                <w:szCs w:val="20"/>
              </w:rPr>
            </w:pPr>
            <w:r w:rsidRPr="008A0513">
              <w:rPr>
                <w:sz w:val="20"/>
                <w:szCs w:val="20"/>
              </w:rPr>
              <w:t>7047,4</w:t>
            </w:r>
          </w:p>
        </w:tc>
      </w:tr>
      <w:tr w:rsidR="006C338D" w:rsidRPr="008A0513" w:rsidTr="00B813F5">
        <w:trPr>
          <w:gridAfter w:val="2"/>
          <w:wAfter w:w="936" w:type="dxa"/>
          <w:trHeight w:val="255"/>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sz w:val="20"/>
                <w:szCs w:val="20"/>
              </w:rPr>
            </w:pP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b/>
                <w:bCs/>
                <w:sz w:val="20"/>
                <w:szCs w:val="20"/>
              </w:rPr>
            </w:pPr>
          </w:p>
        </w:tc>
        <w:tc>
          <w:tcPr>
            <w:tcW w:w="907" w:type="dxa"/>
            <w:tcBorders>
              <w:top w:val="nil"/>
              <w:left w:val="nil"/>
              <w:bottom w:val="single" w:sz="4" w:space="0" w:color="auto"/>
              <w:right w:val="single" w:sz="4" w:space="0" w:color="auto"/>
            </w:tcBorders>
            <w:vAlign w:val="bottom"/>
          </w:tcPr>
          <w:p w:rsidR="006C338D" w:rsidRPr="008A0513" w:rsidRDefault="006C338D" w:rsidP="00B813F5">
            <w:pPr>
              <w:jc w:val="center"/>
              <w:rPr>
                <w:sz w:val="20"/>
                <w:szCs w:val="20"/>
              </w:rPr>
            </w:pPr>
          </w:p>
        </w:tc>
      </w:tr>
      <w:tr w:rsidR="006C338D" w:rsidRPr="008A0513" w:rsidTr="00B813F5">
        <w:trPr>
          <w:gridAfter w:val="2"/>
          <w:wAfter w:w="936" w:type="dxa"/>
          <w:trHeight w:val="255"/>
        </w:trPr>
        <w:tc>
          <w:tcPr>
            <w:tcW w:w="4415" w:type="dxa"/>
            <w:tcBorders>
              <w:top w:val="nil"/>
              <w:left w:val="single" w:sz="4" w:space="0" w:color="auto"/>
              <w:bottom w:val="single" w:sz="4" w:space="0" w:color="auto"/>
              <w:right w:val="single" w:sz="4" w:space="0" w:color="auto"/>
            </w:tcBorders>
            <w:vAlign w:val="bottom"/>
          </w:tcPr>
          <w:p w:rsidR="006C338D" w:rsidRPr="008A0513" w:rsidRDefault="006C338D" w:rsidP="00B813F5">
            <w:pPr>
              <w:jc w:val="center"/>
              <w:rPr>
                <w:b/>
                <w:sz w:val="20"/>
                <w:szCs w:val="20"/>
              </w:rPr>
            </w:pPr>
            <w:r w:rsidRPr="008A0513">
              <w:rPr>
                <w:b/>
                <w:sz w:val="20"/>
                <w:szCs w:val="20"/>
              </w:rPr>
              <w:t>ИТОГО</w:t>
            </w:r>
          </w:p>
        </w:tc>
        <w:tc>
          <w:tcPr>
            <w:tcW w:w="3118" w:type="dxa"/>
            <w:tcBorders>
              <w:top w:val="nil"/>
              <w:left w:val="nil"/>
              <w:bottom w:val="single" w:sz="4" w:space="0" w:color="auto"/>
              <w:right w:val="single" w:sz="4" w:space="0" w:color="auto"/>
            </w:tcBorders>
            <w:vAlign w:val="center"/>
          </w:tcPr>
          <w:p w:rsidR="006C338D" w:rsidRPr="008A0513" w:rsidRDefault="006C338D" w:rsidP="00B813F5">
            <w:pPr>
              <w:jc w:val="center"/>
              <w:rPr>
                <w:b/>
                <w:sz w:val="20"/>
                <w:szCs w:val="20"/>
              </w:rPr>
            </w:pPr>
          </w:p>
        </w:tc>
        <w:tc>
          <w:tcPr>
            <w:tcW w:w="907" w:type="dxa"/>
            <w:tcBorders>
              <w:top w:val="nil"/>
              <w:left w:val="nil"/>
              <w:bottom w:val="single" w:sz="4" w:space="0" w:color="auto"/>
              <w:right w:val="single" w:sz="4" w:space="0" w:color="auto"/>
            </w:tcBorders>
            <w:vAlign w:val="bottom"/>
          </w:tcPr>
          <w:p w:rsidR="006C338D" w:rsidRPr="008A0513" w:rsidRDefault="006C338D" w:rsidP="00B813F5">
            <w:pPr>
              <w:jc w:val="center"/>
              <w:rPr>
                <w:b/>
                <w:sz w:val="20"/>
                <w:szCs w:val="20"/>
              </w:rPr>
            </w:pPr>
            <w:r w:rsidRPr="008A0513">
              <w:rPr>
                <w:b/>
                <w:sz w:val="20"/>
                <w:szCs w:val="20"/>
              </w:rPr>
              <w:t>0,0</w:t>
            </w:r>
          </w:p>
        </w:tc>
      </w:tr>
    </w:tbl>
    <w:p w:rsidR="006C338D" w:rsidRPr="008A0513" w:rsidRDefault="006C338D" w:rsidP="006C338D">
      <w:pPr>
        <w:rPr>
          <w:sz w:val="20"/>
          <w:szCs w:val="20"/>
        </w:rPr>
        <w:sectPr w:rsidR="006C338D" w:rsidRPr="008A0513">
          <w:pgSz w:w="11906" w:h="16838"/>
          <w:pgMar w:top="1134" w:right="851" w:bottom="1134" w:left="1701" w:header="709" w:footer="709" w:gutter="0"/>
          <w:cols w:space="708"/>
          <w:docGrid w:linePitch="360"/>
        </w:sectPr>
      </w:pPr>
    </w:p>
    <w:p w:rsidR="006C338D" w:rsidRPr="008A0513" w:rsidRDefault="006C338D" w:rsidP="006C338D">
      <w:pPr>
        <w:keepNext/>
        <w:jc w:val="both"/>
        <w:outlineLvl w:val="0"/>
        <w:rPr>
          <w:b/>
          <w:sz w:val="20"/>
          <w:szCs w:val="20"/>
        </w:rPr>
      </w:pPr>
      <w:r w:rsidRPr="008A0513">
        <w:rPr>
          <w:b/>
          <w:sz w:val="20"/>
          <w:szCs w:val="20"/>
        </w:rPr>
        <w:lastRenderedPageBreak/>
        <w:t xml:space="preserve">                                                     Пояснительная записка</w:t>
      </w:r>
    </w:p>
    <w:p w:rsidR="006C338D" w:rsidRPr="008A0513" w:rsidRDefault="006C338D" w:rsidP="006C338D">
      <w:pPr>
        <w:keepNext/>
        <w:ind w:left="2124" w:firstLine="708"/>
        <w:jc w:val="both"/>
        <w:outlineLvl w:val="0"/>
        <w:rPr>
          <w:b/>
          <w:sz w:val="20"/>
          <w:szCs w:val="20"/>
        </w:rPr>
      </w:pPr>
      <w:r w:rsidRPr="008A0513">
        <w:rPr>
          <w:b/>
          <w:sz w:val="20"/>
          <w:szCs w:val="20"/>
        </w:rPr>
        <w:t>к Решению Совета депутатов</w:t>
      </w:r>
    </w:p>
    <w:p w:rsidR="006C338D" w:rsidRPr="008A0513" w:rsidRDefault="006C338D" w:rsidP="006C338D">
      <w:pPr>
        <w:keepNext/>
        <w:jc w:val="both"/>
        <w:outlineLvl w:val="0"/>
        <w:rPr>
          <w:b/>
          <w:sz w:val="20"/>
          <w:szCs w:val="20"/>
        </w:rPr>
      </w:pPr>
      <w:r w:rsidRPr="008A0513">
        <w:rPr>
          <w:b/>
          <w:sz w:val="20"/>
          <w:szCs w:val="20"/>
        </w:rPr>
        <w:t>«О местном бюджете на 2019 год»</w:t>
      </w:r>
    </w:p>
    <w:p w:rsidR="006C338D" w:rsidRPr="008A0513" w:rsidRDefault="006C338D" w:rsidP="006C338D">
      <w:pPr>
        <w:keepNext/>
        <w:jc w:val="both"/>
        <w:outlineLvl w:val="0"/>
        <w:rPr>
          <w:b/>
          <w:sz w:val="20"/>
          <w:szCs w:val="20"/>
        </w:rPr>
      </w:pPr>
    </w:p>
    <w:p w:rsidR="006C338D" w:rsidRPr="008A0513" w:rsidRDefault="006C338D" w:rsidP="006C338D">
      <w:pPr>
        <w:keepNext/>
        <w:jc w:val="both"/>
        <w:outlineLvl w:val="0"/>
        <w:rPr>
          <w:b/>
          <w:sz w:val="20"/>
          <w:szCs w:val="20"/>
        </w:rPr>
      </w:pPr>
      <w:r w:rsidRPr="008A0513">
        <w:rPr>
          <w:b/>
          <w:sz w:val="20"/>
          <w:szCs w:val="20"/>
        </w:rPr>
        <w:t>Доходы местного бюджета на 2019 год</w:t>
      </w:r>
    </w:p>
    <w:p w:rsidR="006C338D" w:rsidRPr="008A0513" w:rsidRDefault="006C338D" w:rsidP="006C338D">
      <w:pPr>
        <w:keepNext/>
        <w:jc w:val="both"/>
        <w:outlineLvl w:val="0"/>
        <w:rPr>
          <w:sz w:val="20"/>
          <w:szCs w:val="20"/>
        </w:rPr>
      </w:pPr>
    </w:p>
    <w:p w:rsidR="006C338D" w:rsidRPr="008A0513" w:rsidRDefault="006C338D" w:rsidP="006C338D">
      <w:pPr>
        <w:keepNext/>
        <w:jc w:val="both"/>
        <w:outlineLvl w:val="0"/>
        <w:rPr>
          <w:sz w:val="20"/>
          <w:szCs w:val="20"/>
        </w:rPr>
      </w:pPr>
      <w:r w:rsidRPr="008A0513">
        <w:rPr>
          <w:sz w:val="20"/>
          <w:szCs w:val="20"/>
        </w:rPr>
        <w:t>Формирование доходной базы местного бюджета на 2019 год осуществлялось в соответствии с требованиями Бюджетного кодекса РФ на основе сценарных условий консервативного варианта социально-экономического развития Пинежского района и в целом Архангельской области на 2019 год с учетом положений налогового и бюджетного законодательства.</w:t>
      </w:r>
    </w:p>
    <w:p w:rsidR="006C338D" w:rsidRPr="008A0513" w:rsidRDefault="006C338D" w:rsidP="006C338D">
      <w:pPr>
        <w:keepNext/>
        <w:jc w:val="both"/>
        <w:outlineLvl w:val="0"/>
        <w:rPr>
          <w:sz w:val="20"/>
          <w:szCs w:val="20"/>
        </w:rPr>
      </w:pPr>
    </w:p>
    <w:p w:rsidR="006C338D" w:rsidRPr="008A0513" w:rsidRDefault="006C338D" w:rsidP="006C338D">
      <w:pPr>
        <w:keepNext/>
        <w:jc w:val="both"/>
        <w:outlineLvl w:val="0"/>
        <w:rPr>
          <w:sz w:val="20"/>
          <w:szCs w:val="20"/>
        </w:rPr>
      </w:pPr>
      <w:r w:rsidRPr="008A0513">
        <w:rPr>
          <w:sz w:val="20"/>
          <w:szCs w:val="20"/>
        </w:rPr>
        <w:t>Объем собственных налоговых и неналоговых доходов местного бюджета на 2018 год прогнозируется в размере 1814,6  тыс. рублей</w:t>
      </w:r>
    </w:p>
    <w:p w:rsidR="006C338D" w:rsidRPr="008A0513" w:rsidRDefault="006C338D" w:rsidP="006C338D">
      <w:pPr>
        <w:keepNext/>
        <w:jc w:val="both"/>
        <w:outlineLvl w:val="0"/>
        <w:rPr>
          <w:sz w:val="20"/>
          <w:szCs w:val="20"/>
        </w:rPr>
      </w:pPr>
    </w:p>
    <w:p w:rsidR="006C338D" w:rsidRPr="008A0513" w:rsidRDefault="006C338D" w:rsidP="006C338D">
      <w:pPr>
        <w:keepNext/>
        <w:ind w:firstLine="720"/>
        <w:jc w:val="both"/>
        <w:outlineLvl w:val="0"/>
        <w:rPr>
          <w:sz w:val="20"/>
          <w:szCs w:val="20"/>
        </w:rPr>
      </w:pPr>
      <w:r w:rsidRPr="008A0513">
        <w:rPr>
          <w:b/>
          <w:sz w:val="20"/>
          <w:szCs w:val="20"/>
        </w:rPr>
        <w:t>Особенности расчетов поступлений платежей в бюджет по основным доходным источникам на 2019 год</w:t>
      </w:r>
    </w:p>
    <w:p w:rsidR="006C338D" w:rsidRPr="008A0513" w:rsidRDefault="006C338D" w:rsidP="006C338D">
      <w:pPr>
        <w:keepNext/>
        <w:jc w:val="both"/>
        <w:outlineLvl w:val="0"/>
        <w:rPr>
          <w:sz w:val="20"/>
          <w:szCs w:val="20"/>
        </w:rPr>
      </w:pPr>
    </w:p>
    <w:p w:rsidR="006C338D" w:rsidRPr="008A0513" w:rsidRDefault="006C338D" w:rsidP="006C338D">
      <w:pPr>
        <w:keepNext/>
        <w:ind w:firstLine="720"/>
        <w:jc w:val="both"/>
        <w:outlineLvl w:val="0"/>
        <w:rPr>
          <w:sz w:val="20"/>
          <w:szCs w:val="20"/>
        </w:rPr>
      </w:pPr>
      <w:r w:rsidRPr="008A0513">
        <w:rPr>
          <w:b/>
          <w:sz w:val="20"/>
          <w:szCs w:val="20"/>
        </w:rPr>
        <w:t>Налог на доходы физических лиц</w:t>
      </w:r>
    </w:p>
    <w:p w:rsidR="006C338D" w:rsidRPr="008A0513" w:rsidRDefault="006C338D" w:rsidP="006C338D">
      <w:pPr>
        <w:pStyle w:val="23"/>
        <w:suppressAutoHyphens/>
        <w:rPr>
          <w:sz w:val="20"/>
          <w:szCs w:val="20"/>
        </w:rPr>
      </w:pPr>
      <w:r w:rsidRPr="008A0513">
        <w:rPr>
          <w:sz w:val="20"/>
          <w:szCs w:val="20"/>
        </w:rPr>
        <w:t xml:space="preserve">Доходный потенциал по налогу на доходы физических лиц на 2019год спрогнозирован на основе </w:t>
      </w:r>
      <w:proofErr w:type="gramStart"/>
      <w:r w:rsidRPr="008A0513">
        <w:rPr>
          <w:sz w:val="20"/>
          <w:szCs w:val="20"/>
        </w:rPr>
        <w:t>прогнозирования объемов фонда оплаты труда</w:t>
      </w:r>
      <w:proofErr w:type="gramEnd"/>
      <w:r w:rsidRPr="008A0513">
        <w:rPr>
          <w:sz w:val="20"/>
          <w:szCs w:val="20"/>
        </w:rPr>
        <w:t xml:space="preserve"> в 2019 году (113600*12,8979%*2%).</w:t>
      </w:r>
    </w:p>
    <w:p w:rsidR="006C338D" w:rsidRPr="008A0513" w:rsidRDefault="006C338D" w:rsidP="006C338D">
      <w:pPr>
        <w:keepNext/>
        <w:jc w:val="both"/>
        <w:outlineLvl w:val="0"/>
        <w:rPr>
          <w:sz w:val="20"/>
          <w:szCs w:val="20"/>
        </w:rPr>
      </w:pPr>
      <w:r w:rsidRPr="008A0513">
        <w:rPr>
          <w:sz w:val="20"/>
          <w:szCs w:val="20"/>
        </w:rPr>
        <w:t>Из общей массы, планируемого на 2019 год налога на доходы физических лиц в соответствии с Бюджетным кодексом РФ и областным законом «О реализации полномочий Архангельской области в сфере регулирования межбюджетных отношений» в бюджет муниципального образования будет зачисляться 2 процентов налога  в размере 293,0 тыс. рублей.</w:t>
      </w:r>
    </w:p>
    <w:p w:rsidR="006C338D" w:rsidRPr="008A0513" w:rsidRDefault="006C338D" w:rsidP="006C338D">
      <w:pPr>
        <w:keepNext/>
        <w:jc w:val="both"/>
        <w:outlineLvl w:val="0"/>
        <w:rPr>
          <w:sz w:val="20"/>
          <w:szCs w:val="20"/>
        </w:rPr>
      </w:pPr>
      <w:r w:rsidRPr="008A0513">
        <w:rPr>
          <w:b/>
          <w:sz w:val="20"/>
          <w:szCs w:val="20"/>
        </w:rPr>
        <w:t>Налог на имущество</w:t>
      </w:r>
    </w:p>
    <w:p w:rsidR="006C338D" w:rsidRPr="008A0513" w:rsidRDefault="006C338D" w:rsidP="006C338D">
      <w:pPr>
        <w:keepNext/>
        <w:ind w:firstLine="720"/>
        <w:jc w:val="both"/>
        <w:outlineLvl w:val="0"/>
        <w:rPr>
          <w:sz w:val="20"/>
          <w:szCs w:val="20"/>
        </w:rPr>
      </w:pPr>
      <w:r w:rsidRPr="008A0513">
        <w:rPr>
          <w:sz w:val="20"/>
          <w:szCs w:val="20"/>
        </w:rPr>
        <w:t>Общий объем поступлений налога на имущество в местный бюджет рассчитан также исходя из данных налоговой отчетности и фактического поступления налога в 2018 году.</w:t>
      </w:r>
    </w:p>
    <w:p w:rsidR="006C338D" w:rsidRPr="008A0513" w:rsidRDefault="006C338D" w:rsidP="006C338D">
      <w:pPr>
        <w:keepNext/>
        <w:ind w:firstLine="720"/>
        <w:jc w:val="both"/>
        <w:outlineLvl w:val="0"/>
        <w:rPr>
          <w:sz w:val="20"/>
          <w:szCs w:val="20"/>
        </w:rPr>
      </w:pPr>
      <w:r w:rsidRPr="008A0513">
        <w:rPr>
          <w:sz w:val="20"/>
          <w:szCs w:val="20"/>
        </w:rPr>
        <w:t xml:space="preserve">В соответствии с областным законом «О реализации полномочий Архангельской области в сфере регулирования межбюджетных отношений» в бюджет муниципального образования передается 100 процентов налога на имущество, поэтому в доход местного бюджета по данному источнику планируется сумма в размере </w:t>
      </w:r>
      <w:r w:rsidRPr="008A0513">
        <w:rPr>
          <w:b/>
          <w:sz w:val="20"/>
          <w:szCs w:val="20"/>
        </w:rPr>
        <w:t>87,3 тыс. рублей</w:t>
      </w:r>
      <w:r w:rsidRPr="008A0513">
        <w:rPr>
          <w:sz w:val="20"/>
          <w:szCs w:val="20"/>
        </w:rPr>
        <w:t>.</w:t>
      </w:r>
    </w:p>
    <w:p w:rsidR="006C338D" w:rsidRPr="008A0513" w:rsidRDefault="006C338D" w:rsidP="006C338D">
      <w:pPr>
        <w:keepNext/>
        <w:ind w:firstLine="720"/>
        <w:jc w:val="both"/>
        <w:outlineLvl w:val="0"/>
        <w:rPr>
          <w:sz w:val="20"/>
          <w:szCs w:val="20"/>
        </w:rPr>
      </w:pPr>
    </w:p>
    <w:p w:rsidR="006C338D" w:rsidRPr="008A0513" w:rsidRDefault="006C338D" w:rsidP="006C338D">
      <w:pPr>
        <w:keepNext/>
        <w:jc w:val="both"/>
        <w:outlineLvl w:val="0"/>
        <w:rPr>
          <w:sz w:val="20"/>
          <w:szCs w:val="20"/>
        </w:rPr>
      </w:pPr>
      <w:r w:rsidRPr="008A0513">
        <w:rPr>
          <w:b/>
          <w:sz w:val="20"/>
          <w:szCs w:val="20"/>
        </w:rPr>
        <w:t>Земельный налог</w:t>
      </w:r>
    </w:p>
    <w:p w:rsidR="006C338D" w:rsidRPr="008A0513" w:rsidRDefault="006C338D" w:rsidP="006C338D">
      <w:pPr>
        <w:keepNext/>
        <w:ind w:firstLine="720"/>
        <w:jc w:val="both"/>
        <w:outlineLvl w:val="0"/>
        <w:rPr>
          <w:sz w:val="20"/>
          <w:szCs w:val="20"/>
        </w:rPr>
      </w:pPr>
      <w:r w:rsidRPr="008A0513">
        <w:rPr>
          <w:sz w:val="20"/>
          <w:szCs w:val="20"/>
        </w:rPr>
        <w:t xml:space="preserve">В соответствии с областным законом «О реализации полномочий Архангельской области в сфере регулирования межбюджетных отношений» в бюджет муниципального образования передается 100 процентов  земельного налога, таким образом,  доходы местного бюджета по данному источнику прогнозируются  в размере </w:t>
      </w:r>
      <w:r w:rsidRPr="008A0513">
        <w:rPr>
          <w:b/>
          <w:sz w:val="20"/>
          <w:szCs w:val="20"/>
        </w:rPr>
        <w:t>1082,0тыс. рублей.</w:t>
      </w:r>
    </w:p>
    <w:p w:rsidR="006C338D" w:rsidRPr="008A0513" w:rsidRDefault="006C338D" w:rsidP="006C338D">
      <w:pPr>
        <w:jc w:val="both"/>
        <w:rPr>
          <w:b/>
          <w:sz w:val="20"/>
          <w:szCs w:val="20"/>
        </w:rPr>
      </w:pPr>
    </w:p>
    <w:p w:rsidR="006C338D" w:rsidRPr="008A0513" w:rsidRDefault="006C338D" w:rsidP="006C338D">
      <w:pPr>
        <w:keepNext/>
        <w:ind w:firstLine="720"/>
        <w:jc w:val="both"/>
        <w:outlineLvl w:val="0"/>
        <w:rPr>
          <w:b/>
          <w:sz w:val="20"/>
          <w:szCs w:val="20"/>
        </w:rPr>
      </w:pPr>
    </w:p>
    <w:p w:rsidR="006C338D" w:rsidRPr="008A0513" w:rsidRDefault="006C338D" w:rsidP="006C338D">
      <w:pPr>
        <w:keepNext/>
        <w:ind w:firstLine="720"/>
        <w:jc w:val="both"/>
        <w:outlineLvl w:val="0"/>
        <w:rPr>
          <w:sz w:val="20"/>
          <w:szCs w:val="20"/>
        </w:rPr>
      </w:pPr>
      <w:r w:rsidRPr="008A0513">
        <w:rPr>
          <w:b/>
          <w:sz w:val="20"/>
          <w:szCs w:val="20"/>
        </w:rPr>
        <w:t>Государственная пошлина</w:t>
      </w:r>
    </w:p>
    <w:p w:rsidR="006C338D" w:rsidRPr="008A0513" w:rsidRDefault="006C338D" w:rsidP="006C338D">
      <w:pPr>
        <w:keepNext/>
        <w:ind w:firstLine="720"/>
        <w:jc w:val="both"/>
        <w:outlineLvl w:val="0"/>
        <w:rPr>
          <w:sz w:val="20"/>
          <w:szCs w:val="20"/>
        </w:rPr>
      </w:pPr>
      <w:r w:rsidRPr="008A0513">
        <w:rPr>
          <w:sz w:val="20"/>
          <w:szCs w:val="20"/>
        </w:rPr>
        <w:t>В соответствии с Бюджетным кодексом РФ в доход местного бюджета в 2019 году будет зачисляться по нормативу 100 процентов:</w:t>
      </w:r>
    </w:p>
    <w:p w:rsidR="006C338D" w:rsidRPr="008A0513" w:rsidRDefault="006C338D" w:rsidP="006C338D">
      <w:pPr>
        <w:keepNext/>
        <w:ind w:firstLine="720"/>
        <w:jc w:val="both"/>
        <w:outlineLvl w:val="0"/>
        <w:rPr>
          <w:sz w:val="20"/>
          <w:szCs w:val="20"/>
        </w:rPr>
      </w:pPr>
      <w:r w:rsidRPr="008A0513">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6C338D" w:rsidRPr="008A0513" w:rsidRDefault="006C338D" w:rsidP="006C338D">
      <w:pPr>
        <w:keepNext/>
        <w:ind w:firstLine="720"/>
        <w:jc w:val="both"/>
        <w:outlineLvl w:val="0"/>
        <w:rPr>
          <w:sz w:val="20"/>
          <w:szCs w:val="20"/>
        </w:rPr>
      </w:pPr>
      <w:r w:rsidRPr="008A0513">
        <w:rPr>
          <w:sz w:val="20"/>
          <w:szCs w:val="20"/>
        </w:rPr>
        <w:t xml:space="preserve">Общий объем таких поступлений в 2019 году планируется в сумме 22,5 </w:t>
      </w:r>
      <w:r w:rsidRPr="008A0513">
        <w:rPr>
          <w:b/>
          <w:sz w:val="20"/>
          <w:szCs w:val="20"/>
        </w:rPr>
        <w:t>тыс. рублей.</w:t>
      </w:r>
    </w:p>
    <w:p w:rsidR="006C338D" w:rsidRPr="008A0513" w:rsidRDefault="006C338D" w:rsidP="006C338D">
      <w:pPr>
        <w:keepNext/>
        <w:jc w:val="both"/>
        <w:outlineLvl w:val="0"/>
        <w:rPr>
          <w:sz w:val="20"/>
          <w:szCs w:val="20"/>
        </w:rPr>
      </w:pPr>
      <w:r w:rsidRPr="008A0513">
        <w:rPr>
          <w:b/>
          <w:sz w:val="20"/>
          <w:szCs w:val="20"/>
        </w:rPr>
        <w:t>Неналоговые платежи и сборы</w:t>
      </w:r>
    </w:p>
    <w:p w:rsidR="006C338D" w:rsidRPr="008A0513" w:rsidRDefault="006C338D" w:rsidP="006C338D">
      <w:pPr>
        <w:keepNext/>
        <w:jc w:val="both"/>
        <w:outlineLvl w:val="0"/>
        <w:rPr>
          <w:sz w:val="20"/>
          <w:szCs w:val="20"/>
        </w:rPr>
      </w:pPr>
      <w:r w:rsidRPr="008A0513">
        <w:rPr>
          <w:sz w:val="20"/>
          <w:szCs w:val="20"/>
        </w:rPr>
        <w:t xml:space="preserve">Объем неналоговых платежей в местный бюджет прогнозируются в размере </w:t>
      </w:r>
      <w:r w:rsidRPr="008A0513">
        <w:rPr>
          <w:b/>
          <w:sz w:val="20"/>
          <w:szCs w:val="20"/>
        </w:rPr>
        <w:t xml:space="preserve"> 329,8 тыс</w:t>
      </w:r>
      <w:proofErr w:type="gramStart"/>
      <w:r w:rsidRPr="008A0513">
        <w:rPr>
          <w:b/>
          <w:sz w:val="20"/>
          <w:szCs w:val="20"/>
        </w:rPr>
        <w:t>.р</w:t>
      </w:r>
      <w:proofErr w:type="gramEnd"/>
      <w:r w:rsidRPr="008A0513">
        <w:rPr>
          <w:b/>
          <w:sz w:val="20"/>
          <w:szCs w:val="20"/>
        </w:rPr>
        <w:t>ублей.</w:t>
      </w:r>
    </w:p>
    <w:p w:rsidR="006C338D" w:rsidRPr="008A0513" w:rsidRDefault="006C338D" w:rsidP="006C338D">
      <w:pPr>
        <w:keepNext/>
        <w:ind w:firstLine="720"/>
        <w:jc w:val="both"/>
        <w:outlineLvl w:val="0"/>
        <w:rPr>
          <w:sz w:val="20"/>
          <w:szCs w:val="20"/>
        </w:rPr>
      </w:pPr>
      <w:r w:rsidRPr="008A0513">
        <w:rPr>
          <w:sz w:val="20"/>
          <w:szCs w:val="20"/>
        </w:rPr>
        <w:t>Неналоговые доходы в 2019 году будут складываться из следующих составляющих:</w:t>
      </w:r>
    </w:p>
    <w:p w:rsidR="006C338D" w:rsidRPr="008A0513" w:rsidRDefault="006C338D" w:rsidP="006C338D">
      <w:pPr>
        <w:jc w:val="both"/>
        <w:rPr>
          <w:sz w:val="20"/>
          <w:szCs w:val="20"/>
        </w:rPr>
      </w:pPr>
      <w:r w:rsidRPr="008A0513">
        <w:rPr>
          <w:sz w:val="20"/>
          <w:szCs w:val="20"/>
        </w:rPr>
        <w:t xml:space="preserve">- </w:t>
      </w:r>
      <w:r w:rsidRPr="008A0513">
        <w:rPr>
          <w:color w:val="000000"/>
          <w:sz w:val="20"/>
          <w:szCs w:val="20"/>
        </w:rPr>
        <w:t xml:space="preserve">доходы от компенсации затрат государства </w:t>
      </w:r>
      <w:r w:rsidRPr="008A0513">
        <w:rPr>
          <w:sz w:val="20"/>
          <w:szCs w:val="20"/>
        </w:rPr>
        <w:t xml:space="preserve">   100 тыс. </w:t>
      </w:r>
      <w:proofErr w:type="spellStart"/>
      <w:r w:rsidRPr="008A0513">
        <w:rPr>
          <w:sz w:val="20"/>
          <w:szCs w:val="20"/>
        </w:rPr>
        <w:t>руб</w:t>
      </w:r>
      <w:proofErr w:type="spellEnd"/>
    </w:p>
    <w:p w:rsidR="006C338D" w:rsidRPr="008A0513" w:rsidRDefault="006C338D" w:rsidP="006C338D">
      <w:pPr>
        <w:jc w:val="both"/>
        <w:rPr>
          <w:sz w:val="20"/>
          <w:szCs w:val="20"/>
        </w:rPr>
      </w:pPr>
      <w:r w:rsidRPr="008A0513">
        <w:rPr>
          <w:sz w:val="20"/>
          <w:szCs w:val="20"/>
        </w:rPr>
        <w:t>- п</w:t>
      </w:r>
      <w:r w:rsidRPr="008A0513">
        <w:rPr>
          <w:bCs/>
          <w:color w:val="000000"/>
          <w:sz w:val="20"/>
          <w:szCs w:val="20"/>
        </w:rPr>
        <w:t>рочие поступления от использования имущества, находящегося в собственности поселений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8A0513">
        <w:rPr>
          <w:sz w:val="20"/>
          <w:szCs w:val="20"/>
        </w:rPr>
        <w:t xml:space="preserve"> 229,8 тыс. руб.</w:t>
      </w:r>
    </w:p>
    <w:p w:rsidR="006C338D" w:rsidRPr="008A0513" w:rsidRDefault="006C338D" w:rsidP="006C338D">
      <w:pPr>
        <w:jc w:val="both"/>
        <w:rPr>
          <w:sz w:val="20"/>
          <w:szCs w:val="20"/>
        </w:rPr>
      </w:pPr>
      <w:r w:rsidRPr="008A0513">
        <w:rPr>
          <w:b/>
          <w:sz w:val="20"/>
          <w:szCs w:val="20"/>
        </w:rPr>
        <w:t xml:space="preserve">Финансовая помощь </w:t>
      </w:r>
      <w:r w:rsidRPr="008A0513">
        <w:rPr>
          <w:sz w:val="20"/>
          <w:szCs w:val="20"/>
        </w:rPr>
        <w:t xml:space="preserve">из других бюджетов бюджетной системы Российской Федерации составит </w:t>
      </w:r>
      <w:r w:rsidRPr="008A0513">
        <w:rPr>
          <w:b/>
          <w:sz w:val="20"/>
          <w:szCs w:val="20"/>
        </w:rPr>
        <w:t>5232,8</w:t>
      </w:r>
      <w:r w:rsidRPr="008A0513">
        <w:rPr>
          <w:sz w:val="20"/>
          <w:szCs w:val="20"/>
        </w:rPr>
        <w:t xml:space="preserve"> тыс. руб., в том числе:</w:t>
      </w:r>
    </w:p>
    <w:p w:rsidR="006C338D" w:rsidRPr="008A0513" w:rsidRDefault="006C338D" w:rsidP="006C338D">
      <w:pPr>
        <w:ind w:firstLine="720"/>
        <w:jc w:val="both"/>
        <w:rPr>
          <w:sz w:val="20"/>
          <w:szCs w:val="20"/>
        </w:rPr>
      </w:pPr>
      <w:r w:rsidRPr="008A0513">
        <w:rPr>
          <w:sz w:val="20"/>
          <w:szCs w:val="20"/>
        </w:rPr>
        <w:t>1. Дотации – 266,2  тыс. руб.,</w:t>
      </w:r>
    </w:p>
    <w:p w:rsidR="006C338D" w:rsidRPr="008A0513" w:rsidRDefault="006C338D" w:rsidP="006C338D">
      <w:pPr>
        <w:jc w:val="both"/>
        <w:rPr>
          <w:sz w:val="20"/>
          <w:szCs w:val="20"/>
        </w:rPr>
      </w:pPr>
      <w:r w:rsidRPr="008A0513">
        <w:rPr>
          <w:sz w:val="20"/>
          <w:szCs w:val="20"/>
        </w:rPr>
        <w:t>2. Субвенции –  200,6 тыс. руб.,</w:t>
      </w:r>
    </w:p>
    <w:p w:rsidR="006C338D" w:rsidRPr="008A0513" w:rsidRDefault="006C338D" w:rsidP="006C338D">
      <w:pPr>
        <w:jc w:val="both"/>
        <w:rPr>
          <w:bCs/>
          <w:color w:val="000000"/>
          <w:sz w:val="20"/>
          <w:szCs w:val="20"/>
        </w:rPr>
      </w:pPr>
      <w:r w:rsidRPr="008A0513">
        <w:rPr>
          <w:sz w:val="20"/>
          <w:szCs w:val="20"/>
        </w:rPr>
        <w:t>4.</w:t>
      </w:r>
      <w:r w:rsidRPr="008A0513">
        <w:rPr>
          <w:bCs/>
          <w:color w:val="000000"/>
          <w:sz w:val="20"/>
          <w:szCs w:val="20"/>
        </w:rPr>
        <w:t xml:space="preserve"> Иные межбюджетные трансферты -4766,0 </w:t>
      </w:r>
      <w:r w:rsidRPr="008A0513">
        <w:rPr>
          <w:sz w:val="20"/>
          <w:szCs w:val="20"/>
        </w:rPr>
        <w:t>тыс. руб.</w:t>
      </w:r>
    </w:p>
    <w:p w:rsidR="006C338D" w:rsidRPr="008A0513" w:rsidRDefault="006C338D" w:rsidP="006C338D">
      <w:pPr>
        <w:ind w:firstLine="720"/>
        <w:jc w:val="both"/>
        <w:rPr>
          <w:sz w:val="20"/>
          <w:szCs w:val="20"/>
        </w:rPr>
      </w:pPr>
    </w:p>
    <w:p w:rsidR="006C338D" w:rsidRPr="008A0513" w:rsidRDefault="006C338D" w:rsidP="006C338D">
      <w:pPr>
        <w:jc w:val="both"/>
        <w:rPr>
          <w:sz w:val="20"/>
          <w:szCs w:val="20"/>
        </w:rPr>
      </w:pPr>
    </w:p>
    <w:p w:rsidR="006C338D" w:rsidRPr="008A0513" w:rsidRDefault="006C338D" w:rsidP="006C338D">
      <w:pPr>
        <w:ind w:firstLine="708"/>
        <w:jc w:val="both"/>
        <w:rPr>
          <w:b/>
          <w:sz w:val="20"/>
          <w:szCs w:val="20"/>
        </w:rPr>
      </w:pPr>
      <w:r w:rsidRPr="008A0513">
        <w:rPr>
          <w:b/>
          <w:sz w:val="20"/>
          <w:szCs w:val="20"/>
        </w:rPr>
        <w:t>Расходы местного бюджета на 2019 год</w:t>
      </w:r>
    </w:p>
    <w:p w:rsidR="006C338D" w:rsidRPr="008A0513" w:rsidRDefault="006C338D" w:rsidP="006C338D">
      <w:pPr>
        <w:ind w:firstLine="567"/>
        <w:jc w:val="both"/>
        <w:rPr>
          <w:b/>
          <w:sz w:val="20"/>
          <w:szCs w:val="20"/>
        </w:rPr>
      </w:pPr>
      <w:r w:rsidRPr="008A0513">
        <w:rPr>
          <w:sz w:val="20"/>
          <w:szCs w:val="20"/>
        </w:rPr>
        <w:t xml:space="preserve">Формирование объема и структуры расходов местного бюджета на 2019 год осуществлялось исходя из следующих </w:t>
      </w:r>
      <w:r w:rsidRPr="008A0513">
        <w:rPr>
          <w:i/>
          <w:sz w:val="20"/>
          <w:szCs w:val="20"/>
        </w:rPr>
        <w:t>общих подходов</w:t>
      </w:r>
      <w:r w:rsidRPr="008A0513">
        <w:rPr>
          <w:sz w:val="20"/>
          <w:szCs w:val="20"/>
        </w:rPr>
        <w:t>:</w:t>
      </w:r>
    </w:p>
    <w:p w:rsidR="006C338D" w:rsidRPr="008A0513" w:rsidRDefault="006C338D" w:rsidP="006C338D">
      <w:pPr>
        <w:jc w:val="both"/>
        <w:rPr>
          <w:color w:val="000000"/>
          <w:sz w:val="20"/>
          <w:szCs w:val="20"/>
        </w:rPr>
      </w:pPr>
      <w:r w:rsidRPr="008A0513">
        <w:rPr>
          <w:color w:val="000000"/>
          <w:sz w:val="20"/>
          <w:szCs w:val="20"/>
        </w:rPr>
        <w:t>1.Расходы муниципальных учреждений на оплату коммунальных услуг рассчитаны исходя из лимитов потребления в натуральном выражении и утвержденных (прогнозируемых) тарифов на коммунальные услуги.</w:t>
      </w:r>
    </w:p>
    <w:p w:rsidR="006C338D" w:rsidRPr="008A0513" w:rsidRDefault="006C338D" w:rsidP="006C338D">
      <w:pPr>
        <w:jc w:val="both"/>
        <w:rPr>
          <w:color w:val="000000"/>
          <w:sz w:val="20"/>
          <w:szCs w:val="20"/>
        </w:rPr>
      </w:pPr>
      <w:r w:rsidRPr="008A0513">
        <w:rPr>
          <w:color w:val="000000"/>
          <w:sz w:val="20"/>
          <w:szCs w:val="20"/>
        </w:rPr>
        <w:lastRenderedPageBreak/>
        <w:t>2.Расходы на услуги связи из расчета количества действующих телефонных точек и стоимости 1 телефонной точки.</w:t>
      </w:r>
    </w:p>
    <w:p w:rsidR="006C338D" w:rsidRPr="008A0513" w:rsidRDefault="006C338D" w:rsidP="006C338D">
      <w:pPr>
        <w:pStyle w:val="23"/>
        <w:rPr>
          <w:sz w:val="20"/>
          <w:szCs w:val="20"/>
        </w:rPr>
      </w:pPr>
      <w:r w:rsidRPr="008A0513">
        <w:rPr>
          <w:sz w:val="20"/>
          <w:szCs w:val="20"/>
        </w:rPr>
        <w:t xml:space="preserve">Расходы местного бюджета на 2019 год сформированы в объеме </w:t>
      </w:r>
      <w:r w:rsidRPr="008A0513">
        <w:rPr>
          <w:b w:val="0"/>
          <w:sz w:val="20"/>
          <w:szCs w:val="20"/>
        </w:rPr>
        <w:t>7047,4</w:t>
      </w:r>
      <w:r w:rsidRPr="008A0513">
        <w:rPr>
          <w:color w:val="FF0000"/>
          <w:sz w:val="20"/>
          <w:szCs w:val="20"/>
        </w:rPr>
        <w:t xml:space="preserve"> </w:t>
      </w:r>
      <w:r w:rsidRPr="008A0513">
        <w:rPr>
          <w:sz w:val="20"/>
          <w:szCs w:val="20"/>
        </w:rPr>
        <w:t>тыс. руб.</w:t>
      </w:r>
    </w:p>
    <w:p w:rsidR="006C338D" w:rsidRPr="008A0513" w:rsidRDefault="006C338D" w:rsidP="006C338D">
      <w:pPr>
        <w:jc w:val="both"/>
        <w:rPr>
          <w:color w:val="000000"/>
          <w:sz w:val="20"/>
          <w:szCs w:val="20"/>
        </w:rPr>
      </w:pPr>
    </w:p>
    <w:p w:rsidR="006C338D" w:rsidRPr="008A0513" w:rsidRDefault="006C338D" w:rsidP="006C338D">
      <w:pPr>
        <w:jc w:val="both"/>
        <w:rPr>
          <w:b/>
          <w:color w:val="000000"/>
          <w:sz w:val="20"/>
          <w:szCs w:val="20"/>
        </w:rPr>
      </w:pPr>
      <w:r w:rsidRPr="008A0513">
        <w:rPr>
          <w:b/>
          <w:color w:val="000000"/>
          <w:sz w:val="20"/>
          <w:szCs w:val="20"/>
        </w:rPr>
        <w:t>01 Общегосударственные вопросы</w:t>
      </w:r>
    </w:p>
    <w:p w:rsidR="006C338D" w:rsidRPr="008A0513" w:rsidRDefault="006C338D" w:rsidP="006C338D">
      <w:pPr>
        <w:jc w:val="both"/>
        <w:rPr>
          <w:bCs/>
          <w:color w:val="000000"/>
          <w:sz w:val="20"/>
          <w:szCs w:val="20"/>
        </w:rPr>
      </w:pPr>
      <w:r w:rsidRPr="008A0513">
        <w:rPr>
          <w:bCs/>
          <w:color w:val="000000"/>
          <w:sz w:val="20"/>
          <w:szCs w:val="20"/>
        </w:rPr>
        <w:t xml:space="preserve">Расходы на решение общегосударственных вопросов на 2019 год запланированы в общей сумме </w:t>
      </w:r>
      <w:r w:rsidRPr="008A0513">
        <w:rPr>
          <w:b/>
          <w:bCs/>
          <w:sz w:val="20"/>
          <w:szCs w:val="20"/>
        </w:rPr>
        <w:t>2774,8</w:t>
      </w:r>
      <w:r w:rsidRPr="008A0513">
        <w:rPr>
          <w:bCs/>
          <w:color w:val="000000"/>
          <w:sz w:val="20"/>
          <w:szCs w:val="20"/>
        </w:rPr>
        <w:t xml:space="preserve"> тыс. рублей.</w:t>
      </w:r>
    </w:p>
    <w:p w:rsidR="006C338D" w:rsidRPr="008A0513" w:rsidRDefault="006C338D" w:rsidP="006C338D">
      <w:pPr>
        <w:jc w:val="both"/>
        <w:rPr>
          <w:b/>
          <w:i/>
          <w:iCs/>
          <w:color w:val="000000"/>
          <w:sz w:val="20"/>
          <w:szCs w:val="20"/>
        </w:rPr>
      </w:pPr>
      <w:r w:rsidRPr="008A0513">
        <w:rPr>
          <w:b/>
          <w:i/>
          <w:iCs/>
          <w:color w:val="000000"/>
          <w:sz w:val="20"/>
          <w:szCs w:val="20"/>
        </w:rPr>
        <w:t>0102 Функционирование высшего должностного лица субъекта РФ и муниципального образования.</w:t>
      </w:r>
    </w:p>
    <w:p w:rsidR="006C338D" w:rsidRPr="008A0513" w:rsidRDefault="006C338D" w:rsidP="006C338D">
      <w:pPr>
        <w:jc w:val="both"/>
        <w:rPr>
          <w:color w:val="000000"/>
          <w:sz w:val="20"/>
          <w:szCs w:val="20"/>
        </w:rPr>
      </w:pPr>
      <w:r w:rsidRPr="008A0513">
        <w:rPr>
          <w:color w:val="000000"/>
          <w:sz w:val="20"/>
          <w:szCs w:val="20"/>
        </w:rPr>
        <w:t xml:space="preserve">Запланированы расходы на оплату труда с начислениями Главе муниципального образования в сумме </w:t>
      </w:r>
      <w:r w:rsidRPr="008A0513">
        <w:rPr>
          <w:b/>
          <w:sz w:val="20"/>
          <w:szCs w:val="20"/>
        </w:rPr>
        <w:t>651,4</w:t>
      </w:r>
      <w:r w:rsidRPr="008A0513">
        <w:rPr>
          <w:color w:val="000000"/>
          <w:sz w:val="20"/>
          <w:szCs w:val="20"/>
        </w:rPr>
        <w:t xml:space="preserve"> тыс. руб.</w:t>
      </w:r>
    </w:p>
    <w:p w:rsidR="006C338D" w:rsidRPr="008A0513" w:rsidRDefault="006C338D" w:rsidP="006C338D">
      <w:pPr>
        <w:jc w:val="both"/>
        <w:rPr>
          <w:b/>
          <w:i/>
          <w:iCs/>
          <w:color w:val="000000"/>
          <w:sz w:val="20"/>
          <w:szCs w:val="20"/>
        </w:rPr>
      </w:pPr>
      <w:r w:rsidRPr="008A0513">
        <w:rPr>
          <w:b/>
          <w:i/>
          <w:iCs/>
          <w:color w:val="000000"/>
          <w:sz w:val="20"/>
          <w:szCs w:val="20"/>
        </w:rPr>
        <w:t>0104 Функционирование правительства РФ, высших исполнительных органов государственной власти субъектов РФ,  местных администраций.</w:t>
      </w:r>
    </w:p>
    <w:p w:rsidR="006C338D" w:rsidRPr="008A0513" w:rsidRDefault="006C338D" w:rsidP="006C338D">
      <w:pPr>
        <w:jc w:val="both"/>
        <w:rPr>
          <w:color w:val="000000"/>
          <w:sz w:val="20"/>
          <w:szCs w:val="20"/>
        </w:rPr>
      </w:pPr>
      <w:r w:rsidRPr="008A0513">
        <w:rPr>
          <w:color w:val="000000"/>
          <w:sz w:val="20"/>
          <w:szCs w:val="20"/>
        </w:rPr>
        <w:t xml:space="preserve">Предусмотрены расходы на денежное  содержание  и материальное обеспечение функционирования  администрации муниципального образования в сумме </w:t>
      </w:r>
      <w:r w:rsidRPr="008A0513">
        <w:rPr>
          <w:b/>
          <w:sz w:val="20"/>
          <w:szCs w:val="20"/>
        </w:rPr>
        <w:t>2120,9</w:t>
      </w:r>
      <w:r w:rsidRPr="008A0513">
        <w:rPr>
          <w:color w:val="000000"/>
          <w:sz w:val="20"/>
          <w:szCs w:val="20"/>
        </w:rPr>
        <w:t xml:space="preserve"> тыс. руб. в том числе</w:t>
      </w:r>
    </w:p>
    <w:p w:rsidR="006C338D" w:rsidRPr="008A0513" w:rsidRDefault="006C338D" w:rsidP="006C338D">
      <w:pPr>
        <w:jc w:val="both"/>
        <w:rPr>
          <w:color w:val="000000"/>
          <w:sz w:val="20"/>
          <w:szCs w:val="20"/>
        </w:rPr>
      </w:pPr>
      <w:r w:rsidRPr="008A0513">
        <w:rPr>
          <w:color w:val="000000"/>
          <w:sz w:val="20"/>
          <w:szCs w:val="20"/>
        </w:rPr>
        <w:t xml:space="preserve">Центральный аппарат 2058,4 тыс. руб. в том числе </w:t>
      </w:r>
      <w:proofErr w:type="gramStart"/>
      <w:r w:rsidRPr="008A0513">
        <w:rPr>
          <w:color w:val="000000"/>
          <w:sz w:val="20"/>
          <w:szCs w:val="20"/>
        </w:rPr>
        <w:t xml:space="preserve">( </w:t>
      </w:r>
      <w:proofErr w:type="gramEnd"/>
      <w:r w:rsidRPr="008A0513">
        <w:rPr>
          <w:color w:val="000000"/>
          <w:sz w:val="20"/>
          <w:szCs w:val="20"/>
        </w:rPr>
        <w:t>на оплату труда с начислениями  1725,0 тыс. руб.)</w:t>
      </w:r>
    </w:p>
    <w:p w:rsidR="006C338D" w:rsidRPr="008A0513" w:rsidRDefault="006C338D" w:rsidP="006C338D">
      <w:pPr>
        <w:jc w:val="both"/>
        <w:rPr>
          <w:color w:val="000000"/>
          <w:sz w:val="20"/>
          <w:szCs w:val="20"/>
        </w:rPr>
      </w:pPr>
      <w:r w:rsidRPr="008A0513">
        <w:rPr>
          <w:color w:val="000000"/>
          <w:sz w:val="20"/>
          <w:szCs w:val="20"/>
        </w:rPr>
        <w:t>Осуществление государственных полномочий в сфере административных правонарушений 62,5 тыс. руб.</w:t>
      </w:r>
    </w:p>
    <w:p w:rsidR="006C338D" w:rsidRPr="008A0513" w:rsidRDefault="006C338D" w:rsidP="006C338D">
      <w:pPr>
        <w:jc w:val="both"/>
        <w:rPr>
          <w:b/>
          <w:i/>
          <w:iCs/>
          <w:color w:val="000000"/>
          <w:sz w:val="20"/>
          <w:szCs w:val="20"/>
        </w:rPr>
      </w:pPr>
    </w:p>
    <w:p w:rsidR="006C338D" w:rsidRPr="008A0513" w:rsidRDefault="006C338D" w:rsidP="006C338D">
      <w:pPr>
        <w:jc w:val="both"/>
        <w:rPr>
          <w:b/>
          <w:i/>
          <w:iCs/>
          <w:color w:val="000000"/>
          <w:sz w:val="20"/>
          <w:szCs w:val="20"/>
        </w:rPr>
      </w:pPr>
    </w:p>
    <w:p w:rsidR="006C338D" w:rsidRPr="008A0513" w:rsidRDefault="006C338D" w:rsidP="006C338D">
      <w:pPr>
        <w:jc w:val="both"/>
        <w:rPr>
          <w:color w:val="000000"/>
          <w:sz w:val="20"/>
          <w:szCs w:val="20"/>
        </w:rPr>
      </w:pPr>
      <w:r w:rsidRPr="008A0513">
        <w:rPr>
          <w:b/>
          <w:i/>
          <w:iCs/>
          <w:color w:val="000000"/>
          <w:sz w:val="20"/>
          <w:szCs w:val="20"/>
        </w:rPr>
        <w:t>0111 Резервный фонд</w:t>
      </w:r>
      <w:r w:rsidRPr="008A0513">
        <w:rPr>
          <w:b/>
          <w:color w:val="000000"/>
          <w:sz w:val="20"/>
          <w:szCs w:val="20"/>
        </w:rPr>
        <w:t xml:space="preserve"> </w:t>
      </w:r>
      <w:r w:rsidRPr="008A0513">
        <w:rPr>
          <w:color w:val="000000"/>
          <w:sz w:val="20"/>
          <w:szCs w:val="20"/>
        </w:rPr>
        <w:t>администрации муниципального</w:t>
      </w:r>
      <w:r w:rsidRPr="008A0513">
        <w:rPr>
          <w:b/>
          <w:color w:val="000000"/>
          <w:sz w:val="20"/>
          <w:szCs w:val="20"/>
        </w:rPr>
        <w:t xml:space="preserve">  </w:t>
      </w:r>
      <w:r w:rsidRPr="008A0513">
        <w:rPr>
          <w:color w:val="000000"/>
          <w:sz w:val="20"/>
          <w:szCs w:val="20"/>
        </w:rPr>
        <w:t xml:space="preserve">образования сформирован в объеме </w:t>
      </w:r>
      <w:r w:rsidRPr="008A0513">
        <w:rPr>
          <w:b/>
          <w:sz w:val="20"/>
          <w:szCs w:val="20"/>
        </w:rPr>
        <w:t>2,5</w:t>
      </w:r>
      <w:r w:rsidRPr="008A0513">
        <w:rPr>
          <w:color w:val="000000"/>
          <w:sz w:val="20"/>
          <w:szCs w:val="20"/>
        </w:rPr>
        <w:t xml:space="preserve"> тыс. руб.</w:t>
      </w:r>
    </w:p>
    <w:p w:rsidR="006C338D" w:rsidRPr="008A0513" w:rsidRDefault="006C338D" w:rsidP="006C338D">
      <w:pPr>
        <w:jc w:val="both"/>
        <w:rPr>
          <w:color w:val="000000"/>
          <w:sz w:val="20"/>
          <w:szCs w:val="20"/>
        </w:rPr>
      </w:pPr>
    </w:p>
    <w:p w:rsidR="006C338D" w:rsidRPr="008A0513" w:rsidRDefault="006C338D" w:rsidP="006C338D">
      <w:pPr>
        <w:ind w:left="7080" w:firstLine="708"/>
        <w:jc w:val="both"/>
        <w:rPr>
          <w:b/>
          <w:sz w:val="20"/>
          <w:szCs w:val="20"/>
        </w:rPr>
      </w:pPr>
    </w:p>
    <w:p w:rsidR="006C338D" w:rsidRPr="008A0513" w:rsidRDefault="006C338D" w:rsidP="006C338D">
      <w:pPr>
        <w:jc w:val="both"/>
        <w:rPr>
          <w:b/>
          <w:color w:val="000000"/>
          <w:sz w:val="20"/>
          <w:szCs w:val="20"/>
        </w:rPr>
      </w:pPr>
      <w:r w:rsidRPr="008A0513">
        <w:rPr>
          <w:b/>
          <w:color w:val="000000"/>
          <w:sz w:val="20"/>
          <w:szCs w:val="20"/>
        </w:rPr>
        <w:t>02 Национальная оборона</w:t>
      </w:r>
    </w:p>
    <w:p w:rsidR="006C338D" w:rsidRPr="008A0513" w:rsidRDefault="006C338D" w:rsidP="006C338D">
      <w:pPr>
        <w:jc w:val="both"/>
        <w:rPr>
          <w:b/>
          <w:sz w:val="20"/>
          <w:szCs w:val="20"/>
        </w:rPr>
      </w:pPr>
    </w:p>
    <w:p w:rsidR="006C338D" w:rsidRPr="008A0513" w:rsidRDefault="006C338D" w:rsidP="006C338D">
      <w:pPr>
        <w:jc w:val="both"/>
        <w:rPr>
          <w:b/>
          <w:i/>
          <w:iCs/>
          <w:color w:val="000000"/>
          <w:sz w:val="20"/>
          <w:szCs w:val="20"/>
        </w:rPr>
      </w:pPr>
      <w:r w:rsidRPr="008A0513">
        <w:rPr>
          <w:b/>
          <w:i/>
          <w:iCs/>
          <w:color w:val="000000"/>
          <w:sz w:val="20"/>
          <w:szCs w:val="20"/>
        </w:rPr>
        <w:t>0203 Мобилизационная и войсковая подготовка.</w:t>
      </w:r>
    </w:p>
    <w:p w:rsidR="006C338D" w:rsidRPr="008A0513" w:rsidRDefault="006C338D" w:rsidP="006C338D">
      <w:pPr>
        <w:jc w:val="both"/>
        <w:rPr>
          <w:color w:val="000000"/>
          <w:sz w:val="20"/>
          <w:szCs w:val="20"/>
        </w:rPr>
      </w:pPr>
      <w:r w:rsidRPr="008A0513">
        <w:rPr>
          <w:color w:val="000000"/>
          <w:sz w:val="20"/>
          <w:szCs w:val="20"/>
        </w:rPr>
        <w:t xml:space="preserve">Предусмотрены расходы на осуществление первичного воинского учета на территориях, где отсутствуют военные комиссариаты в размере </w:t>
      </w:r>
      <w:r w:rsidRPr="008A0513">
        <w:rPr>
          <w:b/>
          <w:color w:val="000000"/>
          <w:sz w:val="20"/>
          <w:szCs w:val="20"/>
        </w:rPr>
        <w:t>138,1</w:t>
      </w:r>
      <w:r w:rsidRPr="008A0513">
        <w:rPr>
          <w:color w:val="000000"/>
          <w:sz w:val="20"/>
          <w:szCs w:val="20"/>
        </w:rPr>
        <w:t xml:space="preserve"> тыс. руб. том числе  </w:t>
      </w:r>
      <w:proofErr w:type="gramStart"/>
      <w:r w:rsidRPr="008A0513">
        <w:rPr>
          <w:color w:val="000000"/>
          <w:sz w:val="20"/>
          <w:szCs w:val="20"/>
        </w:rPr>
        <w:t xml:space="preserve">( </w:t>
      </w:r>
      <w:proofErr w:type="gramEnd"/>
      <w:r w:rsidRPr="008A0513">
        <w:rPr>
          <w:color w:val="000000"/>
          <w:sz w:val="20"/>
          <w:szCs w:val="20"/>
        </w:rPr>
        <w:t>на оплату труда с начислениями  122,1 тыс. руб.)</w:t>
      </w:r>
    </w:p>
    <w:p w:rsidR="006C338D" w:rsidRPr="008A0513" w:rsidRDefault="006C338D" w:rsidP="006C338D">
      <w:pPr>
        <w:jc w:val="both"/>
        <w:rPr>
          <w:color w:val="000000"/>
          <w:sz w:val="20"/>
          <w:szCs w:val="20"/>
        </w:rPr>
      </w:pPr>
    </w:p>
    <w:p w:rsidR="006C338D" w:rsidRPr="008A0513" w:rsidRDefault="006C338D" w:rsidP="006C338D">
      <w:pPr>
        <w:jc w:val="both"/>
        <w:rPr>
          <w:color w:val="000000"/>
          <w:sz w:val="20"/>
          <w:szCs w:val="20"/>
        </w:rPr>
      </w:pPr>
    </w:p>
    <w:p w:rsidR="006C338D" w:rsidRPr="008A0513" w:rsidRDefault="006C338D" w:rsidP="006C338D">
      <w:pPr>
        <w:jc w:val="both"/>
        <w:rPr>
          <w:b/>
          <w:color w:val="000000"/>
          <w:sz w:val="20"/>
          <w:szCs w:val="20"/>
        </w:rPr>
      </w:pPr>
      <w:r w:rsidRPr="008A0513">
        <w:rPr>
          <w:b/>
          <w:color w:val="000000"/>
          <w:sz w:val="20"/>
          <w:szCs w:val="20"/>
        </w:rPr>
        <w:t>03  Национальная безопасность и правоохранительная</w:t>
      </w:r>
    </w:p>
    <w:p w:rsidR="006C338D" w:rsidRPr="008A0513" w:rsidRDefault="006C338D" w:rsidP="006C338D">
      <w:pPr>
        <w:tabs>
          <w:tab w:val="left" w:pos="3030"/>
        </w:tabs>
        <w:ind w:left="540" w:hanging="540"/>
        <w:jc w:val="both"/>
        <w:rPr>
          <w:b/>
          <w:color w:val="000000"/>
          <w:sz w:val="20"/>
          <w:szCs w:val="20"/>
        </w:rPr>
      </w:pPr>
      <w:r w:rsidRPr="008A0513">
        <w:rPr>
          <w:b/>
          <w:color w:val="000000"/>
          <w:sz w:val="20"/>
          <w:szCs w:val="20"/>
        </w:rPr>
        <w:t>деятельность</w:t>
      </w:r>
    </w:p>
    <w:p w:rsidR="006C338D" w:rsidRPr="008A0513" w:rsidRDefault="006C338D" w:rsidP="006C338D">
      <w:pPr>
        <w:jc w:val="both"/>
        <w:rPr>
          <w:color w:val="000000"/>
          <w:sz w:val="20"/>
          <w:szCs w:val="20"/>
        </w:rPr>
      </w:pPr>
    </w:p>
    <w:p w:rsidR="006C338D" w:rsidRPr="008A0513" w:rsidRDefault="006C338D" w:rsidP="006C338D">
      <w:pPr>
        <w:jc w:val="both"/>
        <w:rPr>
          <w:b/>
          <w:color w:val="000000"/>
          <w:sz w:val="20"/>
          <w:szCs w:val="20"/>
        </w:rPr>
      </w:pPr>
      <w:r w:rsidRPr="008A0513">
        <w:rPr>
          <w:b/>
          <w:color w:val="000000"/>
          <w:sz w:val="20"/>
          <w:szCs w:val="20"/>
        </w:rPr>
        <w:t xml:space="preserve">0310 Обеспечение пожарной безопасности в сумме 30,0 тыс. </w:t>
      </w:r>
      <w:proofErr w:type="spellStart"/>
      <w:r w:rsidRPr="008A0513">
        <w:rPr>
          <w:b/>
          <w:color w:val="000000"/>
          <w:sz w:val="20"/>
          <w:szCs w:val="20"/>
        </w:rPr>
        <w:t>руб</w:t>
      </w:r>
      <w:proofErr w:type="spellEnd"/>
    </w:p>
    <w:p w:rsidR="006C338D" w:rsidRPr="008A0513" w:rsidRDefault="006C338D" w:rsidP="006C338D">
      <w:pPr>
        <w:jc w:val="both"/>
        <w:rPr>
          <w:b/>
          <w:color w:val="000000"/>
          <w:sz w:val="20"/>
          <w:szCs w:val="20"/>
        </w:rPr>
      </w:pPr>
    </w:p>
    <w:p w:rsidR="006C338D" w:rsidRPr="008A0513" w:rsidRDefault="006C338D" w:rsidP="006C338D">
      <w:pPr>
        <w:jc w:val="both"/>
        <w:rPr>
          <w:b/>
          <w:bCs/>
          <w:sz w:val="20"/>
          <w:szCs w:val="20"/>
        </w:rPr>
      </w:pPr>
      <w:r w:rsidRPr="008A0513">
        <w:rPr>
          <w:b/>
          <w:sz w:val="20"/>
          <w:szCs w:val="20"/>
        </w:rPr>
        <w:t xml:space="preserve">04  </w:t>
      </w:r>
      <w:r w:rsidRPr="008A0513">
        <w:rPr>
          <w:b/>
          <w:bCs/>
          <w:sz w:val="20"/>
          <w:szCs w:val="20"/>
        </w:rPr>
        <w:t>Национальная экономика</w:t>
      </w:r>
    </w:p>
    <w:p w:rsidR="006C338D" w:rsidRPr="008A0513" w:rsidRDefault="006C338D" w:rsidP="006C338D">
      <w:pPr>
        <w:jc w:val="both"/>
        <w:rPr>
          <w:b/>
          <w:color w:val="000000"/>
          <w:sz w:val="20"/>
          <w:szCs w:val="20"/>
        </w:rPr>
      </w:pPr>
    </w:p>
    <w:p w:rsidR="006C338D" w:rsidRPr="008A0513" w:rsidRDefault="006C338D" w:rsidP="006C338D">
      <w:pPr>
        <w:jc w:val="both"/>
        <w:rPr>
          <w:b/>
          <w:bCs/>
          <w:sz w:val="20"/>
          <w:szCs w:val="20"/>
        </w:rPr>
      </w:pPr>
      <w:r w:rsidRPr="008A0513">
        <w:rPr>
          <w:b/>
          <w:i/>
          <w:sz w:val="20"/>
          <w:szCs w:val="20"/>
        </w:rPr>
        <w:t xml:space="preserve">0409 </w:t>
      </w:r>
      <w:r w:rsidRPr="008A0513">
        <w:rPr>
          <w:b/>
          <w:bCs/>
          <w:sz w:val="20"/>
          <w:szCs w:val="20"/>
        </w:rPr>
        <w:t>Дорожное хозяйство (дорожные фонды)</w:t>
      </w:r>
    </w:p>
    <w:p w:rsidR="006C338D" w:rsidRPr="008A0513" w:rsidRDefault="006C338D" w:rsidP="006C338D">
      <w:pPr>
        <w:ind w:left="1416" w:firstLine="708"/>
        <w:jc w:val="both"/>
        <w:rPr>
          <w:b/>
          <w:i/>
          <w:sz w:val="20"/>
          <w:szCs w:val="20"/>
        </w:rPr>
      </w:pPr>
    </w:p>
    <w:p w:rsidR="006C338D" w:rsidRPr="008A0513" w:rsidRDefault="006C338D" w:rsidP="006C338D">
      <w:pPr>
        <w:jc w:val="both"/>
        <w:rPr>
          <w:sz w:val="20"/>
          <w:szCs w:val="20"/>
        </w:rPr>
      </w:pPr>
      <w:r w:rsidRPr="008A0513">
        <w:rPr>
          <w:sz w:val="20"/>
          <w:szCs w:val="20"/>
        </w:rPr>
        <w:t xml:space="preserve">По данному подразделу предусмотрены расходы в сумме </w:t>
      </w:r>
      <w:r w:rsidRPr="008A0513">
        <w:rPr>
          <w:b/>
          <w:sz w:val="20"/>
          <w:szCs w:val="20"/>
        </w:rPr>
        <w:t xml:space="preserve">539,8 </w:t>
      </w:r>
      <w:r w:rsidRPr="008A0513">
        <w:rPr>
          <w:sz w:val="20"/>
          <w:szCs w:val="20"/>
        </w:rPr>
        <w:t xml:space="preserve">тыс. руб. </w:t>
      </w:r>
      <w:proofErr w:type="gramStart"/>
      <w:r w:rsidRPr="008A0513">
        <w:rPr>
          <w:sz w:val="20"/>
          <w:szCs w:val="20"/>
        </w:rPr>
        <w:t>на</w:t>
      </w:r>
      <w:proofErr w:type="gramEnd"/>
      <w:r w:rsidRPr="008A0513">
        <w:rPr>
          <w:sz w:val="20"/>
          <w:szCs w:val="20"/>
        </w:rPr>
        <w:t>:</w:t>
      </w:r>
    </w:p>
    <w:p w:rsidR="006C338D" w:rsidRPr="008A0513" w:rsidRDefault="006C338D" w:rsidP="006C338D">
      <w:pPr>
        <w:jc w:val="both"/>
        <w:rPr>
          <w:sz w:val="20"/>
          <w:szCs w:val="20"/>
        </w:rPr>
      </w:pPr>
      <w:r w:rsidRPr="008A0513">
        <w:rPr>
          <w:sz w:val="20"/>
          <w:szCs w:val="20"/>
        </w:rPr>
        <w:t>а)   содержание и обслуживание уличного освещения  - 539,8тыс. руб.;</w:t>
      </w:r>
    </w:p>
    <w:p w:rsidR="006C338D" w:rsidRPr="008A0513" w:rsidRDefault="006C338D" w:rsidP="006C338D">
      <w:pPr>
        <w:jc w:val="both"/>
        <w:rPr>
          <w:sz w:val="20"/>
          <w:szCs w:val="20"/>
        </w:rPr>
      </w:pPr>
    </w:p>
    <w:p w:rsidR="006C338D" w:rsidRPr="008A0513" w:rsidRDefault="006C338D" w:rsidP="006C338D">
      <w:pPr>
        <w:jc w:val="both"/>
        <w:rPr>
          <w:sz w:val="20"/>
          <w:szCs w:val="20"/>
        </w:rPr>
      </w:pPr>
      <w:r w:rsidRPr="008A0513">
        <w:rPr>
          <w:b/>
          <w:i/>
          <w:sz w:val="20"/>
          <w:szCs w:val="20"/>
        </w:rPr>
        <w:t>0412 Другие вопросы в области национальной      экономики</w:t>
      </w:r>
    </w:p>
    <w:p w:rsidR="006C338D" w:rsidRPr="008A0513" w:rsidRDefault="006C338D" w:rsidP="006C338D">
      <w:pPr>
        <w:jc w:val="both"/>
        <w:rPr>
          <w:sz w:val="20"/>
          <w:szCs w:val="20"/>
        </w:rPr>
      </w:pPr>
    </w:p>
    <w:p w:rsidR="006C338D" w:rsidRPr="008A0513" w:rsidRDefault="006C338D" w:rsidP="006C338D">
      <w:pPr>
        <w:ind w:firstLine="720"/>
        <w:jc w:val="both"/>
        <w:rPr>
          <w:sz w:val="20"/>
          <w:szCs w:val="20"/>
        </w:rPr>
      </w:pPr>
      <w:r w:rsidRPr="008A0513">
        <w:rPr>
          <w:sz w:val="20"/>
          <w:szCs w:val="20"/>
        </w:rPr>
        <w:t xml:space="preserve">По подразделу </w:t>
      </w:r>
      <w:r w:rsidRPr="008A0513">
        <w:rPr>
          <w:b/>
          <w:sz w:val="20"/>
          <w:szCs w:val="20"/>
        </w:rPr>
        <w:t xml:space="preserve"> </w:t>
      </w:r>
      <w:r w:rsidRPr="008A0513">
        <w:rPr>
          <w:sz w:val="20"/>
          <w:szCs w:val="20"/>
        </w:rPr>
        <w:t xml:space="preserve">предусмотрены  расходы в сумме </w:t>
      </w:r>
      <w:r w:rsidRPr="008A0513">
        <w:rPr>
          <w:b/>
          <w:sz w:val="20"/>
          <w:szCs w:val="20"/>
        </w:rPr>
        <w:t xml:space="preserve"> 15</w:t>
      </w:r>
      <w:r w:rsidRPr="008A0513">
        <w:rPr>
          <w:sz w:val="20"/>
          <w:szCs w:val="20"/>
        </w:rPr>
        <w:t xml:space="preserve"> тыс. руб. на проведение мероприятий по землеустройству и землепользованию</w:t>
      </w:r>
    </w:p>
    <w:p w:rsidR="006C338D" w:rsidRPr="008A0513" w:rsidRDefault="006C338D" w:rsidP="006C338D">
      <w:pPr>
        <w:ind w:firstLine="720"/>
        <w:jc w:val="both"/>
        <w:rPr>
          <w:sz w:val="20"/>
          <w:szCs w:val="20"/>
        </w:rPr>
      </w:pPr>
    </w:p>
    <w:p w:rsidR="006C338D" w:rsidRPr="008A0513" w:rsidRDefault="006C338D" w:rsidP="006C338D">
      <w:pPr>
        <w:ind w:left="1455"/>
        <w:jc w:val="both"/>
        <w:rPr>
          <w:b/>
          <w:sz w:val="20"/>
          <w:szCs w:val="20"/>
        </w:rPr>
      </w:pPr>
      <w:r w:rsidRPr="008A0513">
        <w:rPr>
          <w:b/>
          <w:sz w:val="20"/>
          <w:szCs w:val="20"/>
        </w:rPr>
        <w:t xml:space="preserve">05  </w:t>
      </w:r>
      <w:proofErr w:type="spellStart"/>
      <w:r w:rsidRPr="008A0513">
        <w:rPr>
          <w:b/>
          <w:sz w:val="20"/>
          <w:szCs w:val="20"/>
        </w:rPr>
        <w:t>Жилищно</w:t>
      </w:r>
      <w:proofErr w:type="spellEnd"/>
      <w:r w:rsidRPr="008A0513">
        <w:rPr>
          <w:b/>
          <w:sz w:val="20"/>
          <w:szCs w:val="20"/>
        </w:rPr>
        <w:t xml:space="preserve"> - коммунальное хозяйство</w:t>
      </w:r>
    </w:p>
    <w:p w:rsidR="006C338D" w:rsidRPr="008A0513" w:rsidRDefault="006C338D" w:rsidP="006C338D">
      <w:pPr>
        <w:ind w:left="2163"/>
        <w:jc w:val="both"/>
        <w:rPr>
          <w:b/>
          <w:i/>
          <w:sz w:val="20"/>
          <w:szCs w:val="20"/>
        </w:rPr>
      </w:pPr>
    </w:p>
    <w:p w:rsidR="006C338D" w:rsidRPr="008A0513" w:rsidRDefault="006C338D" w:rsidP="006C338D">
      <w:pPr>
        <w:jc w:val="both"/>
        <w:rPr>
          <w:sz w:val="20"/>
          <w:szCs w:val="20"/>
        </w:rPr>
      </w:pPr>
    </w:p>
    <w:p w:rsidR="006C338D" w:rsidRPr="008A0513" w:rsidRDefault="006C338D" w:rsidP="006C338D">
      <w:pPr>
        <w:ind w:left="1416" w:firstLine="708"/>
        <w:jc w:val="both"/>
        <w:rPr>
          <w:b/>
          <w:i/>
          <w:sz w:val="20"/>
          <w:szCs w:val="20"/>
        </w:rPr>
      </w:pPr>
      <w:r w:rsidRPr="008A0513">
        <w:rPr>
          <w:b/>
          <w:i/>
          <w:sz w:val="20"/>
          <w:szCs w:val="20"/>
        </w:rPr>
        <w:t>0503 Благоустройство</w:t>
      </w:r>
    </w:p>
    <w:p w:rsidR="006C338D" w:rsidRPr="008A0513" w:rsidRDefault="006C338D" w:rsidP="006C338D">
      <w:pPr>
        <w:jc w:val="both"/>
        <w:rPr>
          <w:sz w:val="20"/>
          <w:szCs w:val="20"/>
        </w:rPr>
      </w:pPr>
      <w:r w:rsidRPr="008A0513">
        <w:rPr>
          <w:sz w:val="20"/>
          <w:szCs w:val="20"/>
        </w:rPr>
        <w:t xml:space="preserve">По данному подразделу предусмотрены расходы в сумме </w:t>
      </w:r>
      <w:r w:rsidRPr="008A0513">
        <w:rPr>
          <w:b/>
          <w:sz w:val="20"/>
          <w:szCs w:val="20"/>
        </w:rPr>
        <w:t xml:space="preserve">42,8 </w:t>
      </w:r>
      <w:r w:rsidRPr="008A0513">
        <w:rPr>
          <w:sz w:val="20"/>
          <w:szCs w:val="20"/>
        </w:rPr>
        <w:t xml:space="preserve">тыс. руб. </w:t>
      </w:r>
      <w:proofErr w:type="gramStart"/>
      <w:r w:rsidRPr="008A0513">
        <w:rPr>
          <w:sz w:val="20"/>
          <w:szCs w:val="20"/>
        </w:rPr>
        <w:t>на</w:t>
      </w:r>
      <w:proofErr w:type="gramEnd"/>
      <w:r w:rsidRPr="008A0513">
        <w:rPr>
          <w:sz w:val="20"/>
          <w:szCs w:val="20"/>
        </w:rPr>
        <w:t>:</w:t>
      </w:r>
    </w:p>
    <w:p w:rsidR="006C338D" w:rsidRPr="008A0513" w:rsidRDefault="006C338D" w:rsidP="006C338D">
      <w:pPr>
        <w:jc w:val="both"/>
        <w:rPr>
          <w:sz w:val="20"/>
          <w:szCs w:val="20"/>
        </w:rPr>
      </w:pPr>
      <w:r w:rsidRPr="008A0513">
        <w:rPr>
          <w:sz w:val="20"/>
          <w:szCs w:val="20"/>
        </w:rPr>
        <w:t>а)   содержание и обслуживание уличного освещения  22,8 тыс. руб.;</w:t>
      </w:r>
    </w:p>
    <w:p w:rsidR="006C338D" w:rsidRPr="008A0513" w:rsidRDefault="006C338D" w:rsidP="006C338D">
      <w:pPr>
        <w:jc w:val="both"/>
        <w:rPr>
          <w:sz w:val="20"/>
          <w:szCs w:val="20"/>
        </w:rPr>
      </w:pPr>
      <w:proofErr w:type="spellStart"/>
      <w:r w:rsidRPr="008A0513">
        <w:rPr>
          <w:sz w:val="20"/>
          <w:szCs w:val="20"/>
        </w:rPr>
        <w:t>д</w:t>
      </w:r>
      <w:proofErr w:type="spellEnd"/>
      <w:r w:rsidRPr="008A0513">
        <w:rPr>
          <w:sz w:val="20"/>
          <w:szCs w:val="20"/>
        </w:rPr>
        <w:t xml:space="preserve">) </w:t>
      </w:r>
      <w:r w:rsidRPr="008A0513">
        <w:rPr>
          <w:iCs/>
          <w:sz w:val="20"/>
          <w:szCs w:val="20"/>
        </w:rPr>
        <w:t>Прочие мероприятия по благоустройству поселений</w:t>
      </w:r>
      <w:r w:rsidRPr="008A0513">
        <w:rPr>
          <w:sz w:val="20"/>
          <w:szCs w:val="20"/>
        </w:rPr>
        <w:t>–  20 тыс. руб.</w:t>
      </w:r>
    </w:p>
    <w:p w:rsidR="006C338D" w:rsidRPr="008A0513" w:rsidRDefault="006C338D" w:rsidP="006C338D">
      <w:pPr>
        <w:jc w:val="both"/>
        <w:rPr>
          <w:sz w:val="20"/>
          <w:szCs w:val="20"/>
        </w:rPr>
      </w:pPr>
    </w:p>
    <w:p w:rsidR="006C338D" w:rsidRPr="008A0513" w:rsidRDefault="006C338D" w:rsidP="006C338D">
      <w:pPr>
        <w:pStyle w:val="a3"/>
        <w:jc w:val="both"/>
        <w:rPr>
          <w:sz w:val="20"/>
          <w:szCs w:val="20"/>
        </w:rPr>
      </w:pPr>
      <w:r w:rsidRPr="008A0513">
        <w:rPr>
          <w:sz w:val="20"/>
          <w:szCs w:val="20"/>
        </w:rPr>
        <w:t>08  Культура, кинематография, средства массовой информации</w:t>
      </w:r>
    </w:p>
    <w:p w:rsidR="006C338D" w:rsidRPr="008A0513" w:rsidRDefault="006C338D" w:rsidP="006C338D">
      <w:pPr>
        <w:jc w:val="both"/>
        <w:rPr>
          <w:color w:val="000000"/>
          <w:sz w:val="20"/>
          <w:szCs w:val="20"/>
        </w:rPr>
      </w:pPr>
      <w:r w:rsidRPr="008A0513">
        <w:rPr>
          <w:color w:val="000000"/>
          <w:sz w:val="20"/>
          <w:szCs w:val="20"/>
        </w:rPr>
        <w:t xml:space="preserve">На 2019 год расходы по данному разделу определены в сумме  </w:t>
      </w:r>
      <w:r w:rsidRPr="008A0513">
        <w:rPr>
          <w:b/>
          <w:sz w:val="20"/>
          <w:szCs w:val="20"/>
        </w:rPr>
        <w:t xml:space="preserve">3506,9 </w:t>
      </w:r>
      <w:r w:rsidRPr="008A0513">
        <w:rPr>
          <w:color w:val="000000"/>
          <w:sz w:val="20"/>
          <w:szCs w:val="20"/>
        </w:rPr>
        <w:t>тыс. руб.</w:t>
      </w:r>
    </w:p>
    <w:p w:rsidR="006C338D" w:rsidRPr="008A0513" w:rsidRDefault="006C338D" w:rsidP="006C338D">
      <w:pPr>
        <w:pStyle w:val="31"/>
        <w:jc w:val="both"/>
        <w:rPr>
          <w:color w:val="000000"/>
          <w:sz w:val="20"/>
        </w:rPr>
      </w:pPr>
      <w:r w:rsidRPr="008A0513">
        <w:rPr>
          <w:color w:val="000000"/>
          <w:sz w:val="20"/>
        </w:rPr>
        <w:t>В проекте предусмотрены средства на  предоставление услуг учреждениями культуры жителям  муниципального образования:</w:t>
      </w:r>
    </w:p>
    <w:p w:rsidR="006C338D" w:rsidRPr="008A0513" w:rsidRDefault="006C338D" w:rsidP="006C338D">
      <w:pPr>
        <w:pStyle w:val="31"/>
        <w:ind w:firstLine="708"/>
        <w:jc w:val="both"/>
        <w:rPr>
          <w:color w:val="000000"/>
          <w:sz w:val="20"/>
        </w:rPr>
      </w:pPr>
      <w:proofErr w:type="gramStart"/>
      <w:r w:rsidRPr="008A0513">
        <w:rPr>
          <w:color w:val="000000"/>
          <w:sz w:val="20"/>
        </w:rPr>
        <w:t>На осуществление   полномочий  по созданию условий для организации досуга в обеспечении жителей поселения услугами организации культуры в соответствии</w:t>
      </w:r>
      <w:proofErr w:type="gramEnd"/>
      <w:r w:rsidRPr="008A0513">
        <w:rPr>
          <w:color w:val="000000"/>
          <w:sz w:val="20"/>
        </w:rPr>
        <w:t xml:space="preserve"> с заключенными соглашениями  в сумме </w:t>
      </w:r>
      <w:r w:rsidRPr="008A0513">
        <w:rPr>
          <w:color w:val="000000"/>
          <w:sz w:val="20"/>
        </w:rPr>
        <w:tab/>
        <w:t>3506,9  тыс. рублей</w:t>
      </w:r>
    </w:p>
    <w:p w:rsidR="006C338D" w:rsidRPr="008A0513" w:rsidRDefault="006C338D" w:rsidP="006C338D">
      <w:pPr>
        <w:pStyle w:val="31"/>
        <w:jc w:val="both"/>
        <w:rPr>
          <w:color w:val="000000"/>
          <w:sz w:val="20"/>
        </w:rPr>
      </w:pPr>
    </w:p>
    <w:p w:rsidR="006C338D" w:rsidRPr="008A0513" w:rsidRDefault="006C338D" w:rsidP="006C338D">
      <w:pPr>
        <w:pStyle w:val="31"/>
        <w:jc w:val="both"/>
        <w:rPr>
          <w:color w:val="000000"/>
          <w:sz w:val="20"/>
        </w:rPr>
      </w:pPr>
    </w:p>
    <w:p w:rsidR="006C338D" w:rsidRPr="008A0513" w:rsidRDefault="006C338D" w:rsidP="006C338D">
      <w:pPr>
        <w:jc w:val="both"/>
        <w:rPr>
          <w:color w:val="000000"/>
          <w:sz w:val="20"/>
          <w:szCs w:val="20"/>
        </w:rPr>
      </w:pPr>
    </w:p>
    <w:p w:rsidR="006C338D" w:rsidRPr="008A0513" w:rsidRDefault="006C338D" w:rsidP="006C338D">
      <w:pPr>
        <w:jc w:val="both"/>
        <w:rPr>
          <w:color w:val="000000"/>
          <w:sz w:val="20"/>
          <w:szCs w:val="20"/>
        </w:rPr>
      </w:pPr>
    </w:p>
    <w:p w:rsidR="006C338D" w:rsidRPr="008A0513" w:rsidRDefault="006C338D" w:rsidP="006C338D">
      <w:pPr>
        <w:jc w:val="both"/>
        <w:rPr>
          <w:color w:val="000000"/>
          <w:sz w:val="20"/>
          <w:szCs w:val="20"/>
        </w:rPr>
      </w:pPr>
    </w:p>
    <w:p w:rsidR="006C338D" w:rsidRPr="008A0513" w:rsidRDefault="006C338D" w:rsidP="006C338D">
      <w:pPr>
        <w:shd w:val="clear" w:color="auto" w:fill="FFFFFF"/>
        <w:contextualSpacing/>
        <w:jc w:val="right"/>
        <w:rPr>
          <w:spacing w:val="-3"/>
          <w:sz w:val="20"/>
          <w:szCs w:val="20"/>
        </w:rPr>
      </w:pPr>
      <w:r w:rsidRPr="008A0513">
        <w:rPr>
          <w:spacing w:val="-3"/>
          <w:sz w:val="20"/>
          <w:szCs w:val="20"/>
        </w:rPr>
        <w:lastRenderedPageBreak/>
        <w:t>Приложение № 8</w:t>
      </w:r>
    </w:p>
    <w:p w:rsidR="006C338D" w:rsidRPr="008A0513" w:rsidRDefault="006C338D" w:rsidP="006C338D">
      <w:pPr>
        <w:shd w:val="clear" w:color="auto" w:fill="FFFFFF"/>
        <w:contextualSpacing/>
        <w:jc w:val="right"/>
        <w:rPr>
          <w:spacing w:val="-3"/>
          <w:sz w:val="20"/>
          <w:szCs w:val="20"/>
        </w:rPr>
      </w:pPr>
      <w:r w:rsidRPr="008A0513">
        <w:rPr>
          <w:spacing w:val="-3"/>
          <w:sz w:val="20"/>
          <w:szCs w:val="20"/>
        </w:rPr>
        <w:t>К решению Совета депутатов</w:t>
      </w:r>
    </w:p>
    <w:p w:rsidR="006C338D" w:rsidRPr="008A0513" w:rsidRDefault="006C338D" w:rsidP="006C338D">
      <w:pPr>
        <w:shd w:val="clear" w:color="auto" w:fill="FFFFFF"/>
        <w:contextualSpacing/>
        <w:jc w:val="center"/>
        <w:rPr>
          <w:spacing w:val="-3"/>
          <w:sz w:val="20"/>
          <w:szCs w:val="20"/>
        </w:rPr>
      </w:pPr>
      <w:r w:rsidRPr="008A0513">
        <w:rPr>
          <w:spacing w:val="-3"/>
          <w:sz w:val="20"/>
          <w:szCs w:val="20"/>
        </w:rPr>
        <w:t xml:space="preserve">                                                                                                                                                        От  25 .12.2018 года №  48    </w:t>
      </w:r>
    </w:p>
    <w:p w:rsidR="006C338D" w:rsidRPr="008A0513" w:rsidRDefault="006C338D" w:rsidP="006C338D">
      <w:pPr>
        <w:shd w:val="clear" w:color="auto" w:fill="FFFFFF"/>
        <w:contextualSpacing/>
        <w:jc w:val="right"/>
        <w:rPr>
          <w:spacing w:val="-3"/>
          <w:sz w:val="20"/>
          <w:szCs w:val="20"/>
        </w:rPr>
      </w:pPr>
    </w:p>
    <w:p w:rsidR="006C338D" w:rsidRPr="008A0513" w:rsidRDefault="006C338D" w:rsidP="006C338D">
      <w:pPr>
        <w:shd w:val="clear" w:color="auto" w:fill="FFFFFF"/>
        <w:spacing w:before="514" w:line="312" w:lineRule="exact"/>
        <w:ind w:left="173"/>
        <w:jc w:val="center"/>
        <w:rPr>
          <w:sz w:val="20"/>
          <w:szCs w:val="20"/>
        </w:rPr>
      </w:pPr>
      <w:r w:rsidRPr="008A0513">
        <w:rPr>
          <w:b/>
          <w:spacing w:val="-3"/>
          <w:sz w:val="20"/>
          <w:szCs w:val="20"/>
        </w:rPr>
        <w:t xml:space="preserve">МЕТОДИКА РАСЧЕТА МЕЖБЮДЖЕТНЫХ </w:t>
      </w:r>
      <w:r w:rsidRPr="008A0513">
        <w:rPr>
          <w:b/>
          <w:spacing w:val="-4"/>
          <w:sz w:val="20"/>
          <w:szCs w:val="20"/>
        </w:rPr>
        <w:t xml:space="preserve">ТРАНСФЕРТОВ ИЗ БЮДЖЕТА ПОСЕЛЕНИЯ БЮДЖЕТУ </w:t>
      </w:r>
      <w:r w:rsidRPr="008A0513">
        <w:rPr>
          <w:b/>
          <w:sz w:val="20"/>
          <w:szCs w:val="20"/>
        </w:rPr>
        <w:t>МУНИЦИПАЛЬНОГО ОБРАЗОВАНИЯ «ПИНЕЖСКИЙ МУНИЦИПАЛЬНЫЙ РАЙОН» НА ОСУЩЕСТВЛЕНИЕ ПОЛНОМОЧИЙ ПО СОЗДАНИЮ УСЛОВИЙ ДЛЯ ОРГАНИЗАЦИИ ДОСУГА И ОБЕСПЕЧЕНИЯ ЖИТЕЛЕЙ ПОСЕЛЕНИЯ УСЛУГАМИ ОРГАНИЗАЦИИ КУЛЬТУРЫ.</w:t>
      </w:r>
      <w:r w:rsidRPr="008A0513">
        <w:rPr>
          <w:sz w:val="20"/>
          <w:szCs w:val="20"/>
        </w:rPr>
        <w:t xml:space="preserve"> </w:t>
      </w:r>
    </w:p>
    <w:p w:rsidR="006C338D" w:rsidRPr="008A0513" w:rsidRDefault="006C338D" w:rsidP="006C338D">
      <w:pPr>
        <w:shd w:val="clear" w:color="auto" w:fill="FFFFFF"/>
        <w:spacing w:before="302" w:line="307" w:lineRule="exact"/>
        <w:ind w:firstLine="653"/>
        <w:jc w:val="both"/>
        <w:rPr>
          <w:sz w:val="20"/>
          <w:szCs w:val="20"/>
        </w:rPr>
      </w:pPr>
      <w:r w:rsidRPr="008A0513">
        <w:rPr>
          <w:iCs/>
          <w:spacing w:val="-8"/>
          <w:sz w:val="20"/>
          <w:szCs w:val="20"/>
        </w:rPr>
        <w:t xml:space="preserve">Объем </w:t>
      </w:r>
      <w:r w:rsidRPr="008A0513">
        <w:rPr>
          <w:spacing w:val="-8"/>
          <w:sz w:val="20"/>
          <w:szCs w:val="20"/>
        </w:rPr>
        <w:t>межбюджетных трансфертов из бюджета поселения</w:t>
      </w:r>
      <w:r w:rsidRPr="008A0513">
        <w:rPr>
          <w:smallCaps/>
          <w:spacing w:val="-8"/>
          <w:sz w:val="20"/>
          <w:szCs w:val="20"/>
        </w:rPr>
        <w:t xml:space="preserve"> </w:t>
      </w:r>
      <w:r w:rsidRPr="008A0513">
        <w:rPr>
          <w:spacing w:val="-8"/>
          <w:sz w:val="20"/>
          <w:szCs w:val="20"/>
        </w:rPr>
        <w:t xml:space="preserve">бюджету </w:t>
      </w:r>
      <w:r w:rsidRPr="008A0513">
        <w:rPr>
          <w:spacing w:val="-6"/>
          <w:sz w:val="20"/>
          <w:szCs w:val="20"/>
        </w:rPr>
        <w:t>муниципального  образования «Пинежский муниципальный район» на осуществление полномочий  по созданию условий для орга</w:t>
      </w:r>
      <w:r w:rsidRPr="008A0513">
        <w:rPr>
          <w:sz w:val="20"/>
          <w:szCs w:val="20"/>
        </w:rPr>
        <w:t xml:space="preserve">низации досуга и обеспечения жителей поселения услугами организаций культуры </w:t>
      </w:r>
      <w:proofErr w:type="gramStart"/>
      <w:r w:rsidRPr="008A0513">
        <w:rPr>
          <w:sz w:val="20"/>
          <w:szCs w:val="20"/>
        </w:rPr>
        <w:t>определяется</w:t>
      </w:r>
      <w:proofErr w:type="gramEnd"/>
      <w:r w:rsidRPr="008A0513">
        <w:rPr>
          <w:sz w:val="20"/>
          <w:szCs w:val="20"/>
        </w:rPr>
        <w:t xml:space="preserve"> но следующей формуле:</w:t>
      </w:r>
    </w:p>
    <w:p w:rsidR="006C338D" w:rsidRPr="008A0513" w:rsidRDefault="006C338D" w:rsidP="006C338D">
      <w:pPr>
        <w:shd w:val="clear" w:color="auto" w:fill="FFFFFF"/>
        <w:spacing w:before="283"/>
        <w:ind w:left="461"/>
        <w:rPr>
          <w:sz w:val="20"/>
          <w:szCs w:val="20"/>
        </w:rPr>
      </w:pPr>
      <w:proofErr w:type="gramStart"/>
      <w:r w:rsidRPr="008A0513">
        <w:rPr>
          <w:b/>
          <w:spacing w:val="-4"/>
          <w:sz w:val="20"/>
          <w:szCs w:val="20"/>
        </w:rPr>
        <w:t>У</w:t>
      </w:r>
      <w:proofErr w:type="spellStart"/>
      <w:proofErr w:type="gramEnd"/>
      <w:r w:rsidRPr="008A0513">
        <w:rPr>
          <w:b/>
          <w:spacing w:val="-4"/>
          <w:sz w:val="20"/>
          <w:szCs w:val="20"/>
          <w:lang w:val="en-US"/>
        </w:rPr>
        <w:t>mt</w:t>
      </w:r>
      <w:proofErr w:type="spellEnd"/>
      <w:r w:rsidRPr="008A0513">
        <w:rPr>
          <w:spacing w:val="-4"/>
          <w:sz w:val="20"/>
          <w:szCs w:val="20"/>
        </w:rPr>
        <w:t xml:space="preserve"> = (</w:t>
      </w:r>
      <w:r w:rsidRPr="008A0513">
        <w:rPr>
          <w:spacing w:val="-4"/>
          <w:sz w:val="20"/>
          <w:szCs w:val="20"/>
          <w:lang w:val="en-US"/>
        </w:rPr>
        <w:t>N</w:t>
      </w:r>
      <w:proofErr w:type="spellStart"/>
      <w:r w:rsidRPr="008A0513">
        <w:rPr>
          <w:spacing w:val="-4"/>
          <w:sz w:val="20"/>
          <w:szCs w:val="20"/>
        </w:rPr>
        <w:t>му</w:t>
      </w:r>
      <w:proofErr w:type="spellEnd"/>
      <w:r w:rsidRPr="008A0513">
        <w:rPr>
          <w:spacing w:val="-4"/>
          <w:sz w:val="20"/>
          <w:szCs w:val="20"/>
        </w:rPr>
        <w:t xml:space="preserve"> </w:t>
      </w:r>
      <w:r w:rsidRPr="008A0513">
        <w:rPr>
          <w:i/>
          <w:iCs/>
          <w:spacing w:val="-4"/>
          <w:sz w:val="20"/>
          <w:szCs w:val="20"/>
        </w:rPr>
        <w:t xml:space="preserve">* </w:t>
      </w:r>
      <w:r w:rsidRPr="008A0513">
        <w:rPr>
          <w:spacing w:val="-4"/>
          <w:sz w:val="20"/>
          <w:szCs w:val="20"/>
        </w:rPr>
        <w:t>К</w:t>
      </w:r>
      <w:proofErr w:type="spellStart"/>
      <w:r w:rsidRPr="008A0513">
        <w:rPr>
          <w:spacing w:val="-4"/>
          <w:sz w:val="20"/>
          <w:szCs w:val="20"/>
          <w:lang w:val="en-US"/>
        </w:rPr>
        <w:t>ni</w:t>
      </w:r>
      <w:proofErr w:type="spellEnd"/>
      <w:r w:rsidRPr="008A0513">
        <w:rPr>
          <w:spacing w:val="-4"/>
          <w:sz w:val="20"/>
          <w:szCs w:val="20"/>
        </w:rPr>
        <w:t xml:space="preserve">)+ </w:t>
      </w:r>
      <w:proofErr w:type="spellStart"/>
      <w:r w:rsidRPr="008A0513">
        <w:rPr>
          <w:spacing w:val="-4"/>
          <w:sz w:val="20"/>
          <w:szCs w:val="20"/>
          <w:lang w:val="en-US"/>
        </w:rPr>
        <w:t>Nc</w:t>
      </w:r>
      <w:proofErr w:type="spellEnd"/>
      <w:r w:rsidRPr="008A0513">
        <w:rPr>
          <w:spacing w:val="-4"/>
          <w:sz w:val="20"/>
          <w:szCs w:val="20"/>
        </w:rPr>
        <w:t>и, где:</w:t>
      </w:r>
    </w:p>
    <w:p w:rsidR="006C338D" w:rsidRPr="008A0513" w:rsidRDefault="006C338D" w:rsidP="006C338D">
      <w:pPr>
        <w:shd w:val="clear" w:color="auto" w:fill="FFFFFF"/>
        <w:spacing w:before="307" w:line="331" w:lineRule="exact"/>
        <w:ind w:left="442"/>
        <w:rPr>
          <w:sz w:val="20"/>
          <w:szCs w:val="20"/>
        </w:rPr>
      </w:pPr>
      <w:proofErr w:type="gramStart"/>
      <w:r w:rsidRPr="008A0513">
        <w:rPr>
          <w:b/>
          <w:spacing w:val="-4"/>
          <w:sz w:val="20"/>
          <w:szCs w:val="20"/>
        </w:rPr>
        <w:t>У</w:t>
      </w:r>
      <w:proofErr w:type="spellStart"/>
      <w:proofErr w:type="gramEnd"/>
      <w:r w:rsidRPr="008A0513">
        <w:rPr>
          <w:b/>
          <w:spacing w:val="-4"/>
          <w:sz w:val="20"/>
          <w:szCs w:val="20"/>
          <w:lang w:val="en-US"/>
        </w:rPr>
        <w:t>mt</w:t>
      </w:r>
      <w:proofErr w:type="spellEnd"/>
      <w:r w:rsidRPr="008A0513">
        <w:rPr>
          <w:sz w:val="20"/>
          <w:szCs w:val="20"/>
        </w:rPr>
        <w:t xml:space="preserve"> - объем межбюджетных трансфертов;</w:t>
      </w:r>
    </w:p>
    <w:p w:rsidR="006C338D" w:rsidRPr="008A0513" w:rsidRDefault="006C338D" w:rsidP="006C338D">
      <w:pPr>
        <w:shd w:val="clear" w:color="auto" w:fill="FFFFFF"/>
        <w:spacing w:line="331" w:lineRule="exact"/>
        <w:ind w:left="461"/>
        <w:rPr>
          <w:sz w:val="20"/>
          <w:szCs w:val="20"/>
        </w:rPr>
      </w:pPr>
      <w:r w:rsidRPr="008A0513">
        <w:rPr>
          <w:b/>
          <w:spacing w:val="-4"/>
          <w:sz w:val="20"/>
          <w:szCs w:val="20"/>
          <w:lang w:val="en-US"/>
        </w:rPr>
        <w:t>N</w:t>
      </w:r>
      <w:proofErr w:type="spellStart"/>
      <w:r w:rsidRPr="008A0513">
        <w:rPr>
          <w:b/>
          <w:spacing w:val="-4"/>
          <w:sz w:val="20"/>
          <w:szCs w:val="20"/>
        </w:rPr>
        <w:t>му</w:t>
      </w:r>
      <w:proofErr w:type="spellEnd"/>
      <w:r w:rsidRPr="008A0513">
        <w:rPr>
          <w:spacing w:val="-6"/>
          <w:sz w:val="20"/>
          <w:szCs w:val="20"/>
        </w:rPr>
        <w:t xml:space="preserve"> - нормативные затраты на оказание муниципальной услуги;</w:t>
      </w:r>
    </w:p>
    <w:p w:rsidR="006C338D" w:rsidRPr="008A0513" w:rsidRDefault="006C338D" w:rsidP="006C338D">
      <w:pPr>
        <w:shd w:val="clear" w:color="auto" w:fill="FFFFFF"/>
        <w:spacing w:line="331" w:lineRule="exact"/>
        <w:ind w:left="461"/>
        <w:rPr>
          <w:sz w:val="20"/>
          <w:szCs w:val="20"/>
        </w:rPr>
      </w:pPr>
      <w:proofErr w:type="spellStart"/>
      <w:r w:rsidRPr="008A0513">
        <w:rPr>
          <w:b/>
          <w:spacing w:val="-8"/>
          <w:sz w:val="20"/>
          <w:szCs w:val="20"/>
          <w:lang w:val="en-US"/>
        </w:rPr>
        <w:t>Kni</w:t>
      </w:r>
      <w:proofErr w:type="spellEnd"/>
      <w:r w:rsidRPr="008A0513">
        <w:rPr>
          <w:spacing w:val="-8"/>
          <w:sz w:val="20"/>
          <w:szCs w:val="20"/>
        </w:rPr>
        <w:t xml:space="preserve"> </w:t>
      </w:r>
      <w:proofErr w:type="gramStart"/>
      <w:r w:rsidRPr="008A0513">
        <w:rPr>
          <w:spacing w:val="-8"/>
          <w:sz w:val="20"/>
          <w:szCs w:val="20"/>
        </w:rPr>
        <w:t>-  количество</w:t>
      </w:r>
      <w:proofErr w:type="gramEnd"/>
      <w:r w:rsidRPr="008A0513">
        <w:rPr>
          <w:spacing w:val="-8"/>
          <w:sz w:val="20"/>
          <w:szCs w:val="20"/>
        </w:rPr>
        <w:t xml:space="preserve"> планируемых мероприятий, проводимых в отчетном периоде;</w:t>
      </w:r>
    </w:p>
    <w:p w:rsidR="006C338D" w:rsidRPr="008A0513" w:rsidRDefault="006C338D" w:rsidP="006C338D">
      <w:pPr>
        <w:shd w:val="clear" w:color="auto" w:fill="FFFFFF"/>
        <w:ind w:left="442"/>
        <w:rPr>
          <w:sz w:val="20"/>
          <w:szCs w:val="20"/>
        </w:rPr>
      </w:pPr>
      <w:proofErr w:type="spellStart"/>
      <w:proofErr w:type="gramStart"/>
      <w:r w:rsidRPr="008A0513">
        <w:rPr>
          <w:b/>
          <w:spacing w:val="-4"/>
          <w:sz w:val="20"/>
          <w:szCs w:val="20"/>
          <w:lang w:val="en-US"/>
        </w:rPr>
        <w:t>Nc</w:t>
      </w:r>
      <w:proofErr w:type="spellEnd"/>
      <w:r w:rsidRPr="008A0513">
        <w:rPr>
          <w:b/>
          <w:spacing w:val="-4"/>
          <w:sz w:val="20"/>
          <w:szCs w:val="20"/>
        </w:rPr>
        <w:t>и</w:t>
      </w:r>
      <w:r w:rsidRPr="008A0513">
        <w:rPr>
          <w:spacing w:val="-4"/>
          <w:sz w:val="20"/>
          <w:szCs w:val="20"/>
        </w:rPr>
        <w:t xml:space="preserve"> </w:t>
      </w:r>
      <w:r w:rsidRPr="008A0513">
        <w:rPr>
          <w:spacing w:val="-13"/>
          <w:sz w:val="20"/>
          <w:szCs w:val="20"/>
        </w:rPr>
        <w:t xml:space="preserve"> -</w:t>
      </w:r>
      <w:proofErr w:type="gramEnd"/>
      <w:r w:rsidRPr="008A0513">
        <w:rPr>
          <w:spacing w:val="-13"/>
          <w:sz w:val="20"/>
          <w:szCs w:val="20"/>
        </w:rPr>
        <w:t xml:space="preserve"> нормативные затраты на содержание имущества;</w:t>
      </w:r>
    </w:p>
    <w:p w:rsidR="006C338D" w:rsidRPr="008A0513" w:rsidRDefault="006C338D" w:rsidP="006C338D">
      <w:pPr>
        <w:shd w:val="clear" w:color="auto" w:fill="FFFFFF"/>
        <w:ind w:left="442"/>
        <w:rPr>
          <w:sz w:val="20"/>
          <w:szCs w:val="20"/>
        </w:rPr>
      </w:pPr>
      <w:r w:rsidRPr="008A0513">
        <w:rPr>
          <w:b/>
          <w:spacing w:val="-4"/>
          <w:sz w:val="20"/>
          <w:szCs w:val="20"/>
          <w:lang w:val="en-US"/>
        </w:rPr>
        <w:t>N</w:t>
      </w:r>
      <w:proofErr w:type="spellStart"/>
      <w:r w:rsidRPr="008A0513">
        <w:rPr>
          <w:b/>
          <w:spacing w:val="-4"/>
          <w:sz w:val="20"/>
          <w:szCs w:val="20"/>
        </w:rPr>
        <w:t>му</w:t>
      </w:r>
      <w:proofErr w:type="spellEnd"/>
      <w:r w:rsidRPr="008A0513">
        <w:rPr>
          <w:iCs/>
          <w:sz w:val="20"/>
          <w:szCs w:val="20"/>
        </w:rPr>
        <w:t xml:space="preserve"> = (</w:t>
      </w:r>
      <w:proofErr w:type="spellStart"/>
      <w:r w:rsidRPr="008A0513">
        <w:rPr>
          <w:iCs/>
          <w:sz w:val="20"/>
          <w:szCs w:val="20"/>
          <w:lang w:val="en-US"/>
        </w:rPr>
        <w:t>Noy</w:t>
      </w:r>
      <w:proofErr w:type="spellEnd"/>
      <w:r w:rsidRPr="008A0513">
        <w:rPr>
          <w:iCs/>
          <w:sz w:val="20"/>
          <w:szCs w:val="20"/>
        </w:rPr>
        <w:t xml:space="preserve"> </w:t>
      </w:r>
      <w:r w:rsidRPr="008A0513">
        <w:rPr>
          <w:sz w:val="20"/>
          <w:szCs w:val="20"/>
        </w:rPr>
        <w:t xml:space="preserve">+ </w:t>
      </w:r>
      <w:proofErr w:type="spellStart"/>
      <w:r w:rsidRPr="008A0513">
        <w:rPr>
          <w:sz w:val="20"/>
          <w:szCs w:val="20"/>
          <w:lang w:val="en-US"/>
        </w:rPr>
        <w:t>Nox</w:t>
      </w:r>
      <w:proofErr w:type="spellEnd"/>
      <w:r w:rsidRPr="008A0513">
        <w:rPr>
          <w:sz w:val="20"/>
          <w:szCs w:val="20"/>
        </w:rPr>
        <w:t>)</w:t>
      </w:r>
    </w:p>
    <w:p w:rsidR="006C338D" w:rsidRPr="008A0513" w:rsidRDefault="006C338D" w:rsidP="006C338D">
      <w:pPr>
        <w:shd w:val="clear" w:color="auto" w:fill="FFFFFF"/>
        <w:spacing w:before="34"/>
        <w:ind w:left="442"/>
        <w:rPr>
          <w:sz w:val="20"/>
          <w:szCs w:val="20"/>
        </w:rPr>
      </w:pPr>
      <w:proofErr w:type="spellStart"/>
      <w:r w:rsidRPr="008A0513">
        <w:rPr>
          <w:b/>
          <w:spacing w:val="-6"/>
          <w:sz w:val="20"/>
          <w:szCs w:val="20"/>
          <w:lang w:val="en-US"/>
        </w:rPr>
        <w:t>Noy</w:t>
      </w:r>
      <w:proofErr w:type="spellEnd"/>
      <w:r w:rsidRPr="008A0513">
        <w:rPr>
          <w:spacing w:val="-6"/>
          <w:sz w:val="20"/>
          <w:szCs w:val="20"/>
        </w:rPr>
        <w:t xml:space="preserve"> - нормативные затраты, непосредственно связанные с оказанием услуг;</w:t>
      </w:r>
    </w:p>
    <w:p w:rsidR="00352E4C" w:rsidRPr="008A0513" w:rsidRDefault="006C338D" w:rsidP="006C338D">
      <w:pPr>
        <w:shd w:val="clear" w:color="auto" w:fill="FFFFFF"/>
        <w:ind w:left="442"/>
        <w:rPr>
          <w:spacing w:val="-7"/>
          <w:sz w:val="20"/>
          <w:szCs w:val="20"/>
        </w:rPr>
      </w:pPr>
      <w:proofErr w:type="gramStart"/>
      <w:r w:rsidRPr="008A0513">
        <w:rPr>
          <w:b/>
          <w:spacing w:val="-7"/>
          <w:sz w:val="20"/>
          <w:szCs w:val="20"/>
          <w:lang w:val="en-US"/>
        </w:rPr>
        <w:t>N</w:t>
      </w:r>
      <w:r w:rsidRPr="008A0513">
        <w:rPr>
          <w:b/>
          <w:spacing w:val="-7"/>
          <w:sz w:val="20"/>
          <w:szCs w:val="20"/>
        </w:rPr>
        <w:t>ох</w:t>
      </w:r>
      <w:r w:rsidRPr="008A0513">
        <w:rPr>
          <w:spacing w:val="-7"/>
          <w:sz w:val="20"/>
          <w:szCs w:val="20"/>
        </w:rPr>
        <w:t xml:space="preserve"> - нормативные затраты на общехозяйственные нужды.</w:t>
      </w:r>
      <w:proofErr w:type="gramEnd"/>
    </w:p>
    <w:p w:rsidR="00352E4C" w:rsidRPr="008A0513" w:rsidRDefault="00352E4C" w:rsidP="00352E4C">
      <w:pPr>
        <w:rPr>
          <w:sz w:val="20"/>
          <w:szCs w:val="20"/>
        </w:rPr>
      </w:pPr>
    </w:p>
    <w:p w:rsidR="005222C9" w:rsidRDefault="005222C9" w:rsidP="00934D90">
      <w:pPr>
        <w:rPr>
          <w:sz w:val="20"/>
          <w:szCs w:val="20"/>
        </w:rPr>
      </w:pPr>
    </w:p>
    <w:p w:rsidR="005222C9" w:rsidRDefault="005222C9" w:rsidP="00934D90">
      <w:pPr>
        <w:rPr>
          <w:sz w:val="20"/>
          <w:szCs w:val="20"/>
        </w:rPr>
      </w:pPr>
    </w:p>
    <w:p w:rsidR="005222C9" w:rsidRPr="005222C9" w:rsidRDefault="005222C9" w:rsidP="005222C9">
      <w:pPr>
        <w:pStyle w:val="1"/>
        <w:ind w:right="610"/>
        <w:jc w:val="center"/>
        <w:rPr>
          <w:rFonts w:ascii="Times New Roman" w:hAnsi="Times New Roman" w:cs="Times New Roman"/>
          <w:sz w:val="20"/>
          <w:szCs w:val="20"/>
        </w:rPr>
      </w:pPr>
      <w:r w:rsidRPr="005222C9">
        <w:rPr>
          <w:rFonts w:ascii="Times New Roman" w:hAnsi="Times New Roman" w:cs="Times New Roman"/>
          <w:sz w:val="20"/>
          <w:szCs w:val="20"/>
        </w:rPr>
        <w:t xml:space="preserve">Совет депутатов муниципального образования «Сурское» </w:t>
      </w:r>
    </w:p>
    <w:p w:rsidR="005222C9" w:rsidRPr="005222C9" w:rsidRDefault="005222C9" w:rsidP="005222C9">
      <w:pPr>
        <w:pStyle w:val="1"/>
        <w:ind w:right="610"/>
        <w:jc w:val="center"/>
        <w:rPr>
          <w:rFonts w:ascii="Times New Roman" w:hAnsi="Times New Roman" w:cs="Times New Roman"/>
          <w:sz w:val="20"/>
          <w:szCs w:val="20"/>
        </w:rPr>
      </w:pPr>
      <w:r w:rsidRPr="005222C9">
        <w:rPr>
          <w:rFonts w:ascii="Times New Roman" w:hAnsi="Times New Roman" w:cs="Times New Roman"/>
          <w:sz w:val="20"/>
          <w:szCs w:val="20"/>
        </w:rPr>
        <w:t xml:space="preserve"> четвертого  созыва / семнадцатое  заседание/</w:t>
      </w:r>
    </w:p>
    <w:p w:rsidR="005222C9" w:rsidRPr="005222C9" w:rsidRDefault="005222C9" w:rsidP="005222C9">
      <w:pPr>
        <w:ind w:left="426" w:right="610" w:hanging="426"/>
        <w:jc w:val="center"/>
        <w:rPr>
          <w:b/>
          <w:sz w:val="20"/>
          <w:szCs w:val="20"/>
        </w:rPr>
      </w:pPr>
    </w:p>
    <w:p w:rsidR="005222C9" w:rsidRPr="005222C9" w:rsidRDefault="005222C9" w:rsidP="005222C9">
      <w:pPr>
        <w:ind w:left="426" w:right="610" w:hanging="426"/>
        <w:jc w:val="center"/>
        <w:rPr>
          <w:b/>
          <w:sz w:val="20"/>
          <w:szCs w:val="20"/>
        </w:rPr>
      </w:pPr>
    </w:p>
    <w:p w:rsidR="005222C9" w:rsidRPr="005222C9" w:rsidRDefault="005222C9" w:rsidP="005222C9">
      <w:pPr>
        <w:pStyle w:val="1"/>
        <w:ind w:left="131" w:right="610"/>
        <w:rPr>
          <w:rFonts w:ascii="Times New Roman" w:hAnsi="Times New Roman" w:cs="Times New Roman"/>
          <w:sz w:val="20"/>
          <w:szCs w:val="20"/>
        </w:rPr>
      </w:pPr>
      <w:r w:rsidRPr="005222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222C9">
        <w:rPr>
          <w:rFonts w:ascii="Times New Roman" w:hAnsi="Times New Roman" w:cs="Times New Roman"/>
          <w:sz w:val="20"/>
          <w:szCs w:val="20"/>
        </w:rPr>
        <w:t xml:space="preserve">       РЕШЕНИЕ </w:t>
      </w:r>
    </w:p>
    <w:p w:rsidR="005222C9" w:rsidRPr="005222C9" w:rsidRDefault="005222C9" w:rsidP="005222C9">
      <w:pPr>
        <w:rPr>
          <w:b/>
          <w:sz w:val="20"/>
          <w:szCs w:val="20"/>
        </w:rPr>
      </w:pPr>
    </w:p>
    <w:p w:rsidR="005222C9" w:rsidRPr="005222C9" w:rsidRDefault="005222C9" w:rsidP="005222C9">
      <w:pPr>
        <w:rPr>
          <w:b/>
          <w:sz w:val="20"/>
          <w:szCs w:val="20"/>
        </w:rPr>
      </w:pPr>
    </w:p>
    <w:p w:rsidR="005222C9" w:rsidRPr="005222C9" w:rsidRDefault="005222C9" w:rsidP="005222C9">
      <w:pPr>
        <w:rPr>
          <w:b/>
          <w:sz w:val="20"/>
          <w:szCs w:val="20"/>
        </w:rPr>
      </w:pPr>
      <w:r w:rsidRPr="005222C9">
        <w:rPr>
          <w:b/>
          <w:sz w:val="20"/>
          <w:szCs w:val="20"/>
        </w:rPr>
        <w:t xml:space="preserve">           </w:t>
      </w:r>
      <w:r>
        <w:rPr>
          <w:b/>
          <w:sz w:val="20"/>
          <w:szCs w:val="20"/>
        </w:rPr>
        <w:t xml:space="preserve">        </w:t>
      </w:r>
      <w:r w:rsidRPr="005222C9">
        <w:rPr>
          <w:b/>
          <w:sz w:val="20"/>
          <w:szCs w:val="20"/>
        </w:rPr>
        <w:t xml:space="preserve">     От 25 декабря   2018 года                           </w:t>
      </w:r>
      <w:r>
        <w:rPr>
          <w:b/>
          <w:sz w:val="20"/>
          <w:szCs w:val="20"/>
        </w:rPr>
        <w:t xml:space="preserve">                            </w:t>
      </w:r>
      <w:r w:rsidRPr="005222C9">
        <w:rPr>
          <w:b/>
          <w:sz w:val="20"/>
          <w:szCs w:val="20"/>
        </w:rPr>
        <w:t xml:space="preserve">   №  49</w:t>
      </w:r>
    </w:p>
    <w:p w:rsidR="005222C9" w:rsidRPr="005222C9" w:rsidRDefault="005222C9" w:rsidP="005222C9">
      <w:pPr>
        <w:jc w:val="center"/>
        <w:rPr>
          <w:sz w:val="20"/>
          <w:szCs w:val="20"/>
        </w:rPr>
      </w:pPr>
    </w:p>
    <w:p w:rsidR="005222C9" w:rsidRPr="005222C9" w:rsidRDefault="005222C9" w:rsidP="005222C9">
      <w:pPr>
        <w:jc w:val="center"/>
        <w:rPr>
          <w:sz w:val="20"/>
          <w:szCs w:val="20"/>
        </w:rPr>
      </w:pPr>
      <w:r w:rsidRPr="005222C9">
        <w:rPr>
          <w:sz w:val="20"/>
          <w:szCs w:val="20"/>
        </w:rPr>
        <w:t>с</w:t>
      </w:r>
      <w:proofErr w:type="gramStart"/>
      <w:r w:rsidRPr="005222C9">
        <w:rPr>
          <w:sz w:val="20"/>
          <w:szCs w:val="20"/>
        </w:rPr>
        <w:t>.С</w:t>
      </w:r>
      <w:proofErr w:type="gramEnd"/>
      <w:r w:rsidRPr="005222C9">
        <w:rPr>
          <w:sz w:val="20"/>
          <w:szCs w:val="20"/>
        </w:rPr>
        <w:t>ура</w:t>
      </w:r>
    </w:p>
    <w:p w:rsidR="005222C9" w:rsidRPr="005222C9" w:rsidRDefault="005222C9" w:rsidP="005222C9">
      <w:pPr>
        <w:pStyle w:val="ConsPlusTitle"/>
        <w:jc w:val="both"/>
      </w:pPr>
    </w:p>
    <w:p w:rsidR="005222C9" w:rsidRPr="005222C9" w:rsidRDefault="005222C9" w:rsidP="005222C9">
      <w:pPr>
        <w:jc w:val="center"/>
        <w:rPr>
          <w:b/>
          <w:bCs/>
          <w:sz w:val="20"/>
          <w:szCs w:val="20"/>
        </w:rPr>
      </w:pPr>
      <w:r w:rsidRPr="005222C9">
        <w:rPr>
          <w:b/>
          <w:bCs/>
          <w:sz w:val="20"/>
          <w:szCs w:val="20"/>
        </w:rPr>
        <w:t xml:space="preserve">О внесении изменений и дополнений в Устав </w:t>
      </w:r>
      <w:r w:rsidRPr="005222C9">
        <w:rPr>
          <w:b/>
          <w:sz w:val="20"/>
          <w:szCs w:val="20"/>
        </w:rPr>
        <w:t>муниципального образования «Сурское»</w:t>
      </w:r>
    </w:p>
    <w:p w:rsidR="005222C9" w:rsidRPr="005222C9" w:rsidRDefault="005222C9" w:rsidP="005222C9">
      <w:pPr>
        <w:pStyle w:val="ad"/>
        <w:shd w:val="clear" w:color="auto" w:fill="FFFFFF"/>
        <w:spacing w:before="0" w:beforeAutospacing="0" w:after="0" w:afterAutospacing="0"/>
        <w:jc w:val="both"/>
        <w:rPr>
          <w:sz w:val="20"/>
          <w:szCs w:val="20"/>
        </w:rPr>
      </w:pPr>
    </w:p>
    <w:p w:rsidR="005222C9" w:rsidRPr="005222C9" w:rsidRDefault="005222C9" w:rsidP="005222C9">
      <w:pPr>
        <w:pStyle w:val="ad"/>
        <w:shd w:val="clear" w:color="auto" w:fill="FFFFFF"/>
        <w:spacing w:before="0" w:beforeAutospacing="0" w:after="0" w:afterAutospacing="0"/>
        <w:jc w:val="both"/>
        <w:rPr>
          <w:color w:val="3B2D36"/>
          <w:sz w:val="20"/>
          <w:szCs w:val="20"/>
        </w:rPr>
      </w:pPr>
      <w:r w:rsidRPr="005222C9">
        <w:rPr>
          <w:sz w:val="20"/>
          <w:szCs w:val="20"/>
        </w:rPr>
        <w:t xml:space="preserve">       В целях приведения Устава муниципального образования «Сурское» в соответствие Федеральному закону от 06.10.2003 № 131-ФЗ «Об общих принципах организации местного самоуправления в Российской Федерации», руководствуясь Уставом муниципального образования «Сурское»,  Совет депутатов муниципального образования «Сурское»  </w:t>
      </w:r>
      <w:proofErr w:type="spellStart"/>
      <w:proofErr w:type="gramStart"/>
      <w:r w:rsidRPr="005222C9">
        <w:rPr>
          <w:b/>
          <w:spacing w:val="20"/>
          <w:sz w:val="20"/>
          <w:szCs w:val="20"/>
        </w:rPr>
        <w:t>р</w:t>
      </w:r>
      <w:proofErr w:type="spellEnd"/>
      <w:proofErr w:type="gramEnd"/>
      <w:r w:rsidRPr="005222C9">
        <w:rPr>
          <w:b/>
          <w:spacing w:val="20"/>
          <w:sz w:val="20"/>
          <w:szCs w:val="20"/>
        </w:rPr>
        <w:t xml:space="preserve"> е </w:t>
      </w:r>
      <w:proofErr w:type="spellStart"/>
      <w:r w:rsidRPr="005222C9">
        <w:rPr>
          <w:b/>
          <w:spacing w:val="20"/>
          <w:sz w:val="20"/>
          <w:szCs w:val="20"/>
        </w:rPr>
        <w:t>ш</w:t>
      </w:r>
      <w:proofErr w:type="spellEnd"/>
      <w:r w:rsidRPr="005222C9">
        <w:rPr>
          <w:b/>
          <w:spacing w:val="20"/>
          <w:sz w:val="20"/>
          <w:szCs w:val="20"/>
        </w:rPr>
        <w:t xml:space="preserve"> а е т</w:t>
      </w:r>
      <w:r w:rsidRPr="005222C9">
        <w:rPr>
          <w:sz w:val="20"/>
          <w:szCs w:val="20"/>
        </w:rPr>
        <w:t>:</w:t>
      </w:r>
    </w:p>
    <w:p w:rsidR="005222C9" w:rsidRPr="005222C9" w:rsidRDefault="005222C9" w:rsidP="005222C9">
      <w:pPr>
        <w:autoSpaceDE w:val="0"/>
        <w:autoSpaceDN w:val="0"/>
        <w:adjustRightInd w:val="0"/>
        <w:ind w:firstLine="720"/>
        <w:jc w:val="center"/>
        <w:outlineLvl w:val="0"/>
        <w:rPr>
          <w:sz w:val="20"/>
          <w:szCs w:val="20"/>
        </w:rPr>
      </w:pPr>
    </w:p>
    <w:p w:rsidR="005222C9" w:rsidRPr="005222C9" w:rsidRDefault="005222C9" w:rsidP="005222C9">
      <w:pPr>
        <w:widowControl w:val="0"/>
        <w:numPr>
          <w:ilvl w:val="0"/>
          <w:numId w:val="18"/>
        </w:numPr>
        <w:shd w:val="clear" w:color="auto" w:fill="FFFFFF"/>
        <w:autoSpaceDE w:val="0"/>
        <w:autoSpaceDN w:val="0"/>
        <w:adjustRightInd w:val="0"/>
        <w:spacing w:line="317" w:lineRule="exact"/>
        <w:ind w:left="0" w:firstLine="426"/>
        <w:jc w:val="both"/>
        <w:rPr>
          <w:sz w:val="20"/>
          <w:szCs w:val="20"/>
        </w:rPr>
      </w:pPr>
      <w:r w:rsidRPr="005222C9">
        <w:rPr>
          <w:sz w:val="20"/>
          <w:szCs w:val="20"/>
        </w:rPr>
        <w:t xml:space="preserve"> Внести в Устав муниципального образования «Сурское», принятый решением Совета депутатов «Сурское» от 28 декабря 2015 года № 120 и зарегистрированный Управлением Министерства юстиции Российской Федерации по Архангельской области и Ненецкому автономному округу 16 февраля 2015 года № </w:t>
      </w:r>
      <w:r w:rsidRPr="005222C9">
        <w:rPr>
          <w:sz w:val="20"/>
          <w:szCs w:val="20"/>
          <w:lang w:val="en-US"/>
        </w:rPr>
        <w:t>RU</w:t>
      </w:r>
      <w:r w:rsidRPr="005222C9">
        <w:rPr>
          <w:sz w:val="20"/>
          <w:szCs w:val="20"/>
        </w:rPr>
        <w:t>295213132016001 следующие изменения и дополнения:</w:t>
      </w:r>
    </w:p>
    <w:p w:rsidR="005222C9" w:rsidRPr="005222C9" w:rsidRDefault="005222C9" w:rsidP="005222C9">
      <w:pPr>
        <w:pStyle w:val="a8"/>
        <w:numPr>
          <w:ilvl w:val="0"/>
          <w:numId w:val="19"/>
        </w:numPr>
        <w:autoSpaceDE w:val="0"/>
        <w:autoSpaceDN w:val="0"/>
        <w:adjustRightInd w:val="0"/>
        <w:spacing w:after="0" w:line="240" w:lineRule="auto"/>
        <w:ind w:left="0" w:firstLine="426"/>
        <w:contextualSpacing w:val="0"/>
        <w:jc w:val="both"/>
        <w:rPr>
          <w:rFonts w:ascii="Times New Roman" w:hAnsi="Times New Roman"/>
          <w:sz w:val="20"/>
          <w:szCs w:val="20"/>
        </w:rPr>
      </w:pPr>
      <w:bookmarkStart w:id="0" w:name="_GoBack"/>
      <w:bookmarkEnd w:id="0"/>
      <w:r w:rsidRPr="005222C9">
        <w:rPr>
          <w:rFonts w:ascii="Times New Roman" w:hAnsi="Times New Roman"/>
          <w:sz w:val="20"/>
          <w:szCs w:val="20"/>
        </w:rPr>
        <w:t xml:space="preserve">пункт 1 статьи 7.1 дополнить подпунктом следующего содержания: </w:t>
      </w:r>
    </w:p>
    <w:p w:rsidR="005222C9" w:rsidRPr="005222C9" w:rsidRDefault="005222C9" w:rsidP="005222C9">
      <w:pPr>
        <w:pStyle w:val="a8"/>
        <w:autoSpaceDE w:val="0"/>
        <w:autoSpaceDN w:val="0"/>
        <w:adjustRightInd w:val="0"/>
        <w:ind w:left="0" w:firstLine="426"/>
        <w:contextualSpacing w:val="0"/>
        <w:jc w:val="both"/>
        <w:rPr>
          <w:rFonts w:ascii="Times New Roman" w:hAnsi="Times New Roman"/>
          <w:sz w:val="20"/>
          <w:szCs w:val="20"/>
        </w:rPr>
      </w:pPr>
      <w:r w:rsidRPr="005222C9">
        <w:rPr>
          <w:rFonts w:ascii="Times New Roman" w:hAnsi="Times New Roman"/>
          <w:sz w:val="20"/>
          <w:szCs w:val="20"/>
        </w:rPr>
        <w:t xml:space="preserve">«15) осуществление мероприятий по защите прав потребителей, предусмотренных </w:t>
      </w:r>
      <w:hyperlink r:id="rId8" w:history="1">
        <w:r w:rsidRPr="005222C9">
          <w:rPr>
            <w:rFonts w:ascii="Times New Roman" w:hAnsi="Times New Roman"/>
            <w:sz w:val="20"/>
            <w:szCs w:val="20"/>
          </w:rPr>
          <w:t>законом</w:t>
        </w:r>
      </w:hyperlink>
      <w:r w:rsidRPr="005222C9">
        <w:rPr>
          <w:rFonts w:ascii="Times New Roman" w:hAnsi="Times New Roman"/>
          <w:sz w:val="20"/>
          <w:szCs w:val="20"/>
        </w:rPr>
        <w:t xml:space="preserve"> Российской Федерации от 7 февраля 1992 года     № 2300-1 "О защите прав потребителей"</w:t>
      </w:r>
      <w:proofErr w:type="gramStart"/>
      <w:r w:rsidRPr="005222C9">
        <w:rPr>
          <w:rFonts w:ascii="Times New Roman" w:hAnsi="Times New Roman"/>
          <w:sz w:val="20"/>
          <w:szCs w:val="20"/>
        </w:rPr>
        <w:t>.»</w:t>
      </w:r>
      <w:proofErr w:type="gramEnd"/>
      <w:r w:rsidRPr="005222C9">
        <w:rPr>
          <w:rFonts w:ascii="Times New Roman" w:hAnsi="Times New Roman"/>
          <w:sz w:val="20"/>
          <w:szCs w:val="20"/>
        </w:rPr>
        <w:t>.</w:t>
      </w:r>
    </w:p>
    <w:p w:rsidR="005222C9" w:rsidRPr="005222C9" w:rsidRDefault="005222C9" w:rsidP="005222C9">
      <w:pPr>
        <w:pStyle w:val="a8"/>
        <w:numPr>
          <w:ilvl w:val="0"/>
          <w:numId w:val="19"/>
        </w:numPr>
        <w:autoSpaceDE w:val="0"/>
        <w:autoSpaceDN w:val="0"/>
        <w:adjustRightInd w:val="0"/>
        <w:spacing w:after="0" w:line="240" w:lineRule="auto"/>
        <w:ind w:left="0" w:firstLine="426"/>
        <w:contextualSpacing w:val="0"/>
        <w:jc w:val="both"/>
        <w:rPr>
          <w:rFonts w:ascii="Times New Roman" w:hAnsi="Times New Roman"/>
          <w:sz w:val="20"/>
          <w:szCs w:val="20"/>
        </w:rPr>
      </w:pPr>
      <w:r w:rsidRPr="005222C9">
        <w:rPr>
          <w:rFonts w:ascii="Times New Roman" w:hAnsi="Times New Roman"/>
          <w:sz w:val="20"/>
          <w:szCs w:val="20"/>
        </w:rPr>
        <w:t>отменить пункт 12 части 1 статьи 7.1;</w:t>
      </w:r>
    </w:p>
    <w:p w:rsidR="005222C9" w:rsidRPr="005222C9" w:rsidRDefault="005222C9" w:rsidP="005222C9">
      <w:pPr>
        <w:pStyle w:val="a8"/>
        <w:numPr>
          <w:ilvl w:val="0"/>
          <w:numId w:val="19"/>
        </w:numPr>
        <w:autoSpaceDE w:val="0"/>
        <w:autoSpaceDN w:val="0"/>
        <w:adjustRightInd w:val="0"/>
        <w:spacing w:after="0" w:line="240" w:lineRule="auto"/>
        <w:ind w:left="0" w:firstLine="426"/>
        <w:contextualSpacing w:val="0"/>
        <w:jc w:val="both"/>
        <w:rPr>
          <w:rFonts w:ascii="Times New Roman" w:hAnsi="Times New Roman"/>
          <w:sz w:val="20"/>
          <w:szCs w:val="20"/>
        </w:rPr>
      </w:pPr>
      <w:r w:rsidRPr="005222C9">
        <w:rPr>
          <w:rFonts w:ascii="Times New Roman" w:hAnsi="Times New Roman"/>
          <w:sz w:val="20"/>
          <w:szCs w:val="20"/>
        </w:rPr>
        <w:t xml:space="preserve">статью 5 Устава дополнить пунктом 7 следующего содержания: «7. Муниципальные нормативные правовые акты МО «Сурское», затрагивающие права, свободы и обязанности человека и гражданина, устанавливающие </w:t>
      </w:r>
      <w:r w:rsidRPr="005222C9">
        <w:rPr>
          <w:rFonts w:ascii="Times New Roman" w:hAnsi="Times New Roman"/>
          <w:sz w:val="20"/>
          <w:szCs w:val="20"/>
        </w:rPr>
        <w:lastRenderedPageBreak/>
        <w:t xml:space="preserve">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 xml:space="preserve">подпункт 9 пункта 1 статьи 7 устава изложить в следующей редакции: «9) утверждение правил благоустройства территории муниципального образования «Сурске»», осуществление </w:t>
      </w:r>
      <w:proofErr w:type="gramStart"/>
      <w:r w:rsidRPr="005222C9">
        <w:rPr>
          <w:rFonts w:ascii="Times New Roman" w:hAnsi="Times New Roman"/>
          <w:sz w:val="20"/>
          <w:szCs w:val="20"/>
        </w:rPr>
        <w:t>контроля за</w:t>
      </w:r>
      <w:proofErr w:type="gramEnd"/>
      <w:r w:rsidRPr="005222C9">
        <w:rPr>
          <w:rFonts w:ascii="Times New Roman" w:hAnsi="Times New Roman"/>
          <w:sz w:val="20"/>
          <w:szCs w:val="20"/>
        </w:rPr>
        <w:t xml:space="preserve"> их соблюдением, организация благоустройства территории муниципального образования «Сурское» в соответствии с указанными правилами»;</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proofErr w:type="gramStart"/>
      <w:r w:rsidRPr="005222C9">
        <w:rPr>
          <w:rFonts w:ascii="Times New Roman" w:hAnsi="Times New Roman"/>
          <w:sz w:val="20"/>
          <w:szCs w:val="20"/>
        </w:rPr>
        <w:t xml:space="preserve">пункт 1 статьи 7.1 Устава дополнить подпунктами 16, 17 следующего содержания: «16)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roofErr w:type="gramEnd"/>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 xml:space="preserve">абзац 3 пункта 5 статьи 33 устава изложить </w:t>
      </w:r>
      <w:proofErr w:type="gramStart"/>
      <w:r w:rsidRPr="005222C9">
        <w:rPr>
          <w:rFonts w:ascii="Times New Roman" w:hAnsi="Times New Roman"/>
          <w:sz w:val="20"/>
          <w:szCs w:val="20"/>
        </w:rPr>
        <w:t>с</w:t>
      </w:r>
      <w:proofErr w:type="gramEnd"/>
      <w:r w:rsidRPr="005222C9">
        <w:rPr>
          <w:rFonts w:ascii="Times New Roman" w:hAnsi="Times New Roman"/>
          <w:sz w:val="20"/>
          <w:szCs w:val="20"/>
        </w:rPr>
        <w:t xml:space="preserve"> следующей редакции: </w:t>
      </w:r>
      <w:proofErr w:type="gramStart"/>
      <w:r w:rsidRPr="005222C9">
        <w:rPr>
          <w:rFonts w:ascii="Times New Roman" w:hAnsi="Times New Roman"/>
          <w:sz w:val="20"/>
          <w:szCs w:val="20"/>
        </w:rPr>
        <w:t>«Решение Совета депутатов о внесении изменений и (или) дополнений в Устав муниципального образования «Сурское», изменяющее структуру органов местного самоуправления муниципального образования «Сурское», разграничение полномочий между органами местного самоуправления муниципального образования «Сурское»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муниципального образования «Сурское»), вступают в силу после истечения срока полномочий</w:t>
      </w:r>
      <w:proofErr w:type="gramEnd"/>
      <w:r w:rsidRPr="005222C9">
        <w:rPr>
          <w:rFonts w:ascii="Times New Roman" w:hAnsi="Times New Roman"/>
          <w:sz w:val="20"/>
          <w:szCs w:val="20"/>
        </w:rPr>
        <w:t xml:space="preserve"> Совета депутатов муниципального образования «Сурское», принявшего данное  решение»; </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 xml:space="preserve">подпункт «г» пункта 2 статьи 14 Устава изложить в следующей редакции: «г) утверждение стратегии социально-экономического развития  муниципального образования «Сурское»»;   </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дополнить пункт 2 статьи 14 Устава подпунктом «у» следующего содержания: «у) утверждение правил благоустройства территории муниципального образования «Сурское»»;</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 xml:space="preserve">дополнить в пункте 1 статьи 15 и в абзаце 2 пункта 4 статьи 22 после </w:t>
      </w:r>
      <w:proofErr w:type="gramStart"/>
      <w:r w:rsidRPr="005222C9">
        <w:rPr>
          <w:rFonts w:ascii="Times New Roman" w:hAnsi="Times New Roman"/>
          <w:sz w:val="20"/>
          <w:szCs w:val="20"/>
        </w:rPr>
        <w:t>слов</w:t>
      </w:r>
      <w:proofErr w:type="gramEnd"/>
      <w:r w:rsidRPr="005222C9">
        <w:rPr>
          <w:rFonts w:ascii="Times New Roman" w:hAnsi="Times New Roman"/>
          <w:sz w:val="20"/>
          <w:szCs w:val="20"/>
        </w:rPr>
        <w:t xml:space="preserve"> «минимальная численность </w:t>
      </w:r>
      <w:proofErr w:type="gramStart"/>
      <w:r w:rsidRPr="005222C9">
        <w:rPr>
          <w:rFonts w:ascii="Times New Roman" w:hAnsi="Times New Roman"/>
          <w:sz w:val="20"/>
          <w:szCs w:val="20"/>
        </w:rPr>
        <w:t>которых</w:t>
      </w:r>
      <w:proofErr w:type="gramEnd"/>
      <w:r w:rsidRPr="005222C9">
        <w:rPr>
          <w:rFonts w:ascii="Times New Roman" w:hAnsi="Times New Roman"/>
          <w:sz w:val="20"/>
          <w:szCs w:val="20"/>
        </w:rPr>
        <w:t>» словами «устанавливается решением Совета депутатов и»;</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 xml:space="preserve">в статье 21 Устава пункт 4.1 изложить в следующей редакции: «4.1. </w:t>
      </w:r>
      <w:proofErr w:type="gramStart"/>
      <w:r w:rsidRPr="005222C9">
        <w:rPr>
          <w:rFonts w:ascii="Times New Roman" w:hAnsi="Times New Roman"/>
          <w:sz w:val="20"/>
          <w:szCs w:val="20"/>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w:t>
      </w:r>
      <w:proofErr w:type="gramEnd"/>
      <w:r w:rsidRPr="005222C9">
        <w:rPr>
          <w:rFonts w:ascii="Times New Roman" w:hAnsi="Times New Roman"/>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 xml:space="preserve">в подпункте 10 пункта 9 статьи 21 Устава слова «доплата к пенсии» заменить словами «пенсия за выслугу лет»;  </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 xml:space="preserve">в пункте 2 статьи 25 слова «иной муниципальный служащий» заменить словами «иное должностное лицо»;  </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абзац второй пункта 2 статьи 33 Устава изложить в следующей редакции:</w:t>
      </w:r>
    </w:p>
    <w:p w:rsidR="005222C9" w:rsidRPr="005222C9" w:rsidRDefault="005222C9" w:rsidP="005222C9">
      <w:pPr>
        <w:autoSpaceDE w:val="0"/>
        <w:autoSpaceDN w:val="0"/>
        <w:adjustRightInd w:val="0"/>
        <w:ind w:firstLine="540"/>
        <w:jc w:val="both"/>
        <w:rPr>
          <w:sz w:val="20"/>
          <w:szCs w:val="20"/>
          <w:lang w:eastAsia="en-US"/>
        </w:rPr>
      </w:pPr>
      <w:proofErr w:type="gramStart"/>
      <w:r w:rsidRPr="005222C9">
        <w:rPr>
          <w:sz w:val="20"/>
          <w:szCs w:val="20"/>
          <w:lang w:eastAsia="en-US"/>
        </w:rPr>
        <w:t>«Не требуется официальное опубликование (обнародование) порядка учета предложений по проекту решения Совета депутатов муниципального образования «Сурское» о внесении изменений и дополнений в Устав муниципального образования «Сурское»,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w:t>
      </w:r>
      <w:proofErr w:type="gramEnd"/>
      <w:r w:rsidRPr="005222C9">
        <w:rPr>
          <w:sz w:val="20"/>
          <w:szCs w:val="20"/>
          <w:lang w:eastAsia="en-US"/>
        </w:rPr>
        <w:t xml:space="preserve"> приведения данного Устава в соответствие с этими нормативными правовыми актами»;</w:t>
      </w:r>
    </w:p>
    <w:p w:rsidR="005222C9" w:rsidRPr="005222C9" w:rsidRDefault="005222C9" w:rsidP="005222C9">
      <w:pPr>
        <w:pStyle w:val="a8"/>
        <w:numPr>
          <w:ilvl w:val="0"/>
          <w:numId w:val="19"/>
        </w:numPr>
        <w:autoSpaceDE w:val="0"/>
        <w:autoSpaceDN w:val="0"/>
        <w:adjustRightInd w:val="0"/>
        <w:spacing w:after="0" w:line="240" w:lineRule="auto"/>
        <w:ind w:left="0" w:firstLine="540"/>
        <w:contextualSpacing w:val="0"/>
        <w:jc w:val="both"/>
        <w:rPr>
          <w:rFonts w:ascii="Times New Roman" w:hAnsi="Times New Roman"/>
          <w:sz w:val="20"/>
          <w:szCs w:val="20"/>
        </w:rPr>
      </w:pPr>
      <w:r w:rsidRPr="005222C9">
        <w:rPr>
          <w:rFonts w:ascii="Times New Roman" w:hAnsi="Times New Roman"/>
          <w:sz w:val="20"/>
          <w:szCs w:val="20"/>
        </w:rPr>
        <w:t>абзац 2 пункта 3 статьи 33 Устава изложить в следующей редакции:</w:t>
      </w:r>
    </w:p>
    <w:p w:rsidR="005222C9" w:rsidRPr="005222C9" w:rsidRDefault="005222C9" w:rsidP="005222C9">
      <w:pPr>
        <w:pStyle w:val="a8"/>
        <w:autoSpaceDE w:val="0"/>
        <w:autoSpaceDN w:val="0"/>
        <w:adjustRightInd w:val="0"/>
        <w:ind w:left="0" w:firstLine="540"/>
        <w:contextualSpacing w:val="0"/>
        <w:jc w:val="both"/>
        <w:rPr>
          <w:rFonts w:ascii="Times New Roman" w:hAnsi="Times New Roman"/>
          <w:sz w:val="20"/>
          <w:szCs w:val="20"/>
        </w:rPr>
      </w:pPr>
      <w:proofErr w:type="gramStart"/>
      <w:r w:rsidRPr="005222C9">
        <w:rPr>
          <w:rFonts w:ascii="Times New Roman" w:hAnsi="Times New Roman"/>
          <w:sz w:val="20"/>
          <w:szCs w:val="20"/>
        </w:rPr>
        <w:t xml:space="preserve">«Публичные слушания по проекту решения Совета депутатов муниципального образования «Сурское»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 </w:t>
      </w:r>
      <w:proofErr w:type="gramEnd"/>
    </w:p>
    <w:p w:rsidR="005222C9" w:rsidRPr="005222C9" w:rsidRDefault="005222C9" w:rsidP="005222C9">
      <w:pPr>
        <w:pStyle w:val="a8"/>
        <w:ind w:left="0" w:firstLine="540"/>
        <w:jc w:val="both"/>
        <w:rPr>
          <w:rFonts w:ascii="Times New Roman" w:hAnsi="Times New Roman"/>
          <w:sz w:val="20"/>
          <w:szCs w:val="20"/>
        </w:rPr>
      </w:pPr>
      <w:r w:rsidRPr="005222C9">
        <w:rPr>
          <w:rFonts w:ascii="Times New Roman" w:hAnsi="Times New Roman"/>
          <w:sz w:val="20"/>
          <w:szCs w:val="20"/>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5222C9" w:rsidRPr="005222C9" w:rsidRDefault="005222C9" w:rsidP="005222C9">
      <w:pPr>
        <w:shd w:val="clear" w:color="auto" w:fill="FFFFFF"/>
        <w:spacing w:line="317" w:lineRule="exact"/>
        <w:ind w:firstLine="705"/>
        <w:jc w:val="both"/>
        <w:rPr>
          <w:sz w:val="20"/>
          <w:szCs w:val="20"/>
        </w:rPr>
      </w:pPr>
      <w:r w:rsidRPr="005222C9">
        <w:rPr>
          <w:sz w:val="20"/>
          <w:szCs w:val="20"/>
        </w:rPr>
        <w:t>3. Опубликовать настоящее решение в Информационном бюллетене муниципального образования «Сурское» и на официальном сайте администрации муниципального 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5222C9" w:rsidRPr="005222C9" w:rsidRDefault="005222C9" w:rsidP="005222C9">
      <w:pPr>
        <w:shd w:val="clear" w:color="auto" w:fill="FFFFFF"/>
        <w:spacing w:line="317" w:lineRule="exact"/>
        <w:ind w:firstLine="705"/>
        <w:jc w:val="both"/>
        <w:rPr>
          <w:sz w:val="20"/>
          <w:szCs w:val="20"/>
        </w:rPr>
      </w:pPr>
      <w:r w:rsidRPr="005222C9">
        <w:rPr>
          <w:sz w:val="20"/>
          <w:szCs w:val="20"/>
        </w:rPr>
        <w:lastRenderedPageBreak/>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5222C9" w:rsidRPr="005222C9" w:rsidRDefault="005222C9" w:rsidP="005222C9">
      <w:pPr>
        <w:shd w:val="clear" w:color="auto" w:fill="FFFFFF"/>
        <w:spacing w:line="317" w:lineRule="exact"/>
        <w:jc w:val="both"/>
        <w:rPr>
          <w:sz w:val="20"/>
          <w:szCs w:val="20"/>
        </w:rPr>
      </w:pPr>
    </w:p>
    <w:p w:rsidR="005222C9" w:rsidRPr="005222C9" w:rsidRDefault="005222C9" w:rsidP="005222C9">
      <w:pPr>
        <w:autoSpaceDE w:val="0"/>
        <w:autoSpaceDN w:val="0"/>
        <w:adjustRightInd w:val="0"/>
        <w:ind w:firstLine="720"/>
        <w:outlineLvl w:val="0"/>
        <w:rPr>
          <w:sz w:val="20"/>
          <w:szCs w:val="20"/>
        </w:rPr>
      </w:pPr>
    </w:p>
    <w:p w:rsidR="005222C9" w:rsidRPr="005222C9" w:rsidRDefault="005222C9" w:rsidP="005222C9">
      <w:pPr>
        <w:autoSpaceDE w:val="0"/>
        <w:autoSpaceDN w:val="0"/>
        <w:adjustRightInd w:val="0"/>
        <w:outlineLvl w:val="0"/>
        <w:rPr>
          <w:sz w:val="20"/>
          <w:szCs w:val="20"/>
        </w:rPr>
      </w:pPr>
      <w:r w:rsidRPr="005222C9">
        <w:rPr>
          <w:sz w:val="20"/>
          <w:szCs w:val="20"/>
        </w:rPr>
        <w:t xml:space="preserve">Председатель Совета депутатов МО «Сурское»                          </w:t>
      </w:r>
      <w:r>
        <w:rPr>
          <w:sz w:val="20"/>
          <w:szCs w:val="20"/>
        </w:rPr>
        <w:t xml:space="preserve">               </w:t>
      </w:r>
      <w:r w:rsidRPr="005222C9">
        <w:rPr>
          <w:sz w:val="20"/>
          <w:szCs w:val="20"/>
        </w:rPr>
        <w:t xml:space="preserve"> </w:t>
      </w:r>
      <w:r>
        <w:rPr>
          <w:sz w:val="20"/>
          <w:szCs w:val="20"/>
        </w:rPr>
        <w:t xml:space="preserve">         </w:t>
      </w:r>
      <w:r w:rsidRPr="005222C9">
        <w:rPr>
          <w:sz w:val="20"/>
          <w:szCs w:val="20"/>
        </w:rPr>
        <w:t xml:space="preserve"> </w:t>
      </w:r>
      <w:proofErr w:type="spellStart"/>
      <w:r w:rsidRPr="005222C9">
        <w:rPr>
          <w:sz w:val="20"/>
          <w:szCs w:val="20"/>
        </w:rPr>
        <w:t>А.В.Порохин</w:t>
      </w:r>
      <w:proofErr w:type="spellEnd"/>
    </w:p>
    <w:p w:rsidR="005222C9" w:rsidRPr="005222C9" w:rsidRDefault="005222C9" w:rsidP="005222C9">
      <w:pPr>
        <w:autoSpaceDE w:val="0"/>
        <w:autoSpaceDN w:val="0"/>
        <w:adjustRightInd w:val="0"/>
        <w:outlineLvl w:val="0"/>
        <w:rPr>
          <w:sz w:val="20"/>
          <w:szCs w:val="20"/>
        </w:rPr>
      </w:pPr>
    </w:p>
    <w:p w:rsidR="005222C9" w:rsidRPr="005222C9" w:rsidRDefault="005222C9" w:rsidP="005222C9">
      <w:pPr>
        <w:autoSpaceDE w:val="0"/>
        <w:autoSpaceDN w:val="0"/>
        <w:adjustRightInd w:val="0"/>
        <w:jc w:val="both"/>
        <w:outlineLvl w:val="0"/>
        <w:rPr>
          <w:sz w:val="20"/>
          <w:szCs w:val="20"/>
        </w:rPr>
      </w:pPr>
      <w:r w:rsidRPr="005222C9">
        <w:rPr>
          <w:sz w:val="20"/>
          <w:szCs w:val="20"/>
        </w:rPr>
        <w:t xml:space="preserve">Глава муниципального образования «Сурское»                          </w:t>
      </w:r>
      <w:r>
        <w:rPr>
          <w:sz w:val="20"/>
          <w:szCs w:val="20"/>
        </w:rPr>
        <w:t xml:space="preserve">                         </w:t>
      </w:r>
      <w:r w:rsidRPr="005222C9">
        <w:rPr>
          <w:sz w:val="20"/>
          <w:szCs w:val="20"/>
        </w:rPr>
        <w:t xml:space="preserve"> О.И. Мерзлая</w:t>
      </w:r>
    </w:p>
    <w:p w:rsidR="005222C9" w:rsidRPr="005222C9" w:rsidRDefault="005222C9" w:rsidP="005222C9">
      <w:pPr>
        <w:pStyle w:val="ae"/>
        <w:tabs>
          <w:tab w:val="clear" w:pos="4677"/>
          <w:tab w:val="clear" w:pos="9355"/>
        </w:tabs>
        <w:rPr>
          <w:rFonts w:ascii="Times New Roman" w:hAnsi="Times New Roman"/>
          <w:szCs w:val="20"/>
        </w:rPr>
      </w:pPr>
    </w:p>
    <w:p w:rsidR="005222C9" w:rsidRPr="005222C9" w:rsidRDefault="005222C9" w:rsidP="005222C9">
      <w:pPr>
        <w:pStyle w:val="ae"/>
        <w:tabs>
          <w:tab w:val="clear" w:pos="4677"/>
          <w:tab w:val="clear" w:pos="9355"/>
        </w:tabs>
        <w:rPr>
          <w:rFonts w:ascii="Times New Roman" w:hAnsi="Times New Roman"/>
          <w:szCs w:val="20"/>
        </w:rPr>
      </w:pPr>
    </w:p>
    <w:p w:rsidR="005222C9" w:rsidRPr="005222C9" w:rsidRDefault="005222C9" w:rsidP="00934D90">
      <w:pPr>
        <w:rPr>
          <w:sz w:val="20"/>
          <w:szCs w:val="20"/>
        </w:rPr>
      </w:pPr>
    </w:p>
    <w:p w:rsidR="005222C9" w:rsidRPr="008A0513" w:rsidRDefault="005222C9" w:rsidP="00934D90">
      <w:pPr>
        <w:rPr>
          <w:sz w:val="20"/>
          <w:szCs w:val="20"/>
        </w:rPr>
      </w:pPr>
    </w:p>
    <w:p w:rsidR="00934D90" w:rsidRPr="008A0513" w:rsidRDefault="00934D90" w:rsidP="00934D90">
      <w:pPr>
        <w:rPr>
          <w:sz w:val="20"/>
          <w:szCs w:val="20"/>
        </w:rPr>
      </w:pPr>
    </w:p>
    <w:p w:rsidR="00934D90" w:rsidRPr="005222C9" w:rsidRDefault="00934D90" w:rsidP="00934D90">
      <w:pPr>
        <w:pStyle w:val="1"/>
        <w:ind w:right="610"/>
        <w:jc w:val="center"/>
        <w:rPr>
          <w:rFonts w:ascii="Times New Roman" w:hAnsi="Times New Roman" w:cs="Times New Roman"/>
          <w:sz w:val="20"/>
          <w:szCs w:val="20"/>
        </w:rPr>
      </w:pPr>
      <w:r w:rsidRPr="005222C9">
        <w:rPr>
          <w:rFonts w:ascii="Times New Roman" w:hAnsi="Times New Roman" w:cs="Times New Roman"/>
          <w:sz w:val="20"/>
          <w:szCs w:val="20"/>
        </w:rPr>
        <w:t xml:space="preserve">Совет депутатов муниципального образования «Сурское» </w:t>
      </w:r>
    </w:p>
    <w:p w:rsidR="00934D90" w:rsidRPr="008A0513" w:rsidRDefault="00934D90" w:rsidP="00934D90">
      <w:pPr>
        <w:pStyle w:val="1"/>
        <w:ind w:right="610"/>
        <w:jc w:val="center"/>
        <w:rPr>
          <w:rFonts w:ascii="Times New Roman" w:hAnsi="Times New Roman" w:cs="Times New Roman"/>
          <w:b w:val="0"/>
          <w:sz w:val="20"/>
          <w:szCs w:val="20"/>
        </w:rPr>
      </w:pPr>
      <w:r w:rsidRPr="005222C9">
        <w:rPr>
          <w:rFonts w:ascii="Times New Roman" w:hAnsi="Times New Roman" w:cs="Times New Roman"/>
          <w:sz w:val="20"/>
          <w:szCs w:val="20"/>
        </w:rPr>
        <w:t xml:space="preserve"> четвертого  созыва / семнадцатое  заседание</w:t>
      </w:r>
      <w:r w:rsidRPr="008A0513">
        <w:rPr>
          <w:rFonts w:ascii="Times New Roman" w:hAnsi="Times New Roman" w:cs="Times New Roman"/>
          <w:b w:val="0"/>
          <w:sz w:val="20"/>
          <w:szCs w:val="20"/>
        </w:rPr>
        <w:t>/</w:t>
      </w:r>
    </w:p>
    <w:p w:rsidR="00934D90" w:rsidRPr="008A0513" w:rsidRDefault="00934D90" w:rsidP="00934D90">
      <w:pPr>
        <w:ind w:left="426" w:right="610" w:hanging="426"/>
        <w:jc w:val="center"/>
        <w:rPr>
          <w:b/>
          <w:sz w:val="20"/>
          <w:szCs w:val="20"/>
        </w:rPr>
      </w:pPr>
    </w:p>
    <w:p w:rsidR="00934D90" w:rsidRPr="008A0513" w:rsidRDefault="00934D90" w:rsidP="00934D90">
      <w:pPr>
        <w:ind w:left="426" w:right="610" w:hanging="426"/>
        <w:jc w:val="center"/>
        <w:rPr>
          <w:b/>
          <w:sz w:val="20"/>
          <w:szCs w:val="20"/>
        </w:rPr>
      </w:pPr>
    </w:p>
    <w:p w:rsidR="00934D90" w:rsidRPr="005222C9" w:rsidRDefault="00934D90" w:rsidP="00934D90">
      <w:pPr>
        <w:pStyle w:val="1"/>
        <w:ind w:left="131" w:right="610"/>
        <w:jc w:val="center"/>
        <w:rPr>
          <w:rFonts w:ascii="Times New Roman" w:hAnsi="Times New Roman" w:cs="Times New Roman"/>
          <w:sz w:val="20"/>
          <w:szCs w:val="20"/>
        </w:rPr>
      </w:pPr>
      <w:r w:rsidRPr="005222C9">
        <w:rPr>
          <w:rFonts w:ascii="Times New Roman" w:hAnsi="Times New Roman" w:cs="Times New Roman"/>
          <w:sz w:val="20"/>
          <w:szCs w:val="20"/>
        </w:rPr>
        <w:t xml:space="preserve">РЕШЕНИЕ </w:t>
      </w:r>
    </w:p>
    <w:p w:rsidR="00934D90" w:rsidRPr="005222C9" w:rsidRDefault="00934D90" w:rsidP="00934D90">
      <w:pPr>
        <w:rPr>
          <w:b/>
          <w:sz w:val="20"/>
          <w:szCs w:val="20"/>
        </w:rPr>
      </w:pPr>
    </w:p>
    <w:p w:rsidR="00934D90" w:rsidRPr="005222C9" w:rsidRDefault="00934D90" w:rsidP="00934D90">
      <w:pPr>
        <w:rPr>
          <w:b/>
          <w:sz w:val="20"/>
          <w:szCs w:val="20"/>
        </w:rPr>
      </w:pPr>
    </w:p>
    <w:p w:rsidR="00934D90" w:rsidRPr="005222C9" w:rsidRDefault="00934D90" w:rsidP="00934D90">
      <w:pPr>
        <w:rPr>
          <w:b/>
          <w:sz w:val="20"/>
          <w:szCs w:val="20"/>
        </w:rPr>
      </w:pPr>
      <w:r w:rsidRPr="005222C9">
        <w:rPr>
          <w:b/>
          <w:sz w:val="20"/>
          <w:szCs w:val="20"/>
        </w:rPr>
        <w:t xml:space="preserve">                        От  25  декабря   2018 года                            </w:t>
      </w:r>
      <w:r w:rsidR="005222C9">
        <w:rPr>
          <w:b/>
          <w:sz w:val="20"/>
          <w:szCs w:val="20"/>
        </w:rPr>
        <w:t xml:space="preserve">                            </w:t>
      </w:r>
      <w:r w:rsidRPr="005222C9">
        <w:rPr>
          <w:b/>
          <w:sz w:val="20"/>
          <w:szCs w:val="20"/>
        </w:rPr>
        <w:t xml:space="preserve">    №  50</w:t>
      </w:r>
    </w:p>
    <w:p w:rsidR="00934D90" w:rsidRPr="008A0513" w:rsidRDefault="00934D90" w:rsidP="00934D90">
      <w:pPr>
        <w:jc w:val="center"/>
        <w:rPr>
          <w:sz w:val="20"/>
          <w:szCs w:val="20"/>
        </w:rPr>
      </w:pPr>
    </w:p>
    <w:p w:rsidR="00934D90" w:rsidRPr="008A0513" w:rsidRDefault="00934D90" w:rsidP="00934D90">
      <w:pPr>
        <w:jc w:val="center"/>
        <w:rPr>
          <w:sz w:val="20"/>
          <w:szCs w:val="20"/>
        </w:rPr>
      </w:pPr>
    </w:p>
    <w:p w:rsidR="00934D90" w:rsidRPr="008A0513" w:rsidRDefault="00934D90" w:rsidP="00934D90">
      <w:pPr>
        <w:jc w:val="center"/>
        <w:rPr>
          <w:sz w:val="20"/>
          <w:szCs w:val="20"/>
        </w:rPr>
      </w:pPr>
      <w:r w:rsidRPr="008A0513">
        <w:rPr>
          <w:sz w:val="20"/>
          <w:szCs w:val="20"/>
        </w:rPr>
        <w:t>с</w:t>
      </w:r>
      <w:proofErr w:type="gramStart"/>
      <w:r w:rsidRPr="008A0513">
        <w:rPr>
          <w:sz w:val="20"/>
          <w:szCs w:val="20"/>
        </w:rPr>
        <w:t>.С</w:t>
      </w:r>
      <w:proofErr w:type="gramEnd"/>
      <w:r w:rsidRPr="008A0513">
        <w:rPr>
          <w:sz w:val="20"/>
          <w:szCs w:val="20"/>
        </w:rPr>
        <w:t>ура</w:t>
      </w:r>
    </w:p>
    <w:p w:rsidR="00934D90" w:rsidRPr="008A0513" w:rsidRDefault="00934D90" w:rsidP="00934D90">
      <w:pPr>
        <w:pStyle w:val="ConsPlusTitle"/>
        <w:jc w:val="both"/>
      </w:pPr>
    </w:p>
    <w:p w:rsidR="00934D90" w:rsidRPr="008A0513" w:rsidRDefault="00934D90" w:rsidP="00934D90">
      <w:pPr>
        <w:pStyle w:val="ad"/>
        <w:shd w:val="clear" w:color="auto" w:fill="FFFFFF"/>
        <w:spacing w:before="0" w:beforeAutospacing="0" w:after="0" w:afterAutospacing="0"/>
        <w:jc w:val="center"/>
        <w:rPr>
          <w:b/>
          <w:bCs/>
          <w:sz w:val="20"/>
          <w:szCs w:val="20"/>
        </w:rPr>
      </w:pPr>
      <w:r w:rsidRPr="008A0513">
        <w:rPr>
          <w:b/>
          <w:sz w:val="20"/>
          <w:szCs w:val="20"/>
        </w:rPr>
        <w:t>Об утверждении  Положения о порядке разработки, принятия и вступления в силу решений Совета депутатов муниципального образования «Сурское»</w:t>
      </w:r>
    </w:p>
    <w:p w:rsidR="00934D90" w:rsidRPr="008A0513" w:rsidRDefault="00934D90" w:rsidP="00934D90">
      <w:pPr>
        <w:autoSpaceDE w:val="0"/>
        <w:autoSpaceDN w:val="0"/>
        <w:adjustRightInd w:val="0"/>
        <w:outlineLvl w:val="0"/>
        <w:rPr>
          <w:color w:val="000000"/>
          <w:sz w:val="20"/>
          <w:szCs w:val="20"/>
        </w:rPr>
      </w:pPr>
    </w:p>
    <w:p w:rsidR="00934D90" w:rsidRPr="008A0513" w:rsidRDefault="00934D90" w:rsidP="00934D90">
      <w:pPr>
        <w:pStyle w:val="ad"/>
        <w:shd w:val="clear" w:color="auto" w:fill="FFFFFF"/>
        <w:spacing w:before="0" w:beforeAutospacing="0" w:after="0" w:afterAutospacing="0"/>
        <w:jc w:val="both"/>
        <w:rPr>
          <w:color w:val="3B2D36"/>
          <w:sz w:val="20"/>
          <w:szCs w:val="20"/>
        </w:rPr>
      </w:pPr>
      <w:r w:rsidRPr="008A0513">
        <w:rPr>
          <w:sz w:val="20"/>
          <w:szCs w:val="20"/>
        </w:rPr>
        <w:t xml:space="preserve">       В соответствии </w:t>
      </w:r>
      <w:r w:rsidRPr="008A0513">
        <w:rPr>
          <w:color w:val="3B2D36"/>
          <w:sz w:val="20"/>
          <w:szCs w:val="20"/>
        </w:rPr>
        <w:t xml:space="preserve">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«Сурское», </w:t>
      </w:r>
      <w:r w:rsidRPr="008A0513">
        <w:rPr>
          <w:sz w:val="20"/>
          <w:szCs w:val="20"/>
        </w:rPr>
        <w:t xml:space="preserve">Совет депутатов муниципального образования «Сурское»   </w:t>
      </w:r>
      <w:proofErr w:type="spellStart"/>
      <w:proofErr w:type="gramStart"/>
      <w:r w:rsidRPr="008A0513">
        <w:rPr>
          <w:b/>
          <w:spacing w:val="20"/>
          <w:sz w:val="20"/>
          <w:szCs w:val="20"/>
        </w:rPr>
        <w:t>р</w:t>
      </w:r>
      <w:proofErr w:type="spellEnd"/>
      <w:proofErr w:type="gramEnd"/>
      <w:r w:rsidRPr="008A0513">
        <w:rPr>
          <w:b/>
          <w:spacing w:val="20"/>
          <w:sz w:val="20"/>
          <w:szCs w:val="20"/>
        </w:rPr>
        <w:t xml:space="preserve"> е </w:t>
      </w:r>
      <w:proofErr w:type="spellStart"/>
      <w:r w:rsidRPr="008A0513">
        <w:rPr>
          <w:b/>
          <w:spacing w:val="20"/>
          <w:sz w:val="20"/>
          <w:szCs w:val="20"/>
        </w:rPr>
        <w:t>ш</w:t>
      </w:r>
      <w:proofErr w:type="spellEnd"/>
      <w:r w:rsidRPr="008A0513">
        <w:rPr>
          <w:b/>
          <w:spacing w:val="20"/>
          <w:sz w:val="20"/>
          <w:szCs w:val="20"/>
        </w:rPr>
        <w:t xml:space="preserve"> а е т</w:t>
      </w:r>
      <w:r w:rsidRPr="008A0513">
        <w:rPr>
          <w:sz w:val="20"/>
          <w:szCs w:val="20"/>
        </w:rPr>
        <w:t>:</w:t>
      </w:r>
    </w:p>
    <w:p w:rsidR="00934D90" w:rsidRPr="008A0513" w:rsidRDefault="00934D90" w:rsidP="00934D90">
      <w:pPr>
        <w:autoSpaceDE w:val="0"/>
        <w:autoSpaceDN w:val="0"/>
        <w:adjustRightInd w:val="0"/>
        <w:ind w:firstLine="720"/>
        <w:jc w:val="center"/>
        <w:outlineLvl w:val="0"/>
        <w:rPr>
          <w:sz w:val="20"/>
          <w:szCs w:val="20"/>
        </w:rPr>
      </w:pPr>
    </w:p>
    <w:p w:rsidR="00934D90" w:rsidRPr="008A0513" w:rsidRDefault="00934D90" w:rsidP="00934D90">
      <w:pPr>
        <w:numPr>
          <w:ilvl w:val="0"/>
          <w:numId w:val="23"/>
        </w:numPr>
        <w:autoSpaceDE w:val="0"/>
        <w:autoSpaceDN w:val="0"/>
        <w:adjustRightInd w:val="0"/>
        <w:rPr>
          <w:sz w:val="20"/>
          <w:szCs w:val="20"/>
        </w:rPr>
      </w:pPr>
      <w:r w:rsidRPr="008A0513">
        <w:rPr>
          <w:sz w:val="20"/>
          <w:szCs w:val="20"/>
        </w:rPr>
        <w:t>Утвердить Положение о порядке разработки, принятия и вступления в силу решений Совета депутатов муниципального образования «Сурское».</w:t>
      </w:r>
    </w:p>
    <w:p w:rsidR="00934D90" w:rsidRPr="008A0513" w:rsidRDefault="00934D90" w:rsidP="00934D90">
      <w:pPr>
        <w:pStyle w:val="a8"/>
        <w:numPr>
          <w:ilvl w:val="0"/>
          <w:numId w:val="23"/>
        </w:numPr>
        <w:spacing w:after="0" w:line="240" w:lineRule="auto"/>
        <w:jc w:val="both"/>
        <w:rPr>
          <w:rFonts w:ascii="Times New Roman" w:hAnsi="Times New Roman"/>
          <w:bCs/>
          <w:sz w:val="20"/>
          <w:szCs w:val="20"/>
        </w:rPr>
      </w:pPr>
      <w:r w:rsidRPr="008A0513">
        <w:rPr>
          <w:rFonts w:ascii="Times New Roman" w:hAnsi="Times New Roman"/>
          <w:sz w:val="20"/>
          <w:szCs w:val="20"/>
        </w:rPr>
        <w:t xml:space="preserve"> </w:t>
      </w:r>
      <w:proofErr w:type="gramStart"/>
      <w:r w:rsidRPr="008A0513">
        <w:rPr>
          <w:rFonts w:ascii="Times New Roman" w:hAnsi="Times New Roman"/>
          <w:sz w:val="20"/>
          <w:szCs w:val="20"/>
        </w:rPr>
        <w:t>Разместить</w:t>
      </w:r>
      <w:proofErr w:type="gramEnd"/>
      <w:r w:rsidRPr="008A0513">
        <w:rPr>
          <w:rFonts w:ascii="Times New Roman" w:hAnsi="Times New Roman"/>
          <w:sz w:val="20"/>
          <w:szCs w:val="20"/>
        </w:rPr>
        <w:t xml:space="preserve"> настоящее решение в Информационном бюллетене муниципального образования «Сурское» и на официальном сайте администрации муниципального образования </w:t>
      </w:r>
      <w:r w:rsidRPr="008A0513">
        <w:rPr>
          <w:rFonts w:ascii="Times New Roman" w:hAnsi="Times New Roman"/>
          <w:bCs/>
          <w:sz w:val="20"/>
          <w:szCs w:val="20"/>
        </w:rPr>
        <w:t>«Пинежский муниципальный район»</w:t>
      </w:r>
      <w:r w:rsidRPr="008A0513">
        <w:rPr>
          <w:rFonts w:ascii="Times New Roman" w:hAnsi="Times New Roman"/>
          <w:sz w:val="20"/>
          <w:szCs w:val="20"/>
        </w:rPr>
        <w:t xml:space="preserve"> в информационно-телекоммуникационной сети «Интернет».</w:t>
      </w:r>
    </w:p>
    <w:p w:rsidR="00934D90" w:rsidRPr="008A0513" w:rsidRDefault="00934D90" w:rsidP="006C338D">
      <w:pPr>
        <w:pStyle w:val="a8"/>
        <w:numPr>
          <w:ilvl w:val="0"/>
          <w:numId w:val="23"/>
        </w:numPr>
        <w:spacing w:after="0" w:line="240" w:lineRule="auto"/>
        <w:jc w:val="both"/>
        <w:rPr>
          <w:rFonts w:ascii="Times New Roman" w:hAnsi="Times New Roman"/>
          <w:bCs/>
          <w:sz w:val="20"/>
          <w:szCs w:val="20"/>
        </w:rPr>
      </w:pPr>
      <w:r w:rsidRPr="008A0513">
        <w:rPr>
          <w:rFonts w:ascii="Times New Roman" w:hAnsi="Times New Roman"/>
          <w:color w:val="000000"/>
          <w:sz w:val="20"/>
          <w:szCs w:val="20"/>
        </w:rPr>
        <w:t>Настоящее решение вступает в силу со дня его официального опубликования.</w:t>
      </w:r>
    </w:p>
    <w:p w:rsidR="00934D90" w:rsidRPr="008A0513" w:rsidRDefault="00934D90" w:rsidP="00934D90">
      <w:pPr>
        <w:autoSpaceDE w:val="0"/>
        <w:autoSpaceDN w:val="0"/>
        <w:adjustRightInd w:val="0"/>
        <w:jc w:val="right"/>
        <w:rPr>
          <w:sz w:val="20"/>
          <w:szCs w:val="20"/>
        </w:rPr>
      </w:pPr>
    </w:p>
    <w:p w:rsidR="00934D90" w:rsidRPr="008A0513" w:rsidRDefault="00934D90" w:rsidP="00934D90">
      <w:pPr>
        <w:autoSpaceDE w:val="0"/>
        <w:autoSpaceDN w:val="0"/>
        <w:adjustRightInd w:val="0"/>
        <w:outlineLvl w:val="0"/>
        <w:rPr>
          <w:sz w:val="20"/>
          <w:szCs w:val="20"/>
        </w:rPr>
      </w:pPr>
      <w:r w:rsidRPr="008A0513">
        <w:rPr>
          <w:sz w:val="20"/>
          <w:szCs w:val="20"/>
        </w:rPr>
        <w:t xml:space="preserve">      Председатель  Совета депутатов МО «Сурское»                    </w:t>
      </w:r>
      <w:proofErr w:type="spellStart"/>
      <w:r w:rsidRPr="008A0513">
        <w:rPr>
          <w:sz w:val="20"/>
          <w:szCs w:val="20"/>
        </w:rPr>
        <w:t>А.В.Порохин</w:t>
      </w:r>
      <w:proofErr w:type="spellEnd"/>
    </w:p>
    <w:p w:rsidR="00934D90" w:rsidRPr="008A0513" w:rsidRDefault="00934D90" w:rsidP="00934D90">
      <w:pPr>
        <w:autoSpaceDE w:val="0"/>
        <w:autoSpaceDN w:val="0"/>
        <w:adjustRightInd w:val="0"/>
        <w:outlineLvl w:val="0"/>
        <w:rPr>
          <w:sz w:val="20"/>
          <w:szCs w:val="20"/>
        </w:rPr>
      </w:pPr>
      <w:r w:rsidRPr="008A0513">
        <w:rPr>
          <w:sz w:val="20"/>
          <w:szCs w:val="20"/>
        </w:rPr>
        <w:t xml:space="preserve"> </w:t>
      </w:r>
    </w:p>
    <w:p w:rsidR="00934D90" w:rsidRPr="008A0513" w:rsidRDefault="00934D90" w:rsidP="00934D90">
      <w:pPr>
        <w:autoSpaceDE w:val="0"/>
        <w:autoSpaceDN w:val="0"/>
        <w:adjustRightInd w:val="0"/>
        <w:rPr>
          <w:sz w:val="20"/>
          <w:szCs w:val="20"/>
        </w:rPr>
      </w:pPr>
      <w:r w:rsidRPr="008A0513">
        <w:rPr>
          <w:sz w:val="20"/>
          <w:szCs w:val="20"/>
        </w:rPr>
        <w:t xml:space="preserve">     Глава муниципального образования «Сурское»                      О.И. Мерзлая</w:t>
      </w:r>
    </w:p>
    <w:p w:rsidR="00AC1A48" w:rsidRPr="008A0513" w:rsidRDefault="00AC1A48" w:rsidP="00934D90">
      <w:pPr>
        <w:autoSpaceDE w:val="0"/>
        <w:autoSpaceDN w:val="0"/>
        <w:adjustRightInd w:val="0"/>
        <w:rPr>
          <w:sz w:val="20"/>
          <w:szCs w:val="20"/>
        </w:rPr>
      </w:pPr>
    </w:p>
    <w:p w:rsidR="00AC1A48" w:rsidRPr="008A0513" w:rsidRDefault="00AC1A48" w:rsidP="00934D90">
      <w:pPr>
        <w:autoSpaceDE w:val="0"/>
        <w:autoSpaceDN w:val="0"/>
        <w:adjustRightInd w:val="0"/>
        <w:rPr>
          <w:sz w:val="20"/>
          <w:szCs w:val="20"/>
        </w:rPr>
      </w:pPr>
    </w:p>
    <w:p w:rsidR="00934D90" w:rsidRPr="008A0513" w:rsidRDefault="00934D90" w:rsidP="00934D90">
      <w:pPr>
        <w:autoSpaceDE w:val="0"/>
        <w:autoSpaceDN w:val="0"/>
        <w:adjustRightInd w:val="0"/>
        <w:jc w:val="right"/>
        <w:rPr>
          <w:sz w:val="20"/>
          <w:szCs w:val="20"/>
        </w:rPr>
      </w:pPr>
      <w:r w:rsidRPr="008A0513">
        <w:rPr>
          <w:sz w:val="20"/>
          <w:szCs w:val="20"/>
        </w:rPr>
        <w:t>УТВЕРЖДЕН</w:t>
      </w:r>
    </w:p>
    <w:p w:rsidR="00934D90" w:rsidRPr="008A0513" w:rsidRDefault="00934D90" w:rsidP="00934D90">
      <w:pPr>
        <w:autoSpaceDE w:val="0"/>
        <w:autoSpaceDN w:val="0"/>
        <w:adjustRightInd w:val="0"/>
        <w:jc w:val="right"/>
        <w:rPr>
          <w:sz w:val="20"/>
          <w:szCs w:val="20"/>
        </w:rPr>
      </w:pPr>
      <w:r w:rsidRPr="008A0513">
        <w:rPr>
          <w:sz w:val="20"/>
          <w:szCs w:val="20"/>
        </w:rPr>
        <w:t xml:space="preserve">                                                                                                Решением Совета депутатов</w:t>
      </w:r>
    </w:p>
    <w:p w:rsidR="00934D90" w:rsidRPr="008A0513" w:rsidRDefault="00934D90" w:rsidP="00934D90">
      <w:pPr>
        <w:autoSpaceDE w:val="0"/>
        <w:autoSpaceDN w:val="0"/>
        <w:adjustRightInd w:val="0"/>
        <w:jc w:val="right"/>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t xml:space="preserve">                                          муниципального образования «Сурское»</w:t>
      </w:r>
    </w:p>
    <w:p w:rsidR="00934D90" w:rsidRPr="008A0513" w:rsidRDefault="00934D90" w:rsidP="00934D90">
      <w:pPr>
        <w:autoSpaceDE w:val="0"/>
        <w:autoSpaceDN w:val="0"/>
        <w:adjustRightInd w:val="0"/>
        <w:jc w:val="right"/>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t xml:space="preserve">     от «25»  декабря  2018 года  №  50</w:t>
      </w:r>
    </w:p>
    <w:p w:rsidR="00934D90" w:rsidRPr="008A0513" w:rsidRDefault="00934D90" w:rsidP="00934D90">
      <w:pPr>
        <w:autoSpaceDE w:val="0"/>
        <w:autoSpaceDN w:val="0"/>
        <w:adjustRightInd w:val="0"/>
        <w:jc w:val="right"/>
        <w:rPr>
          <w:sz w:val="20"/>
          <w:szCs w:val="20"/>
        </w:rPr>
      </w:pPr>
    </w:p>
    <w:p w:rsidR="00934D90" w:rsidRPr="008A0513" w:rsidRDefault="00934D90" w:rsidP="00934D90">
      <w:pPr>
        <w:autoSpaceDE w:val="0"/>
        <w:autoSpaceDN w:val="0"/>
        <w:adjustRightInd w:val="0"/>
        <w:jc w:val="right"/>
        <w:rPr>
          <w:sz w:val="20"/>
          <w:szCs w:val="20"/>
        </w:rPr>
      </w:pPr>
    </w:p>
    <w:p w:rsidR="00934D90" w:rsidRPr="008A0513" w:rsidRDefault="00934D90" w:rsidP="00934D90">
      <w:pPr>
        <w:autoSpaceDE w:val="0"/>
        <w:autoSpaceDN w:val="0"/>
        <w:adjustRightInd w:val="0"/>
        <w:jc w:val="both"/>
        <w:rPr>
          <w:sz w:val="20"/>
          <w:szCs w:val="20"/>
        </w:rPr>
      </w:pPr>
    </w:p>
    <w:p w:rsidR="00934D90" w:rsidRPr="008A0513" w:rsidRDefault="00934D90" w:rsidP="00934D90">
      <w:pPr>
        <w:pStyle w:val="ConsPlusTitle"/>
        <w:jc w:val="center"/>
      </w:pPr>
      <w:r w:rsidRPr="008A0513">
        <w:t>Положение о порядке разработки, принятия и вступления в силу решений Совета депутатов муниципального образования «Сурское»</w:t>
      </w:r>
    </w:p>
    <w:p w:rsidR="00934D90" w:rsidRPr="008A0513" w:rsidRDefault="00934D90" w:rsidP="00934D90">
      <w:pPr>
        <w:pStyle w:val="ConsPlusNormal"/>
      </w:pPr>
    </w:p>
    <w:p w:rsidR="00934D90" w:rsidRPr="008A0513" w:rsidRDefault="00934D90" w:rsidP="00934D90">
      <w:pPr>
        <w:autoSpaceDE w:val="0"/>
        <w:autoSpaceDN w:val="0"/>
        <w:adjustRightInd w:val="0"/>
        <w:ind w:firstLine="720"/>
        <w:jc w:val="both"/>
        <w:rPr>
          <w:sz w:val="20"/>
          <w:szCs w:val="20"/>
        </w:rPr>
      </w:pPr>
      <w:proofErr w:type="gramStart"/>
      <w:r w:rsidRPr="008A0513">
        <w:rPr>
          <w:sz w:val="20"/>
          <w:szCs w:val="20"/>
        </w:rPr>
        <w:t>Настоящее Положение о порядке разработки, принятия и вступления в силу решений Совета депутатов муниципального образования «Сурское» (далее – Положение)</w:t>
      </w:r>
      <w:r w:rsidRPr="008A0513">
        <w:rPr>
          <w:b/>
          <w:sz w:val="20"/>
          <w:szCs w:val="20"/>
        </w:rPr>
        <w:t xml:space="preserve"> </w:t>
      </w:r>
      <w:r w:rsidRPr="008A0513">
        <w:rPr>
          <w:sz w:val="20"/>
          <w:szCs w:val="20"/>
        </w:rPr>
        <w:t xml:space="preserve">в соответствии с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8A0513">
          <w:rPr>
            <w:sz w:val="20"/>
            <w:szCs w:val="20"/>
          </w:rPr>
          <w:t>Конституцией</w:t>
        </w:r>
      </w:hyperlink>
      <w:r w:rsidRPr="008A0513">
        <w:rPr>
          <w:sz w:val="20"/>
          <w:szCs w:val="20"/>
        </w:rPr>
        <w:t xml:space="preserve"> Российской Федерации, федеральными законами, законами Архангельской области, Уставом муниципального образования «Сурское» устанавливает порядок разработки, принятия, вступления в силу, и прекращения действия муниципальных правовых актов (решений) Совета депутатов муниципального образования «Сурское».</w:t>
      </w:r>
      <w:proofErr w:type="gramEnd"/>
    </w:p>
    <w:p w:rsidR="00934D90" w:rsidRPr="008A0513" w:rsidRDefault="00934D90" w:rsidP="00934D90">
      <w:pPr>
        <w:autoSpaceDE w:val="0"/>
        <w:autoSpaceDN w:val="0"/>
        <w:adjustRightInd w:val="0"/>
        <w:jc w:val="both"/>
        <w:rPr>
          <w:sz w:val="20"/>
          <w:szCs w:val="20"/>
        </w:rPr>
      </w:pPr>
      <w:r w:rsidRPr="008A0513">
        <w:rPr>
          <w:sz w:val="20"/>
          <w:szCs w:val="20"/>
        </w:rPr>
        <w:t xml:space="preserve">       </w:t>
      </w:r>
    </w:p>
    <w:p w:rsidR="00934D90" w:rsidRPr="008A0513" w:rsidRDefault="00934D90" w:rsidP="00934D90">
      <w:pPr>
        <w:autoSpaceDE w:val="0"/>
        <w:autoSpaceDN w:val="0"/>
        <w:adjustRightInd w:val="0"/>
        <w:spacing w:line="360" w:lineRule="auto"/>
        <w:ind w:firstLine="180"/>
        <w:jc w:val="center"/>
        <w:rPr>
          <w:b/>
          <w:sz w:val="20"/>
          <w:szCs w:val="20"/>
        </w:rPr>
      </w:pPr>
      <w:r w:rsidRPr="008A0513">
        <w:rPr>
          <w:b/>
          <w:sz w:val="20"/>
          <w:szCs w:val="20"/>
        </w:rPr>
        <w:t>ГЛАВА I. ОБЩИЕ ПОЛОЖЕНИЯ</w:t>
      </w:r>
    </w:p>
    <w:p w:rsidR="00934D90" w:rsidRPr="008A0513" w:rsidRDefault="00934D90" w:rsidP="00934D90">
      <w:pPr>
        <w:autoSpaceDE w:val="0"/>
        <w:autoSpaceDN w:val="0"/>
        <w:adjustRightInd w:val="0"/>
        <w:jc w:val="both"/>
        <w:rPr>
          <w:b/>
          <w:sz w:val="20"/>
          <w:szCs w:val="20"/>
        </w:rPr>
      </w:pPr>
      <w:r w:rsidRPr="008A0513">
        <w:rPr>
          <w:b/>
          <w:sz w:val="20"/>
          <w:szCs w:val="20"/>
        </w:rPr>
        <w:lastRenderedPageBreak/>
        <w:t>Статья 1. Предмет регулирования настоящего Положения</w:t>
      </w:r>
    </w:p>
    <w:p w:rsidR="00934D90" w:rsidRPr="008A0513" w:rsidRDefault="00934D90" w:rsidP="00934D90">
      <w:pPr>
        <w:ind w:firstLine="720"/>
        <w:jc w:val="both"/>
        <w:outlineLvl w:val="1"/>
        <w:rPr>
          <w:sz w:val="20"/>
          <w:szCs w:val="20"/>
        </w:rPr>
      </w:pPr>
      <w:r w:rsidRPr="008A0513">
        <w:rPr>
          <w:sz w:val="20"/>
          <w:szCs w:val="20"/>
        </w:rPr>
        <w:t xml:space="preserve">1. </w:t>
      </w:r>
      <w:proofErr w:type="gramStart"/>
      <w:r w:rsidRPr="008A0513">
        <w:rPr>
          <w:sz w:val="20"/>
          <w:szCs w:val="20"/>
        </w:rPr>
        <w:t>Совет депутатов муниципального образования «Сурское»  (далее - Совет депутатов) по вопросам, отнесенным к его компетенции федеральными законами, законами Архангельской области, Уставом муниципального образования «Сурское» (далее – Устав), принимает муниципальные правовые акты (далее – решения), устанавливающие правила, обязательные для исполнения на территории муниципального образования «Сурское», решение об удалении главы муниципального образования «Сурское» в отставку, а также решения по вопросам организации деятельности Совета депутатов</w:t>
      </w:r>
      <w:r w:rsidRPr="008A0513">
        <w:rPr>
          <w:color w:val="FF00FF"/>
          <w:sz w:val="20"/>
          <w:szCs w:val="20"/>
        </w:rPr>
        <w:t xml:space="preserve"> </w:t>
      </w:r>
      <w:r w:rsidRPr="008A0513">
        <w:rPr>
          <w:sz w:val="20"/>
          <w:szCs w:val="20"/>
        </w:rPr>
        <w:t>и</w:t>
      </w:r>
      <w:proofErr w:type="gramEnd"/>
      <w:r w:rsidRPr="008A0513">
        <w:rPr>
          <w:sz w:val="20"/>
          <w:szCs w:val="20"/>
        </w:rPr>
        <w:t xml:space="preserve"> по иным вопросам, отнесенным к его компетенции федеральными законами, законами Архангельской области и Уставом.</w:t>
      </w:r>
    </w:p>
    <w:p w:rsidR="00934D90" w:rsidRPr="008A0513" w:rsidRDefault="00934D90" w:rsidP="00934D90">
      <w:pPr>
        <w:autoSpaceDE w:val="0"/>
        <w:autoSpaceDN w:val="0"/>
        <w:adjustRightInd w:val="0"/>
        <w:ind w:firstLine="720"/>
        <w:jc w:val="both"/>
        <w:rPr>
          <w:b/>
          <w:sz w:val="20"/>
          <w:szCs w:val="20"/>
        </w:rPr>
      </w:pPr>
      <w:r w:rsidRPr="008A0513">
        <w:rPr>
          <w:sz w:val="20"/>
          <w:szCs w:val="20"/>
        </w:rPr>
        <w:t>2.</w:t>
      </w:r>
      <w:r w:rsidRPr="008A0513">
        <w:rPr>
          <w:b/>
          <w:sz w:val="20"/>
          <w:szCs w:val="20"/>
        </w:rPr>
        <w:t xml:space="preserve"> </w:t>
      </w:r>
      <w:r w:rsidRPr="008A0513">
        <w:rPr>
          <w:sz w:val="20"/>
          <w:szCs w:val="20"/>
        </w:rPr>
        <w:t>Действие настоящего Положения не распространяется на отношения по принятию Устава, решения Совета депутатов о бюджете муниципального образования, Регламента Совета депутатов, внесения в них изменений и дополнений.</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Порядок принятия Устава, внесение изменений и (или) дополнений в Устав устанавливается Уставом. Порядок разработки проекта решения, условия внесения и перечень документов, необходимый для внесения проекта решения о принятии Устава, проекта решения о внесении изменений и (или) дополнений в Устав определяется в соответствии с настоящим Положением.</w:t>
      </w:r>
    </w:p>
    <w:p w:rsidR="00934D90" w:rsidRPr="008A0513" w:rsidRDefault="00934D90" w:rsidP="00934D90">
      <w:pPr>
        <w:shd w:val="clear" w:color="auto" w:fill="FFFFFF"/>
        <w:ind w:firstLine="720"/>
        <w:jc w:val="both"/>
        <w:rPr>
          <w:color w:val="000000"/>
          <w:sz w:val="20"/>
          <w:szCs w:val="20"/>
        </w:rPr>
      </w:pPr>
      <w:r w:rsidRPr="008A0513">
        <w:rPr>
          <w:color w:val="000000"/>
          <w:sz w:val="20"/>
          <w:szCs w:val="20"/>
        </w:rPr>
        <w:t xml:space="preserve">Порядок принятия Регламента </w:t>
      </w:r>
      <w:r w:rsidRPr="008A0513">
        <w:rPr>
          <w:sz w:val="20"/>
          <w:szCs w:val="20"/>
        </w:rPr>
        <w:t xml:space="preserve">Совета </w:t>
      </w:r>
      <w:r w:rsidRPr="008A0513">
        <w:rPr>
          <w:color w:val="000000"/>
          <w:sz w:val="20"/>
          <w:szCs w:val="20"/>
        </w:rPr>
        <w:t xml:space="preserve">депутатов, внесения изменений и (или) дополнений в Регламент </w:t>
      </w:r>
      <w:r w:rsidRPr="008A0513">
        <w:rPr>
          <w:sz w:val="20"/>
          <w:szCs w:val="20"/>
        </w:rPr>
        <w:t xml:space="preserve">Совета </w:t>
      </w:r>
      <w:r w:rsidRPr="008A0513">
        <w:rPr>
          <w:color w:val="000000"/>
          <w:sz w:val="20"/>
          <w:szCs w:val="20"/>
        </w:rPr>
        <w:t xml:space="preserve">депутатов устанавливается Регламентом </w:t>
      </w:r>
      <w:r w:rsidRPr="008A0513">
        <w:rPr>
          <w:sz w:val="20"/>
          <w:szCs w:val="20"/>
        </w:rPr>
        <w:t xml:space="preserve">Совета </w:t>
      </w:r>
      <w:r w:rsidRPr="008A0513">
        <w:rPr>
          <w:color w:val="000000"/>
          <w:sz w:val="20"/>
          <w:szCs w:val="20"/>
        </w:rPr>
        <w:t>депутатов.</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Порядок принятия решения о</w:t>
      </w:r>
      <w:r w:rsidRPr="008A0513">
        <w:rPr>
          <w:rFonts w:ascii="Times New Roman" w:hAnsi="Times New Roman" w:cs="Times New Roman"/>
          <w:color w:val="FF00FF"/>
        </w:rPr>
        <w:t xml:space="preserve"> </w:t>
      </w:r>
      <w:r w:rsidRPr="008A0513">
        <w:rPr>
          <w:rFonts w:ascii="Times New Roman" w:hAnsi="Times New Roman" w:cs="Times New Roman"/>
        </w:rPr>
        <w:t xml:space="preserve">бюджете муниципального образования (далее – </w:t>
      </w:r>
      <w:r w:rsidRPr="008A0513">
        <w:rPr>
          <w:rFonts w:ascii="Times New Roman" w:hAnsi="Times New Roman" w:cs="Times New Roman"/>
          <w:color w:val="FF00FF"/>
        </w:rPr>
        <w:t xml:space="preserve"> </w:t>
      </w:r>
      <w:r w:rsidRPr="008A0513">
        <w:rPr>
          <w:rFonts w:ascii="Times New Roman" w:hAnsi="Times New Roman" w:cs="Times New Roman"/>
        </w:rPr>
        <w:t>бюджет), внесении изменений и (или) дополнений в решение о бюджете, рассмотрение и утверждение отчёта об исполнении бюджета устанавливается Бюджетным Кодексом Российской Федерации, а также соответствующим Положением о бюджетном процессе муниципального образования «Сурское», утверждаемым Совета депутатов.</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Порядок принятия решений о приватизации муниципального имущества, внесении изменений и (или) дополнений в решение о приватизации муниципального имущества устанавливается соответствующим Положением, утверждаемым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3. Порядок принятия правовых актов, не носящих нормативно-правового характера</w:t>
      </w:r>
      <w:r w:rsidRPr="008A0513">
        <w:rPr>
          <w:i/>
          <w:sz w:val="20"/>
          <w:szCs w:val="20"/>
        </w:rPr>
        <w:t>,</w:t>
      </w:r>
      <w:r w:rsidRPr="008A0513">
        <w:rPr>
          <w:sz w:val="20"/>
          <w:szCs w:val="20"/>
        </w:rPr>
        <w:t xml:space="preserve"> принимаемых Советом депутатов, определяется Регламентом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4. Нарушение требований настоящего Положения в части внесения, рассмотрения и вступления в силу решений Совета депутатов, является основанием для признания их недействительными в  соответствии  с  действующим  законодательством.</w:t>
      </w:r>
    </w:p>
    <w:p w:rsidR="00934D90" w:rsidRPr="008A0513" w:rsidRDefault="00934D90" w:rsidP="00934D90">
      <w:pPr>
        <w:autoSpaceDE w:val="0"/>
        <w:autoSpaceDN w:val="0"/>
        <w:adjustRightInd w:val="0"/>
        <w:jc w:val="both"/>
        <w:rPr>
          <w:b/>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Статья 2. Основные понятия, применяемые в настоящем Положении</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1. В настоящем Положении применяются следующие понятия:  </w:t>
      </w:r>
    </w:p>
    <w:p w:rsidR="00934D90" w:rsidRPr="008A0513" w:rsidRDefault="00934D90" w:rsidP="00934D90">
      <w:pPr>
        <w:autoSpaceDE w:val="0"/>
        <w:autoSpaceDN w:val="0"/>
        <w:adjustRightInd w:val="0"/>
        <w:ind w:firstLine="708"/>
        <w:jc w:val="both"/>
        <w:rPr>
          <w:sz w:val="20"/>
          <w:szCs w:val="20"/>
        </w:rPr>
      </w:pPr>
      <w:r w:rsidRPr="008A0513">
        <w:rPr>
          <w:sz w:val="20"/>
          <w:szCs w:val="20"/>
        </w:rPr>
        <w:t>1) решение Совета депутатов - принятый в установленном порядке муниципальный правовой акт  Совета депутатов, содержащий правовые нормы (правила поведения), адресованные неопределенному кругу лиц, обязательные для исполнения на территории муниципального образования, рассчитанные на неоднократное применение и действующие независимо от того, возникли или прекратились конкретные правоотношения, предусмотренные данным нормативным правовым актом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2) проект решения Совета депутатов (далее – проект решения) – текст,  предлагаемого к принятию решения Совета депутатов, внесенного на рассмотрение в Совет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3) субъект правотворческой инициативы - лицо, обладающее согласно Уставу  правом внесения проектов решений  на рассмотрение в Совет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4) правотворческая инициатива - внесение субъектом правотворческой инициативы проекта решения, поправок к проекту решения  в соответствии с требованиями, установленными настоящим Положением;</w:t>
      </w:r>
    </w:p>
    <w:p w:rsidR="00934D90" w:rsidRPr="008A0513" w:rsidRDefault="00934D90" w:rsidP="00934D90">
      <w:pPr>
        <w:autoSpaceDE w:val="0"/>
        <w:autoSpaceDN w:val="0"/>
        <w:adjustRightInd w:val="0"/>
        <w:ind w:firstLine="708"/>
        <w:jc w:val="both"/>
        <w:rPr>
          <w:sz w:val="20"/>
          <w:szCs w:val="20"/>
        </w:rPr>
      </w:pPr>
      <w:r w:rsidRPr="008A0513">
        <w:rPr>
          <w:sz w:val="20"/>
          <w:szCs w:val="20"/>
        </w:rPr>
        <w:t>5) правотворческая необходимость - внесение главой муниципального образования «Сурское» (далее - глава муниципального образования) проекта решения в Совет депутатов в сокращенные сроки;</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6) правотворческая деятельность – деятельность субъектов правотворческой инициативы по разработке и рассмотрению проектов решений и принятию решений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7) концепция проекта решения - основная идея, цели и предмет правового регулирования, место и значение проекта решения;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8) пояснительная записка к проекту решения - письменный документ, содержащий обоснование необходимости принятия решения Совета депутатов, его  характеристику, цель, основные положения, прогноз социально-экономических и иных последствий его принятия;</w:t>
      </w:r>
    </w:p>
    <w:p w:rsidR="00934D90" w:rsidRPr="008A0513" w:rsidRDefault="00934D90" w:rsidP="00934D90">
      <w:pPr>
        <w:autoSpaceDE w:val="0"/>
        <w:autoSpaceDN w:val="0"/>
        <w:adjustRightInd w:val="0"/>
        <w:ind w:firstLine="708"/>
        <w:jc w:val="both"/>
        <w:rPr>
          <w:sz w:val="20"/>
          <w:szCs w:val="20"/>
        </w:rPr>
      </w:pPr>
      <w:proofErr w:type="gramStart"/>
      <w:r w:rsidRPr="008A0513">
        <w:rPr>
          <w:sz w:val="20"/>
          <w:szCs w:val="20"/>
        </w:rPr>
        <w:t>9) финансово-экономическое обоснование проекта решения - документ, содержащий финансово-экономическую оценку проекта решения, в том числе расчетные данные об изменении размеров доходов и расходов  бюджета, либо иных дополнительных финансовых затратах или об изменении финансово-бюджетных обязательств муниципального образования, а также определяющий источник финансирования расходов по реализации проекта решения;</w:t>
      </w:r>
      <w:proofErr w:type="gramEnd"/>
    </w:p>
    <w:p w:rsidR="00934D90" w:rsidRPr="008A0513" w:rsidRDefault="00934D90" w:rsidP="00934D90">
      <w:pPr>
        <w:autoSpaceDE w:val="0"/>
        <w:autoSpaceDN w:val="0"/>
        <w:adjustRightInd w:val="0"/>
        <w:ind w:firstLine="708"/>
        <w:jc w:val="both"/>
        <w:rPr>
          <w:sz w:val="20"/>
          <w:szCs w:val="20"/>
        </w:rPr>
      </w:pPr>
      <w:r w:rsidRPr="008A0513">
        <w:rPr>
          <w:sz w:val="20"/>
          <w:szCs w:val="20"/>
        </w:rPr>
        <w:t>10) предварительное рассмотрение – этап правотворческой деятельности, в рамках которого осуществляется направление проекта решения депутатам Совета депутатов, главе муниципального образования, получение замечаний и предложений, заключений и поправок, доработка проекта решения с учетом представленных документов;</w:t>
      </w:r>
    </w:p>
    <w:p w:rsidR="00934D90" w:rsidRPr="008A0513" w:rsidRDefault="00934D90" w:rsidP="00934D90">
      <w:pPr>
        <w:autoSpaceDE w:val="0"/>
        <w:autoSpaceDN w:val="0"/>
        <w:adjustRightInd w:val="0"/>
        <w:ind w:firstLine="708"/>
        <w:jc w:val="both"/>
        <w:rPr>
          <w:sz w:val="20"/>
          <w:szCs w:val="20"/>
        </w:rPr>
      </w:pPr>
      <w:r w:rsidRPr="008A0513">
        <w:rPr>
          <w:sz w:val="20"/>
          <w:szCs w:val="20"/>
        </w:rPr>
        <w:lastRenderedPageBreak/>
        <w:t>11) заключение – письменный документ, отражающий обоснованное мнение постоянной комиссии Совета депутатов, главы муниципального образования  о целесообразности  или  нецелесообразности принятия проекта</w:t>
      </w:r>
      <w:r w:rsidRPr="008A0513">
        <w:rPr>
          <w:b/>
          <w:sz w:val="20"/>
          <w:szCs w:val="20"/>
        </w:rPr>
        <w:t xml:space="preserve"> </w:t>
      </w:r>
      <w:r w:rsidRPr="008A0513">
        <w:rPr>
          <w:sz w:val="20"/>
          <w:szCs w:val="20"/>
        </w:rPr>
        <w:t>решения, при этом:</w:t>
      </w:r>
    </w:p>
    <w:p w:rsidR="00934D90" w:rsidRPr="008A0513" w:rsidRDefault="00934D90" w:rsidP="00934D90">
      <w:pPr>
        <w:autoSpaceDE w:val="0"/>
        <w:autoSpaceDN w:val="0"/>
        <w:adjustRightInd w:val="0"/>
        <w:ind w:firstLine="708"/>
        <w:jc w:val="both"/>
        <w:rPr>
          <w:sz w:val="20"/>
          <w:szCs w:val="20"/>
        </w:rPr>
      </w:pPr>
      <w:proofErr w:type="gramStart"/>
      <w:r w:rsidRPr="008A0513">
        <w:rPr>
          <w:sz w:val="20"/>
          <w:szCs w:val="20"/>
        </w:rPr>
        <w:t>если в заключении содержится утверждение о нецелесообразности принятия проекта решения, вызванное наступлением негативных последствий для населения, экономики муниципального образования или другими обстоятельствами, имеющими значение для муниципального образования, то должны быть представлены конкретные доказательства, свидетельствующие об этом (расчеты, справки, заключения компетентных органов и должностных лиц);</w:t>
      </w:r>
      <w:proofErr w:type="gramEnd"/>
    </w:p>
    <w:p w:rsidR="00934D90" w:rsidRPr="008A0513" w:rsidRDefault="00934D90" w:rsidP="00934D90">
      <w:pPr>
        <w:autoSpaceDE w:val="0"/>
        <w:autoSpaceDN w:val="0"/>
        <w:adjustRightInd w:val="0"/>
        <w:ind w:firstLine="708"/>
        <w:jc w:val="both"/>
        <w:rPr>
          <w:sz w:val="20"/>
          <w:szCs w:val="20"/>
        </w:rPr>
      </w:pPr>
      <w:r w:rsidRPr="008A0513">
        <w:rPr>
          <w:sz w:val="20"/>
          <w:szCs w:val="20"/>
        </w:rPr>
        <w:t>если в заключении содержится утверждение о целесообразности принятия проекта решения, но в тексте проекта решения имеются положения, противоречащие нормам действующего законодательства, то в качестве приложения к заключению должны быть приложены поправки по каждому выявленному противоречию;</w:t>
      </w:r>
    </w:p>
    <w:p w:rsidR="00934D90" w:rsidRPr="008A0513" w:rsidRDefault="00934D90" w:rsidP="00934D90">
      <w:pPr>
        <w:autoSpaceDE w:val="0"/>
        <w:autoSpaceDN w:val="0"/>
        <w:adjustRightInd w:val="0"/>
        <w:ind w:firstLine="180"/>
        <w:jc w:val="both"/>
        <w:rPr>
          <w:sz w:val="20"/>
          <w:szCs w:val="20"/>
        </w:rPr>
      </w:pPr>
      <w:r w:rsidRPr="008A0513">
        <w:rPr>
          <w:sz w:val="20"/>
          <w:szCs w:val="20"/>
        </w:rPr>
        <w:t xml:space="preserve"> </w:t>
      </w:r>
      <w:r w:rsidRPr="008A0513">
        <w:rPr>
          <w:sz w:val="20"/>
          <w:szCs w:val="20"/>
        </w:rPr>
        <w:tab/>
        <w:t>12) поправка – оформленное в письменном виде согласно Приложению № 1 к настоящему Положению предложение субъекта правотворческой инициативы,  касающееся изменения  статьи, пункта, подпункта, абзаца проекта решения либо исключения (признания утратившим силу) из текста проекта решения статьи, пункта, подпункта, абзаца либо дополнения текста проекта решения статьей, пунктом, подпунктом, абзацем. Не допускается внесение поправок, не связанных с вносимыми изменениями и дополнениями;</w:t>
      </w:r>
    </w:p>
    <w:p w:rsidR="00934D90" w:rsidRPr="008A0513" w:rsidRDefault="00934D90" w:rsidP="00934D90">
      <w:pPr>
        <w:autoSpaceDE w:val="0"/>
        <w:autoSpaceDN w:val="0"/>
        <w:adjustRightInd w:val="0"/>
        <w:ind w:firstLine="708"/>
        <w:jc w:val="both"/>
        <w:rPr>
          <w:sz w:val="20"/>
          <w:szCs w:val="20"/>
        </w:rPr>
      </w:pPr>
      <w:r w:rsidRPr="008A0513">
        <w:rPr>
          <w:sz w:val="20"/>
          <w:szCs w:val="20"/>
        </w:rPr>
        <w:t>13) альтернативные проекты – проекты решений, имеющие одинаковый предмет правового регулирования и внесенные  разными  субъектами  правотворческой  инициативы;</w:t>
      </w:r>
    </w:p>
    <w:p w:rsidR="00934D90" w:rsidRPr="008A0513" w:rsidRDefault="00934D90" w:rsidP="00934D90">
      <w:pPr>
        <w:autoSpaceDE w:val="0"/>
        <w:autoSpaceDN w:val="0"/>
        <w:adjustRightInd w:val="0"/>
        <w:ind w:firstLine="708"/>
        <w:jc w:val="both"/>
        <w:rPr>
          <w:sz w:val="20"/>
          <w:szCs w:val="20"/>
        </w:rPr>
      </w:pPr>
      <w:r w:rsidRPr="008A0513">
        <w:rPr>
          <w:sz w:val="20"/>
          <w:szCs w:val="20"/>
        </w:rPr>
        <w:t>14) альтернативное голосование – голосование только за один из вариантов проекта решения, поставленного на голосование;</w:t>
      </w:r>
    </w:p>
    <w:p w:rsidR="00934D90" w:rsidRPr="008A0513" w:rsidRDefault="00934D90" w:rsidP="00934D90">
      <w:pPr>
        <w:autoSpaceDE w:val="0"/>
        <w:autoSpaceDN w:val="0"/>
        <w:adjustRightInd w:val="0"/>
        <w:ind w:firstLine="708"/>
        <w:jc w:val="both"/>
        <w:rPr>
          <w:sz w:val="20"/>
          <w:szCs w:val="20"/>
        </w:rPr>
      </w:pPr>
      <w:r w:rsidRPr="008A0513">
        <w:rPr>
          <w:sz w:val="20"/>
          <w:szCs w:val="20"/>
        </w:rPr>
        <w:t>15) рейтинговое голосование – голосование, при  котором производится отбор одного проекта решения, получившего наибольшее по отношению к остальным число голосов депутатов, поданных «за». Каждый из  депутатов  вправе  голосовать «за»  или  не  голосовать  по  всем  предлагаемым проектам  решений.</w:t>
      </w:r>
    </w:p>
    <w:p w:rsidR="00934D90" w:rsidRPr="008A0513" w:rsidRDefault="00934D90" w:rsidP="00934D90">
      <w:pPr>
        <w:autoSpaceDE w:val="0"/>
        <w:autoSpaceDN w:val="0"/>
        <w:adjustRightInd w:val="0"/>
        <w:ind w:firstLine="180"/>
        <w:jc w:val="both"/>
        <w:rPr>
          <w:sz w:val="20"/>
          <w:szCs w:val="20"/>
        </w:rPr>
      </w:pPr>
      <w:r w:rsidRPr="008A0513">
        <w:rPr>
          <w:sz w:val="20"/>
          <w:szCs w:val="20"/>
        </w:rPr>
        <w:t xml:space="preserve"> </w:t>
      </w:r>
      <w:r w:rsidRPr="008A0513">
        <w:rPr>
          <w:sz w:val="20"/>
          <w:szCs w:val="20"/>
        </w:rPr>
        <w:tab/>
        <w:t>2. В целях единообразного применения настоящего Положения в нем используются понятия в значениях, указанных в Регламенте Совета депутатов.</w:t>
      </w:r>
    </w:p>
    <w:p w:rsidR="00934D90" w:rsidRPr="008A0513" w:rsidRDefault="00934D90" w:rsidP="00934D90">
      <w:pPr>
        <w:pStyle w:val="ConsPlusNonformat"/>
        <w:ind w:firstLine="180"/>
        <w:jc w:val="both"/>
        <w:rPr>
          <w:rFonts w:ascii="Times New Roman" w:hAnsi="Times New Roman" w:cs="Times New Roman"/>
        </w:rPr>
      </w:pPr>
    </w:p>
    <w:p w:rsidR="00934D90" w:rsidRPr="008A0513" w:rsidRDefault="00934D90" w:rsidP="00934D90">
      <w:pPr>
        <w:autoSpaceDE w:val="0"/>
        <w:autoSpaceDN w:val="0"/>
        <w:adjustRightInd w:val="0"/>
        <w:ind w:firstLine="180"/>
        <w:jc w:val="center"/>
        <w:rPr>
          <w:b/>
          <w:sz w:val="20"/>
          <w:szCs w:val="20"/>
        </w:rPr>
      </w:pPr>
      <w:r w:rsidRPr="008A0513">
        <w:rPr>
          <w:b/>
          <w:sz w:val="20"/>
          <w:szCs w:val="20"/>
        </w:rPr>
        <w:t>ГЛАВА II. ПРАВОТВОРЧЕСКАЯ ДЕЯТЕЛЬНОСТЬ</w:t>
      </w:r>
    </w:p>
    <w:p w:rsidR="00934D90" w:rsidRPr="008A0513" w:rsidRDefault="00934D90" w:rsidP="00934D90">
      <w:pPr>
        <w:autoSpaceDE w:val="0"/>
        <w:autoSpaceDN w:val="0"/>
        <w:adjustRightInd w:val="0"/>
        <w:ind w:firstLine="180"/>
        <w:jc w:val="both"/>
        <w:rPr>
          <w:b/>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Статья 3. Принципы правотворческой деятельности</w:t>
      </w:r>
    </w:p>
    <w:p w:rsidR="00934D90" w:rsidRPr="008A0513" w:rsidRDefault="00934D90" w:rsidP="00934D90">
      <w:pPr>
        <w:autoSpaceDE w:val="0"/>
        <w:autoSpaceDN w:val="0"/>
        <w:adjustRightInd w:val="0"/>
        <w:ind w:firstLine="708"/>
        <w:jc w:val="both"/>
        <w:rPr>
          <w:sz w:val="20"/>
          <w:szCs w:val="20"/>
        </w:rPr>
      </w:pPr>
      <w:r w:rsidRPr="008A0513">
        <w:rPr>
          <w:sz w:val="20"/>
          <w:szCs w:val="20"/>
        </w:rPr>
        <w:t>1. Правотворческая деятельность осуществляется в соответствии со следующими принципами:</w:t>
      </w:r>
    </w:p>
    <w:p w:rsidR="00934D90" w:rsidRPr="008A0513" w:rsidRDefault="00934D90" w:rsidP="00934D90">
      <w:pPr>
        <w:autoSpaceDE w:val="0"/>
        <w:autoSpaceDN w:val="0"/>
        <w:adjustRightInd w:val="0"/>
        <w:ind w:firstLine="708"/>
        <w:jc w:val="both"/>
        <w:rPr>
          <w:sz w:val="20"/>
          <w:szCs w:val="20"/>
        </w:rPr>
      </w:pPr>
      <w:r w:rsidRPr="008A0513">
        <w:rPr>
          <w:sz w:val="20"/>
          <w:szCs w:val="20"/>
        </w:rPr>
        <w:t>1) верховенства Конституции Российской Федерации, федеральных конституционных законов, федеральных законов и законов Архангельской области, Устава;</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2) единства системы местного самоуправления;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3) самостоятельного осуществления органами местного самоуправления муниципального образования «Сурское» (далее – муниципальное образование) принадлежащих им полномочий;</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4) выражения в решениях </w:t>
      </w:r>
      <w:proofErr w:type="gramStart"/>
      <w:r w:rsidRPr="008A0513">
        <w:rPr>
          <w:sz w:val="20"/>
          <w:szCs w:val="20"/>
        </w:rPr>
        <w:t>Совета депутатов интересов населения муниципального образования</w:t>
      </w:r>
      <w:proofErr w:type="gramEnd"/>
      <w:r w:rsidRPr="008A0513">
        <w:rPr>
          <w:sz w:val="20"/>
          <w:szCs w:val="20"/>
        </w:rPr>
        <w:t>;</w:t>
      </w:r>
    </w:p>
    <w:p w:rsidR="00934D90" w:rsidRPr="008A0513" w:rsidRDefault="00934D90" w:rsidP="00934D90">
      <w:pPr>
        <w:autoSpaceDE w:val="0"/>
        <w:autoSpaceDN w:val="0"/>
        <w:adjustRightInd w:val="0"/>
        <w:ind w:firstLine="708"/>
        <w:jc w:val="both"/>
        <w:rPr>
          <w:sz w:val="20"/>
          <w:szCs w:val="20"/>
        </w:rPr>
      </w:pPr>
      <w:r w:rsidRPr="008A0513">
        <w:rPr>
          <w:sz w:val="20"/>
          <w:szCs w:val="20"/>
        </w:rPr>
        <w:t>5) гласности в процессе разработки и принятия решений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6) единства, полноты и непротиворечивости системы муниципальных правовых актов, принимаемых в муниципальном образовании;</w:t>
      </w:r>
    </w:p>
    <w:p w:rsidR="00934D90" w:rsidRPr="008A0513" w:rsidRDefault="00934D90" w:rsidP="00934D90">
      <w:pPr>
        <w:autoSpaceDE w:val="0"/>
        <w:autoSpaceDN w:val="0"/>
        <w:adjustRightInd w:val="0"/>
        <w:ind w:firstLine="708"/>
        <w:jc w:val="both"/>
        <w:rPr>
          <w:sz w:val="20"/>
          <w:szCs w:val="20"/>
        </w:rPr>
      </w:pPr>
      <w:r w:rsidRPr="008A0513">
        <w:rPr>
          <w:sz w:val="20"/>
          <w:szCs w:val="20"/>
        </w:rPr>
        <w:t>7) создания механизмов реализации и выполнения решений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8) открытости и доступности информации о принятых решениях Совета депутатов.</w:t>
      </w:r>
    </w:p>
    <w:p w:rsidR="00934D90" w:rsidRPr="008A0513" w:rsidRDefault="00934D90" w:rsidP="00934D90">
      <w:pPr>
        <w:jc w:val="both"/>
        <w:rPr>
          <w:b/>
          <w:sz w:val="20"/>
          <w:szCs w:val="20"/>
        </w:rPr>
      </w:pPr>
    </w:p>
    <w:p w:rsidR="00934D90" w:rsidRPr="008A0513" w:rsidRDefault="00934D90" w:rsidP="00934D90">
      <w:pPr>
        <w:jc w:val="both"/>
        <w:rPr>
          <w:b/>
          <w:sz w:val="20"/>
          <w:szCs w:val="20"/>
        </w:rPr>
      </w:pPr>
      <w:r w:rsidRPr="008A0513">
        <w:rPr>
          <w:b/>
          <w:sz w:val="20"/>
          <w:szCs w:val="20"/>
        </w:rPr>
        <w:t>Статья 4. Планирование правотворческой деятельности</w:t>
      </w:r>
    </w:p>
    <w:p w:rsidR="00934D90" w:rsidRPr="008A0513" w:rsidRDefault="00934D90" w:rsidP="00934D90">
      <w:pPr>
        <w:pStyle w:val="ConsPlusNormal"/>
        <w:widowControl/>
        <w:ind w:firstLine="708"/>
        <w:jc w:val="both"/>
        <w:rPr>
          <w:rFonts w:ascii="Times New Roman" w:hAnsi="Times New Roman" w:cs="Times New Roman"/>
        </w:rPr>
      </w:pPr>
      <w:r w:rsidRPr="008A0513">
        <w:rPr>
          <w:rFonts w:ascii="Times New Roman" w:hAnsi="Times New Roman" w:cs="Times New Roman"/>
        </w:rPr>
        <w:t>1. Подготовка и внесение проектов решений в Совет депутатов осуществляется в соответствии с программой правотворческой  работы на очередной календарный год (далее - Программа),  утверждаемой решением Совета депутатов до 1 января следующего года.</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 xml:space="preserve">2. Программа формируется председателем Совета депутатов муниципального образования (далее – председатель Совета депутатов) по предложениям главы муниципального образования, депутатов Совета депутатов (далее - депутаты), постоянных комиссий Совета депутатов (далее – постоянные комиссии).  </w:t>
      </w:r>
    </w:p>
    <w:p w:rsidR="00934D90" w:rsidRPr="008A0513" w:rsidRDefault="00934D90" w:rsidP="00934D90">
      <w:pPr>
        <w:jc w:val="both"/>
        <w:rPr>
          <w:sz w:val="20"/>
          <w:szCs w:val="20"/>
        </w:rPr>
      </w:pPr>
    </w:p>
    <w:p w:rsidR="00934D90" w:rsidRPr="008A0513" w:rsidRDefault="00934D90" w:rsidP="00934D90">
      <w:pPr>
        <w:jc w:val="both"/>
        <w:rPr>
          <w:sz w:val="20"/>
          <w:szCs w:val="20"/>
        </w:rPr>
      </w:pPr>
      <w:r w:rsidRPr="008A0513">
        <w:rPr>
          <w:b/>
          <w:sz w:val="20"/>
          <w:szCs w:val="20"/>
        </w:rPr>
        <w:t>Статья 5. Этапы правотворческой работы</w:t>
      </w:r>
    </w:p>
    <w:p w:rsidR="00934D90" w:rsidRPr="008A0513" w:rsidRDefault="00934D90" w:rsidP="00934D90">
      <w:pPr>
        <w:numPr>
          <w:ilvl w:val="0"/>
          <w:numId w:val="20"/>
        </w:numPr>
        <w:jc w:val="both"/>
        <w:rPr>
          <w:sz w:val="20"/>
          <w:szCs w:val="20"/>
        </w:rPr>
      </w:pPr>
      <w:r w:rsidRPr="008A0513">
        <w:rPr>
          <w:sz w:val="20"/>
          <w:szCs w:val="20"/>
        </w:rPr>
        <w:t>Правотворческая работа состоит из следующих этапов:</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1) подготовка проекта решения Совета депутатов;</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2) подготовка пояснительной записки к проекту решения Совета депутатов;</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3) подготовка финансово-экономического обоснования к проекту решения Совета депутатов;</w:t>
      </w:r>
    </w:p>
    <w:p w:rsidR="00934D90" w:rsidRPr="008A0513" w:rsidRDefault="00934D90" w:rsidP="00934D90">
      <w:pPr>
        <w:ind w:firstLine="720"/>
        <w:jc w:val="both"/>
        <w:outlineLvl w:val="3"/>
        <w:rPr>
          <w:sz w:val="20"/>
          <w:szCs w:val="20"/>
        </w:rPr>
      </w:pPr>
      <w:r w:rsidRPr="008A0513">
        <w:rPr>
          <w:sz w:val="20"/>
          <w:szCs w:val="20"/>
        </w:rPr>
        <w:t>4) подготовка перечня муниципальных правовых актов, отмены, изменения или дополнения которых потребует принятие проекта решения Совета депутатов;</w:t>
      </w:r>
    </w:p>
    <w:p w:rsidR="00934D90" w:rsidRPr="008A0513" w:rsidRDefault="00934D90" w:rsidP="00934D90">
      <w:pPr>
        <w:ind w:firstLine="720"/>
        <w:jc w:val="both"/>
        <w:outlineLvl w:val="2"/>
        <w:rPr>
          <w:sz w:val="20"/>
          <w:szCs w:val="20"/>
        </w:rPr>
      </w:pPr>
      <w:r w:rsidRPr="008A0513">
        <w:rPr>
          <w:sz w:val="20"/>
          <w:szCs w:val="20"/>
        </w:rPr>
        <w:t>5) внесение проекта решения в Совет депутатов;</w:t>
      </w:r>
    </w:p>
    <w:p w:rsidR="00934D90" w:rsidRPr="008A0513" w:rsidRDefault="00934D90" w:rsidP="00934D90">
      <w:pPr>
        <w:tabs>
          <w:tab w:val="num" w:pos="1260"/>
        </w:tabs>
        <w:jc w:val="both"/>
        <w:rPr>
          <w:sz w:val="20"/>
          <w:szCs w:val="20"/>
        </w:rPr>
      </w:pPr>
      <w:r w:rsidRPr="008A0513">
        <w:rPr>
          <w:sz w:val="20"/>
          <w:szCs w:val="20"/>
        </w:rPr>
        <w:t xml:space="preserve">          6) предварительное рассмотрение проекта решения Совета депутатов на заседаниях постоянных депутатских комиссий;</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7) получение предложений и замечаний постоянных депутатских комиссий и депутатов Совета депутатов;</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lastRenderedPageBreak/>
        <w:t xml:space="preserve">          9) получение предложений и замечаний заинтересованных лиц по проекту решения Совета депутатов</w:t>
      </w:r>
      <w:r w:rsidRPr="008A0513">
        <w:rPr>
          <w:rFonts w:ascii="Times New Roman" w:hAnsi="Times New Roman" w:cs="Times New Roman"/>
          <w:b/>
        </w:rPr>
        <w:t xml:space="preserve"> </w:t>
      </w:r>
      <w:r w:rsidRPr="008A0513">
        <w:rPr>
          <w:rFonts w:ascii="Times New Roman" w:hAnsi="Times New Roman" w:cs="Times New Roman"/>
        </w:rPr>
        <w:t>(в случае, если данный проект решения Совета депутатов</w:t>
      </w:r>
      <w:r w:rsidRPr="008A0513">
        <w:rPr>
          <w:rFonts w:ascii="Times New Roman" w:hAnsi="Times New Roman" w:cs="Times New Roman"/>
          <w:b/>
        </w:rPr>
        <w:t xml:space="preserve"> </w:t>
      </w:r>
      <w:r w:rsidRPr="008A0513">
        <w:rPr>
          <w:rFonts w:ascii="Times New Roman" w:hAnsi="Times New Roman" w:cs="Times New Roman"/>
        </w:rPr>
        <w:t>затрагивает интересы данных лиц);</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10) доработка, внесение изменений и дополнений в проект решения Совета депутатов;</w:t>
      </w:r>
    </w:p>
    <w:p w:rsidR="00934D90" w:rsidRPr="008A0513" w:rsidRDefault="00934D90" w:rsidP="00934D90">
      <w:pPr>
        <w:ind w:firstLine="720"/>
        <w:jc w:val="both"/>
        <w:outlineLvl w:val="2"/>
        <w:rPr>
          <w:sz w:val="20"/>
          <w:szCs w:val="20"/>
        </w:rPr>
      </w:pPr>
      <w:r w:rsidRPr="008A0513">
        <w:rPr>
          <w:sz w:val="20"/>
          <w:szCs w:val="20"/>
        </w:rPr>
        <w:t>11) рассмотрение проекта решения Совета депутатов на заседании Совета депутатов.</w:t>
      </w:r>
    </w:p>
    <w:p w:rsidR="00934D90" w:rsidRPr="008A0513" w:rsidRDefault="00934D90" w:rsidP="00934D90">
      <w:pPr>
        <w:autoSpaceDE w:val="0"/>
        <w:autoSpaceDN w:val="0"/>
        <w:adjustRightInd w:val="0"/>
        <w:ind w:firstLine="180"/>
        <w:jc w:val="center"/>
        <w:rPr>
          <w:b/>
          <w:sz w:val="20"/>
          <w:szCs w:val="20"/>
        </w:rPr>
      </w:pPr>
    </w:p>
    <w:p w:rsidR="00934D90" w:rsidRPr="008A0513" w:rsidRDefault="00934D90" w:rsidP="00934D90">
      <w:pPr>
        <w:autoSpaceDE w:val="0"/>
        <w:autoSpaceDN w:val="0"/>
        <w:adjustRightInd w:val="0"/>
        <w:ind w:firstLine="180"/>
        <w:jc w:val="center"/>
        <w:rPr>
          <w:b/>
          <w:sz w:val="20"/>
          <w:szCs w:val="20"/>
        </w:rPr>
      </w:pPr>
      <w:r w:rsidRPr="008A0513">
        <w:rPr>
          <w:b/>
          <w:sz w:val="20"/>
          <w:szCs w:val="20"/>
        </w:rPr>
        <w:t xml:space="preserve">ГЛАВА III. СТРУКТУРА И СОДЕРЖАНИЕ РЕШЕНИЯ </w:t>
      </w:r>
    </w:p>
    <w:p w:rsidR="00934D90" w:rsidRPr="008A0513" w:rsidRDefault="00934D90" w:rsidP="00934D90">
      <w:pPr>
        <w:autoSpaceDE w:val="0"/>
        <w:autoSpaceDN w:val="0"/>
        <w:adjustRightInd w:val="0"/>
        <w:ind w:firstLine="180"/>
        <w:jc w:val="center"/>
        <w:rPr>
          <w:b/>
          <w:sz w:val="20"/>
          <w:szCs w:val="20"/>
        </w:rPr>
      </w:pPr>
      <w:r w:rsidRPr="008A0513">
        <w:rPr>
          <w:b/>
          <w:sz w:val="20"/>
          <w:szCs w:val="20"/>
        </w:rPr>
        <w:t>СОВЕТА ДЕПУТАТОВ</w:t>
      </w:r>
    </w:p>
    <w:p w:rsidR="00934D90" w:rsidRPr="008A0513" w:rsidRDefault="00934D90" w:rsidP="00934D90">
      <w:pPr>
        <w:jc w:val="both"/>
        <w:rPr>
          <w:sz w:val="20"/>
          <w:szCs w:val="20"/>
        </w:rPr>
      </w:pPr>
    </w:p>
    <w:p w:rsidR="00934D90" w:rsidRPr="008A0513" w:rsidRDefault="00934D90" w:rsidP="00934D90">
      <w:pPr>
        <w:jc w:val="both"/>
        <w:rPr>
          <w:sz w:val="20"/>
          <w:szCs w:val="20"/>
        </w:rPr>
      </w:pPr>
      <w:r w:rsidRPr="008A0513">
        <w:rPr>
          <w:b/>
          <w:sz w:val="20"/>
          <w:szCs w:val="20"/>
        </w:rPr>
        <w:t>Статья 6. Структура решения Совета</w:t>
      </w:r>
      <w:r w:rsidRPr="008A0513">
        <w:rPr>
          <w:sz w:val="20"/>
          <w:szCs w:val="20"/>
        </w:rPr>
        <w:t xml:space="preserve"> </w:t>
      </w:r>
      <w:r w:rsidRPr="008A0513">
        <w:rPr>
          <w:b/>
          <w:sz w:val="20"/>
          <w:szCs w:val="20"/>
        </w:rPr>
        <w:t>депутатов</w:t>
      </w:r>
    </w:p>
    <w:p w:rsidR="00934D90" w:rsidRPr="008A0513" w:rsidRDefault="00934D90" w:rsidP="00934D90">
      <w:pPr>
        <w:ind w:firstLine="708"/>
        <w:jc w:val="both"/>
        <w:rPr>
          <w:sz w:val="20"/>
          <w:szCs w:val="20"/>
        </w:rPr>
      </w:pPr>
      <w:r w:rsidRPr="008A0513">
        <w:rPr>
          <w:sz w:val="20"/>
          <w:szCs w:val="20"/>
        </w:rPr>
        <w:t xml:space="preserve">1. Решение Совета депутатов – отдельный документ, состоящий из содержательной части и реквизитов. </w:t>
      </w:r>
    </w:p>
    <w:p w:rsidR="00934D90" w:rsidRPr="008A0513" w:rsidRDefault="00934D90" w:rsidP="00934D90">
      <w:pPr>
        <w:ind w:firstLine="708"/>
        <w:jc w:val="both"/>
        <w:rPr>
          <w:sz w:val="20"/>
          <w:szCs w:val="20"/>
        </w:rPr>
      </w:pPr>
      <w:r w:rsidRPr="008A0513">
        <w:rPr>
          <w:sz w:val="20"/>
          <w:szCs w:val="20"/>
        </w:rPr>
        <w:t>2. Содержательная часть решения Совета депутатов – выраженное в письменном виде языковое, знаковое, графическое, словесно – терминологическое закрепление содержащихся в нем норм права или индивидуальных предписаний. Отдельно в содержательной части выделяется преамбула решения Совета депутатов.</w:t>
      </w:r>
    </w:p>
    <w:p w:rsidR="00934D90" w:rsidRPr="008A0513" w:rsidRDefault="00934D90" w:rsidP="00934D90">
      <w:pPr>
        <w:ind w:firstLine="708"/>
        <w:jc w:val="both"/>
        <w:rPr>
          <w:sz w:val="20"/>
          <w:szCs w:val="20"/>
        </w:rPr>
      </w:pPr>
      <w:r w:rsidRPr="008A0513">
        <w:rPr>
          <w:sz w:val="20"/>
          <w:szCs w:val="20"/>
        </w:rPr>
        <w:t xml:space="preserve">3. В виде приложений к  решению Совета депутатов могут оформляться положение, порядок, таблица, график, карта, схема (далее – приложение). При этом в  решении Совета депутатов   должны быть ссылки на эти приложения. </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4. Реквизиты  решения Совета депутатов - обязательные сведения, включаемые в текст   решения Совета депутатов.</w:t>
      </w:r>
    </w:p>
    <w:p w:rsidR="00934D90" w:rsidRPr="008A0513" w:rsidRDefault="00934D90" w:rsidP="00934D90">
      <w:pPr>
        <w:ind w:firstLine="540"/>
        <w:jc w:val="both"/>
        <w:rPr>
          <w:sz w:val="20"/>
          <w:szCs w:val="20"/>
        </w:rPr>
      </w:pPr>
      <w:r w:rsidRPr="008A0513">
        <w:rPr>
          <w:sz w:val="20"/>
          <w:szCs w:val="20"/>
        </w:rPr>
        <w:t xml:space="preserve"> </w:t>
      </w:r>
      <w:r w:rsidRPr="008A0513">
        <w:rPr>
          <w:sz w:val="20"/>
          <w:szCs w:val="20"/>
        </w:rPr>
        <w:tab/>
        <w:t xml:space="preserve">5. К обязательным реквизитам решения Совета депутатов относятся следующие элементы: </w:t>
      </w:r>
    </w:p>
    <w:p w:rsidR="00934D90" w:rsidRPr="008A0513" w:rsidRDefault="00934D90" w:rsidP="00934D90">
      <w:pPr>
        <w:ind w:firstLine="540"/>
        <w:jc w:val="both"/>
        <w:rPr>
          <w:sz w:val="20"/>
          <w:szCs w:val="20"/>
        </w:rPr>
      </w:pPr>
      <w:r w:rsidRPr="008A0513">
        <w:rPr>
          <w:sz w:val="20"/>
          <w:szCs w:val="20"/>
        </w:rPr>
        <w:t xml:space="preserve">  1) наименование Совета депутатов муниципального образования;</w:t>
      </w:r>
    </w:p>
    <w:p w:rsidR="00934D90" w:rsidRPr="008A0513" w:rsidRDefault="00934D90" w:rsidP="00934D90">
      <w:pPr>
        <w:ind w:firstLine="540"/>
        <w:jc w:val="both"/>
        <w:rPr>
          <w:sz w:val="20"/>
          <w:szCs w:val="20"/>
        </w:rPr>
      </w:pPr>
      <w:r w:rsidRPr="008A0513">
        <w:rPr>
          <w:sz w:val="20"/>
          <w:szCs w:val="20"/>
        </w:rPr>
        <w:t xml:space="preserve">  2) номер созыва Совета депутатов, порядковый номер и наименование (очередного, внеочередного) заседания Совета депутатов;</w:t>
      </w:r>
    </w:p>
    <w:p w:rsidR="00934D90" w:rsidRPr="008A0513" w:rsidRDefault="00934D90" w:rsidP="00934D90">
      <w:pPr>
        <w:ind w:left="360" w:firstLine="180"/>
        <w:jc w:val="both"/>
        <w:rPr>
          <w:sz w:val="20"/>
          <w:szCs w:val="20"/>
        </w:rPr>
      </w:pPr>
      <w:r w:rsidRPr="008A0513">
        <w:rPr>
          <w:sz w:val="20"/>
          <w:szCs w:val="20"/>
        </w:rPr>
        <w:t xml:space="preserve">  3) дата принятия и порядковый номер решения Совета депутатов;</w:t>
      </w:r>
    </w:p>
    <w:p w:rsidR="00934D90" w:rsidRPr="008A0513" w:rsidRDefault="00934D90" w:rsidP="00934D90">
      <w:pPr>
        <w:ind w:left="360" w:firstLine="180"/>
        <w:jc w:val="both"/>
        <w:rPr>
          <w:sz w:val="20"/>
          <w:szCs w:val="20"/>
        </w:rPr>
      </w:pPr>
      <w:r w:rsidRPr="008A0513">
        <w:rPr>
          <w:sz w:val="20"/>
          <w:szCs w:val="20"/>
        </w:rPr>
        <w:t xml:space="preserve">  4) наименование населенного пункта, в котором принято решение Совета депутатов; </w:t>
      </w:r>
    </w:p>
    <w:p w:rsidR="00934D90" w:rsidRPr="008A0513" w:rsidRDefault="00934D90" w:rsidP="00934D90">
      <w:pPr>
        <w:ind w:firstLine="708"/>
        <w:jc w:val="both"/>
        <w:rPr>
          <w:sz w:val="20"/>
          <w:szCs w:val="20"/>
        </w:rPr>
      </w:pPr>
      <w:r w:rsidRPr="008A0513">
        <w:rPr>
          <w:sz w:val="20"/>
          <w:szCs w:val="20"/>
        </w:rPr>
        <w:t>5) наименование решения Совета депутатов.</w:t>
      </w:r>
    </w:p>
    <w:p w:rsidR="00934D90" w:rsidRPr="008A0513" w:rsidRDefault="00934D90" w:rsidP="00934D90">
      <w:pPr>
        <w:autoSpaceDE w:val="0"/>
        <w:autoSpaceDN w:val="0"/>
        <w:adjustRightInd w:val="0"/>
        <w:ind w:left="360" w:firstLine="180"/>
        <w:jc w:val="both"/>
        <w:rPr>
          <w:sz w:val="20"/>
          <w:szCs w:val="20"/>
        </w:rPr>
      </w:pPr>
    </w:p>
    <w:p w:rsidR="00934D90" w:rsidRPr="008A0513" w:rsidRDefault="00934D90" w:rsidP="00934D90">
      <w:pPr>
        <w:pStyle w:val="ConsPlusNonformat"/>
        <w:jc w:val="both"/>
        <w:rPr>
          <w:rFonts w:ascii="Times New Roman" w:hAnsi="Times New Roman" w:cs="Times New Roman"/>
        </w:rPr>
      </w:pPr>
      <w:r w:rsidRPr="008A0513">
        <w:rPr>
          <w:rFonts w:ascii="Times New Roman" w:hAnsi="Times New Roman" w:cs="Times New Roman"/>
          <w:b/>
        </w:rPr>
        <w:t>Статья 7. Общие требования, предъявляемые к решению Совета</w:t>
      </w:r>
      <w:r w:rsidRPr="008A0513">
        <w:rPr>
          <w:rFonts w:ascii="Times New Roman" w:hAnsi="Times New Roman" w:cs="Times New Roman"/>
        </w:rPr>
        <w:t xml:space="preserve"> </w:t>
      </w:r>
      <w:r w:rsidRPr="008A0513">
        <w:rPr>
          <w:rFonts w:ascii="Times New Roman" w:hAnsi="Times New Roman" w:cs="Times New Roman"/>
          <w:b/>
        </w:rPr>
        <w:t>депутатов</w:t>
      </w:r>
    </w:p>
    <w:p w:rsidR="00934D90" w:rsidRPr="008A0513" w:rsidRDefault="00934D90" w:rsidP="00934D90">
      <w:pPr>
        <w:ind w:firstLine="708"/>
        <w:jc w:val="both"/>
        <w:rPr>
          <w:sz w:val="20"/>
          <w:szCs w:val="20"/>
        </w:rPr>
      </w:pPr>
      <w:r w:rsidRPr="008A0513">
        <w:rPr>
          <w:sz w:val="20"/>
          <w:szCs w:val="20"/>
        </w:rPr>
        <w:t>1. Решение Совета депутатов излагается на государственном языке Российской Федерации - русском языке.</w:t>
      </w:r>
    </w:p>
    <w:p w:rsidR="00934D90" w:rsidRPr="008A0513" w:rsidRDefault="00934D90" w:rsidP="00934D90">
      <w:pPr>
        <w:autoSpaceDE w:val="0"/>
        <w:autoSpaceDN w:val="0"/>
        <w:adjustRightInd w:val="0"/>
        <w:ind w:firstLine="708"/>
        <w:jc w:val="both"/>
        <w:rPr>
          <w:sz w:val="20"/>
          <w:szCs w:val="20"/>
        </w:rPr>
      </w:pPr>
      <w:r w:rsidRPr="008A0513">
        <w:rPr>
          <w:sz w:val="20"/>
          <w:szCs w:val="20"/>
        </w:rPr>
        <w:t>2. Слова и выражения в решении Совета депутатов используются в значении, обеспечивающем их точное понимание и единство с терминологией, применяемой в федеральном и областном законодательстве.</w:t>
      </w:r>
    </w:p>
    <w:p w:rsidR="00934D90" w:rsidRPr="008A0513" w:rsidRDefault="00934D90" w:rsidP="00934D90">
      <w:pPr>
        <w:autoSpaceDE w:val="0"/>
        <w:autoSpaceDN w:val="0"/>
        <w:adjustRightInd w:val="0"/>
        <w:ind w:firstLine="708"/>
        <w:jc w:val="both"/>
        <w:rPr>
          <w:sz w:val="20"/>
          <w:szCs w:val="20"/>
        </w:rPr>
      </w:pPr>
      <w:r w:rsidRPr="008A0513">
        <w:rPr>
          <w:sz w:val="20"/>
          <w:szCs w:val="20"/>
        </w:rPr>
        <w:t>3. Не допускается обозначение в решении Совета депутатов разных понятий одним термином или одного понятия разными терминами, если это специально не оговаривается.</w:t>
      </w:r>
    </w:p>
    <w:p w:rsidR="00934D90" w:rsidRPr="008A0513" w:rsidRDefault="00934D90" w:rsidP="00934D90">
      <w:pPr>
        <w:autoSpaceDE w:val="0"/>
        <w:autoSpaceDN w:val="0"/>
        <w:adjustRightInd w:val="0"/>
        <w:ind w:firstLine="708"/>
        <w:jc w:val="both"/>
        <w:rPr>
          <w:sz w:val="20"/>
          <w:szCs w:val="20"/>
        </w:rPr>
      </w:pPr>
      <w:r w:rsidRPr="008A0513">
        <w:rPr>
          <w:sz w:val="20"/>
          <w:szCs w:val="20"/>
        </w:rPr>
        <w:t>4. Язык  решения Совета депутатов должен быть точным и лаконичным, исключающим двусмысленные толкования, повторы, неприменимые или невыполнимые на практике нормы, а также нормы, неисполнение которых не влечет юридических последствий, и нормы, дублирующие федеральные и областные законы.</w:t>
      </w:r>
    </w:p>
    <w:p w:rsidR="00934D90" w:rsidRPr="008A0513" w:rsidRDefault="00934D90" w:rsidP="00934D90">
      <w:pPr>
        <w:pStyle w:val="ConsPlusNormal"/>
        <w:ind w:firstLine="540"/>
        <w:jc w:val="both"/>
        <w:rPr>
          <w:rFonts w:ascii="Times New Roman" w:hAnsi="Times New Roman" w:cs="Times New Roman"/>
        </w:rPr>
      </w:pPr>
      <w:r w:rsidRPr="008A0513">
        <w:rPr>
          <w:rFonts w:ascii="Times New Roman" w:hAnsi="Times New Roman" w:cs="Times New Roman"/>
        </w:rPr>
        <w:t xml:space="preserve">  5. Дата в решении Совета депутатов оформляется словесно-цифровым способом в следующей последовательности: число (цифрами), месяц (словами), год (цифрами) с добавлением слова "год" в соответствующем падеже либо с добавлением слова "год" с сокращением до первой буквы.</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6. При ссылках на федеральные, областные, муниципальные правовые акты в проекте решения Совета депутатов используется официальное обозначение, которое включает последовательно расположенные:</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1) указание на вид правового акта, принявший орган;</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2) дату принятия правового акта с предшествующим ей словом «от»;</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3) номер правового акта;</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4) название правового акта;</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5) сведения о редакциях правового акта.</w:t>
      </w:r>
    </w:p>
    <w:p w:rsidR="00934D90" w:rsidRPr="008A0513" w:rsidRDefault="00934D90" w:rsidP="00934D90">
      <w:pPr>
        <w:autoSpaceDE w:val="0"/>
        <w:autoSpaceDN w:val="0"/>
        <w:adjustRightInd w:val="0"/>
        <w:jc w:val="both"/>
        <w:rPr>
          <w:sz w:val="20"/>
          <w:szCs w:val="20"/>
        </w:rPr>
      </w:pPr>
      <w:r w:rsidRPr="008A0513">
        <w:rPr>
          <w:sz w:val="20"/>
          <w:szCs w:val="20"/>
        </w:rPr>
        <w:t xml:space="preserve">       </w:t>
      </w:r>
      <w:r w:rsidRPr="008A0513">
        <w:rPr>
          <w:sz w:val="20"/>
          <w:szCs w:val="20"/>
        </w:rPr>
        <w:tab/>
        <w:t>7. Нумерация решений Совета депутатов ведется в пределах одного созыва Совета депутатов с указанием даты их принятия.</w:t>
      </w:r>
    </w:p>
    <w:p w:rsidR="00934D90" w:rsidRPr="008A0513" w:rsidRDefault="00934D90" w:rsidP="00934D90">
      <w:pPr>
        <w:autoSpaceDE w:val="0"/>
        <w:autoSpaceDN w:val="0"/>
        <w:adjustRightInd w:val="0"/>
        <w:jc w:val="both"/>
        <w:rPr>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Статья 8. Содержательная часть решения Совета</w:t>
      </w:r>
      <w:r w:rsidRPr="008A0513">
        <w:rPr>
          <w:sz w:val="20"/>
          <w:szCs w:val="20"/>
        </w:rPr>
        <w:t xml:space="preserve"> </w:t>
      </w:r>
      <w:r w:rsidRPr="008A0513">
        <w:rPr>
          <w:b/>
          <w:sz w:val="20"/>
          <w:szCs w:val="20"/>
        </w:rPr>
        <w:t>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1. Содержательная часть решения Совета депутатов может иметь следующие структурные элементы:</w:t>
      </w:r>
    </w:p>
    <w:p w:rsidR="00934D90" w:rsidRPr="008A0513" w:rsidRDefault="00934D90" w:rsidP="00934D90">
      <w:pPr>
        <w:autoSpaceDE w:val="0"/>
        <w:autoSpaceDN w:val="0"/>
        <w:adjustRightInd w:val="0"/>
        <w:ind w:firstLine="708"/>
        <w:jc w:val="both"/>
        <w:rPr>
          <w:sz w:val="20"/>
          <w:szCs w:val="20"/>
        </w:rPr>
      </w:pPr>
      <w:r w:rsidRPr="008A0513">
        <w:rPr>
          <w:sz w:val="20"/>
          <w:szCs w:val="20"/>
        </w:rPr>
        <w:t>1) преамбула;</w:t>
      </w:r>
    </w:p>
    <w:p w:rsidR="00934D90" w:rsidRPr="008A0513" w:rsidRDefault="00934D90" w:rsidP="00934D90">
      <w:pPr>
        <w:autoSpaceDE w:val="0"/>
        <w:autoSpaceDN w:val="0"/>
        <w:adjustRightInd w:val="0"/>
        <w:ind w:firstLine="708"/>
        <w:jc w:val="both"/>
        <w:rPr>
          <w:sz w:val="20"/>
          <w:szCs w:val="20"/>
        </w:rPr>
      </w:pPr>
      <w:r w:rsidRPr="008A0513">
        <w:rPr>
          <w:sz w:val="20"/>
          <w:szCs w:val="20"/>
        </w:rPr>
        <w:t>2) разделы;</w:t>
      </w:r>
    </w:p>
    <w:p w:rsidR="00934D90" w:rsidRPr="008A0513" w:rsidRDefault="00934D90" w:rsidP="00934D90">
      <w:pPr>
        <w:autoSpaceDE w:val="0"/>
        <w:autoSpaceDN w:val="0"/>
        <w:adjustRightInd w:val="0"/>
        <w:ind w:firstLine="708"/>
        <w:jc w:val="both"/>
        <w:rPr>
          <w:sz w:val="20"/>
          <w:szCs w:val="20"/>
        </w:rPr>
      </w:pPr>
      <w:r w:rsidRPr="008A0513">
        <w:rPr>
          <w:sz w:val="20"/>
          <w:szCs w:val="20"/>
        </w:rPr>
        <w:t>3) главы;</w:t>
      </w:r>
    </w:p>
    <w:p w:rsidR="00934D90" w:rsidRPr="008A0513" w:rsidRDefault="00934D90" w:rsidP="00934D90">
      <w:pPr>
        <w:autoSpaceDE w:val="0"/>
        <w:autoSpaceDN w:val="0"/>
        <w:adjustRightInd w:val="0"/>
        <w:ind w:firstLine="708"/>
        <w:jc w:val="both"/>
        <w:rPr>
          <w:sz w:val="20"/>
          <w:szCs w:val="20"/>
        </w:rPr>
      </w:pPr>
      <w:r w:rsidRPr="008A0513">
        <w:rPr>
          <w:sz w:val="20"/>
          <w:szCs w:val="20"/>
        </w:rPr>
        <w:t>4) статьи;</w:t>
      </w:r>
    </w:p>
    <w:p w:rsidR="00934D90" w:rsidRPr="008A0513" w:rsidRDefault="00934D90" w:rsidP="00934D90">
      <w:pPr>
        <w:autoSpaceDE w:val="0"/>
        <w:autoSpaceDN w:val="0"/>
        <w:adjustRightInd w:val="0"/>
        <w:ind w:firstLine="708"/>
        <w:jc w:val="both"/>
        <w:rPr>
          <w:sz w:val="20"/>
          <w:szCs w:val="20"/>
        </w:rPr>
      </w:pPr>
      <w:r w:rsidRPr="008A0513">
        <w:rPr>
          <w:sz w:val="20"/>
          <w:szCs w:val="20"/>
        </w:rPr>
        <w:t>5) пункты;</w:t>
      </w:r>
    </w:p>
    <w:p w:rsidR="00934D90" w:rsidRPr="008A0513" w:rsidRDefault="00934D90" w:rsidP="00934D90">
      <w:pPr>
        <w:autoSpaceDE w:val="0"/>
        <w:autoSpaceDN w:val="0"/>
        <w:adjustRightInd w:val="0"/>
        <w:ind w:firstLine="708"/>
        <w:jc w:val="both"/>
        <w:rPr>
          <w:sz w:val="20"/>
          <w:szCs w:val="20"/>
        </w:rPr>
      </w:pPr>
      <w:r w:rsidRPr="008A0513">
        <w:rPr>
          <w:sz w:val="20"/>
          <w:szCs w:val="20"/>
        </w:rPr>
        <w:t>6) подпункты;</w:t>
      </w:r>
    </w:p>
    <w:p w:rsidR="00934D90" w:rsidRPr="008A0513" w:rsidRDefault="00934D90" w:rsidP="00934D90">
      <w:pPr>
        <w:autoSpaceDE w:val="0"/>
        <w:autoSpaceDN w:val="0"/>
        <w:adjustRightInd w:val="0"/>
        <w:ind w:firstLine="708"/>
        <w:jc w:val="both"/>
        <w:rPr>
          <w:sz w:val="20"/>
          <w:szCs w:val="20"/>
        </w:rPr>
      </w:pPr>
      <w:r w:rsidRPr="008A0513">
        <w:rPr>
          <w:sz w:val="20"/>
          <w:szCs w:val="20"/>
        </w:rPr>
        <w:t>7) дефисы;</w:t>
      </w:r>
    </w:p>
    <w:p w:rsidR="00934D90" w:rsidRPr="008A0513" w:rsidRDefault="00934D90" w:rsidP="00934D90">
      <w:pPr>
        <w:autoSpaceDE w:val="0"/>
        <w:autoSpaceDN w:val="0"/>
        <w:adjustRightInd w:val="0"/>
        <w:ind w:firstLine="708"/>
        <w:jc w:val="both"/>
        <w:rPr>
          <w:sz w:val="20"/>
          <w:szCs w:val="20"/>
        </w:rPr>
      </w:pPr>
      <w:r w:rsidRPr="008A0513">
        <w:rPr>
          <w:sz w:val="20"/>
          <w:szCs w:val="20"/>
        </w:rPr>
        <w:t>8) абзацы.</w:t>
      </w:r>
    </w:p>
    <w:p w:rsidR="00934D90" w:rsidRPr="008A0513" w:rsidRDefault="00934D90" w:rsidP="00934D90">
      <w:pPr>
        <w:autoSpaceDE w:val="0"/>
        <w:autoSpaceDN w:val="0"/>
        <w:adjustRightInd w:val="0"/>
        <w:ind w:firstLine="708"/>
        <w:jc w:val="both"/>
        <w:rPr>
          <w:sz w:val="20"/>
          <w:szCs w:val="20"/>
        </w:rPr>
      </w:pPr>
      <w:r w:rsidRPr="008A0513">
        <w:rPr>
          <w:sz w:val="20"/>
          <w:szCs w:val="20"/>
        </w:rPr>
        <w:t>2. Преамбула является обязательным элементом содержательной части решения Совета депутатов, определяет цели, мотивы его принятия, а также ссылки на нормативные правовые акты, во исполнение которых принимается решение Совета депутатов. Включение в преамбулу положений нормативного характера не допускается.</w:t>
      </w:r>
    </w:p>
    <w:p w:rsidR="00934D90" w:rsidRPr="008A0513" w:rsidRDefault="00934D90" w:rsidP="00934D90">
      <w:pPr>
        <w:autoSpaceDE w:val="0"/>
        <w:autoSpaceDN w:val="0"/>
        <w:adjustRightInd w:val="0"/>
        <w:ind w:firstLine="180"/>
        <w:jc w:val="both"/>
        <w:rPr>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lastRenderedPageBreak/>
        <w:t xml:space="preserve">Статья 9. Оформление структурных </w:t>
      </w:r>
      <w:proofErr w:type="gramStart"/>
      <w:r w:rsidRPr="008A0513">
        <w:rPr>
          <w:b/>
          <w:sz w:val="20"/>
          <w:szCs w:val="20"/>
        </w:rPr>
        <w:t>элементов содержательной части решения Совета</w:t>
      </w:r>
      <w:r w:rsidRPr="008A0513">
        <w:rPr>
          <w:sz w:val="20"/>
          <w:szCs w:val="20"/>
        </w:rPr>
        <w:t xml:space="preserve"> </w:t>
      </w:r>
      <w:r w:rsidRPr="008A0513">
        <w:rPr>
          <w:b/>
          <w:sz w:val="20"/>
          <w:szCs w:val="20"/>
        </w:rPr>
        <w:t>депутатов</w:t>
      </w:r>
      <w:proofErr w:type="gramEnd"/>
    </w:p>
    <w:p w:rsidR="00934D90" w:rsidRPr="008A0513" w:rsidRDefault="00934D90" w:rsidP="00934D90">
      <w:pPr>
        <w:autoSpaceDE w:val="0"/>
        <w:autoSpaceDN w:val="0"/>
        <w:adjustRightInd w:val="0"/>
        <w:ind w:firstLine="708"/>
        <w:jc w:val="both"/>
        <w:rPr>
          <w:sz w:val="20"/>
          <w:szCs w:val="20"/>
        </w:rPr>
      </w:pPr>
      <w:r w:rsidRPr="008A0513">
        <w:rPr>
          <w:sz w:val="20"/>
          <w:szCs w:val="20"/>
        </w:rPr>
        <w:t>1. Указанные в пункте 1 статьи 8 настоящего Положения структурные элементы содержательной части решения Совета депутатов оформляются следующим образом:</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1) раздел - римскими цифрами с точкой, при этом слово «раздел» и его название, пишутся заглавными буквами основного шрифта, набранными жирным шрифтом, с выравниванием по центру, точка в конце заголовка не ставится;</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2) глава – римскими цифрами с точкой, при этом слово «глава» и ее название, пишутся заглавными буквами основного шрифта, набранными жирным шрифтом, с выравниванием по центру, точка в конце заголовка не ставится;</w:t>
      </w:r>
    </w:p>
    <w:p w:rsidR="00934D90" w:rsidRPr="008A0513" w:rsidRDefault="00934D90" w:rsidP="00934D90">
      <w:pPr>
        <w:pStyle w:val="ConsPlusNorma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 xml:space="preserve">3) статья – арабскими цифрами с точкой, при этом слово «статья» пишется с заглавной буквы, ее номер и название набираются строчными буквами, жирным шрифтом, точка в конце заголовка не ставится. Статья может не иметь названия, в этом случае заголовок статьи состоит из слова «статья» и номера, точка после номера статьи не ставится. Наименование статьи располагается с выравниванием по левому краю;  </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4) пункт –  арабскими цифрами с точкой, набранными основным шрифтом, при этом слово «пункт» не пишется. </w:t>
      </w:r>
    </w:p>
    <w:p w:rsidR="00934D90" w:rsidRPr="008A0513" w:rsidRDefault="00934D90" w:rsidP="00934D90">
      <w:pPr>
        <w:autoSpaceDE w:val="0"/>
        <w:autoSpaceDN w:val="0"/>
        <w:adjustRightInd w:val="0"/>
        <w:ind w:firstLine="708"/>
        <w:jc w:val="both"/>
        <w:rPr>
          <w:sz w:val="20"/>
          <w:szCs w:val="20"/>
        </w:rPr>
      </w:pPr>
      <w:r w:rsidRPr="008A0513">
        <w:rPr>
          <w:sz w:val="20"/>
          <w:szCs w:val="20"/>
        </w:rPr>
        <w:t>5) подпункт – арабскими цифрами с правосторонней скобкой, набранными основным шрифтом, при этом слово «подпункт» не пишется. Текст подпункта начинается со строчной буквы и отделяется друг от друга точкой с запятой;</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6)  дефис – начинается со знака «</w:t>
      </w:r>
      <w:proofErr w:type="gramStart"/>
      <w:r w:rsidRPr="008A0513">
        <w:rPr>
          <w:rFonts w:ascii="Times New Roman" w:hAnsi="Times New Roman" w:cs="Times New Roman"/>
        </w:rPr>
        <w:t>-</w:t>
      </w:r>
      <w:r w:rsidRPr="008A0513">
        <w:rPr>
          <w:rFonts w:ascii="Times New Roman" w:hAnsi="Times New Roman" w:cs="Times New Roman"/>
          <w:color w:val="000000"/>
        </w:rPr>
        <w:t>»</w:t>
      </w:r>
      <w:proofErr w:type="gramEnd"/>
      <w:r w:rsidRPr="008A0513">
        <w:rPr>
          <w:rFonts w:ascii="Times New Roman" w:hAnsi="Times New Roman" w:cs="Times New Roman"/>
          <w:color w:val="000000"/>
        </w:rPr>
        <w:t xml:space="preserve">, </w:t>
      </w:r>
      <w:r w:rsidRPr="008A0513">
        <w:rPr>
          <w:rFonts w:ascii="Times New Roman" w:hAnsi="Times New Roman" w:cs="Times New Roman"/>
        </w:rPr>
        <w:t xml:space="preserve">текст пишется </w:t>
      </w:r>
      <w:r w:rsidRPr="008A0513">
        <w:rPr>
          <w:rFonts w:ascii="Times New Roman" w:hAnsi="Times New Roman" w:cs="Times New Roman"/>
          <w:color w:val="000000"/>
        </w:rPr>
        <w:t>со строчной буквы</w:t>
      </w:r>
      <w:r w:rsidRPr="008A0513">
        <w:rPr>
          <w:rFonts w:ascii="Times New Roman" w:hAnsi="Times New Roman" w:cs="Times New Roman"/>
        </w:rPr>
        <w:t xml:space="preserve"> набранный основным шрифтом, при этом слово «дефис» не пишется</w:t>
      </w:r>
      <w:r w:rsidRPr="008A0513">
        <w:rPr>
          <w:rFonts w:ascii="Times New Roman" w:hAnsi="Times New Roman" w:cs="Times New Roman"/>
          <w:color w:val="000000"/>
        </w:rPr>
        <w:t xml:space="preserve"> </w:t>
      </w:r>
      <w:r w:rsidRPr="008A0513">
        <w:rPr>
          <w:rFonts w:ascii="Times New Roman" w:hAnsi="Times New Roman" w:cs="Times New Roman"/>
        </w:rPr>
        <w:t xml:space="preserve">и отделяется друг от друга </w:t>
      </w:r>
      <w:r w:rsidRPr="008A0513">
        <w:rPr>
          <w:rFonts w:ascii="Times New Roman" w:hAnsi="Times New Roman" w:cs="Times New Roman"/>
          <w:color w:val="000000"/>
        </w:rPr>
        <w:t>точкой с запятой.</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2. Содержание статей, пунктов, подпунктов и абзацев набирается основным шрифтом единого размера. </w:t>
      </w:r>
    </w:p>
    <w:p w:rsidR="00934D90" w:rsidRPr="008A0513" w:rsidRDefault="00934D90" w:rsidP="00934D90">
      <w:pPr>
        <w:autoSpaceDE w:val="0"/>
        <w:autoSpaceDN w:val="0"/>
        <w:adjustRightInd w:val="0"/>
        <w:ind w:firstLine="708"/>
        <w:jc w:val="both"/>
        <w:rPr>
          <w:sz w:val="20"/>
          <w:szCs w:val="20"/>
        </w:rPr>
      </w:pPr>
      <w:r w:rsidRPr="008A0513">
        <w:rPr>
          <w:sz w:val="20"/>
          <w:szCs w:val="20"/>
        </w:rPr>
        <w:t>3. Отсчет абзацев ведется с первой красной строки статьи, пункта или подпункта, разделенных на абзацы.</w:t>
      </w:r>
    </w:p>
    <w:p w:rsidR="00934D90" w:rsidRPr="008A0513" w:rsidRDefault="00934D90" w:rsidP="00934D90">
      <w:pPr>
        <w:autoSpaceDE w:val="0"/>
        <w:autoSpaceDN w:val="0"/>
        <w:adjustRightInd w:val="0"/>
        <w:ind w:firstLine="708"/>
        <w:jc w:val="both"/>
        <w:rPr>
          <w:sz w:val="20"/>
          <w:szCs w:val="20"/>
        </w:rPr>
      </w:pPr>
      <w:r w:rsidRPr="008A0513">
        <w:rPr>
          <w:sz w:val="20"/>
          <w:szCs w:val="20"/>
        </w:rPr>
        <w:t>4. Нумерация статей должна быть сквозной для всего решения Совета депутатов. Не допускается отдельная нумерация статей каждого раздела или главы.</w:t>
      </w:r>
    </w:p>
    <w:p w:rsidR="00934D90" w:rsidRPr="008A0513" w:rsidRDefault="00934D90" w:rsidP="00934D90">
      <w:pPr>
        <w:autoSpaceDE w:val="0"/>
        <w:autoSpaceDN w:val="0"/>
        <w:adjustRightInd w:val="0"/>
        <w:ind w:firstLine="708"/>
        <w:jc w:val="both"/>
        <w:rPr>
          <w:sz w:val="20"/>
          <w:szCs w:val="20"/>
        </w:rPr>
      </w:pPr>
      <w:r w:rsidRPr="008A0513">
        <w:rPr>
          <w:sz w:val="20"/>
          <w:szCs w:val="20"/>
        </w:rPr>
        <w:t>5.Нумерация пунктов каждой статьи начинается заново. Отдельно нумеруются подпункты каждого пункта в каждой статье.</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6. </w:t>
      </w:r>
      <w:proofErr w:type="gramStart"/>
      <w:r w:rsidRPr="008A0513">
        <w:rPr>
          <w:sz w:val="20"/>
          <w:szCs w:val="20"/>
        </w:rPr>
        <w:t>При внесении дополнений в решение Совета депутатов в целях сохранения прежней нумерации разделов, глав, статей или пунктов решения Совета депутатов оформление дополнительных разделов, глав, статей или пунктов осуществляется в соответствии с настоящей статьей, за исключением нумерации разделов, глав, статей или пунктов, которая состоит из номера раздела, главы, статьи или пункта соответственно римскими или арабскими цифрами с точкой и номера римскими</w:t>
      </w:r>
      <w:proofErr w:type="gramEnd"/>
      <w:r w:rsidRPr="008A0513">
        <w:rPr>
          <w:sz w:val="20"/>
          <w:szCs w:val="20"/>
        </w:rPr>
        <w:t xml:space="preserve"> или арабскими цифрами после точки.</w:t>
      </w:r>
    </w:p>
    <w:p w:rsidR="00934D90" w:rsidRPr="008A0513" w:rsidRDefault="00934D90" w:rsidP="00934D90">
      <w:pPr>
        <w:autoSpaceDE w:val="0"/>
        <w:autoSpaceDN w:val="0"/>
        <w:adjustRightInd w:val="0"/>
        <w:ind w:firstLine="180"/>
        <w:jc w:val="both"/>
        <w:rPr>
          <w:sz w:val="20"/>
          <w:szCs w:val="20"/>
        </w:rPr>
      </w:pPr>
    </w:p>
    <w:p w:rsidR="00934D90" w:rsidRPr="008A0513" w:rsidRDefault="00934D90" w:rsidP="00934D90">
      <w:pPr>
        <w:autoSpaceDE w:val="0"/>
        <w:autoSpaceDN w:val="0"/>
        <w:adjustRightInd w:val="0"/>
        <w:ind w:firstLine="180"/>
        <w:jc w:val="center"/>
        <w:rPr>
          <w:b/>
          <w:sz w:val="20"/>
          <w:szCs w:val="20"/>
        </w:rPr>
      </w:pPr>
      <w:r w:rsidRPr="008A0513">
        <w:rPr>
          <w:b/>
          <w:sz w:val="20"/>
          <w:szCs w:val="20"/>
        </w:rPr>
        <w:t>ГЛАВА IV. ВНЕСЕНИЕ И ПРЕДВАРИТЕЛЬНОЕ РАССМОТРЕНИЕ</w:t>
      </w:r>
    </w:p>
    <w:p w:rsidR="00934D90" w:rsidRPr="008A0513" w:rsidRDefault="00934D90" w:rsidP="00934D90">
      <w:pPr>
        <w:autoSpaceDE w:val="0"/>
        <w:autoSpaceDN w:val="0"/>
        <w:adjustRightInd w:val="0"/>
        <w:ind w:firstLine="180"/>
        <w:jc w:val="center"/>
        <w:rPr>
          <w:b/>
          <w:sz w:val="20"/>
          <w:szCs w:val="20"/>
        </w:rPr>
      </w:pPr>
      <w:r w:rsidRPr="008A0513">
        <w:rPr>
          <w:b/>
          <w:sz w:val="20"/>
          <w:szCs w:val="20"/>
        </w:rPr>
        <w:t xml:space="preserve"> ПРОЕКТА РЕШЕНИЯ </w:t>
      </w:r>
    </w:p>
    <w:p w:rsidR="00934D90" w:rsidRPr="008A0513" w:rsidRDefault="00934D90" w:rsidP="00934D90">
      <w:pPr>
        <w:pStyle w:val="ConsPlusNonformat"/>
        <w:ind w:firstLine="180"/>
        <w:jc w:val="both"/>
        <w:rPr>
          <w:rFonts w:ascii="Times New Roman" w:hAnsi="Times New Roman" w:cs="Times New Roman"/>
        </w:rPr>
      </w:pPr>
    </w:p>
    <w:p w:rsidR="00934D90" w:rsidRPr="008A0513" w:rsidRDefault="00934D90" w:rsidP="00934D90">
      <w:pPr>
        <w:jc w:val="both"/>
        <w:rPr>
          <w:sz w:val="20"/>
          <w:szCs w:val="20"/>
        </w:rPr>
      </w:pPr>
      <w:r w:rsidRPr="008A0513">
        <w:rPr>
          <w:b/>
          <w:sz w:val="20"/>
          <w:szCs w:val="20"/>
        </w:rPr>
        <w:t>Статья 10. Правотворческая инициатива</w:t>
      </w:r>
      <w:r w:rsidRPr="008A0513">
        <w:rPr>
          <w:sz w:val="20"/>
          <w:szCs w:val="20"/>
        </w:rPr>
        <w:t xml:space="preserve"> </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1. В соответствии с Уставом право внесения в </w:t>
      </w:r>
      <w:r w:rsidRPr="008A0513">
        <w:rPr>
          <w:rFonts w:ascii="Times New Roman" w:hAnsi="Times New Roman" w:cs="Times New Roman"/>
          <w:b/>
        </w:rPr>
        <w:t xml:space="preserve">Совет </w:t>
      </w:r>
      <w:r w:rsidRPr="008A0513">
        <w:rPr>
          <w:rFonts w:ascii="Times New Roman" w:hAnsi="Times New Roman" w:cs="Times New Roman"/>
        </w:rPr>
        <w:t>депутатов проекта решения  и поправок к проектам решений принадлежит:</w:t>
      </w:r>
    </w:p>
    <w:p w:rsidR="00934D90" w:rsidRPr="008A0513" w:rsidRDefault="00934D90" w:rsidP="00934D90">
      <w:pPr>
        <w:tabs>
          <w:tab w:val="left" w:pos="374"/>
        </w:tabs>
        <w:ind w:firstLine="720"/>
        <w:jc w:val="both"/>
        <w:rPr>
          <w:sz w:val="20"/>
          <w:szCs w:val="20"/>
        </w:rPr>
      </w:pPr>
      <w:r w:rsidRPr="008A0513">
        <w:rPr>
          <w:sz w:val="20"/>
          <w:szCs w:val="20"/>
        </w:rPr>
        <w:t>1) депутату Совета депутатов;</w:t>
      </w:r>
    </w:p>
    <w:p w:rsidR="00934D90" w:rsidRPr="008A0513" w:rsidRDefault="00934D90" w:rsidP="00934D90">
      <w:pPr>
        <w:tabs>
          <w:tab w:val="left" w:pos="374"/>
        </w:tabs>
        <w:ind w:firstLine="567"/>
        <w:jc w:val="both"/>
        <w:rPr>
          <w:sz w:val="20"/>
          <w:szCs w:val="20"/>
        </w:rPr>
      </w:pPr>
      <w:r w:rsidRPr="008A0513">
        <w:rPr>
          <w:sz w:val="20"/>
          <w:szCs w:val="20"/>
        </w:rPr>
        <w:t xml:space="preserve">  2) главе муниципального образования;</w:t>
      </w:r>
    </w:p>
    <w:p w:rsidR="00934D90" w:rsidRPr="008A0513" w:rsidRDefault="00934D90" w:rsidP="00934D90">
      <w:pPr>
        <w:tabs>
          <w:tab w:val="left" w:pos="374"/>
        </w:tabs>
        <w:ind w:firstLine="567"/>
        <w:jc w:val="both"/>
        <w:rPr>
          <w:sz w:val="20"/>
          <w:szCs w:val="20"/>
        </w:rPr>
      </w:pPr>
      <w:r w:rsidRPr="008A0513">
        <w:rPr>
          <w:sz w:val="20"/>
          <w:szCs w:val="20"/>
        </w:rPr>
        <w:t xml:space="preserve">  3) администрации муниципального образования</w:t>
      </w:r>
    </w:p>
    <w:p w:rsidR="00934D90" w:rsidRPr="008A0513" w:rsidRDefault="00934D90" w:rsidP="00934D90">
      <w:pPr>
        <w:tabs>
          <w:tab w:val="left" w:pos="374"/>
        </w:tabs>
        <w:ind w:firstLine="567"/>
        <w:jc w:val="both"/>
        <w:rPr>
          <w:sz w:val="20"/>
          <w:szCs w:val="20"/>
        </w:rPr>
      </w:pPr>
      <w:r w:rsidRPr="008A0513">
        <w:rPr>
          <w:sz w:val="20"/>
          <w:szCs w:val="20"/>
        </w:rPr>
        <w:t xml:space="preserve">  4) инициативной группе жителей муниципального образования;</w:t>
      </w:r>
    </w:p>
    <w:p w:rsidR="00934D90" w:rsidRPr="008A0513" w:rsidRDefault="00934D90" w:rsidP="00934D90">
      <w:pPr>
        <w:numPr>
          <w:ilvl w:val="0"/>
          <w:numId w:val="22"/>
        </w:numPr>
        <w:tabs>
          <w:tab w:val="left" w:pos="374"/>
        </w:tabs>
        <w:jc w:val="both"/>
        <w:rPr>
          <w:sz w:val="20"/>
          <w:szCs w:val="20"/>
        </w:rPr>
      </w:pPr>
      <w:r w:rsidRPr="008A0513">
        <w:rPr>
          <w:sz w:val="20"/>
          <w:szCs w:val="20"/>
        </w:rPr>
        <w:t>органам территориального общественного самоуправления, находящимся на территории муниципального образования;</w:t>
      </w:r>
    </w:p>
    <w:p w:rsidR="00934D90" w:rsidRPr="008A0513" w:rsidRDefault="00934D90" w:rsidP="00934D90">
      <w:pPr>
        <w:numPr>
          <w:ilvl w:val="0"/>
          <w:numId w:val="22"/>
        </w:numPr>
        <w:tabs>
          <w:tab w:val="left" w:pos="374"/>
        </w:tabs>
        <w:jc w:val="both"/>
        <w:rPr>
          <w:sz w:val="20"/>
          <w:szCs w:val="20"/>
        </w:rPr>
      </w:pPr>
      <w:r w:rsidRPr="008A0513">
        <w:rPr>
          <w:sz w:val="20"/>
          <w:szCs w:val="20"/>
        </w:rPr>
        <w:t>прокурору Пинежского района;</w:t>
      </w:r>
    </w:p>
    <w:p w:rsidR="00934D90" w:rsidRPr="008A0513" w:rsidRDefault="00934D90" w:rsidP="00934D90">
      <w:pPr>
        <w:numPr>
          <w:ilvl w:val="0"/>
          <w:numId w:val="22"/>
        </w:numPr>
        <w:tabs>
          <w:tab w:val="left" w:pos="374"/>
        </w:tabs>
        <w:jc w:val="both"/>
        <w:rPr>
          <w:sz w:val="20"/>
          <w:szCs w:val="20"/>
        </w:rPr>
      </w:pPr>
      <w:r w:rsidRPr="008A0513">
        <w:rPr>
          <w:sz w:val="20"/>
          <w:szCs w:val="20"/>
        </w:rPr>
        <w:t>контрольно-счетному органу муниципального образования.</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2. Депутаты Совета депутатов осуществляют правотворческую инициативу лично.</w:t>
      </w:r>
    </w:p>
    <w:p w:rsidR="00934D90" w:rsidRPr="008A0513" w:rsidRDefault="00934D90" w:rsidP="00934D90">
      <w:pPr>
        <w:ind w:firstLine="708"/>
        <w:jc w:val="both"/>
        <w:rPr>
          <w:sz w:val="20"/>
          <w:szCs w:val="20"/>
        </w:rPr>
      </w:pPr>
      <w:r w:rsidRPr="008A0513">
        <w:rPr>
          <w:sz w:val="20"/>
          <w:szCs w:val="20"/>
        </w:rPr>
        <w:t>3. Глава муниципального образования  вправе вносить проект решения лично. Глава муниципального образования вправе поручить представлять внесенный им проект решения своему представителю. В данном случае в сопроводительном письме к проекту решения указывается должность, фамилия, имя и отчество его представителя.</w:t>
      </w:r>
    </w:p>
    <w:p w:rsidR="00934D90" w:rsidRPr="008A0513" w:rsidRDefault="00934D90" w:rsidP="00934D90">
      <w:pPr>
        <w:pStyle w:val="ConsPlusNormal"/>
        <w:ind w:firstLine="540"/>
        <w:jc w:val="both"/>
        <w:rPr>
          <w:rFonts w:ascii="Times New Roman" w:hAnsi="Times New Roman" w:cs="Times New Roman"/>
        </w:rPr>
      </w:pPr>
      <w:r w:rsidRPr="008A0513">
        <w:rPr>
          <w:rFonts w:ascii="Times New Roman" w:hAnsi="Times New Roman" w:cs="Times New Roman"/>
        </w:rPr>
        <w:t xml:space="preserve">  4. Органы местного самоуправления муниципального образования, органы территориального общественного самоуправления  при осуществлении  правотворческой инициативы принимают решение о внесении в  Совет депутатов  проекта решения  и определяют официального представителя при его рассмотрении на заседании Совета депутатов в порядке, предусмотренном их уставами (положениями).</w:t>
      </w:r>
    </w:p>
    <w:p w:rsidR="00934D90" w:rsidRPr="008A0513" w:rsidRDefault="00934D90" w:rsidP="00934D90">
      <w:pPr>
        <w:tabs>
          <w:tab w:val="left" w:pos="374"/>
        </w:tabs>
        <w:ind w:firstLine="720"/>
        <w:jc w:val="both"/>
        <w:rPr>
          <w:sz w:val="20"/>
          <w:szCs w:val="20"/>
        </w:rPr>
      </w:pPr>
      <w:r w:rsidRPr="008A0513">
        <w:rPr>
          <w:sz w:val="20"/>
          <w:szCs w:val="20"/>
        </w:rPr>
        <w:t>5. Прокурор Пинежского района  вправе вносить проект решения лично.</w:t>
      </w:r>
    </w:p>
    <w:p w:rsidR="00934D90" w:rsidRPr="008A0513" w:rsidRDefault="00934D90" w:rsidP="00934D90">
      <w:pPr>
        <w:tabs>
          <w:tab w:val="left" w:pos="374"/>
        </w:tabs>
        <w:jc w:val="both"/>
        <w:rPr>
          <w:sz w:val="20"/>
          <w:szCs w:val="20"/>
        </w:rPr>
      </w:pPr>
      <w:r w:rsidRPr="008A0513">
        <w:rPr>
          <w:sz w:val="20"/>
          <w:szCs w:val="20"/>
        </w:rPr>
        <w:t xml:space="preserve">       </w:t>
      </w:r>
      <w:r w:rsidRPr="008A0513">
        <w:rPr>
          <w:sz w:val="20"/>
          <w:szCs w:val="20"/>
        </w:rPr>
        <w:tab/>
        <w:t xml:space="preserve">6. </w:t>
      </w:r>
      <w:proofErr w:type="gramStart"/>
      <w:r w:rsidRPr="008A0513">
        <w:rPr>
          <w:sz w:val="20"/>
          <w:szCs w:val="20"/>
        </w:rPr>
        <w:t xml:space="preserve">Общественные объединения, предприятия, учреждения, организации и граждане вправе участвовать в правотворческой деятельности только через субъектов правотворческой инициативы. </w:t>
      </w:r>
      <w:proofErr w:type="gramEnd"/>
    </w:p>
    <w:p w:rsidR="00934D90" w:rsidRPr="008A0513" w:rsidRDefault="00934D90" w:rsidP="00934D90">
      <w:pPr>
        <w:ind w:firstLine="708"/>
        <w:jc w:val="both"/>
        <w:rPr>
          <w:sz w:val="20"/>
          <w:szCs w:val="20"/>
        </w:rPr>
      </w:pPr>
      <w:r w:rsidRPr="008A0513">
        <w:rPr>
          <w:sz w:val="20"/>
          <w:szCs w:val="20"/>
        </w:rPr>
        <w:t xml:space="preserve">7. Субъекты правотворческой инициативы вправе вносить  альтернативные проекты решений, имеющих схожие наименования и содержание, которые  рассматриваются  одновременно. </w:t>
      </w:r>
    </w:p>
    <w:p w:rsidR="00934D90" w:rsidRPr="008A0513" w:rsidRDefault="00934D90" w:rsidP="00934D90">
      <w:pPr>
        <w:ind w:firstLine="180"/>
        <w:jc w:val="both"/>
        <w:rPr>
          <w:b/>
          <w:sz w:val="20"/>
          <w:szCs w:val="20"/>
          <w:u w:val="single"/>
        </w:rPr>
      </w:pPr>
      <w:r w:rsidRPr="008A0513">
        <w:rPr>
          <w:sz w:val="20"/>
          <w:szCs w:val="20"/>
        </w:rPr>
        <w:t xml:space="preserve">     </w:t>
      </w:r>
      <w:r w:rsidRPr="008A0513">
        <w:rPr>
          <w:sz w:val="20"/>
          <w:szCs w:val="20"/>
        </w:rPr>
        <w:tab/>
        <w:t>Порядок  рассмотрения  альтернативных  проектов  решений  регулируется  статьей  18  настоящего  Положения.</w:t>
      </w:r>
    </w:p>
    <w:p w:rsidR="00934D90" w:rsidRPr="008A0513" w:rsidRDefault="00934D90" w:rsidP="00934D90">
      <w:pPr>
        <w:pStyle w:val="ConsPlusNonformat"/>
        <w:ind w:firstLine="708"/>
        <w:jc w:val="both"/>
        <w:rPr>
          <w:rFonts w:ascii="Times New Roman" w:hAnsi="Times New Roman" w:cs="Times New Roman"/>
        </w:rPr>
      </w:pPr>
      <w:r w:rsidRPr="008A0513">
        <w:rPr>
          <w:rFonts w:ascii="Times New Roman" w:hAnsi="Times New Roman" w:cs="Times New Roman"/>
        </w:rPr>
        <w:t>8. Субъект правотворческой инициативы вправе отозвать внесенный им проект решения:</w:t>
      </w:r>
    </w:p>
    <w:p w:rsidR="00934D90" w:rsidRPr="008A0513" w:rsidRDefault="00934D90" w:rsidP="00934D90">
      <w:pPr>
        <w:pStyle w:val="ConsPlusNonformat"/>
        <w:ind w:firstLine="708"/>
        <w:jc w:val="both"/>
        <w:rPr>
          <w:rFonts w:ascii="Times New Roman" w:hAnsi="Times New Roman" w:cs="Times New Roman"/>
        </w:rPr>
      </w:pPr>
      <w:r w:rsidRPr="008A0513">
        <w:rPr>
          <w:rFonts w:ascii="Times New Roman" w:hAnsi="Times New Roman" w:cs="Times New Roman"/>
        </w:rPr>
        <w:lastRenderedPageBreak/>
        <w:t xml:space="preserve">1) до начала работы заседания Совета депутатов  путем  подачи  соответствующего  заявления  в  письменной  форме  на  имя  председателя  </w:t>
      </w:r>
      <w:r w:rsidRPr="008A0513">
        <w:rPr>
          <w:rFonts w:ascii="Times New Roman" w:hAnsi="Times New Roman" w:cs="Times New Roman"/>
          <w:b/>
        </w:rPr>
        <w:t>Совета</w:t>
      </w:r>
      <w:r w:rsidRPr="008A0513">
        <w:rPr>
          <w:rFonts w:ascii="Times New Roman" w:hAnsi="Times New Roman" w:cs="Times New Roman"/>
        </w:rPr>
        <w:t xml:space="preserve"> депутатов;</w:t>
      </w:r>
    </w:p>
    <w:p w:rsidR="00934D90" w:rsidRPr="008A0513" w:rsidRDefault="00934D90" w:rsidP="00934D90">
      <w:pPr>
        <w:pStyle w:val="ConsPlusNonformat"/>
        <w:ind w:firstLine="708"/>
        <w:jc w:val="both"/>
        <w:rPr>
          <w:rFonts w:ascii="Times New Roman" w:hAnsi="Times New Roman" w:cs="Times New Roman"/>
        </w:rPr>
      </w:pPr>
      <w:r w:rsidRPr="008A0513">
        <w:rPr>
          <w:rFonts w:ascii="Times New Roman" w:hAnsi="Times New Roman" w:cs="Times New Roman"/>
        </w:rPr>
        <w:t xml:space="preserve">2) в  ходе  работы  заседания Совета депутатов  до  утверждения </w:t>
      </w:r>
      <w:proofErr w:type="gramStart"/>
      <w:r w:rsidRPr="008A0513">
        <w:rPr>
          <w:rFonts w:ascii="Times New Roman" w:hAnsi="Times New Roman" w:cs="Times New Roman"/>
        </w:rPr>
        <w:t>Совета депутатов повестки дня заседания Совета депутатов</w:t>
      </w:r>
      <w:proofErr w:type="gramEnd"/>
      <w:r w:rsidRPr="008A0513">
        <w:rPr>
          <w:rFonts w:ascii="Times New Roman" w:hAnsi="Times New Roman" w:cs="Times New Roman"/>
        </w:rPr>
        <w:t xml:space="preserve">  путем  подачи  заявления  в  устной  форме;</w:t>
      </w:r>
    </w:p>
    <w:p w:rsidR="00934D90" w:rsidRPr="008A0513" w:rsidRDefault="00934D90" w:rsidP="00934D90">
      <w:pPr>
        <w:pStyle w:val="ConsPlusNonformat"/>
        <w:ind w:firstLine="708"/>
        <w:jc w:val="both"/>
        <w:rPr>
          <w:rFonts w:ascii="Times New Roman" w:hAnsi="Times New Roman" w:cs="Times New Roman"/>
        </w:rPr>
      </w:pPr>
      <w:r w:rsidRPr="008A0513">
        <w:rPr>
          <w:rFonts w:ascii="Times New Roman" w:hAnsi="Times New Roman" w:cs="Times New Roman"/>
        </w:rPr>
        <w:t xml:space="preserve">3) в  ходе  работы  заседания Совета депутатов  после  утверждения  </w:t>
      </w:r>
      <w:proofErr w:type="gramStart"/>
      <w:r w:rsidRPr="008A0513">
        <w:rPr>
          <w:rFonts w:ascii="Times New Roman" w:hAnsi="Times New Roman" w:cs="Times New Roman"/>
        </w:rPr>
        <w:t>Совета депутатов  повестки  дня  заседания Совета депутатов</w:t>
      </w:r>
      <w:proofErr w:type="gramEnd"/>
      <w:r w:rsidRPr="008A0513">
        <w:rPr>
          <w:rFonts w:ascii="Times New Roman" w:hAnsi="Times New Roman" w:cs="Times New Roman"/>
        </w:rPr>
        <w:t xml:space="preserve"> путем  подачи  заявления  в  устной  форме  о  снятии  с  рассмотрения  проекта  решения  без  дополнительного  голосования, о чем  оформляется  соответствующее  решение Совета депутатов. </w:t>
      </w:r>
    </w:p>
    <w:p w:rsidR="00934D90" w:rsidRPr="008A0513" w:rsidRDefault="00934D90" w:rsidP="00934D90">
      <w:pPr>
        <w:pStyle w:val="ConsPlusNonformat"/>
        <w:ind w:firstLine="180"/>
        <w:jc w:val="both"/>
        <w:rPr>
          <w:rFonts w:ascii="Times New Roman" w:hAnsi="Times New Roman" w:cs="Times New Roman"/>
        </w:rPr>
      </w:pPr>
    </w:p>
    <w:p w:rsidR="00934D90" w:rsidRPr="008A0513" w:rsidRDefault="00934D90" w:rsidP="00934D90">
      <w:pPr>
        <w:jc w:val="both"/>
        <w:rPr>
          <w:b/>
          <w:sz w:val="20"/>
          <w:szCs w:val="20"/>
        </w:rPr>
      </w:pPr>
      <w:r w:rsidRPr="008A0513">
        <w:rPr>
          <w:b/>
          <w:sz w:val="20"/>
          <w:szCs w:val="20"/>
        </w:rPr>
        <w:t xml:space="preserve">Статья 11. Условия  внесения  проекта решения </w:t>
      </w:r>
    </w:p>
    <w:p w:rsidR="00934D90" w:rsidRPr="008A0513" w:rsidRDefault="00934D90" w:rsidP="00934D90">
      <w:pPr>
        <w:ind w:firstLine="708"/>
        <w:jc w:val="both"/>
        <w:rPr>
          <w:sz w:val="20"/>
          <w:szCs w:val="20"/>
        </w:rPr>
      </w:pPr>
      <w:r w:rsidRPr="008A0513">
        <w:rPr>
          <w:sz w:val="20"/>
          <w:szCs w:val="20"/>
        </w:rPr>
        <w:t xml:space="preserve">1. Оформление проекта решения должно соответствовать требованиям главы </w:t>
      </w:r>
      <w:r w:rsidRPr="008A0513">
        <w:rPr>
          <w:sz w:val="20"/>
          <w:szCs w:val="20"/>
          <w:lang w:val="en-US"/>
        </w:rPr>
        <w:t>III</w:t>
      </w:r>
      <w:r w:rsidRPr="008A0513">
        <w:rPr>
          <w:sz w:val="20"/>
          <w:szCs w:val="20"/>
        </w:rPr>
        <w:t xml:space="preserve"> настоящего Положения.</w:t>
      </w:r>
    </w:p>
    <w:p w:rsidR="00934D90" w:rsidRPr="008A0513" w:rsidRDefault="00934D90" w:rsidP="00934D90">
      <w:pPr>
        <w:ind w:firstLine="708"/>
        <w:jc w:val="both"/>
        <w:rPr>
          <w:sz w:val="20"/>
          <w:szCs w:val="20"/>
        </w:rPr>
      </w:pPr>
      <w:r w:rsidRPr="008A0513">
        <w:rPr>
          <w:sz w:val="20"/>
          <w:szCs w:val="20"/>
        </w:rPr>
        <w:t xml:space="preserve">2. Субъектом правотворческой инициативы при внесении проекта решения (далее -  инициатор внесения проекта решения) </w:t>
      </w:r>
      <w:proofErr w:type="gramStart"/>
      <w:r w:rsidRPr="008A0513">
        <w:rPr>
          <w:sz w:val="20"/>
          <w:szCs w:val="20"/>
        </w:rPr>
        <w:t>предоставляются следующие документы</w:t>
      </w:r>
      <w:proofErr w:type="gramEnd"/>
      <w:r w:rsidRPr="008A0513">
        <w:rPr>
          <w:sz w:val="20"/>
          <w:szCs w:val="20"/>
        </w:rPr>
        <w:t>:</w:t>
      </w:r>
    </w:p>
    <w:p w:rsidR="00934D90" w:rsidRPr="008A0513" w:rsidRDefault="00934D90" w:rsidP="00934D90">
      <w:pPr>
        <w:ind w:firstLine="708"/>
        <w:jc w:val="both"/>
        <w:rPr>
          <w:sz w:val="20"/>
          <w:szCs w:val="20"/>
        </w:rPr>
      </w:pPr>
      <w:r w:rsidRPr="008A0513">
        <w:rPr>
          <w:sz w:val="20"/>
          <w:szCs w:val="20"/>
        </w:rPr>
        <w:t>1) сопроводительное письмо на имя председателя Совета депутатов к проекту решения с перечнем прилагаемых документов;</w:t>
      </w:r>
    </w:p>
    <w:p w:rsidR="00934D90" w:rsidRPr="008A0513" w:rsidRDefault="00934D90" w:rsidP="00934D90">
      <w:pPr>
        <w:ind w:firstLine="708"/>
        <w:rPr>
          <w:sz w:val="20"/>
          <w:szCs w:val="20"/>
        </w:rPr>
      </w:pPr>
      <w:r w:rsidRPr="008A0513">
        <w:rPr>
          <w:sz w:val="20"/>
          <w:szCs w:val="20"/>
        </w:rPr>
        <w:t>2) проект решения;</w:t>
      </w:r>
    </w:p>
    <w:p w:rsidR="00934D90" w:rsidRPr="008A0513" w:rsidRDefault="00934D90" w:rsidP="00934D90">
      <w:pPr>
        <w:ind w:firstLine="708"/>
        <w:rPr>
          <w:sz w:val="20"/>
          <w:szCs w:val="20"/>
        </w:rPr>
      </w:pPr>
      <w:r w:rsidRPr="008A0513">
        <w:rPr>
          <w:sz w:val="20"/>
          <w:szCs w:val="20"/>
        </w:rPr>
        <w:t>3) пояснительная записка к проекту решения;</w:t>
      </w:r>
    </w:p>
    <w:p w:rsidR="00934D90" w:rsidRPr="008A0513" w:rsidRDefault="00934D90" w:rsidP="00934D90">
      <w:pPr>
        <w:ind w:firstLine="708"/>
        <w:rPr>
          <w:sz w:val="20"/>
          <w:szCs w:val="20"/>
        </w:rPr>
      </w:pPr>
      <w:r w:rsidRPr="008A0513">
        <w:rPr>
          <w:sz w:val="20"/>
          <w:szCs w:val="20"/>
        </w:rPr>
        <w:t>4) финансово-экономическое обоснование проекта решения;</w:t>
      </w:r>
    </w:p>
    <w:p w:rsidR="00934D90" w:rsidRPr="008A0513" w:rsidRDefault="00934D90" w:rsidP="00934D90">
      <w:pPr>
        <w:ind w:firstLine="708"/>
        <w:jc w:val="both"/>
        <w:rPr>
          <w:sz w:val="20"/>
          <w:szCs w:val="20"/>
        </w:rPr>
      </w:pPr>
      <w:r w:rsidRPr="008A0513">
        <w:rPr>
          <w:sz w:val="20"/>
          <w:szCs w:val="20"/>
        </w:rPr>
        <w:t xml:space="preserve">5) перечень решений и иных нормативных актов, отмены, изменения или дополнения которых потребует принятие данного решения (далее – перечень решений, подлежащих отмене). </w:t>
      </w:r>
    </w:p>
    <w:p w:rsidR="00934D90" w:rsidRPr="008A0513" w:rsidRDefault="00934D90" w:rsidP="00934D90">
      <w:pPr>
        <w:ind w:firstLine="708"/>
        <w:jc w:val="both"/>
        <w:rPr>
          <w:sz w:val="20"/>
          <w:szCs w:val="20"/>
        </w:rPr>
      </w:pPr>
      <w:r w:rsidRPr="008A0513">
        <w:rPr>
          <w:sz w:val="20"/>
          <w:szCs w:val="20"/>
        </w:rPr>
        <w:t>3. По проектам решений, которые в соответствии с действующим законодательством в обязательном порядке подлежат вынесению на публичные слушания, одновременно с документами, указанными в пункте 2 настоящей статьи, инициатором внесения проекта решения дополнительно представляются копия итогового документа, сведения об официальном опубликовании проекта решения и итогового документа.</w:t>
      </w:r>
    </w:p>
    <w:p w:rsidR="00934D90" w:rsidRPr="008A0513" w:rsidRDefault="00934D90" w:rsidP="00934D90">
      <w:pPr>
        <w:autoSpaceDE w:val="0"/>
        <w:autoSpaceDN w:val="0"/>
        <w:adjustRightInd w:val="0"/>
        <w:ind w:firstLine="708"/>
        <w:jc w:val="both"/>
        <w:rPr>
          <w:sz w:val="20"/>
          <w:szCs w:val="20"/>
        </w:rPr>
      </w:pPr>
      <w:r w:rsidRPr="008A0513">
        <w:rPr>
          <w:sz w:val="20"/>
          <w:szCs w:val="20"/>
        </w:rPr>
        <w:t>4. Документы, перечисленные в подпунктах 2 - 5 пункта 2 настоящей статьи, вносятся также на электронном носителе.</w:t>
      </w:r>
    </w:p>
    <w:p w:rsidR="00934D90" w:rsidRPr="008A0513" w:rsidRDefault="00934D90" w:rsidP="00934D90">
      <w:pPr>
        <w:autoSpaceDE w:val="0"/>
        <w:autoSpaceDN w:val="0"/>
        <w:adjustRightInd w:val="0"/>
        <w:ind w:firstLine="708"/>
        <w:jc w:val="both"/>
        <w:rPr>
          <w:sz w:val="20"/>
          <w:szCs w:val="20"/>
        </w:rPr>
      </w:pPr>
      <w:r w:rsidRPr="008A0513">
        <w:rPr>
          <w:sz w:val="20"/>
          <w:szCs w:val="20"/>
        </w:rPr>
        <w:t>5. Сопроводительное письмо, пояснительная записка к проекту решения, финансово-экономическое обоснование проекта решения, перечень решений, подлежащих отмене, должны быть подписаны инициатором внесения проекта решения.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6. Проекты решений о введении или отмене налогов, освобождении от их уплаты, изменении ставок налогов, об изменении финансовых обязательств муниципального образования, а также проекты решений, предусматривающие расходы, покрываемые за счет бюджета (далее – проект решения, требующий заключения), вносятся на рассмотрение Совета депутатов главой муниципального образования или при  наличии заключения  главы муниципального образования.</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7. </w:t>
      </w:r>
      <w:proofErr w:type="gramStart"/>
      <w:r w:rsidRPr="008A0513">
        <w:rPr>
          <w:sz w:val="20"/>
          <w:szCs w:val="20"/>
        </w:rPr>
        <w:t>В случаях, указанных в пункте 6 настоящей статьи, за исключением пп.1 пункта 3 статьи 12 настоящего Положения, инициатор внесения проекта решения направляет проект решения  вместе с необходимыми документами главе муниципального образования не позднее, чем</w:t>
      </w:r>
      <w:r w:rsidRPr="008A0513">
        <w:rPr>
          <w:b/>
          <w:sz w:val="20"/>
          <w:szCs w:val="20"/>
        </w:rPr>
        <w:t xml:space="preserve"> за 35</w:t>
      </w:r>
      <w:r w:rsidRPr="008A0513">
        <w:rPr>
          <w:sz w:val="20"/>
          <w:szCs w:val="20"/>
        </w:rPr>
        <w:t xml:space="preserve"> </w:t>
      </w:r>
      <w:r w:rsidRPr="008A0513">
        <w:rPr>
          <w:b/>
          <w:sz w:val="20"/>
          <w:szCs w:val="20"/>
        </w:rPr>
        <w:t>календарных дней</w:t>
      </w:r>
      <w:r w:rsidRPr="008A0513">
        <w:rPr>
          <w:sz w:val="20"/>
          <w:szCs w:val="20"/>
        </w:rPr>
        <w:t xml:space="preserve"> до даты проведения заседания Совета депутатов, на которой планируется рассмотреть проект решения, требующий заключения. </w:t>
      </w:r>
      <w:proofErr w:type="gramEnd"/>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В данном случае глава муниципального образования, направляет инициатору внесения проекта решения заключение на проект решения в течение </w:t>
      </w:r>
      <w:r w:rsidRPr="008A0513">
        <w:rPr>
          <w:b/>
          <w:sz w:val="20"/>
          <w:szCs w:val="20"/>
        </w:rPr>
        <w:t>14</w:t>
      </w:r>
      <w:r w:rsidRPr="008A0513">
        <w:rPr>
          <w:sz w:val="20"/>
          <w:szCs w:val="20"/>
        </w:rPr>
        <w:t xml:space="preserve"> </w:t>
      </w:r>
      <w:r w:rsidRPr="008A0513">
        <w:rPr>
          <w:b/>
          <w:sz w:val="20"/>
          <w:szCs w:val="20"/>
        </w:rPr>
        <w:t>календарных дней</w:t>
      </w:r>
      <w:r w:rsidRPr="008A0513">
        <w:rPr>
          <w:sz w:val="20"/>
          <w:szCs w:val="20"/>
        </w:rPr>
        <w:t xml:space="preserve"> со дня получения проекта решения, требующего заключения.</w:t>
      </w:r>
    </w:p>
    <w:p w:rsidR="00274414" w:rsidRPr="008A0513" w:rsidRDefault="00934D90" w:rsidP="00C56E30">
      <w:pPr>
        <w:ind w:firstLine="708"/>
        <w:jc w:val="both"/>
        <w:rPr>
          <w:sz w:val="20"/>
          <w:szCs w:val="20"/>
        </w:rPr>
      </w:pPr>
      <w:r w:rsidRPr="008A0513">
        <w:rPr>
          <w:sz w:val="20"/>
          <w:szCs w:val="20"/>
        </w:rPr>
        <w:t>8. Заключение главы муниципального образования, на  п</w:t>
      </w:r>
      <w:r w:rsidR="00C56E30" w:rsidRPr="008A0513">
        <w:rPr>
          <w:sz w:val="20"/>
          <w:szCs w:val="20"/>
        </w:rPr>
        <w:t>роект  решения должно содержать</w:t>
      </w:r>
    </w:p>
    <w:p w:rsidR="00934D90" w:rsidRPr="008A0513" w:rsidRDefault="00934D90" w:rsidP="00934D90">
      <w:pPr>
        <w:pStyle w:val="ConsNormal"/>
        <w:ind w:firstLine="708"/>
        <w:jc w:val="both"/>
      </w:pPr>
      <w:r w:rsidRPr="008A0513">
        <w:t>.</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10. При отрицательном заключении главы муниципального образования на проект решения, рассмотрение проекта решения  может быть отложено до следующего заседания Совета депутатов.</w:t>
      </w:r>
    </w:p>
    <w:p w:rsidR="00934D90" w:rsidRPr="008A0513" w:rsidRDefault="00934D90" w:rsidP="00934D90">
      <w:pPr>
        <w:autoSpaceDE w:val="0"/>
        <w:autoSpaceDN w:val="0"/>
        <w:adjustRightInd w:val="0"/>
        <w:ind w:firstLine="720"/>
        <w:jc w:val="both"/>
        <w:rPr>
          <w:sz w:val="20"/>
          <w:szCs w:val="20"/>
        </w:rPr>
      </w:pPr>
      <w:r w:rsidRPr="008A0513">
        <w:rPr>
          <w:sz w:val="20"/>
          <w:szCs w:val="20"/>
        </w:rPr>
        <w:t>В течение этого срока проект решения дорабатывается рабочей группой, создаваемой на паритетной основе Совета депутатов и главой муниципального образования на основании решения Совета депутатов.</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Если по истечении указанного срока рабочая группа не предоставит </w:t>
      </w:r>
      <w:proofErr w:type="gramStart"/>
      <w:r w:rsidRPr="008A0513">
        <w:rPr>
          <w:rFonts w:ascii="Times New Roman" w:hAnsi="Times New Roman" w:cs="Times New Roman"/>
        </w:rPr>
        <w:t>в</w:t>
      </w:r>
      <w:proofErr w:type="gramEnd"/>
      <w:r w:rsidRPr="008A0513">
        <w:rPr>
          <w:rFonts w:ascii="Times New Roman" w:hAnsi="Times New Roman" w:cs="Times New Roman"/>
        </w:rPr>
        <w:t xml:space="preserve"> </w:t>
      </w:r>
      <w:proofErr w:type="gramStart"/>
      <w:r w:rsidRPr="008A0513">
        <w:rPr>
          <w:rFonts w:ascii="Times New Roman" w:hAnsi="Times New Roman" w:cs="Times New Roman"/>
        </w:rPr>
        <w:t>Совета</w:t>
      </w:r>
      <w:proofErr w:type="gramEnd"/>
      <w:r w:rsidRPr="008A0513">
        <w:rPr>
          <w:rFonts w:ascii="Times New Roman" w:hAnsi="Times New Roman" w:cs="Times New Roman"/>
        </w:rPr>
        <w:t xml:space="preserve"> депутатов свои замечания и предложения по проекту решения, он повторно выносится на ближайшее заседание Совета депутатов в ранее внесенной</w:t>
      </w:r>
      <w:r w:rsidRPr="008A0513">
        <w:rPr>
          <w:rFonts w:ascii="Times New Roman" w:hAnsi="Times New Roman" w:cs="Times New Roman"/>
          <w:color w:val="FF00FF"/>
        </w:rPr>
        <w:t xml:space="preserve"> </w:t>
      </w:r>
      <w:r w:rsidRPr="008A0513">
        <w:rPr>
          <w:rFonts w:ascii="Times New Roman" w:hAnsi="Times New Roman" w:cs="Times New Roman"/>
        </w:rPr>
        <w:t>редакции.</w:t>
      </w:r>
    </w:p>
    <w:p w:rsidR="00934D90" w:rsidRPr="008A0513" w:rsidRDefault="00934D90" w:rsidP="00934D90">
      <w:pPr>
        <w:autoSpaceDE w:val="0"/>
        <w:autoSpaceDN w:val="0"/>
        <w:adjustRightInd w:val="0"/>
        <w:jc w:val="both"/>
        <w:rPr>
          <w:b/>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 xml:space="preserve">Статья 12. Срок внесения проекта решения </w:t>
      </w:r>
      <w:proofErr w:type="gramStart"/>
      <w:r w:rsidRPr="008A0513">
        <w:rPr>
          <w:b/>
          <w:sz w:val="20"/>
          <w:szCs w:val="20"/>
        </w:rPr>
        <w:t>в</w:t>
      </w:r>
      <w:proofErr w:type="gramEnd"/>
      <w:r w:rsidRPr="008A0513">
        <w:rPr>
          <w:b/>
          <w:sz w:val="20"/>
          <w:szCs w:val="20"/>
        </w:rPr>
        <w:t xml:space="preserve"> </w:t>
      </w:r>
      <w:proofErr w:type="gramStart"/>
      <w:r w:rsidRPr="008A0513">
        <w:rPr>
          <w:b/>
          <w:sz w:val="20"/>
          <w:szCs w:val="20"/>
        </w:rPr>
        <w:t>Совета</w:t>
      </w:r>
      <w:proofErr w:type="gramEnd"/>
      <w:r w:rsidRPr="008A0513">
        <w:rPr>
          <w:sz w:val="20"/>
          <w:szCs w:val="20"/>
        </w:rPr>
        <w:t xml:space="preserve"> </w:t>
      </w:r>
      <w:r w:rsidRPr="008A0513">
        <w:rPr>
          <w:b/>
          <w:sz w:val="20"/>
          <w:szCs w:val="20"/>
        </w:rPr>
        <w:t xml:space="preserve">депутатов </w:t>
      </w:r>
    </w:p>
    <w:p w:rsidR="00934D90" w:rsidRPr="008A0513" w:rsidRDefault="00934D90" w:rsidP="00934D90">
      <w:pPr>
        <w:ind w:firstLine="708"/>
        <w:jc w:val="both"/>
        <w:rPr>
          <w:sz w:val="20"/>
          <w:szCs w:val="20"/>
        </w:rPr>
      </w:pPr>
      <w:r w:rsidRPr="008A0513">
        <w:rPr>
          <w:sz w:val="20"/>
          <w:szCs w:val="20"/>
        </w:rPr>
        <w:t xml:space="preserve">1. Субъекты правотворческой инициативы вносят проекты решений </w:t>
      </w:r>
      <w:proofErr w:type="gramStart"/>
      <w:r w:rsidRPr="008A0513">
        <w:rPr>
          <w:sz w:val="20"/>
          <w:szCs w:val="20"/>
        </w:rPr>
        <w:t>в</w:t>
      </w:r>
      <w:proofErr w:type="gramEnd"/>
      <w:r w:rsidRPr="008A0513">
        <w:rPr>
          <w:sz w:val="20"/>
          <w:szCs w:val="20"/>
        </w:rPr>
        <w:t xml:space="preserve"> </w:t>
      </w:r>
      <w:proofErr w:type="gramStart"/>
      <w:r w:rsidRPr="008A0513">
        <w:rPr>
          <w:sz w:val="20"/>
          <w:szCs w:val="20"/>
        </w:rPr>
        <w:t>Совета</w:t>
      </w:r>
      <w:proofErr w:type="gramEnd"/>
      <w:r w:rsidRPr="008A0513">
        <w:rPr>
          <w:sz w:val="20"/>
          <w:szCs w:val="20"/>
        </w:rPr>
        <w:t xml:space="preserve"> депутатов не позднее, чем за 20 календарных дней до дня проведения очередного  заседания Совета депутатов. </w:t>
      </w:r>
    </w:p>
    <w:p w:rsidR="00934D90" w:rsidRPr="008A0513" w:rsidRDefault="00934D90" w:rsidP="00934D90">
      <w:pPr>
        <w:autoSpaceDE w:val="0"/>
        <w:autoSpaceDN w:val="0"/>
        <w:adjustRightInd w:val="0"/>
        <w:ind w:firstLine="708"/>
        <w:jc w:val="both"/>
        <w:rPr>
          <w:sz w:val="20"/>
          <w:szCs w:val="20"/>
        </w:rPr>
      </w:pPr>
      <w:r w:rsidRPr="008A0513">
        <w:rPr>
          <w:iCs/>
          <w:sz w:val="20"/>
          <w:szCs w:val="20"/>
        </w:rPr>
        <w:t>Течение срока начинается со следующего дня после дня внесения проекта решения,</w:t>
      </w:r>
      <w:r w:rsidRPr="008A0513">
        <w:rPr>
          <w:sz w:val="20"/>
          <w:szCs w:val="20"/>
        </w:rPr>
        <w:t xml:space="preserve"> при этом день проведения очередного заседания Совета депутатов не учитывается.</w:t>
      </w:r>
    </w:p>
    <w:p w:rsidR="00934D90" w:rsidRPr="008A0513" w:rsidRDefault="00934D90" w:rsidP="00934D90">
      <w:pPr>
        <w:autoSpaceDE w:val="0"/>
        <w:autoSpaceDN w:val="0"/>
        <w:adjustRightInd w:val="0"/>
        <w:ind w:firstLine="708"/>
        <w:jc w:val="both"/>
        <w:rPr>
          <w:sz w:val="20"/>
          <w:szCs w:val="20"/>
        </w:rPr>
      </w:pPr>
      <w:r w:rsidRPr="008A0513">
        <w:rPr>
          <w:sz w:val="20"/>
          <w:szCs w:val="20"/>
        </w:rPr>
        <w:t>2. Глава муниципального образования и председатель Совета депутатов имеют право в порядке правотворческой необходимости внести в Совет депутатов проект решения не позднее, чем за  7 календарных дней до начала очередного заседания  Совет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3. Главой муниципального образования в порядке правотворческой необходимости могут быть внесены следующие проекты решений:</w:t>
      </w:r>
    </w:p>
    <w:p w:rsidR="00934D90" w:rsidRPr="008A0513" w:rsidRDefault="00934D90" w:rsidP="00934D90">
      <w:pPr>
        <w:autoSpaceDE w:val="0"/>
        <w:autoSpaceDN w:val="0"/>
        <w:adjustRightInd w:val="0"/>
        <w:ind w:firstLine="708"/>
        <w:jc w:val="both"/>
        <w:rPr>
          <w:sz w:val="20"/>
          <w:szCs w:val="20"/>
        </w:rPr>
      </w:pPr>
      <w:r w:rsidRPr="008A0513">
        <w:rPr>
          <w:sz w:val="20"/>
          <w:szCs w:val="20"/>
        </w:rPr>
        <w:t>1) о введении или об отмене налогов и сборов, освобождении от их уплаты, изменении ставок налогов, связанные с изменением законодательства о налогах и сборах;</w:t>
      </w:r>
    </w:p>
    <w:p w:rsidR="00934D90" w:rsidRPr="008A0513" w:rsidRDefault="00934D90" w:rsidP="00934D90">
      <w:pPr>
        <w:autoSpaceDE w:val="0"/>
        <w:autoSpaceDN w:val="0"/>
        <w:adjustRightInd w:val="0"/>
        <w:ind w:firstLine="708"/>
        <w:jc w:val="both"/>
        <w:rPr>
          <w:sz w:val="20"/>
          <w:szCs w:val="20"/>
        </w:rPr>
      </w:pPr>
      <w:r w:rsidRPr="008A0513">
        <w:rPr>
          <w:sz w:val="20"/>
          <w:szCs w:val="20"/>
        </w:rPr>
        <w:lastRenderedPageBreak/>
        <w:t>2) об одобрении заключения и расторжения договоров муниципального образования о передаче отдельных полномочий;</w:t>
      </w:r>
    </w:p>
    <w:p w:rsidR="00934D90" w:rsidRPr="008A0513" w:rsidRDefault="00934D90" w:rsidP="00934D90">
      <w:pPr>
        <w:autoSpaceDE w:val="0"/>
        <w:autoSpaceDN w:val="0"/>
        <w:adjustRightInd w:val="0"/>
        <w:ind w:firstLine="708"/>
        <w:jc w:val="both"/>
        <w:rPr>
          <w:sz w:val="20"/>
          <w:szCs w:val="20"/>
        </w:rPr>
      </w:pPr>
      <w:proofErr w:type="gramStart"/>
      <w:r w:rsidRPr="008A0513">
        <w:rPr>
          <w:sz w:val="20"/>
          <w:szCs w:val="20"/>
        </w:rPr>
        <w:t>3) предусматривающие принятие срочных мер по ликвидации последствий стихийных бедствий и других чрезвычайных ситуаций;</w:t>
      </w:r>
      <w:proofErr w:type="gramEnd"/>
    </w:p>
    <w:p w:rsidR="00934D90" w:rsidRPr="008A0513" w:rsidRDefault="00934D90" w:rsidP="00934D90">
      <w:pPr>
        <w:autoSpaceDE w:val="0"/>
        <w:autoSpaceDN w:val="0"/>
        <w:adjustRightInd w:val="0"/>
        <w:ind w:firstLine="708"/>
        <w:jc w:val="both"/>
        <w:rPr>
          <w:sz w:val="20"/>
          <w:szCs w:val="20"/>
        </w:rPr>
      </w:pPr>
      <w:r w:rsidRPr="008A0513">
        <w:rPr>
          <w:sz w:val="20"/>
          <w:szCs w:val="20"/>
        </w:rPr>
        <w:t>4)  вопросы внесения изменений и дополнений в бюджет.</w:t>
      </w:r>
    </w:p>
    <w:p w:rsidR="00934D90" w:rsidRPr="008A0513" w:rsidRDefault="00934D90" w:rsidP="00934D90">
      <w:pPr>
        <w:shd w:val="clear" w:color="auto" w:fill="FFFFFF"/>
        <w:tabs>
          <w:tab w:val="left" w:pos="2880"/>
        </w:tabs>
        <w:ind w:firstLine="720"/>
        <w:jc w:val="both"/>
        <w:rPr>
          <w:color w:val="000000"/>
          <w:sz w:val="20"/>
          <w:szCs w:val="20"/>
        </w:rPr>
      </w:pPr>
      <w:r w:rsidRPr="008A0513">
        <w:rPr>
          <w:sz w:val="20"/>
          <w:szCs w:val="20"/>
        </w:rPr>
        <w:t xml:space="preserve">4. </w:t>
      </w:r>
      <w:r w:rsidRPr="008A0513">
        <w:rPr>
          <w:color w:val="000000"/>
          <w:sz w:val="20"/>
          <w:szCs w:val="20"/>
        </w:rPr>
        <w:t xml:space="preserve">Председателем Совета депутатов (заместителем председателя) </w:t>
      </w:r>
      <w:r w:rsidRPr="008A0513">
        <w:rPr>
          <w:sz w:val="20"/>
          <w:szCs w:val="20"/>
        </w:rPr>
        <w:t>в порядке нормотворческой необходимости могут быть внесены нормативные правовые акты:</w:t>
      </w:r>
    </w:p>
    <w:p w:rsidR="00934D90" w:rsidRPr="008A0513" w:rsidRDefault="00934D90" w:rsidP="00934D90">
      <w:pPr>
        <w:shd w:val="clear" w:color="auto" w:fill="FFFFFF"/>
        <w:tabs>
          <w:tab w:val="left" w:pos="2880"/>
        </w:tabs>
        <w:ind w:firstLine="720"/>
        <w:jc w:val="both"/>
        <w:rPr>
          <w:color w:val="000000"/>
          <w:sz w:val="20"/>
          <w:szCs w:val="20"/>
        </w:rPr>
      </w:pPr>
      <w:r w:rsidRPr="008A0513">
        <w:rPr>
          <w:color w:val="000000"/>
          <w:sz w:val="20"/>
          <w:szCs w:val="20"/>
        </w:rPr>
        <w:t xml:space="preserve"> 1) в связи с необходимостью исполнения решения суда, вступившего в законную силу, о признании </w:t>
      </w:r>
      <w:proofErr w:type="gramStart"/>
      <w:r w:rsidRPr="008A0513">
        <w:rPr>
          <w:color w:val="000000"/>
          <w:sz w:val="20"/>
          <w:szCs w:val="20"/>
        </w:rPr>
        <w:t>недействительным</w:t>
      </w:r>
      <w:proofErr w:type="gramEnd"/>
      <w:r w:rsidRPr="008A0513">
        <w:rPr>
          <w:color w:val="000000"/>
          <w:sz w:val="20"/>
          <w:szCs w:val="20"/>
        </w:rPr>
        <w:t xml:space="preserve"> решения (части решения) Совета депутатов; </w:t>
      </w:r>
    </w:p>
    <w:p w:rsidR="00934D90" w:rsidRPr="008A0513" w:rsidRDefault="00934D90" w:rsidP="00934D90">
      <w:pPr>
        <w:shd w:val="clear" w:color="auto" w:fill="FFFFFF"/>
        <w:tabs>
          <w:tab w:val="left" w:pos="2880"/>
        </w:tabs>
        <w:ind w:firstLine="720"/>
        <w:jc w:val="both"/>
        <w:rPr>
          <w:color w:val="000000"/>
          <w:sz w:val="20"/>
          <w:szCs w:val="20"/>
        </w:rPr>
      </w:pPr>
      <w:r w:rsidRPr="008A0513">
        <w:rPr>
          <w:sz w:val="20"/>
          <w:szCs w:val="20"/>
        </w:rPr>
        <w:t xml:space="preserve">2) в связи с необходимостью рассмотрения протеста прокуратуры, вынесенного по нормативным правовым и правовым актам </w:t>
      </w:r>
      <w:r w:rsidRPr="008A0513">
        <w:rPr>
          <w:color w:val="000000"/>
          <w:sz w:val="20"/>
          <w:szCs w:val="20"/>
        </w:rPr>
        <w:t xml:space="preserve">Совета </w:t>
      </w:r>
      <w:r w:rsidRPr="008A0513">
        <w:rPr>
          <w:sz w:val="20"/>
          <w:szCs w:val="20"/>
        </w:rPr>
        <w:t xml:space="preserve">депутатов. </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5. </w:t>
      </w:r>
      <w:proofErr w:type="gramStart"/>
      <w:r w:rsidRPr="008A0513">
        <w:rPr>
          <w:sz w:val="20"/>
          <w:szCs w:val="20"/>
        </w:rPr>
        <w:t xml:space="preserve">Проекты решений, внесенные в порядке правотворческой необходимости, включаются в проект повестки дня очередного заседания Совета депутатов при соблюдении требований настоящего Положения не позднее, чем за 3 календарных дня до дня проведения очередного заседания  </w:t>
      </w:r>
      <w:r w:rsidRPr="008A0513">
        <w:rPr>
          <w:color w:val="000000"/>
          <w:sz w:val="20"/>
          <w:szCs w:val="20"/>
        </w:rPr>
        <w:t xml:space="preserve">Совета </w:t>
      </w:r>
      <w:r w:rsidRPr="008A0513">
        <w:rPr>
          <w:sz w:val="20"/>
          <w:szCs w:val="20"/>
        </w:rPr>
        <w:t>депутатов.</w:t>
      </w:r>
      <w:proofErr w:type="gramEnd"/>
    </w:p>
    <w:p w:rsidR="00934D90" w:rsidRPr="008A0513" w:rsidRDefault="00934D90" w:rsidP="00934D90">
      <w:pPr>
        <w:pStyle w:val="ConsNormal"/>
        <w:ind w:firstLine="180"/>
        <w:jc w:val="both"/>
        <w:rPr>
          <w:b/>
        </w:rPr>
      </w:pPr>
    </w:p>
    <w:p w:rsidR="00934D90" w:rsidRPr="008A0513" w:rsidRDefault="00934D90" w:rsidP="00AC1A48">
      <w:pPr>
        <w:pStyle w:val="ConsNormal"/>
        <w:ind w:firstLine="0"/>
        <w:jc w:val="both"/>
      </w:pPr>
      <w:r w:rsidRPr="008A0513">
        <w:t>.</w:t>
      </w:r>
    </w:p>
    <w:p w:rsidR="00934D90" w:rsidRPr="008A0513" w:rsidRDefault="00934D90" w:rsidP="00934D90">
      <w:pPr>
        <w:autoSpaceDE w:val="0"/>
        <w:autoSpaceDN w:val="0"/>
        <w:adjustRightInd w:val="0"/>
        <w:ind w:firstLine="708"/>
        <w:jc w:val="both"/>
        <w:rPr>
          <w:iCs/>
          <w:sz w:val="20"/>
          <w:szCs w:val="20"/>
        </w:rPr>
      </w:pPr>
      <w:r w:rsidRPr="008A0513">
        <w:rPr>
          <w:sz w:val="20"/>
          <w:szCs w:val="20"/>
        </w:rPr>
        <w:t xml:space="preserve">2. При наличии любого из обстоятельств, указанных в пункте 1 настоящей статьи, проект решения регистрируется в Журнале регистрации поступающих проектов решений на рассмотрение заседания </w:t>
      </w:r>
      <w:r w:rsidRPr="008A0513">
        <w:rPr>
          <w:color w:val="000000"/>
          <w:sz w:val="20"/>
          <w:szCs w:val="20"/>
        </w:rPr>
        <w:t xml:space="preserve">Совета </w:t>
      </w:r>
      <w:r w:rsidRPr="008A0513">
        <w:rPr>
          <w:sz w:val="20"/>
          <w:szCs w:val="20"/>
        </w:rPr>
        <w:t>депутатов  с  отметкой  «возвращен  инициатору  внесения  проекта  решения»  с  указанием  соответствующих  причин.</w:t>
      </w:r>
    </w:p>
    <w:p w:rsidR="00934D90" w:rsidRPr="008A0513" w:rsidRDefault="00934D90" w:rsidP="00934D90">
      <w:pPr>
        <w:pStyle w:val="ConsPlusNonformat"/>
        <w:ind w:firstLine="180"/>
        <w:jc w:val="both"/>
        <w:rPr>
          <w:rFonts w:ascii="Times New Roman" w:hAnsi="Times New Roman" w:cs="Times New Roman"/>
        </w:rPr>
      </w:pPr>
    </w:p>
    <w:p w:rsidR="00934D90" w:rsidRPr="008A0513" w:rsidRDefault="00934D90" w:rsidP="00934D90">
      <w:pPr>
        <w:autoSpaceDE w:val="0"/>
        <w:autoSpaceDN w:val="0"/>
        <w:adjustRightInd w:val="0"/>
        <w:jc w:val="both"/>
        <w:rPr>
          <w:b/>
          <w:sz w:val="20"/>
          <w:szCs w:val="20"/>
        </w:rPr>
      </w:pPr>
      <w:r w:rsidRPr="008A0513">
        <w:rPr>
          <w:b/>
          <w:sz w:val="20"/>
          <w:szCs w:val="20"/>
        </w:rPr>
        <w:t>Статья 14. Принятие проекта решения к предварительному рассмотрению</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1. Все проекты решений, внесенные в </w:t>
      </w:r>
      <w:r w:rsidRPr="008A0513">
        <w:rPr>
          <w:color w:val="000000"/>
          <w:sz w:val="20"/>
          <w:szCs w:val="20"/>
        </w:rPr>
        <w:t xml:space="preserve">Совет </w:t>
      </w:r>
      <w:r w:rsidRPr="008A0513">
        <w:rPr>
          <w:sz w:val="20"/>
          <w:szCs w:val="20"/>
        </w:rPr>
        <w:t xml:space="preserve">депутатов, подлежат обязательной регистрации в Журнале регистрации поступающих проектов решений на рассмотрение заседания  </w:t>
      </w:r>
      <w:r w:rsidRPr="008A0513">
        <w:rPr>
          <w:color w:val="000000"/>
          <w:sz w:val="20"/>
          <w:szCs w:val="20"/>
        </w:rPr>
        <w:t xml:space="preserve">Совета </w:t>
      </w:r>
      <w:r w:rsidRPr="008A0513">
        <w:rPr>
          <w:sz w:val="20"/>
          <w:szCs w:val="20"/>
        </w:rPr>
        <w:t>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Датой официального внесения проекта решения считается дата его регистрации. Регистрация  проекта  решения  производится  непосредственно  в  день  его  внесения  в  </w:t>
      </w:r>
      <w:r w:rsidRPr="008A0513">
        <w:rPr>
          <w:color w:val="000000"/>
          <w:sz w:val="20"/>
          <w:szCs w:val="20"/>
        </w:rPr>
        <w:t xml:space="preserve">Совет </w:t>
      </w:r>
      <w:r w:rsidRPr="008A0513">
        <w:rPr>
          <w:sz w:val="20"/>
          <w:szCs w:val="20"/>
        </w:rPr>
        <w:t>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2. В течение 5 календарных дней со дня внесения проекта решения председатель </w:t>
      </w:r>
      <w:r w:rsidRPr="008A0513">
        <w:rPr>
          <w:color w:val="000000"/>
          <w:sz w:val="20"/>
          <w:szCs w:val="20"/>
        </w:rPr>
        <w:t xml:space="preserve">Совета </w:t>
      </w:r>
      <w:r w:rsidRPr="008A0513">
        <w:rPr>
          <w:sz w:val="20"/>
          <w:szCs w:val="20"/>
        </w:rPr>
        <w:t>депутатов производит проверку предоставленных документов на правильность оформления и комплектность и в случае выявления нарушений уведомляет об этом инициатора внесения проекта решения.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3. Инициатор внесения проекта решения в течение 3 календарных дней со дня получения уведомления вправе: </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1) представить в </w:t>
      </w:r>
      <w:r w:rsidRPr="008A0513">
        <w:rPr>
          <w:color w:val="000000"/>
          <w:sz w:val="20"/>
          <w:szCs w:val="20"/>
        </w:rPr>
        <w:t xml:space="preserve">Совет </w:t>
      </w:r>
      <w:proofErr w:type="gramStart"/>
      <w:r w:rsidRPr="008A0513">
        <w:rPr>
          <w:sz w:val="20"/>
          <w:szCs w:val="20"/>
        </w:rPr>
        <w:t>депутатов</w:t>
      </w:r>
      <w:proofErr w:type="gramEnd"/>
      <w:r w:rsidRPr="008A0513">
        <w:rPr>
          <w:sz w:val="20"/>
          <w:szCs w:val="20"/>
        </w:rPr>
        <w:t xml:space="preserve"> доработанный с учетом замечаний   проект решения со всеми необходимыми документами;</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2) </w:t>
      </w:r>
      <w:proofErr w:type="gramStart"/>
      <w:r w:rsidRPr="008A0513">
        <w:rPr>
          <w:sz w:val="20"/>
          <w:szCs w:val="20"/>
        </w:rPr>
        <w:t>предоставить недостающие документы</w:t>
      </w:r>
      <w:proofErr w:type="gramEnd"/>
      <w:r w:rsidRPr="008A0513">
        <w:rPr>
          <w:sz w:val="20"/>
          <w:szCs w:val="20"/>
        </w:rPr>
        <w:t>;</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3) отозвать проект решения. </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4. Председатель </w:t>
      </w:r>
      <w:r w:rsidRPr="008A0513">
        <w:rPr>
          <w:color w:val="000000"/>
          <w:sz w:val="20"/>
          <w:szCs w:val="20"/>
        </w:rPr>
        <w:t xml:space="preserve">Совета </w:t>
      </w:r>
      <w:r w:rsidRPr="008A0513">
        <w:rPr>
          <w:sz w:val="20"/>
          <w:szCs w:val="20"/>
        </w:rPr>
        <w:t xml:space="preserve">депутатов, а в случае его отсутствия, заместитель председателя </w:t>
      </w:r>
      <w:r w:rsidRPr="008A0513">
        <w:rPr>
          <w:color w:val="000000"/>
          <w:sz w:val="20"/>
          <w:szCs w:val="20"/>
        </w:rPr>
        <w:t xml:space="preserve">Совета </w:t>
      </w:r>
      <w:r w:rsidRPr="008A0513">
        <w:rPr>
          <w:sz w:val="20"/>
          <w:szCs w:val="20"/>
        </w:rPr>
        <w:t xml:space="preserve">депутатов не позднее, чем за 12 календарных дней до дня проведения очередного заседания </w:t>
      </w:r>
      <w:r w:rsidRPr="008A0513">
        <w:rPr>
          <w:color w:val="000000"/>
          <w:sz w:val="20"/>
          <w:szCs w:val="20"/>
        </w:rPr>
        <w:t xml:space="preserve">Совета </w:t>
      </w:r>
      <w:r w:rsidRPr="008A0513">
        <w:rPr>
          <w:sz w:val="20"/>
          <w:szCs w:val="20"/>
        </w:rPr>
        <w:t>депутатов,  направляет копии внесенных проектов решений со всеми прилагающимися материалами депутатам, главе муниципального образования на бумажных и электронных носителях.</w:t>
      </w:r>
    </w:p>
    <w:p w:rsidR="00934D90" w:rsidRPr="008A0513" w:rsidRDefault="00934D90" w:rsidP="00934D90">
      <w:pPr>
        <w:pStyle w:val="ConsPlusNormal"/>
        <w:ind w:firstLine="708"/>
        <w:jc w:val="both"/>
        <w:rPr>
          <w:rFonts w:ascii="Times New Roman" w:hAnsi="Times New Roman" w:cs="Times New Roman"/>
        </w:rPr>
      </w:pPr>
      <w:r w:rsidRPr="008A0513">
        <w:rPr>
          <w:rFonts w:ascii="Times New Roman" w:hAnsi="Times New Roman" w:cs="Times New Roman"/>
        </w:rPr>
        <w:t>В случае получения согласия от депутатов на направление  проектов решений, в электронном виде (без направления на бумажном носителе) они направляются им электронной почтой.</w:t>
      </w:r>
    </w:p>
    <w:p w:rsidR="00934D90" w:rsidRPr="008A0513" w:rsidRDefault="00934D90" w:rsidP="00934D90">
      <w:pPr>
        <w:pStyle w:val="ConsPlusNormal"/>
        <w:ind w:firstLine="708"/>
        <w:jc w:val="both"/>
        <w:rPr>
          <w:rFonts w:ascii="Times New Roman" w:hAnsi="Times New Roman" w:cs="Times New Roman"/>
          <w:b/>
        </w:rPr>
      </w:pPr>
      <w:r w:rsidRPr="008A0513">
        <w:rPr>
          <w:rFonts w:ascii="Times New Roman" w:hAnsi="Times New Roman" w:cs="Times New Roman"/>
        </w:rPr>
        <w:t xml:space="preserve">6. Председатель </w:t>
      </w:r>
      <w:r w:rsidRPr="008A0513">
        <w:rPr>
          <w:rFonts w:ascii="Times New Roman" w:hAnsi="Times New Roman" w:cs="Times New Roman"/>
          <w:color w:val="000000"/>
        </w:rPr>
        <w:t xml:space="preserve">Совета </w:t>
      </w:r>
      <w:r w:rsidRPr="008A0513">
        <w:rPr>
          <w:rFonts w:ascii="Times New Roman" w:hAnsi="Times New Roman" w:cs="Times New Roman"/>
        </w:rPr>
        <w:t xml:space="preserve">депутатов, а в случае его отсутствия, заместитель председателя </w:t>
      </w:r>
      <w:r w:rsidRPr="008A0513">
        <w:rPr>
          <w:rFonts w:ascii="Times New Roman" w:hAnsi="Times New Roman" w:cs="Times New Roman"/>
          <w:color w:val="000000"/>
        </w:rPr>
        <w:t xml:space="preserve">Совета </w:t>
      </w:r>
      <w:r w:rsidRPr="008A0513">
        <w:rPr>
          <w:rFonts w:ascii="Times New Roman" w:hAnsi="Times New Roman" w:cs="Times New Roman"/>
        </w:rPr>
        <w:t xml:space="preserve">депутатов не позднее, чем за 9 календарных дней до дня проведения очередного заседания </w:t>
      </w:r>
      <w:r w:rsidRPr="008A0513">
        <w:rPr>
          <w:rFonts w:ascii="Times New Roman" w:hAnsi="Times New Roman" w:cs="Times New Roman"/>
          <w:color w:val="000000"/>
        </w:rPr>
        <w:t xml:space="preserve">Совета </w:t>
      </w:r>
      <w:r w:rsidRPr="008A0513">
        <w:rPr>
          <w:rFonts w:ascii="Times New Roman" w:hAnsi="Times New Roman" w:cs="Times New Roman"/>
        </w:rPr>
        <w:t xml:space="preserve">депутатов, направляет копии внесенных проектов решений со всеми прилагающимися материалами  в прокуратуру Пинежского района на бумажных  и электронных носителях. </w:t>
      </w:r>
    </w:p>
    <w:p w:rsidR="00934D90" w:rsidRPr="008A0513" w:rsidRDefault="00934D90" w:rsidP="00934D90">
      <w:pPr>
        <w:autoSpaceDE w:val="0"/>
        <w:autoSpaceDN w:val="0"/>
        <w:adjustRightInd w:val="0"/>
        <w:jc w:val="both"/>
        <w:rPr>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 xml:space="preserve">Статья 15. Предварительное рассмотрение проекта решения постоянной  комиссией </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1. Все полученные проекты решений рассматриваются на заседании постоянной комиссии. </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Председатель </w:t>
      </w:r>
      <w:r w:rsidRPr="008A0513">
        <w:rPr>
          <w:color w:val="000000"/>
          <w:sz w:val="20"/>
          <w:szCs w:val="20"/>
        </w:rPr>
        <w:t xml:space="preserve">Совета </w:t>
      </w:r>
      <w:r w:rsidRPr="008A0513">
        <w:rPr>
          <w:sz w:val="20"/>
          <w:szCs w:val="20"/>
        </w:rPr>
        <w:t>депутатов или председатель постоянной комиссии на заседание комиссии приглашает инициатора внесения проекта решения.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2. По итогам рассмотрения проекта решения постоянная комиссия дает одно из следующих заключений:</w:t>
      </w:r>
    </w:p>
    <w:p w:rsidR="00934D90" w:rsidRPr="008A0513" w:rsidRDefault="00934D90" w:rsidP="00934D90">
      <w:pPr>
        <w:autoSpaceDE w:val="0"/>
        <w:autoSpaceDN w:val="0"/>
        <w:adjustRightInd w:val="0"/>
        <w:ind w:firstLine="708"/>
        <w:jc w:val="both"/>
        <w:rPr>
          <w:sz w:val="20"/>
          <w:szCs w:val="20"/>
        </w:rPr>
      </w:pPr>
      <w:r w:rsidRPr="008A0513">
        <w:rPr>
          <w:sz w:val="20"/>
          <w:szCs w:val="20"/>
        </w:rPr>
        <w:t>1) одобрить проект решения и рекомендовать принять проект решения;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2) рекомендовать внести в предложенный проект решения  изменения и дополнения;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3) рекомендовать доработать проект решения с учетом заключения постоянной комиссии;</w:t>
      </w:r>
    </w:p>
    <w:p w:rsidR="00934D90" w:rsidRPr="008A0513" w:rsidRDefault="00934D90" w:rsidP="00934D90">
      <w:pPr>
        <w:autoSpaceDE w:val="0"/>
        <w:autoSpaceDN w:val="0"/>
        <w:adjustRightInd w:val="0"/>
        <w:ind w:firstLine="708"/>
        <w:jc w:val="both"/>
        <w:rPr>
          <w:sz w:val="20"/>
          <w:szCs w:val="20"/>
        </w:rPr>
      </w:pPr>
      <w:r w:rsidRPr="008A0513">
        <w:rPr>
          <w:sz w:val="20"/>
          <w:szCs w:val="20"/>
        </w:rPr>
        <w:t>4) рекомендовать отклонить проект решения.</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3. Копия заключения постоянной комиссии (при наличии замечаний, предложений и рекомендаций) по внесению изменений и дополнений в проект решения в письменном виде направляется инициатору внесения проекта решения не позднее, чем через два дня после дня заседания постоянной комиссии.</w:t>
      </w:r>
    </w:p>
    <w:p w:rsidR="00934D90" w:rsidRPr="008A0513" w:rsidRDefault="00934D90" w:rsidP="00934D90">
      <w:pPr>
        <w:pStyle w:val="ConsPlusNormal"/>
        <w:widowControl/>
        <w:jc w:val="both"/>
        <w:rPr>
          <w:rFonts w:ascii="Times New Roman" w:hAnsi="Times New Roman" w:cs="Times New Roman"/>
          <w:b/>
          <w:i/>
        </w:rPr>
      </w:pPr>
    </w:p>
    <w:p w:rsidR="00934D90" w:rsidRPr="008A0513" w:rsidRDefault="00934D90" w:rsidP="00934D90">
      <w:pPr>
        <w:jc w:val="both"/>
        <w:outlineLvl w:val="2"/>
        <w:rPr>
          <w:b/>
          <w:sz w:val="20"/>
          <w:szCs w:val="20"/>
        </w:rPr>
      </w:pPr>
      <w:r w:rsidRPr="008A0513">
        <w:rPr>
          <w:b/>
          <w:sz w:val="20"/>
          <w:szCs w:val="20"/>
        </w:rPr>
        <w:t>Статья 16. Поправки к проекту решения</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1. Поправки к проекту решения (далее поправки), вносятся субъектами правотворческой инициативы  в </w:t>
      </w:r>
      <w:r w:rsidRPr="008A0513">
        <w:rPr>
          <w:rFonts w:ascii="Times New Roman" w:hAnsi="Times New Roman" w:cs="Times New Roman"/>
          <w:color w:val="000000"/>
        </w:rPr>
        <w:t xml:space="preserve">Совет </w:t>
      </w:r>
      <w:r w:rsidRPr="008A0513">
        <w:rPr>
          <w:rFonts w:ascii="Times New Roman" w:hAnsi="Times New Roman" w:cs="Times New Roman"/>
        </w:rPr>
        <w:t xml:space="preserve">депутатов в письменном виде согласно Приложению №1 не позднее, чем за 7 календарных дней до даты </w:t>
      </w:r>
      <w:r w:rsidRPr="008A0513">
        <w:rPr>
          <w:rFonts w:ascii="Times New Roman" w:hAnsi="Times New Roman" w:cs="Times New Roman"/>
        </w:rPr>
        <w:lastRenderedPageBreak/>
        <w:t>рассмотрения проекта решения, по проектам решений, вносимых в порядке правотворческой необходимости – за 3 календарных дня.</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При внесении поправок представляются:</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1) обоснование необходимости внесения поправки;</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2) финансово-экономическое обоснование в случае, если поправка влечет увеличение расходов или уменьшение доходов бюджета;</w:t>
      </w:r>
    </w:p>
    <w:p w:rsidR="00934D90" w:rsidRPr="008A0513" w:rsidRDefault="00934D90" w:rsidP="00934D90">
      <w:pPr>
        <w:jc w:val="both"/>
        <w:outlineLvl w:val="2"/>
        <w:rPr>
          <w:bCs/>
          <w:sz w:val="20"/>
          <w:szCs w:val="20"/>
        </w:rPr>
      </w:pPr>
      <w:r w:rsidRPr="008A0513">
        <w:rPr>
          <w:sz w:val="20"/>
          <w:szCs w:val="20"/>
        </w:rPr>
        <w:t xml:space="preserve">       </w:t>
      </w:r>
      <w:r w:rsidRPr="008A0513">
        <w:rPr>
          <w:sz w:val="20"/>
          <w:szCs w:val="20"/>
        </w:rPr>
        <w:tab/>
        <w:t xml:space="preserve">2. После регистрации поправок в журнале регистрации поступающих проектов решений, поправки направляются </w:t>
      </w:r>
      <w:r w:rsidRPr="008A0513">
        <w:rPr>
          <w:bCs/>
          <w:sz w:val="20"/>
          <w:szCs w:val="20"/>
        </w:rPr>
        <w:t xml:space="preserve">депутатам, главе муниципального образования, прокурору Пинежского района, в </w:t>
      </w:r>
      <w:r w:rsidRPr="008A0513">
        <w:rPr>
          <w:sz w:val="20"/>
          <w:szCs w:val="20"/>
        </w:rPr>
        <w:t xml:space="preserve">постоянную </w:t>
      </w:r>
      <w:r w:rsidRPr="008A0513">
        <w:rPr>
          <w:bCs/>
          <w:sz w:val="20"/>
          <w:szCs w:val="20"/>
        </w:rPr>
        <w:t xml:space="preserve"> комиссию.</w:t>
      </w:r>
    </w:p>
    <w:p w:rsidR="00934D90" w:rsidRPr="008A0513" w:rsidRDefault="00934D90" w:rsidP="00934D90">
      <w:pPr>
        <w:ind w:firstLine="720"/>
        <w:jc w:val="both"/>
        <w:outlineLvl w:val="2"/>
        <w:rPr>
          <w:bCs/>
          <w:sz w:val="20"/>
          <w:szCs w:val="20"/>
        </w:rPr>
      </w:pPr>
      <w:r w:rsidRPr="008A0513">
        <w:rPr>
          <w:bCs/>
          <w:sz w:val="20"/>
          <w:szCs w:val="20"/>
        </w:rPr>
        <w:t xml:space="preserve">Постоянная комиссия  осуществляет обобщение поправок и представляет </w:t>
      </w:r>
      <w:r w:rsidRPr="008A0513">
        <w:rPr>
          <w:color w:val="000000"/>
          <w:sz w:val="20"/>
          <w:szCs w:val="20"/>
        </w:rPr>
        <w:t xml:space="preserve">Совету </w:t>
      </w:r>
      <w:r w:rsidRPr="008A0513">
        <w:rPr>
          <w:bCs/>
          <w:sz w:val="20"/>
          <w:szCs w:val="20"/>
        </w:rPr>
        <w:t xml:space="preserve">депутатов </w:t>
      </w:r>
      <w:hyperlink r:id="rId10" w:history="1">
        <w:r w:rsidRPr="008A0513">
          <w:rPr>
            <w:bCs/>
            <w:sz w:val="20"/>
            <w:szCs w:val="20"/>
          </w:rPr>
          <w:t>таблицу поправок</w:t>
        </w:r>
      </w:hyperlink>
      <w:r w:rsidRPr="008A0513">
        <w:rPr>
          <w:bCs/>
          <w:sz w:val="20"/>
          <w:szCs w:val="20"/>
        </w:rPr>
        <w:t xml:space="preserve"> согласно Приложению № 2 к настоящему Положению, готовит заключение  по поступившим поправкам.</w:t>
      </w:r>
    </w:p>
    <w:p w:rsidR="00934D90" w:rsidRPr="008A0513" w:rsidRDefault="00934D90" w:rsidP="00934D90">
      <w:pPr>
        <w:jc w:val="both"/>
        <w:outlineLvl w:val="2"/>
        <w:rPr>
          <w:sz w:val="20"/>
          <w:szCs w:val="20"/>
        </w:rPr>
      </w:pPr>
      <w:r w:rsidRPr="008A0513">
        <w:rPr>
          <w:bCs/>
          <w:sz w:val="20"/>
          <w:szCs w:val="20"/>
        </w:rPr>
        <w:t xml:space="preserve">     </w:t>
      </w:r>
      <w:r w:rsidRPr="008A0513">
        <w:rPr>
          <w:sz w:val="20"/>
          <w:szCs w:val="20"/>
        </w:rPr>
        <w:t xml:space="preserve">   </w:t>
      </w:r>
      <w:r w:rsidRPr="008A0513">
        <w:rPr>
          <w:sz w:val="20"/>
          <w:szCs w:val="20"/>
        </w:rPr>
        <w:tab/>
        <w:t>3. Нарушение сроков представления поправок может являться основанием для их отклонения.</w:t>
      </w:r>
    </w:p>
    <w:p w:rsidR="00934D90" w:rsidRPr="008A0513" w:rsidRDefault="00934D90" w:rsidP="00934D90">
      <w:pPr>
        <w:jc w:val="both"/>
        <w:outlineLvl w:val="2"/>
        <w:rPr>
          <w:sz w:val="20"/>
          <w:szCs w:val="20"/>
        </w:rPr>
      </w:pPr>
      <w:r w:rsidRPr="008A0513">
        <w:rPr>
          <w:sz w:val="20"/>
          <w:szCs w:val="20"/>
        </w:rPr>
        <w:t xml:space="preserve">        </w:t>
      </w:r>
      <w:r w:rsidRPr="008A0513">
        <w:rPr>
          <w:sz w:val="20"/>
          <w:szCs w:val="20"/>
        </w:rPr>
        <w:tab/>
        <w:t xml:space="preserve">4. Все поправки, за исключением внесенных с нарушением срока внесения поправок, установленного </w:t>
      </w:r>
      <w:hyperlink r:id="rId11" w:history="1">
        <w:r w:rsidRPr="008A0513">
          <w:rPr>
            <w:sz w:val="20"/>
            <w:szCs w:val="20"/>
          </w:rPr>
          <w:t xml:space="preserve">пунктом 1 настоящей  статьи </w:t>
        </w:r>
      </w:hyperlink>
      <w:r w:rsidRPr="008A0513">
        <w:rPr>
          <w:sz w:val="20"/>
          <w:szCs w:val="20"/>
        </w:rPr>
        <w:t xml:space="preserve"> и требований к форме представления поправок, рассматриваются на заседании </w:t>
      </w:r>
      <w:r w:rsidRPr="008A0513">
        <w:rPr>
          <w:color w:val="000000"/>
          <w:sz w:val="20"/>
          <w:szCs w:val="20"/>
        </w:rPr>
        <w:t xml:space="preserve">Совета </w:t>
      </w:r>
      <w:r w:rsidRPr="008A0513">
        <w:rPr>
          <w:sz w:val="20"/>
          <w:szCs w:val="20"/>
        </w:rPr>
        <w:t>депутатов при рассмотрении соответствующего проекта решения.</w:t>
      </w:r>
    </w:p>
    <w:p w:rsidR="00934D90" w:rsidRPr="008A0513" w:rsidRDefault="00934D90" w:rsidP="00934D90">
      <w:pPr>
        <w:jc w:val="both"/>
        <w:outlineLvl w:val="2"/>
        <w:rPr>
          <w:sz w:val="20"/>
          <w:szCs w:val="20"/>
        </w:rPr>
      </w:pPr>
      <w:r w:rsidRPr="008A0513">
        <w:rPr>
          <w:sz w:val="20"/>
          <w:szCs w:val="20"/>
        </w:rPr>
        <w:t xml:space="preserve">         </w:t>
      </w:r>
      <w:r w:rsidRPr="008A0513">
        <w:rPr>
          <w:sz w:val="20"/>
          <w:szCs w:val="20"/>
        </w:rPr>
        <w:tab/>
        <w:t xml:space="preserve">5. При рассмотрении проекта решения  о поступивших поправках  к нему сообщает председатель </w:t>
      </w:r>
      <w:r w:rsidRPr="008A0513">
        <w:rPr>
          <w:color w:val="000000"/>
          <w:sz w:val="20"/>
          <w:szCs w:val="20"/>
        </w:rPr>
        <w:t xml:space="preserve">Совета </w:t>
      </w:r>
      <w:r w:rsidRPr="008A0513">
        <w:rPr>
          <w:sz w:val="20"/>
          <w:szCs w:val="20"/>
        </w:rPr>
        <w:t xml:space="preserve">депутатов, о результатах  рассмотрения  поправок на заседании постоянной комиссии </w:t>
      </w:r>
      <w:r w:rsidRPr="008A0513">
        <w:rPr>
          <w:color w:val="000000"/>
          <w:sz w:val="20"/>
          <w:szCs w:val="20"/>
        </w:rPr>
        <w:t xml:space="preserve">Совета </w:t>
      </w:r>
      <w:r w:rsidRPr="008A0513">
        <w:rPr>
          <w:sz w:val="20"/>
          <w:szCs w:val="20"/>
        </w:rPr>
        <w:t>депутатов докладывает председатель постоянной комиссии.</w:t>
      </w:r>
    </w:p>
    <w:p w:rsidR="00934D90" w:rsidRPr="008A0513" w:rsidRDefault="00934D90" w:rsidP="00934D90">
      <w:pPr>
        <w:ind w:firstLine="720"/>
        <w:jc w:val="both"/>
        <w:outlineLvl w:val="2"/>
        <w:rPr>
          <w:sz w:val="20"/>
          <w:szCs w:val="20"/>
        </w:rPr>
      </w:pPr>
      <w:r w:rsidRPr="008A0513">
        <w:rPr>
          <w:sz w:val="20"/>
          <w:szCs w:val="20"/>
        </w:rPr>
        <w:t>6. При отсутствии возражений по поправкам проводится голосование по блокам поправок, одобренных постоянной комиссией.</w:t>
      </w:r>
    </w:p>
    <w:p w:rsidR="00934D90" w:rsidRPr="008A0513" w:rsidRDefault="00934D90" w:rsidP="00934D90">
      <w:pPr>
        <w:ind w:firstLine="720"/>
        <w:jc w:val="both"/>
        <w:outlineLvl w:val="2"/>
        <w:rPr>
          <w:sz w:val="20"/>
          <w:szCs w:val="20"/>
        </w:rPr>
      </w:pPr>
      <w:r w:rsidRPr="008A0513">
        <w:rPr>
          <w:sz w:val="20"/>
          <w:szCs w:val="20"/>
        </w:rPr>
        <w:t xml:space="preserve">При наличии возражений по поправкам председатель </w:t>
      </w:r>
      <w:r w:rsidRPr="008A0513">
        <w:rPr>
          <w:color w:val="000000"/>
          <w:sz w:val="20"/>
          <w:szCs w:val="20"/>
        </w:rPr>
        <w:t xml:space="preserve">Совета </w:t>
      </w:r>
      <w:r w:rsidRPr="008A0513">
        <w:rPr>
          <w:sz w:val="20"/>
          <w:szCs w:val="20"/>
        </w:rPr>
        <w:t>депутатов предоставляет слово инициатору внесения поправок для их краткого обоснования.</w:t>
      </w:r>
    </w:p>
    <w:p w:rsidR="00934D90" w:rsidRPr="008A0513" w:rsidRDefault="00934D90" w:rsidP="00934D90">
      <w:pPr>
        <w:ind w:firstLine="720"/>
        <w:jc w:val="both"/>
        <w:outlineLvl w:val="2"/>
        <w:rPr>
          <w:sz w:val="20"/>
          <w:szCs w:val="20"/>
        </w:rPr>
      </w:pPr>
      <w:r w:rsidRPr="008A0513">
        <w:rPr>
          <w:sz w:val="20"/>
          <w:szCs w:val="20"/>
        </w:rPr>
        <w:t>После голосования по блокам поправок проводится голосование по каждой поправке в отдельности, по которым имеются возражения.</w:t>
      </w:r>
    </w:p>
    <w:p w:rsidR="00934D90" w:rsidRPr="008A0513" w:rsidRDefault="00934D90" w:rsidP="00934D90">
      <w:pPr>
        <w:autoSpaceDE w:val="0"/>
        <w:autoSpaceDN w:val="0"/>
        <w:adjustRightInd w:val="0"/>
        <w:ind w:firstLine="720"/>
        <w:jc w:val="both"/>
        <w:rPr>
          <w:sz w:val="20"/>
          <w:szCs w:val="20"/>
        </w:rPr>
      </w:pPr>
      <w:r w:rsidRPr="008A0513">
        <w:rPr>
          <w:sz w:val="20"/>
          <w:szCs w:val="20"/>
        </w:rPr>
        <w:t xml:space="preserve">7. Поправка считается принятой, если за нее проголосовало большинство от установленного  числа депутатов </w:t>
      </w:r>
      <w:r w:rsidRPr="008A0513">
        <w:rPr>
          <w:b/>
          <w:sz w:val="20"/>
          <w:szCs w:val="20"/>
        </w:rPr>
        <w:t>Совета</w:t>
      </w:r>
      <w:r w:rsidRPr="008A0513">
        <w:rPr>
          <w:sz w:val="20"/>
          <w:szCs w:val="20"/>
        </w:rPr>
        <w:t xml:space="preserve"> депутатов.</w:t>
      </w:r>
    </w:p>
    <w:p w:rsidR="00934D90" w:rsidRPr="008A0513" w:rsidRDefault="00934D90" w:rsidP="00934D90">
      <w:pPr>
        <w:autoSpaceDE w:val="0"/>
        <w:autoSpaceDN w:val="0"/>
        <w:adjustRightInd w:val="0"/>
        <w:ind w:firstLine="180"/>
        <w:rPr>
          <w:b/>
          <w:sz w:val="20"/>
          <w:szCs w:val="20"/>
        </w:rPr>
      </w:pPr>
    </w:p>
    <w:p w:rsidR="00934D90" w:rsidRPr="008A0513" w:rsidRDefault="00934D90" w:rsidP="00934D90">
      <w:pPr>
        <w:autoSpaceDE w:val="0"/>
        <w:autoSpaceDN w:val="0"/>
        <w:adjustRightInd w:val="0"/>
        <w:ind w:firstLine="180"/>
        <w:jc w:val="center"/>
        <w:rPr>
          <w:b/>
          <w:sz w:val="20"/>
          <w:szCs w:val="20"/>
        </w:rPr>
      </w:pPr>
      <w:r w:rsidRPr="008A0513">
        <w:rPr>
          <w:b/>
          <w:sz w:val="20"/>
          <w:szCs w:val="20"/>
        </w:rPr>
        <w:t xml:space="preserve">ГЛАВА V. РАССМОТРЕНИЕ ПРОЕКТА РЕШЕНИЯ </w:t>
      </w:r>
    </w:p>
    <w:p w:rsidR="00934D90" w:rsidRPr="008A0513" w:rsidRDefault="00934D90" w:rsidP="00934D90">
      <w:pPr>
        <w:autoSpaceDE w:val="0"/>
        <w:autoSpaceDN w:val="0"/>
        <w:adjustRightInd w:val="0"/>
        <w:ind w:firstLine="180"/>
        <w:jc w:val="center"/>
        <w:rPr>
          <w:b/>
          <w:sz w:val="20"/>
          <w:szCs w:val="20"/>
        </w:rPr>
      </w:pPr>
      <w:r w:rsidRPr="008A0513">
        <w:rPr>
          <w:b/>
          <w:sz w:val="20"/>
          <w:szCs w:val="20"/>
        </w:rPr>
        <w:t>НА ЗАСЕДАНИИ СОВЕТА ДЕПУТАТОВ</w:t>
      </w:r>
    </w:p>
    <w:p w:rsidR="00934D90" w:rsidRPr="008A0513" w:rsidRDefault="00934D90" w:rsidP="00934D90">
      <w:pPr>
        <w:autoSpaceDE w:val="0"/>
        <w:autoSpaceDN w:val="0"/>
        <w:adjustRightInd w:val="0"/>
        <w:ind w:firstLine="180"/>
        <w:jc w:val="center"/>
        <w:rPr>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 xml:space="preserve">Статья 17. Процедура  рассмотрения  проекта решения </w:t>
      </w:r>
    </w:p>
    <w:p w:rsidR="00934D90" w:rsidRPr="008A0513" w:rsidRDefault="00934D90" w:rsidP="00934D90">
      <w:pPr>
        <w:autoSpaceDE w:val="0"/>
        <w:autoSpaceDN w:val="0"/>
        <w:adjustRightInd w:val="0"/>
        <w:ind w:firstLine="720"/>
        <w:jc w:val="both"/>
        <w:rPr>
          <w:sz w:val="20"/>
          <w:szCs w:val="20"/>
        </w:rPr>
      </w:pPr>
      <w:r w:rsidRPr="008A0513">
        <w:rPr>
          <w:sz w:val="20"/>
          <w:szCs w:val="20"/>
        </w:rPr>
        <w:t>1.  Рассмотрение  проекта  решения  происходит  в  следующем  порядке:</w:t>
      </w:r>
    </w:p>
    <w:p w:rsidR="00934D90" w:rsidRPr="008A0513" w:rsidRDefault="00934D90" w:rsidP="00934D90">
      <w:pPr>
        <w:ind w:firstLine="720"/>
        <w:jc w:val="both"/>
        <w:rPr>
          <w:sz w:val="20"/>
          <w:szCs w:val="20"/>
        </w:rPr>
      </w:pPr>
      <w:r w:rsidRPr="008A0513">
        <w:rPr>
          <w:sz w:val="20"/>
          <w:szCs w:val="20"/>
        </w:rPr>
        <w:t>1) рассмотрение проекта начинается с доклада инициатора внесения проекта с обоснованием необходимости принятия проекта и содоклада председателя постоянной комиссии, который доводит до сведения депутатов заключение по проекту, мотивы его принятия или отклонения;</w:t>
      </w:r>
    </w:p>
    <w:p w:rsidR="00934D90" w:rsidRPr="008A0513" w:rsidRDefault="00934D90" w:rsidP="00934D90">
      <w:pPr>
        <w:ind w:firstLine="720"/>
        <w:jc w:val="both"/>
        <w:rPr>
          <w:sz w:val="20"/>
          <w:szCs w:val="20"/>
        </w:rPr>
      </w:pPr>
      <w:r w:rsidRPr="008A0513">
        <w:rPr>
          <w:sz w:val="20"/>
          <w:szCs w:val="20"/>
        </w:rPr>
        <w:t xml:space="preserve">При отсутствии на заседании </w:t>
      </w:r>
      <w:proofErr w:type="gramStart"/>
      <w:r w:rsidRPr="008A0513">
        <w:rPr>
          <w:sz w:val="20"/>
          <w:szCs w:val="20"/>
        </w:rPr>
        <w:t>Совета депутатов инициатора внесения проекта</w:t>
      </w:r>
      <w:proofErr w:type="gramEnd"/>
      <w:r w:rsidRPr="008A0513">
        <w:rPr>
          <w:sz w:val="20"/>
          <w:szCs w:val="20"/>
        </w:rPr>
        <w:t xml:space="preserve"> или его официального представителя Совета депутатов вправе принять решение:</w:t>
      </w:r>
    </w:p>
    <w:p w:rsidR="00934D90" w:rsidRPr="008A0513" w:rsidRDefault="00934D90" w:rsidP="00934D90">
      <w:pPr>
        <w:ind w:firstLine="720"/>
        <w:jc w:val="both"/>
        <w:rPr>
          <w:sz w:val="20"/>
          <w:szCs w:val="20"/>
        </w:rPr>
      </w:pPr>
      <w:r w:rsidRPr="008A0513">
        <w:rPr>
          <w:sz w:val="20"/>
          <w:szCs w:val="20"/>
        </w:rPr>
        <w:t>отложить рассмотрение проекта;</w:t>
      </w:r>
    </w:p>
    <w:p w:rsidR="00934D90" w:rsidRPr="008A0513" w:rsidRDefault="00934D90" w:rsidP="00934D90">
      <w:pPr>
        <w:ind w:firstLine="720"/>
        <w:jc w:val="both"/>
        <w:rPr>
          <w:sz w:val="20"/>
          <w:szCs w:val="20"/>
        </w:rPr>
      </w:pPr>
      <w:r w:rsidRPr="008A0513">
        <w:rPr>
          <w:sz w:val="20"/>
          <w:szCs w:val="20"/>
        </w:rPr>
        <w:t>рассмотреть проект в отсутствие инициатора внесения проекта или его официального представителя, руководствуясь заключением постоянной комиссии.</w:t>
      </w:r>
    </w:p>
    <w:p w:rsidR="00934D90" w:rsidRPr="008A0513" w:rsidRDefault="00934D90" w:rsidP="00934D90">
      <w:pPr>
        <w:ind w:firstLine="720"/>
        <w:jc w:val="both"/>
        <w:rPr>
          <w:sz w:val="20"/>
          <w:szCs w:val="20"/>
        </w:rPr>
      </w:pPr>
      <w:r w:rsidRPr="008A0513">
        <w:rPr>
          <w:sz w:val="20"/>
          <w:szCs w:val="20"/>
        </w:rPr>
        <w:t xml:space="preserve">2) после доклада лиц, указанных в пункте 1 настоящей статьи,  начинается обсуждение, в ходе которого в соответствии  с Регламентом Совета депутатов заслушиваются предложения постоянных комиссий, депутатов, других субъектов правотворческой инициативы; </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3) после завершения обсуждения проекта  докладчики могут выступить с заключительным словом, содержащим  анализ высказанных во время обсуждения замечаний и предложений по представленному проекту. </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2. При рассмотрении проектов решений, требующих заключения главы муниципального образования, в обязательном порядке заслушивается заключение главы муниципального образования или лица, исполняющего его обязанности.</w:t>
      </w:r>
    </w:p>
    <w:p w:rsidR="00934D90" w:rsidRPr="008A0513" w:rsidRDefault="00934D90" w:rsidP="00934D90">
      <w:pPr>
        <w:pStyle w:val="ConsPlusNormal"/>
        <w:widowControl/>
        <w:jc w:val="both"/>
        <w:rPr>
          <w:rFonts w:ascii="Times New Roman" w:hAnsi="Times New Roman" w:cs="Times New Roman"/>
        </w:rPr>
      </w:pPr>
      <w:r w:rsidRPr="008A0513">
        <w:rPr>
          <w:rFonts w:ascii="Times New Roman" w:hAnsi="Times New Roman" w:cs="Times New Roman"/>
        </w:rPr>
        <w:t xml:space="preserve">      </w:t>
      </w:r>
      <w:r w:rsidRPr="008A0513">
        <w:rPr>
          <w:rFonts w:ascii="Times New Roman" w:hAnsi="Times New Roman" w:cs="Times New Roman"/>
        </w:rPr>
        <w:tab/>
        <w:t>3. При отрицательном заключении главы муниципального образования по проектам решений, указанных в пункте 2 настоящей статьи,  проект решения рассматривается  в соответствии с  пунктом 10 статьи 11 настоящего Положения.</w:t>
      </w:r>
    </w:p>
    <w:p w:rsidR="00934D90" w:rsidRPr="008A0513" w:rsidRDefault="00934D90" w:rsidP="00934D90">
      <w:pPr>
        <w:pStyle w:val="ConsPlusNormal"/>
        <w:widowControl/>
        <w:jc w:val="both"/>
        <w:rPr>
          <w:rFonts w:ascii="Times New Roman" w:hAnsi="Times New Roman" w:cs="Times New Roman"/>
        </w:rPr>
      </w:pPr>
    </w:p>
    <w:p w:rsidR="00934D90" w:rsidRPr="008A0513" w:rsidRDefault="00934D90" w:rsidP="00934D90">
      <w:pPr>
        <w:autoSpaceDE w:val="0"/>
        <w:autoSpaceDN w:val="0"/>
        <w:adjustRightInd w:val="0"/>
        <w:jc w:val="both"/>
        <w:rPr>
          <w:b/>
          <w:sz w:val="20"/>
          <w:szCs w:val="20"/>
        </w:rPr>
      </w:pPr>
      <w:r w:rsidRPr="008A0513">
        <w:rPr>
          <w:b/>
          <w:sz w:val="20"/>
          <w:szCs w:val="20"/>
        </w:rPr>
        <w:t>Статья 18. Порядок рассмотрения альтернативных проектов решений</w:t>
      </w:r>
    </w:p>
    <w:p w:rsidR="00934D90" w:rsidRPr="008A0513" w:rsidRDefault="00934D90" w:rsidP="00934D90">
      <w:pPr>
        <w:autoSpaceDE w:val="0"/>
        <w:autoSpaceDN w:val="0"/>
        <w:adjustRightInd w:val="0"/>
        <w:ind w:firstLine="708"/>
        <w:jc w:val="both"/>
        <w:rPr>
          <w:sz w:val="20"/>
          <w:szCs w:val="20"/>
        </w:rPr>
      </w:pPr>
      <w:r w:rsidRPr="008A0513">
        <w:rPr>
          <w:sz w:val="20"/>
          <w:szCs w:val="20"/>
        </w:rPr>
        <w:t>1. Рассмотрение альтернативных проектов решений осуществляется в соответствии со статьей 16 настоящего Положения  с  учетом  особенностей, предусмотренных настоящей статьей.</w:t>
      </w:r>
    </w:p>
    <w:p w:rsidR="00934D90" w:rsidRPr="008A0513" w:rsidRDefault="00934D90" w:rsidP="00934D90">
      <w:pPr>
        <w:autoSpaceDE w:val="0"/>
        <w:autoSpaceDN w:val="0"/>
        <w:adjustRightInd w:val="0"/>
        <w:ind w:firstLine="708"/>
        <w:jc w:val="both"/>
        <w:rPr>
          <w:sz w:val="20"/>
          <w:szCs w:val="20"/>
        </w:rPr>
      </w:pPr>
      <w:r w:rsidRPr="008A0513">
        <w:rPr>
          <w:sz w:val="20"/>
          <w:szCs w:val="20"/>
        </w:rPr>
        <w:t>2. Альтернативные проекты решений рассматриваются на  заседании  Совета депутатов  в порядке  их  официального  внесения.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3. Рассмотрение  каждого  из  альтернативных  проектов  решений  начинается  с  доклада  субъекта  правотворческой инициативы  с  обоснованием  необходимости  его  принятия  и  указанием  основных  отличий  от  иных  альтернативных  проектов  решений. После  этого инициатор внесения проекта решения  отвечает  на  вопросы  депутатов, главы муниципального образования, должностных лиц администрации муниципального образования.</w:t>
      </w:r>
    </w:p>
    <w:p w:rsidR="00934D90" w:rsidRPr="008A0513" w:rsidRDefault="00934D90" w:rsidP="00934D90">
      <w:pPr>
        <w:autoSpaceDE w:val="0"/>
        <w:autoSpaceDN w:val="0"/>
        <w:adjustRightInd w:val="0"/>
        <w:ind w:firstLine="708"/>
        <w:jc w:val="both"/>
        <w:rPr>
          <w:sz w:val="20"/>
          <w:szCs w:val="20"/>
        </w:rPr>
      </w:pPr>
      <w:r w:rsidRPr="008A0513">
        <w:rPr>
          <w:sz w:val="20"/>
          <w:szCs w:val="20"/>
        </w:rPr>
        <w:lastRenderedPageBreak/>
        <w:t>Председатель постоянной комиссии в докладе доводит до сведения депутатов основные различия между альтернативными проектами решений, позицию постоянной комиссии по принятию одного из альтернативных проектов решений, мотивы его принятия  и  мотивы отклонения остальных альтернативных проектов решений. После этого вправе выступить депутаты, другие субъекты правотворческой  инициативы.</w:t>
      </w:r>
    </w:p>
    <w:p w:rsidR="00934D90" w:rsidRPr="008A0513" w:rsidRDefault="00934D90" w:rsidP="00934D90">
      <w:pPr>
        <w:autoSpaceDE w:val="0"/>
        <w:autoSpaceDN w:val="0"/>
        <w:adjustRightInd w:val="0"/>
        <w:ind w:firstLine="708"/>
        <w:jc w:val="both"/>
        <w:rPr>
          <w:sz w:val="20"/>
          <w:szCs w:val="20"/>
        </w:rPr>
      </w:pPr>
      <w:r w:rsidRPr="008A0513">
        <w:rPr>
          <w:sz w:val="20"/>
          <w:szCs w:val="20"/>
        </w:rPr>
        <w:t>4. После  рассмотрения  всех  альтернативных  проектов  решений  проводится  рейтинговое  голосование.</w:t>
      </w:r>
    </w:p>
    <w:p w:rsidR="00934D90" w:rsidRPr="008A0513" w:rsidRDefault="00934D90" w:rsidP="00934D90">
      <w:pPr>
        <w:autoSpaceDE w:val="0"/>
        <w:autoSpaceDN w:val="0"/>
        <w:adjustRightInd w:val="0"/>
        <w:ind w:firstLine="708"/>
        <w:jc w:val="both"/>
        <w:rPr>
          <w:sz w:val="20"/>
          <w:szCs w:val="20"/>
        </w:rPr>
      </w:pPr>
      <w:r w:rsidRPr="008A0513">
        <w:rPr>
          <w:sz w:val="20"/>
          <w:szCs w:val="20"/>
        </w:rPr>
        <w:t>По  итогам  рейтингового  голосования  для  дальнейшего  рассмотрения  принимается  проект  решения, набравший  наибольшее  число  голосов депутатов. Остальные  альтернативные проекты решений  считаются  отклоненными.</w:t>
      </w:r>
    </w:p>
    <w:p w:rsidR="00934D90" w:rsidRPr="008A0513" w:rsidRDefault="00934D90" w:rsidP="00934D90">
      <w:pPr>
        <w:autoSpaceDE w:val="0"/>
        <w:autoSpaceDN w:val="0"/>
        <w:adjustRightInd w:val="0"/>
        <w:ind w:firstLine="708"/>
        <w:jc w:val="both"/>
        <w:rPr>
          <w:sz w:val="20"/>
          <w:szCs w:val="20"/>
        </w:rPr>
      </w:pPr>
      <w:r w:rsidRPr="008A0513">
        <w:rPr>
          <w:sz w:val="20"/>
          <w:szCs w:val="20"/>
        </w:rPr>
        <w:t>5. В  случае если два  или  более  альтернативных  проекта  решения  набрали  равное  число  голосов  депутатов, при  условии, что не было  принято  решение  о  создании  рабочей группы, альтернативные  проекты  решений  считаются  отклоненными  без  дополнительного  голосования.</w:t>
      </w:r>
    </w:p>
    <w:p w:rsidR="00934D90" w:rsidRPr="008A0513" w:rsidRDefault="00934D90" w:rsidP="00934D90">
      <w:pPr>
        <w:autoSpaceDE w:val="0"/>
        <w:autoSpaceDN w:val="0"/>
        <w:adjustRightInd w:val="0"/>
        <w:ind w:firstLine="708"/>
        <w:jc w:val="both"/>
        <w:rPr>
          <w:sz w:val="20"/>
          <w:szCs w:val="20"/>
        </w:rPr>
      </w:pPr>
      <w:r w:rsidRPr="008A0513">
        <w:rPr>
          <w:sz w:val="20"/>
          <w:szCs w:val="20"/>
        </w:rPr>
        <w:t>6. Решение  об  отклонении  альтернативных  проектов  решений  оформляется  решением Совета депутатов  без  дополнительного  голосования.</w:t>
      </w:r>
    </w:p>
    <w:p w:rsidR="00934D90" w:rsidRPr="008A0513" w:rsidRDefault="00934D90" w:rsidP="00934D90">
      <w:pPr>
        <w:autoSpaceDE w:val="0"/>
        <w:autoSpaceDN w:val="0"/>
        <w:adjustRightInd w:val="0"/>
        <w:ind w:firstLine="180"/>
        <w:jc w:val="both"/>
        <w:rPr>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Статья 19. Решения, принимаемые по итогам рассмотрения проекта решения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1. По итогам рассмотрения проекта решения Совет депутатов принимает одно из следующих решений, которое оформляется в виде решения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1) принять решение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2) отклонить проект решения;</w:t>
      </w:r>
    </w:p>
    <w:p w:rsidR="00934D90" w:rsidRPr="008A0513" w:rsidRDefault="00934D90" w:rsidP="00934D90">
      <w:pPr>
        <w:autoSpaceDE w:val="0"/>
        <w:autoSpaceDN w:val="0"/>
        <w:adjustRightInd w:val="0"/>
        <w:ind w:firstLine="708"/>
        <w:jc w:val="both"/>
        <w:rPr>
          <w:sz w:val="20"/>
          <w:szCs w:val="20"/>
        </w:rPr>
      </w:pPr>
      <w:r w:rsidRPr="008A0513">
        <w:rPr>
          <w:sz w:val="20"/>
          <w:szCs w:val="20"/>
        </w:rPr>
        <w:t>3) передать проект решения Совета депутатов для доработки в постоянную комиссию Совета депутатов, создать рабочую группу по доработке проекта решения.</w:t>
      </w:r>
    </w:p>
    <w:p w:rsidR="00934D90" w:rsidRPr="008A0513" w:rsidRDefault="00934D90" w:rsidP="00934D90">
      <w:pPr>
        <w:shd w:val="clear" w:color="auto" w:fill="FFFFFF"/>
        <w:ind w:firstLine="720"/>
        <w:jc w:val="both"/>
        <w:rPr>
          <w:sz w:val="20"/>
          <w:szCs w:val="20"/>
        </w:rPr>
      </w:pPr>
      <w:r w:rsidRPr="008A0513">
        <w:rPr>
          <w:sz w:val="20"/>
          <w:szCs w:val="20"/>
        </w:rPr>
        <w:t xml:space="preserve">4) </w:t>
      </w:r>
      <w:r w:rsidRPr="008A0513">
        <w:rPr>
          <w:color w:val="000000"/>
          <w:sz w:val="20"/>
          <w:szCs w:val="20"/>
        </w:rPr>
        <w:t>вынести проект решения</w:t>
      </w:r>
      <w:r w:rsidRPr="008A0513">
        <w:rPr>
          <w:sz w:val="20"/>
          <w:szCs w:val="20"/>
        </w:rPr>
        <w:t xml:space="preserve"> Совета депутатов</w:t>
      </w:r>
      <w:r w:rsidRPr="008A0513">
        <w:rPr>
          <w:color w:val="000000"/>
          <w:sz w:val="20"/>
          <w:szCs w:val="20"/>
        </w:rPr>
        <w:t xml:space="preserve"> на общественное обсуждение (публичные слушания, опрос граждан).</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2. Решение Совета депутатов считается принятым, если за него проголосовало не менее половины от числа депутатов, принявших участие  в  голосовании. </w:t>
      </w:r>
    </w:p>
    <w:p w:rsidR="00934D90" w:rsidRPr="008A0513" w:rsidRDefault="00934D90" w:rsidP="00934D90">
      <w:pPr>
        <w:autoSpaceDE w:val="0"/>
        <w:autoSpaceDN w:val="0"/>
        <w:adjustRightInd w:val="0"/>
        <w:ind w:firstLine="708"/>
        <w:jc w:val="both"/>
        <w:rPr>
          <w:b/>
          <w:i/>
          <w:sz w:val="20"/>
          <w:szCs w:val="20"/>
        </w:rPr>
      </w:pPr>
      <w:r w:rsidRPr="008A0513">
        <w:rPr>
          <w:sz w:val="20"/>
          <w:szCs w:val="20"/>
        </w:rPr>
        <w:t>Решения Совета депутатов, по вопросам, отнесенным Уставом к его исключительной компетенции, принимаются  большинством</w:t>
      </w:r>
      <w:r w:rsidRPr="008A0513">
        <w:rPr>
          <w:i/>
          <w:sz w:val="20"/>
          <w:szCs w:val="20"/>
        </w:rPr>
        <w:t xml:space="preserve"> </w:t>
      </w:r>
      <w:r w:rsidRPr="008A0513">
        <w:rPr>
          <w:sz w:val="20"/>
          <w:szCs w:val="20"/>
        </w:rPr>
        <w:t xml:space="preserve"> голосов от установленного числа депутатов  Совета депутатов</w:t>
      </w:r>
      <w:r w:rsidRPr="008A0513">
        <w:rPr>
          <w:b/>
          <w:i/>
          <w:sz w:val="20"/>
          <w:szCs w:val="20"/>
        </w:rPr>
        <w:t xml:space="preserve">. </w:t>
      </w:r>
    </w:p>
    <w:p w:rsidR="00934D90" w:rsidRPr="008A0513" w:rsidRDefault="00934D90" w:rsidP="00934D90">
      <w:pPr>
        <w:autoSpaceDE w:val="0"/>
        <w:autoSpaceDN w:val="0"/>
        <w:adjustRightInd w:val="0"/>
        <w:ind w:firstLine="708"/>
        <w:jc w:val="both"/>
        <w:rPr>
          <w:i/>
          <w:color w:val="FF0000"/>
          <w:sz w:val="20"/>
          <w:szCs w:val="20"/>
        </w:rPr>
      </w:pPr>
      <w:r w:rsidRPr="008A0513">
        <w:rPr>
          <w:sz w:val="20"/>
          <w:szCs w:val="20"/>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Pr="008A0513">
        <w:rPr>
          <w:b/>
          <w:sz w:val="20"/>
          <w:szCs w:val="20"/>
        </w:rPr>
        <w:t>Совета</w:t>
      </w:r>
      <w:r w:rsidRPr="008A0513">
        <w:rPr>
          <w:sz w:val="20"/>
          <w:szCs w:val="20"/>
        </w:rPr>
        <w:t xml:space="preserve"> депутатов, если иное не установлено Уставом.</w:t>
      </w:r>
    </w:p>
    <w:p w:rsidR="00934D90" w:rsidRPr="008A0513" w:rsidRDefault="00934D90" w:rsidP="00934D90">
      <w:pPr>
        <w:autoSpaceDE w:val="0"/>
        <w:autoSpaceDN w:val="0"/>
        <w:adjustRightInd w:val="0"/>
        <w:ind w:firstLine="708"/>
        <w:jc w:val="both"/>
        <w:rPr>
          <w:sz w:val="20"/>
          <w:szCs w:val="20"/>
        </w:rPr>
      </w:pPr>
      <w:r w:rsidRPr="008A0513">
        <w:rPr>
          <w:sz w:val="20"/>
          <w:szCs w:val="20"/>
        </w:rPr>
        <w:t>3. Решение Совета депутатов, не получившее необходимого для его принятия числа голосов депутатов, при условии, что не было принято решение о создании рабочей группы по доработке проекта решения, считается отклоненным без дополнительного голосования по нему.</w:t>
      </w:r>
    </w:p>
    <w:p w:rsidR="00934D90" w:rsidRPr="008A0513" w:rsidRDefault="00934D90" w:rsidP="00934D90">
      <w:pPr>
        <w:pStyle w:val="ConsPlusNonformat"/>
        <w:ind w:firstLine="180"/>
        <w:jc w:val="both"/>
        <w:rPr>
          <w:rFonts w:ascii="Times New Roman" w:hAnsi="Times New Roman" w:cs="Times New Roman"/>
        </w:rPr>
      </w:pPr>
    </w:p>
    <w:p w:rsidR="00934D90" w:rsidRPr="008A0513" w:rsidRDefault="00934D90" w:rsidP="00934D90">
      <w:pPr>
        <w:autoSpaceDE w:val="0"/>
        <w:autoSpaceDN w:val="0"/>
        <w:adjustRightInd w:val="0"/>
        <w:ind w:firstLine="180"/>
        <w:jc w:val="center"/>
        <w:rPr>
          <w:b/>
          <w:sz w:val="20"/>
          <w:szCs w:val="20"/>
        </w:rPr>
      </w:pPr>
      <w:r w:rsidRPr="008A0513">
        <w:rPr>
          <w:b/>
          <w:sz w:val="20"/>
          <w:szCs w:val="20"/>
        </w:rPr>
        <w:t>ГЛАВА VI. ПОДПИСАНИЕ, ОПУБЛИКОВАНИЕ И ВСТУПЛЕНИЕ</w:t>
      </w:r>
    </w:p>
    <w:p w:rsidR="00934D90" w:rsidRPr="008A0513" w:rsidRDefault="00934D90" w:rsidP="00934D90">
      <w:pPr>
        <w:autoSpaceDE w:val="0"/>
        <w:autoSpaceDN w:val="0"/>
        <w:adjustRightInd w:val="0"/>
        <w:ind w:firstLine="180"/>
        <w:jc w:val="center"/>
        <w:rPr>
          <w:b/>
          <w:sz w:val="20"/>
          <w:szCs w:val="20"/>
        </w:rPr>
      </w:pPr>
      <w:r w:rsidRPr="008A0513">
        <w:rPr>
          <w:b/>
          <w:sz w:val="20"/>
          <w:szCs w:val="20"/>
        </w:rPr>
        <w:t>В СИЛУ РЕШЕНИЯ СОВЕТА ДЕПУТАТОВ</w:t>
      </w:r>
    </w:p>
    <w:p w:rsidR="00934D90" w:rsidRPr="008A0513" w:rsidRDefault="00934D90" w:rsidP="00934D90">
      <w:pPr>
        <w:autoSpaceDE w:val="0"/>
        <w:autoSpaceDN w:val="0"/>
        <w:adjustRightInd w:val="0"/>
        <w:ind w:firstLine="180"/>
        <w:jc w:val="both"/>
        <w:rPr>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 xml:space="preserve">       Статья 20. Подписание и опубликование решения Совета</w:t>
      </w:r>
      <w:r w:rsidRPr="008A0513">
        <w:rPr>
          <w:sz w:val="20"/>
          <w:szCs w:val="20"/>
        </w:rPr>
        <w:t xml:space="preserve"> </w:t>
      </w:r>
      <w:r w:rsidRPr="008A0513">
        <w:rPr>
          <w:b/>
          <w:sz w:val="20"/>
          <w:szCs w:val="20"/>
        </w:rPr>
        <w:t>депутатов главой муниципального образования</w:t>
      </w:r>
    </w:p>
    <w:p w:rsidR="00934D90" w:rsidRPr="008A0513" w:rsidRDefault="00934D90" w:rsidP="00934D90">
      <w:pPr>
        <w:autoSpaceDE w:val="0"/>
        <w:autoSpaceDN w:val="0"/>
        <w:adjustRightInd w:val="0"/>
        <w:ind w:firstLine="708"/>
        <w:jc w:val="both"/>
        <w:rPr>
          <w:sz w:val="20"/>
          <w:szCs w:val="20"/>
        </w:rPr>
      </w:pPr>
      <w:r w:rsidRPr="008A0513">
        <w:rPr>
          <w:sz w:val="20"/>
          <w:szCs w:val="20"/>
        </w:rPr>
        <w:t xml:space="preserve">1. Решение, принятое Совета депутатов подписывается председателем </w:t>
      </w:r>
      <w:r w:rsidRPr="008A0513">
        <w:rPr>
          <w:b/>
          <w:sz w:val="20"/>
          <w:szCs w:val="20"/>
        </w:rPr>
        <w:t>Совета</w:t>
      </w:r>
      <w:r w:rsidRPr="008A0513">
        <w:rPr>
          <w:sz w:val="20"/>
          <w:szCs w:val="20"/>
        </w:rPr>
        <w:t xml:space="preserve">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Нормативный правовой акт, принятый Советом депутатов, направляется главе муниципального образования для подписания и обнародования в течение 10 дней со дня его принятия.</w:t>
      </w:r>
    </w:p>
    <w:p w:rsidR="00934D90" w:rsidRPr="008A0513" w:rsidRDefault="00934D90" w:rsidP="00934D90">
      <w:pPr>
        <w:autoSpaceDE w:val="0"/>
        <w:autoSpaceDN w:val="0"/>
        <w:adjustRightInd w:val="0"/>
        <w:ind w:firstLine="708"/>
        <w:jc w:val="both"/>
        <w:rPr>
          <w:sz w:val="20"/>
          <w:szCs w:val="20"/>
        </w:rPr>
      </w:pPr>
      <w:r w:rsidRPr="008A0513">
        <w:rPr>
          <w:sz w:val="20"/>
          <w:szCs w:val="20"/>
        </w:rPr>
        <w:t>Глава муниципального образования в течение 10 дней со дня получения нормативного правового акта, принятого Советом депутатов, обязан либо подписать его, либо отклонить (с мотивированным обоснованием отклонения либо с возможными предложениями о внесении в него изменений и дополнений или о его новой редакции).</w:t>
      </w:r>
    </w:p>
    <w:p w:rsidR="00934D90" w:rsidRPr="008A0513" w:rsidRDefault="00934D90" w:rsidP="00934D90">
      <w:pPr>
        <w:autoSpaceDE w:val="0"/>
        <w:autoSpaceDN w:val="0"/>
        <w:adjustRightInd w:val="0"/>
        <w:jc w:val="both"/>
        <w:rPr>
          <w:sz w:val="20"/>
          <w:szCs w:val="20"/>
        </w:rPr>
      </w:pPr>
      <w:r w:rsidRPr="008A0513">
        <w:rPr>
          <w:sz w:val="20"/>
          <w:szCs w:val="20"/>
        </w:rPr>
        <w:t xml:space="preserve">       </w:t>
      </w:r>
      <w:r w:rsidRPr="008A0513">
        <w:rPr>
          <w:sz w:val="20"/>
          <w:szCs w:val="20"/>
        </w:rPr>
        <w:tab/>
        <w:t xml:space="preserve">2.  Решению Совета депутатов присваивается номер согласно порядку его принятия и последовательности </w:t>
      </w:r>
      <w:proofErr w:type="gramStart"/>
      <w:r w:rsidRPr="008A0513">
        <w:rPr>
          <w:sz w:val="20"/>
          <w:szCs w:val="20"/>
        </w:rPr>
        <w:t>номеров решений Совета депутатов очередного созыва</w:t>
      </w:r>
      <w:proofErr w:type="gramEnd"/>
      <w:r w:rsidRPr="008A0513">
        <w:rPr>
          <w:sz w:val="20"/>
          <w:szCs w:val="20"/>
        </w:rPr>
        <w:t>.</w:t>
      </w:r>
    </w:p>
    <w:p w:rsidR="00934D90" w:rsidRPr="008A0513" w:rsidRDefault="00934D90" w:rsidP="00934D90">
      <w:pPr>
        <w:pStyle w:val="ConsPlusNonformat"/>
        <w:ind w:firstLine="180"/>
        <w:jc w:val="both"/>
        <w:rPr>
          <w:rFonts w:ascii="Times New Roman" w:hAnsi="Times New Roman" w:cs="Times New Roman"/>
        </w:rPr>
      </w:pPr>
      <w:r w:rsidRPr="008A0513">
        <w:rPr>
          <w:rFonts w:ascii="Times New Roman" w:hAnsi="Times New Roman" w:cs="Times New Roman"/>
        </w:rPr>
        <w:t xml:space="preserve">           </w:t>
      </w:r>
    </w:p>
    <w:p w:rsidR="00934D90" w:rsidRPr="008A0513" w:rsidRDefault="00934D90" w:rsidP="00934D90">
      <w:pPr>
        <w:jc w:val="both"/>
        <w:rPr>
          <w:b/>
          <w:sz w:val="20"/>
          <w:szCs w:val="20"/>
        </w:rPr>
      </w:pPr>
      <w:r w:rsidRPr="008A0513">
        <w:rPr>
          <w:b/>
          <w:sz w:val="20"/>
          <w:szCs w:val="20"/>
        </w:rPr>
        <w:t>Статья 21. Отклонение решения Совета</w:t>
      </w:r>
      <w:r w:rsidRPr="008A0513">
        <w:rPr>
          <w:sz w:val="20"/>
          <w:szCs w:val="20"/>
        </w:rPr>
        <w:t xml:space="preserve"> </w:t>
      </w:r>
      <w:r w:rsidRPr="008A0513">
        <w:rPr>
          <w:b/>
          <w:sz w:val="20"/>
          <w:szCs w:val="20"/>
        </w:rPr>
        <w:t>депутатов Главой муниципального образования</w:t>
      </w:r>
    </w:p>
    <w:p w:rsidR="00934D90" w:rsidRPr="008A0513" w:rsidRDefault="00934D90" w:rsidP="00934D90">
      <w:pPr>
        <w:ind w:firstLine="720"/>
        <w:jc w:val="both"/>
        <w:rPr>
          <w:sz w:val="20"/>
          <w:szCs w:val="20"/>
        </w:rPr>
      </w:pPr>
      <w:r w:rsidRPr="008A0513">
        <w:rPr>
          <w:sz w:val="20"/>
          <w:szCs w:val="20"/>
        </w:rPr>
        <w:t>1. Глава муниципального образования в течение 10 дней со дня получения нормативного правового акта, принятого Советом депутатов,   обязан либо подписать его, либо отклонить.</w:t>
      </w:r>
    </w:p>
    <w:p w:rsidR="00934D90" w:rsidRPr="008A0513" w:rsidRDefault="00934D90" w:rsidP="00934D90">
      <w:pPr>
        <w:ind w:firstLine="180"/>
        <w:jc w:val="both"/>
        <w:rPr>
          <w:sz w:val="20"/>
          <w:szCs w:val="20"/>
        </w:rPr>
      </w:pPr>
      <w:r w:rsidRPr="008A0513">
        <w:rPr>
          <w:sz w:val="20"/>
          <w:szCs w:val="20"/>
        </w:rPr>
        <w:t xml:space="preserve">        В этом случае, соответствующее решение в течение 10 дней возвращается в Совет депутатов с мотивированным обоснованием отклонения либо с возможными предложениями о внесении в него изменений и дополнений или о его новой редакции.</w:t>
      </w:r>
    </w:p>
    <w:p w:rsidR="00934D90" w:rsidRPr="008A0513" w:rsidRDefault="00934D90" w:rsidP="00934D90">
      <w:pPr>
        <w:ind w:firstLine="180"/>
        <w:jc w:val="both"/>
        <w:rPr>
          <w:sz w:val="20"/>
          <w:szCs w:val="20"/>
        </w:rPr>
      </w:pPr>
      <w:r w:rsidRPr="008A0513">
        <w:rPr>
          <w:sz w:val="20"/>
          <w:szCs w:val="20"/>
        </w:rPr>
        <w:tab/>
        <w:t>2. Если глава муниципального образования отклонил нормативный правовой акт, принятый Советом депутатов, оно вновь рассматривается Советом депутатов.</w:t>
      </w:r>
    </w:p>
    <w:p w:rsidR="00934D90" w:rsidRPr="008A0513" w:rsidRDefault="00934D90" w:rsidP="00934D90">
      <w:pPr>
        <w:ind w:firstLine="180"/>
        <w:jc w:val="both"/>
        <w:rPr>
          <w:sz w:val="20"/>
          <w:szCs w:val="20"/>
        </w:rPr>
      </w:pPr>
      <w:r w:rsidRPr="008A0513">
        <w:rPr>
          <w:sz w:val="20"/>
          <w:szCs w:val="20"/>
        </w:rPr>
        <w:tab/>
        <w:t>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rsidR="00934D90" w:rsidRPr="008A0513" w:rsidRDefault="00934D90" w:rsidP="00934D90">
      <w:pPr>
        <w:ind w:firstLine="180"/>
        <w:jc w:val="both"/>
        <w:rPr>
          <w:sz w:val="20"/>
          <w:szCs w:val="20"/>
        </w:rPr>
      </w:pPr>
    </w:p>
    <w:p w:rsidR="00934D90" w:rsidRPr="008A0513" w:rsidRDefault="00934D90" w:rsidP="00934D90">
      <w:pPr>
        <w:jc w:val="both"/>
        <w:rPr>
          <w:b/>
          <w:sz w:val="20"/>
          <w:szCs w:val="20"/>
        </w:rPr>
      </w:pPr>
      <w:r w:rsidRPr="008A0513">
        <w:rPr>
          <w:sz w:val="20"/>
          <w:szCs w:val="20"/>
        </w:rPr>
        <w:t xml:space="preserve"> </w:t>
      </w:r>
      <w:r w:rsidRPr="008A0513">
        <w:rPr>
          <w:b/>
          <w:sz w:val="20"/>
          <w:szCs w:val="20"/>
        </w:rPr>
        <w:t>Статья 22. Порядок повторного рассмотрения Советом</w:t>
      </w:r>
      <w:r w:rsidRPr="008A0513">
        <w:rPr>
          <w:sz w:val="20"/>
          <w:szCs w:val="20"/>
        </w:rPr>
        <w:t xml:space="preserve"> </w:t>
      </w:r>
      <w:r w:rsidRPr="008A0513">
        <w:rPr>
          <w:b/>
          <w:sz w:val="20"/>
          <w:szCs w:val="20"/>
        </w:rPr>
        <w:t>депутатов решения Совета</w:t>
      </w:r>
      <w:r w:rsidRPr="008A0513">
        <w:rPr>
          <w:sz w:val="20"/>
          <w:szCs w:val="20"/>
        </w:rPr>
        <w:t xml:space="preserve"> </w:t>
      </w:r>
      <w:r w:rsidRPr="008A0513">
        <w:rPr>
          <w:b/>
          <w:sz w:val="20"/>
          <w:szCs w:val="20"/>
        </w:rPr>
        <w:t>депутатов, отклоненного главой муниципального образования</w:t>
      </w:r>
    </w:p>
    <w:p w:rsidR="00934D90" w:rsidRPr="008A0513" w:rsidRDefault="00934D90" w:rsidP="00934D90">
      <w:pPr>
        <w:tabs>
          <w:tab w:val="left" w:pos="374"/>
        </w:tabs>
        <w:ind w:firstLine="567"/>
        <w:jc w:val="both"/>
        <w:rPr>
          <w:sz w:val="20"/>
          <w:szCs w:val="20"/>
        </w:rPr>
      </w:pPr>
      <w:r w:rsidRPr="008A0513">
        <w:rPr>
          <w:sz w:val="20"/>
          <w:szCs w:val="20"/>
        </w:rPr>
        <w:lastRenderedPageBreak/>
        <w:tab/>
        <w:t>1. Отклоненное главой муниципального образования решение Совета депутатов рассматривается на заседании Совета депутатов в первоочередном порядке.</w:t>
      </w:r>
    </w:p>
    <w:p w:rsidR="00934D90" w:rsidRPr="008A0513" w:rsidRDefault="00934D90" w:rsidP="00934D90">
      <w:pPr>
        <w:tabs>
          <w:tab w:val="left" w:pos="374"/>
        </w:tabs>
        <w:ind w:firstLine="567"/>
        <w:jc w:val="both"/>
        <w:rPr>
          <w:sz w:val="20"/>
          <w:szCs w:val="20"/>
        </w:rPr>
      </w:pPr>
      <w:r w:rsidRPr="008A0513">
        <w:rPr>
          <w:sz w:val="20"/>
          <w:szCs w:val="20"/>
        </w:rPr>
        <w:tab/>
        <w:t>При повторном рассмотрении решения Совета депутатов  принимается одно из следующих решений:</w:t>
      </w:r>
    </w:p>
    <w:p w:rsidR="00934D90" w:rsidRPr="008A0513" w:rsidRDefault="00934D90" w:rsidP="00934D90">
      <w:pPr>
        <w:tabs>
          <w:tab w:val="left" w:pos="374"/>
        </w:tabs>
        <w:ind w:firstLine="567"/>
        <w:jc w:val="both"/>
        <w:rPr>
          <w:sz w:val="20"/>
          <w:szCs w:val="20"/>
        </w:rPr>
      </w:pPr>
      <w:r w:rsidRPr="008A0513">
        <w:rPr>
          <w:sz w:val="20"/>
          <w:szCs w:val="20"/>
        </w:rPr>
        <w:tab/>
        <w:t>1) принять решение Совета депутатов в редакции, предложенной главой муниципального образования;</w:t>
      </w:r>
    </w:p>
    <w:p w:rsidR="00934D90" w:rsidRPr="008A0513" w:rsidRDefault="00934D90" w:rsidP="00934D90">
      <w:pPr>
        <w:tabs>
          <w:tab w:val="left" w:pos="374"/>
        </w:tabs>
        <w:ind w:firstLine="567"/>
        <w:jc w:val="both"/>
        <w:rPr>
          <w:sz w:val="20"/>
          <w:szCs w:val="20"/>
        </w:rPr>
      </w:pPr>
      <w:r w:rsidRPr="008A0513">
        <w:rPr>
          <w:sz w:val="20"/>
          <w:szCs w:val="20"/>
        </w:rPr>
        <w:tab/>
        <w:t>2) согласиться с замечаниями и дополнениями, предложенными главой муниципального образования;</w:t>
      </w:r>
    </w:p>
    <w:p w:rsidR="00934D90" w:rsidRPr="008A0513" w:rsidRDefault="00934D90" w:rsidP="00934D90">
      <w:pPr>
        <w:tabs>
          <w:tab w:val="left" w:pos="374"/>
        </w:tabs>
        <w:ind w:firstLine="567"/>
        <w:jc w:val="both"/>
        <w:rPr>
          <w:sz w:val="20"/>
          <w:szCs w:val="20"/>
        </w:rPr>
      </w:pPr>
      <w:r w:rsidRPr="008A0513">
        <w:rPr>
          <w:sz w:val="20"/>
          <w:szCs w:val="20"/>
        </w:rPr>
        <w:tab/>
        <w:t>3)  одобрить решение Совета депутатов в ранее принятой редакции.</w:t>
      </w:r>
    </w:p>
    <w:p w:rsidR="00934D90" w:rsidRPr="008A0513" w:rsidRDefault="00934D90" w:rsidP="00934D90">
      <w:pPr>
        <w:tabs>
          <w:tab w:val="left" w:pos="374"/>
        </w:tabs>
        <w:ind w:firstLine="567"/>
        <w:jc w:val="both"/>
        <w:rPr>
          <w:sz w:val="20"/>
          <w:szCs w:val="20"/>
        </w:rPr>
      </w:pPr>
      <w:r w:rsidRPr="008A0513">
        <w:rPr>
          <w:sz w:val="20"/>
          <w:szCs w:val="20"/>
        </w:rPr>
        <w:tab/>
        <w:t xml:space="preserve">Решение Совета депутатов, одобренное в ранее принятой редакции, не может быть возвращено повторно. </w:t>
      </w:r>
    </w:p>
    <w:p w:rsidR="00934D90" w:rsidRPr="008A0513" w:rsidRDefault="00934D90" w:rsidP="00934D90">
      <w:pPr>
        <w:tabs>
          <w:tab w:val="left" w:pos="374"/>
        </w:tabs>
        <w:ind w:firstLine="567"/>
        <w:jc w:val="both"/>
        <w:rPr>
          <w:sz w:val="20"/>
          <w:szCs w:val="20"/>
        </w:rPr>
      </w:pPr>
      <w:r w:rsidRPr="008A0513">
        <w:rPr>
          <w:sz w:val="20"/>
          <w:szCs w:val="20"/>
        </w:rPr>
        <w:tab/>
        <w:t>2. Решения, указанные в пункте 1 настоящей статьи, считаются принятыми, если за них проголосовало не менее 2/3 от  установленной  численности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3. Решение Совета депутатов, принятое в измененной редакции, направляется главе муниципального образования как вновь принятое.</w:t>
      </w:r>
    </w:p>
    <w:p w:rsidR="00934D90" w:rsidRPr="008A0513" w:rsidRDefault="00934D90" w:rsidP="00934D90">
      <w:pPr>
        <w:autoSpaceDE w:val="0"/>
        <w:autoSpaceDN w:val="0"/>
        <w:adjustRightInd w:val="0"/>
        <w:ind w:firstLine="180"/>
        <w:jc w:val="both"/>
        <w:rPr>
          <w:b/>
          <w:sz w:val="20"/>
          <w:szCs w:val="20"/>
        </w:rPr>
      </w:pPr>
    </w:p>
    <w:p w:rsidR="00934D90" w:rsidRPr="008A0513" w:rsidRDefault="00934D90" w:rsidP="00934D90">
      <w:pPr>
        <w:autoSpaceDE w:val="0"/>
        <w:autoSpaceDN w:val="0"/>
        <w:adjustRightInd w:val="0"/>
        <w:jc w:val="both"/>
        <w:rPr>
          <w:b/>
          <w:sz w:val="20"/>
          <w:szCs w:val="20"/>
        </w:rPr>
      </w:pPr>
      <w:r w:rsidRPr="008A0513">
        <w:rPr>
          <w:b/>
          <w:sz w:val="20"/>
          <w:szCs w:val="20"/>
        </w:rPr>
        <w:t>Статья  23. Дата принятия решения Совета</w:t>
      </w:r>
      <w:r w:rsidRPr="008A0513">
        <w:rPr>
          <w:sz w:val="20"/>
          <w:szCs w:val="20"/>
        </w:rPr>
        <w:t xml:space="preserve"> </w:t>
      </w:r>
      <w:r w:rsidRPr="008A0513">
        <w:rPr>
          <w:b/>
          <w:sz w:val="20"/>
          <w:szCs w:val="20"/>
        </w:rPr>
        <w:t>депутатов</w:t>
      </w:r>
    </w:p>
    <w:p w:rsidR="00934D90" w:rsidRPr="008A0513" w:rsidRDefault="00934D90" w:rsidP="00934D90">
      <w:pPr>
        <w:tabs>
          <w:tab w:val="left" w:pos="374"/>
        </w:tabs>
        <w:ind w:firstLine="567"/>
        <w:jc w:val="both"/>
        <w:rPr>
          <w:sz w:val="20"/>
          <w:szCs w:val="20"/>
        </w:rPr>
      </w:pPr>
      <w:r w:rsidRPr="008A0513">
        <w:rPr>
          <w:sz w:val="20"/>
          <w:szCs w:val="20"/>
        </w:rPr>
        <w:tab/>
        <w:t>Датой принятия решения Совета депутатов считается день его  принятия на заседании Совета депутатов, а если оно подлежит официальному опубликованию (обнародованию) – со дня его официального опубликования (обнародования), если в самих решениях не предусмотрено иное.</w:t>
      </w:r>
    </w:p>
    <w:p w:rsidR="00934D90" w:rsidRPr="008A0513" w:rsidRDefault="00934D90" w:rsidP="00934D90">
      <w:pPr>
        <w:pStyle w:val="ConsPlusNonformat"/>
        <w:ind w:firstLine="180"/>
        <w:jc w:val="both"/>
        <w:rPr>
          <w:rFonts w:ascii="Times New Roman" w:hAnsi="Times New Roman" w:cs="Times New Roman"/>
        </w:rPr>
      </w:pPr>
    </w:p>
    <w:p w:rsidR="00934D90" w:rsidRPr="008A0513" w:rsidRDefault="00934D90" w:rsidP="00934D90">
      <w:pPr>
        <w:autoSpaceDE w:val="0"/>
        <w:autoSpaceDN w:val="0"/>
        <w:adjustRightInd w:val="0"/>
        <w:jc w:val="both"/>
        <w:rPr>
          <w:b/>
          <w:sz w:val="20"/>
          <w:szCs w:val="20"/>
        </w:rPr>
      </w:pPr>
      <w:r w:rsidRPr="008A0513">
        <w:rPr>
          <w:b/>
          <w:sz w:val="20"/>
          <w:szCs w:val="20"/>
        </w:rPr>
        <w:t>Статья  24. Официальное опубликование решений Совета</w:t>
      </w:r>
      <w:r w:rsidRPr="008A0513">
        <w:rPr>
          <w:sz w:val="20"/>
          <w:szCs w:val="20"/>
        </w:rPr>
        <w:t xml:space="preserve"> </w:t>
      </w:r>
      <w:r w:rsidRPr="008A0513">
        <w:rPr>
          <w:b/>
          <w:sz w:val="20"/>
          <w:szCs w:val="20"/>
        </w:rPr>
        <w:t>депутатов</w:t>
      </w:r>
    </w:p>
    <w:p w:rsidR="00934D90" w:rsidRPr="008A0513" w:rsidRDefault="00934D90" w:rsidP="00934D90">
      <w:pPr>
        <w:tabs>
          <w:tab w:val="left" w:pos="374"/>
        </w:tabs>
        <w:ind w:firstLine="567"/>
        <w:jc w:val="both"/>
        <w:rPr>
          <w:sz w:val="20"/>
          <w:szCs w:val="20"/>
        </w:rPr>
      </w:pPr>
      <w:r w:rsidRPr="008A0513">
        <w:rPr>
          <w:sz w:val="20"/>
          <w:szCs w:val="20"/>
        </w:rPr>
        <w:tab/>
        <w:t>1.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Если эти решения официально не опубликованы (обнародованы), то они не применяются.</w:t>
      </w:r>
    </w:p>
    <w:p w:rsidR="00934D90" w:rsidRPr="008A0513" w:rsidRDefault="00934D90" w:rsidP="00934D90">
      <w:pPr>
        <w:ind w:firstLine="540"/>
        <w:jc w:val="both"/>
        <w:rPr>
          <w:sz w:val="20"/>
          <w:szCs w:val="20"/>
        </w:rPr>
      </w:pPr>
      <w:r w:rsidRPr="008A0513">
        <w:rPr>
          <w:sz w:val="20"/>
          <w:szCs w:val="20"/>
        </w:rPr>
        <w:t>2. Официальным опубликованием решения Совета депутатов считается первая публикация его полного текста в периодическом печатном издании, распространяемом в муниципальном образовании.</w:t>
      </w:r>
    </w:p>
    <w:p w:rsidR="00934D90" w:rsidRPr="008A0513" w:rsidRDefault="00934D90" w:rsidP="00934D90">
      <w:pPr>
        <w:ind w:firstLine="540"/>
        <w:jc w:val="both"/>
        <w:rPr>
          <w:sz w:val="20"/>
          <w:szCs w:val="20"/>
        </w:rPr>
      </w:pPr>
      <w:r w:rsidRPr="008A0513">
        <w:rPr>
          <w:sz w:val="20"/>
          <w:szCs w:val="20"/>
        </w:rPr>
        <w:t>Для официального опубликования (обнародования) муниципальных правовых актов и соглашений Совет депутатов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34D90" w:rsidRPr="008A0513" w:rsidRDefault="00934D90" w:rsidP="00934D90">
      <w:pPr>
        <w:autoSpaceDE w:val="0"/>
        <w:autoSpaceDN w:val="0"/>
        <w:adjustRightInd w:val="0"/>
        <w:jc w:val="both"/>
        <w:rPr>
          <w:sz w:val="20"/>
          <w:szCs w:val="20"/>
        </w:rPr>
      </w:pPr>
      <w:r w:rsidRPr="008A0513">
        <w:rPr>
          <w:sz w:val="20"/>
          <w:szCs w:val="20"/>
        </w:rPr>
        <w:t xml:space="preserve">      </w:t>
      </w:r>
    </w:p>
    <w:p w:rsidR="00934D90" w:rsidRPr="008A0513" w:rsidRDefault="00934D90" w:rsidP="00934D90">
      <w:pPr>
        <w:pStyle w:val="ConsPlusNonformat"/>
        <w:ind w:firstLine="180"/>
        <w:jc w:val="both"/>
        <w:rPr>
          <w:rFonts w:ascii="Times New Roman" w:hAnsi="Times New Roman" w:cs="Times New Roman"/>
        </w:rPr>
      </w:pPr>
    </w:p>
    <w:p w:rsidR="00934D90" w:rsidRPr="008A0513" w:rsidRDefault="00934D90" w:rsidP="00934D90">
      <w:pPr>
        <w:autoSpaceDE w:val="0"/>
        <w:autoSpaceDN w:val="0"/>
        <w:adjustRightInd w:val="0"/>
        <w:jc w:val="both"/>
        <w:rPr>
          <w:b/>
          <w:sz w:val="20"/>
          <w:szCs w:val="20"/>
        </w:rPr>
      </w:pPr>
      <w:r w:rsidRPr="008A0513">
        <w:rPr>
          <w:b/>
          <w:sz w:val="20"/>
          <w:szCs w:val="20"/>
        </w:rPr>
        <w:t>Статья  25. Прекращение действия решения Совета депутатов</w:t>
      </w:r>
    </w:p>
    <w:p w:rsidR="00934D90" w:rsidRPr="008A0513" w:rsidRDefault="00934D90" w:rsidP="00934D90">
      <w:pPr>
        <w:autoSpaceDE w:val="0"/>
        <w:autoSpaceDN w:val="0"/>
        <w:adjustRightInd w:val="0"/>
        <w:ind w:firstLine="708"/>
        <w:jc w:val="both"/>
        <w:rPr>
          <w:sz w:val="20"/>
          <w:szCs w:val="20"/>
        </w:rPr>
      </w:pPr>
      <w:r w:rsidRPr="008A0513">
        <w:rPr>
          <w:sz w:val="20"/>
          <w:szCs w:val="20"/>
        </w:rPr>
        <w:t>1. Решение Совета депутатов прекращает свое действие в случаях:</w:t>
      </w:r>
    </w:p>
    <w:p w:rsidR="00934D90" w:rsidRPr="008A0513" w:rsidRDefault="00934D90" w:rsidP="00934D90">
      <w:pPr>
        <w:autoSpaceDE w:val="0"/>
        <w:autoSpaceDN w:val="0"/>
        <w:adjustRightInd w:val="0"/>
        <w:ind w:firstLine="708"/>
        <w:jc w:val="both"/>
        <w:rPr>
          <w:sz w:val="20"/>
          <w:szCs w:val="20"/>
        </w:rPr>
      </w:pPr>
      <w:r w:rsidRPr="008A0513">
        <w:rPr>
          <w:sz w:val="20"/>
          <w:szCs w:val="20"/>
        </w:rPr>
        <w:t>1) истечения срока действия решения Совета депутатов, на которое оно было принято;</w:t>
      </w:r>
    </w:p>
    <w:p w:rsidR="00934D90" w:rsidRPr="008A0513" w:rsidRDefault="00934D90" w:rsidP="00934D90">
      <w:pPr>
        <w:autoSpaceDE w:val="0"/>
        <w:autoSpaceDN w:val="0"/>
        <w:adjustRightInd w:val="0"/>
        <w:ind w:firstLine="708"/>
        <w:jc w:val="both"/>
        <w:rPr>
          <w:sz w:val="20"/>
          <w:szCs w:val="20"/>
        </w:rPr>
      </w:pPr>
      <w:r w:rsidRPr="008A0513">
        <w:rPr>
          <w:sz w:val="20"/>
          <w:szCs w:val="20"/>
        </w:rPr>
        <w:t>2) принятия решения Совета депутатов о признании его утратившего силу;</w:t>
      </w:r>
    </w:p>
    <w:p w:rsidR="00934D90" w:rsidRPr="008A0513" w:rsidRDefault="00934D90" w:rsidP="00934D90">
      <w:pPr>
        <w:autoSpaceDE w:val="0"/>
        <w:autoSpaceDN w:val="0"/>
        <w:adjustRightInd w:val="0"/>
        <w:ind w:firstLine="708"/>
        <w:jc w:val="both"/>
        <w:rPr>
          <w:sz w:val="20"/>
          <w:szCs w:val="20"/>
        </w:rPr>
      </w:pPr>
      <w:r w:rsidRPr="008A0513">
        <w:rPr>
          <w:sz w:val="20"/>
          <w:szCs w:val="20"/>
        </w:rPr>
        <w:t>3) признания судом недействующим и не подлежащим применению со дня его принятия или иного указанного судом времени.</w:t>
      </w:r>
    </w:p>
    <w:p w:rsidR="00934D90" w:rsidRPr="008A0513" w:rsidRDefault="00934D90" w:rsidP="00934D90">
      <w:pPr>
        <w:autoSpaceDE w:val="0"/>
        <w:autoSpaceDN w:val="0"/>
        <w:adjustRightInd w:val="0"/>
        <w:jc w:val="center"/>
        <w:outlineLvl w:val="0"/>
        <w:rPr>
          <w:sz w:val="20"/>
          <w:szCs w:val="20"/>
        </w:rPr>
      </w:pPr>
      <w:r w:rsidRPr="008A0513">
        <w:rPr>
          <w:sz w:val="20"/>
          <w:szCs w:val="20"/>
        </w:rPr>
        <w:tab/>
      </w:r>
      <w:r w:rsidRPr="008A0513">
        <w:rPr>
          <w:sz w:val="20"/>
          <w:szCs w:val="20"/>
        </w:rPr>
        <w:tab/>
      </w:r>
      <w:r w:rsidRPr="008A0513">
        <w:rPr>
          <w:sz w:val="20"/>
          <w:szCs w:val="20"/>
        </w:rPr>
        <w:tab/>
        <w:t xml:space="preserve">  </w:t>
      </w:r>
      <w:r w:rsidRPr="008A0513">
        <w:rPr>
          <w:sz w:val="20"/>
          <w:szCs w:val="20"/>
        </w:rPr>
        <w:tab/>
      </w:r>
      <w:r w:rsidRPr="008A0513">
        <w:rPr>
          <w:sz w:val="20"/>
          <w:szCs w:val="20"/>
        </w:rPr>
        <w:tab/>
        <w:t xml:space="preserve"> </w:t>
      </w:r>
    </w:p>
    <w:p w:rsidR="00934D90" w:rsidRPr="008A0513" w:rsidRDefault="00934D90" w:rsidP="00934D90">
      <w:pPr>
        <w:autoSpaceDE w:val="0"/>
        <w:autoSpaceDN w:val="0"/>
        <w:adjustRightInd w:val="0"/>
        <w:jc w:val="center"/>
        <w:outlineLvl w:val="0"/>
        <w:rPr>
          <w:b/>
          <w:sz w:val="20"/>
          <w:szCs w:val="20"/>
        </w:rPr>
      </w:pPr>
    </w:p>
    <w:p w:rsidR="00934D90" w:rsidRPr="008A0513" w:rsidRDefault="00934D90" w:rsidP="00934D90">
      <w:pPr>
        <w:autoSpaceDE w:val="0"/>
        <w:autoSpaceDN w:val="0"/>
        <w:adjustRightInd w:val="0"/>
        <w:jc w:val="center"/>
        <w:outlineLvl w:val="0"/>
        <w:rPr>
          <w:b/>
          <w:sz w:val="20"/>
          <w:szCs w:val="20"/>
        </w:rPr>
      </w:pPr>
      <w:r w:rsidRPr="008A0513">
        <w:rPr>
          <w:b/>
          <w:sz w:val="20"/>
          <w:szCs w:val="20"/>
        </w:rPr>
        <w:t>ГЛАВА V. НАПРАВЛЕНИЕ  РЕШЕНИЙ СОВЕТА ДЕПУТАТОВ</w:t>
      </w:r>
    </w:p>
    <w:p w:rsidR="00934D90" w:rsidRPr="008A0513" w:rsidRDefault="00934D90" w:rsidP="00934D90">
      <w:pPr>
        <w:autoSpaceDE w:val="0"/>
        <w:autoSpaceDN w:val="0"/>
        <w:adjustRightInd w:val="0"/>
        <w:jc w:val="center"/>
        <w:outlineLvl w:val="0"/>
        <w:rPr>
          <w:sz w:val="20"/>
          <w:szCs w:val="20"/>
        </w:rPr>
      </w:pPr>
      <w:r w:rsidRPr="008A0513">
        <w:rPr>
          <w:b/>
          <w:sz w:val="20"/>
          <w:szCs w:val="20"/>
        </w:rPr>
        <w:t>В ПРОКУРАТУРУ ПИНЕЖСКОГО РАЙОНА</w:t>
      </w:r>
    </w:p>
    <w:p w:rsidR="00934D90" w:rsidRPr="008A0513" w:rsidRDefault="00934D90" w:rsidP="00934D90">
      <w:pPr>
        <w:autoSpaceDE w:val="0"/>
        <w:autoSpaceDN w:val="0"/>
        <w:adjustRightInd w:val="0"/>
        <w:jc w:val="right"/>
        <w:outlineLvl w:val="0"/>
        <w:rPr>
          <w:sz w:val="20"/>
          <w:szCs w:val="20"/>
        </w:rPr>
      </w:pPr>
      <w:r w:rsidRPr="008A0513">
        <w:rPr>
          <w:sz w:val="20"/>
          <w:szCs w:val="20"/>
        </w:rPr>
        <w:t xml:space="preserve">                                                                      </w:t>
      </w:r>
    </w:p>
    <w:p w:rsidR="00934D90" w:rsidRPr="008A0513" w:rsidRDefault="00934D90" w:rsidP="00934D90">
      <w:pPr>
        <w:autoSpaceDE w:val="0"/>
        <w:autoSpaceDN w:val="0"/>
        <w:adjustRightInd w:val="0"/>
        <w:outlineLvl w:val="0"/>
        <w:rPr>
          <w:b/>
          <w:sz w:val="20"/>
          <w:szCs w:val="20"/>
        </w:rPr>
      </w:pPr>
      <w:r w:rsidRPr="008A0513">
        <w:rPr>
          <w:b/>
          <w:sz w:val="20"/>
          <w:szCs w:val="20"/>
        </w:rPr>
        <w:t xml:space="preserve"> Статья  26. Направление решений Совета</w:t>
      </w:r>
      <w:r w:rsidRPr="008A0513">
        <w:rPr>
          <w:sz w:val="20"/>
          <w:szCs w:val="20"/>
        </w:rPr>
        <w:t xml:space="preserve"> </w:t>
      </w:r>
      <w:r w:rsidRPr="008A0513">
        <w:rPr>
          <w:b/>
          <w:sz w:val="20"/>
          <w:szCs w:val="20"/>
        </w:rPr>
        <w:t>депутатов в прокуратуру Пинежского района</w:t>
      </w:r>
    </w:p>
    <w:p w:rsidR="00934D90" w:rsidRPr="008A0513" w:rsidRDefault="00934D90" w:rsidP="00AC1A48">
      <w:pPr>
        <w:pStyle w:val="a8"/>
        <w:numPr>
          <w:ilvl w:val="3"/>
          <w:numId w:val="18"/>
        </w:numPr>
        <w:autoSpaceDE w:val="0"/>
        <w:autoSpaceDN w:val="0"/>
        <w:adjustRightInd w:val="0"/>
        <w:jc w:val="both"/>
        <w:outlineLvl w:val="0"/>
        <w:rPr>
          <w:sz w:val="20"/>
          <w:szCs w:val="20"/>
        </w:rPr>
      </w:pPr>
      <w:r w:rsidRPr="008A0513">
        <w:rPr>
          <w:sz w:val="20"/>
          <w:szCs w:val="20"/>
        </w:rPr>
        <w:t>После подписания решений Совета депутатов, принятых на заседании Совета депутатов, решения в  течение 9 календарных дней направляются в прокуратуру Пинежского района на бумажных и электронных носит</w:t>
      </w:r>
      <w:r w:rsidR="00AC1A48" w:rsidRPr="008A0513">
        <w:rPr>
          <w:sz w:val="20"/>
          <w:szCs w:val="20"/>
        </w:rPr>
        <w:t>елях</w:t>
      </w:r>
    </w:p>
    <w:p w:rsidR="00934D90" w:rsidRPr="008A0513" w:rsidRDefault="00934D90" w:rsidP="00AC1A48">
      <w:pPr>
        <w:autoSpaceDE w:val="0"/>
        <w:autoSpaceDN w:val="0"/>
        <w:adjustRightInd w:val="0"/>
        <w:jc w:val="both"/>
        <w:outlineLvl w:val="0"/>
        <w:rPr>
          <w:sz w:val="20"/>
          <w:szCs w:val="20"/>
        </w:rPr>
      </w:pPr>
    </w:p>
    <w:p w:rsidR="00934D90" w:rsidRPr="008A0513" w:rsidRDefault="00934D90" w:rsidP="00934D90">
      <w:pPr>
        <w:autoSpaceDE w:val="0"/>
        <w:autoSpaceDN w:val="0"/>
        <w:adjustRightInd w:val="0"/>
        <w:jc w:val="right"/>
        <w:outlineLvl w:val="0"/>
        <w:rPr>
          <w:sz w:val="20"/>
          <w:szCs w:val="20"/>
        </w:rPr>
      </w:pPr>
    </w:p>
    <w:p w:rsidR="00934D90" w:rsidRPr="008A0513" w:rsidRDefault="00934D90" w:rsidP="00934D90">
      <w:pPr>
        <w:autoSpaceDE w:val="0"/>
        <w:autoSpaceDN w:val="0"/>
        <w:adjustRightInd w:val="0"/>
        <w:jc w:val="right"/>
        <w:outlineLvl w:val="0"/>
        <w:rPr>
          <w:sz w:val="20"/>
          <w:szCs w:val="20"/>
        </w:rPr>
      </w:pPr>
      <w:r w:rsidRPr="008A0513">
        <w:rPr>
          <w:sz w:val="20"/>
          <w:szCs w:val="20"/>
        </w:rPr>
        <w:t>ПРИЛОЖЕНИЕ № 1</w:t>
      </w:r>
    </w:p>
    <w:p w:rsidR="00934D90" w:rsidRPr="008A0513" w:rsidRDefault="00934D90" w:rsidP="00934D90">
      <w:pPr>
        <w:autoSpaceDE w:val="0"/>
        <w:autoSpaceDN w:val="0"/>
        <w:adjustRightInd w:val="0"/>
        <w:jc w:val="right"/>
        <w:rPr>
          <w:sz w:val="20"/>
          <w:szCs w:val="20"/>
        </w:rPr>
      </w:pPr>
      <w:r w:rsidRPr="008A0513">
        <w:rPr>
          <w:sz w:val="20"/>
          <w:szCs w:val="20"/>
        </w:rPr>
        <w:t xml:space="preserve">                                                                                                                   к Положению о порядке разработки, принятия и</w:t>
      </w:r>
    </w:p>
    <w:p w:rsidR="00934D90" w:rsidRPr="008A0513" w:rsidRDefault="00934D90" w:rsidP="00934D90">
      <w:pPr>
        <w:autoSpaceDE w:val="0"/>
        <w:autoSpaceDN w:val="0"/>
        <w:adjustRightInd w:val="0"/>
        <w:jc w:val="right"/>
        <w:rPr>
          <w:sz w:val="20"/>
          <w:szCs w:val="20"/>
        </w:rPr>
      </w:pPr>
      <w:r w:rsidRPr="008A0513">
        <w:rPr>
          <w:sz w:val="20"/>
          <w:szCs w:val="20"/>
        </w:rPr>
        <w:t xml:space="preserve">    вступления в силу решений </w:t>
      </w:r>
      <w:r w:rsidRPr="008A0513">
        <w:rPr>
          <w:b/>
          <w:sz w:val="20"/>
          <w:szCs w:val="20"/>
        </w:rPr>
        <w:t>Совета</w:t>
      </w:r>
      <w:r w:rsidRPr="008A0513">
        <w:rPr>
          <w:sz w:val="20"/>
          <w:szCs w:val="20"/>
        </w:rPr>
        <w:t xml:space="preserve"> депутатов  </w:t>
      </w:r>
    </w:p>
    <w:p w:rsidR="00934D90" w:rsidRPr="008A0513" w:rsidRDefault="00934D90" w:rsidP="00934D90">
      <w:pPr>
        <w:autoSpaceDE w:val="0"/>
        <w:autoSpaceDN w:val="0"/>
        <w:adjustRightInd w:val="0"/>
        <w:jc w:val="right"/>
        <w:rPr>
          <w:sz w:val="20"/>
          <w:szCs w:val="20"/>
        </w:rPr>
      </w:pPr>
      <w:r w:rsidRPr="008A0513">
        <w:rPr>
          <w:sz w:val="20"/>
          <w:szCs w:val="20"/>
        </w:rPr>
        <w:t>муниципального образования  «Сурское»,</w:t>
      </w:r>
    </w:p>
    <w:p w:rsidR="00934D90" w:rsidRPr="008A0513" w:rsidRDefault="00934D90" w:rsidP="00934D90">
      <w:pPr>
        <w:autoSpaceDE w:val="0"/>
        <w:autoSpaceDN w:val="0"/>
        <w:adjustRightInd w:val="0"/>
        <w:jc w:val="right"/>
        <w:rPr>
          <w:sz w:val="20"/>
          <w:szCs w:val="20"/>
        </w:rPr>
      </w:pPr>
      <w:proofErr w:type="gramStart"/>
      <w:r w:rsidRPr="008A0513">
        <w:rPr>
          <w:sz w:val="20"/>
          <w:szCs w:val="20"/>
        </w:rPr>
        <w:t>утвержденного</w:t>
      </w:r>
      <w:proofErr w:type="gramEnd"/>
      <w:r w:rsidRPr="008A0513">
        <w:rPr>
          <w:sz w:val="20"/>
          <w:szCs w:val="20"/>
        </w:rPr>
        <w:t xml:space="preserve"> решением </w:t>
      </w:r>
    </w:p>
    <w:p w:rsidR="00934D90" w:rsidRPr="008A0513" w:rsidRDefault="00934D90" w:rsidP="00934D90">
      <w:pPr>
        <w:autoSpaceDE w:val="0"/>
        <w:autoSpaceDN w:val="0"/>
        <w:adjustRightInd w:val="0"/>
        <w:jc w:val="right"/>
        <w:rPr>
          <w:sz w:val="20"/>
          <w:szCs w:val="20"/>
        </w:rPr>
      </w:pPr>
      <w:r w:rsidRPr="008A0513">
        <w:rPr>
          <w:sz w:val="20"/>
          <w:szCs w:val="20"/>
        </w:rPr>
        <w:t xml:space="preserve">Совета депутатов МО «Сурское»  </w:t>
      </w:r>
    </w:p>
    <w:p w:rsidR="00934D90" w:rsidRPr="008A0513" w:rsidRDefault="00934D90" w:rsidP="00934D90">
      <w:pPr>
        <w:autoSpaceDE w:val="0"/>
        <w:autoSpaceDN w:val="0"/>
        <w:adjustRightInd w:val="0"/>
        <w:jc w:val="right"/>
        <w:rPr>
          <w:sz w:val="20"/>
          <w:szCs w:val="20"/>
        </w:rPr>
      </w:pPr>
      <w:r w:rsidRPr="008A0513">
        <w:rPr>
          <w:sz w:val="20"/>
          <w:szCs w:val="20"/>
        </w:rPr>
        <w:t>от  «_25»   декабря .2018года. № 50</w:t>
      </w:r>
    </w:p>
    <w:p w:rsidR="00934D90" w:rsidRPr="008A0513" w:rsidRDefault="00934D90" w:rsidP="00934D90">
      <w:pPr>
        <w:autoSpaceDE w:val="0"/>
        <w:autoSpaceDN w:val="0"/>
        <w:adjustRightInd w:val="0"/>
        <w:jc w:val="center"/>
        <w:rPr>
          <w:sz w:val="20"/>
          <w:szCs w:val="20"/>
        </w:rPr>
      </w:pPr>
    </w:p>
    <w:p w:rsidR="00934D90" w:rsidRPr="008A0513" w:rsidRDefault="00934D90" w:rsidP="00934D90">
      <w:pPr>
        <w:autoSpaceDE w:val="0"/>
        <w:autoSpaceDN w:val="0"/>
        <w:adjustRightInd w:val="0"/>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p>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b/>
          <w:bCs/>
          <w:sz w:val="20"/>
          <w:szCs w:val="20"/>
        </w:rPr>
      </w:pPr>
      <w:r w:rsidRPr="008A0513">
        <w:rPr>
          <w:sz w:val="20"/>
          <w:szCs w:val="20"/>
        </w:rPr>
        <w:tab/>
      </w:r>
      <w:r w:rsidRPr="008A0513">
        <w:rPr>
          <w:sz w:val="20"/>
          <w:szCs w:val="20"/>
        </w:rPr>
        <w:tab/>
        <w:t xml:space="preserve">             </w:t>
      </w:r>
      <w:r w:rsidRPr="008A0513">
        <w:rPr>
          <w:sz w:val="20"/>
          <w:szCs w:val="20"/>
        </w:rPr>
        <w:tab/>
      </w:r>
    </w:p>
    <w:p w:rsidR="00934D90" w:rsidRPr="008A0513" w:rsidRDefault="00934D90" w:rsidP="00934D90">
      <w:pPr>
        <w:autoSpaceDE w:val="0"/>
        <w:autoSpaceDN w:val="0"/>
        <w:adjustRightInd w:val="0"/>
        <w:jc w:val="center"/>
        <w:rPr>
          <w:b/>
          <w:bCs/>
          <w:sz w:val="20"/>
          <w:szCs w:val="20"/>
        </w:rPr>
      </w:pPr>
      <w:r w:rsidRPr="008A0513">
        <w:rPr>
          <w:b/>
          <w:bCs/>
          <w:sz w:val="20"/>
          <w:szCs w:val="20"/>
        </w:rPr>
        <w:t>ПОПРАВКИ</w:t>
      </w:r>
    </w:p>
    <w:p w:rsidR="00934D90" w:rsidRPr="008A0513" w:rsidRDefault="00934D90" w:rsidP="00934D90">
      <w:pPr>
        <w:autoSpaceDE w:val="0"/>
        <w:autoSpaceDN w:val="0"/>
        <w:adjustRightInd w:val="0"/>
        <w:jc w:val="center"/>
        <w:rPr>
          <w:sz w:val="20"/>
          <w:szCs w:val="20"/>
        </w:rPr>
      </w:pPr>
    </w:p>
    <w:p w:rsidR="00934D90" w:rsidRPr="008A0513" w:rsidRDefault="00934D90" w:rsidP="00934D90">
      <w:pPr>
        <w:autoSpaceDE w:val="0"/>
        <w:autoSpaceDN w:val="0"/>
        <w:adjustRightInd w:val="0"/>
        <w:jc w:val="center"/>
        <w:rPr>
          <w:sz w:val="20"/>
          <w:szCs w:val="20"/>
        </w:rPr>
      </w:pPr>
      <w:r w:rsidRPr="008A0513">
        <w:rPr>
          <w:sz w:val="20"/>
          <w:szCs w:val="20"/>
        </w:rPr>
        <w:t>к проекту решения ________________________________________________________</w:t>
      </w:r>
    </w:p>
    <w:p w:rsidR="00934D90" w:rsidRPr="008A0513" w:rsidRDefault="00934D90" w:rsidP="00934D90">
      <w:pPr>
        <w:autoSpaceDE w:val="0"/>
        <w:autoSpaceDN w:val="0"/>
        <w:adjustRightInd w:val="0"/>
        <w:jc w:val="center"/>
        <w:rPr>
          <w:sz w:val="20"/>
          <w:szCs w:val="20"/>
        </w:rPr>
      </w:pPr>
      <w:r w:rsidRPr="008A0513">
        <w:rPr>
          <w:sz w:val="20"/>
          <w:szCs w:val="20"/>
        </w:rPr>
        <w:lastRenderedPageBreak/>
        <w:t xml:space="preserve">                                (наименование проекта решения)</w:t>
      </w:r>
    </w:p>
    <w:p w:rsidR="00934D90" w:rsidRPr="008A0513" w:rsidRDefault="00934D90" w:rsidP="00934D90">
      <w:pPr>
        <w:autoSpaceDE w:val="0"/>
        <w:autoSpaceDN w:val="0"/>
        <w:adjustRightInd w:val="0"/>
        <w:jc w:val="center"/>
        <w:rPr>
          <w:sz w:val="20"/>
          <w:szCs w:val="20"/>
        </w:rPr>
      </w:pPr>
      <w:r w:rsidRPr="008A0513">
        <w:rPr>
          <w:sz w:val="20"/>
          <w:szCs w:val="20"/>
        </w:rPr>
        <w:t>внесены _______________________________</w:t>
      </w:r>
    </w:p>
    <w:p w:rsidR="00934D90" w:rsidRPr="008A0513" w:rsidRDefault="00934D90" w:rsidP="00934D90">
      <w:pPr>
        <w:autoSpaceDE w:val="0"/>
        <w:autoSpaceDN w:val="0"/>
        <w:adjustRightInd w:val="0"/>
        <w:jc w:val="center"/>
        <w:rPr>
          <w:sz w:val="20"/>
          <w:szCs w:val="20"/>
        </w:rPr>
      </w:pPr>
      <w:r w:rsidRPr="008A0513">
        <w:rPr>
          <w:sz w:val="20"/>
          <w:szCs w:val="20"/>
        </w:rPr>
        <w:t>(указать, кем)</w:t>
      </w:r>
    </w:p>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sz w:val="20"/>
          <w:szCs w:val="20"/>
        </w:rPr>
      </w:pPr>
    </w:p>
    <w:tbl>
      <w:tblPr>
        <w:tblW w:w="0" w:type="auto"/>
        <w:tblInd w:w="70" w:type="dxa"/>
        <w:tblLayout w:type="fixed"/>
        <w:tblCellMar>
          <w:left w:w="70" w:type="dxa"/>
          <w:right w:w="70" w:type="dxa"/>
        </w:tblCellMar>
        <w:tblLook w:val="0000"/>
      </w:tblPr>
      <w:tblGrid>
        <w:gridCol w:w="540"/>
        <w:gridCol w:w="2700"/>
        <w:gridCol w:w="2970"/>
        <w:gridCol w:w="2565"/>
      </w:tblGrid>
      <w:tr w:rsidR="00934D90" w:rsidRPr="008A0513" w:rsidTr="00520A40">
        <w:trPr>
          <w:trHeight w:val="480"/>
        </w:trPr>
        <w:tc>
          <w:tcPr>
            <w:tcW w:w="54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 xml:space="preserve">N </w:t>
            </w:r>
            <w:r w:rsidRPr="008A0513">
              <w:rPr>
                <w:sz w:val="20"/>
                <w:szCs w:val="20"/>
              </w:rPr>
              <w:br/>
            </w:r>
            <w:proofErr w:type="spellStart"/>
            <w:proofErr w:type="gramStart"/>
            <w:r w:rsidRPr="008A0513">
              <w:rPr>
                <w:sz w:val="20"/>
                <w:szCs w:val="20"/>
              </w:rPr>
              <w:t>п</w:t>
            </w:r>
            <w:proofErr w:type="spellEnd"/>
            <w:proofErr w:type="gramEnd"/>
            <w:r w:rsidRPr="008A0513">
              <w:rPr>
                <w:sz w:val="20"/>
                <w:szCs w:val="20"/>
              </w:rPr>
              <w:t>/</w:t>
            </w:r>
            <w:proofErr w:type="spellStart"/>
            <w:r w:rsidRPr="008A0513">
              <w:rPr>
                <w:sz w:val="20"/>
                <w:szCs w:val="20"/>
              </w:rPr>
              <w:t>п</w:t>
            </w:r>
            <w:proofErr w:type="spellEnd"/>
          </w:p>
        </w:tc>
        <w:tc>
          <w:tcPr>
            <w:tcW w:w="270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 xml:space="preserve">Номер       </w:t>
            </w:r>
            <w:r w:rsidRPr="008A0513">
              <w:rPr>
                <w:sz w:val="20"/>
                <w:szCs w:val="20"/>
              </w:rPr>
              <w:br/>
              <w:t xml:space="preserve">и название статьи </w:t>
            </w:r>
            <w:r w:rsidRPr="008A0513">
              <w:rPr>
                <w:sz w:val="20"/>
                <w:szCs w:val="20"/>
              </w:rPr>
              <w:br/>
              <w:t>проекта  решения</w:t>
            </w:r>
          </w:p>
        </w:tc>
        <w:tc>
          <w:tcPr>
            <w:tcW w:w="297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 xml:space="preserve">Редакция       </w:t>
            </w:r>
            <w:r w:rsidRPr="008A0513">
              <w:rPr>
                <w:sz w:val="20"/>
                <w:szCs w:val="20"/>
              </w:rPr>
              <w:br/>
              <w:t>(пункта, подпункта) проекта решения</w:t>
            </w:r>
          </w:p>
        </w:tc>
        <w:tc>
          <w:tcPr>
            <w:tcW w:w="2565"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Предлагаемый текст</w:t>
            </w:r>
            <w:r w:rsidRPr="008A0513">
              <w:rPr>
                <w:sz w:val="20"/>
                <w:szCs w:val="20"/>
              </w:rPr>
              <w:br/>
              <w:t xml:space="preserve">поправки (статьи, пункта, </w:t>
            </w:r>
            <w:r w:rsidRPr="008A0513">
              <w:rPr>
                <w:sz w:val="20"/>
                <w:szCs w:val="20"/>
              </w:rPr>
              <w:br/>
              <w:t>подпункта)</w:t>
            </w:r>
          </w:p>
        </w:tc>
      </w:tr>
      <w:tr w:rsidR="00934D90" w:rsidRPr="008A0513" w:rsidTr="00520A40">
        <w:trPr>
          <w:trHeight w:val="480"/>
        </w:trPr>
        <w:tc>
          <w:tcPr>
            <w:tcW w:w="54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r>
    </w:tbl>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sz w:val="20"/>
          <w:szCs w:val="20"/>
        </w:rPr>
      </w:pPr>
      <w:r w:rsidRPr="008A0513">
        <w:rPr>
          <w:sz w:val="20"/>
          <w:szCs w:val="20"/>
        </w:rPr>
        <w:t xml:space="preserve">Дата внесения поправок            </w:t>
      </w:r>
      <w:r w:rsidRPr="008A0513">
        <w:rPr>
          <w:sz w:val="20"/>
          <w:szCs w:val="20"/>
        </w:rPr>
        <w:tab/>
        <w:t xml:space="preserve">                                  _____________________</w:t>
      </w:r>
      <w:r w:rsidRPr="008A0513">
        <w:rPr>
          <w:sz w:val="20"/>
          <w:szCs w:val="20"/>
        </w:rPr>
        <w:tab/>
      </w:r>
      <w:r w:rsidRPr="008A0513">
        <w:rPr>
          <w:sz w:val="20"/>
          <w:szCs w:val="20"/>
        </w:rPr>
        <w:tab/>
      </w:r>
    </w:p>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sz w:val="20"/>
          <w:szCs w:val="20"/>
        </w:rPr>
      </w:pPr>
      <w:r w:rsidRPr="008A0513">
        <w:rPr>
          <w:sz w:val="20"/>
          <w:szCs w:val="20"/>
        </w:rPr>
        <w:t xml:space="preserve">Подпись субъекта </w:t>
      </w:r>
      <w:proofErr w:type="gramStart"/>
      <w:r w:rsidRPr="008A0513">
        <w:rPr>
          <w:sz w:val="20"/>
          <w:szCs w:val="20"/>
        </w:rPr>
        <w:t>нормотворческой</w:t>
      </w:r>
      <w:proofErr w:type="gramEnd"/>
    </w:p>
    <w:p w:rsidR="00934D90" w:rsidRPr="008A0513" w:rsidRDefault="00934D90" w:rsidP="00934D90">
      <w:pPr>
        <w:autoSpaceDE w:val="0"/>
        <w:autoSpaceDN w:val="0"/>
        <w:adjustRightInd w:val="0"/>
        <w:rPr>
          <w:sz w:val="20"/>
          <w:szCs w:val="20"/>
        </w:rPr>
      </w:pPr>
      <w:r w:rsidRPr="008A0513">
        <w:rPr>
          <w:sz w:val="20"/>
          <w:szCs w:val="20"/>
        </w:rPr>
        <w:t>инициативы                                                                           ______________________</w:t>
      </w:r>
    </w:p>
    <w:p w:rsidR="00934D90" w:rsidRPr="008A0513" w:rsidRDefault="00934D90" w:rsidP="00934D90">
      <w:pPr>
        <w:autoSpaceDE w:val="0"/>
        <w:autoSpaceDN w:val="0"/>
        <w:adjustRightInd w:val="0"/>
        <w:rPr>
          <w:sz w:val="20"/>
          <w:szCs w:val="20"/>
        </w:rPr>
      </w:pPr>
      <w:r w:rsidRPr="008A0513">
        <w:rPr>
          <w:sz w:val="20"/>
          <w:szCs w:val="20"/>
        </w:rPr>
        <w:tab/>
      </w:r>
      <w:r w:rsidRPr="008A0513">
        <w:rPr>
          <w:sz w:val="20"/>
          <w:szCs w:val="20"/>
        </w:rPr>
        <w:tab/>
      </w:r>
      <w:r w:rsidRPr="008A0513">
        <w:rPr>
          <w:sz w:val="20"/>
          <w:szCs w:val="20"/>
        </w:rPr>
        <w:tab/>
      </w:r>
    </w:p>
    <w:p w:rsidR="00934D90" w:rsidRPr="008A0513" w:rsidRDefault="00934D90" w:rsidP="00934D90">
      <w:pPr>
        <w:autoSpaceDE w:val="0"/>
        <w:autoSpaceDN w:val="0"/>
        <w:adjustRightInd w:val="0"/>
        <w:jc w:val="center"/>
        <w:outlineLvl w:val="0"/>
        <w:rPr>
          <w:sz w:val="20"/>
          <w:szCs w:val="20"/>
        </w:rPr>
      </w:pPr>
    </w:p>
    <w:p w:rsidR="00934D90" w:rsidRPr="008A0513" w:rsidRDefault="00934D90" w:rsidP="00934D90">
      <w:pPr>
        <w:autoSpaceDE w:val="0"/>
        <w:autoSpaceDN w:val="0"/>
        <w:adjustRightInd w:val="0"/>
        <w:jc w:val="center"/>
        <w:outlineLvl w:val="0"/>
        <w:rPr>
          <w:sz w:val="20"/>
          <w:szCs w:val="20"/>
        </w:rPr>
      </w:pPr>
    </w:p>
    <w:p w:rsidR="00934D90" w:rsidRPr="008A0513" w:rsidRDefault="00934D90" w:rsidP="00934D90">
      <w:pPr>
        <w:autoSpaceDE w:val="0"/>
        <w:autoSpaceDN w:val="0"/>
        <w:adjustRightInd w:val="0"/>
        <w:outlineLvl w:val="0"/>
        <w:rPr>
          <w:sz w:val="20"/>
          <w:szCs w:val="20"/>
        </w:rPr>
      </w:pPr>
    </w:p>
    <w:p w:rsidR="00934D90" w:rsidRPr="008A0513" w:rsidRDefault="00934D90" w:rsidP="00934D90">
      <w:pPr>
        <w:autoSpaceDE w:val="0"/>
        <w:autoSpaceDN w:val="0"/>
        <w:adjustRightInd w:val="0"/>
        <w:jc w:val="center"/>
        <w:outlineLvl w:val="0"/>
        <w:rPr>
          <w:sz w:val="20"/>
          <w:szCs w:val="20"/>
        </w:rPr>
      </w:pPr>
    </w:p>
    <w:p w:rsidR="00934D90" w:rsidRPr="008A0513" w:rsidRDefault="00934D90" w:rsidP="00934D90">
      <w:pPr>
        <w:autoSpaceDE w:val="0"/>
        <w:autoSpaceDN w:val="0"/>
        <w:adjustRightInd w:val="0"/>
        <w:jc w:val="right"/>
        <w:outlineLvl w:val="0"/>
        <w:rPr>
          <w:sz w:val="20"/>
          <w:szCs w:val="20"/>
        </w:rPr>
      </w:pPr>
      <w:r w:rsidRPr="008A0513">
        <w:rPr>
          <w:sz w:val="20"/>
          <w:szCs w:val="20"/>
        </w:rPr>
        <w:t>ПРИЛОЖЕНИЕ № 2</w:t>
      </w:r>
    </w:p>
    <w:p w:rsidR="00934D90" w:rsidRPr="008A0513" w:rsidRDefault="00934D90" w:rsidP="00934D90">
      <w:pPr>
        <w:autoSpaceDE w:val="0"/>
        <w:autoSpaceDN w:val="0"/>
        <w:adjustRightInd w:val="0"/>
        <w:jc w:val="right"/>
        <w:rPr>
          <w:sz w:val="20"/>
          <w:szCs w:val="20"/>
        </w:rPr>
      </w:pPr>
      <w:r w:rsidRPr="008A0513">
        <w:rPr>
          <w:sz w:val="20"/>
          <w:szCs w:val="20"/>
        </w:rPr>
        <w:t xml:space="preserve">                                                                                                                   к Положению о                         порядке разработки, принятия и </w:t>
      </w:r>
    </w:p>
    <w:p w:rsidR="00934D90" w:rsidRPr="008A0513" w:rsidRDefault="00934D90" w:rsidP="00934D90">
      <w:pPr>
        <w:autoSpaceDE w:val="0"/>
        <w:autoSpaceDN w:val="0"/>
        <w:adjustRightInd w:val="0"/>
        <w:jc w:val="right"/>
        <w:rPr>
          <w:sz w:val="20"/>
          <w:szCs w:val="20"/>
        </w:rPr>
      </w:pPr>
      <w:r w:rsidRPr="008A0513">
        <w:rPr>
          <w:sz w:val="20"/>
          <w:szCs w:val="20"/>
        </w:rPr>
        <w:t xml:space="preserve">   вступления в силу решений </w:t>
      </w:r>
      <w:r w:rsidRPr="008A0513">
        <w:rPr>
          <w:b/>
          <w:sz w:val="20"/>
          <w:szCs w:val="20"/>
        </w:rPr>
        <w:t>Совета</w:t>
      </w:r>
      <w:r w:rsidRPr="008A0513">
        <w:rPr>
          <w:sz w:val="20"/>
          <w:szCs w:val="20"/>
        </w:rPr>
        <w:t xml:space="preserve"> депутатов  </w:t>
      </w:r>
    </w:p>
    <w:p w:rsidR="00934D90" w:rsidRPr="008A0513" w:rsidRDefault="00934D90" w:rsidP="00934D90">
      <w:pPr>
        <w:autoSpaceDE w:val="0"/>
        <w:autoSpaceDN w:val="0"/>
        <w:adjustRightInd w:val="0"/>
        <w:jc w:val="right"/>
        <w:rPr>
          <w:sz w:val="20"/>
          <w:szCs w:val="20"/>
        </w:rPr>
      </w:pPr>
      <w:r w:rsidRPr="008A0513">
        <w:rPr>
          <w:sz w:val="20"/>
          <w:szCs w:val="20"/>
        </w:rPr>
        <w:t>муниципального образования  «Сурское»,</w:t>
      </w:r>
    </w:p>
    <w:p w:rsidR="00934D90" w:rsidRPr="008A0513" w:rsidRDefault="00934D90" w:rsidP="00934D90">
      <w:pPr>
        <w:autoSpaceDE w:val="0"/>
        <w:autoSpaceDN w:val="0"/>
        <w:adjustRightInd w:val="0"/>
        <w:jc w:val="right"/>
        <w:rPr>
          <w:sz w:val="20"/>
          <w:szCs w:val="20"/>
        </w:rPr>
      </w:pPr>
      <w:proofErr w:type="gramStart"/>
      <w:r w:rsidRPr="008A0513">
        <w:rPr>
          <w:sz w:val="20"/>
          <w:szCs w:val="20"/>
        </w:rPr>
        <w:t>утвержденного</w:t>
      </w:r>
      <w:proofErr w:type="gramEnd"/>
      <w:r w:rsidRPr="008A0513">
        <w:rPr>
          <w:sz w:val="20"/>
          <w:szCs w:val="20"/>
        </w:rPr>
        <w:t xml:space="preserve"> решением </w:t>
      </w:r>
    </w:p>
    <w:p w:rsidR="00934D90" w:rsidRPr="008A0513" w:rsidRDefault="00934D90" w:rsidP="00934D90">
      <w:pPr>
        <w:autoSpaceDE w:val="0"/>
        <w:autoSpaceDN w:val="0"/>
        <w:adjustRightInd w:val="0"/>
        <w:jc w:val="right"/>
        <w:rPr>
          <w:sz w:val="20"/>
          <w:szCs w:val="20"/>
        </w:rPr>
      </w:pPr>
      <w:r w:rsidRPr="008A0513">
        <w:rPr>
          <w:sz w:val="20"/>
          <w:szCs w:val="20"/>
        </w:rPr>
        <w:t xml:space="preserve">Совета депутатов МО «Сурское»  </w:t>
      </w:r>
    </w:p>
    <w:p w:rsidR="00934D90" w:rsidRPr="008A0513" w:rsidRDefault="00934D90" w:rsidP="00934D90">
      <w:pPr>
        <w:autoSpaceDE w:val="0"/>
        <w:autoSpaceDN w:val="0"/>
        <w:adjustRightInd w:val="0"/>
        <w:jc w:val="right"/>
        <w:rPr>
          <w:sz w:val="20"/>
          <w:szCs w:val="20"/>
        </w:rPr>
      </w:pPr>
      <w:r w:rsidRPr="008A0513">
        <w:rPr>
          <w:sz w:val="20"/>
          <w:szCs w:val="20"/>
        </w:rPr>
        <w:t xml:space="preserve">от  «25» декабря   2018  года. №  50 </w:t>
      </w:r>
    </w:p>
    <w:p w:rsidR="00934D90" w:rsidRPr="008A0513" w:rsidRDefault="00934D90" w:rsidP="00934D90">
      <w:pPr>
        <w:autoSpaceDE w:val="0"/>
        <w:autoSpaceDN w:val="0"/>
        <w:adjustRightInd w:val="0"/>
        <w:jc w:val="right"/>
        <w:rPr>
          <w:sz w:val="20"/>
          <w:szCs w:val="20"/>
        </w:rPr>
      </w:pPr>
    </w:p>
    <w:p w:rsidR="00934D90" w:rsidRPr="008A0513" w:rsidRDefault="00934D90" w:rsidP="00934D90">
      <w:pPr>
        <w:autoSpaceDE w:val="0"/>
        <w:autoSpaceDN w:val="0"/>
        <w:adjustRightInd w:val="0"/>
        <w:ind w:firstLine="180"/>
        <w:jc w:val="right"/>
        <w:rPr>
          <w:sz w:val="20"/>
          <w:szCs w:val="20"/>
        </w:rPr>
      </w:pPr>
    </w:p>
    <w:p w:rsidR="00934D90" w:rsidRPr="008A0513" w:rsidRDefault="00934D90" w:rsidP="00934D90">
      <w:pPr>
        <w:autoSpaceDE w:val="0"/>
        <w:autoSpaceDN w:val="0"/>
        <w:adjustRightInd w:val="0"/>
        <w:ind w:firstLine="180"/>
        <w:jc w:val="both"/>
        <w:rPr>
          <w:sz w:val="20"/>
          <w:szCs w:val="20"/>
        </w:rPr>
      </w:pPr>
    </w:p>
    <w:p w:rsidR="00934D90" w:rsidRPr="008A0513" w:rsidRDefault="00934D90" w:rsidP="00934D90">
      <w:pPr>
        <w:autoSpaceDE w:val="0"/>
        <w:autoSpaceDN w:val="0"/>
        <w:adjustRightInd w:val="0"/>
        <w:ind w:firstLine="180"/>
        <w:jc w:val="both"/>
        <w:rPr>
          <w:sz w:val="20"/>
          <w:szCs w:val="20"/>
        </w:rPr>
      </w:pPr>
    </w:p>
    <w:p w:rsidR="00934D90" w:rsidRPr="008A0513" w:rsidRDefault="00934D90" w:rsidP="00934D90">
      <w:pPr>
        <w:autoSpaceDE w:val="0"/>
        <w:autoSpaceDN w:val="0"/>
        <w:adjustRightInd w:val="0"/>
        <w:ind w:firstLine="540"/>
        <w:jc w:val="both"/>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b/>
          <w:sz w:val="20"/>
          <w:szCs w:val="20"/>
        </w:rPr>
        <w:t>ТАБЛИЦА ПОПРАВОК</w:t>
      </w:r>
    </w:p>
    <w:p w:rsidR="00934D90" w:rsidRPr="008A0513" w:rsidRDefault="00934D90" w:rsidP="00934D90">
      <w:pPr>
        <w:autoSpaceDE w:val="0"/>
        <w:autoSpaceDN w:val="0"/>
        <w:adjustRightInd w:val="0"/>
        <w:ind w:firstLine="540"/>
        <w:jc w:val="both"/>
        <w:outlineLvl w:val="0"/>
        <w:rPr>
          <w:sz w:val="20"/>
          <w:szCs w:val="20"/>
        </w:rPr>
      </w:pPr>
    </w:p>
    <w:p w:rsidR="00934D90" w:rsidRPr="008A0513" w:rsidRDefault="00934D90" w:rsidP="00934D90">
      <w:pPr>
        <w:autoSpaceDE w:val="0"/>
        <w:autoSpaceDN w:val="0"/>
        <w:adjustRightInd w:val="0"/>
        <w:jc w:val="center"/>
        <w:rPr>
          <w:sz w:val="20"/>
          <w:szCs w:val="20"/>
        </w:rPr>
      </w:pPr>
      <w:r w:rsidRPr="008A0513">
        <w:rPr>
          <w:sz w:val="20"/>
          <w:szCs w:val="20"/>
        </w:rPr>
        <w:t>к проекту решения _______________________________________________________</w:t>
      </w:r>
    </w:p>
    <w:p w:rsidR="00934D90" w:rsidRPr="008A0513" w:rsidRDefault="00934D90" w:rsidP="00934D90">
      <w:pPr>
        <w:autoSpaceDE w:val="0"/>
        <w:autoSpaceDN w:val="0"/>
        <w:adjustRightInd w:val="0"/>
        <w:jc w:val="center"/>
        <w:rPr>
          <w:sz w:val="20"/>
          <w:szCs w:val="20"/>
        </w:rPr>
      </w:pPr>
      <w:r w:rsidRPr="008A0513">
        <w:rPr>
          <w:sz w:val="20"/>
          <w:szCs w:val="20"/>
        </w:rPr>
        <w:t xml:space="preserve">                                (наименование проекта решения)</w:t>
      </w:r>
    </w:p>
    <w:p w:rsidR="00934D90" w:rsidRPr="008A0513" w:rsidRDefault="00934D90" w:rsidP="00934D90">
      <w:pPr>
        <w:autoSpaceDE w:val="0"/>
        <w:autoSpaceDN w:val="0"/>
        <w:adjustRightInd w:val="0"/>
        <w:ind w:firstLine="540"/>
        <w:jc w:val="both"/>
        <w:rPr>
          <w:sz w:val="20"/>
          <w:szCs w:val="20"/>
        </w:rPr>
      </w:pPr>
    </w:p>
    <w:p w:rsidR="00934D90" w:rsidRPr="008A0513" w:rsidRDefault="00934D90" w:rsidP="00934D90">
      <w:pPr>
        <w:autoSpaceDE w:val="0"/>
        <w:autoSpaceDN w:val="0"/>
        <w:adjustRightInd w:val="0"/>
        <w:ind w:firstLine="540"/>
        <w:jc w:val="both"/>
        <w:rPr>
          <w:sz w:val="20"/>
          <w:szCs w:val="20"/>
        </w:rPr>
      </w:pPr>
    </w:p>
    <w:p w:rsidR="00934D90" w:rsidRPr="008A0513" w:rsidRDefault="00934D90" w:rsidP="00934D90">
      <w:pPr>
        <w:autoSpaceDE w:val="0"/>
        <w:autoSpaceDN w:val="0"/>
        <w:adjustRightInd w:val="0"/>
        <w:ind w:firstLine="540"/>
        <w:jc w:val="both"/>
        <w:rPr>
          <w:sz w:val="20"/>
          <w:szCs w:val="20"/>
        </w:rPr>
      </w:pPr>
    </w:p>
    <w:p w:rsidR="00934D90" w:rsidRPr="008A0513" w:rsidRDefault="00934D90" w:rsidP="00934D90">
      <w:pPr>
        <w:autoSpaceDE w:val="0"/>
        <w:autoSpaceDN w:val="0"/>
        <w:adjustRightInd w:val="0"/>
        <w:rPr>
          <w:sz w:val="20"/>
          <w:szCs w:val="20"/>
        </w:rPr>
      </w:pPr>
    </w:p>
    <w:tbl>
      <w:tblPr>
        <w:tblW w:w="10681" w:type="dxa"/>
        <w:tblInd w:w="-830" w:type="dxa"/>
        <w:tblLayout w:type="fixed"/>
        <w:tblCellMar>
          <w:left w:w="70" w:type="dxa"/>
          <w:right w:w="70" w:type="dxa"/>
        </w:tblCellMar>
        <w:tblLook w:val="0000"/>
      </w:tblPr>
      <w:tblGrid>
        <w:gridCol w:w="540"/>
        <w:gridCol w:w="2160"/>
        <w:gridCol w:w="2340"/>
        <w:gridCol w:w="2160"/>
        <w:gridCol w:w="2064"/>
        <w:gridCol w:w="1417"/>
      </w:tblGrid>
      <w:tr w:rsidR="00934D90" w:rsidRPr="008A0513" w:rsidTr="00520A40">
        <w:trPr>
          <w:trHeight w:val="480"/>
        </w:trPr>
        <w:tc>
          <w:tcPr>
            <w:tcW w:w="54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 xml:space="preserve">N </w:t>
            </w:r>
            <w:r w:rsidRPr="008A0513">
              <w:rPr>
                <w:sz w:val="20"/>
                <w:szCs w:val="20"/>
              </w:rPr>
              <w:br/>
            </w:r>
            <w:proofErr w:type="spellStart"/>
            <w:proofErr w:type="gramStart"/>
            <w:r w:rsidRPr="008A0513">
              <w:rPr>
                <w:sz w:val="20"/>
                <w:szCs w:val="20"/>
              </w:rPr>
              <w:t>п</w:t>
            </w:r>
            <w:proofErr w:type="spellEnd"/>
            <w:proofErr w:type="gramEnd"/>
            <w:r w:rsidRPr="008A0513">
              <w:rPr>
                <w:sz w:val="20"/>
                <w:szCs w:val="20"/>
              </w:rPr>
              <w:t>/</w:t>
            </w:r>
            <w:proofErr w:type="spellStart"/>
            <w:r w:rsidRPr="008A0513">
              <w:rPr>
                <w:sz w:val="20"/>
                <w:szCs w:val="20"/>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 xml:space="preserve">Номер       </w:t>
            </w:r>
            <w:r w:rsidRPr="008A0513">
              <w:rPr>
                <w:sz w:val="20"/>
                <w:szCs w:val="20"/>
              </w:rPr>
              <w:br/>
              <w:t xml:space="preserve">и название статьи </w:t>
            </w:r>
            <w:r w:rsidRPr="008A0513">
              <w:rPr>
                <w:sz w:val="20"/>
                <w:szCs w:val="20"/>
              </w:rPr>
              <w:br/>
              <w:t>проекта решения</w:t>
            </w:r>
          </w:p>
        </w:tc>
        <w:tc>
          <w:tcPr>
            <w:tcW w:w="234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 xml:space="preserve">Редакция       </w:t>
            </w:r>
            <w:r w:rsidRPr="008A0513">
              <w:rPr>
                <w:sz w:val="20"/>
                <w:szCs w:val="20"/>
              </w:rPr>
              <w:br/>
              <w:t>(пункта, подпункта) проекта решения</w:t>
            </w:r>
          </w:p>
          <w:p w:rsidR="00934D90" w:rsidRPr="008A0513" w:rsidRDefault="00934D90" w:rsidP="00520A40">
            <w:pPr>
              <w:autoSpaceDE w:val="0"/>
              <w:autoSpaceDN w:val="0"/>
              <w:adjustRightInd w:val="0"/>
              <w:jc w:val="center"/>
              <w:rPr>
                <w:sz w:val="20"/>
                <w:szCs w:val="20"/>
              </w:rPr>
            </w:pPr>
            <w:r w:rsidRPr="008A0513">
              <w:rPr>
                <w:sz w:val="20"/>
                <w:szCs w:val="20"/>
              </w:rPr>
              <w:t>без учета поправки</w:t>
            </w:r>
          </w:p>
        </w:tc>
        <w:tc>
          <w:tcPr>
            <w:tcW w:w="216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Предлагаемый текст</w:t>
            </w:r>
            <w:r w:rsidRPr="008A0513">
              <w:rPr>
                <w:sz w:val="20"/>
                <w:szCs w:val="20"/>
              </w:rPr>
              <w:br/>
              <w:t xml:space="preserve">поправки (пункта, </w:t>
            </w:r>
            <w:r w:rsidRPr="008A0513">
              <w:rPr>
                <w:sz w:val="20"/>
                <w:szCs w:val="20"/>
              </w:rPr>
              <w:br/>
              <w:t>подпункта)</w:t>
            </w:r>
          </w:p>
          <w:p w:rsidR="00934D90" w:rsidRPr="008A0513" w:rsidRDefault="00934D90" w:rsidP="00520A40">
            <w:pPr>
              <w:autoSpaceDE w:val="0"/>
              <w:autoSpaceDN w:val="0"/>
              <w:adjustRightInd w:val="0"/>
              <w:jc w:val="center"/>
              <w:rPr>
                <w:sz w:val="20"/>
                <w:szCs w:val="20"/>
              </w:rPr>
            </w:pPr>
          </w:p>
        </w:tc>
        <w:tc>
          <w:tcPr>
            <w:tcW w:w="2064"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Новая редакция</w:t>
            </w:r>
          </w:p>
          <w:p w:rsidR="00934D90" w:rsidRPr="008A0513" w:rsidRDefault="00934D90" w:rsidP="00520A40">
            <w:pPr>
              <w:autoSpaceDE w:val="0"/>
              <w:autoSpaceDN w:val="0"/>
              <w:adjustRightInd w:val="0"/>
              <w:jc w:val="center"/>
              <w:rPr>
                <w:sz w:val="20"/>
                <w:szCs w:val="20"/>
              </w:rPr>
            </w:pPr>
            <w:r w:rsidRPr="008A0513">
              <w:rPr>
                <w:sz w:val="20"/>
                <w:szCs w:val="20"/>
              </w:rPr>
              <w:t>(пункта, подпункта) с учетом поправки</w:t>
            </w:r>
          </w:p>
        </w:tc>
        <w:tc>
          <w:tcPr>
            <w:tcW w:w="1417"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jc w:val="center"/>
              <w:rPr>
                <w:sz w:val="20"/>
                <w:szCs w:val="20"/>
              </w:rPr>
            </w:pPr>
            <w:r w:rsidRPr="008A0513">
              <w:rPr>
                <w:sz w:val="20"/>
                <w:szCs w:val="20"/>
              </w:rPr>
              <w:t>Инициатор</w:t>
            </w:r>
          </w:p>
          <w:p w:rsidR="00934D90" w:rsidRPr="008A0513" w:rsidRDefault="00934D90" w:rsidP="00520A40">
            <w:pPr>
              <w:autoSpaceDE w:val="0"/>
              <w:autoSpaceDN w:val="0"/>
              <w:adjustRightInd w:val="0"/>
              <w:jc w:val="center"/>
              <w:rPr>
                <w:sz w:val="20"/>
                <w:szCs w:val="20"/>
              </w:rPr>
            </w:pPr>
            <w:r w:rsidRPr="008A0513">
              <w:rPr>
                <w:sz w:val="20"/>
                <w:szCs w:val="20"/>
              </w:rPr>
              <w:t>внесения</w:t>
            </w:r>
          </w:p>
          <w:p w:rsidR="00934D90" w:rsidRPr="008A0513" w:rsidRDefault="00934D90" w:rsidP="00520A40">
            <w:pPr>
              <w:autoSpaceDE w:val="0"/>
              <w:autoSpaceDN w:val="0"/>
              <w:adjustRightInd w:val="0"/>
              <w:jc w:val="center"/>
              <w:rPr>
                <w:sz w:val="20"/>
                <w:szCs w:val="20"/>
              </w:rPr>
            </w:pPr>
            <w:r w:rsidRPr="008A0513">
              <w:rPr>
                <w:sz w:val="20"/>
                <w:szCs w:val="20"/>
              </w:rPr>
              <w:t>поправки</w:t>
            </w:r>
          </w:p>
        </w:tc>
      </w:tr>
      <w:tr w:rsidR="00934D90" w:rsidRPr="008A0513" w:rsidTr="00520A40">
        <w:trPr>
          <w:trHeight w:val="480"/>
        </w:trPr>
        <w:tc>
          <w:tcPr>
            <w:tcW w:w="54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c>
          <w:tcPr>
            <w:tcW w:w="2064"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34D90" w:rsidRPr="008A0513" w:rsidRDefault="00934D90" w:rsidP="00520A40">
            <w:pPr>
              <w:autoSpaceDE w:val="0"/>
              <w:autoSpaceDN w:val="0"/>
              <w:adjustRightInd w:val="0"/>
              <w:rPr>
                <w:sz w:val="20"/>
                <w:szCs w:val="20"/>
              </w:rPr>
            </w:pPr>
          </w:p>
        </w:tc>
      </w:tr>
    </w:tbl>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sz w:val="20"/>
          <w:szCs w:val="20"/>
        </w:rPr>
      </w:pPr>
    </w:p>
    <w:p w:rsidR="00934D90" w:rsidRPr="008A0513" w:rsidRDefault="00934D90" w:rsidP="00934D90">
      <w:pPr>
        <w:autoSpaceDE w:val="0"/>
        <w:autoSpaceDN w:val="0"/>
        <w:adjustRightInd w:val="0"/>
        <w:rPr>
          <w:sz w:val="20"/>
          <w:szCs w:val="20"/>
        </w:rPr>
      </w:pPr>
      <w:r w:rsidRPr="008A0513">
        <w:rPr>
          <w:sz w:val="20"/>
          <w:szCs w:val="20"/>
        </w:rPr>
        <w:t xml:space="preserve">  Подпись председателя постоянной комиссии        ____________________________</w:t>
      </w:r>
    </w:p>
    <w:p w:rsidR="00934D90" w:rsidRPr="008A0513" w:rsidRDefault="00934D90" w:rsidP="00934D90">
      <w:pPr>
        <w:autoSpaceDE w:val="0"/>
        <w:autoSpaceDN w:val="0"/>
        <w:adjustRightInd w:val="0"/>
        <w:rPr>
          <w:sz w:val="20"/>
          <w:szCs w:val="20"/>
        </w:rPr>
      </w:pPr>
      <w:r w:rsidRPr="008A0513">
        <w:rPr>
          <w:sz w:val="20"/>
          <w:szCs w:val="20"/>
        </w:rPr>
        <w:t xml:space="preserve">  </w:t>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p>
    <w:p w:rsidR="00934D90" w:rsidRPr="008A0513" w:rsidRDefault="00934D90" w:rsidP="00934D90">
      <w:pPr>
        <w:autoSpaceDE w:val="0"/>
        <w:autoSpaceDN w:val="0"/>
        <w:adjustRightInd w:val="0"/>
        <w:ind w:firstLine="180"/>
        <w:jc w:val="both"/>
        <w:rPr>
          <w:sz w:val="20"/>
          <w:szCs w:val="20"/>
        </w:rPr>
      </w:pPr>
    </w:p>
    <w:p w:rsidR="00934D90" w:rsidRPr="008A0513" w:rsidRDefault="00934D90" w:rsidP="00934D90">
      <w:pPr>
        <w:autoSpaceDE w:val="0"/>
        <w:autoSpaceDN w:val="0"/>
        <w:adjustRightInd w:val="0"/>
        <w:ind w:firstLine="180"/>
        <w:jc w:val="both"/>
        <w:rPr>
          <w:sz w:val="20"/>
          <w:szCs w:val="20"/>
        </w:rPr>
      </w:pPr>
    </w:p>
    <w:p w:rsidR="00F7138E" w:rsidRPr="008A0513" w:rsidRDefault="00F7138E" w:rsidP="00F7138E">
      <w:pPr>
        <w:pStyle w:val="1"/>
        <w:ind w:right="610"/>
        <w:jc w:val="center"/>
        <w:rPr>
          <w:rFonts w:ascii="Times New Roman" w:hAnsi="Times New Roman" w:cs="Times New Roman"/>
          <w:sz w:val="20"/>
          <w:szCs w:val="20"/>
        </w:rPr>
      </w:pPr>
      <w:r w:rsidRPr="008A0513">
        <w:rPr>
          <w:rFonts w:ascii="Times New Roman" w:hAnsi="Times New Roman" w:cs="Times New Roman"/>
          <w:sz w:val="20"/>
          <w:szCs w:val="20"/>
        </w:rPr>
        <w:t xml:space="preserve">Совет депутатов муниципального образования «Сурское» </w:t>
      </w:r>
    </w:p>
    <w:p w:rsidR="00F7138E" w:rsidRPr="008A0513" w:rsidRDefault="00F7138E" w:rsidP="00F7138E">
      <w:pPr>
        <w:pStyle w:val="1"/>
        <w:ind w:right="610"/>
        <w:jc w:val="center"/>
        <w:rPr>
          <w:rFonts w:ascii="Times New Roman" w:hAnsi="Times New Roman" w:cs="Times New Roman"/>
          <w:sz w:val="20"/>
          <w:szCs w:val="20"/>
        </w:rPr>
      </w:pPr>
      <w:r w:rsidRPr="008A0513">
        <w:rPr>
          <w:rFonts w:ascii="Times New Roman" w:hAnsi="Times New Roman" w:cs="Times New Roman"/>
          <w:sz w:val="20"/>
          <w:szCs w:val="20"/>
        </w:rPr>
        <w:t xml:space="preserve"> четвертого  созыва / семнадцатое  заседание/</w:t>
      </w:r>
    </w:p>
    <w:p w:rsidR="00F7138E" w:rsidRPr="008A0513" w:rsidRDefault="00F7138E" w:rsidP="00F7138E">
      <w:pPr>
        <w:ind w:left="426" w:right="610" w:hanging="426"/>
        <w:jc w:val="center"/>
        <w:rPr>
          <w:b/>
          <w:sz w:val="20"/>
          <w:szCs w:val="20"/>
        </w:rPr>
      </w:pPr>
    </w:p>
    <w:p w:rsidR="00F7138E" w:rsidRPr="008A0513" w:rsidRDefault="00F7138E" w:rsidP="00F7138E">
      <w:pPr>
        <w:pStyle w:val="1"/>
        <w:ind w:left="131" w:right="610"/>
        <w:jc w:val="center"/>
        <w:rPr>
          <w:rFonts w:ascii="Times New Roman" w:hAnsi="Times New Roman" w:cs="Times New Roman"/>
          <w:sz w:val="20"/>
          <w:szCs w:val="20"/>
        </w:rPr>
      </w:pPr>
      <w:r w:rsidRPr="008A0513">
        <w:rPr>
          <w:rFonts w:ascii="Times New Roman" w:hAnsi="Times New Roman" w:cs="Times New Roman"/>
          <w:sz w:val="20"/>
          <w:szCs w:val="20"/>
        </w:rPr>
        <w:t xml:space="preserve">РЕШЕНИЕ </w:t>
      </w:r>
    </w:p>
    <w:p w:rsidR="00F7138E" w:rsidRPr="008A0513" w:rsidRDefault="00F7138E" w:rsidP="00F7138E">
      <w:pPr>
        <w:rPr>
          <w:b/>
          <w:sz w:val="20"/>
          <w:szCs w:val="20"/>
        </w:rPr>
      </w:pPr>
    </w:p>
    <w:p w:rsidR="00F7138E" w:rsidRPr="008A0513" w:rsidRDefault="00F7138E" w:rsidP="00F7138E">
      <w:pPr>
        <w:rPr>
          <w:b/>
          <w:sz w:val="20"/>
          <w:szCs w:val="20"/>
        </w:rPr>
      </w:pPr>
    </w:p>
    <w:p w:rsidR="00F7138E" w:rsidRPr="008A0513" w:rsidRDefault="00F7138E" w:rsidP="00F7138E">
      <w:pPr>
        <w:rPr>
          <w:b/>
          <w:sz w:val="20"/>
          <w:szCs w:val="20"/>
        </w:rPr>
      </w:pPr>
      <w:r w:rsidRPr="008A0513">
        <w:rPr>
          <w:b/>
          <w:sz w:val="20"/>
          <w:szCs w:val="20"/>
        </w:rPr>
        <w:t xml:space="preserve">                     От  25 декабря  2018 года                       № 51</w:t>
      </w:r>
    </w:p>
    <w:p w:rsidR="00F7138E" w:rsidRPr="008A0513" w:rsidRDefault="00F7138E" w:rsidP="00F7138E">
      <w:pPr>
        <w:jc w:val="center"/>
        <w:rPr>
          <w:sz w:val="20"/>
          <w:szCs w:val="20"/>
        </w:rPr>
      </w:pPr>
    </w:p>
    <w:p w:rsidR="00F7138E" w:rsidRPr="008A0513" w:rsidRDefault="00F7138E" w:rsidP="00F7138E">
      <w:pPr>
        <w:jc w:val="center"/>
        <w:rPr>
          <w:sz w:val="20"/>
          <w:szCs w:val="20"/>
        </w:rPr>
      </w:pPr>
    </w:p>
    <w:p w:rsidR="00F7138E" w:rsidRPr="008A0513" w:rsidRDefault="00F7138E" w:rsidP="00F7138E">
      <w:pPr>
        <w:rPr>
          <w:sz w:val="20"/>
          <w:szCs w:val="20"/>
        </w:rPr>
      </w:pPr>
    </w:p>
    <w:p w:rsidR="00F7138E" w:rsidRPr="008A0513" w:rsidRDefault="00F7138E" w:rsidP="00F7138E">
      <w:pPr>
        <w:jc w:val="center"/>
        <w:rPr>
          <w:sz w:val="20"/>
          <w:szCs w:val="20"/>
        </w:rPr>
      </w:pPr>
    </w:p>
    <w:p w:rsidR="00F7138E" w:rsidRPr="008A0513" w:rsidRDefault="00F7138E" w:rsidP="00F7138E">
      <w:pPr>
        <w:jc w:val="center"/>
        <w:rPr>
          <w:sz w:val="20"/>
          <w:szCs w:val="20"/>
        </w:rPr>
      </w:pPr>
      <w:r w:rsidRPr="008A0513">
        <w:rPr>
          <w:sz w:val="20"/>
          <w:szCs w:val="20"/>
        </w:rPr>
        <w:t>с</w:t>
      </w:r>
      <w:proofErr w:type="gramStart"/>
      <w:r w:rsidRPr="008A0513">
        <w:rPr>
          <w:sz w:val="20"/>
          <w:szCs w:val="20"/>
        </w:rPr>
        <w:t>.С</w:t>
      </w:r>
      <w:proofErr w:type="gramEnd"/>
      <w:r w:rsidRPr="008A0513">
        <w:rPr>
          <w:sz w:val="20"/>
          <w:szCs w:val="20"/>
        </w:rPr>
        <w:t>ура</w:t>
      </w:r>
    </w:p>
    <w:p w:rsidR="00F7138E" w:rsidRPr="008A0513" w:rsidRDefault="00F7138E" w:rsidP="00F7138E">
      <w:pPr>
        <w:pStyle w:val="ConsPlusTitle"/>
        <w:jc w:val="both"/>
      </w:pPr>
    </w:p>
    <w:p w:rsidR="00F7138E" w:rsidRPr="008A0513" w:rsidRDefault="00F7138E" w:rsidP="00F7138E">
      <w:pPr>
        <w:pStyle w:val="ad"/>
        <w:shd w:val="clear" w:color="auto" w:fill="FFFFFF"/>
        <w:spacing w:before="0" w:beforeAutospacing="0" w:after="0" w:afterAutospacing="0"/>
        <w:jc w:val="center"/>
        <w:rPr>
          <w:spacing w:val="11"/>
          <w:sz w:val="20"/>
          <w:szCs w:val="20"/>
        </w:rPr>
      </w:pPr>
      <w:r w:rsidRPr="008A0513">
        <w:rPr>
          <w:b/>
          <w:sz w:val="20"/>
          <w:szCs w:val="20"/>
        </w:rPr>
        <w:t xml:space="preserve">Об утверждении  </w:t>
      </w:r>
      <w:r w:rsidRPr="008A0513">
        <w:rPr>
          <w:rStyle w:val="af0"/>
          <w:spacing w:val="11"/>
          <w:sz w:val="20"/>
          <w:szCs w:val="20"/>
        </w:rPr>
        <w:t>Положения</w:t>
      </w:r>
      <w:r w:rsidRPr="008A0513">
        <w:rPr>
          <w:rStyle w:val="af0"/>
          <w:sz w:val="20"/>
          <w:szCs w:val="20"/>
        </w:rPr>
        <w:t xml:space="preserve"> о порядке</w:t>
      </w:r>
      <w:r w:rsidRPr="008A0513">
        <w:rPr>
          <w:b/>
          <w:sz w:val="20"/>
          <w:szCs w:val="20"/>
        </w:rPr>
        <w:t xml:space="preserve"> присвоения</w:t>
      </w:r>
    </w:p>
    <w:p w:rsidR="00F7138E" w:rsidRPr="008A0513" w:rsidRDefault="00F7138E" w:rsidP="00F7138E">
      <w:pPr>
        <w:spacing w:line="264" w:lineRule="atLeast"/>
        <w:jc w:val="center"/>
        <w:outlineLvl w:val="1"/>
        <w:rPr>
          <w:b/>
          <w:sz w:val="20"/>
          <w:szCs w:val="20"/>
        </w:rPr>
      </w:pPr>
      <w:r w:rsidRPr="008A0513">
        <w:rPr>
          <w:b/>
          <w:sz w:val="20"/>
          <w:szCs w:val="20"/>
        </w:rPr>
        <w:t xml:space="preserve">наименований улицам и другим частям населенных пунктов, </w:t>
      </w:r>
    </w:p>
    <w:p w:rsidR="00F7138E" w:rsidRPr="008A0513" w:rsidRDefault="00F7138E" w:rsidP="00F7138E">
      <w:pPr>
        <w:spacing w:line="264" w:lineRule="atLeast"/>
        <w:jc w:val="center"/>
        <w:outlineLvl w:val="1"/>
        <w:rPr>
          <w:b/>
          <w:sz w:val="20"/>
          <w:szCs w:val="20"/>
        </w:rPr>
      </w:pPr>
      <w:r w:rsidRPr="008A0513">
        <w:rPr>
          <w:b/>
          <w:sz w:val="20"/>
          <w:szCs w:val="20"/>
        </w:rPr>
        <w:t>установления нумерации объектов адресного хозяйства</w:t>
      </w:r>
    </w:p>
    <w:p w:rsidR="00F7138E" w:rsidRPr="008A0513" w:rsidRDefault="00F7138E" w:rsidP="00F7138E">
      <w:pPr>
        <w:jc w:val="center"/>
        <w:rPr>
          <w:b/>
          <w:bCs/>
          <w:sz w:val="20"/>
          <w:szCs w:val="20"/>
        </w:rPr>
      </w:pPr>
      <w:r w:rsidRPr="008A0513">
        <w:rPr>
          <w:b/>
          <w:sz w:val="20"/>
          <w:szCs w:val="20"/>
        </w:rPr>
        <w:t>на территории муниципального образования «Сурское»</w:t>
      </w:r>
    </w:p>
    <w:p w:rsidR="00F7138E" w:rsidRPr="008A0513" w:rsidRDefault="00F7138E" w:rsidP="00F7138E">
      <w:pPr>
        <w:autoSpaceDE w:val="0"/>
        <w:autoSpaceDN w:val="0"/>
        <w:adjustRightInd w:val="0"/>
        <w:outlineLvl w:val="0"/>
        <w:rPr>
          <w:color w:val="000000"/>
          <w:sz w:val="20"/>
          <w:szCs w:val="20"/>
        </w:rPr>
      </w:pPr>
    </w:p>
    <w:p w:rsidR="00F7138E" w:rsidRPr="008A0513" w:rsidRDefault="00F7138E" w:rsidP="00F7138E">
      <w:pPr>
        <w:pStyle w:val="ad"/>
        <w:shd w:val="clear" w:color="auto" w:fill="FFFFFF"/>
        <w:spacing w:before="0" w:beforeAutospacing="0" w:after="0" w:afterAutospacing="0"/>
        <w:jc w:val="both"/>
        <w:rPr>
          <w:color w:val="3B2D36"/>
          <w:sz w:val="20"/>
          <w:szCs w:val="20"/>
        </w:rPr>
      </w:pPr>
      <w:r w:rsidRPr="008A0513">
        <w:rPr>
          <w:sz w:val="20"/>
          <w:szCs w:val="20"/>
        </w:rPr>
        <w:t xml:space="preserve">       В соответствии </w:t>
      </w:r>
      <w:r w:rsidRPr="008A0513">
        <w:rPr>
          <w:color w:val="3B2D36"/>
          <w:sz w:val="20"/>
          <w:szCs w:val="20"/>
        </w:rPr>
        <w:t xml:space="preserve">с Федеральным законом от 06.10.2003 года № 131-ФЗ </w:t>
      </w:r>
    </w:p>
    <w:p w:rsidR="00F7138E" w:rsidRPr="008A0513" w:rsidRDefault="00F7138E" w:rsidP="00F7138E">
      <w:pPr>
        <w:pStyle w:val="ad"/>
        <w:shd w:val="clear" w:color="auto" w:fill="FFFFFF"/>
        <w:spacing w:before="0" w:beforeAutospacing="0" w:after="0" w:afterAutospacing="0"/>
        <w:jc w:val="both"/>
        <w:rPr>
          <w:sz w:val="20"/>
          <w:szCs w:val="20"/>
        </w:rPr>
      </w:pPr>
      <w:proofErr w:type="gramStart"/>
      <w:r w:rsidRPr="008A0513">
        <w:rPr>
          <w:color w:val="3B2D36"/>
          <w:sz w:val="20"/>
          <w:szCs w:val="20"/>
        </w:rPr>
        <w:t xml:space="preserve">«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Уставом муниципального образования «Сурское», </w:t>
      </w:r>
      <w:r w:rsidRPr="008A0513">
        <w:rPr>
          <w:sz w:val="20"/>
          <w:szCs w:val="20"/>
        </w:rPr>
        <w:t>в рамках исполнения администрацией муниципального образования «Сурское»  муниципальной услуги по регистрации, изменению (переадресации) и прекращению (аннулированию) адресов объектов капитального строительства, в целях обеспечения единой методики присвоения названий улицам  и другим частям населенных пунктов и</w:t>
      </w:r>
      <w:proofErr w:type="gramEnd"/>
      <w:r w:rsidRPr="008A0513">
        <w:rPr>
          <w:sz w:val="20"/>
          <w:szCs w:val="20"/>
        </w:rPr>
        <w:t xml:space="preserve"> порядка адресации объектов недвижимости, расположенных в населенных пунктах муниципального образования «Сурское», Совет депутатов муниципального образования «Сурское»</w:t>
      </w:r>
    </w:p>
    <w:p w:rsidR="00F7138E" w:rsidRPr="008A0513" w:rsidRDefault="00F7138E" w:rsidP="00F7138E">
      <w:pPr>
        <w:pStyle w:val="ad"/>
        <w:shd w:val="clear" w:color="auto" w:fill="FFFFFF"/>
        <w:spacing w:before="0" w:beforeAutospacing="0" w:after="0" w:afterAutospacing="0"/>
        <w:jc w:val="both"/>
        <w:rPr>
          <w:color w:val="3B2D36"/>
          <w:sz w:val="20"/>
          <w:szCs w:val="20"/>
        </w:rPr>
      </w:pPr>
      <w:r w:rsidRPr="008A0513">
        <w:rPr>
          <w:sz w:val="20"/>
          <w:szCs w:val="20"/>
        </w:rPr>
        <w:t xml:space="preserve">      </w:t>
      </w:r>
      <w:proofErr w:type="spellStart"/>
      <w:proofErr w:type="gramStart"/>
      <w:r w:rsidRPr="008A0513">
        <w:rPr>
          <w:b/>
          <w:spacing w:val="20"/>
          <w:sz w:val="20"/>
          <w:szCs w:val="20"/>
        </w:rPr>
        <w:t>р</w:t>
      </w:r>
      <w:proofErr w:type="spellEnd"/>
      <w:proofErr w:type="gramEnd"/>
      <w:r w:rsidRPr="008A0513">
        <w:rPr>
          <w:b/>
          <w:spacing w:val="20"/>
          <w:sz w:val="20"/>
          <w:szCs w:val="20"/>
        </w:rPr>
        <w:t xml:space="preserve"> е </w:t>
      </w:r>
      <w:proofErr w:type="spellStart"/>
      <w:r w:rsidRPr="008A0513">
        <w:rPr>
          <w:b/>
          <w:spacing w:val="20"/>
          <w:sz w:val="20"/>
          <w:szCs w:val="20"/>
        </w:rPr>
        <w:t>ш</w:t>
      </w:r>
      <w:proofErr w:type="spellEnd"/>
      <w:r w:rsidRPr="008A0513">
        <w:rPr>
          <w:b/>
          <w:spacing w:val="20"/>
          <w:sz w:val="20"/>
          <w:szCs w:val="20"/>
        </w:rPr>
        <w:t xml:space="preserve"> а е т</w:t>
      </w:r>
      <w:r w:rsidRPr="008A0513">
        <w:rPr>
          <w:sz w:val="20"/>
          <w:szCs w:val="20"/>
        </w:rPr>
        <w:t>:</w:t>
      </w:r>
    </w:p>
    <w:p w:rsidR="00F7138E" w:rsidRPr="008A0513" w:rsidRDefault="00F7138E" w:rsidP="00F7138E">
      <w:pPr>
        <w:autoSpaceDE w:val="0"/>
        <w:autoSpaceDN w:val="0"/>
        <w:adjustRightInd w:val="0"/>
        <w:ind w:firstLine="720"/>
        <w:jc w:val="center"/>
        <w:outlineLvl w:val="0"/>
        <w:rPr>
          <w:sz w:val="20"/>
          <w:szCs w:val="20"/>
        </w:rPr>
      </w:pPr>
    </w:p>
    <w:p w:rsidR="00F7138E" w:rsidRPr="008A0513" w:rsidRDefault="00F7138E" w:rsidP="00F7138E">
      <w:pPr>
        <w:pStyle w:val="a8"/>
        <w:numPr>
          <w:ilvl w:val="0"/>
          <w:numId w:val="6"/>
        </w:numPr>
        <w:spacing w:after="0" w:line="240" w:lineRule="auto"/>
        <w:ind w:left="0" w:firstLine="709"/>
        <w:jc w:val="both"/>
        <w:rPr>
          <w:rFonts w:ascii="Times New Roman" w:hAnsi="Times New Roman"/>
          <w:sz w:val="20"/>
          <w:szCs w:val="20"/>
        </w:rPr>
      </w:pPr>
      <w:r w:rsidRPr="008A0513">
        <w:rPr>
          <w:rFonts w:ascii="Times New Roman" w:hAnsi="Times New Roman"/>
          <w:sz w:val="20"/>
          <w:szCs w:val="20"/>
        </w:rPr>
        <w:t>Утвердить Положение о порядке присвоения наименований улицам и другим частям населенных пунктов, установления нумерации объектов адресного хозяйства (далее - Положение).</w:t>
      </w:r>
    </w:p>
    <w:p w:rsidR="00F7138E" w:rsidRPr="008A0513" w:rsidRDefault="00F7138E" w:rsidP="00F7138E">
      <w:pPr>
        <w:pStyle w:val="a8"/>
        <w:numPr>
          <w:ilvl w:val="0"/>
          <w:numId w:val="6"/>
        </w:numPr>
        <w:spacing w:after="0" w:line="240" w:lineRule="auto"/>
        <w:ind w:left="0" w:firstLine="709"/>
        <w:jc w:val="both"/>
        <w:rPr>
          <w:rFonts w:ascii="Times New Roman" w:hAnsi="Times New Roman"/>
          <w:bCs/>
          <w:sz w:val="20"/>
          <w:szCs w:val="20"/>
        </w:rPr>
      </w:pPr>
      <w:r w:rsidRPr="008A0513">
        <w:rPr>
          <w:rFonts w:ascii="Times New Roman" w:hAnsi="Times New Roman"/>
          <w:sz w:val="20"/>
          <w:szCs w:val="20"/>
        </w:rPr>
        <w:t xml:space="preserve">Опубликовать настоящее  решение в Информационном бюллетене  муниципального  образования «Сурское» и на официальном сайте администрации муниципального образования </w:t>
      </w:r>
      <w:r w:rsidRPr="008A0513">
        <w:rPr>
          <w:rFonts w:ascii="Times New Roman" w:hAnsi="Times New Roman"/>
          <w:bCs/>
          <w:sz w:val="20"/>
          <w:szCs w:val="20"/>
        </w:rPr>
        <w:t>«Пинежский муниципальный район»</w:t>
      </w:r>
      <w:r w:rsidRPr="008A0513">
        <w:rPr>
          <w:rFonts w:ascii="Times New Roman" w:hAnsi="Times New Roman"/>
          <w:sz w:val="20"/>
          <w:szCs w:val="20"/>
        </w:rPr>
        <w:t xml:space="preserve"> в информационно-телекоммуникационной сети «Интернет».</w:t>
      </w:r>
    </w:p>
    <w:p w:rsidR="00F7138E" w:rsidRPr="008A0513" w:rsidRDefault="00F7138E" w:rsidP="00F7138E">
      <w:pPr>
        <w:pStyle w:val="a8"/>
        <w:numPr>
          <w:ilvl w:val="0"/>
          <w:numId w:val="6"/>
        </w:numPr>
        <w:spacing w:after="0" w:line="240" w:lineRule="auto"/>
        <w:ind w:left="0" w:firstLine="709"/>
        <w:jc w:val="both"/>
        <w:rPr>
          <w:rFonts w:ascii="Times New Roman" w:hAnsi="Times New Roman"/>
          <w:bCs/>
          <w:sz w:val="20"/>
          <w:szCs w:val="20"/>
        </w:rPr>
      </w:pPr>
      <w:r w:rsidRPr="008A0513">
        <w:rPr>
          <w:rFonts w:ascii="Times New Roman" w:hAnsi="Times New Roman"/>
          <w:color w:val="000000"/>
          <w:sz w:val="20"/>
          <w:szCs w:val="20"/>
        </w:rPr>
        <w:t>Настоящее решение вступает в силу со дня его официального опубликования.</w:t>
      </w:r>
    </w:p>
    <w:p w:rsidR="00F7138E" w:rsidRPr="008A0513" w:rsidRDefault="00F7138E" w:rsidP="00F7138E">
      <w:pPr>
        <w:autoSpaceDE w:val="0"/>
        <w:autoSpaceDN w:val="0"/>
        <w:adjustRightInd w:val="0"/>
        <w:outlineLvl w:val="0"/>
        <w:rPr>
          <w:sz w:val="20"/>
          <w:szCs w:val="20"/>
        </w:rPr>
      </w:pPr>
    </w:p>
    <w:p w:rsidR="00F7138E" w:rsidRPr="008A0513" w:rsidRDefault="00F7138E" w:rsidP="00F7138E">
      <w:pPr>
        <w:autoSpaceDE w:val="0"/>
        <w:autoSpaceDN w:val="0"/>
        <w:adjustRightInd w:val="0"/>
        <w:outlineLvl w:val="0"/>
        <w:rPr>
          <w:sz w:val="20"/>
          <w:szCs w:val="20"/>
        </w:rPr>
      </w:pPr>
      <w:r w:rsidRPr="008A0513">
        <w:rPr>
          <w:sz w:val="20"/>
          <w:szCs w:val="20"/>
        </w:rPr>
        <w:t xml:space="preserve">Председатель Совета депутатов МО «Сурское»                            </w:t>
      </w:r>
      <w:proofErr w:type="spellStart"/>
      <w:r w:rsidRPr="008A0513">
        <w:rPr>
          <w:sz w:val="20"/>
          <w:szCs w:val="20"/>
        </w:rPr>
        <w:t>А.В.Порохин</w:t>
      </w:r>
      <w:proofErr w:type="spellEnd"/>
    </w:p>
    <w:p w:rsidR="00F7138E" w:rsidRPr="008A0513" w:rsidRDefault="00F7138E" w:rsidP="00F7138E">
      <w:pPr>
        <w:autoSpaceDE w:val="0"/>
        <w:autoSpaceDN w:val="0"/>
        <w:adjustRightInd w:val="0"/>
        <w:jc w:val="both"/>
        <w:outlineLvl w:val="0"/>
        <w:rPr>
          <w:sz w:val="20"/>
          <w:szCs w:val="20"/>
        </w:rPr>
      </w:pPr>
    </w:p>
    <w:p w:rsidR="00F7138E" w:rsidRPr="008A0513" w:rsidRDefault="00F7138E" w:rsidP="00F7138E">
      <w:pPr>
        <w:autoSpaceDE w:val="0"/>
        <w:autoSpaceDN w:val="0"/>
        <w:adjustRightInd w:val="0"/>
        <w:jc w:val="both"/>
        <w:outlineLvl w:val="0"/>
        <w:rPr>
          <w:sz w:val="20"/>
          <w:szCs w:val="20"/>
        </w:rPr>
      </w:pPr>
      <w:r w:rsidRPr="008A0513">
        <w:rPr>
          <w:sz w:val="20"/>
          <w:szCs w:val="20"/>
        </w:rPr>
        <w:t>Глава муниципального образования «Сурское»                           О.И. Мерзлая</w:t>
      </w:r>
    </w:p>
    <w:p w:rsidR="00F7138E" w:rsidRPr="008A0513" w:rsidRDefault="00F7138E" w:rsidP="00F7138E">
      <w:pPr>
        <w:autoSpaceDE w:val="0"/>
        <w:autoSpaceDN w:val="0"/>
        <w:adjustRightInd w:val="0"/>
        <w:rPr>
          <w:sz w:val="20"/>
          <w:szCs w:val="20"/>
        </w:rPr>
      </w:pPr>
    </w:p>
    <w:p w:rsidR="00F7138E" w:rsidRPr="008A0513" w:rsidRDefault="00F7138E" w:rsidP="00F7138E">
      <w:pPr>
        <w:autoSpaceDE w:val="0"/>
        <w:autoSpaceDN w:val="0"/>
        <w:adjustRightInd w:val="0"/>
        <w:rPr>
          <w:sz w:val="20"/>
          <w:szCs w:val="20"/>
        </w:rPr>
      </w:pPr>
    </w:p>
    <w:p w:rsidR="00F7138E" w:rsidRPr="008A0513" w:rsidRDefault="00F7138E" w:rsidP="00F7138E">
      <w:pPr>
        <w:autoSpaceDE w:val="0"/>
        <w:autoSpaceDN w:val="0"/>
        <w:adjustRightInd w:val="0"/>
        <w:jc w:val="right"/>
        <w:rPr>
          <w:sz w:val="20"/>
          <w:szCs w:val="20"/>
        </w:rPr>
      </w:pPr>
      <w:r w:rsidRPr="008A0513">
        <w:rPr>
          <w:sz w:val="20"/>
          <w:szCs w:val="20"/>
        </w:rPr>
        <w:t>УТВЕРЖДЕН</w:t>
      </w:r>
    </w:p>
    <w:p w:rsidR="00F7138E" w:rsidRPr="008A0513" w:rsidRDefault="00F7138E" w:rsidP="00F7138E">
      <w:pPr>
        <w:autoSpaceDE w:val="0"/>
        <w:autoSpaceDN w:val="0"/>
        <w:adjustRightInd w:val="0"/>
        <w:jc w:val="right"/>
        <w:rPr>
          <w:sz w:val="20"/>
          <w:szCs w:val="20"/>
        </w:rPr>
      </w:pPr>
      <w:r w:rsidRPr="008A0513">
        <w:rPr>
          <w:sz w:val="20"/>
          <w:szCs w:val="20"/>
        </w:rPr>
        <w:t xml:space="preserve">                                                                                                Решением Совета депутатов</w:t>
      </w:r>
    </w:p>
    <w:p w:rsidR="00F7138E" w:rsidRPr="008A0513" w:rsidRDefault="00F7138E" w:rsidP="00F7138E">
      <w:pPr>
        <w:autoSpaceDE w:val="0"/>
        <w:autoSpaceDN w:val="0"/>
        <w:adjustRightInd w:val="0"/>
        <w:jc w:val="right"/>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t xml:space="preserve">                                          муниципального образования «Сурское»</w:t>
      </w:r>
    </w:p>
    <w:p w:rsidR="00F7138E" w:rsidRPr="008A0513" w:rsidRDefault="00F7138E" w:rsidP="00F7138E">
      <w:pPr>
        <w:autoSpaceDE w:val="0"/>
        <w:autoSpaceDN w:val="0"/>
        <w:adjustRightInd w:val="0"/>
        <w:jc w:val="right"/>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t xml:space="preserve">     от «25» декабря 2018 года  №  51</w:t>
      </w:r>
    </w:p>
    <w:p w:rsidR="00F7138E" w:rsidRPr="008A0513" w:rsidRDefault="00F7138E" w:rsidP="00F7138E">
      <w:pPr>
        <w:shd w:val="clear" w:color="auto" w:fill="FFFFFF"/>
        <w:jc w:val="right"/>
        <w:rPr>
          <w:sz w:val="20"/>
          <w:szCs w:val="20"/>
        </w:rPr>
      </w:pPr>
    </w:p>
    <w:p w:rsidR="00F7138E" w:rsidRPr="008A0513" w:rsidRDefault="00F7138E" w:rsidP="00F7138E">
      <w:pPr>
        <w:pStyle w:val="ad"/>
        <w:shd w:val="clear" w:color="auto" w:fill="FFFFFF"/>
        <w:spacing w:before="0" w:beforeAutospacing="0" w:after="0" w:afterAutospacing="0"/>
        <w:jc w:val="center"/>
        <w:rPr>
          <w:spacing w:val="11"/>
          <w:sz w:val="20"/>
          <w:szCs w:val="20"/>
        </w:rPr>
      </w:pPr>
      <w:r w:rsidRPr="008A0513">
        <w:rPr>
          <w:rStyle w:val="af0"/>
          <w:spacing w:val="11"/>
          <w:sz w:val="20"/>
          <w:szCs w:val="20"/>
        </w:rPr>
        <w:t>Положение</w:t>
      </w:r>
      <w:r w:rsidRPr="008A0513">
        <w:rPr>
          <w:rStyle w:val="af0"/>
          <w:sz w:val="20"/>
          <w:szCs w:val="20"/>
        </w:rPr>
        <w:t xml:space="preserve"> о порядке</w:t>
      </w:r>
      <w:r w:rsidRPr="008A0513">
        <w:rPr>
          <w:b/>
          <w:sz w:val="20"/>
          <w:szCs w:val="20"/>
        </w:rPr>
        <w:t xml:space="preserve"> присвоения</w:t>
      </w:r>
    </w:p>
    <w:p w:rsidR="00F7138E" w:rsidRPr="008A0513" w:rsidRDefault="00F7138E" w:rsidP="00F7138E">
      <w:pPr>
        <w:spacing w:line="264" w:lineRule="atLeast"/>
        <w:jc w:val="center"/>
        <w:outlineLvl w:val="1"/>
        <w:rPr>
          <w:b/>
          <w:sz w:val="20"/>
          <w:szCs w:val="20"/>
        </w:rPr>
      </w:pPr>
      <w:r w:rsidRPr="008A0513">
        <w:rPr>
          <w:b/>
          <w:sz w:val="20"/>
          <w:szCs w:val="20"/>
        </w:rPr>
        <w:t xml:space="preserve">наименований улицам и другим частям населенных пунктов, </w:t>
      </w:r>
    </w:p>
    <w:p w:rsidR="00F7138E" w:rsidRPr="008A0513" w:rsidRDefault="00F7138E" w:rsidP="00F7138E">
      <w:pPr>
        <w:spacing w:line="264" w:lineRule="atLeast"/>
        <w:jc w:val="center"/>
        <w:outlineLvl w:val="1"/>
        <w:rPr>
          <w:b/>
          <w:sz w:val="20"/>
          <w:szCs w:val="20"/>
        </w:rPr>
      </w:pPr>
      <w:r w:rsidRPr="008A0513">
        <w:rPr>
          <w:b/>
          <w:sz w:val="20"/>
          <w:szCs w:val="20"/>
        </w:rPr>
        <w:t>установления нумерации объектов адресного хозяйства</w:t>
      </w:r>
    </w:p>
    <w:p w:rsidR="00F7138E" w:rsidRPr="008A0513" w:rsidRDefault="00F7138E" w:rsidP="00F7138E">
      <w:pPr>
        <w:jc w:val="center"/>
        <w:rPr>
          <w:b/>
          <w:bCs/>
          <w:sz w:val="20"/>
          <w:szCs w:val="20"/>
        </w:rPr>
      </w:pPr>
      <w:r w:rsidRPr="008A0513">
        <w:rPr>
          <w:b/>
          <w:sz w:val="20"/>
          <w:szCs w:val="20"/>
        </w:rPr>
        <w:t>на территории муниципального образования «Сурское»</w:t>
      </w:r>
    </w:p>
    <w:p w:rsidR="00F7138E" w:rsidRPr="008A0513" w:rsidRDefault="00F7138E" w:rsidP="00F7138E">
      <w:pPr>
        <w:shd w:val="clear" w:color="auto" w:fill="FFFFFF"/>
        <w:jc w:val="right"/>
        <w:rPr>
          <w:sz w:val="20"/>
          <w:szCs w:val="20"/>
        </w:rPr>
      </w:pPr>
    </w:p>
    <w:p w:rsidR="00F7138E" w:rsidRPr="008A0513" w:rsidRDefault="00F7138E" w:rsidP="00F7138E">
      <w:pPr>
        <w:pStyle w:val="a8"/>
        <w:numPr>
          <w:ilvl w:val="0"/>
          <w:numId w:val="8"/>
        </w:numPr>
        <w:shd w:val="clear" w:color="auto" w:fill="FFFFFF"/>
        <w:spacing w:after="0" w:line="312" w:lineRule="atLeast"/>
        <w:jc w:val="center"/>
        <w:outlineLvl w:val="3"/>
        <w:rPr>
          <w:rFonts w:ascii="Times New Roman" w:hAnsi="Times New Roman"/>
          <w:b/>
          <w:sz w:val="20"/>
          <w:szCs w:val="20"/>
        </w:rPr>
      </w:pPr>
      <w:r w:rsidRPr="008A0513">
        <w:rPr>
          <w:rFonts w:ascii="Times New Roman" w:hAnsi="Times New Roman"/>
          <w:b/>
          <w:sz w:val="20"/>
          <w:szCs w:val="20"/>
        </w:rPr>
        <w:t>Общие положения</w:t>
      </w:r>
    </w:p>
    <w:p w:rsidR="00F7138E" w:rsidRPr="008A0513" w:rsidRDefault="00F7138E" w:rsidP="00F7138E">
      <w:pPr>
        <w:shd w:val="clear" w:color="auto" w:fill="FFFFFF"/>
        <w:ind w:left="357"/>
        <w:outlineLvl w:val="3"/>
        <w:rPr>
          <w:b/>
          <w:sz w:val="20"/>
          <w:szCs w:val="20"/>
        </w:rPr>
      </w:pPr>
    </w:p>
    <w:p w:rsidR="00F7138E" w:rsidRPr="008A0513" w:rsidRDefault="00F7138E" w:rsidP="00F7138E">
      <w:pPr>
        <w:shd w:val="clear" w:color="auto" w:fill="FFFFFF"/>
        <w:jc w:val="both"/>
        <w:rPr>
          <w:sz w:val="20"/>
          <w:szCs w:val="20"/>
        </w:rPr>
      </w:pPr>
      <w:r w:rsidRPr="008A0513">
        <w:rPr>
          <w:sz w:val="20"/>
          <w:szCs w:val="20"/>
        </w:rPr>
        <w:t xml:space="preserve">           </w:t>
      </w:r>
      <w:proofErr w:type="gramStart"/>
      <w:r w:rsidRPr="008A0513">
        <w:rPr>
          <w:sz w:val="20"/>
          <w:szCs w:val="20"/>
        </w:rPr>
        <w:t>Настоящее Положение разработано в соответствии с требованиями федерального законодательства о местном самоуправлении и устанавливает правовые основы обеспечения единого и стабильного порядка присвоения, изменения и употребления наименований территориальных единиц, улиц, площадей, географических и иных объектов на территории муниципального образования «Сурское» и регламентирует методику присвоения названий улицам и другим частям населенных пунктов и порядок адресации объектов недвижимости: зданий, сооружений, домовладений и земельных</w:t>
      </w:r>
      <w:proofErr w:type="gramEnd"/>
      <w:r w:rsidRPr="008A0513">
        <w:rPr>
          <w:sz w:val="20"/>
          <w:szCs w:val="20"/>
        </w:rPr>
        <w:t xml:space="preserve"> участков (далее - градостроительным объектам), за исключением линейных сооружений: линий электропередачи и т.п., а также помещений внутри зданий, сооружений, расположенных в населенных пунктах, расположенных на территории муниципального образования «Сурское».</w:t>
      </w:r>
    </w:p>
    <w:p w:rsidR="00F7138E" w:rsidRPr="008A0513" w:rsidRDefault="00F7138E" w:rsidP="00F7138E">
      <w:pPr>
        <w:shd w:val="clear" w:color="auto" w:fill="FFFFFF"/>
        <w:jc w:val="both"/>
        <w:rPr>
          <w:sz w:val="20"/>
          <w:szCs w:val="20"/>
        </w:rPr>
      </w:pPr>
      <w:r w:rsidRPr="008A0513">
        <w:rPr>
          <w:sz w:val="20"/>
          <w:szCs w:val="20"/>
        </w:rPr>
        <w:t xml:space="preserve">            Для осуществления единой политики в области установления, выявления, присвоения, изменения, нормализации, употребления, учета и сохранения наименований территориальных единиц, улиц, иных объектов образуется специально уполномоченный орган - общественная экспертная комиссия по топонимике и памятникам мемориального значения (далее - Комиссия). Состав, порядок деятельности и полномочия указанной Комиссии определяются настоящим Положением и принимаемыми в соответствии с ним иными правовыми актами органов местного самоуправления.</w:t>
      </w:r>
    </w:p>
    <w:p w:rsidR="00F7138E" w:rsidRPr="008A0513" w:rsidRDefault="00F7138E" w:rsidP="00F7138E">
      <w:pPr>
        <w:shd w:val="clear" w:color="auto" w:fill="FFFFFF"/>
        <w:jc w:val="both"/>
        <w:rPr>
          <w:sz w:val="20"/>
          <w:szCs w:val="20"/>
        </w:rPr>
      </w:pPr>
    </w:p>
    <w:p w:rsidR="00F7138E" w:rsidRPr="008A0513" w:rsidRDefault="00F7138E" w:rsidP="00F7138E">
      <w:pPr>
        <w:pStyle w:val="a8"/>
        <w:numPr>
          <w:ilvl w:val="0"/>
          <w:numId w:val="8"/>
        </w:numPr>
        <w:shd w:val="clear" w:color="auto" w:fill="FFFFFF"/>
        <w:spacing w:after="0" w:line="312" w:lineRule="atLeast"/>
        <w:jc w:val="center"/>
        <w:outlineLvl w:val="3"/>
        <w:rPr>
          <w:rFonts w:ascii="Times New Roman" w:hAnsi="Times New Roman"/>
          <w:b/>
          <w:sz w:val="20"/>
          <w:szCs w:val="20"/>
        </w:rPr>
      </w:pPr>
      <w:r w:rsidRPr="008A0513">
        <w:rPr>
          <w:rFonts w:ascii="Times New Roman" w:hAnsi="Times New Roman"/>
          <w:b/>
          <w:sz w:val="20"/>
          <w:szCs w:val="20"/>
        </w:rPr>
        <w:t>Основные термины</w:t>
      </w:r>
    </w:p>
    <w:p w:rsidR="00F7138E" w:rsidRPr="008A0513" w:rsidRDefault="00F7138E" w:rsidP="00F7138E">
      <w:pPr>
        <w:shd w:val="clear" w:color="auto" w:fill="FFFFFF"/>
        <w:outlineLvl w:val="3"/>
        <w:rPr>
          <w:b/>
          <w:sz w:val="20"/>
          <w:szCs w:val="20"/>
        </w:rPr>
      </w:pPr>
    </w:p>
    <w:p w:rsidR="00F7138E" w:rsidRPr="008A0513" w:rsidRDefault="00F7138E" w:rsidP="00F7138E">
      <w:pPr>
        <w:shd w:val="clear" w:color="auto" w:fill="FFFFFF"/>
        <w:jc w:val="both"/>
        <w:rPr>
          <w:sz w:val="20"/>
          <w:szCs w:val="20"/>
        </w:rPr>
      </w:pPr>
      <w:r w:rsidRPr="008A0513">
        <w:rPr>
          <w:sz w:val="20"/>
          <w:szCs w:val="20"/>
        </w:rPr>
        <w:t>2.1. В настоящем Положении используются следующие основные термины:</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адрес</w:t>
      </w:r>
      <w:r w:rsidRPr="008A0513">
        <w:rPr>
          <w:sz w:val="20"/>
          <w:szCs w:val="20"/>
        </w:rPr>
        <w:t xml:space="preserve"> - структурированное описание совокупности реквизитов местоположения объекта недвижимости;</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домовладение</w:t>
      </w:r>
      <w:r w:rsidRPr="008A0513">
        <w:rPr>
          <w:sz w:val="20"/>
          <w:szCs w:val="20"/>
        </w:rPr>
        <w:t xml:space="preserve"> - являющаяся объектом недвижимости совокупность жилого дома, подсобных построек (гаража, сарая, теплиц и др.) и земельного участка, на котором они расположены;</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жилая зона</w:t>
      </w:r>
      <w:r w:rsidRPr="008A0513">
        <w:rPr>
          <w:sz w:val="20"/>
          <w:szCs w:val="20"/>
        </w:rPr>
        <w:t xml:space="preserve"> - территория, предназначенная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w:t>
      </w:r>
    </w:p>
    <w:p w:rsidR="00F7138E" w:rsidRPr="008A0513" w:rsidRDefault="00F7138E" w:rsidP="00F7138E">
      <w:pPr>
        <w:shd w:val="clear" w:color="auto" w:fill="FFFFFF"/>
        <w:ind w:left="567"/>
        <w:jc w:val="both"/>
        <w:rPr>
          <w:sz w:val="20"/>
          <w:szCs w:val="20"/>
        </w:rPr>
      </w:pPr>
      <w:r w:rsidRPr="008A0513">
        <w:rPr>
          <w:sz w:val="20"/>
          <w:szCs w:val="20"/>
        </w:rPr>
        <w:t>-  здание - строение, предназначенное для проживания или постоянной деятельности людей;</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земельный участок</w:t>
      </w:r>
      <w:r w:rsidRPr="008A0513">
        <w:rPr>
          <w:sz w:val="20"/>
          <w:szCs w:val="20"/>
        </w:rPr>
        <w:t xml:space="preserve"> - часть поверхности земли (в том числе поверхностный почвенный слой), границы которой описаны и удостоверены в установленном </w:t>
      </w:r>
      <w:proofErr w:type="gramStart"/>
      <w:r w:rsidRPr="008A0513">
        <w:rPr>
          <w:sz w:val="20"/>
          <w:szCs w:val="20"/>
        </w:rPr>
        <w:t>порядке</w:t>
      </w:r>
      <w:proofErr w:type="gramEnd"/>
      <w:r w:rsidRPr="008A0513">
        <w:rPr>
          <w:sz w:val="20"/>
          <w:szCs w:val="20"/>
        </w:rPr>
        <w:t xml:space="preserve">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исходно-разрешительные документы</w:t>
      </w:r>
      <w:r w:rsidRPr="008A0513">
        <w:rPr>
          <w:sz w:val="20"/>
          <w:szCs w:val="20"/>
        </w:rPr>
        <w:t xml:space="preserve"> - документы, связанные с подготовкой, оформлением, регистрацией, утверждением адреса;</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красные линии</w:t>
      </w:r>
      <w:r w:rsidRPr="008A0513">
        <w:rPr>
          <w:sz w:val="20"/>
          <w:szCs w:val="20"/>
        </w:rPr>
        <w:t xml:space="preserve"> - границы, отделяющие территории кварталов, микрорайонов и других элементов планировочной структуры от улиц, проездов и площадей в </w:t>
      </w:r>
      <w:proofErr w:type="gramStart"/>
      <w:r w:rsidRPr="008A0513">
        <w:rPr>
          <w:sz w:val="20"/>
          <w:szCs w:val="20"/>
        </w:rPr>
        <w:t>городском</w:t>
      </w:r>
      <w:proofErr w:type="gramEnd"/>
      <w:r w:rsidRPr="008A0513">
        <w:rPr>
          <w:sz w:val="20"/>
          <w:szCs w:val="20"/>
        </w:rPr>
        <w:t xml:space="preserve"> и сельских поселениях;</w:t>
      </w:r>
    </w:p>
    <w:p w:rsidR="00F7138E" w:rsidRPr="008A0513" w:rsidRDefault="00F7138E" w:rsidP="00F7138E">
      <w:pPr>
        <w:shd w:val="clear" w:color="auto" w:fill="FFFFFF"/>
        <w:ind w:left="567"/>
        <w:jc w:val="both"/>
        <w:rPr>
          <w:sz w:val="20"/>
          <w:szCs w:val="20"/>
        </w:rPr>
      </w:pPr>
      <w:proofErr w:type="gramStart"/>
      <w:r w:rsidRPr="008A0513">
        <w:rPr>
          <w:sz w:val="20"/>
          <w:szCs w:val="20"/>
        </w:rPr>
        <w:t xml:space="preserve">-    </w:t>
      </w:r>
      <w:r w:rsidRPr="008A0513">
        <w:rPr>
          <w:i/>
          <w:sz w:val="20"/>
          <w:szCs w:val="20"/>
        </w:rPr>
        <w:t>название улицы</w:t>
      </w:r>
      <w:r w:rsidRPr="008A0513">
        <w:rPr>
          <w:sz w:val="20"/>
          <w:szCs w:val="20"/>
        </w:rPr>
        <w:t xml:space="preserve"> - обобщающее понятие для названий элементов улично-дорожной сети (проспектов, улиц, переулков, площадей, бульваров, набережных, проездов, тупиков и т.п.), обеспечивающих транспортные и пешеходные связи между строениями, кварталами, жилыми и промышленными зонами, общественными центрами, выходы на другие улицы, используемое в основных реквизитах адреса;</w:t>
      </w:r>
      <w:proofErr w:type="gramEnd"/>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номер здания, сооружения, корпуса или строения</w:t>
      </w:r>
      <w:r w:rsidRPr="008A0513">
        <w:rPr>
          <w:sz w:val="20"/>
          <w:szCs w:val="20"/>
        </w:rPr>
        <w:t xml:space="preserve"> - реквизит адреса объекта, состоящий из последовательности цифр, с возможным добавлением прописной буквы русского алфавита;</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 xml:space="preserve">объекты недвижимости </w:t>
      </w:r>
      <w:r w:rsidRPr="008A0513">
        <w:rPr>
          <w:sz w:val="20"/>
          <w:szCs w:val="20"/>
        </w:rPr>
        <w:t>- земельные участки и прочно связанные с ними объекты и части объектов, перемещение которых без несоразмерного ущерба их назначению невозможно;</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 xml:space="preserve">переадресация </w:t>
      </w:r>
      <w:r w:rsidRPr="008A0513">
        <w:rPr>
          <w:sz w:val="20"/>
          <w:szCs w:val="20"/>
        </w:rPr>
        <w:t>- изменение адреса;</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регистрация адреса объектов</w:t>
      </w:r>
      <w:r w:rsidRPr="008A0513">
        <w:rPr>
          <w:sz w:val="20"/>
          <w:szCs w:val="20"/>
        </w:rPr>
        <w:t xml:space="preserve"> - внесение в базу данных информации адреса объекта;</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сооружение</w:t>
      </w:r>
      <w:r w:rsidRPr="008A0513">
        <w:rPr>
          <w:sz w:val="20"/>
          <w:szCs w:val="20"/>
        </w:rPr>
        <w:t xml:space="preserve"> - строение, предназначенное в основном для технологических функций;</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территориальные единицы</w:t>
      </w:r>
      <w:r w:rsidRPr="008A0513">
        <w:rPr>
          <w:sz w:val="20"/>
          <w:szCs w:val="20"/>
        </w:rPr>
        <w:t xml:space="preserve"> - территориальные части муниципального образования, имеющие наименования и границы, закрепленные правовыми актами местного самоуправления;</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топонимические названия (топонимы)</w:t>
      </w:r>
      <w:r w:rsidRPr="008A0513">
        <w:rPr>
          <w:sz w:val="20"/>
          <w:szCs w:val="20"/>
        </w:rPr>
        <w:t xml:space="preserve"> - имена собственные, присваиваемые территориальным единицам, линейным и локальным транспортным и другим объектам и служащие для их выделения и распознавания;</w:t>
      </w:r>
    </w:p>
    <w:p w:rsidR="00F7138E" w:rsidRPr="008A0513" w:rsidRDefault="00F7138E" w:rsidP="00F7138E">
      <w:pPr>
        <w:shd w:val="clear" w:color="auto" w:fill="FFFFFF"/>
        <w:ind w:left="567"/>
        <w:jc w:val="both"/>
        <w:rPr>
          <w:sz w:val="20"/>
          <w:szCs w:val="20"/>
        </w:rPr>
      </w:pPr>
      <w:r w:rsidRPr="008A0513">
        <w:rPr>
          <w:sz w:val="20"/>
          <w:szCs w:val="20"/>
        </w:rPr>
        <w:t xml:space="preserve">-   </w:t>
      </w:r>
      <w:r w:rsidRPr="008A0513">
        <w:rPr>
          <w:i/>
          <w:sz w:val="20"/>
          <w:szCs w:val="20"/>
        </w:rPr>
        <w:t>участок территории</w:t>
      </w:r>
      <w:r w:rsidRPr="008A0513">
        <w:rPr>
          <w:sz w:val="20"/>
          <w:szCs w:val="20"/>
        </w:rPr>
        <w:t xml:space="preserve"> - территориальное образование, ограниченное улицами и дорогами.</w:t>
      </w:r>
    </w:p>
    <w:p w:rsidR="00F7138E" w:rsidRPr="008A0513" w:rsidRDefault="00F7138E" w:rsidP="00F7138E">
      <w:pPr>
        <w:shd w:val="clear" w:color="auto" w:fill="FFFFFF"/>
        <w:jc w:val="center"/>
        <w:outlineLvl w:val="3"/>
        <w:rPr>
          <w:b/>
          <w:sz w:val="20"/>
          <w:szCs w:val="20"/>
        </w:rPr>
      </w:pPr>
      <w:r w:rsidRPr="008A0513">
        <w:rPr>
          <w:sz w:val="20"/>
          <w:szCs w:val="20"/>
        </w:rPr>
        <w:br/>
      </w:r>
      <w:r w:rsidRPr="008A0513">
        <w:rPr>
          <w:b/>
          <w:sz w:val="20"/>
          <w:szCs w:val="20"/>
        </w:rPr>
        <w:t>3. Порядок присвоения наименований улицам и другим частям населенных пунктов (топонимических названий), установления нумерации объектов адресного хозяйства</w:t>
      </w:r>
    </w:p>
    <w:p w:rsidR="00F7138E" w:rsidRPr="008A0513" w:rsidRDefault="00F7138E" w:rsidP="00F7138E">
      <w:pPr>
        <w:shd w:val="clear" w:color="auto" w:fill="FFFFFF"/>
        <w:jc w:val="center"/>
        <w:outlineLvl w:val="3"/>
        <w:rPr>
          <w:b/>
          <w:sz w:val="20"/>
          <w:szCs w:val="20"/>
        </w:rPr>
      </w:pPr>
    </w:p>
    <w:p w:rsidR="00F7138E" w:rsidRPr="008A0513" w:rsidRDefault="00F7138E" w:rsidP="00F7138E">
      <w:pPr>
        <w:shd w:val="clear" w:color="auto" w:fill="FFFFFF"/>
        <w:jc w:val="both"/>
        <w:rPr>
          <w:sz w:val="20"/>
          <w:szCs w:val="20"/>
        </w:rPr>
      </w:pPr>
      <w:r w:rsidRPr="008A0513">
        <w:rPr>
          <w:sz w:val="20"/>
          <w:szCs w:val="20"/>
        </w:rPr>
        <w:t>3.1. Присвоение наименования (переименования) улицам и установление нумерации (</w:t>
      </w:r>
      <w:proofErr w:type="spellStart"/>
      <w:r w:rsidRPr="008A0513">
        <w:rPr>
          <w:sz w:val="20"/>
          <w:szCs w:val="20"/>
        </w:rPr>
        <w:t>перенумерации</w:t>
      </w:r>
      <w:proofErr w:type="spellEnd"/>
      <w:r w:rsidRPr="008A0513">
        <w:rPr>
          <w:sz w:val="20"/>
          <w:szCs w:val="20"/>
        </w:rPr>
        <w:t>) зданий осуществляется решением Совета депутатов муниципального образования «Сурское».</w:t>
      </w:r>
    </w:p>
    <w:p w:rsidR="00F7138E" w:rsidRPr="008A0513" w:rsidRDefault="00F7138E" w:rsidP="00F7138E">
      <w:pPr>
        <w:shd w:val="clear" w:color="auto" w:fill="FFFFFF"/>
        <w:jc w:val="both"/>
        <w:rPr>
          <w:sz w:val="20"/>
          <w:szCs w:val="20"/>
        </w:rPr>
      </w:pPr>
      <w:r w:rsidRPr="008A0513">
        <w:rPr>
          <w:sz w:val="20"/>
          <w:szCs w:val="20"/>
        </w:rPr>
        <w:t>3.2. Наименования территориальных единиц, линейных и локальных транспортных объектов, других объектов на территории населенных пунктов должны отвечать словообразовательным, произносительным и стилистическим нормам современного русского литературного языка. Они должны быть благозвучными, удобными для произношения, краткими и легко запоминающимися.</w:t>
      </w:r>
    </w:p>
    <w:p w:rsidR="00F7138E" w:rsidRPr="008A0513" w:rsidRDefault="00F7138E" w:rsidP="00F7138E">
      <w:pPr>
        <w:shd w:val="clear" w:color="auto" w:fill="FFFFFF"/>
        <w:jc w:val="both"/>
        <w:rPr>
          <w:sz w:val="20"/>
          <w:szCs w:val="20"/>
        </w:rPr>
      </w:pPr>
      <w:r w:rsidRPr="008A0513">
        <w:rPr>
          <w:sz w:val="20"/>
          <w:szCs w:val="20"/>
        </w:rPr>
        <w:t>3.3. Наименование территориальной единицы должно соответствовать историческим, географическим и градостроительным особенностям территории поселения.</w:t>
      </w:r>
    </w:p>
    <w:p w:rsidR="00F7138E" w:rsidRPr="008A0513" w:rsidRDefault="00F7138E" w:rsidP="00F7138E">
      <w:pPr>
        <w:shd w:val="clear" w:color="auto" w:fill="FFFFFF"/>
        <w:jc w:val="both"/>
        <w:rPr>
          <w:sz w:val="20"/>
          <w:szCs w:val="20"/>
        </w:rPr>
      </w:pPr>
      <w:r w:rsidRPr="008A0513">
        <w:rPr>
          <w:sz w:val="20"/>
          <w:szCs w:val="20"/>
        </w:rPr>
        <w:t>3.4.  Наименование линейных транспортных объектов (далее по тексту - улиц, площадей) должно соответствовать следующим основным требованиям и правилам наименования:</w:t>
      </w:r>
    </w:p>
    <w:p w:rsidR="00F7138E" w:rsidRPr="008A0513" w:rsidRDefault="00F7138E" w:rsidP="00F7138E">
      <w:pPr>
        <w:shd w:val="clear" w:color="auto" w:fill="FFFFFF"/>
        <w:ind w:left="567"/>
        <w:jc w:val="both"/>
        <w:rPr>
          <w:sz w:val="20"/>
          <w:szCs w:val="20"/>
        </w:rPr>
      </w:pPr>
      <w:r w:rsidRPr="008A0513">
        <w:rPr>
          <w:sz w:val="20"/>
          <w:szCs w:val="20"/>
        </w:rPr>
        <w:t xml:space="preserve">- название улицы, площади независимо от величины именуемого объекта должно содержать информацию об историко-культурном развитии Суры и </w:t>
      </w:r>
      <w:proofErr w:type="spellStart"/>
      <w:r w:rsidRPr="008A0513">
        <w:rPr>
          <w:sz w:val="20"/>
          <w:szCs w:val="20"/>
        </w:rPr>
        <w:t>Пинежья</w:t>
      </w:r>
      <w:proofErr w:type="spellEnd"/>
      <w:r w:rsidRPr="008A0513">
        <w:rPr>
          <w:sz w:val="20"/>
          <w:szCs w:val="20"/>
        </w:rPr>
        <w:t>;</w:t>
      </w:r>
    </w:p>
    <w:p w:rsidR="00F7138E" w:rsidRPr="008A0513" w:rsidRDefault="00F7138E" w:rsidP="00F7138E">
      <w:pPr>
        <w:shd w:val="clear" w:color="auto" w:fill="FFFFFF"/>
        <w:ind w:left="567"/>
        <w:jc w:val="both"/>
        <w:rPr>
          <w:sz w:val="20"/>
          <w:szCs w:val="20"/>
        </w:rPr>
      </w:pPr>
      <w:r w:rsidRPr="008A0513">
        <w:rPr>
          <w:sz w:val="20"/>
          <w:szCs w:val="20"/>
        </w:rPr>
        <w:t>- топонимы должны соответствовать особенностям ландшафта поселения. При их наименовании в качестве основы используются названия населенных пунктов, холмов, лесов, урочищ, рек, ручьев и т.д., вошедших в установленные границы МО «Сурское»;</w:t>
      </w:r>
    </w:p>
    <w:p w:rsidR="00F7138E" w:rsidRPr="008A0513" w:rsidRDefault="00F7138E" w:rsidP="00F7138E">
      <w:pPr>
        <w:shd w:val="clear" w:color="auto" w:fill="FFFFFF"/>
        <w:ind w:left="567"/>
        <w:jc w:val="both"/>
        <w:rPr>
          <w:sz w:val="20"/>
          <w:szCs w:val="20"/>
        </w:rPr>
      </w:pPr>
      <w:r w:rsidRPr="008A0513">
        <w:rPr>
          <w:sz w:val="20"/>
          <w:szCs w:val="20"/>
        </w:rPr>
        <w:t>- топонимы должны отражать наиболее существенные индивидуальные характеристики улицы, как объекта наименования. При этом новое название не должно повторяться на карте населенного пункта;</w:t>
      </w:r>
    </w:p>
    <w:p w:rsidR="00F7138E" w:rsidRPr="008A0513" w:rsidRDefault="00F7138E" w:rsidP="00F7138E">
      <w:pPr>
        <w:shd w:val="clear" w:color="auto" w:fill="FFFFFF"/>
        <w:ind w:left="567"/>
        <w:jc w:val="both"/>
        <w:rPr>
          <w:sz w:val="20"/>
          <w:szCs w:val="20"/>
        </w:rPr>
      </w:pPr>
      <w:r w:rsidRPr="008A0513">
        <w:rPr>
          <w:sz w:val="20"/>
          <w:szCs w:val="20"/>
        </w:rPr>
        <w:t>- название улицы, площади должно органически включаться в существующую топонимическую систему. При именовании новых улиц, площадей не допускается образование топонимов, нарушающих исторически сложившуюся топонимическую систему населенных пунктов поселения;</w:t>
      </w:r>
    </w:p>
    <w:p w:rsidR="00F7138E" w:rsidRPr="008A0513" w:rsidRDefault="00F7138E" w:rsidP="00F7138E">
      <w:pPr>
        <w:shd w:val="clear" w:color="auto" w:fill="FFFFFF"/>
        <w:ind w:left="567"/>
        <w:jc w:val="both"/>
        <w:rPr>
          <w:sz w:val="20"/>
          <w:szCs w:val="20"/>
        </w:rPr>
      </w:pPr>
      <w:r w:rsidRPr="008A0513">
        <w:rPr>
          <w:sz w:val="20"/>
          <w:szCs w:val="20"/>
        </w:rPr>
        <w:t>- название должно быть мотивированным и заключать в себе необходимый объем топонимической и пространственно ориентированной информации;</w:t>
      </w:r>
    </w:p>
    <w:p w:rsidR="00F7138E" w:rsidRPr="008A0513" w:rsidRDefault="00F7138E" w:rsidP="00F7138E">
      <w:pPr>
        <w:shd w:val="clear" w:color="auto" w:fill="FFFFFF"/>
        <w:ind w:left="567"/>
        <w:jc w:val="both"/>
        <w:rPr>
          <w:sz w:val="20"/>
          <w:szCs w:val="20"/>
        </w:rPr>
      </w:pPr>
      <w:r w:rsidRPr="008A0513">
        <w:rPr>
          <w:sz w:val="20"/>
          <w:szCs w:val="20"/>
        </w:rPr>
        <w:t>- присвоение улицам, площадям имен, фамилий известных жителей поселения, района и области, граждан России и зарубежных стран может производиться только новым улицам.</w:t>
      </w:r>
    </w:p>
    <w:p w:rsidR="00F7138E" w:rsidRPr="008A0513" w:rsidRDefault="00F7138E" w:rsidP="00F7138E">
      <w:pPr>
        <w:shd w:val="clear" w:color="auto" w:fill="FFFFFF"/>
        <w:jc w:val="both"/>
        <w:rPr>
          <w:sz w:val="20"/>
          <w:szCs w:val="20"/>
        </w:rPr>
      </w:pPr>
      <w:r w:rsidRPr="008A0513">
        <w:rPr>
          <w:sz w:val="20"/>
          <w:szCs w:val="20"/>
        </w:rPr>
        <w:lastRenderedPageBreak/>
        <w:t>3.5. Переименование топонимических названий территориальных единиц и линейных транспортных объектов производится в исключительных случаях, а именно:</w:t>
      </w:r>
    </w:p>
    <w:p w:rsidR="00F7138E" w:rsidRPr="008A0513" w:rsidRDefault="00F7138E" w:rsidP="00F7138E">
      <w:pPr>
        <w:shd w:val="clear" w:color="auto" w:fill="FFFFFF"/>
        <w:ind w:left="567"/>
        <w:jc w:val="both"/>
        <w:rPr>
          <w:sz w:val="20"/>
          <w:szCs w:val="20"/>
        </w:rPr>
      </w:pPr>
      <w:r w:rsidRPr="008A0513">
        <w:rPr>
          <w:sz w:val="20"/>
          <w:szCs w:val="20"/>
        </w:rPr>
        <w:t>-  по предложению не менее одного процента жителей населенного пункта, обладающих избирательным правом;</w:t>
      </w:r>
    </w:p>
    <w:p w:rsidR="00F7138E" w:rsidRPr="008A0513" w:rsidRDefault="00F7138E" w:rsidP="00F7138E">
      <w:pPr>
        <w:shd w:val="clear" w:color="auto" w:fill="FFFFFF"/>
        <w:ind w:left="567"/>
        <w:jc w:val="both"/>
        <w:rPr>
          <w:sz w:val="20"/>
          <w:szCs w:val="20"/>
        </w:rPr>
      </w:pPr>
      <w:r w:rsidRPr="008A0513">
        <w:rPr>
          <w:sz w:val="20"/>
          <w:szCs w:val="20"/>
        </w:rPr>
        <w:t>- при восстановлении исторически сложившихся наименований объектов, имеющих особую культурно-историческую ценность;</w:t>
      </w:r>
    </w:p>
    <w:p w:rsidR="00F7138E" w:rsidRPr="008A0513" w:rsidRDefault="00F7138E" w:rsidP="00F7138E">
      <w:pPr>
        <w:shd w:val="clear" w:color="auto" w:fill="FFFFFF"/>
        <w:ind w:left="567"/>
        <w:jc w:val="both"/>
        <w:rPr>
          <w:sz w:val="20"/>
          <w:szCs w:val="20"/>
        </w:rPr>
      </w:pPr>
      <w:r w:rsidRPr="008A0513">
        <w:rPr>
          <w:sz w:val="20"/>
          <w:szCs w:val="20"/>
        </w:rPr>
        <w:t>-  при изменении статуса и (или) функционального назначения соответствующего объекта;</w:t>
      </w:r>
    </w:p>
    <w:p w:rsidR="00F7138E" w:rsidRPr="008A0513" w:rsidRDefault="00F7138E" w:rsidP="00F7138E">
      <w:pPr>
        <w:shd w:val="clear" w:color="auto" w:fill="FFFFFF"/>
        <w:ind w:left="567"/>
        <w:jc w:val="both"/>
        <w:rPr>
          <w:sz w:val="20"/>
          <w:szCs w:val="20"/>
        </w:rPr>
      </w:pPr>
      <w:r w:rsidRPr="008A0513">
        <w:rPr>
          <w:sz w:val="20"/>
          <w:szCs w:val="20"/>
        </w:rPr>
        <w:t>- в целях устранения дублирования наименований объектов в пределах территории населенного пункта.</w:t>
      </w:r>
    </w:p>
    <w:p w:rsidR="00F7138E" w:rsidRPr="008A0513" w:rsidRDefault="00F7138E" w:rsidP="00F7138E">
      <w:pPr>
        <w:shd w:val="clear" w:color="auto" w:fill="FFFFFF"/>
        <w:rPr>
          <w:sz w:val="20"/>
          <w:szCs w:val="20"/>
        </w:rPr>
      </w:pPr>
    </w:p>
    <w:p w:rsidR="00F7138E" w:rsidRPr="008A0513" w:rsidRDefault="00F7138E" w:rsidP="00F7138E">
      <w:pPr>
        <w:shd w:val="clear" w:color="auto" w:fill="FFFFFF"/>
        <w:ind w:left="360"/>
        <w:outlineLvl w:val="3"/>
        <w:rPr>
          <w:b/>
          <w:sz w:val="20"/>
          <w:szCs w:val="20"/>
        </w:rPr>
      </w:pPr>
      <w:r w:rsidRPr="008A0513">
        <w:rPr>
          <w:b/>
          <w:sz w:val="20"/>
          <w:szCs w:val="20"/>
        </w:rPr>
        <w:t>4.Порядок представления предложений о присвоении наименований улицам, площадям и другим частям населенных пунктов (топонимических названий), расположенным на территории муниципального образования «Сурское»</w:t>
      </w:r>
    </w:p>
    <w:p w:rsidR="00F7138E" w:rsidRPr="008A0513" w:rsidRDefault="00F7138E" w:rsidP="00F7138E">
      <w:pPr>
        <w:shd w:val="clear" w:color="auto" w:fill="FFFFFF"/>
        <w:jc w:val="both"/>
        <w:rPr>
          <w:sz w:val="20"/>
          <w:szCs w:val="20"/>
        </w:rPr>
      </w:pPr>
    </w:p>
    <w:p w:rsidR="00F7138E" w:rsidRPr="008A0513" w:rsidRDefault="00F7138E" w:rsidP="00F7138E">
      <w:pPr>
        <w:shd w:val="clear" w:color="auto" w:fill="FFFFFF"/>
        <w:jc w:val="both"/>
        <w:rPr>
          <w:sz w:val="20"/>
          <w:szCs w:val="20"/>
        </w:rPr>
      </w:pPr>
      <w:r w:rsidRPr="008A0513">
        <w:rPr>
          <w:sz w:val="20"/>
          <w:szCs w:val="20"/>
        </w:rPr>
        <w:t>4.1. Предложения по присвоению наименований территориальным единицам, линейным транспортным объектам, локальным транспортным объектам, другим объектам (далее - объекты) на территории населенных пунктов муниципального образования «Сурское» могут вноситься:</w:t>
      </w:r>
    </w:p>
    <w:p w:rsidR="00F7138E" w:rsidRPr="008A0513" w:rsidRDefault="00F7138E" w:rsidP="00F7138E">
      <w:pPr>
        <w:shd w:val="clear" w:color="auto" w:fill="FFFFFF"/>
        <w:jc w:val="both"/>
        <w:rPr>
          <w:sz w:val="20"/>
          <w:szCs w:val="20"/>
        </w:rPr>
      </w:pPr>
      <w:r w:rsidRPr="008A0513">
        <w:rPr>
          <w:sz w:val="20"/>
          <w:szCs w:val="20"/>
        </w:rPr>
        <w:t xml:space="preserve">4.1.1. </w:t>
      </w:r>
      <w:proofErr w:type="gramStart"/>
      <w:r w:rsidRPr="008A0513">
        <w:rPr>
          <w:sz w:val="20"/>
          <w:szCs w:val="20"/>
        </w:rPr>
        <w:t>Органами государственной власти Российской Федерации, субъектов Российской Федерации и Архангельской области, депутатами Государственной Думы, депутатами Архангельского областного собрания депутатов, депутатами Собрания депутатов муниципального образования «Пинежский муниципальный район», главой администрации муниципального образования «Пинежский муниципальный район», депутатами Совета депутатов муниципального образования «Сурское», общественными объединениями, юридическими лицами, зарегистрированными в установленном порядке на территории муниципального образования «Сурское», коллективами предприятий и организаций.</w:t>
      </w:r>
      <w:proofErr w:type="gramEnd"/>
    </w:p>
    <w:p w:rsidR="00F7138E" w:rsidRPr="008A0513" w:rsidRDefault="00F7138E" w:rsidP="00F7138E">
      <w:pPr>
        <w:shd w:val="clear" w:color="auto" w:fill="FFFFFF"/>
        <w:jc w:val="both"/>
        <w:rPr>
          <w:sz w:val="20"/>
          <w:szCs w:val="20"/>
        </w:rPr>
      </w:pPr>
      <w:r w:rsidRPr="008A0513">
        <w:rPr>
          <w:sz w:val="20"/>
          <w:szCs w:val="20"/>
        </w:rPr>
        <w:t xml:space="preserve">          Предложения вносятся в письменном виде в администрацию муниципального образования «Сурское».</w:t>
      </w:r>
    </w:p>
    <w:p w:rsidR="00F7138E" w:rsidRPr="008A0513" w:rsidRDefault="00F7138E" w:rsidP="00F7138E">
      <w:pPr>
        <w:shd w:val="clear" w:color="auto" w:fill="FFFFFF"/>
        <w:jc w:val="both"/>
        <w:rPr>
          <w:sz w:val="20"/>
          <w:szCs w:val="20"/>
        </w:rPr>
      </w:pPr>
      <w:r w:rsidRPr="008A0513">
        <w:rPr>
          <w:sz w:val="20"/>
          <w:szCs w:val="20"/>
        </w:rPr>
        <w:t>4.1.2. Внесенные и зарегистрированные в установленном порядке предложения по присвоению наименований объектам на территории поселения направляются в Комиссию. Комиссия в месячный срок со дня регистрации предложения по присвоению наименования объектам на территории поселения выносит экспертное заключение по предложению по присвоению наименования. В случае необходимости срок рассмотрения предложений может быть продлен Комиссией до трех месяцев с информированием об этом заявителя.</w:t>
      </w:r>
    </w:p>
    <w:p w:rsidR="00F7138E" w:rsidRPr="008A0513" w:rsidRDefault="00F7138E" w:rsidP="00F7138E">
      <w:pPr>
        <w:shd w:val="clear" w:color="auto" w:fill="FFFFFF"/>
        <w:jc w:val="both"/>
        <w:rPr>
          <w:sz w:val="20"/>
          <w:szCs w:val="20"/>
        </w:rPr>
      </w:pPr>
      <w:r w:rsidRPr="008A0513">
        <w:rPr>
          <w:sz w:val="20"/>
          <w:szCs w:val="20"/>
        </w:rPr>
        <w:t>4.2. Предложения по присвоению наименований объектам на территории муниципального образования «Сурское» должны содержать следующие сведения:</w:t>
      </w:r>
    </w:p>
    <w:p w:rsidR="00F7138E" w:rsidRPr="008A0513" w:rsidRDefault="00F7138E" w:rsidP="00F7138E">
      <w:pPr>
        <w:shd w:val="clear" w:color="auto" w:fill="FFFFFF"/>
        <w:ind w:left="426"/>
        <w:jc w:val="both"/>
        <w:rPr>
          <w:sz w:val="20"/>
          <w:szCs w:val="20"/>
        </w:rPr>
      </w:pPr>
      <w:r w:rsidRPr="008A0513">
        <w:rPr>
          <w:sz w:val="20"/>
          <w:szCs w:val="20"/>
        </w:rPr>
        <w:t>- местоположение объектов, размер и характер их застроек, карту-схему, на которой обозначается расположение объектов;</w:t>
      </w:r>
    </w:p>
    <w:p w:rsidR="00F7138E" w:rsidRPr="008A0513" w:rsidRDefault="00F7138E" w:rsidP="00F7138E">
      <w:pPr>
        <w:shd w:val="clear" w:color="auto" w:fill="FFFFFF"/>
        <w:ind w:left="426"/>
        <w:jc w:val="both"/>
        <w:rPr>
          <w:sz w:val="20"/>
          <w:szCs w:val="20"/>
        </w:rPr>
      </w:pPr>
      <w:r w:rsidRPr="008A0513">
        <w:rPr>
          <w:sz w:val="20"/>
          <w:szCs w:val="20"/>
        </w:rPr>
        <w:t>- предлагаемое наименование;</w:t>
      </w:r>
    </w:p>
    <w:p w:rsidR="00F7138E" w:rsidRPr="008A0513" w:rsidRDefault="00F7138E" w:rsidP="00F7138E">
      <w:pPr>
        <w:shd w:val="clear" w:color="auto" w:fill="FFFFFF"/>
        <w:ind w:left="426"/>
        <w:jc w:val="both"/>
        <w:rPr>
          <w:sz w:val="20"/>
          <w:szCs w:val="20"/>
        </w:rPr>
      </w:pPr>
      <w:r w:rsidRPr="008A0513">
        <w:rPr>
          <w:sz w:val="20"/>
          <w:szCs w:val="20"/>
        </w:rPr>
        <w:t>- мотивированное обоснование наименования объекта с учетом требований настоящего Положения;</w:t>
      </w:r>
    </w:p>
    <w:p w:rsidR="00F7138E" w:rsidRPr="008A0513" w:rsidRDefault="00F7138E" w:rsidP="00F7138E">
      <w:pPr>
        <w:shd w:val="clear" w:color="auto" w:fill="FFFFFF"/>
        <w:ind w:left="426"/>
        <w:jc w:val="both"/>
        <w:rPr>
          <w:sz w:val="20"/>
          <w:szCs w:val="20"/>
        </w:rPr>
      </w:pPr>
      <w:r w:rsidRPr="008A0513">
        <w:rPr>
          <w:sz w:val="20"/>
          <w:szCs w:val="20"/>
        </w:rPr>
        <w:t>- финансово-экономическое обоснование наименования (изменения наименования) объекта;</w:t>
      </w:r>
    </w:p>
    <w:p w:rsidR="00F7138E" w:rsidRPr="008A0513" w:rsidRDefault="00F7138E" w:rsidP="00F7138E">
      <w:pPr>
        <w:shd w:val="clear" w:color="auto" w:fill="FFFFFF"/>
        <w:ind w:left="426"/>
        <w:jc w:val="both"/>
        <w:rPr>
          <w:sz w:val="20"/>
          <w:szCs w:val="20"/>
        </w:rPr>
      </w:pPr>
      <w:r w:rsidRPr="008A0513">
        <w:rPr>
          <w:sz w:val="20"/>
          <w:szCs w:val="20"/>
        </w:rPr>
        <w:t>- наименование заявителей, их местожительство или, если заявителем является юридическое лицо, его юридический адрес.</w:t>
      </w:r>
    </w:p>
    <w:p w:rsidR="00F7138E" w:rsidRPr="008A0513" w:rsidRDefault="00F7138E" w:rsidP="00F7138E">
      <w:pPr>
        <w:shd w:val="clear" w:color="auto" w:fill="FFFFFF"/>
        <w:jc w:val="both"/>
        <w:rPr>
          <w:sz w:val="20"/>
          <w:szCs w:val="20"/>
        </w:rPr>
      </w:pPr>
      <w:r w:rsidRPr="008A0513">
        <w:rPr>
          <w:sz w:val="20"/>
          <w:szCs w:val="20"/>
        </w:rPr>
        <w:t xml:space="preserve">           К предложению по присвоению наименований объектам на территории муниципального образования «Сурское» могут быть приложены архивные или иные удостоверенные в установленном порядке справки об истории топонимики объекта и территории, на которой располагается объект.</w:t>
      </w:r>
    </w:p>
    <w:p w:rsidR="00F7138E" w:rsidRPr="008A0513" w:rsidRDefault="00F7138E" w:rsidP="00F7138E">
      <w:pPr>
        <w:shd w:val="clear" w:color="auto" w:fill="FFFFFF"/>
        <w:jc w:val="both"/>
        <w:rPr>
          <w:sz w:val="20"/>
          <w:szCs w:val="20"/>
        </w:rPr>
      </w:pPr>
      <w:r w:rsidRPr="008A0513">
        <w:rPr>
          <w:sz w:val="20"/>
          <w:szCs w:val="20"/>
        </w:rPr>
        <w:t xml:space="preserve">4.3. </w:t>
      </w:r>
      <w:proofErr w:type="gramStart"/>
      <w:r w:rsidRPr="008A0513">
        <w:rPr>
          <w:sz w:val="20"/>
          <w:szCs w:val="20"/>
        </w:rPr>
        <w:t>Предложения о присвоении наименований объектам, внесенные субъектами правотворческой инициативы, юридическими и (или) физическими лицами, вместе с экспертным заключением Комиссии направляются Комиссией в адрес Совета депутатов муниципального образования «Сурское» для дальнейшего решения вопроса о присвоении наименования объекту или отказе в присвоении наименования в установленном порядке.</w:t>
      </w:r>
      <w:proofErr w:type="gramEnd"/>
    </w:p>
    <w:p w:rsidR="00F7138E" w:rsidRPr="008A0513" w:rsidRDefault="00F7138E" w:rsidP="00F7138E">
      <w:pPr>
        <w:shd w:val="clear" w:color="auto" w:fill="FFFFFF"/>
        <w:jc w:val="both"/>
        <w:rPr>
          <w:sz w:val="20"/>
          <w:szCs w:val="20"/>
        </w:rPr>
      </w:pPr>
      <w:r w:rsidRPr="008A0513">
        <w:rPr>
          <w:sz w:val="20"/>
          <w:szCs w:val="20"/>
        </w:rPr>
        <w:t>4.5.   При решении вопроса о присвоении наименований и переименовании объектов Комиссия может внести предложение о проведении мероприятий по выявлению общественного мнения в формах, предусмотренных действующим законодательством.</w:t>
      </w:r>
    </w:p>
    <w:p w:rsidR="00F7138E" w:rsidRPr="008A0513" w:rsidRDefault="00F7138E" w:rsidP="00F7138E">
      <w:pPr>
        <w:shd w:val="clear" w:color="auto" w:fill="FFFFFF"/>
        <w:jc w:val="both"/>
        <w:rPr>
          <w:sz w:val="20"/>
          <w:szCs w:val="20"/>
        </w:rPr>
      </w:pPr>
      <w:r w:rsidRPr="008A0513">
        <w:rPr>
          <w:sz w:val="20"/>
          <w:szCs w:val="20"/>
        </w:rPr>
        <w:t>4.6.1. Муниципальный правовой акт о присвоении наименований объектам должен содержать необходимые положения, связанные с обеспечением проведения мероприятий по присвоению наименования объекту.</w:t>
      </w:r>
    </w:p>
    <w:p w:rsidR="00F7138E" w:rsidRPr="008A0513" w:rsidRDefault="00F7138E" w:rsidP="00F7138E">
      <w:pPr>
        <w:shd w:val="clear" w:color="auto" w:fill="FFFFFF"/>
        <w:jc w:val="both"/>
        <w:rPr>
          <w:sz w:val="20"/>
          <w:szCs w:val="20"/>
        </w:rPr>
      </w:pPr>
      <w:r w:rsidRPr="008A0513">
        <w:rPr>
          <w:sz w:val="20"/>
          <w:szCs w:val="20"/>
        </w:rPr>
        <w:t xml:space="preserve">4.6.2. </w:t>
      </w:r>
      <w:proofErr w:type="gramStart"/>
      <w:r w:rsidRPr="008A0513">
        <w:rPr>
          <w:sz w:val="20"/>
          <w:szCs w:val="20"/>
        </w:rPr>
        <w:t>Администрация муниципального образования «Сурское» обеспечивает установку уличных и дорожных указателей, домовых и дорожных знаков, памятных и информационных досок и табличек, ориентирующих надписей в соответствии с федеральными и муниципальными стандартами и нормами, а также своевременно информируют жителей о принятых органами местного самоуправления решениях по наименованию (переименованию) территориальных единиц, линейных и локальных транспортных объектов, других объектов.</w:t>
      </w:r>
      <w:proofErr w:type="gramEnd"/>
    </w:p>
    <w:p w:rsidR="00F7138E" w:rsidRPr="008A0513" w:rsidRDefault="00F7138E" w:rsidP="00F7138E">
      <w:pPr>
        <w:shd w:val="clear" w:color="auto" w:fill="FFFFFF"/>
        <w:jc w:val="both"/>
        <w:rPr>
          <w:sz w:val="20"/>
          <w:szCs w:val="20"/>
        </w:rPr>
      </w:pPr>
      <w:r w:rsidRPr="008A0513">
        <w:rPr>
          <w:sz w:val="20"/>
          <w:szCs w:val="20"/>
        </w:rPr>
        <w:t>4.6.3. Если предложения по присвоению наименований объектов на территории муниципального образования «Сурское» вносятся юридическими лицами, то финансирование работ, связанных с присвоением наименований (переименований), производится за счет инициаторов.</w:t>
      </w:r>
    </w:p>
    <w:p w:rsidR="00F7138E" w:rsidRPr="008A0513" w:rsidRDefault="00F7138E" w:rsidP="00F7138E">
      <w:pPr>
        <w:shd w:val="clear" w:color="auto" w:fill="FFFFFF"/>
        <w:rPr>
          <w:sz w:val="20"/>
          <w:szCs w:val="20"/>
        </w:rPr>
      </w:pPr>
    </w:p>
    <w:p w:rsidR="00F7138E" w:rsidRPr="008A0513" w:rsidRDefault="00F7138E" w:rsidP="00F7138E">
      <w:pPr>
        <w:shd w:val="clear" w:color="auto" w:fill="FFFFFF"/>
        <w:ind w:left="360"/>
        <w:jc w:val="center"/>
        <w:outlineLvl w:val="3"/>
        <w:rPr>
          <w:b/>
          <w:sz w:val="20"/>
          <w:szCs w:val="20"/>
        </w:rPr>
      </w:pPr>
      <w:r w:rsidRPr="008A0513">
        <w:rPr>
          <w:b/>
          <w:sz w:val="20"/>
          <w:szCs w:val="20"/>
        </w:rPr>
        <w:t xml:space="preserve">5.Переименование топонимических названий объектов на территории муниципального образования «Сурское» по инициативе жителей, </w:t>
      </w:r>
    </w:p>
    <w:p w:rsidR="00F7138E" w:rsidRPr="008A0513" w:rsidRDefault="00F7138E" w:rsidP="00F7138E">
      <w:pPr>
        <w:shd w:val="clear" w:color="auto" w:fill="FFFFFF"/>
        <w:ind w:left="360"/>
        <w:jc w:val="center"/>
        <w:outlineLvl w:val="3"/>
        <w:rPr>
          <w:b/>
          <w:sz w:val="20"/>
          <w:szCs w:val="20"/>
        </w:rPr>
      </w:pPr>
      <w:proofErr w:type="gramStart"/>
      <w:r w:rsidRPr="008A0513">
        <w:rPr>
          <w:b/>
          <w:sz w:val="20"/>
          <w:szCs w:val="20"/>
        </w:rPr>
        <w:t>обладающих</w:t>
      </w:r>
      <w:proofErr w:type="gramEnd"/>
      <w:r w:rsidRPr="008A0513">
        <w:rPr>
          <w:b/>
          <w:sz w:val="20"/>
          <w:szCs w:val="20"/>
        </w:rPr>
        <w:t xml:space="preserve"> избирательным правом</w:t>
      </w:r>
    </w:p>
    <w:p w:rsidR="00F7138E" w:rsidRPr="008A0513" w:rsidRDefault="00F7138E" w:rsidP="00F7138E">
      <w:pPr>
        <w:pStyle w:val="a8"/>
        <w:shd w:val="clear" w:color="auto" w:fill="FFFFFF"/>
        <w:spacing w:line="312" w:lineRule="atLeast"/>
        <w:outlineLvl w:val="3"/>
        <w:rPr>
          <w:rFonts w:ascii="Times New Roman" w:hAnsi="Times New Roman"/>
          <w:sz w:val="20"/>
          <w:szCs w:val="20"/>
        </w:rPr>
      </w:pPr>
    </w:p>
    <w:p w:rsidR="00F7138E" w:rsidRPr="008A0513" w:rsidRDefault="00F7138E" w:rsidP="00F7138E">
      <w:pPr>
        <w:shd w:val="clear" w:color="auto" w:fill="FFFFFF"/>
        <w:jc w:val="both"/>
        <w:rPr>
          <w:sz w:val="20"/>
          <w:szCs w:val="20"/>
        </w:rPr>
      </w:pPr>
      <w:r w:rsidRPr="008A0513">
        <w:rPr>
          <w:sz w:val="20"/>
          <w:szCs w:val="20"/>
        </w:rPr>
        <w:lastRenderedPageBreak/>
        <w:t>5.1. Инициатива жителей по переименованию топонимических названий в соответствии с пунктом 3.5 настоящего Положения реализуется путем создания инициативной группы в количестве не менее пяти человек. Инициативная группа обращается в Комиссию с заявлением о переименовании топонимического названия объекта (далее - переименование объекта). Заявление инициативной группы и документы, представляемые в Комиссию, должны соответствовать требованиям пункта 4.2 настоящего Положения.</w:t>
      </w:r>
    </w:p>
    <w:p w:rsidR="00F7138E" w:rsidRPr="008A0513" w:rsidRDefault="00F7138E" w:rsidP="00F7138E">
      <w:pPr>
        <w:shd w:val="clear" w:color="auto" w:fill="FFFFFF"/>
        <w:jc w:val="both"/>
        <w:rPr>
          <w:sz w:val="20"/>
          <w:szCs w:val="20"/>
        </w:rPr>
      </w:pPr>
      <w:r w:rsidRPr="008A0513">
        <w:rPr>
          <w:sz w:val="20"/>
          <w:szCs w:val="20"/>
        </w:rPr>
        <w:t>5.2. Одновременно с заявлением и прилагаемыми к нему документами инициативная группа должна предоставить в Комиссию подписи жителей населенного пункта в поддержку переименования объекта.</w:t>
      </w:r>
    </w:p>
    <w:p w:rsidR="00F7138E" w:rsidRPr="008A0513" w:rsidRDefault="00F7138E" w:rsidP="00F7138E">
      <w:pPr>
        <w:shd w:val="clear" w:color="auto" w:fill="FFFFFF"/>
        <w:jc w:val="both"/>
        <w:rPr>
          <w:sz w:val="20"/>
          <w:szCs w:val="20"/>
        </w:rPr>
      </w:pPr>
      <w:r w:rsidRPr="008A0513">
        <w:rPr>
          <w:sz w:val="20"/>
          <w:szCs w:val="20"/>
        </w:rPr>
        <w:t>5.3. В поддержку переименования объекта должно быть собрано не менее одного процента подписей от числа жителей населенного пункта, в котором предполагается переименование объекта, обладающих избирательным правом,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F7138E" w:rsidRPr="008A0513" w:rsidRDefault="00F7138E" w:rsidP="00F7138E">
      <w:pPr>
        <w:shd w:val="clear" w:color="auto" w:fill="FFFFFF"/>
        <w:jc w:val="both"/>
        <w:rPr>
          <w:sz w:val="20"/>
          <w:szCs w:val="20"/>
        </w:rPr>
      </w:pPr>
      <w:r w:rsidRPr="008A0513">
        <w:rPr>
          <w:sz w:val="20"/>
          <w:szCs w:val="20"/>
        </w:rPr>
        <w:t xml:space="preserve">5.4. Подписные листы изготавливаются инициативной группой по форме, установленной в приложении N 1 к настоящему Положению. Жители населенного пункта </w:t>
      </w:r>
      <w:proofErr w:type="spellStart"/>
      <w:r w:rsidRPr="008A0513">
        <w:rPr>
          <w:sz w:val="20"/>
          <w:szCs w:val="20"/>
        </w:rPr>
        <w:t>Вейделевского</w:t>
      </w:r>
      <w:proofErr w:type="spellEnd"/>
      <w:r w:rsidRPr="008A0513">
        <w:rPr>
          <w:sz w:val="20"/>
          <w:szCs w:val="20"/>
        </w:rPr>
        <w:t xml:space="preserve"> района, в котором предполагается переименование объекта, ставят в подписном листе свою подпись и дату ее внесения, указывают свои фамилию, имя, отчество, серию и номер паспорта или документа, заменяющего паспорт гражданина, а также адрес места жительства.</w:t>
      </w:r>
    </w:p>
    <w:p w:rsidR="00F7138E" w:rsidRPr="008A0513" w:rsidRDefault="00F7138E" w:rsidP="00F7138E">
      <w:pPr>
        <w:shd w:val="clear" w:color="auto" w:fill="FFFFFF"/>
        <w:jc w:val="both"/>
        <w:rPr>
          <w:sz w:val="20"/>
          <w:szCs w:val="20"/>
        </w:rPr>
      </w:pPr>
      <w:r w:rsidRPr="008A0513">
        <w:rPr>
          <w:sz w:val="20"/>
          <w:szCs w:val="20"/>
        </w:rPr>
        <w:t xml:space="preserve">5.5. </w:t>
      </w:r>
      <w:proofErr w:type="gramStart"/>
      <w:r w:rsidRPr="008A0513">
        <w:rPr>
          <w:sz w:val="20"/>
          <w:szCs w:val="20"/>
        </w:rPr>
        <w:t>При сборе подписей жителей населенного пункта, в котором предполагается переименование объекта, в поддержку переименования объекта на территории поселения  подписной лист заверяется членом инициативной группы, осуществлявшим сбор подписей, который собственноручно указывает свои фамилию, имя, отчество, серию, номер и дату выдачи паспорта, а также адрес места жительства, ставит свою подпись и дату ее внесения.</w:t>
      </w:r>
      <w:proofErr w:type="gramEnd"/>
    </w:p>
    <w:p w:rsidR="00F7138E" w:rsidRPr="008A0513" w:rsidRDefault="00F7138E" w:rsidP="00F7138E">
      <w:pPr>
        <w:shd w:val="clear" w:color="auto" w:fill="FFFFFF"/>
        <w:jc w:val="both"/>
        <w:rPr>
          <w:sz w:val="20"/>
          <w:szCs w:val="20"/>
        </w:rPr>
      </w:pPr>
      <w:r w:rsidRPr="008A0513">
        <w:rPr>
          <w:sz w:val="20"/>
          <w:szCs w:val="20"/>
        </w:rPr>
        <w:t>5.6. После окончания сбора подписей жителей населенного пункта, в котором предполагается переименование объекта, составляется протокол об итогах сбора подписей, который подписывается всеми представителями инициативной группы и сдается в Комиссию вместе с подписными листами.</w:t>
      </w:r>
    </w:p>
    <w:p w:rsidR="00F7138E" w:rsidRPr="008A0513" w:rsidRDefault="00F7138E" w:rsidP="00F7138E">
      <w:pPr>
        <w:shd w:val="clear" w:color="auto" w:fill="FFFFFF"/>
        <w:rPr>
          <w:sz w:val="20"/>
          <w:szCs w:val="20"/>
        </w:rPr>
      </w:pPr>
    </w:p>
    <w:p w:rsidR="00F7138E" w:rsidRPr="008A0513" w:rsidRDefault="00F7138E" w:rsidP="00F7138E">
      <w:pPr>
        <w:shd w:val="clear" w:color="auto" w:fill="FFFFFF"/>
        <w:spacing w:line="312" w:lineRule="atLeast"/>
        <w:ind w:left="360"/>
        <w:jc w:val="center"/>
        <w:outlineLvl w:val="3"/>
        <w:rPr>
          <w:b/>
          <w:sz w:val="20"/>
          <w:szCs w:val="20"/>
        </w:rPr>
      </w:pPr>
      <w:r w:rsidRPr="008A0513">
        <w:rPr>
          <w:b/>
          <w:sz w:val="20"/>
          <w:szCs w:val="20"/>
        </w:rPr>
        <w:t>6.Общие принципы присвоения адресов</w:t>
      </w:r>
    </w:p>
    <w:p w:rsidR="00F7138E" w:rsidRPr="008A0513" w:rsidRDefault="00F7138E" w:rsidP="00F7138E">
      <w:pPr>
        <w:shd w:val="clear" w:color="auto" w:fill="FFFFFF"/>
        <w:jc w:val="both"/>
        <w:rPr>
          <w:sz w:val="20"/>
          <w:szCs w:val="20"/>
        </w:rPr>
      </w:pPr>
    </w:p>
    <w:p w:rsidR="00F7138E" w:rsidRPr="008A0513" w:rsidRDefault="00F7138E" w:rsidP="00F7138E">
      <w:pPr>
        <w:shd w:val="clear" w:color="auto" w:fill="FFFFFF"/>
        <w:jc w:val="both"/>
        <w:rPr>
          <w:sz w:val="20"/>
          <w:szCs w:val="20"/>
        </w:rPr>
      </w:pPr>
      <w:r w:rsidRPr="008A0513">
        <w:rPr>
          <w:sz w:val="20"/>
          <w:szCs w:val="20"/>
        </w:rPr>
        <w:t>6.1. Каждое здание, сооружение, строение, корпус (далее - здание) должно иметь свой уникальный адрес.</w:t>
      </w:r>
    </w:p>
    <w:p w:rsidR="00F7138E" w:rsidRPr="008A0513" w:rsidRDefault="00F7138E" w:rsidP="00F7138E">
      <w:pPr>
        <w:shd w:val="clear" w:color="auto" w:fill="FFFFFF"/>
        <w:jc w:val="both"/>
        <w:rPr>
          <w:sz w:val="20"/>
          <w:szCs w:val="20"/>
        </w:rPr>
      </w:pPr>
      <w:r w:rsidRPr="008A0513">
        <w:rPr>
          <w:sz w:val="20"/>
          <w:szCs w:val="20"/>
        </w:rPr>
        <w:t>6.1.1. Структура адреса определяется типом адресуемого объекта: земельный участок, здание.</w:t>
      </w:r>
    </w:p>
    <w:p w:rsidR="00F7138E" w:rsidRPr="008A0513" w:rsidRDefault="00F7138E" w:rsidP="00F7138E">
      <w:pPr>
        <w:shd w:val="clear" w:color="auto" w:fill="FFFFFF"/>
        <w:jc w:val="both"/>
        <w:rPr>
          <w:sz w:val="20"/>
          <w:szCs w:val="20"/>
        </w:rPr>
      </w:pPr>
      <w:r w:rsidRPr="008A0513">
        <w:rPr>
          <w:sz w:val="20"/>
          <w:szCs w:val="20"/>
        </w:rPr>
        <w:t>6.2. Адрес содержит следующие реквизиты: название страны, название региона, название населенного пункта, название улицы, номер строения (домовладения, земельного участка), номер части строения (помещения внутри строения).</w:t>
      </w:r>
    </w:p>
    <w:p w:rsidR="00F7138E" w:rsidRPr="008A0513" w:rsidRDefault="00F7138E" w:rsidP="00F7138E">
      <w:pPr>
        <w:shd w:val="clear" w:color="auto" w:fill="FFFFFF"/>
        <w:jc w:val="both"/>
        <w:rPr>
          <w:sz w:val="20"/>
          <w:szCs w:val="20"/>
        </w:rPr>
      </w:pPr>
      <w:r w:rsidRPr="008A0513">
        <w:rPr>
          <w:sz w:val="20"/>
          <w:szCs w:val="20"/>
        </w:rPr>
        <w:t>6.2.1. Название страны - Российская Федерация. Этот реквизит не является обязательным при записи адресов во внутренних документах на территории Российской Федерации.</w:t>
      </w:r>
    </w:p>
    <w:p w:rsidR="00F7138E" w:rsidRPr="008A0513" w:rsidRDefault="00F7138E" w:rsidP="00F7138E">
      <w:pPr>
        <w:shd w:val="clear" w:color="auto" w:fill="FFFFFF"/>
        <w:jc w:val="both"/>
        <w:rPr>
          <w:sz w:val="20"/>
          <w:szCs w:val="20"/>
        </w:rPr>
      </w:pPr>
      <w:r w:rsidRPr="008A0513">
        <w:rPr>
          <w:sz w:val="20"/>
          <w:szCs w:val="20"/>
        </w:rPr>
        <w:t>6.2.2. Название региона – Архангельская область. Этот реквизит не является обязательным при записи адресов во внутренних документах на территории Архангельской области.</w:t>
      </w:r>
    </w:p>
    <w:p w:rsidR="00F7138E" w:rsidRPr="008A0513" w:rsidRDefault="00F7138E" w:rsidP="00F7138E">
      <w:pPr>
        <w:shd w:val="clear" w:color="auto" w:fill="FFFFFF"/>
        <w:jc w:val="both"/>
        <w:rPr>
          <w:sz w:val="20"/>
          <w:szCs w:val="20"/>
        </w:rPr>
      </w:pPr>
      <w:r w:rsidRPr="008A0513">
        <w:rPr>
          <w:sz w:val="20"/>
          <w:szCs w:val="20"/>
        </w:rPr>
        <w:t>6.2.3. Название муниципального образования (района) - Пинежский район. Этот реквизит не является обязательным при записи адресов во внутренних документах на территории района и сельских поселений.</w:t>
      </w:r>
    </w:p>
    <w:p w:rsidR="00F7138E" w:rsidRPr="008A0513" w:rsidRDefault="00F7138E" w:rsidP="00F7138E">
      <w:pPr>
        <w:shd w:val="clear" w:color="auto" w:fill="FFFFFF"/>
        <w:jc w:val="both"/>
        <w:rPr>
          <w:sz w:val="20"/>
          <w:szCs w:val="20"/>
        </w:rPr>
      </w:pPr>
      <w:r w:rsidRPr="008A0513">
        <w:rPr>
          <w:sz w:val="20"/>
          <w:szCs w:val="20"/>
        </w:rPr>
        <w:t>6.2.4. Название населенного пункта, в котором расположен элемент улично-дорожной сети. Этот реквизит является обязательным.</w:t>
      </w:r>
    </w:p>
    <w:p w:rsidR="00F7138E" w:rsidRPr="008A0513" w:rsidRDefault="00F7138E" w:rsidP="00F7138E">
      <w:pPr>
        <w:shd w:val="clear" w:color="auto" w:fill="FFFFFF"/>
        <w:jc w:val="both"/>
        <w:rPr>
          <w:sz w:val="20"/>
          <w:szCs w:val="20"/>
        </w:rPr>
      </w:pPr>
      <w:r w:rsidRPr="008A0513">
        <w:rPr>
          <w:sz w:val="20"/>
          <w:szCs w:val="20"/>
        </w:rPr>
        <w:t>6.2.5. Название улицы (земельного участка) - наименование элемента улично-дорожной сети, на котором расположен адресуемый градостроительный объект. Этот реквизит является обязательным.</w:t>
      </w:r>
    </w:p>
    <w:p w:rsidR="00F7138E" w:rsidRPr="008A0513" w:rsidRDefault="00F7138E" w:rsidP="00F7138E">
      <w:pPr>
        <w:shd w:val="clear" w:color="auto" w:fill="FFFFFF"/>
        <w:jc w:val="both"/>
        <w:rPr>
          <w:sz w:val="20"/>
          <w:szCs w:val="20"/>
        </w:rPr>
      </w:pPr>
      <w:r w:rsidRPr="008A0513">
        <w:rPr>
          <w:sz w:val="20"/>
          <w:szCs w:val="20"/>
        </w:rPr>
        <w:t>6.2.6. Номер строения - указывает положение адресуемого градостроительного объекта на элементе улично-дорожной сети, определяемом названием улицы. Включает числовую часть и (при необходимости) уточняющие символы. Этот реквизит является обязательным.</w:t>
      </w:r>
    </w:p>
    <w:p w:rsidR="00F7138E" w:rsidRPr="008A0513" w:rsidRDefault="00F7138E" w:rsidP="00F7138E">
      <w:pPr>
        <w:shd w:val="clear" w:color="auto" w:fill="FFFFFF"/>
        <w:jc w:val="both"/>
        <w:rPr>
          <w:sz w:val="20"/>
          <w:szCs w:val="20"/>
        </w:rPr>
      </w:pPr>
      <w:r w:rsidRPr="008A0513">
        <w:rPr>
          <w:sz w:val="20"/>
          <w:szCs w:val="20"/>
        </w:rPr>
        <w:t>6.3. Правила написания адреса градостроительного объекта, используемого в документах, следующие:</w:t>
      </w:r>
    </w:p>
    <w:p w:rsidR="00F7138E" w:rsidRPr="008A0513" w:rsidRDefault="00F7138E" w:rsidP="00F7138E">
      <w:pPr>
        <w:shd w:val="clear" w:color="auto" w:fill="FFFFFF"/>
        <w:jc w:val="both"/>
        <w:rPr>
          <w:sz w:val="20"/>
          <w:szCs w:val="20"/>
        </w:rPr>
      </w:pPr>
      <w:r w:rsidRPr="008A0513">
        <w:rPr>
          <w:sz w:val="20"/>
          <w:szCs w:val="20"/>
        </w:rPr>
        <w:t>6.3.1. В документах, касающихся прав собственности (владения):</w:t>
      </w:r>
    </w:p>
    <w:p w:rsidR="00F7138E" w:rsidRPr="008A0513" w:rsidRDefault="00F7138E" w:rsidP="00F7138E">
      <w:pPr>
        <w:shd w:val="clear" w:color="auto" w:fill="FFFFFF"/>
        <w:jc w:val="both"/>
        <w:rPr>
          <w:sz w:val="20"/>
          <w:szCs w:val="20"/>
        </w:rPr>
      </w:pPr>
      <w:r w:rsidRPr="008A0513">
        <w:rPr>
          <w:sz w:val="20"/>
          <w:szCs w:val="20"/>
        </w:rPr>
        <w:t>- наименование улицы (земельного участка), переулка - в полной форме;</w:t>
      </w:r>
    </w:p>
    <w:p w:rsidR="00F7138E" w:rsidRPr="008A0513" w:rsidRDefault="00F7138E" w:rsidP="00F7138E">
      <w:pPr>
        <w:shd w:val="clear" w:color="auto" w:fill="FFFFFF"/>
        <w:jc w:val="both"/>
        <w:rPr>
          <w:sz w:val="20"/>
          <w:szCs w:val="20"/>
        </w:rPr>
      </w:pPr>
      <w:r w:rsidRPr="008A0513">
        <w:rPr>
          <w:sz w:val="20"/>
          <w:szCs w:val="20"/>
        </w:rPr>
        <w:t>- номер здания или сооружения - отделенным запятой от наименования улицы и без слова "дом" в какой-либо форме, с литерой или уточняющими символами (при их наличии в адресе), записанными строчными буквами и (или) цифрами без пробела за цифровой частью номера;</w:t>
      </w:r>
    </w:p>
    <w:p w:rsidR="00F7138E" w:rsidRPr="008A0513" w:rsidRDefault="00F7138E" w:rsidP="00F7138E">
      <w:pPr>
        <w:shd w:val="clear" w:color="auto" w:fill="FFFFFF"/>
        <w:jc w:val="both"/>
        <w:rPr>
          <w:sz w:val="20"/>
          <w:szCs w:val="20"/>
        </w:rPr>
      </w:pPr>
      <w:r w:rsidRPr="008A0513">
        <w:rPr>
          <w:sz w:val="20"/>
          <w:szCs w:val="20"/>
        </w:rPr>
        <w:t>- номер корпуса (или сооружения, или строения) - записанным через запятую строчными буквами и (или) цифрами с включением слов "строение", "корпус", "сооружение";</w:t>
      </w:r>
    </w:p>
    <w:p w:rsidR="00F7138E" w:rsidRPr="008A0513" w:rsidRDefault="00F7138E" w:rsidP="00F7138E">
      <w:pPr>
        <w:shd w:val="clear" w:color="auto" w:fill="FFFFFF"/>
        <w:jc w:val="both"/>
        <w:rPr>
          <w:sz w:val="20"/>
          <w:szCs w:val="20"/>
        </w:rPr>
      </w:pPr>
      <w:r w:rsidRPr="008A0513">
        <w:rPr>
          <w:sz w:val="20"/>
          <w:szCs w:val="20"/>
        </w:rPr>
        <w:t>- номер помещения (если необходимо сослаться на помещение внутри здания или сооружения) - записанным через запятую строчными буквами и (или) цифрами с включением слов "квартира", "помещение", "комната".</w:t>
      </w:r>
    </w:p>
    <w:p w:rsidR="00F7138E" w:rsidRPr="008A0513" w:rsidRDefault="00F7138E" w:rsidP="00F7138E">
      <w:pPr>
        <w:shd w:val="clear" w:color="auto" w:fill="FFFFFF"/>
        <w:jc w:val="both"/>
        <w:rPr>
          <w:sz w:val="20"/>
          <w:szCs w:val="20"/>
        </w:rPr>
      </w:pPr>
      <w:r w:rsidRPr="008A0513">
        <w:rPr>
          <w:sz w:val="20"/>
          <w:szCs w:val="20"/>
        </w:rPr>
        <w:t>6.3.2. В прочих документах:</w:t>
      </w:r>
    </w:p>
    <w:p w:rsidR="00F7138E" w:rsidRPr="008A0513" w:rsidRDefault="00F7138E" w:rsidP="00F7138E">
      <w:pPr>
        <w:shd w:val="clear" w:color="auto" w:fill="FFFFFF"/>
        <w:jc w:val="both"/>
        <w:rPr>
          <w:sz w:val="20"/>
          <w:szCs w:val="20"/>
        </w:rPr>
      </w:pPr>
      <w:r w:rsidRPr="008A0513">
        <w:rPr>
          <w:sz w:val="20"/>
          <w:szCs w:val="20"/>
        </w:rPr>
        <w:t>- наименование улицы (земельного участка), переулка - в краткой форме;</w:t>
      </w:r>
    </w:p>
    <w:p w:rsidR="00F7138E" w:rsidRPr="008A0513" w:rsidRDefault="00F7138E" w:rsidP="00F7138E">
      <w:pPr>
        <w:shd w:val="clear" w:color="auto" w:fill="FFFFFF"/>
        <w:jc w:val="both"/>
        <w:rPr>
          <w:sz w:val="20"/>
          <w:szCs w:val="20"/>
        </w:rPr>
      </w:pPr>
      <w:r w:rsidRPr="008A0513">
        <w:rPr>
          <w:sz w:val="20"/>
          <w:szCs w:val="20"/>
        </w:rPr>
        <w:t>- номер здания или сооружения - отделенным запятой от наименования улицы и без слова "дом" в какой-либо форме, с литерой или уточняющими символами (при их наличии в адресе), записанными строчными буквами и (или) цифрами без пробела за цифровой частью номера;</w:t>
      </w:r>
    </w:p>
    <w:p w:rsidR="00F7138E" w:rsidRPr="008A0513" w:rsidRDefault="00F7138E" w:rsidP="00F7138E">
      <w:pPr>
        <w:shd w:val="clear" w:color="auto" w:fill="FFFFFF"/>
        <w:jc w:val="both"/>
        <w:rPr>
          <w:sz w:val="20"/>
          <w:szCs w:val="20"/>
        </w:rPr>
      </w:pPr>
      <w:proofErr w:type="gramStart"/>
      <w:r w:rsidRPr="008A0513">
        <w:rPr>
          <w:sz w:val="20"/>
          <w:szCs w:val="20"/>
        </w:rPr>
        <w:t>- номер корпуса (или сооружения, или строения) - записанным через запятую строчными буквами и (или) цифрами с включением слов "строен.", "корп.", "</w:t>
      </w:r>
      <w:proofErr w:type="spellStart"/>
      <w:r w:rsidRPr="008A0513">
        <w:rPr>
          <w:sz w:val="20"/>
          <w:szCs w:val="20"/>
        </w:rPr>
        <w:t>соор</w:t>
      </w:r>
      <w:proofErr w:type="spellEnd"/>
      <w:r w:rsidRPr="008A0513">
        <w:rPr>
          <w:sz w:val="20"/>
          <w:szCs w:val="20"/>
        </w:rPr>
        <w:t>.";</w:t>
      </w:r>
      <w:proofErr w:type="gramEnd"/>
    </w:p>
    <w:p w:rsidR="00F7138E" w:rsidRPr="008A0513" w:rsidRDefault="00F7138E" w:rsidP="00F7138E">
      <w:pPr>
        <w:shd w:val="clear" w:color="auto" w:fill="FFFFFF"/>
        <w:jc w:val="both"/>
        <w:rPr>
          <w:sz w:val="20"/>
          <w:szCs w:val="20"/>
        </w:rPr>
      </w:pPr>
      <w:proofErr w:type="gramStart"/>
      <w:r w:rsidRPr="008A0513">
        <w:rPr>
          <w:sz w:val="20"/>
          <w:szCs w:val="20"/>
        </w:rPr>
        <w:t>- номер помещения (если необходимо сослаться на помещение внутри здания или сооружения) - записанным через запятую строчными буквами и (или) цифрами с включением слов "кв.", "</w:t>
      </w:r>
      <w:proofErr w:type="spellStart"/>
      <w:r w:rsidRPr="008A0513">
        <w:rPr>
          <w:sz w:val="20"/>
          <w:szCs w:val="20"/>
        </w:rPr>
        <w:t>пом</w:t>
      </w:r>
      <w:proofErr w:type="spellEnd"/>
      <w:r w:rsidRPr="008A0513">
        <w:rPr>
          <w:sz w:val="20"/>
          <w:szCs w:val="20"/>
        </w:rPr>
        <w:t>.", "ком.".</w:t>
      </w:r>
      <w:proofErr w:type="gramEnd"/>
    </w:p>
    <w:p w:rsidR="00F7138E" w:rsidRPr="008A0513" w:rsidRDefault="00F7138E" w:rsidP="00F7138E">
      <w:pPr>
        <w:shd w:val="clear" w:color="auto" w:fill="FFFFFF"/>
        <w:jc w:val="both"/>
        <w:rPr>
          <w:sz w:val="20"/>
          <w:szCs w:val="20"/>
        </w:rPr>
      </w:pPr>
      <w:r w:rsidRPr="008A0513">
        <w:rPr>
          <w:sz w:val="20"/>
          <w:szCs w:val="20"/>
        </w:rPr>
        <w:lastRenderedPageBreak/>
        <w:t xml:space="preserve">6.4. Реквизиты адреса для почтовой переписки указываются в последовательности, приведенной в  </w:t>
      </w:r>
      <w:hyperlink r:id="rId12" w:history="1">
        <w:r w:rsidRPr="008A0513">
          <w:rPr>
            <w:sz w:val="20"/>
            <w:szCs w:val="20"/>
            <w:u w:val="single"/>
          </w:rPr>
          <w:t>пункте 23</w:t>
        </w:r>
      </w:hyperlink>
      <w:r w:rsidRPr="008A0513">
        <w:rPr>
          <w:sz w:val="20"/>
          <w:szCs w:val="20"/>
        </w:rPr>
        <w:t xml:space="preserve">  Правил оказания услуг почтовой связи, утвержденных Постановлением Правительства РФ от 15.04.2005 N 221 "Об утверждении Правил оказания услуг почтовой связи".</w:t>
      </w:r>
    </w:p>
    <w:p w:rsidR="00F7138E" w:rsidRPr="008A0513" w:rsidRDefault="00F7138E" w:rsidP="00F7138E">
      <w:pPr>
        <w:shd w:val="clear" w:color="auto" w:fill="FFFFFF"/>
        <w:rPr>
          <w:sz w:val="20"/>
          <w:szCs w:val="20"/>
        </w:rPr>
      </w:pPr>
    </w:p>
    <w:p w:rsidR="00F7138E" w:rsidRPr="008A0513" w:rsidRDefault="00F7138E" w:rsidP="00F7138E">
      <w:pPr>
        <w:pStyle w:val="a8"/>
        <w:numPr>
          <w:ilvl w:val="0"/>
          <w:numId w:val="9"/>
        </w:numPr>
        <w:shd w:val="clear" w:color="auto" w:fill="FFFFFF"/>
        <w:spacing w:after="0" w:line="312" w:lineRule="atLeast"/>
        <w:jc w:val="center"/>
        <w:outlineLvl w:val="3"/>
        <w:rPr>
          <w:rFonts w:ascii="Times New Roman" w:hAnsi="Times New Roman"/>
          <w:b/>
          <w:sz w:val="20"/>
          <w:szCs w:val="20"/>
        </w:rPr>
      </w:pPr>
      <w:r w:rsidRPr="008A0513">
        <w:rPr>
          <w:rFonts w:ascii="Times New Roman" w:hAnsi="Times New Roman"/>
          <w:b/>
          <w:sz w:val="20"/>
          <w:szCs w:val="20"/>
        </w:rPr>
        <w:t>Методика присвоения адресов</w:t>
      </w:r>
    </w:p>
    <w:p w:rsidR="00F7138E" w:rsidRPr="008A0513" w:rsidRDefault="00F7138E" w:rsidP="00F7138E">
      <w:pPr>
        <w:shd w:val="clear" w:color="auto" w:fill="FFFFFF"/>
        <w:jc w:val="both"/>
        <w:rPr>
          <w:b/>
          <w:sz w:val="20"/>
          <w:szCs w:val="20"/>
        </w:rPr>
      </w:pPr>
    </w:p>
    <w:p w:rsidR="00F7138E" w:rsidRPr="008A0513" w:rsidRDefault="00F7138E" w:rsidP="00F7138E">
      <w:pPr>
        <w:pStyle w:val="ad"/>
        <w:shd w:val="clear" w:color="auto" w:fill="FFFFFF"/>
        <w:spacing w:before="0" w:beforeAutospacing="0" w:after="0" w:afterAutospacing="0"/>
        <w:rPr>
          <w:sz w:val="20"/>
          <w:szCs w:val="20"/>
        </w:rPr>
      </w:pPr>
      <w:r w:rsidRPr="008A0513">
        <w:rPr>
          <w:color w:val="3C4348"/>
          <w:sz w:val="20"/>
          <w:szCs w:val="20"/>
        </w:rPr>
        <w:t xml:space="preserve">7.1. </w:t>
      </w:r>
      <w:r w:rsidRPr="008A0513">
        <w:rPr>
          <w:sz w:val="20"/>
          <w:szCs w:val="20"/>
        </w:rPr>
        <w:t xml:space="preserve">Основание для установления нумерации </w:t>
      </w:r>
      <w:r w:rsidRPr="008A0513">
        <w:rPr>
          <w:rStyle w:val="af0"/>
          <w:sz w:val="20"/>
          <w:szCs w:val="20"/>
        </w:rPr>
        <w:t>жилого дома, здания, строения, сооружения, владения</w:t>
      </w:r>
      <w:r w:rsidRPr="008A0513">
        <w:rPr>
          <w:sz w:val="20"/>
          <w:szCs w:val="20"/>
        </w:rPr>
        <w:t xml:space="preserve"> на территории муниципального образования «Сурское» является:</w:t>
      </w:r>
    </w:p>
    <w:p w:rsidR="00F7138E" w:rsidRPr="008A0513" w:rsidRDefault="00F7138E" w:rsidP="00F7138E">
      <w:pPr>
        <w:pStyle w:val="ad"/>
        <w:shd w:val="clear" w:color="auto" w:fill="FFFFFF"/>
        <w:spacing w:before="0" w:beforeAutospacing="0" w:after="0" w:afterAutospacing="0"/>
        <w:ind w:left="567"/>
        <w:rPr>
          <w:sz w:val="20"/>
          <w:szCs w:val="20"/>
        </w:rPr>
      </w:pPr>
      <w:r w:rsidRPr="008A0513">
        <w:rPr>
          <w:sz w:val="20"/>
          <w:szCs w:val="20"/>
        </w:rPr>
        <w:t>- отсутствия номера у жилого дома, здания, строения и сооружения;</w:t>
      </w:r>
    </w:p>
    <w:p w:rsidR="00F7138E" w:rsidRPr="008A0513" w:rsidRDefault="00F7138E" w:rsidP="00F7138E">
      <w:pPr>
        <w:pStyle w:val="ad"/>
        <w:shd w:val="clear" w:color="auto" w:fill="FFFFFF"/>
        <w:spacing w:before="0" w:beforeAutospacing="0" w:after="0" w:afterAutospacing="0"/>
        <w:ind w:left="567"/>
        <w:rPr>
          <w:sz w:val="20"/>
          <w:szCs w:val="20"/>
        </w:rPr>
      </w:pPr>
      <w:r w:rsidRPr="008A0513">
        <w:rPr>
          <w:sz w:val="20"/>
          <w:szCs w:val="20"/>
        </w:rPr>
        <w:t>- приема в эксплуатацию вновь построенных жилых домов, зданий, строений и сооружений;</w:t>
      </w:r>
    </w:p>
    <w:p w:rsidR="00F7138E" w:rsidRPr="008A0513" w:rsidRDefault="00F7138E" w:rsidP="00F7138E">
      <w:pPr>
        <w:pStyle w:val="ad"/>
        <w:shd w:val="clear" w:color="auto" w:fill="FFFFFF"/>
        <w:spacing w:before="0" w:beforeAutospacing="0" w:after="0" w:afterAutospacing="0"/>
        <w:ind w:left="567"/>
        <w:rPr>
          <w:sz w:val="20"/>
          <w:szCs w:val="20"/>
        </w:rPr>
      </w:pPr>
      <w:r w:rsidRPr="008A0513">
        <w:rPr>
          <w:sz w:val="20"/>
          <w:szCs w:val="20"/>
        </w:rPr>
        <w:t>- в других случаях, когда этого требуют мероприятия по вопросам административно-территориального устройства.</w:t>
      </w:r>
    </w:p>
    <w:p w:rsidR="00F7138E" w:rsidRPr="008A0513" w:rsidRDefault="00F7138E" w:rsidP="00F7138E">
      <w:pPr>
        <w:pStyle w:val="ad"/>
        <w:shd w:val="clear" w:color="auto" w:fill="FFFFFF"/>
        <w:spacing w:before="0" w:beforeAutospacing="0" w:after="0" w:afterAutospacing="0"/>
        <w:jc w:val="both"/>
        <w:rPr>
          <w:sz w:val="20"/>
          <w:szCs w:val="20"/>
        </w:rPr>
      </w:pPr>
      <w:r w:rsidRPr="008A0513">
        <w:rPr>
          <w:sz w:val="20"/>
          <w:szCs w:val="20"/>
        </w:rPr>
        <w:t>7.2. Присвоение номера жилому зданию или сооружению принимается правовым актом Совета депутатов муниципального образования «Сурское».</w:t>
      </w:r>
    </w:p>
    <w:p w:rsidR="00F7138E" w:rsidRPr="008A0513" w:rsidRDefault="00F7138E" w:rsidP="00F7138E">
      <w:pPr>
        <w:shd w:val="clear" w:color="auto" w:fill="FFFFFF"/>
        <w:jc w:val="both"/>
        <w:rPr>
          <w:sz w:val="20"/>
          <w:szCs w:val="20"/>
        </w:rPr>
      </w:pPr>
      <w:r w:rsidRPr="008A0513">
        <w:rPr>
          <w:sz w:val="20"/>
          <w:szCs w:val="20"/>
        </w:rPr>
        <w:t>7.3. Нумерация зданий, расположенных на магистральных улицах, производится в соответствии с исторически сложившейся в населенных пунктах системой порядка присвоения адресов земельным участкам и зданиям.</w:t>
      </w:r>
    </w:p>
    <w:p w:rsidR="00F7138E" w:rsidRPr="008A0513" w:rsidRDefault="00F7138E" w:rsidP="00F7138E">
      <w:pPr>
        <w:shd w:val="clear" w:color="auto" w:fill="FFFFFF"/>
        <w:jc w:val="both"/>
        <w:rPr>
          <w:sz w:val="20"/>
          <w:szCs w:val="20"/>
        </w:rPr>
      </w:pPr>
      <w:r w:rsidRPr="008A0513">
        <w:rPr>
          <w:sz w:val="20"/>
          <w:szCs w:val="20"/>
        </w:rPr>
        <w:t>7.4. В случаях вновь производимой нумерации следует руководствоваться следующими положениями:</w:t>
      </w:r>
    </w:p>
    <w:p w:rsidR="00F7138E" w:rsidRPr="008A0513" w:rsidRDefault="00F7138E" w:rsidP="00F7138E">
      <w:pPr>
        <w:shd w:val="clear" w:color="auto" w:fill="FFFFFF"/>
        <w:jc w:val="both"/>
        <w:rPr>
          <w:sz w:val="20"/>
          <w:szCs w:val="20"/>
        </w:rPr>
      </w:pPr>
      <w:r w:rsidRPr="008A0513">
        <w:rPr>
          <w:sz w:val="20"/>
          <w:szCs w:val="20"/>
        </w:rPr>
        <w:t xml:space="preserve">7.4.1. Нумерация зданий и сооружений, образующих непрерывный фронт застройки и расположенных на улицах широтного направления (восток - запад), </w:t>
      </w:r>
      <w:proofErr w:type="gramStart"/>
      <w:r w:rsidRPr="008A0513">
        <w:rPr>
          <w:sz w:val="20"/>
          <w:szCs w:val="20"/>
        </w:rPr>
        <w:t>производится</w:t>
      </w:r>
      <w:proofErr w:type="gramEnd"/>
      <w:r w:rsidRPr="008A0513">
        <w:rPr>
          <w:sz w:val="20"/>
          <w:szCs w:val="20"/>
        </w:rPr>
        <w:t xml:space="preserve"> начиная с восточной стороны с нечетными номерами по левой стороне и четными номерами - по правой стороне.</w:t>
      </w:r>
    </w:p>
    <w:p w:rsidR="00F7138E" w:rsidRPr="008A0513" w:rsidRDefault="00F7138E" w:rsidP="00F7138E">
      <w:pPr>
        <w:shd w:val="clear" w:color="auto" w:fill="FFFFFF"/>
        <w:jc w:val="both"/>
        <w:rPr>
          <w:sz w:val="20"/>
          <w:szCs w:val="20"/>
        </w:rPr>
      </w:pPr>
      <w:r w:rsidRPr="008A0513">
        <w:rPr>
          <w:sz w:val="20"/>
          <w:szCs w:val="20"/>
        </w:rPr>
        <w:t xml:space="preserve">7.4.2. Нумерация зданий и сооружений, образующих непрерывный фронт застройки и расположенных на улицах меридионального направления (север - юг), </w:t>
      </w:r>
      <w:proofErr w:type="gramStart"/>
      <w:r w:rsidRPr="008A0513">
        <w:rPr>
          <w:sz w:val="20"/>
          <w:szCs w:val="20"/>
        </w:rPr>
        <w:t>производится</w:t>
      </w:r>
      <w:proofErr w:type="gramEnd"/>
      <w:r w:rsidRPr="008A0513">
        <w:rPr>
          <w:sz w:val="20"/>
          <w:szCs w:val="20"/>
        </w:rPr>
        <w:t xml:space="preserve"> начиная с севера с нечетными номерами по левой стороне улицы и четными номерами - по правой стороне.</w:t>
      </w:r>
    </w:p>
    <w:p w:rsidR="00F7138E" w:rsidRPr="008A0513" w:rsidRDefault="00F7138E" w:rsidP="00F7138E">
      <w:pPr>
        <w:shd w:val="clear" w:color="auto" w:fill="FFFFFF"/>
        <w:jc w:val="both"/>
        <w:rPr>
          <w:sz w:val="20"/>
          <w:szCs w:val="20"/>
        </w:rPr>
      </w:pPr>
      <w:r w:rsidRPr="008A0513">
        <w:rPr>
          <w:sz w:val="20"/>
          <w:szCs w:val="20"/>
        </w:rPr>
        <w:t>7.4.3. Присвоение адреса зданиям и сооружениям, образующим периметр площади, производится по часовой стрелке, начиная от главной магистрали со стороны центра. При этом последовательность номеров зданий на сквозных улицах, примыкающих к площадям, прерывается. В случае если угловое здание имеет главный фасад и значительную протяженность вдоль примыкающей улицы, его нумерация может производиться по улице, а не по площади.</w:t>
      </w:r>
    </w:p>
    <w:p w:rsidR="00F7138E" w:rsidRPr="008A0513" w:rsidRDefault="00F7138E" w:rsidP="00F7138E">
      <w:pPr>
        <w:shd w:val="clear" w:color="auto" w:fill="FFFFFF"/>
        <w:jc w:val="both"/>
        <w:rPr>
          <w:sz w:val="20"/>
          <w:szCs w:val="20"/>
        </w:rPr>
      </w:pPr>
      <w:r w:rsidRPr="008A0513">
        <w:rPr>
          <w:sz w:val="20"/>
          <w:szCs w:val="20"/>
        </w:rPr>
        <w:t xml:space="preserve">7.4.4. Нумерация зданий и сооружений, возводимых между двумя уже адресованными строениями с последовательными номерами ("вставки" объектов), производится, используя меньший номер соседнего объекта с добавлением к нему буквенной литеры (исключая буквы е, </w:t>
      </w:r>
      <w:proofErr w:type="spellStart"/>
      <w:r w:rsidRPr="008A0513">
        <w:rPr>
          <w:sz w:val="20"/>
          <w:szCs w:val="20"/>
        </w:rPr>
        <w:t>з</w:t>
      </w:r>
      <w:proofErr w:type="spellEnd"/>
      <w:r w:rsidRPr="008A0513">
        <w:rPr>
          <w:sz w:val="20"/>
          <w:szCs w:val="20"/>
        </w:rPr>
        <w:t xml:space="preserve">, </w:t>
      </w:r>
      <w:proofErr w:type="spellStart"/>
      <w:r w:rsidRPr="008A0513">
        <w:rPr>
          <w:sz w:val="20"/>
          <w:szCs w:val="20"/>
        </w:rPr>
        <w:t>й</w:t>
      </w:r>
      <w:proofErr w:type="spellEnd"/>
      <w:r w:rsidRPr="008A0513">
        <w:rPr>
          <w:sz w:val="20"/>
          <w:szCs w:val="20"/>
        </w:rPr>
        <w:t xml:space="preserve">, </w:t>
      </w:r>
      <w:proofErr w:type="gramStart"/>
      <w:r w:rsidRPr="008A0513">
        <w:rPr>
          <w:sz w:val="20"/>
          <w:szCs w:val="20"/>
        </w:rPr>
        <w:t>к</w:t>
      </w:r>
      <w:proofErr w:type="gramEnd"/>
      <w:r w:rsidRPr="008A0513">
        <w:rPr>
          <w:sz w:val="20"/>
          <w:szCs w:val="20"/>
        </w:rPr>
        <w:t xml:space="preserve">, о, ч, </w:t>
      </w:r>
      <w:proofErr w:type="spellStart"/>
      <w:r w:rsidRPr="008A0513">
        <w:rPr>
          <w:sz w:val="20"/>
          <w:szCs w:val="20"/>
        </w:rPr>
        <w:t>х</w:t>
      </w:r>
      <w:proofErr w:type="spellEnd"/>
      <w:r w:rsidRPr="008A0513">
        <w:rPr>
          <w:sz w:val="20"/>
          <w:szCs w:val="20"/>
        </w:rPr>
        <w:t xml:space="preserve">, </w:t>
      </w:r>
      <w:proofErr w:type="spellStart"/>
      <w:r w:rsidRPr="008A0513">
        <w:rPr>
          <w:sz w:val="20"/>
          <w:szCs w:val="20"/>
        </w:rPr>
        <w:t>ъ</w:t>
      </w:r>
      <w:proofErr w:type="spellEnd"/>
      <w:r w:rsidRPr="008A0513">
        <w:rPr>
          <w:sz w:val="20"/>
          <w:szCs w:val="20"/>
        </w:rPr>
        <w:t xml:space="preserve">, </w:t>
      </w:r>
      <w:proofErr w:type="spellStart"/>
      <w:r w:rsidRPr="008A0513">
        <w:rPr>
          <w:sz w:val="20"/>
          <w:szCs w:val="20"/>
        </w:rPr>
        <w:t>ь</w:t>
      </w:r>
      <w:proofErr w:type="spellEnd"/>
      <w:r w:rsidRPr="008A0513">
        <w:rPr>
          <w:sz w:val="20"/>
          <w:szCs w:val="20"/>
        </w:rPr>
        <w:t xml:space="preserve">, </w:t>
      </w:r>
      <w:proofErr w:type="spellStart"/>
      <w:r w:rsidRPr="008A0513">
        <w:rPr>
          <w:sz w:val="20"/>
          <w:szCs w:val="20"/>
        </w:rPr>
        <w:t>ы</w:t>
      </w:r>
      <w:proofErr w:type="spellEnd"/>
      <w:r w:rsidRPr="008A0513">
        <w:rPr>
          <w:sz w:val="20"/>
          <w:szCs w:val="20"/>
        </w:rPr>
        <w:t>).</w:t>
      </w:r>
    </w:p>
    <w:p w:rsidR="00F7138E" w:rsidRPr="008A0513" w:rsidRDefault="00F7138E" w:rsidP="00F7138E">
      <w:pPr>
        <w:shd w:val="clear" w:color="auto" w:fill="FFFFFF"/>
        <w:jc w:val="both"/>
        <w:rPr>
          <w:sz w:val="20"/>
          <w:szCs w:val="20"/>
        </w:rPr>
      </w:pPr>
      <w:r w:rsidRPr="008A0513">
        <w:rPr>
          <w:sz w:val="20"/>
          <w:szCs w:val="20"/>
        </w:rPr>
        <w:t>7.4.5. Наружные пристройки к зданию или сооружению, расположенные вне контура его капитальных наружных стен, при наличии отдельного входа могут адресоваться в установленном порядке как самостоятельные здания.</w:t>
      </w:r>
    </w:p>
    <w:p w:rsidR="00F7138E" w:rsidRPr="008A0513" w:rsidRDefault="00F7138E" w:rsidP="00F7138E">
      <w:pPr>
        <w:shd w:val="clear" w:color="auto" w:fill="FFFFFF"/>
        <w:jc w:val="both"/>
        <w:rPr>
          <w:sz w:val="20"/>
          <w:szCs w:val="20"/>
        </w:rPr>
      </w:pPr>
      <w:r w:rsidRPr="008A0513">
        <w:rPr>
          <w:sz w:val="20"/>
          <w:szCs w:val="20"/>
        </w:rPr>
        <w:t>7.5. Адресация земельных участков и строений, расположенных на одном земельном участке, производится в соответствии со следующими правилами:</w:t>
      </w:r>
    </w:p>
    <w:p w:rsidR="00F7138E" w:rsidRPr="008A0513" w:rsidRDefault="00F7138E" w:rsidP="00F7138E">
      <w:pPr>
        <w:shd w:val="clear" w:color="auto" w:fill="FFFFFF"/>
        <w:jc w:val="both"/>
        <w:rPr>
          <w:sz w:val="20"/>
          <w:szCs w:val="20"/>
        </w:rPr>
      </w:pPr>
      <w:r w:rsidRPr="008A0513">
        <w:rPr>
          <w:sz w:val="20"/>
          <w:szCs w:val="20"/>
        </w:rPr>
        <w:t>7.5.1. Адрес земельного участка (в том числе - незастроенного земельного участка) определяется с учетом сложившейся или вновь производимой адресации зданий и сооружений, расположенных на земельном участке, или близлежащих градостроительных объектах в соответствии с пунктами 8.1 и 8.2 настоящего Положения.</w:t>
      </w:r>
    </w:p>
    <w:p w:rsidR="00F7138E" w:rsidRPr="008A0513" w:rsidRDefault="00F7138E" w:rsidP="00F7138E">
      <w:pPr>
        <w:shd w:val="clear" w:color="auto" w:fill="FFFFFF"/>
        <w:jc w:val="both"/>
        <w:rPr>
          <w:sz w:val="20"/>
          <w:szCs w:val="20"/>
        </w:rPr>
      </w:pPr>
      <w:r w:rsidRPr="008A0513">
        <w:rPr>
          <w:sz w:val="20"/>
          <w:szCs w:val="20"/>
        </w:rPr>
        <w:t>7.5.2. На территории земельного участка, застроенного несколькими зданиями, сооружениями, определяется основное здание, сооружение, функциональное назначение которого соответствует основной разрешительной функции земельного участка. В случае если это невозможно, основным зданием считается административное здание, входящее в единый имущественный комплекс.</w:t>
      </w:r>
    </w:p>
    <w:p w:rsidR="00F7138E" w:rsidRPr="008A0513" w:rsidRDefault="00F7138E" w:rsidP="00F7138E">
      <w:pPr>
        <w:shd w:val="clear" w:color="auto" w:fill="FFFFFF"/>
        <w:jc w:val="both"/>
        <w:rPr>
          <w:sz w:val="20"/>
          <w:szCs w:val="20"/>
        </w:rPr>
      </w:pPr>
      <w:r w:rsidRPr="008A0513">
        <w:rPr>
          <w:sz w:val="20"/>
          <w:szCs w:val="20"/>
        </w:rPr>
        <w:t xml:space="preserve">     Адресом основного здания является адрес земельного участка.</w:t>
      </w:r>
    </w:p>
    <w:p w:rsidR="00F7138E" w:rsidRPr="008A0513" w:rsidRDefault="00F7138E" w:rsidP="00F7138E">
      <w:pPr>
        <w:shd w:val="clear" w:color="auto" w:fill="FFFFFF"/>
        <w:jc w:val="both"/>
        <w:rPr>
          <w:sz w:val="20"/>
          <w:szCs w:val="20"/>
        </w:rPr>
      </w:pPr>
      <w:r w:rsidRPr="008A0513">
        <w:rPr>
          <w:sz w:val="20"/>
          <w:szCs w:val="20"/>
        </w:rPr>
        <w:t xml:space="preserve">     Нумерация прочих зданий производится от главного входа (въезда) на территорию земельного участка с добавлением номера корпуса или строения. Указатель "корпус" или "строение" в адресе добавляется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w:t>
      </w:r>
    </w:p>
    <w:p w:rsidR="00F7138E" w:rsidRPr="008A0513" w:rsidRDefault="00F7138E" w:rsidP="00F7138E">
      <w:pPr>
        <w:shd w:val="clear" w:color="auto" w:fill="FFFFFF"/>
        <w:jc w:val="both"/>
        <w:rPr>
          <w:sz w:val="20"/>
          <w:szCs w:val="20"/>
        </w:rPr>
      </w:pPr>
      <w:r w:rsidRPr="008A0513">
        <w:rPr>
          <w:sz w:val="20"/>
          <w:szCs w:val="20"/>
        </w:rPr>
        <w:t>7.5.3. Сооружениям присваивается адрес земельного участка, на котором они расположены, с добавлением указателя "сооружение" и номера сооружения.</w:t>
      </w:r>
    </w:p>
    <w:p w:rsidR="00F7138E" w:rsidRPr="008A0513" w:rsidRDefault="00F7138E" w:rsidP="00F7138E">
      <w:pPr>
        <w:shd w:val="clear" w:color="auto" w:fill="FFFFFF"/>
        <w:jc w:val="both"/>
        <w:rPr>
          <w:sz w:val="20"/>
          <w:szCs w:val="20"/>
        </w:rPr>
      </w:pPr>
      <w:r w:rsidRPr="008A0513">
        <w:rPr>
          <w:sz w:val="20"/>
          <w:szCs w:val="20"/>
        </w:rPr>
        <w:t xml:space="preserve">7.5.4.  При разделении домовладения на два или более домовладения адреса вновь возникших домовладений образуются из адреса разделяемого </w:t>
      </w:r>
      <w:proofErr w:type="gramStart"/>
      <w:r w:rsidRPr="008A0513">
        <w:rPr>
          <w:sz w:val="20"/>
          <w:szCs w:val="20"/>
        </w:rPr>
        <w:t>домовладения</w:t>
      </w:r>
      <w:proofErr w:type="gramEnd"/>
      <w:r w:rsidRPr="008A0513">
        <w:rPr>
          <w:sz w:val="20"/>
          <w:szCs w:val="20"/>
        </w:rPr>
        <w:t xml:space="preserve"> с добавлением порядкового номера вновь возникшего домовладения через наклонную черту или добавлением буквенной литеры (исключая буквы е, </w:t>
      </w:r>
      <w:proofErr w:type="spellStart"/>
      <w:r w:rsidRPr="008A0513">
        <w:rPr>
          <w:sz w:val="20"/>
          <w:szCs w:val="20"/>
        </w:rPr>
        <w:t>з</w:t>
      </w:r>
      <w:proofErr w:type="spellEnd"/>
      <w:r w:rsidRPr="008A0513">
        <w:rPr>
          <w:sz w:val="20"/>
          <w:szCs w:val="20"/>
        </w:rPr>
        <w:t xml:space="preserve">, </w:t>
      </w:r>
      <w:proofErr w:type="spellStart"/>
      <w:r w:rsidRPr="008A0513">
        <w:rPr>
          <w:sz w:val="20"/>
          <w:szCs w:val="20"/>
        </w:rPr>
        <w:t>й</w:t>
      </w:r>
      <w:proofErr w:type="spellEnd"/>
      <w:r w:rsidRPr="008A0513">
        <w:rPr>
          <w:sz w:val="20"/>
          <w:szCs w:val="20"/>
        </w:rPr>
        <w:t xml:space="preserve">, к, о, ч, </w:t>
      </w:r>
      <w:proofErr w:type="spellStart"/>
      <w:r w:rsidRPr="008A0513">
        <w:rPr>
          <w:sz w:val="20"/>
          <w:szCs w:val="20"/>
        </w:rPr>
        <w:t>х</w:t>
      </w:r>
      <w:proofErr w:type="spellEnd"/>
      <w:r w:rsidRPr="008A0513">
        <w:rPr>
          <w:sz w:val="20"/>
          <w:szCs w:val="20"/>
        </w:rPr>
        <w:t xml:space="preserve">, </w:t>
      </w:r>
      <w:proofErr w:type="spellStart"/>
      <w:r w:rsidRPr="008A0513">
        <w:rPr>
          <w:sz w:val="20"/>
          <w:szCs w:val="20"/>
        </w:rPr>
        <w:t>ъ</w:t>
      </w:r>
      <w:proofErr w:type="spellEnd"/>
      <w:r w:rsidRPr="008A0513">
        <w:rPr>
          <w:sz w:val="20"/>
          <w:szCs w:val="20"/>
        </w:rPr>
        <w:t xml:space="preserve">, </w:t>
      </w:r>
      <w:proofErr w:type="spellStart"/>
      <w:r w:rsidRPr="008A0513">
        <w:rPr>
          <w:sz w:val="20"/>
          <w:szCs w:val="20"/>
        </w:rPr>
        <w:t>ь</w:t>
      </w:r>
      <w:proofErr w:type="spellEnd"/>
      <w:r w:rsidRPr="008A0513">
        <w:rPr>
          <w:sz w:val="20"/>
          <w:szCs w:val="20"/>
        </w:rPr>
        <w:t xml:space="preserve">, </w:t>
      </w:r>
      <w:proofErr w:type="spellStart"/>
      <w:r w:rsidRPr="008A0513">
        <w:rPr>
          <w:sz w:val="20"/>
          <w:szCs w:val="20"/>
        </w:rPr>
        <w:t>ы</w:t>
      </w:r>
      <w:proofErr w:type="spellEnd"/>
      <w:r w:rsidRPr="008A0513">
        <w:rPr>
          <w:sz w:val="20"/>
          <w:szCs w:val="20"/>
        </w:rPr>
        <w:t>). При этом адрес, образованный добавлением порядкового номера через наклонную черту, и адрес, образованный добавлением буквенной литеры, не могут использоваться для ссылки на одно и то же домовладение и не являются равнозначными.</w:t>
      </w:r>
    </w:p>
    <w:p w:rsidR="00F7138E" w:rsidRPr="008A0513" w:rsidRDefault="00F7138E" w:rsidP="00F7138E">
      <w:pPr>
        <w:shd w:val="clear" w:color="auto" w:fill="FFFFFF"/>
        <w:jc w:val="both"/>
        <w:rPr>
          <w:sz w:val="20"/>
          <w:szCs w:val="20"/>
        </w:rPr>
      </w:pPr>
      <w:r w:rsidRPr="008A0513">
        <w:rPr>
          <w:sz w:val="20"/>
          <w:szCs w:val="20"/>
        </w:rPr>
        <w:t>7.5.5. При образовании нового объекта недвижимости путем выделения одного или нескольких помещений внутри здания или сооружения для ссылки на вновь возникший объект недвижимости используется адрес здания или сооружения с добавлением (указанием) номера комнаты, помещения или квартиры. Полученный таким образом адрес не является адресом градостроительного объекта.</w:t>
      </w:r>
    </w:p>
    <w:p w:rsidR="00F7138E" w:rsidRPr="008A0513" w:rsidRDefault="00F7138E" w:rsidP="00F7138E">
      <w:pPr>
        <w:shd w:val="clear" w:color="auto" w:fill="FFFFFF"/>
        <w:jc w:val="both"/>
        <w:rPr>
          <w:sz w:val="20"/>
          <w:szCs w:val="20"/>
        </w:rPr>
      </w:pPr>
      <w:r w:rsidRPr="008A0513">
        <w:rPr>
          <w:sz w:val="20"/>
          <w:szCs w:val="20"/>
        </w:rPr>
        <w:t>7.5.6. Запись адреса без добавочной литеры (без уточняющих символов) не является ссылкой на градостроительные объекты, у которых такая же начальная часть адреса, но в адресе есть добавочные литеры (уточняющие символы).</w:t>
      </w:r>
    </w:p>
    <w:p w:rsidR="00F7138E" w:rsidRPr="008A0513" w:rsidRDefault="00F7138E" w:rsidP="00F7138E">
      <w:pPr>
        <w:shd w:val="clear" w:color="auto" w:fill="FFFFFF"/>
        <w:jc w:val="both"/>
        <w:rPr>
          <w:sz w:val="20"/>
          <w:szCs w:val="20"/>
        </w:rPr>
      </w:pPr>
      <w:r w:rsidRPr="008A0513">
        <w:rPr>
          <w:sz w:val="20"/>
          <w:szCs w:val="20"/>
        </w:rPr>
        <w:lastRenderedPageBreak/>
        <w:t>7.5.7. Сооружения инженерных систем (трансформаторные подстанции и т.п.), расположенные на обособленных земельных участках, адресуются с использованием в качестве номера строения технологического обозначения, предоставляемого собственником (эксплуатирующим предприятием) инженерной системы.</w:t>
      </w:r>
    </w:p>
    <w:p w:rsidR="00F7138E" w:rsidRPr="008A0513" w:rsidRDefault="00F7138E" w:rsidP="00F7138E">
      <w:pPr>
        <w:shd w:val="clear" w:color="auto" w:fill="FFFFFF"/>
        <w:jc w:val="both"/>
        <w:rPr>
          <w:sz w:val="20"/>
          <w:szCs w:val="20"/>
        </w:rPr>
      </w:pPr>
      <w:r w:rsidRPr="008A0513">
        <w:rPr>
          <w:sz w:val="20"/>
          <w:szCs w:val="20"/>
        </w:rPr>
        <w:t>7.5.8. Прочие сооружения, расположенные на обособленных земельных участках, адресуются с использованием адреса близкорасположенного градостроительного объекта-ориентира с добавлением порядкового номера сооружения в ряду сооружений, отнесенных к одному объекту-ориентиру.</w:t>
      </w:r>
    </w:p>
    <w:p w:rsidR="00F7138E" w:rsidRPr="008A0513" w:rsidRDefault="00F7138E" w:rsidP="00F7138E">
      <w:pPr>
        <w:shd w:val="clear" w:color="auto" w:fill="FFFFFF"/>
        <w:jc w:val="both"/>
        <w:rPr>
          <w:sz w:val="20"/>
          <w:szCs w:val="20"/>
        </w:rPr>
      </w:pPr>
      <w:r w:rsidRPr="008A0513">
        <w:rPr>
          <w:sz w:val="20"/>
          <w:szCs w:val="20"/>
        </w:rPr>
        <w:t>7.5.9. Номер части строения указывает положение адресуемого объекта внутри строения (номер квартиры, помещения, офиса и т.п.).</w:t>
      </w:r>
    </w:p>
    <w:p w:rsidR="00F7138E" w:rsidRPr="008A0513" w:rsidRDefault="00F7138E" w:rsidP="00F7138E">
      <w:pPr>
        <w:shd w:val="clear" w:color="auto" w:fill="FFFFFF"/>
        <w:jc w:val="both"/>
        <w:rPr>
          <w:sz w:val="20"/>
          <w:szCs w:val="20"/>
        </w:rPr>
      </w:pPr>
      <w:r w:rsidRPr="008A0513">
        <w:rPr>
          <w:sz w:val="20"/>
          <w:szCs w:val="20"/>
        </w:rPr>
        <w:t>7.6.  При пересечении улиц разных категорий зданиям, находящимся на пересечении улиц, адрес присваивается по улице более высокой категории.</w:t>
      </w:r>
    </w:p>
    <w:p w:rsidR="00F7138E" w:rsidRPr="008A0513" w:rsidRDefault="00F7138E" w:rsidP="00F7138E">
      <w:pPr>
        <w:shd w:val="clear" w:color="auto" w:fill="FFFFFF"/>
        <w:jc w:val="both"/>
        <w:rPr>
          <w:sz w:val="20"/>
          <w:szCs w:val="20"/>
        </w:rPr>
      </w:pPr>
      <w:r w:rsidRPr="008A0513">
        <w:rPr>
          <w:sz w:val="20"/>
          <w:szCs w:val="20"/>
        </w:rPr>
        <w:t>7.7. При пересечении улиц равных категорий зданию присваивается адрес по улице, на которую выходит главный фасад здания. В случае если на угол выходят два равнозначных фасада одного здания, адрес присваивается по улице, идущей в направлении центра населенного пункта, с учетом классификации улиц.</w:t>
      </w:r>
    </w:p>
    <w:p w:rsidR="00F7138E" w:rsidRPr="008A0513" w:rsidRDefault="00F7138E" w:rsidP="00F7138E">
      <w:pPr>
        <w:shd w:val="clear" w:color="auto" w:fill="FFFFFF"/>
        <w:jc w:val="both"/>
        <w:rPr>
          <w:sz w:val="20"/>
          <w:szCs w:val="20"/>
        </w:rPr>
      </w:pPr>
      <w:r w:rsidRPr="008A0513">
        <w:rPr>
          <w:sz w:val="20"/>
          <w:szCs w:val="20"/>
        </w:rPr>
        <w:t>7.8.  В районах с глубинной застройкой нумеруются здания, выходящие на магистрали или улицы, идущие по границе квартала или микрорайона. Нумерация здания проводится по ходу часовой стрелки (при ориентации от центра населенного пункта). Здания, расположенные в глубине застройки, получают номер здания, расположенного на магистрали (улице), за которым они расположены, и дополнительно (/1, /2, /3 и т.д.).</w:t>
      </w:r>
    </w:p>
    <w:p w:rsidR="00F7138E" w:rsidRPr="008A0513" w:rsidRDefault="00F7138E" w:rsidP="00F7138E">
      <w:pPr>
        <w:shd w:val="clear" w:color="auto" w:fill="FFFFFF"/>
        <w:jc w:val="both"/>
        <w:rPr>
          <w:sz w:val="20"/>
          <w:szCs w:val="20"/>
        </w:rPr>
      </w:pPr>
      <w:r w:rsidRPr="008A0513">
        <w:rPr>
          <w:sz w:val="20"/>
          <w:szCs w:val="20"/>
        </w:rPr>
        <w:t>7.9. Объектам, пристроенным к зданиям и являющимся неотъемлемой их частью, присваивается основная нумерация зданий.</w:t>
      </w:r>
    </w:p>
    <w:p w:rsidR="00F7138E" w:rsidRPr="008A0513" w:rsidRDefault="00F7138E" w:rsidP="00F7138E">
      <w:pPr>
        <w:shd w:val="clear" w:color="auto" w:fill="FFFFFF"/>
        <w:jc w:val="both"/>
        <w:rPr>
          <w:sz w:val="20"/>
          <w:szCs w:val="20"/>
        </w:rPr>
      </w:pPr>
      <w:r w:rsidRPr="008A0513">
        <w:rPr>
          <w:sz w:val="20"/>
          <w:szCs w:val="20"/>
        </w:rPr>
        <w:t>7.10. При сдаче объекта недвижимости в эксплуатацию адрес определяется при производстве работ по технической инвентаризации. Присвоенный объекту недвижимости адрес отражается в акте ввода объекта в эксплуатацию.</w:t>
      </w:r>
    </w:p>
    <w:p w:rsidR="00F7138E" w:rsidRPr="008A0513" w:rsidRDefault="00F7138E" w:rsidP="00F7138E">
      <w:pPr>
        <w:shd w:val="clear" w:color="auto" w:fill="FFFFFF"/>
        <w:jc w:val="both"/>
        <w:rPr>
          <w:sz w:val="20"/>
          <w:szCs w:val="20"/>
        </w:rPr>
      </w:pPr>
      <w:r w:rsidRPr="008A0513">
        <w:rPr>
          <w:sz w:val="20"/>
          <w:szCs w:val="20"/>
        </w:rPr>
        <w:t>7.11. Адресная привязка отдельных объектов, расположенных на протяжении магистральных дорог (трактов), производится по существенному километражу. Зданиям, расположенным на обособленном земельном участке, присваивается один порядковый номер на соответствующем километре с добавлением номера корпуса (строения) или буквы русского алфавита каждому из зданий.</w:t>
      </w:r>
    </w:p>
    <w:p w:rsidR="00F7138E" w:rsidRPr="008A0513" w:rsidRDefault="00F7138E" w:rsidP="00F7138E">
      <w:pPr>
        <w:shd w:val="clear" w:color="auto" w:fill="FFFFFF"/>
        <w:jc w:val="both"/>
        <w:rPr>
          <w:sz w:val="20"/>
          <w:szCs w:val="20"/>
        </w:rPr>
      </w:pPr>
      <w:r w:rsidRPr="008A0513">
        <w:rPr>
          <w:sz w:val="20"/>
          <w:szCs w:val="20"/>
        </w:rPr>
        <w:t>7.12. Объектам, для которых адресная привязка невозможна в связи с их значительной отдаленностью от населенных пунктов и магистральных дорог (трактов), адресные данные присваиваются в виде описания ориентиров их местоположения в произвольной форме.</w:t>
      </w:r>
    </w:p>
    <w:p w:rsidR="00F7138E" w:rsidRPr="008A0513" w:rsidRDefault="00F7138E" w:rsidP="00F7138E">
      <w:pPr>
        <w:shd w:val="clear" w:color="auto" w:fill="FFFFFF"/>
        <w:rPr>
          <w:sz w:val="20"/>
          <w:szCs w:val="20"/>
        </w:rPr>
      </w:pPr>
    </w:p>
    <w:p w:rsidR="00F7138E" w:rsidRPr="008A0513" w:rsidRDefault="00F7138E" w:rsidP="00F7138E">
      <w:pPr>
        <w:pStyle w:val="a8"/>
        <w:numPr>
          <w:ilvl w:val="0"/>
          <w:numId w:val="9"/>
        </w:numPr>
        <w:shd w:val="clear" w:color="auto" w:fill="FFFFFF"/>
        <w:spacing w:after="0" w:line="312" w:lineRule="atLeast"/>
        <w:jc w:val="center"/>
        <w:outlineLvl w:val="3"/>
        <w:rPr>
          <w:rFonts w:ascii="Times New Roman" w:hAnsi="Times New Roman"/>
          <w:b/>
          <w:sz w:val="20"/>
          <w:szCs w:val="20"/>
        </w:rPr>
      </w:pPr>
      <w:r w:rsidRPr="008A0513">
        <w:rPr>
          <w:rFonts w:ascii="Times New Roman" w:hAnsi="Times New Roman"/>
          <w:b/>
          <w:sz w:val="20"/>
          <w:szCs w:val="20"/>
        </w:rPr>
        <w:t xml:space="preserve">Особенности присвоения и аннулирования адреса </w:t>
      </w:r>
    </w:p>
    <w:p w:rsidR="00F7138E" w:rsidRPr="008A0513" w:rsidRDefault="00F7138E" w:rsidP="00F7138E">
      <w:pPr>
        <w:pStyle w:val="a8"/>
        <w:shd w:val="clear" w:color="auto" w:fill="FFFFFF"/>
        <w:spacing w:line="312" w:lineRule="atLeast"/>
        <w:jc w:val="center"/>
        <w:outlineLvl w:val="3"/>
        <w:rPr>
          <w:rFonts w:ascii="Times New Roman" w:hAnsi="Times New Roman"/>
          <w:b/>
          <w:sz w:val="20"/>
          <w:szCs w:val="20"/>
        </w:rPr>
      </w:pPr>
      <w:r w:rsidRPr="008A0513">
        <w:rPr>
          <w:rFonts w:ascii="Times New Roman" w:hAnsi="Times New Roman"/>
          <w:b/>
          <w:sz w:val="20"/>
          <w:szCs w:val="20"/>
        </w:rPr>
        <w:t>на территории населенного пункта</w:t>
      </w:r>
    </w:p>
    <w:p w:rsidR="00F7138E" w:rsidRPr="008A0513" w:rsidRDefault="00F7138E" w:rsidP="00F7138E">
      <w:pPr>
        <w:pStyle w:val="a8"/>
        <w:shd w:val="clear" w:color="auto" w:fill="FFFFFF"/>
        <w:spacing w:line="312" w:lineRule="atLeast"/>
        <w:outlineLvl w:val="3"/>
        <w:rPr>
          <w:rFonts w:ascii="Times New Roman" w:hAnsi="Times New Roman"/>
          <w:b/>
          <w:sz w:val="20"/>
          <w:szCs w:val="20"/>
        </w:rPr>
      </w:pPr>
    </w:p>
    <w:p w:rsidR="00F7138E" w:rsidRPr="008A0513" w:rsidRDefault="00F7138E" w:rsidP="00F7138E">
      <w:pPr>
        <w:shd w:val="clear" w:color="auto" w:fill="FFFFFF"/>
        <w:jc w:val="both"/>
        <w:rPr>
          <w:sz w:val="20"/>
          <w:szCs w:val="20"/>
        </w:rPr>
      </w:pPr>
      <w:r w:rsidRPr="008A0513">
        <w:rPr>
          <w:sz w:val="20"/>
          <w:szCs w:val="20"/>
        </w:rPr>
        <w:t>8.1. Присвоение адреса объекту в районах жилых и общественно-деловых зон</w:t>
      </w:r>
      <w:r w:rsidRPr="008A0513">
        <w:rPr>
          <w:i/>
          <w:sz w:val="20"/>
          <w:szCs w:val="20"/>
        </w:rPr>
        <w:t xml:space="preserve"> </w:t>
      </w:r>
      <w:r w:rsidRPr="008A0513">
        <w:rPr>
          <w:sz w:val="20"/>
          <w:szCs w:val="20"/>
        </w:rPr>
        <w:t>имеют следующие особенности</w:t>
      </w:r>
      <w:r w:rsidRPr="008A0513">
        <w:rPr>
          <w:i/>
          <w:sz w:val="20"/>
          <w:szCs w:val="20"/>
        </w:rPr>
        <w:t>:</w:t>
      </w:r>
    </w:p>
    <w:p w:rsidR="00F7138E" w:rsidRPr="008A0513" w:rsidRDefault="00F7138E" w:rsidP="00F7138E">
      <w:pPr>
        <w:shd w:val="clear" w:color="auto" w:fill="FFFFFF"/>
        <w:jc w:val="both"/>
        <w:rPr>
          <w:sz w:val="20"/>
          <w:szCs w:val="20"/>
        </w:rPr>
      </w:pPr>
      <w:r w:rsidRPr="008A0513">
        <w:rPr>
          <w:sz w:val="20"/>
          <w:szCs w:val="20"/>
        </w:rPr>
        <w:t xml:space="preserve">8.1.1. </w:t>
      </w:r>
      <w:proofErr w:type="gramStart"/>
      <w:r w:rsidRPr="008A0513">
        <w:rPr>
          <w:sz w:val="20"/>
          <w:szCs w:val="20"/>
        </w:rPr>
        <w:t xml:space="preserve">Присвоение адреса жилым зданиям, зданиям детских садов, школ, при расположении их в глубине застройки, производится в соответствии с ориентацией главного фасада, с назначением номера по ближайшему зданию, выходящему на красную линию улицы, с буквой русского алфавита, исключая буквы, не имеющие собственного звучания или трудноотличимые от других символов (е, </w:t>
      </w:r>
      <w:proofErr w:type="spellStart"/>
      <w:r w:rsidRPr="008A0513">
        <w:rPr>
          <w:sz w:val="20"/>
          <w:szCs w:val="20"/>
        </w:rPr>
        <w:t>з</w:t>
      </w:r>
      <w:proofErr w:type="spellEnd"/>
      <w:r w:rsidRPr="008A0513">
        <w:rPr>
          <w:sz w:val="20"/>
          <w:szCs w:val="20"/>
        </w:rPr>
        <w:t xml:space="preserve">, </w:t>
      </w:r>
      <w:proofErr w:type="spellStart"/>
      <w:r w:rsidRPr="008A0513">
        <w:rPr>
          <w:sz w:val="20"/>
          <w:szCs w:val="20"/>
        </w:rPr>
        <w:t>й</w:t>
      </w:r>
      <w:proofErr w:type="spellEnd"/>
      <w:r w:rsidRPr="008A0513">
        <w:rPr>
          <w:sz w:val="20"/>
          <w:szCs w:val="20"/>
        </w:rPr>
        <w:t xml:space="preserve">, к, о, ч, </w:t>
      </w:r>
      <w:proofErr w:type="spellStart"/>
      <w:r w:rsidRPr="008A0513">
        <w:rPr>
          <w:sz w:val="20"/>
          <w:szCs w:val="20"/>
        </w:rPr>
        <w:t>х</w:t>
      </w:r>
      <w:proofErr w:type="spellEnd"/>
      <w:r w:rsidRPr="008A0513">
        <w:rPr>
          <w:sz w:val="20"/>
          <w:szCs w:val="20"/>
        </w:rPr>
        <w:t xml:space="preserve">, </w:t>
      </w:r>
      <w:proofErr w:type="spellStart"/>
      <w:r w:rsidRPr="008A0513">
        <w:rPr>
          <w:sz w:val="20"/>
          <w:szCs w:val="20"/>
        </w:rPr>
        <w:t>ъ</w:t>
      </w:r>
      <w:proofErr w:type="spellEnd"/>
      <w:r w:rsidRPr="008A0513">
        <w:rPr>
          <w:sz w:val="20"/>
          <w:szCs w:val="20"/>
        </w:rPr>
        <w:t xml:space="preserve">, </w:t>
      </w:r>
      <w:proofErr w:type="spellStart"/>
      <w:r w:rsidRPr="008A0513">
        <w:rPr>
          <w:sz w:val="20"/>
          <w:szCs w:val="20"/>
        </w:rPr>
        <w:t>ь</w:t>
      </w:r>
      <w:proofErr w:type="spellEnd"/>
      <w:r w:rsidRPr="008A0513">
        <w:rPr>
          <w:sz w:val="20"/>
          <w:szCs w:val="20"/>
        </w:rPr>
        <w:t xml:space="preserve">, </w:t>
      </w:r>
      <w:proofErr w:type="spellStart"/>
      <w:r w:rsidRPr="008A0513">
        <w:rPr>
          <w:sz w:val="20"/>
          <w:szCs w:val="20"/>
        </w:rPr>
        <w:t>ы</w:t>
      </w:r>
      <w:proofErr w:type="spellEnd"/>
      <w:r w:rsidRPr="008A0513">
        <w:rPr>
          <w:sz w:val="20"/>
          <w:szCs w:val="20"/>
        </w:rPr>
        <w:t>), или других уточняющих</w:t>
      </w:r>
      <w:proofErr w:type="gramEnd"/>
      <w:r w:rsidRPr="008A0513">
        <w:rPr>
          <w:sz w:val="20"/>
          <w:szCs w:val="20"/>
        </w:rPr>
        <w:t xml:space="preserve"> символов, или номера корпуса (строения).</w:t>
      </w:r>
    </w:p>
    <w:p w:rsidR="00F7138E" w:rsidRPr="008A0513" w:rsidRDefault="00F7138E" w:rsidP="00F7138E">
      <w:pPr>
        <w:shd w:val="clear" w:color="auto" w:fill="FFFFFF"/>
        <w:jc w:val="both"/>
        <w:rPr>
          <w:sz w:val="20"/>
          <w:szCs w:val="20"/>
        </w:rPr>
      </w:pPr>
      <w:r w:rsidRPr="008A0513">
        <w:rPr>
          <w:sz w:val="20"/>
          <w:szCs w:val="20"/>
        </w:rPr>
        <w:t>8.1.2. Присвоение адреса и нумерации объектам на земельных участках, имеющих фиксированные границы и выходящих на красные линии проездов, производится со стороны главного въезда на территорию с нумерацией зданий по первому фронту застройки по мере их удаления от главного въезда.</w:t>
      </w:r>
    </w:p>
    <w:p w:rsidR="00F7138E" w:rsidRPr="008A0513" w:rsidRDefault="00F7138E" w:rsidP="00F7138E">
      <w:pPr>
        <w:shd w:val="clear" w:color="auto" w:fill="FFFFFF"/>
        <w:jc w:val="both"/>
        <w:rPr>
          <w:sz w:val="20"/>
          <w:szCs w:val="20"/>
        </w:rPr>
      </w:pPr>
      <w:r w:rsidRPr="008A0513">
        <w:rPr>
          <w:sz w:val="20"/>
          <w:szCs w:val="20"/>
        </w:rPr>
        <w:t>8.1.3. Каждому отдельному (самостоятельному) зданию, пристроенному друг к другу, адрес присваивается в соответствии с пунктами 7.1, 7.2, 7.4, 7.5 настоящего Положения.</w:t>
      </w:r>
    </w:p>
    <w:p w:rsidR="00F7138E" w:rsidRPr="008A0513" w:rsidRDefault="00F7138E" w:rsidP="00F7138E">
      <w:pPr>
        <w:shd w:val="clear" w:color="auto" w:fill="FFFFFF"/>
        <w:jc w:val="both"/>
        <w:rPr>
          <w:sz w:val="20"/>
          <w:szCs w:val="20"/>
        </w:rPr>
      </w:pPr>
      <w:r w:rsidRPr="008A0513">
        <w:rPr>
          <w:sz w:val="20"/>
          <w:szCs w:val="20"/>
        </w:rPr>
        <w:t>8.2.  Временным объектам (зданиям, строениям, сооружениям) номера не присваиваются.</w:t>
      </w:r>
    </w:p>
    <w:p w:rsidR="00F7138E" w:rsidRPr="008A0513" w:rsidRDefault="00F7138E" w:rsidP="00F7138E">
      <w:pPr>
        <w:pStyle w:val="ad"/>
        <w:shd w:val="clear" w:color="auto" w:fill="FFFFFF"/>
        <w:spacing w:before="0" w:beforeAutospacing="0" w:after="0" w:afterAutospacing="0"/>
        <w:jc w:val="both"/>
        <w:rPr>
          <w:sz w:val="20"/>
          <w:szCs w:val="20"/>
        </w:rPr>
      </w:pPr>
      <w:r w:rsidRPr="008A0513">
        <w:rPr>
          <w:sz w:val="20"/>
          <w:szCs w:val="20"/>
        </w:rPr>
        <w:t xml:space="preserve">8.3.1. Причинами аннулирования адреса </w:t>
      </w:r>
      <w:r w:rsidRPr="008A0513">
        <w:rPr>
          <w:rStyle w:val="af0"/>
          <w:sz w:val="20"/>
          <w:szCs w:val="20"/>
        </w:rPr>
        <w:t>жилого дома, здания, строения, сооружения, владения</w:t>
      </w:r>
      <w:r w:rsidRPr="008A0513">
        <w:rPr>
          <w:sz w:val="20"/>
          <w:szCs w:val="20"/>
        </w:rPr>
        <w:t xml:space="preserve"> являются полное разрушение (ликвидация) самого объекта адресации, а также раздел объекта на самостоятельные части с присвоением каждой части новых адресов.</w:t>
      </w:r>
    </w:p>
    <w:p w:rsidR="00F7138E" w:rsidRPr="008A0513" w:rsidRDefault="00F7138E" w:rsidP="00F7138E">
      <w:pPr>
        <w:pStyle w:val="ad"/>
        <w:shd w:val="clear" w:color="auto" w:fill="FFFFFF"/>
        <w:spacing w:before="0" w:beforeAutospacing="0" w:after="0" w:afterAutospacing="0"/>
        <w:jc w:val="both"/>
        <w:rPr>
          <w:sz w:val="20"/>
          <w:szCs w:val="20"/>
        </w:rPr>
      </w:pPr>
      <w:r w:rsidRPr="008A0513">
        <w:rPr>
          <w:sz w:val="20"/>
          <w:szCs w:val="20"/>
        </w:rPr>
        <w:t>8.3.2. Основанием для аннулирования адреса объекта является справка Бюро технической инвентаризации о сносе (разрушении) строения и снятии его с технического учета или разделе инвентарного дела на части.</w:t>
      </w:r>
    </w:p>
    <w:p w:rsidR="00F7138E" w:rsidRPr="008A0513" w:rsidRDefault="00F7138E" w:rsidP="00F7138E">
      <w:pPr>
        <w:pStyle w:val="ad"/>
        <w:shd w:val="clear" w:color="auto" w:fill="FFFFFF"/>
        <w:spacing w:before="0" w:beforeAutospacing="0" w:after="0" w:afterAutospacing="0"/>
        <w:jc w:val="both"/>
        <w:rPr>
          <w:sz w:val="20"/>
          <w:szCs w:val="20"/>
        </w:rPr>
      </w:pPr>
      <w:r w:rsidRPr="008A0513">
        <w:rPr>
          <w:sz w:val="20"/>
          <w:szCs w:val="20"/>
        </w:rPr>
        <w:t>8.3.3. В обязательном порядке аннулирование адреса объекта утверждается соответствующим правовым актом Совета депутатов муниципального образования «Сурское».</w:t>
      </w:r>
    </w:p>
    <w:p w:rsidR="00F7138E" w:rsidRPr="008A0513" w:rsidRDefault="00F7138E" w:rsidP="00F7138E">
      <w:pPr>
        <w:pStyle w:val="ad"/>
        <w:shd w:val="clear" w:color="auto" w:fill="FFFFFF"/>
        <w:spacing w:before="0" w:beforeAutospacing="0" w:after="0" w:afterAutospacing="0"/>
        <w:jc w:val="both"/>
        <w:rPr>
          <w:sz w:val="20"/>
          <w:szCs w:val="20"/>
        </w:rPr>
      </w:pPr>
    </w:p>
    <w:p w:rsidR="008A3CDF" w:rsidRPr="008A0513" w:rsidRDefault="008A3CDF" w:rsidP="008A3CDF">
      <w:pPr>
        <w:ind w:left="708"/>
        <w:rPr>
          <w:b/>
          <w:sz w:val="20"/>
          <w:szCs w:val="20"/>
        </w:rPr>
      </w:pPr>
      <w:r w:rsidRPr="008A0513">
        <w:rPr>
          <w:b/>
          <w:sz w:val="20"/>
          <w:szCs w:val="20"/>
        </w:rPr>
        <w:t>Совет  депутатов  муниципального  образования   «Сурское»</w:t>
      </w:r>
    </w:p>
    <w:p w:rsidR="008A3CDF" w:rsidRPr="008A0513" w:rsidRDefault="008A3CDF" w:rsidP="008A3CDF">
      <w:pPr>
        <w:jc w:val="center"/>
        <w:rPr>
          <w:b/>
          <w:sz w:val="20"/>
          <w:szCs w:val="20"/>
        </w:rPr>
      </w:pPr>
      <w:r w:rsidRPr="008A0513">
        <w:rPr>
          <w:b/>
          <w:sz w:val="20"/>
          <w:szCs w:val="20"/>
        </w:rPr>
        <w:t>четвертого  созыва /  девятое   заседание/</w:t>
      </w:r>
    </w:p>
    <w:p w:rsidR="008A3CDF" w:rsidRPr="008A0513" w:rsidRDefault="008A3CDF" w:rsidP="008A3CDF">
      <w:pPr>
        <w:shd w:val="clear" w:color="auto" w:fill="FFFFFF"/>
        <w:spacing w:before="456"/>
        <w:ind w:left="14"/>
        <w:rPr>
          <w:sz w:val="20"/>
          <w:szCs w:val="20"/>
        </w:rPr>
      </w:pPr>
      <w:r w:rsidRPr="008A0513">
        <w:rPr>
          <w:b/>
          <w:bCs/>
          <w:color w:val="212121"/>
          <w:spacing w:val="-2"/>
          <w:sz w:val="20"/>
          <w:szCs w:val="20"/>
        </w:rPr>
        <w:t xml:space="preserve">                                                 РЕШЕНИЕ</w:t>
      </w:r>
    </w:p>
    <w:p w:rsidR="008A3CDF" w:rsidRPr="008A0513" w:rsidRDefault="008A3CDF" w:rsidP="008A3CDF">
      <w:pPr>
        <w:shd w:val="clear" w:color="auto" w:fill="FFFFFF"/>
        <w:tabs>
          <w:tab w:val="left" w:pos="1070"/>
        </w:tabs>
        <w:spacing w:before="446"/>
        <w:rPr>
          <w:sz w:val="20"/>
          <w:szCs w:val="20"/>
        </w:rPr>
      </w:pPr>
      <w:r w:rsidRPr="008A0513">
        <w:rPr>
          <w:b/>
          <w:bCs/>
          <w:color w:val="212121"/>
          <w:spacing w:val="-4"/>
          <w:sz w:val="20"/>
          <w:szCs w:val="20"/>
        </w:rPr>
        <w:t xml:space="preserve">                   От    25 декабря 2018</w:t>
      </w:r>
      <w:r w:rsidRPr="008A0513">
        <w:rPr>
          <w:b/>
          <w:bCs/>
          <w:color w:val="212121"/>
          <w:spacing w:val="-1"/>
          <w:sz w:val="20"/>
          <w:szCs w:val="20"/>
        </w:rPr>
        <w:t xml:space="preserve"> г.                               №   52</w:t>
      </w:r>
    </w:p>
    <w:p w:rsidR="008A3CDF" w:rsidRPr="008A0513" w:rsidRDefault="008A3CDF" w:rsidP="008A3CDF">
      <w:pPr>
        <w:shd w:val="clear" w:color="auto" w:fill="FFFFFF"/>
        <w:tabs>
          <w:tab w:val="left" w:pos="1070"/>
        </w:tabs>
        <w:spacing w:before="446"/>
        <w:ind w:left="14"/>
        <w:jc w:val="center"/>
        <w:rPr>
          <w:sz w:val="20"/>
          <w:szCs w:val="20"/>
        </w:rPr>
      </w:pPr>
      <w:r w:rsidRPr="008A0513">
        <w:rPr>
          <w:b/>
          <w:sz w:val="20"/>
          <w:szCs w:val="20"/>
        </w:rPr>
        <w:lastRenderedPageBreak/>
        <w:t>О графике проведения очередных сессий Совета депутатов муниципального образования «Сурское» на 2019 год</w:t>
      </w:r>
    </w:p>
    <w:p w:rsidR="008A3CDF" w:rsidRPr="008A0513" w:rsidRDefault="008A3CDF" w:rsidP="00AC1A48">
      <w:pPr>
        <w:shd w:val="clear" w:color="auto" w:fill="FFFFFF"/>
        <w:spacing w:before="667"/>
        <w:ind w:right="5"/>
        <w:jc w:val="both"/>
        <w:rPr>
          <w:color w:val="000000"/>
          <w:spacing w:val="-1"/>
          <w:sz w:val="20"/>
          <w:szCs w:val="20"/>
        </w:rPr>
      </w:pPr>
      <w:r w:rsidRPr="008A0513">
        <w:rPr>
          <w:color w:val="000000"/>
          <w:spacing w:val="-1"/>
          <w:sz w:val="20"/>
          <w:szCs w:val="20"/>
        </w:rPr>
        <w:t xml:space="preserve">На основании статьи 6 регламента Совета депутатов муниципального образования «Сурское» и в целях упорядоченной  и системной работы по подготовке и проведению заседаний Совет депутатов муниципального образования «Сурское» </w:t>
      </w:r>
      <w:r w:rsidRPr="008A0513">
        <w:rPr>
          <w:b/>
          <w:bCs/>
          <w:color w:val="000000"/>
          <w:spacing w:val="7"/>
          <w:sz w:val="20"/>
          <w:szCs w:val="20"/>
        </w:rPr>
        <w:t>решает:</w:t>
      </w:r>
    </w:p>
    <w:p w:rsidR="008A3CDF" w:rsidRPr="008A0513" w:rsidRDefault="008A3CDF" w:rsidP="008A3CDF">
      <w:pPr>
        <w:pStyle w:val="a5"/>
        <w:ind w:firstLine="499"/>
        <w:jc w:val="both"/>
      </w:pPr>
      <w:r w:rsidRPr="008A0513">
        <w:t>1. Утвердить  прилагаемый График проведения очередных заседаний Совета депутатов муниципального образования «Сурское» четвертого созыва  на 2019 год.</w:t>
      </w:r>
    </w:p>
    <w:p w:rsidR="008A3CDF" w:rsidRPr="008A0513" w:rsidRDefault="008A3CDF" w:rsidP="008A3CDF">
      <w:pPr>
        <w:pStyle w:val="a5"/>
        <w:ind w:firstLine="499"/>
        <w:jc w:val="both"/>
      </w:pPr>
      <w:r w:rsidRPr="008A0513">
        <w:t>2. Разрешить по предложениям депутатов Совета депутатов, главы муниципального образования «Сурское», прокуратуры, избирательной комиссии по вопросам их ведения в случае необходимости вносить председателю Совета депутатов изменения в График проведения очередных заседаний Совета депутатов муниципального образования «Сурское» третьего созыва на 2019 год.</w:t>
      </w:r>
    </w:p>
    <w:p w:rsidR="008A3CDF" w:rsidRPr="008A0513" w:rsidRDefault="008A3CDF" w:rsidP="008A3CDF">
      <w:pPr>
        <w:pStyle w:val="a5"/>
        <w:ind w:firstLine="499"/>
        <w:jc w:val="both"/>
        <w:rPr>
          <w:bCs/>
        </w:rPr>
      </w:pPr>
      <w:r w:rsidRPr="008A0513">
        <w:t xml:space="preserve">3. </w:t>
      </w:r>
      <w:r w:rsidRPr="008A0513">
        <w:rPr>
          <w:bCs/>
        </w:rPr>
        <w:t>Настоящее решение опубликовать в Информационном бюллетене муниципального образования «Сурское»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8A3CDF" w:rsidRPr="008A0513" w:rsidRDefault="008A3CDF" w:rsidP="00AC1A48">
      <w:pPr>
        <w:pStyle w:val="a5"/>
        <w:jc w:val="both"/>
      </w:pPr>
    </w:p>
    <w:p w:rsidR="008A3CDF" w:rsidRPr="008A0513" w:rsidRDefault="008A3CDF" w:rsidP="008A3CDF">
      <w:pPr>
        <w:pStyle w:val="ConsPlusNonformat"/>
        <w:jc w:val="both"/>
        <w:rPr>
          <w:rFonts w:ascii="Times New Roman" w:hAnsi="Times New Roman" w:cs="Times New Roman"/>
        </w:rPr>
      </w:pPr>
      <w:r w:rsidRPr="008A0513">
        <w:rPr>
          <w:rFonts w:ascii="Times New Roman" w:hAnsi="Times New Roman" w:cs="Times New Roman"/>
        </w:rPr>
        <w:t>Председатель Совета депутатов МО «Сурское»                       А.В. Порохин</w:t>
      </w:r>
    </w:p>
    <w:p w:rsidR="008A3CDF" w:rsidRPr="008A0513" w:rsidRDefault="008A3CDF" w:rsidP="00AC1A48">
      <w:pPr>
        <w:jc w:val="both"/>
        <w:rPr>
          <w:sz w:val="20"/>
          <w:szCs w:val="20"/>
        </w:rPr>
      </w:pPr>
      <w:r w:rsidRPr="008A0513">
        <w:rPr>
          <w:sz w:val="20"/>
          <w:szCs w:val="20"/>
        </w:rPr>
        <w:t>Глава муниципального образования «Сурское»                        О.И.Мерзл</w:t>
      </w:r>
      <w:r w:rsidR="00AC1A48" w:rsidRPr="008A0513">
        <w:rPr>
          <w:sz w:val="20"/>
          <w:szCs w:val="20"/>
        </w:rPr>
        <w:t>ая.</w:t>
      </w:r>
    </w:p>
    <w:p w:rsidR="008A3CDF" w:rsidRPr="008A0513" w:rsidRDefault="008A3CDF" w:rsidP="008A3CDF">
      <w:pPr>
        <w:ind w:left="4248" w:firstLine="708"/>
        <w:rPr>
          <w:sz w:val="20"/>
          <w:szCs w:val="20"/>
        </w:rPr>
      </w:pPr>
    </w:p>
    <w:p w:rsidR="008A3CDF" w:rsidRPr="008A0513" w:rsidRDefault="008A3CDF" w:rsidP="008A3CDF">
      <w:pPr>
        <w:ind w:left="4248" w:firstLine="708"/>
        <w:rPr>
          <w:sz w:val="20"/>
          <w:szCs w:val="20"/>
        </w:rPr>
      </w:pPr>
      <w:r w:rsidRPr="008A0513">
        <w:rPr>
          <w:sz w:val="20"/>
          <w:szCs w:val="20"/>
        </w:rPr>
        <w:t xml:space="preserve">          </w:t>
      </w:r>
    </w:p>
    <w:p w:rsidR="008A3CDF" w:rsidRPr="008A0513" w:rsidRDefault="008A3CDF" w:rsidP="008A3CDF">
      <w:pPr>
        <w:ind w:left="4248" w:firstLine="708"/>
        <w:rPr>
          <w:sz w:val="20"/>
          <w:szCs w:val="20"/>
        </w:rPr>
      </w:pPr>
      <w:r w:rsidRPr="008A0513">
        <w:rPr>
          <w:sz w:val="20"/>
          <w:szCs w:val="20"/>
        </w:rPr>
        <w:t xml:space="preserve">          УТВЕРЖДЕН</w:t>
      </w:r>
    </w:p>
    <w:p w:rsidR="008A3CDF" w:rsidRPr="008A0513" w:rsidRDefault="008A3CDF" w:rsidP="008A3CDF">
      <w:pPr>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t xml:space="preserve">         Решением Совета депутатов</w:t>
      </w:r>
    </w:p>
    <w:p w:rsidR="008A3CDF" w:rsidRPr="008A0513" w:rsidRDefault="008A3CDF" w:rsidP="008A3CDF">
      <w:pPr>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t xml:space="preserve">       муниципального образования</w:t>
      </w:r>
    </w:p>
    <w:p w:rsidR="008A3CDF" w:rsidRPr="008A0513" w:rsidRDefault="008A3CDF" w:rsidP="008A3CDF">
      <w:pPr>
        <w:rPr>
          <w:sz w:val="20"/>
          <w:szCs w:val="20"/>
        </w:rPr>
      </w:pPr>
      <w:r w:rsidRPr="008A0513">
        <w:rPr>
          <w:sz w:val="20"/>
          <w:szCs w:val="20"/>
        </w:rPr>
        <w:t xml:space="preserve">                                                                                       «Сурское»  от  25.12.2018.№  №52</w:t>
      </w:r>
    </w:p>
    <w:p w:rsidR="008A3CDF" w:rsidRPr="008A0513" w:rsidRDefault="008A3CDF" w:rsidP="008A3CDF">
      <w:pPr>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t xml:space="preserve">   </w:t>
      </w:r>
    </w:p>
    <w:p w:rsidR="008A3CDF" w:rsidRPr="008A0513" w:rsidRDefault="008A3CDF" w:rsidP="008A3CDF">
      <w:pPr>
        <w:rPr>
          <w:sz w:val="20"/>
          <w:szCs w:val="20"/>
        </w:rPr>
      </w:pPr>
      <w:r w:rsidRPr="008A0513">
        <w:rPr>
          <w:sz w:val="20"/>
          <w:szCs w:val="20"/>
        </w:rPr>
        <w:t xml:space="preserve">                                                     ГРАФИК</w:t>
      </w:r>
    </w:p>
    <w:p w:rsidR="008A3CDF" w:rsidRPr="008A0513" w:rsidRDefault="008A3CDF" w:rsidP="008A3CDF">
      <w:pPr>
        <w:rPr>
          <w:sz w:val="20"/>
          <w:szCs w:val="20"/>
        </w:rPr>
      </w:pPr>
      <w:r w:rsidRPr="008A0513">
        <w:rPr>
          <w:sz w:val="20"/>
          <w:szCs w:val="20"/>
        </w:rPr>
        <w:t xml:space="preserve">     проведения  очередных  заседаний  Совета депутатов муниципального    </w:t>
      </w:r>
    </w:p>
    <w:p w:rsidR="008A3CDF" w:rsidRPr="008A0513" w:rsidRDefault="008A3CDF" w:rsidP="008A3CDF">
      <w:pPr>
        <w:rPr>
          <w:sz w:val="20"/>
          <w:szCs w:val="20"/>
        </w:rPr>
      </w:pPr>
      <w:r w:rsidRPr="008A0513">
        <w:rPr>
          <w:sz w:val="20"/>
          <w:szCs w:val="20"/>
        </w:rPr>
        <w:t xml:space="preserve">           образования «Сурское»  четвертого  созыва  на 2019 год</w:t>
      </w:r>
    </w:p>
    <w:p w:rsidR="008A3CDF" w:rsidRPr="008A0513" w:rsidRDefault="008A3CDF" w:rsidP="008A3CDF">
      <w:pPr>
        <w:rPr>
          <w:sz w:val="20"/>
          <w:szCs w:val="20"/>
        </w:rPr>
      </w:pPr>
    </w:p>
    <w:tbl>
      <w:tblPr>
        <w:tblW w:w="8600" w:type="dxa"/>
        <w:tblCellMar>
          <w:left w:w="0" w:type="dxa"/>
          <w:right w:w="0" w:type="dxa"/>
        </w:tblCellMar>
        <w:tblLook w:val="0000"/>
      </w:tblPr>
      <w:tblGrid>
        <w:gridCol w:w="1960"/>
        <w:gridCol w:w="6640"/>
      </w:tblGrid>
      <w:tr w:rsidR="008A3CDF" w:rsidRPr="008A0513" w:rsidTr="00520A40">
        <w:trPr>
          <w:trHeight w:val="630"/>
        </w:trPr>
        <w:tc>
          <w:tcPr>
            <w:tcW w:w="1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sz w:val="20"/>
                <w:szCs w:val="20"/>
              </w:rPr>
              <w:t>№ сессии</w:t>
            </w:r>
          </w:p>
        </w:tc>
        <w:tc>
          <w:tcPr>
            <w:tcW w:w="66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sz w:val="20"/>
                <w:szCs w:val="20"/>
              </w:rPr>
              <w:t xml:space="preserve">                   Дата  очередного заседания</w:t>
            </w:r>
          </w:p>
        </w:tc>
      </w:tr>
      <w:tr w:rsidR="008A3CDF" w:rsidRPr="008A0513" w:rsidTr="00520A40">
        <w:trPr>
          <w:trHeight w:val="365"/>
        </w:trPr>
        <w:tc>
          <w:tcPr>
            <w:tcW w:w="19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rFonts w:eastAsia="Arial Unicode MS"/>
                <w:sz w:val="20"/>
                <w:szCs w:val="20"/>
              </w:rPr>
              <w:t xml:space="preserve">  1</w:t>
            </w:r>
          </w:p>
        </w:tc>
        <w:tc>
          <w:tcPr>
            <w:tcW w:w="6640" w:type="dxa"/>
            <w:tcBorders>
              <w:top w:val="nil"/>
              <w:left w:val="nil"/>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sz w:val="20"/>
                <w:szCs w:val="20"/>
              </w:rPr>
              <w:t xml:space="preserve">                   20  февраля</w:t>
            </w:r>
          </w:p>
        </w:tc>
      </w:tr>
      <w:tr w:rsidR="008A3CDF" w:rsidRPr="008A0513" w:rsidTr="00520A40">
        <w:trPr>
          <w:trHeight w:val="365"/>
        </w:trPr>
        <w:tc>
          <w:tcPr>
            <w:tcW w:w="19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rFonts w:eastAsia="Arial Unicode MS"/>
                <w:sz w:val="20"/>
                <w:szCs w:val="20"/>
              </w:rPr>
              <w:t xml:space="preserve">  2</w:t>
            </w:r>
          </w:p>
        </w:tc>
        <w:tc>
          <w:tcPr>
            <w:tcW w:w="6640" w:type="dxa"/>
            <w:tcBorders>
              <w:top w:val="nil"/>
              <w:left w:val="nil"/>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sz w:val="20"/>
                <w:szCs w:val="20"/>
              </w:rPr>
            </w:pPr>
            <w:r w:rsidRPr="008A0513">
              <w:rPr>
                <w:sz w:val="20"/>
                <w:szCs w:val="20"/>
              </w:rPr>
              <w:t xml:space="preserve">                   07 июня</w:t>
            </w:r>
          </w:p>
        </w:tc>
      </w:tr>
      <w:tr w:rsidR="008A3CDF" w:rsidRPr="008A0513" w:rsidTr="00520A40">
        <w:trPr>
          <w:trHeight w:val="348"/>
        </w:trPr>
        <w:tc>
          <w:tcPr>
            <w:tcW w:w="19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rFonts w:eastAsia="Arial Unicode MS"/>
                <w:sz w:val="20"/>
                <w:szCs w:val="20"/>
              </w:rPr>
              <w:t xml:space="preserve">  3</w:t>
            </w:r>
          </w:p>
        </w:tc>
        <w:tc>
          <w:tcPr>
            <w:tcW w:w="6640" w:type="dxa"/>
            <w:tcBorders>
              <w:top w:val="nil"/>
              <w:left w:val="nil"/>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sz w:val="20"/>
                <w:szCs w:val="20"/>
              </w:rPr>
              <w:t xml:space="preserve">                   27 сентября</w:t>
            </w:r>
          </w:p>
        </w:tc>
      </w:tr>
      <w:tr w:rsidR="008A3CDF" w:rsidRPr="008A0513" w:rsidTr="00520A40">
        <w:trPr>
          <w:trHeight w:val="300"/>
        </w:trPr>
        <w:tc>
          <w:tcPr>
            <w:tcW w:w="19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sz w:val="20"/>
                <w:szCs w:val="20"/>
              </w:rPr>
              <w:t xml:space="preserve">  4</w:t>
            </w:r>
          </w:p>
        </w:tc>
        <w:tc>
          <w:tcPr>
            <w:tcW w:w="6640" w:type="dxa"/>
            <w:tcBorders>
              <w:top w:val="nil"/>
              <w:left w:val="nil"/>
              <w:bottom w:val="single" w:sz="4" w:space="0" w:color="auto"/>
              <w:right w:val="single" w:sz="4" w:space="0" w:color="auto"/>
            </w:tcBorders>
            <w:tcMar>
              <w:top w:w="20" w:type="dxa"/>
              <w:left w:w="20" w:type="dxa"/>
              <w:bottom w:w="0" w:type="dxa"/>
              <w:right w:w="20" w:type="dxa"/>
            </w:tcMar>
            <w:vAlign w:val="bottom"/>
          </w:tcPr>
          <w:p w:rsidR="008A3CDF" w:rsidRPr="008A0513" w:rsidRDefault="008A3CDF" w:rsidP="00520A40">
            <w:pPr>
              <w:rPr>
                <w:rFonts w:eastAsia="Arial Unicode MS"/>
                <w:sz w:val="20"/>
                <w:szCs w:val="20"/>
              </w:rPr>
            </w:pPr>
            <w:r w:rsidRPr="008A0513">
              <w:rPr>
                <w:sz w:val="20"/>
                <w:szCs w:val="20"/>
              </w:rPr>
              <w:t xml:space="preserve">                   20 декабря </w:t>
            </w:r>
          </w:p>
        </w:tc>
      </w:tr>
    </w:tbl>
    <w:p w:rsidR="008A3CDF" w:rsidRPr="008A0513" w:rsidRDefault="008A3CDF" w:rsidP="008A3CDF">
      <w:pPr>
        <w:rPr>
          <w:sz w:val="20"/>
          <w:szCs w:val="20"/>
        </w:rPr>
      </w:pPr>
    </w:p>
    <w:p w:rsidR="008A0513" w:rsidRDefault="008A0513" w:rsidP="008A3CDF">
      <w:pPr>
        <w:pStyle w:val="1"/>
        <w:ind w:right="610"/>
        <w:jc w:val="center"/>
        <w:rPr>
          <w:rFonts w:ascii="Times New Roman" w:hAnsi="Times New Roman" w:cs="Times New Roman"/>
          <w:sz w:val="20"/>
          <w:szCs w:val="20"/>
        </w:rPr>
      </w:pPr>
    </w:p>
    <w:p w:rsidR="008A3CDF" w:rsidRPr="008A0513" w:rsidRDefault="008A3CDF" w:rsidP="008A3CDF">
      <w:pPr>
        <w:pStyle w:val="1"/>
        <w:ind w:right="610"/>
        <w:jc w:val="center"/>
        <w:rPr>
          <w:rFonts w:ascii="Times New Roman" w:hAnsi="Times New Roman" w:cs="Times New Roman"/>
          <w:sz w:val="20"/>
          <w:szCs w:val="20"/>
        </w:rPr>
      </w:pPr>
      <w:r w:rsidRPr="008A0513">
        <w:rPr>
          <w:rFonts w:ascii="Times New Roman" w:hAnsi="Times New Roman" w:cs="Times New Roman"/>
          <w:sz w:val="20"/>
          <w:szCs w:val="20"/>
        </w:rPr>
        <w:t xml:space="preserve">Совет депутатов муниципального образования «Сурское» </w:t>
      </w:r>
    </w:p>
    <w:p w:rsidR="008A3CDF" w:rsidRPr="008A0513" w:rsidRDefault="008A3CDF" w:rsidP="008A3CDF">
      <w:pPr>
        <w:pStyle w:val="1"/>
        <w:ind w:right="610"/>
        <w:jc w:val="center"/>
        <w:rPr>
          <w:rFonts w:ascii="Times New Roman" w:hAnsi="Times New Roman" w:cs="Times New Roman"/>
          <w:sz w:val="20"/>
          <w:szCs w:val="20"/>
        </w:rPr>
      </w:pPr>
      <w:r w:rsidRPr="008A0513">
        <w:rPr>
          <w:rFonts w:ascii="Times New Roman" w:hAnsi="Times New Roman" w:cs="Times New Roman"/>
          <w:sz w:val="20"/>
          <w:szCs w:val="20"/>
        </w:rPr>
        <w:t xml:space="preserve"> четвертого  созыва / семнадцатое  заседание/</w:t>
      </w:r>
    </w:p>
    <w:p w:rsidR="008A3CDF" w:rsidRPr="008A0513" w:rsidRDefault="008A3CDF" w:rsidP="008C05D8">
      <w:pPr>
        <w:ind w:right="610"/>
        <w:rPr>
          <w:b/>
          <w:sz w:val="20"/>
          <w:szCs w:val="20"/>
        </w:rPr>
      </w:pPr>
    </w:p>
    <w:p w:rsidR="008A3CDF" w:rsidRPr="008A0513" w:rsidRDefault="008A3CDF" w:rsidP="008A3CDF">
      <w:pPr>
        <w:pStyle w:val="1"/>
        <w:ind w:left="131" w:right="610"/>
        <w:jc w:val="center"/>
        <w:rPr>
          <w:rFonts w:ascii="Times New Roman" w:hAnsi="Times New Roman" w:cs="Times New Roman"/>
          <w:sz w:val="20"/>
          <w:szCs w:val="20"/>
        </w:rPr>
      </w:pPr>
      <w:r w:rsidRPr="008A0513">
        <w:rPr>
          <w:rFonts w:ascii="Times New Roman" w:hAnsi="Times New Roman" w:cs="Times New Roman"/>
          <w:sz w:val="20"/>
          <w:szCs w:val="20"/>
        </w:rPr>
        <w:t xml:space="preserve">РЕШЕНИЕ </w:t>
      </w:r>
    </w:p>
    <w:p w:rsidR="008A3CDF" w:rsidRPr="008A0513" w:rsidRDefault="008A3CDF" w:rsidP="008A3CDF">
      <w:pPr>
        <w:rPr>
          <w:b/>
          <w:sz w:val="20"/>
          <w:szCs w:val="20"/>
        </w:rPr>
      </w:pPr>
    </w:p>
    <w:p w:rsidR="008A3CDF" w:rsidRPr="008A0513" w:rsidRDefault="008A3CDF" w:rsidP="008A3CDF">
      <w:pPr>
        <w:rPr>
          <w:b/>
          <w:sz w:val="20"/>
          <w:szCs w:val="20"/>
        </w:rPr>
      </w:pPr>
    </w:p>
    <w:p w:rsidR="008A3CDF" w:rsidRPr="008A0513" w:rsidRDefault="008A3CDF" w:rsidP="008A3CDF">
      <w:pPr>
        <w:rPr>
          <w:b/>
          <w:sz w:val="20"/>
          <w:szCs w:val="20"/>
        </w:rPr>
      </w:pPr>
      <w:r w:rsidRPr="008A0513">
        <w:rPr>
          <w:b/>
          <w:sz w:val="20"/>
          <w:szCs w:val="20"/>
        </w:rPr>
        <w:t xml:space="preserve">                     От  25 декабря  2018 года                         №  53</w:t>
      </w:r>
    </w:p>
    <w:p w:rsidR="008A3CDF" w:rsidRPr="008A0513" w:rsidRDefault="008A3CDF" w:rsidP="008A3CDF">
      <w:pPr>
        <w:jc w:val="center"/>
        <w:rPr>
          <w:sz w:val="20"/>
          <w:szCs w:val="20"/>
        </w:rPr>
      </w:pPr>
    </w:p>
    <w:p w:rsidR="008A3CDF" w:rsidRPr="008A0513" w:rsidRDefault="008A3CDF" w:rsidP="008A3CDF">
      <w:pPr>
        <w:ind w:left="708"/>
        <w:rPr>
          <w:b/>
          <w:sz w:val="20"/>
          <w:szCs w:val="20"/>
        </w:rPr>
      </w:pPr>
    </w:p>
    <w:p w:rsidR="008A3CDF" w:rsidRPr="008A0513" w:rsidRDefault="008A3CDF" w:rsidP="008C05D8">
      <w:pPr>
        <w:ind w:left="708"/>
        <w:rPr>
          <w:b/>
          <w:sz w:val="20"/>
          <w:szCs w:val="20"/>
        </w:rPr>
      </w:pPr>
      <w:r w:rsidRPr="008A0513">
        <w:rPr>
          <w:b/>
          <w:sz w:val="20"/>
          <w:szCs w:val="20"/>
        </w:rPr>
        <w:t xml:space="preserve">                                            </w:t>
      </w:r>
      <w:r w:rsidR="008C05D8" w:rsidRPr="008A0513">
        <w:rPr>
          <w:b/>
          <w:sz w:val="20"/>
          <w:szCs w:val="20"/>
        </w:rPr>
        <w:t xml:space="preserve">            </w:t>
      </w:r>
      <w:r w:rsidRPr="008A0513">
        <w:rPr>
          <w:b/>
          <w:sz w:val="20"/>
          <w:szCs w:val="20"/>
        </w:rPr>
        <w:t xml:space="preserve">    с</w:t>
      </w:r>
      <w:proofErr w:type="gramStart"/>
      <w:r w:rsidRPr="008A0513">
        <w:rPr>
          <w:b/>
          <w:sz w:val="20"/>
          <w:szCs w:val="20"/>
        </w:rPr>
        <w:t>.С</w:t>
      </w:r>
      <w:proofErr w:type="gramEnd"/>
      <w:r w:rsidRPr="008A0513">
        <w:rPr>
          <w:b/>
          <w:sz w:val="20"/>
          <w:szCs w:val="20"/>
        </w:rPr>
        <w:t>ура</w:t>
      </w:r>
    </w:p>
    <w:p w:rsidR="008A3CDF" w:rsidRPr="008A0513" w:rsidRDefault="008A3CDF" w:rsidP="008A3CDF">
      <w:pPr>
        <w:pStyle w:val="ConsPlusTitle"/>
        <w:widowControl/>
        <w:jc w:val="center"/>
        <w:rPr>
          <w:rFonts w:ascii="Times New Roman" w:hAnsi="Times New Roman" w:cs="Times New Roman"/>
        </w:rPr>
      </w:pPr>
    </w:p>
    <w:p w:rsidR="008A3CDF" w:rsidRPr="008A0513" w:rsidRDefault="008A3CDF" w:rsidP="008A3CDF">
      <w:pPr>
        <w:ind w:firstLine="540"/>
        <w:jc w:val="center"/>
        <w:rPr>
          <w:b/>
          <w:bCs/>
          <w:sz w:val="20"/>
          <w:szCs w:val="20"/>
        </w:rPr>
      </w:pPr>
      <w:r w:rsidRPr="008A0513">
        <w:rPr>
          <w:b/>
          <w:bCs/>
          <w:sz w:val="20"/>
          <w:szCs w:val="20"/>
        </w:rPr>
        <w:t xml:space="preserve"> «Об утверждении структуры администрации муниципального образования Сурское»</w:t>
      </w:r>
    </w:p>
    <w:p w:rsidR="008A3CDF" w:rsidRPr="008A0513" w:rsidRDefault="008A3CDF" w:rsidP="008A3CDF">
      <w:pPr>
        <w:ind w:firstLine="540"/>
        <w:jc w:val="center"/>
        <w:rPr>
          <w:b/>
          <w:bCs/>
          <w:sz w:val="20"/>
          <w:szCs w:val="20"/>
        </w:rPr>
      </w:pPr>
    </w:p>
    <w:p w:rsidR="008A3CDF" w:rsidRPr="008A0513" w:rsidRDefault="008A3CDF" w:rsidP="008A3CDF">
      <w:pPr>
        <w:ind w:firstLine="709"/>
        <w:jc w:val="both"/>
        <w:rPr>
          <w:sz w:val="20"/>
          <w:szCs w:val="20"/>
        </w:rPr>
      </w:pPr>
      <w:r w:rsidRPr="008A0513">
        <w:rPr>
          <w:sz w:val="20"/>
          <w:szCs w:val="20"/>
        </w:rPr>
        <w:tab/>
        <w:t>В связи с принятием Федерального закона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8A3CDF" w:rsidRPr="008A0513" w:rsidRDefault="008A3CDF" w:rsidP="008A3CDF">
      <w:pPr>
        <w:pStyle w:val="ConsTitle"/>
        <w:widowControl/>
        <w:ind w:right="0"/>
        <w:jc w:val="both"/>
        <w:rPr>
          <w:rFonts w:ascii="Times New Roman" w:hAnsi="Times New Roman" w:cs="Times New Roman"/>
          <w:b w:val="0"/>
          <w:sz w:val="20"/>
          <w:szCs w:val="20"/>
        </w:rPr>
      </w:pPr>
      <w:r w:rsidRPr="008A0513">
        <w:rPr>
          <w:rFonts w:ascii="Times New Roman" w:hAnsi="Times New Roman" w:cs="Times New Roman"/>
          <w:b w:val="0"/>
          <w:sz w:val="20"/>
          <w:szCs w:val="20"/>
        </w:rPr>
        <w:t xml:space="preserve">  Совет  депутатов муниципального образования «Сурское»  </w:t>
      </w:r>
      <w:proofErr w:type="spellStart"/>
      <w:proofErr w:type="gramStart"/>
      <w:r w:rsidRPr="008A0513">
        <w:rPr>
          <w:rFonts w:ascii="Times New Roman" w:hAnsi="Times New Roman" w:cs="Times New Roman"/>
          <w:sz w:val="20"/>
          <w:szCs w:val="20"/>
        </w:rPr>
        <w:t>р</w:t>
      </w:r>
      <w:proofErr w:type="spellEnd"/>
      <w:proofErr w:type="gramEnd"/>
      <w:r w:rsidRPr="008A0513">
        <w:rPr>
          <w:rFonts w:ascii="Times New Roman" w:hAnsi="Times New Roman" w:cs="Times New Roman"/>
          <w:sz w:val="20"/>
          <w:szCs w:val="20"/>
        </w:rPr>
        <w:t xml:space="preserve"> е </w:t>
      </w:r>
      <w:proofErr w:type="spellStart"/>
      <w:r w:rsidRPr="008A0513">
        <w:rPr>
          <w:rFonts w:ascii="Times New Roman" w:hAnsi="Times New Roman" w:cs="Times New Roman"/>
          <w:sz w:val="20"/>
          <w:szCs w:val="20"/>
        </w:rPr>
        <w:t>ш</w:t>
      </w:r>
      <w:proofErr w:type="spellEnd"/>
      <w:r w:rsidRPr="008A0513">
        <w:rPr>
          <w:rFonts w:ascii="Times New Roman" w:hAnsi="Times New Roman" w:cs="Times New Roman"/>
          <w:sz w:val="20"/>
          <w:szCs w:val="20"/>
        </w:rPr>
        <w:t xml:space="preserve"> а е т:</w:t>
      </w:r>
    </w:p>
    <w:p w:rsidR="008A3CDF" w:rsidRPr="008A0513" w:rsidRDefault="008A3CDF" w:rsidP="008A3CDF">
      <w:pPr>
        <w:pStyle w:val="ConsTitle"/>
        <w:widowControl/>
        <w:ind w:left="2124" w:right="0" w:firstLine="708"/>
        <w:jc w:val="both"/>
        <w:rPr>
          <w:rFonts w:ascii="Times New Roman" w:hAnsi="Times New Roman" w:cs="Times New Roman"/>
          <w:sz w:val="20"/>
          <w:szCs w:val="20"/>
        </w:rPr>
      </w:pPr>
    </w:p>
    <w:p w:rsidR="008A3CDF" w:rsidRPr="008A0513" w:rsidRDefault="008A3CDF" w:rsidP="008A3CDF">
      <w:pPr>
        <w:pStyle w:val="ConsPlusNormal"/>
        <w:widowControl/>
        <w:ind w:firstLine="540"/>
        <w:jc w:val="both"/>
        <w:rPr>
          <w:rFonts w:ascii="Times New Roman" w:hAnsi="Times New Roman" w:cs="Times New Roman"/>
        </w:rPr>
      </w:pPr>
      <w:r w:rsidRPr="008A0513">
        <w:rPr>
          <w:rFonts w:ascii="Times New Roman" w:hAnsi="Times New Roman" w:cs="Times New Roman"/>
        </w:rPr>
        <w:t>1.  Утвердить структуру Администрации муниципального образования «Сурское» согласно приложению.</w:t>
      </w:r>
    </w:p>
    <w:p w:rsidR="008A3CDF" w:rsidRPr="008A0513" w:rsidRDefault="008A3CDF" w:rsidP="008A3CDF">
      <w:pPr>
        <w:pStyle w:val="ConsPlusNormal"/>
        <w:widowControl/>
        <w:ind w:firstLine="540"/>
        <w:jc w:val="both"/>
        <w:rPr>
          <w:rFonts w:ascii="Times New Roman" w:hAnsi="Times New Roman" w:cs="Times New Roman"/>
        </w:rPr>
      </w:pPr>
      <w:r w:rsidRPr="008A0513">
        <w:rPr>
          <w:rFonts w:ascii="Times New Roman" w:hAnsi="Times New Roman" w:cs="Times New Roman"/>
        </w:rPr>
        <w:lastRenderedPageBreak/>
        <w:t>2. Отменить  решение Совета депутатов от 30 октября 2015 года за №114 «Об утверждении структуры администрации муниципального образования «Сурское».</w:t>
      </w:r>
    </w:p>
    <w:p w:rsidR="008A3CDF" w:rsidRPr="008A0513" w:rsidRDefault="008A3CDF" w:rsidP="00AC1A48">
      <w:pPr>
        <w:pStyle w:val="ConsPlusNormal"/>
        <w:widowControl/>
        <w:ind w:firstLine="540"/>
        <w:jc w:val="both"/>
        <w:rPr>
          <w:rFonts w:ascii="Times New Roman" w:hAnsi="Times New Roman" w:cs="Times New Roman"/>
        </w:rPr>
      </w:pPr>
      <w:r w:rsidRPr="008A0513">
        <w:rPr>
          <w:rFonts w:ascii="Times New Roman" w:hAnsi="Times New Roman" w:cs="Times New Roman"/>
        </w:rPr>
        <w:t>3.  Настоящее решение опубликовать в Информационном Бюллетене муниципального образования «Сурское»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8A3CDF" w:rsidRPr="008A0513" w:rsidRDefault="008A3CDF" w:rsidP="008A3CDF">
      <w:pPr>
        <w:pStyle w:val="ConsPlusNonformat"/>
        <w:jc w:val="both"/>
        <w:rPr>
          <w:rFonts w:ascii="Times New Roman" w:hAnsi="Times New Roman" w:cs="Times New Roman"/>
        </w:rPr>
      </w:pPr>
    </w:p>
    <w:p w:rsidR="008A3CDF" w:rsidRPr="008A0513" w:rsidRDefault="008A3CDF" w:rsidP="00AC1A48">
      <w:pPr>
        <w:pStyle w:val="ConsPlusNonformat"/>
        <w:rPr>
          <w:rFonts w:ascii="Times New Roman" w:hAnsi="Times New Roman" w:cs="Times New Roman"/>
        </w:rPr>
      </w:pPr>
      <w:r w:rsidRPr="008A0513">
        <w:rPr>
          <w:rFonts w:ascii="Times New Roman" w:hAnsi="Times New Roman" w:cs="Times New Roman"/>
        </w:rPr>
        <w:t xml:space="preserve">Председатель Совета  депутатов  МО «Сурское»                          </w:t>
      </w:r>
      <w:proofErr w:type="spellStart"/>
      <w:r w:rsidRPr="008A0513">
        <w:rPr>
          <w:rFonts w:ascii="Times New Roman" w:hAnsi="Times New Roman" w:cs="Times New Roman"/>
        </w:rPr>
        <w:t>А.В.Порохин</w:t>
      </w:r>
      <w:proofErr w:type="spellEnd"/>
    </w:p>
    <w:p w:rsidR="00AC1A48" w:rsidRPr="008A0513" w:rsidRDefault="008A3CDF" w:rsidP="008C05D8">
      <w:pPr>
        <w:pStyle w:val="ConsPlusNormal"/>
        <w:widowControl/>
        <w:ind w:firstLine="0"/>
        <w:rPr>
          <w:rFonts w:ascii="Times New Roman" w:hAnsi="Times New Roman" w:cs="Times New Roman"/>
        </w:rPr>
      </w:pPr>
      <w:r w:rsidRPr="008A0513">
        <w:rPr>
          <w:rFonts w:ascii="Times New Roman" w:hAnsi="Times New Roman" w:cs="Times New Roman"/>
        </w:rPr>
        <w:t xml:space="preserve">Глава  муниципального  образования  «Сурское»    </w:t>
      </w:r>
      <w:r w:rsidR="008C05D8" w:rsidRPr="008A0513">
        <w:rPr>
          <w:rFonts w:ascii="Times New Roman" w:hAnsi="Times New Roman" w:cs="Times New Roman"/>
        </w:rPr>
        <w:t xml:space="preserve">                    О.И. Мерзлая.</w:t>
      </w:r>
    </w:p>
    <w:p w:rsidR="00AC1A48" w:rsidRPr="008A0513" w:rsidRDefault="00AC1A48" w:rsidP="00AC1A48">
      <w:pPr>
        <w:rPr>
          <w:sz w:val="20"/>
          <w:szCs w:val="20"/>
        </w:rPr>
      </w:pPr>
    </w:p>
    <w:p w:rsidR="00AC1A48" w:rsidRPr="008A0513" w:rsidRDefault="00AC1A48" w:rsidP="00AC1A48">
      <w:pPr>
        <w:rPr>
          <w:sz w:val="20"/>
          <w:szCs w:val="20"/>
        </w:rPr>
      </w:pPr>
    </w:p>
    <w:p w:rsidR="008A3CDF" w:rsidRPr="008A0513" w:rsidRDefault="008A3CDF" w:rsidP="008A3CDF">
      <w:pPr>
        <w:ind w:left="4956" w:firstLine="708"/>
        <w:rPr>
          <w:sz w:val="20"/>
          <w:szCs w:val="20"/>
        </w:rPr>
      </w:pPr>
      <w:r w:rsidRPr="008A0513">
        <w:rPr>
          <w:sz w:val="20"/>
          <w:szCs w:val="20"/>
        </w:rPr>
        <w:t xml:space="preserve">  </w:t>
      </w:r>
      <w:proofErr w:type="gramStart"/>
      <w:r w:rsidRPr="008A0513">
        <w:rPr>
          <w:sz w:val="20"/>
          <w:szCs w:val="20"/>
        </w:rPr>
        <w:t>Утверждена</w:t>
      </w:r>
      <w:proofErr w:type="gramEnd"/>
      <w:r w:rsidRPr="008A0513">
        <w:rPr>
          <w:sz w:val="20"/>
          <w:szCs w:val="20"/>
        </w:rPr>
        <w:t xml:space="preserve">  решением  Совета       </w:t>
      </w:r>
    </w:p>
    <w:p w:rsidR="008A3CDF" w:rsidRPr="008A0513" w:rsidRDefault="008A3CDF" w:rsidP="008A3CDF">
      <w:pPr>
        <w:rPr>
          <w:sz w:val="20"/>
          <w:szCs w:val="20"/>
        </w:rPr>
      </w:pPr>
      <w:r w:rsidRPr="008A0513">
        <w:rPr>
          <w:sz w:val="20"/>
          <w:szCs w:val="20"/>
        </w:rPr>
        <w:t xml:space="preserve">                                                                                                    депутатов  МО  «Сурское» </w:t>
      </w:r>
    </w:p>
    <w:p w:rsidR="008A3CDF" w:rsidRPr="008A0513" w:rsidRDefault="008A3CDF" w:rsidP="008A3CDF">
      <w:pPr>
        <w:rPr>
          <w:sz w:val="20"/>
          <w:szCs w:val="20"/>
        </w:rPr>
      </w:pPr>
      <w:r w:rsidRPr="008A0513">
        <w:rPr>
          <w:sz w:val="20"/>
          <w:szCs w:val="20"/>
        </w:rPr>
        <w:t xml:space="preserve">                                                                                                       от   №  25.12.2018 №  53</w:t>
      </w:r>
    </w:p>
    <w:p w:rsidR="008A3CDF" w:rsidRPr="008A0513" w:rsidRDefault="008A3CDF" w:rsidP="008A3CDF">
      <w:pPr>
        <w:rPr>
          <w:sz w:val="20"/>
          <w:szCs w:val="20"/>
        </w:rPr>
      </w:pP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r w:rsidRPr="008A0513">
        <w:rPr>
          <w:sz w:val="20"/>
          <w:szCs w:val="20"/>
        </w:rPr>
        <w:tab/>
      </w:r>
    </w:p>
    <w:p w:rsidR="008A3CDF" w:rsidRPr="008A0513" w:rsidRDefault="008A3CDF" w:rsidP="008A3CDF">
      <w:pPr>
        <w:rPr>
          <w:sz w:val="20"/>
          <w:szCs w:val="20"/>
        </w:rPr>
      </w:pPr>
    </w:p>
    <w:p w:rsidR="008A3CDF" w:rsidRPr="008A0513" w:rsidRDefault="008A3CDF" w:rsidP="008A3CDF">
      <w:pPr>
        <w:rPr>
          <w:sz w:val="20"/>
          <w:szCs w:val="20"/>
        </w:rPr>
      </w:pPr>
    </w:p>
    <w:p w:rsidR="008A3CDF" w:rsidRPr="008A0513" w:rsidRDefault="008A3CDF" w:rsidP="008A3CDF">
      <w:pPr>
        <w:rPr>
          <w:b/>
          <w:sz w:val="20"/>
          <w:szCs w:val="20"/>
        </w:rPr>
      </w:pPr>
      <w:r w:rsidRPr="008A0513">
        <w:rPr>
          <w:b/>
          <w:sz w:val="20"/>
          <w:szCs w:val="20"/>
        </w:rPr>
        <w:t>Структура  Администрации муниципального образования «Сурское»</w:t>
      </w:r>
    </w:p>
    <w:p w:rsidR="008A3CDF" w:rsidRPr="008A0513" w:rsidRDefault="008A3CDF" w:rsidP="008A3CDF">
      <w:pPr>
        <w:rPr>
          <w:b/>
          <w:sz w:val="20"/>
          <w:szCs w:val="20"/>
        </w:rPr>
      </w:pPr>
    </w:p>
    <w:p w:rsidR="008A3CDF" w:rsidRPr="008A0513" w:rsidRDefault="008A3CDF" w:rsidP="008A3CDF">
      <w:pPr>
        <w:rPr>
          <w:sz w:val="20"/>
          <w:szCs w:val="20"/>
        </w:rPr>
      </w:pPr>
    </w:p>
    <w:p w:rsidR="008A3CDF" w:rsidRPr="008A0513" w:rsidRDefault="00946DED" w:rsidP="008A3CDF">
      <w:pPr>
        <w:rPr>
          <w:sz w:val="20"/>
          <w:szCs w:val="20"/>
        </w:rPr>
      </w:pPr>
      <w:r>
        <w:rPr>
          <w:noProof/>
          <w:sz w:val="20"/>
          <w:szCs w:val="20"/>
        </w:rPr>
        <w:pict>
          <v:shapetype id="_x0000_t202" coordsize="21600,21600" o:spt="202" path="m,l,21600r21600,l21600,xe">
            <v:stroke joinstyle="miter"/>
            <v:path gradientshapeok="t" o:connecttype="rect"/>
          </v:shapetype>
          <v:shape id="_x0000_s1028" type="#_x0000_t202" style="position:absolute;margin-left:1in;margin-top:2.4pt;width:238.2pt;height:45pt;z-index:251663360">
            <v:textbox>
              <w:txbxContent>
                <w:p w:rsidR="008A3CDF" w:rsidRDefault="008A3CDF" w:rsidP="008A3CDF">
                  <w:r>
                    <w:t xml:space="preserve">             Глава администрации</w:t>
                  </w:r>
                </w:p>
                <w:p w:rsidR="008A3CDF" w:rsidRDefault="008A3CDF" w:rsidP="008A3CDF">
                  <w:r>
                    <w:t>Муниципального образования «Сурское»</w:t>
                  </w:r>
                </w:p>
              </w:txbxContent>
            </v:textbox>
          </v:shape>
        </w:pict>
      </w:r>
      <w:r w:rsidR="00E206EF" w:rsidRPr="008A0513">
        <w:rPr>
          <w:sz w:val="20"/>
          <w:szCs w:val="20"/>
        </w:rPr>
        <w:t xml:space="preserve">                         </w:t>
      </w:r>
    </w:p>
    <w:p w:rsidR="008A3CDF" w:rsidRPr="008A0513" w:rsidRDefault="00E206EF" w:rsidP="008A3CDF">
      <w:pPr>
        <w:rPr>
          <w:sz w:val="20"/>
          <w:szCs w:val="20"/>
        </w:rPr>
      </w:pPr>
      <w:r w:rsidRPr="008A0513">
        <w:rPr>
          <w:sz w:val="20"/>
          <w:szCs w:val="20"/>
        </w:rPr>
        <w:t xml:space="preserve">                      </w:t>
      </w:r>
      <w:r w:rsidR="008C05D8" w:rsidRPr="008A0513">
        <w:rPr>
          <w:sz w:val="20"/>
          <w:szCs w:val="20"/>
        </w:rPr>
        <w:t xml:space="preserve">                         </w:t>
      </w:r>
      <w:r w:rsidRPr="008A0513">
        <w:rPr>
          <w:sz w:val="20"/>
          <w:szCs w:val="20"/>
        </w:rPr>
        <w:t xml:space="preserve">                 </w:t>
      </w:r>
    </w:p>
    <w:p w:rsidR="008A3CDF" w:rsidRPr="008A0513" w:rsidRDefault="008A3CDF" w:rsidP="008A3CDF">
      <w:pPr>
        <w:rPr>
          <w:sz w:val="20"/>
          <w:szCs w:val="20"/>
        </w:rPr>
      </w:pPr>
    </w:p>
    <w:p w:rsidR="008A3CDF" w:rsidRPr="008A0513" w:rsidRDefault="008A3CDF" w:rsidP="008A3CDF">
      <w:pPr>
        <w:rPr>
          <w:sz w:val="20"/>
          <w:szCs w:val="20"/>
        </w:rPr>
      </w:pPr>
    </w:p>
    <w:p w:rsidR="008A3CDF" w:rsidRPr="008A0513" w:rsidRDefault="008A3CDF" w:rsidP="008A3CDF">
      <w:pPr>
        <w:rPr>
          <w:sz w:val="20"/>
          <w:szCs w:val="20"/>
        </w:rPr>
      </w:pPr>
    </w:p>
    <w:tbl>
      <w:tblPr>
        <w:tblStyle w:val="aa"/>
        <w:tblW w:w="0" w:type="auto"/>
        <w:tblLook w:val="04A0"/>
      </w:tblPr>
      <w:tblGrid>
        <w:gridCol w:w="9606"/>
      </w:tblGrid>
      <w:tr w:rsidR="008A3CDF" w:rsidRPr="008A0513" w:rsidTr="008A3CDF">
        <w:trPr>
          <w:trHeight w:val="254"/>
        </w:trPr>
        <w:tc>
          <w:tcPr>
            <w:tcW w:w="9606" w:type="dxa"/>
          </w:tcPr>
          <w:p w:rsidR="008A3CDF" w:rsidRPr="008A0513" w:rsidRDefault="008A3CDF" w:rsidP="008A3CDF">
            <w:pPr>
              <w:rPr>
                <w:sz w:val="20"/>
                <w:szCs w:val="20"/>
              </w:rPr>
            </w:pPr>
            <w:r w:rsidRPr="008A0513">
              <w:rPr>
                <w:sz w:val="20"/>
                <w:szCs w:val="20"/>
              </w:rPr>
              <w:t>Главный  специалист</w:t>
            </w:r>
          </w:p>
          <w:p w:rsidR="00D44864" w:rsidRPr="008A0513" w:rsidRDefault="008A3CDF" w:rsidP="00D44864">
            <w:pPr>
              <w:rPr>
                <w:sz w:val="20"/>
                <w:szCs w:val="20"/>
              </w:rPr>
            </w:pPr>
            <w:r w:rsidRPr="008A0513">
              <w:rPr>
                <w:sz w:val="20"/>
                <w:szCs w:val="20"/>
              </w:rPr>
              <w:t xml:space="preserve">администрации </w:t>
            </w:r>
            <w:r w:rsidR="00D44864" w:rsidRPr="008A0513">
              <w:rPr>
                <w:sz w:val="20"/>
                <w:szCs w:val="20"/>
              </w:rPr>
              <w:t xml:space="preserve"> </w:t>
            </w:r>
            <w:proofErr w:type="gramStart"/>
            <w:r w:rsidRPr="008A0513">
              <w:rPr>
                <w:sz w:val="20"/>
                <w:szCs w:val="20"/>
              </w:rPr>
              <w:t>муниципального</w:t>
            </w:r>
            <w:proofErr w:type="gramEnd"/>
            <w:r w:rsidR="00D44864" w:rsidRPr="008A0513">
              <w:rPr>
                <w:sz w:val="20"/>
                <w:szCs w:val="20"/>
              </w:rPr>
              <w:t xml:space="preserve">                                                 Ведущий специалист</w:t>
            </w:r>
          </w:p>
          <w:p w:rsidR="008A3CDF" w:rsidRPr="008A0513" w:rsidRDefault="00D44864" w:rsidP="00D44864">
            <w:pPr>
              <w:jc w:val="center"/>
              <w:rPr>
                <w:sz w:val="20"/>
                <w:szCs w:val="20"/>
              </w:rPr>
            </w:pPr>
            <w:r w:rsidRPr="008A0513">
              <w:rPr>
                <w:sz w:val="20"/>
                <w:szCs w:val="20"/>
              </w:rPr>
              <w:t xml:space="preserve">                                                                           муниципального  образования «Сурское»</w:t>
            </w:r>
          </w:p>
          <w:p w:rsidR="008A3CDF" w:rsidRPr="008A0513" w:rsidRDefault="008A3CDF" w:rsidP="008A3CDF">
            <w:pPr>
              <w:rPr>
                <w:sz w:val="20"/>
                <w:szCs w:val="20"/>
              </w:rPr>
            </w:pPr>
            <w:r w:rsidRPr="008A0513">
              <w:rPr>
                <w:sz w:val="20"/>
                <w:szCs w:val="20"/>
              </w:rPr>
              <w:t xml:space="preserve"> образования «Сурское»</w:t>
            </w:r>
          </w:p>
          <w:p w:rsidR="008A3CDF" w:rsidRPr="008A0513" w:rsidRDefault="00D44864" w:rsidP="008A3CDF">
            <w:pPr>
              <w:pStyle w:val="a5"/>
              <w:rPr>
                <w:b/>
              </w:rPr>
            </w:pPr>
            <w:r w:rsidRPr="008A0513">
              <w:rPr>
                <w:b/>
              </w:rPr>
              <w:t xml:space="preserve">  </w:t>
            </w:r>
          </w:p>
          <w:p w:rsidR="008A3CDF" w:rsidRPr="008A0513" w:rsidRDefault="008A3CDF" w:rsidP="008A3CDF">
            <w:pPr>
              <w:rPr>
                <w:sz w:val="20"/>
                <w:szCs w:val="20"/>
              </w:rPr>
            </w:pPr>
          </w:p>
        </w:tc>
      </w:tr>
    </w:tbl>
    <w:p w:rsidR="008A3CDF" w:rsidRPr="008A0513" w:rsidRDefault="008A3CDF" w:rsidP="008A3CDF">
      <w:pPr>
        <w:rPr>
          <w:sz w:val="20"/>
          <w:szCs w:val="20"/>
        </w:rPr>
      </w:pPr>
      <w:r w:rsidRPr="008A0513">
        <w:rPr>
          <w:sz w:val="20"/>
          <w:szCs w:val="20"/>
        </w:rPr>
        <w:t xml:space="preserve">   </w:t>
      </w:r>
    </w:p>
    <w:p w:rsidR="008A3CDF" w:rsidRPr="008A0513" w:rsidRDefault="008A3CDF" w:rsidP="008A3CDF">
      <w:pPr>
        <w:rPr>
          <w:sz w:val="20"/>
          <w:szCs w:val="20"/>
        </w:rPr>
      </w:pPr>
    </w:p>
    <w:p w:rsidR="008A3CDF" w:rsidRPr="008A0513" w:rsidRDefault="008A3CDF" w:rsidP="008A3CDF">
      <w:pPr>
        <w:rPr>
          <w:sz w:val="20"/>
          <w:szCs w:val="20"/>
        </w:rPr>
      </w:pPr>
    </w:p>
    <w:p w:rsidR="008A3CDF" w:rsidRPr="008A0513" w:rsidRDefault="008A3CDF" w:rsidP="008A3CDF">
      <w:pPr>
        <w:rPr>
          <w:sz w:val="20"/>
          <w:szCs w:val="20"/>
        </w:rPr>
      </w:pPr>
    </w:p>
    <w:p w:rsidR="008A3CDF" w:rsidRPr="008A0513" w:rsidRDefault="008A3CDF" w:rsidP="008A3CDF">
      <w:pPr>
        <w:rPr>
          <w:sz w:val="20"/>
          <w:szCs w:val="20"/>
        </w:rPr>
      </w:pPr>
    </w:p>
    <w:p w:rsidR="008A3CDF" w:rsidRPr="008A0513" w:rsidRDefault="008A3CDF"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8A3CDF">
      <w:pPr>
        <w:rPr>
          <w:sz w:val="20"/>
          <w:szCs w:val="20"/>
        </w:rPr>
      </w:pPr>
    </w:p>
    <w:p w:rsidR="003156B7" w:rsidRPr="008A0513" w:rsidRDefault="003156B7" w:rsidP="003156B7">
      <w:pPr>
        <w:jc w:val="center"/>
        <w:rPr>
          <w:b/>
          <w:sz w:val="20"/>
          <w:szCs w:val="20"/>
        </w:rPr>
      </w:pPr>
      <w:r w:rsidRPr="008A0513">
        <w:rPr>
          <w:b/>
          <w:sz w:val="20"/>
          <w:szCs w:val="20"/>
        </w:rPr>
        <w:t>Информация о земельных участках</w:t>
      </w:r>
    </w:p>
    <w:p w:rsidR="003156B7" w:rsidRPr="008A0513" w:rsidRDefault="003156B7" w:rsidP="003156B7">
      <w:pPr>
        <w:jc w:val="both"/>
        <w:rPr>
          <w:sz w:val="20"/>
          <w:szCs w:val="20"/>
        </w:rPr>
      </w:pPr>
    </w:p>
    <w:p w:rsidR="003156B7" w:rsidRPr="008A0513" w:rsidRDefault="003156B7" w:rsidP="003156B7">
      <w:pPr>
        <w:jc w:val="both"/>
        <w:rPr>
          <w:sz w:val="20"/>
          <w:szCs w:val="20"/>
        </w:rPr>
      </w:pPr>
      <w:r w:rsidRPr="008A0513">
        <w:rPr>
          <w:sz w:val="20"/>
          <w:szCs w:val="20"/>
        </w:rPr>
        <w:t>Администрация МО «Сурское» сообщает о предоставлении в аренду земельных участков  из земель населенных пунктов:</w:t>
      </w:r>
    </w:p>
    <w:p w:rsidR="003156B7" w:rsidRPr="008A0513" w:rsidRDefault="003156B7" w:rsidP="003156B7">
      <w:pPr>
        <w:jc w:val="both"/>
        <w:rPr>
          <w:sz w:val="20"/>
          <w:szCs w:val="20"/>
        </w:rPr>
      </w:pPr>
    </w:p>
    <w:tbl>
      <w:tblPr>
        <w:tblW w:w="979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64"/>
        <w:gridCol w:w="7229"/>
      </w:tblGrid>
      <w:tr w:rsidR="003156B7" w:rsidRPr="008A0513" w:rsidTr="003B7488">
        <w:trPr>
          <w:trHeight w:val="408"/>
        </w:trPr>
        <w:tc>
          <w:tcPr>
            <w:tcW w:w="2564" w:type="dxa"/>
            <w:shd w:val="clear" w:color="auto" w:fill="FFFFFF"/>
            <w:hideMark/>
          </w:tcPr>
          <w:p w:rsidR="003156B7" w:rsidRPr="008A0513" w:rsidRDefault="003156B7" w:rsidP="000E1C76">
            <w:pPr>
              <w:jc w:val="center"/>
              <w:rPr>
                <w:sz w:val="20"/>
                <w:szCs w:val="20"/>
              </w:rPr>
            </w:pPr>
            <w:r w:rsidRPr="008A0513">
              <w:rPr>
                <w:sz w:val="20"/>
                <w:szCs w:val="20"/>
              </w:rPr>
              <w:t>29:14:03 15 01:44</w:t>
            </w:r>
          </w:p>
        </w:tc>
        <w:tc>
          <w:tcPr>
            <w:tcW w:w="7229" w:type="dxa"/>
            <w:shd w:val="clear" w:color="auto" w:fill="FFFFFF"/>
            <w:hideMark/>
          </w:tcPr>
          <w:p w:rsidR="003156B7" w:rsidRPr="008A0513" w:rsidRDefault="003156B7" w:rsidP="000E1C76">
            <w:pPr>
              <w:rPr>
                <w:sz w:val="20"/>
                <w:szCs w:val="20"/>
              </w:rPr>
            </w:pPr>
            <w:r w:rsidRPr="008A0513">
              <w:rPr>
                <w:sz w:val="20"/>
                <w:szCs w:val="20"/>
              </w:rPr>
              <w:t xml:space="preserve">  164630  Россия, Архангельская </w:t>
            </w:r>
            <w:proofErr w:type="spellStart"/>
            <w:proofErr w:type="gramStart"/>
            <w:r w:rsidRPr="008A0513">
              <w:rPr>
                <w:sz w:val="20"/>
                <w:szCs w:val="20"/>
              </w:rPr>
              <w:t>обл</w:t>
            </w:r>
            <w:proofErr w:type="spellEnd"/>
            <w:proofErr w:type="gramEnd"/>
            <w:r w:rsidRPr="008A0513">
              <w:rPr>
                <w:sz w:val="20"/>
                <w:szCs w:val="20"/>
              </w:rPr>
              <w:t xml:space="preserve">, Пинежский район. </w:t>
            </w:r>
          </w:p>
          <w:p w:rsidR="00AD3B40" w:rsidRPr="008A0513" w:rsidRDefault="00AD3B40" w:rsidP="000E1C76">
            <w:pPr>
              <w:rPr>
                <w:sz w:val="20"/>
                <w:szCs w:val="20"/>
              </w:rPr>
            </w:pPr>
            <w:r w:rsidRPr="008A0513">
              <w:rPr>
                <w:sz w:val="20"/>
                <w:szCs w:val="20"/>
              </w:rPr>
              <w:t>Участок находится примерно в 20 метрах по направлению на юго-запад от ориентира жилой дом, расположенного за пределами участка, адрес ориентира: обл. Архангельская, р-н Пинежский, д. Гора ул</w:t>
            </w:r>
            <w:proofErr w:type="gramStart"/>
            <w:r w:rsidRPr="008A0513">
              <w:rPr>
                <w:sz w:val="20"/>
                <w:szCs w:val="20"/>
              </w:rPr>
              <w:t xml:space="preserve">. -, </w:t>
            </w:r>
            <w:proofErr w:type="gramEnd"/>
            <w:r w:rsidRPr="008A0513">
              <w:rPr>
                <w:sz w:val="20"/>
                <w:szCs w:val="20"/>
              </w:rPr>
              <w:t>дом 26</w:t>
            </w:r>
          </w:p>
          <w:p w:rsidR="003156B7" w:rsidRPr="008A0513" w:rsidRDefault="003156B7" w:rsidP="000E1C76">
            <w:pPr>
              <w:rPr>
                <w:sz w:val="20"/>
                <w:szCs w:val="20"/>
              </w:rPr>
            </w:pPr>
          </w:p>
        </w:tc>
      </w:tr>
      <w:tr w:rsidR="00AD3B40" w:rsidRPr="008A0513" w:rsidTr="003B7488">
        <w:trPr>
          <w:trHeight w:val="408"/>
        </w:trPr>
        <w:tc>
          <w:tcPr>
            <w:tcW w:w="2564" w:type="dxa"/>
            <w:shd w:val="clear" w:color="auto" w:fill="FFFFFF"/>
            <w:hideMark/>
          </w:tcPr>
          <w:p w:rsidR="00AD3B40" w:rsidRPr="008A0513" w:rsidRDefault="003B7488" w:rsidP="003B7488">
            <w:pPr>
              <w:rPr>
                <w:sz w:val="20"/>
                <w:szCs w:val="20"/>
              </w:rPr>
            </w:pPr>
            <w:r w:rsidRPr="008A0513">
              <w:rPr>
                <w:sz w:val="20"/>
                <w:szCs w:val="20"/>
              </w:rPr>
              <w:t>29:14:03 07 01:123</w:t>
            </w:r>
          </w:p>
          <w:p w:rsidR="00AD3B40" w:rsidRPr="008A0513" w:rsidRDefault="00AD3B40" w:rsidP="000E1C76">
            <w:pPr>
              <w:jc w:val="center"/>
              <w:rPr>
                <w:sz w:val="20"/>
                <w:szCs w:val="20"/>
              </w:rPr>
            </w:pPr>
          </w:p>
          <w:p w:rsidR="00AD3B40" w:rsidRPr="008A0513" w:rsidRDefault="00AD3B40" w:rsidP="000E1C76">
            <w:pPr>
              <w:jc w:val="center"/>
              <w:rPr>
                <w:sz w:val="20"/>
                <w:szCs w:val="20"/>
              </w:rPr>
            </w:pPr>
          </w:p>
        </w:tc>
        <w:tc>
          <w:tcPr>
            <w:tcW w:w="7229" w:type="dxa"/>
            <w:shd w:val="clear" w:color="auto" w:fill="FFFFFF"/>
            <w:hideMark/>
          </w:tcPr>
          <w:p w:rsidR="00AD3B40" w:rsidRPr="008A0513" w:rsidRDefault="003B7488" w:rsidP="000E1C76">
            <w:pPr>
              <w:rPr>
                <w:sz w:val="20"/>
                <w:szCs w:val="20"/>
              </w:rPr>
            </w:pPr>
            <w:r w:rsidRPr="008A0513">
              <w:rPr>
                <w:sz w:val="20"/>
                <w:szCs w:val="20"/>
              </w:rPr>
              <w:t xml:space="preserve">164630 Россия, Архангельская </w:t>
            </w:r>
            <w:proofErr w:type="spellStart"/>
            <w:proofErr w:type="gramStart"/>
            <w:r w:rsidRPr="008A0513">
              <w:rPr>
                <w:sz w:val="20"/>
                <w:szCs w:val="20"/>
              </w:rPr>
              <w:t>обл</w:t>
            </w:r>
            <w:proofErr w:type="spellEnd"/>
            <w:proofErr w:type="gramEnd"/>
            <w:r w:rsidRPr="008A0513">
              <w:rPr>
                <w:sz w:val="20"/>
                <w:szCs w:val="20"/>
              </w:rPr>
              <w:t xml:space="preserve">, Пинежский район. Участок находится примерно в 210 метрах по направлению на восток от ориентира жилой дом, расположенного за пределами участка, адрес ориентира: обл. Архангельская, р-н Пинежский, д. </w:t>
            </w:r>
            <w:proofErr w:type="spellStart"/>
            <w:r w:rsidRPr="008A0513">
              <w:rPr>
                <w:sz w:val="20"/>
                <w:szCs w:val="20"/>
              </w:rPr>
              <w:t>Пахурово</w:t>
            </w:r>
            <w:proofErr w:type="spellEnd"/>
            <w:r w:rsidRPr="008A0513">
              <w:rPr>
                <w:sz w:val="20"/>
                <w:szCs w:val="20"/>
              </w:rPr>
              <w:t xml:space="preserve"> ул. Новая, дом 2</w:t>
            </w:r>
          </w:p>
        </w:tc>
      </w:tr>
      <w:tr w:rsidR="003B7488" w:rsidRPr="008A0513" w:rsidTr="003B7488">
        <w:trPr>
          <w:trHeight w:val="408"/>
        </w:trPr>
        <w:tc>
          <w:tcPr>
            <w:tcW w:w="2564" w:type="dxa"/>
            <w:shd w:val="clear" w:color="auto" w:fill="FFFFFF"/>
            <w:hideMark/>
          </w:tcPr>
          <w:p w:rsidR="003B7488" w:rsidRPr="008A0513" w:rsidRDefault="003B7488" w:rsidP="003B7488">
            <w:pPr>
              <w:rPr>
                <w:sz w:val="20"/>
                <w:szCs w:val="20"/>
              </w:rPr>
            </w:pPr>
            <w:r w:rsidRPr="008A0513">
              <w:rPr>
                <w:sz w:val="20"/>
                <w:szCs w:val="20"/>
              </w:rPr>
              <w:t>29:14:03 12 01:123</w:t>
            </w:r>
          </w:p>
        </w:tc>
        <w:tc>
          <w:tcPr>
            <w:tcW w:w="7229" w:type="dxa"/>
            <w:shd w:val="clear" w:color="auto" w:fill="FFFFFF"/>
            <w:hideMark/>
          </w:tcPr>
          <w:p w:rsidR="003B7488" w:rsidRPr="008A0513" w:rsidRDefault="003B7488" w:rsidP="000E1C76">
            <w:pPr>
              <w:rPr>
                <w:sz w:val="20"/>
                <w:szCs w:val="20"/>
              </w:rPr>
            </w:pPr>
            <w:r w:rsidRPr="008A0513">
              <w:rPr>
                <w:sz w:val="20"/>
                <w:szCs w:val="20"/>
              </w:rPr>
              <w:t xml:space="preserve">164630 Россия, Архангельская </w:t>
            </w:r>
            <w:proofErr w:type="spellStart"/>
            <w:proofErr w:type="gramStart"/>
            <w:r w:rsidRPr="008A0513">
              <w:rPr>
                <w:sz w:val="20"/>
                <w:szCs w:val="20"/>
              </w:rPr>
              <w:t>обл</w:t>
            </w:r>
            <w:proofErr w:type="spellEnd"/>
            <w:proofErr w:type="gramEnd"/>
            <w:r w:rsidRPr="008A0513">
              <w:rPr>
                <w:sz w:val="20"/>
                <w:szCs w:val="20"/>
              </w:rPr>
              <w:t xml:space="preserve">, Пинежский район Участок находится примерно в 80 метрах по направлению на северо-запад от ориентира жилой дом, расположенного за пределами участка, адрес ориентира: обл. Архангельская, р-н </w:t>
            </w:r>
            <w:r w:rsidRPr="008A0513">
              <w:rPr>
                <w:sz w:val="20"/>
                <w:szCs w:val="20"/>
              </w:rPr>
              <w:lastRenderedPageBreak/>
              <w:t>Пинежский, д. Прилук ул. -, дом 2</w:t>
            </w:r>
          </w:p>
        </w:tc>
      </w:tr>
      <w:tr w:rsidR="003B7488" w:rsidRPr="008A0513" w:rsidTr="003B7488">
        <w:trPr>
          <w:trHeight w:val="408"/>
        </w:trPr>
        <w:tc>
          <w:tcPr>
            <w:tcW w:w="2564" w:type="dxa"/>
            <w:shd w:val="clear" w:color="auto" w:fill="FFFFFF"/>
            <w:hideMark/>
          </w:tcPr>
          <w:p w:rsidR="003B7488" w:rsidRPr="008A0513" w:rsidRDefault="003B7488" w:rsidP="003B7488">
            <w:pPr>
              <w:rPr>
                <w:sz w:val="20"/>
                <w:szCs w:val="20"/>
              </w:rPr>
            </w:pPr>
            <w:r w:rsidRPr="008A0513">
              <w:rPr>
                <w:sz w:val="20"/>
                <w:szCs w:val="20"/>
              </w:rPr>
              <w:lastRenderedPageBreak/>
              <w:t>29:14:030603:129</w:t>
            </w:r>
          </w:p>
        </w:tc>
        <w:tc>
          <w:tcPr>
            <w:tcW w:w="7229" w:type="dxa"/>
            <w:shd w:val="clear" w:color="auto" w:fill="FFFFFF"/>
            <w:hideMark/>
          </w:tcPr>
          <w:p w:rsidR="003B7488" w:rsidRPr="008A0513" w:rsidRDefault="003B7488" w:rsidP="000E1C76">
            <w:pPr>
              <w:rPr>
                <w:sz w:val="20"/>
                <w:szCs w:val="20"/>
              </w:rPr>
            </w:pPr>
            <w:r w:rsidRPr="008A0513">
              <w:rPr>
                <w:sz w:val="20"/>
                <w:szCs w:val="20"/>
              </w:rPr>
              <w:t xml:space="preserve">     164630 Россия, Архангельская </w:t>
            </w:r>
            <w:proofErr w:type="spellStart"/>
            <w:proofErr w:type="gramStart"/>
            <w:r w:rsidRPr="008A0513">
              <w:rPr>
                <w:sz w:val="20"/>
                <w:szCs w:val="20"/>
              </w:rPr>
              <w:t>обл</w:t>
            </w:r>
            <w:proofErr w:type="spellEnd"/>
            <w:proofErr w:type="gramEnd"/>
            <w:r w:rsidRPr="008A0513">
              <w:rPr>
                <w:sz w:val="20"/>
                <w:szCs w:val="20"/>
              </w:rPr>
              <w:t>, Пинежский район Участок находится примерно в 210 метрах по направлению на юг от ориентира жилой дом, расположенного за пределами участка, адрес ориентира: обл. Архангельская, р-н Пинежский, с. Сура ул. Мира, дом 14</w:t>
            </w:r>
          </w:p>
        </w:tc>
      </w:tr>
      <w:tr w:rsidR="003B7488" w:rsidRPr="008A0513" w:rsidTr="003B7488">
        <w:trPr>
          <w:trHeight w:val="408"/>
        </w:trPr>
        <w:tc>
          <w:tcPr>
            <w:tcW w:w="2564" w:type="dxa"/>
            <w:shd w:val="clear" w:color="auto" w:fill="FFFFFF"/>
            <w:hideMark/>
          </w:tcPr>
          <w:p w:rsidR="003B7488" w:rsidRPr="008A0513" w:rsidRDefault="003B7488" w:rsidP="003B7488">
            <w:pPr>
              <w:rPr>
                <w:sz w:val="20"/>
                <w:szCs w:val="20"/>
              </w:rPr>
            </w:pPr>
            <w:r w:rsidRPr="008A0513">
              <w:rPr>
                <w:sz w:val="20"/>
                <w:szCs w:val="20"/>
              </w:rPr>
              <w:t>29:14:03 12 01:105</w:t>
            </w:r>
          </w:p>
        </w:tc>
        <w:tc>
          <w:tcPr>
            <w:tcW w:w="7229" w:type="dxa"/>
            <w:shd w:val="clear" w:color="auto" w:fill="FFFFFF"/>
            <w:hideMark/>
          </w:tcPr>
          <w:p w:rsidR="003B7488" w:rsidRPr="008A0513" w:rsidRDefault="003B7488" w:rsidP="000E1C76">
            <w:pPr>
              <w:rPr>
                <w:sz w:val="20"/>
                <w:szCs w:val="20"/>
              </w:rPr>
            </w:pPr>
            <w:r w:rsidRPr="008A0513">
              <w:rPr>
                <w:sz w:val="20"/>
                <w:szCs w:val="20"/>
              </w:rPr>
              <w:t xml:space="preserve">164630 Россия, Архангельская </w:t>
            </w:r>
            <w:proofErr w:type="spellStart"/>
            <w:proofErr w:type="gramStart"/>
            <w:r w:rsidRPr="008A0513">
              <w:rPr>
                <w:sz w:val="20"/>
                <w:szCs w:val="20"/>
              </w:rPr>
              <w:t>обл</w:t>
            </w:r>
            <w:proofErr w:type="spellEnd"/>
            <w:proofErr w:type="gramEnd"/>
            <w:r w:rsidRPr="008A0513">
              <w:rPr>
                <w:sz w:val="20"/>
                <w:szCs w:val="20"/>
              </w:rPr>
              <w:t>, Пинежский район              Участок находится примерно в 320 метрах по направлению на северо-запад от ориентира жилой дом, расположенного за пределами участка, адрес ориентира: обл. Архангельская, р-н Пинежский, д. Прилук ул. -, дом 16</w:t>
            </w:r>
          </w:p>
        </w:tc>
      </w:tr>
      <w:tr w:rsidR="003B7488" w:rsidRPr="008A0513" w:rsidTr="003B7488">
        <w:trPr>
          <w:trHeight w:val="408"/>
        </w:trPr>
        <w:tc>
          <w:tcPr>
            <w:tcW w:w="2564" w:type="dxa"/>
            <w:shd w:val="clear" w:color="auto" w:fill="FFFFFF"/>
            <w:hideMark/>
          </w:tcPr>
          <w:p w:rsidR="003B7488" w:rsidRPr="008A0513" w:rsidRDefault="003B7488" w:rsidP="003B7488">
            <w:pPr>
              <w:rPr>
                <w:sz w:val="20"/>
                <w:szCs w:val="20"/>
              </w:rPr>
            </w:pPr>
            <w:r w:rsidRPr="008A0513">
              <w:rPr>
                <w:sz w:val="20"/>
                <w:szCs w:val="20"/>
              </w:rPr>
              <w:t>29:14:03 06 03:124</w:t>
            </w:r>
          </w:p>
        </w:tc>
        <w:tc>
          <w:tcPr>
            <w:tcW w:w="7229" w:type="dxa"/>
            <w:shd w:val="clear" w:color="auto" w:fill="FFFFFF"/>
            <w:hideMark/>
          </w:tcPr>
          <w:p w:rsidR="003B7488" w:rsidRPr="008A0513" w:rsidRDefault="003B7488" w:rsidP="000E1C76">
            <w:pPr>
              <w:rPr>
                <w:sz w:val="20"/>
                <w:szCs w:val="20"/>
              </w:rPr>
            </w:pPr>
            <w:r w:rsidRPr="008A0513">
              <w:rPr>
                <w:sz w:val="20"/>
                <w:szCs w:val="20"/>
              </w:rPr>
              <w:t xml:space="preserve">164630 Россия, Архангельская </w:t>
            </w:r>
            <w:proofErr w:type="spellStart"/>
            <w:proofErr w:type="gramStart"/>
            <w:r w:rsidRPr="008A0513">
              <w:rPr>
                <w:sz w:val="20"/>
                <w:szCs w:val="20"/>
              </w:rPr>
              <w:t>обл</w:t>
            </w:r>
            <w:proofErr w:type="spellEnd"/>
            <w:proofErr w:type="gramEnd"/>
            <w:r w:rsidRPr="008A0513">
              <w:rPr>
                <w:sz w:val="20"/>
                <w:szCs w:val="20"/>
              </w:rPr>
              <w:t>, Пинежский район      Участок находится примерно в 300 метрах по направлению на юг от ориентира жилой дом, расположенного за пределами участка, адрес ориентира: обл. Архангельская, р-н Пинежский, с. Сура ул. Мира, дом 26</w:t>
            </w:r>
          </w:p>
        </w:tc>
      </w:tr>
    </w:tbl>
    <w:p w:rsidR="008A3CDF" w:rsidRPr="008A0513" w:rsidRDefault="008A3CDF" w:rsidP="008A3CDF">
      <w:pPr>
        <w:rPr>
          <w:sz w:val="20"/>
          <w:szCs w:val="20"/>
        </w:rPr>
      </w:pPr>
    </w:p>
    <w:p w:rsidR="00934D90" w:rsidRPr="008A0513" w:rsidRDefault="008A3CDF" w:rsidP="00934D90">
      <w:pPr>
        <w:rPr>
          <w:sz w:val="20"/>
          <w:szCs w:val="20"/>
        </w:rPr>
      </w:pPr>
      <w:r w:rsidRPr="008A0513">
        <w:rPr>
          <w:sz w:val="20"/>
          <w:szCs w:val="20"/>
        </w:rPr>
        <w:t xml:space="preserve">        </w:t>
      </w:r>
    </w:p>
    <w:p w:rsidR="00987DAC" w:rsidRPr="008A0513" w:rsidRDefault="00987DAC" w:rsidP="005A5F09">
      <w:pPr>
        <w:pStyle w:val="1"/>
        <w:jc w:val="right"/>
        <w:rPr>
          <w:rFonts w:ascii="Times New Roman" w:hAnsi="Times New Roman" w:cs="Times New Roman"/>
          <w:b w:val="0"/>
          <w:bCs w:val="0"/>
          <w:sz w:val="20"/>
          <w:szCs w:val="20"/>
        </w:rPr>
      </w:pPr>
    </w:p>
    <w:p w:rsidR="00987DAC" w:rsidRPr="008A0513" w:rsidRDefault="00987DAC" w:rsidP="005A5F09">
      <w:pPr>
        <w:pStyle w:val="1"/>
        <w:jc w:val="right"/>
        <w:rPr>
          <w:rFonts w:ascii="Times New Roman" w:hAnsi="Times New Roman" w:cs="Times New Roman"/>
          <w:b w:val="0"/>
          <w:bCs w:val="0"/>
          <w:sz w:val="20"/>
          <w:szCs w:val="20"/>
        </w:rPr>
      </w:pPr>
    </w:p>
    <w:p w:rsidR="005A5F09" w:rsidRPr="00870F2F" w:rsidRDefault="005A5F09" w:rsidP="005A5F09">
      <w:pPr>
        <w:pStyle w:val="1"/>
        <w:jc w:val="right"/>
        <w:rPr>
          <w:rFonts w:ascii="Times New Roman" w:hAnsi="Times New Roman" w:cs="Times New Roman"/>
          <w:b w:val="0"/>
          <w:bCs w:val="0"/>
        </w:rPr>
      </w:pPr>
      <w:r w:rsidRPr="00870F2F">
        <w:rPr>
          <w:rFonts w:ascii="Times New Roman" w:hAnsi="Times New Roman" w:cs="Times New Roman"/>
          <w:b w:val="0"/>
          <w:bCs w:val="0"/>
        </w:rPr>
        <w:t>Редактор  Н.В.Алферова</w:t>
      </w:r>
    </w:p>
    <w:p w:rsidR="005A5F09" w:rsidRPr="00870F2F" w:rsidRDefault="005A5F09" w:rsidP="005A5F09">
      <w:pPr>
        <w:jc w:val="right"/>
        <w:rPr>
          <w:sz w:val="16"/>
          <w:szCs w:val="16"/>
        </w:rPr>
      </w:pPr>
      <w:r w:rsidRPr="00870F2F">
        <w:rPr>
          <w:sz w:val="16"/>
          <w:szCs w:val="16"/>
        </w:rPr>
        <w:t xml:space="preserve"> </w:t>
      </w:r>
      <w:r w:rsidRPr="00870F2F">
        <w:rPr>
          <w:sz w:val="16"/>
          <w:szCs w:val="16"/>
        </w:rPr>
        <w:tab/>
      </w:r>
      <w:r w:rsidRPr="00870F2F">
        <w:rPr>
          <w:sz w:val="16"/>
          <w:szCs w:val="16"/>
        </w:rPr>
        <w:tab/>
      </w:r>
      <w:r w:rsidRPr="00870F2F">
        <w:rPr>
          <w:sz w:val="16"/>
          <w:szCs w:val="16"/>
        </w:rPr>
        <w:tab/>
        <w:t>Адрес:  с</w:t>
      </w:r>
      <w:proofErr w:type="gramStart"/>
      <w:r w:rsidRPr="00870F2F">
        <w:rPr>
          <w:sz w:val="16"/>
          <w:szCs w:val="16"/>
        </w:rPr>
        <w:t>.С</w:t>
      </w:r>
      <w:proofErr w:type="gramEnd"/>
      <w:r w:rsidRPr="00870F2F">
        <w:rPr>
          <w:sz w:val="16"/>
          <w:szCs w:val="16"/>
        </w:rPr>
        <w:t>ура, ул.Колхозная,4</w:t>
      </w:r>
    </w:p>
    <w:p w:rsidR="005A5F09" w:rsidRPr="00870F2F" w:rsidRDefault="005A5F09" w:rsidP="005A5F09">
      <w:pPr>
        <w:pStyle w:val="Iauiue1"/>
        <w:widowControl/>
        <w:autoSpaceDE w:val="0"/>
        <w:autoSpaceDN w:val="0"/>
        <w:adjustRightInd w:val="0"/>
        <w:jc w:val="right"/>
        <w:rPr>
          <w:rFonts w:ascii="Arial" w:hAnsi="Arial" w:cs="Arial"/>
          <w:sz w:val="16"/>
          <w:szCs w:val="16"/>
        </w:rPr>
      </w:pPr>
      <w:r w:rsidRPr="00870F2F">
        <w:rPr>
          <w:sz w:val="16"/>
          <w:szCs w:val="16"/>
        </w:rPr>
        <w:t xml:space="preserve"> </w:t>
      </w:r>
      <w:r w:rsidRPr="00870F2F">
        <w:rPr>
          <w:sz w:val="16"/>
          <w:szCs w:val="16"/>
        </w:rPr>
        <w:tab/>
      </w:r>
      <w:r w:rsidRPr="00870F2F">
        <w:rPr>
          <w:sz w:val="16"/>
          <w:szCs w:val="16"/>
        </w:rPr>
        <w:tab/>
      </w:r>
      <w:r w:rsidRPr="00870F2F">
        <w:rPr>
          <w:sz w:val="16"/>
          <w:szCs w:val="16"/>
        </w:rPr>
        <w:tab/>
        <w:t xml:space="preserve">             Контактный телефон 5-21-37</w:t>
      </w:r>
    </w:p>
    <w:p w:rsidR="005A5F09" w:rsidRPr="00870F2F" w:rsidRDefault="005A5F09" w:rsidP="005A5F09">
      <w:pPr>
        <w:rPr>
          <w:sz w:val="16"/>
          <w:szCs w:val="16"/>
        </w:rPr>
      </w:pPr>
    </w:p>
    <w:p w:rsidR="005A5F09" w:rsidRPr="00870F2F" w:rsidRDefault="005A5F09" w:rsidP="005A5F09">
      <w:pPr>
        <w:rPr>
          <w:sz w:val="16"/>
          <w:szCs w:val="16"/>
        </w:rPr>
        <w:sectPr w:rsidR="005A5F09" w:rsidRPr="00870F2F" w:rsidSect="00C56E30">
          <w:footerReference w:type="even" r:id="rId13"/>
          <w:footerReference w:type="default" r:id="rId14"/>
          <w:pgSz w:w="11906" w:h="16838" w:code="9"/>
          <w:pgMar w:top="1134" w:right="709" w:bottom="709" w:left="1134" w:header="720" w:footer="720" w:gutter="0"/>
          <w:pgNumType w:start="1"/>
          <w:cols w:space="720"/>
          <w:titlePg/>
        </w:sectPr>
      </w:pPr>
    </w:p>
    <w:p w:rsidR="00DB4F47" w:rsidRDefault="00DB4F47" w:rsidP="00DB4F47"/>
    <w:p w:rsidR="00DB4F47" w:rsidRDefault="00DB4F47" w:rsidP="00DB4F47"/>
    <w:p w:rsidR="00C53715" w:rsidRDefault="00DA7959" w:rsidP="00DA7959">
      <w:pPr>
        <w:pStyle w:val="1"/>
        <w:jc w:val="right"/>
        <w:rPr>
          <w:rFonts w:ascii="Times New Roman" w:hAnsi="Times New Roman" w:cs="Times New Roman"/>
          <w:b w:val="0"/>
          <w:bCs w:val="0"/>
          <w:sz w:val="18"/>
        </w:rPr>
      </w:pP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t xml:space="preserve">     </w:t>
      </w:r>
    </w:p>
    <w:sectPr w:rsidR="00C53715" w:rsidSect="0051200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04" w:rsidRDefault="004C7704" w:rsidP="00B33706">
      <w:r>
        <w:separator/>
      </w:r>
    </w:p>
  </w:endnote>
  <w:endnote w:type="continuationSeparator" w:id="0">
    <w:p w:rsidR="004C7704" w:rsidRDefault="004C7704" w:rsidP="00B33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946DED">
    <w:pPr>
      <w:pStyle w:val="ae"/>
      <w:framePr w:wrap="around" w:vAnchor="text" w:hAnchor="margin" w:xAlign="right" w:y="1"/>
      <w:rPr>
        <w:rStyle w:val="af1"/>
      </w:rPr>
    </w:pPr>
    <w:r>
      <w:rPr>
        <w:rStyle w:val="af1"/>
      </w:rPr>
      <w:fldChar w:fldCharType="begin"/>
    </w:r>
    <w:r w:rsidR="00A11400">
      <w:rPr>
        <w:rStyle w:val="af1"/>
      </w:rPr>
      <w:instrText xml:space="preserve">PAGE  </w:instrText>
    </w:r>
    <w:r>
      <w:rPr>
        <w:rStyle w:val="af1"/>
      </w:rPr>
      <w:fldChar w:fldCharType="end"/>
    </w:r>
  </w:p>
  <w:p w:rsidR="006D04B1" w:rsidRDefault="004C7704">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4C7704">
    <w:pPr>
      <w:pStyle w:val="ae"/>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04" w:rsidRDefault="004C7704" w:rsidP="00B33706">
      <w:r>
        <w:separator/>
      </w:r>
    </w:p>
  </w:footnote>
  <w:footnote w:type="continuationSeparator" w:id="0">
    <w:p w:rsidR="004C7704" w:rsidRDefault="004C7704" w:rsidP="00B33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B47"/>
    <w:multiLevelType w:val="hybridMultilevel"/>
    <w:tmpl w:val="E9306594"/>
    <w:lvl w:ilvl="0" w:tplc="1A20A02A">
      <w:start w:val="1"/>
      <w:numFmt w:val="decimal"/>
      <w:lvlText w:val="%1)"/>
      <w:lvlJc w:val="left"/>
      <w:pPr>
        <w:ind w:left="2205" w:hanging="54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
    <w:nsid w:val="0A1E40D1"/>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0044F6"/>
    <w:multiLevelType w:val="hybridMultilevel"/>
    <w:tmpl w:val="8098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50C1F"/>
    <w:multiLevelType w:val="hybridMultilevel"/>
    <w:tmpl w:val="888A7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D2CF2"/>
    <w:multiLevelType w:val="hybridMultilevel"/>
    <w:tmpl w:val="CA6C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75288"/>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374261"/>
    <w:multiLevelType w:val="hybridMultilevel"/>
    <w:tmpl w:val="528C5384"/>
    <w:lvl w:ilvl="0" w:tplc="6E9CB4A2">
      <w:start w:val="1"/>
      <w:numFmt w:val="decimal"/>
      <w:lvlText w:val="%1."/>
      <w:lvlJc w:val="left"/>
      <w:pPr>
        <w:ind w:left="840" w:hanging="465"/>
      </w:pPr>
      <w:rPr>
        <w:rFonts w:eastAsia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2F8E0A7C"/>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B30E6"/>
    <w:multiLevelType w:val="hybridMultilevel"/>
    <w:tmpl w:val="1784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72CEA"/>
    <w:multiLevelType w:val="hybridMultilevel"/>
    <w:tmpl w:val="49304066"/>
    <w:lvl w:ilvl="0" w:tplc="E9E813CE">
      <w:start w:val="5"/>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40327E15"/>
    <w:multiLevelType w:val="hybridMultilevel"/>
    <w:tmpl w:val="3A1E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FC03CC"/>
    <w:multiLevelType w:val="hybridMultilevel"/>
    <w:tmpl w:val="6CD0C010"/>
    <w:lvl w:ilvl="0" w:tplc="0DCCB8A2">
      <w:start w:val="1"/>
      <w:numFmt w:val="decimal"/>
      <w:lvlText w:val="%1."/>
      <w:lvlJc w:val="left"/>
      <w:pPr>
        <w:tabs>
          <w:tab w:val="num" w:pos="1068"/>
        </w:tabs>
        <w:ind w:left="1068" w:hanging="360"/>
      </w:pPr>
      <w:rPr>
        <w:rFonts w:hint="default"/>
      </w:rPr>
    </w:lvl>
    <w:lvl w:ilvl="1" w:tplc="B802B978">
      <w:start w:val="1"/>
      <w:numFmt w:val="decimal"/>
      <w:lvlText w:val="%2)"/>
      <w:lvlJc w:val="left"/>
      <w:pPr>
        <w:tabs>
          <w:tab w:val="num" w:pos="1260"/>
        </w:tabs>
        <w:ind w:left="1260" w:hanging="360"/>
      </w:pPr>
      <w:rPr>
        <w:rFonts w:hint="default"/>
        <w:b w:val="0"/>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6753E9B"/>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14">
    <w:nsid w:val="570B0F22"/>
    <w:multiLevelType w:val="hybridMultilevel"/>
    <w:tmpl w:val="545A8CC2"/>
    <w:lvl w:ilvl="0" w:tplc="7DC6796E">
      <w:start w:val="1"/>
      <w:numFmt w:val="decimal"/>
      <w:lvlText w:val="%1."/>
      <w:lvlJc w:val="left"/>
      <w:pPr>
        <w:ind w:left="1744" w:hanging="1035"/>
      </w:pPr>
      <w:rPr>
        <w:rFonts w:ascii="Times New Roman" w:eastAsia="Times New Roman" w:hAnsi="Times New Roman" w:cs="Times New Roman"/>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70176B"/>
    <w:multiLevelType w:val="hybridMultilevel"/>
    <w:tmpl w:val="A3602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929CD"/>
    <w:multiLevelType w:val="hybridMultilevel"/>
    <w:tmpl w:val="A0BCEAF2"/>
    <w:lvl w:ilvl="0" w:tplc="38C085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545006"/>
    <w:multiLevelType w:val="hybridMultilevel"/>
    <w:tmpl w:val="4154A6A2"/>
    <w:lvl w:ilvl="0" w:tplc="B0BA858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481EF6"/>
    <w:multiLevelType w:val="hybridMultilevel"/>
    <w:tmpl w:val="D6D8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F2578"/>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945AB2"/>
    <w:multiLevelType w:val="hybridMultilevel"/>
    <w:tmpl w:val="D068AB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944B06"/>
    <w:multiLevelType w:val="hybridMultilevel"/>
    <w:tmpl w:val="240C5930"/>
    <w:lvl w:ilvl="0" w:tplc="10BAEBD0">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2">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8"/>
  </w:num>
  <w:num w:numId="2">
    <w:abstractNumId w:val="5"/>
  </w:num>
  <w:num w:numId="3">
    <w:abstractNumId w:val="12"/>
  </w:num>
  <w:num w:numId="4">
    <w:abstractNumId w:val="2"/>
  </w:num>
  <w:num w:numId="5">
    <w:abstractNumId w:val="1"/>
  </w:num>
  <w:num w:numId="6">
    <w:abstractNumId w:val="14"/>
  </w:num>
  <w:num w:numId="7">
    <w:abstractNumId w:val="8"/>
  </w:num>
  <w:num w:numId="8">
    <w:abstractNumId w:val="4"/>
  </w:num>
  <w:num w:numId="9">
    <w:abstractNumId w:val="20"/>
  </w:num>
  <w:num w:numId="10">
    <w:abstractNumId w:val="17"/>
  </w:num>
  <w:num w:numId="11">
    <w:abstractNumId w:val="10"/>
  </w:num>
  <w:num w:numId="12">
    <w:abstractNumId w:val="3"/>
  </w:num>
  <w:num w:numId="13">
    <w:abstractNumId w:val="15"/>
  </w:num>
  <w:num w:numId="14">
    <w:abstractNumId w:val="7"/>
  </w:num>
  <w:num w:numId="15">
    <w:abstractNumId w:val="19"/>
  </w:num>
  <w:num w:numId="16">
    <w:abstractNumId w:val="6"/>
  </w:num>
  <w:num w:numId="17">
    <w:abstractNumId w:val="0"/>
  </w:num>
  <w:num w:numId="18">
    <w:abstractNumId w:val="13"/>
  </w:num>
  <w:num w:numId="19">
    <w:abstractNumId w:val="22"/>
  </w:num>
  <w:num w:numId="20">
    <w:abstractNumId w:val="11"/>
  </w:num>
  <w:num w:numId="21">
    <w:abstractNumId w:val="21"/>
  </w:num>
  <w:num w:numId="22">
    <w:abstractNumId w:val="9"/>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1"/>
    <w:footnote w:id="0"/>
  </w:footnotePr>
  <w:endnotePr>
    <w:endnote w:id="-1"/>
    <w:endnote w:id="0"/>
  </w:endnotePr>
  <w:compat/>
  <w:rsids>
    <w:rsidRoot w:val="00DA7959"/>
    <w:rsid w:val="00000959"/>
    <w:rsid w:val="00000A60"/>
    <w:rsid w:val="00000AC2"/>
    <w:rsid w:val="00001AA6"/>
    <w:rsid w:val="00001DC2"/>
    <w:rsid w:val="00001EB3"/>
    <w:rsid w:val="000020D0"/>
    <w:rsid w:val="000027B5"/>
    <w:rsid w:val="0000292C"/>
    <w:rsid w:val="00003C80"/>
    <w:rsid w:val="00003F43"/>
    <w:rsid w:val="0000410F"/>
    <w:rsid w:val="00004C73"/>
    <w:rsid w:val="00005979"/>
    <w:rsid w:val="00005D13"/>
    <w:rsid w:val="00005FB1"/>
    <w:rsid w:val="00007588"/>
    <w:rsid w:val="00007936"/>
    <w:rsid w:val="00007A63"/>
    <w:rsid w:val="00007C83"/>
    <w:rsid w:val="000101B6"/>
    <w:rsid w:val="00010929"/>
    <w:rsid w:val="00011953"/>
    <w:rsid w:val="00011B62"/>
    <w:rsid w:val="00012012"/>
    <w:rsid w:val="00012501"/>
    <w:rsid w:val="00012AD1"/>
    <w:rsid w:val="000133C1"/>
    <w:rsid w:val="000136E7"/>
    <w:rsid w:val="00013755"/>
    <w:rsid w:val="000138E8"/>
    <w:rsid w:val="00013E5C"/>
    <w:rsid w:val="00013EDB"/>
    <w:rsid w:val="00014AA6"/>
    <w:rsid w:val="00015080"/>
    <w:rsid w:val="000154E3"/>
    <w:rsid w:val="000158FB"/>
    <w:rsid w:val="00016088"/>
    <w:rsid w:val="000165BE"/>
    <w:rsid w:val="000167B0"/>
    <w:rsid w:val="00016E37"/>
    <w:rsid w:val="00016E3E"/>
    <w:rsid w:val="00016F6F"/>
    <w:rsid w:val="0001738A"/>
    <w:rsid w:val="000176C5"/>
    <w:rsid w:val="00017B0A"/>
    <w:rsid w:val="00017BDC"/>
    <w:rsid w:val="00017C44"/>
    <w:rsid w:val="000200F8"/>
    <w:rsid w:val="000215BE"/>
    <w:rsid w:val="00021A68"/>
    <w:rsid w:val="0002235D"/>
    <w:rsid w:val="00022707"/>
    <w:rsid w:val="0002394A"/>
    <w:rsid w:val="00023FB8"/>
    <w:rsid w:val="0002439C"/>
    <w:rsid w:val="000249FF"/>
    <w:rsid w:val="00024A60"/>
    <w:rsid w:val="00024B7F"/>
    <w:rsid w:val="0002547E"/>
    <w:rsid w:val="000257EF"/>
    <w:rsid w:val="00025890"/>
    <w:rsid w:val="00025DFE"/>
    <w:rsid w:val="00027724"/>
    <w:rsid w:val="000278B9"/>
    <w:rsid w:val="00031ACC"/>
    <w:rsid w:val="000333CC"/>
    <w:rsid w:val="000336EA"/>
    <w:rsid w:val="000344CF"/>
    <w:rsid w:val="000344FA"/>
    <w:rsid w:val="000346DF"/>
    <w:rsid w:val="00034AAF"/>
    <w:rsid w:val="00034C3C"/>
    <w:rsid w:val="00035411"/>
    <w:rsid w:val="00035F21"/>
    <w:rsid w:val="00035F53"/>
    <w:rsid w:val="00036A17"/>
    <w:rsid w:val="00037631"/>
    <w:rsid w:val="0004078C"/>
    <w:rsid w:val="0004364C"/>
    <w:rsid w:val="0004404F"/>
    <w:rsid w:val="000440BD"/>
    <w:rsid w:val="0004459D"/>
    <w:rsid w:val="00044F7E"/>
    <w:rsid w:val="00045230"/>
    <w:rsid w:val="00045390"/>
    <w:rsid w:val="000455A1"/>
    <w:rsid w:val="00045C0D"/>
    <w:rsid w:val="00046A08"/>
    <w:rsid w:val="00046EB3"/>
    <w:rsid w:val="000479DB"/>
    <w:rsid w:val="00047BCE"/>
    <w:rsid w:val="00050609"/>
    <w:rsid w:val="00050CAA"/>
    <w:rsid w:val="00050EC2"/>
    <w:rsid w:val="0005202E"/>
    <w:rsid w:val="000524B9"/>
    <w:rsid w:val="00052DC1"/>
    <w:rsid w:val="00052E6D"/>
    <w:rsid w:val="00053356"/>
    <w:rsid w:val="00053E2C"/>
    <w:rsid w:val="00054094"/>
    <w:rsid w:val="00054233"/>
    <w:rsid w:val="000548B7"/>
    <w:rsid w:val="00054E16"/>
    <w:rsid w:val="00055345"/>
    <w:rsid w:val="000559DD"/>
    <w:rsid w:val="00055E5E"/>
    <w:rsid w:val="00056C19"/>
    <w:rsid w:val="00057047"/>
    <w:rsid w:val="0005735C"/>
    <w:rsid w:val="00057479"/>
    <w:rsid w:val="00057C98"/>
    <w:rsid w:val="00057FD6"/>
    <w:rsid w:val="000606E3"/>
    <w:rsid w:val="0006096C"/>
    <w:rsid w:val="00060FC8"/>
    <w:rsid w:val="000618B0"/>
    <w:rsid w:val="00061FFA"/>
    <w:rsid w:val="00062055"/>
    <w:rsid w:val="00062587"/>
    <w:rsid w:val="0006314A"/>
    <w:rsid w:val="000641A0"/>
    <w:rsid w:val="000647D7"/>
    <w:rsid w:val="0006497C"/>
    <w:rsid w:val="00064A3E"/>
    <w:rsid w:val="00064D9D"/>
    <w:rsid w:val="000654E5"/>
    <w:rsid w:val="0006596D"/>
    <w:rsid w:val="00065C81"/>
    <w:rsid w:val="00065D4B"/>
    <w:rsid w:val="000669DC"/>
    <w:rsid w:val="000671DC"/>
    <w:rsid w:val="00067AD1"/>
    <w:rsid w:val="0007029F"/>
    <w:rsid w:val="000702A2"/>
    <w:rsid w:val="00070D4A"/>
    <w:rsid w:val="00070E5A"/>
    <w:rsid w:val="0007231F"/>
    <w:rsid w:val="000723FB"/>
    <w:rsid w:val="0007295B"/>
    <w:rsid w:val="00073191"/>
    <w:rsid w:val="00073476"/>
    <w:rsid w:val="00073855"/>
    <w:rsid w:val="00073867"/>
    <w:rsid w:val="00073CE0"/>
    <w:rsid w:val="00073D5B"/>
    <w:rsid w:val="000741B9"/>
    <w:rsid w:val="00074FDF"/>
    <w:rsid w:val="00075B2F"/>
    <w:rsid w:val="00075D64"/>
    <w:rsid w:val="0007696B"/>
    <w:rsid w:val="00077163"/>
    <w:rsid w:val="00077331"/>
    <w:rsid w:val="00082240"/>
    <w:rsid w:val="00082362"/>
    <w:rsid w:val="000834A9"/>
    <w:rsid w:val="0008357C"/>
    <w:rsid w:val="000841E5"/>
    <w:rsid w:val="00084428"/>
    <w:rsid w:val="00084ADF"/>
    <w:rsid w:val="000854E2"/>
    <w:rsid w:val="000857EE"/>
    <w:rsid w:val="00085D8B"/>
    <w:rsid w:val="000865F8"/>
    <w:rsid w:val="0008690E"/>
    <w:rsid w:val="00087195"/>
    <w:rsid w:val="00087EAE"/>
    <w:rsid w:val="00090222"/>
    <w:rsid w:val="000908BC"/>
    <w:rsid w:val="00091039"/>
    <w:rsid w:val="000912C1"/>
    <w:rsid w:val="00091B54"/>
    <w:rsid w:val="00091C63"/>
    <w:rsid w:val="00091E14"/>
    <w:rsid w:val="00091FFB"/>
    <w:rsid w:val="000921AE"/>
    <w:rsid w:val="00094665"/>
    <w:rsid w:val="00095182"/>
    <w:rsid w:val="00096122"/>
    <w:rsid w:val="00096987"/>
    <w:rsid w:val="000969CB"/>
    <w:rsid w:val="000A087D"/>
    <w:rsid w:val="000A09B0"/>
    <w:rsid w:val="000A0C09"/>
    <w:rsid w:val="000A0CE6"/>
    <w:rsid w:val="000A0D1B"/>
    <w:rsid w:val="000A0DEF"/>
    <w:rsid w:val="000A1873"/>
    <w:rsid w:val="000A268E"/>
    <w:rsid w:val="000A2973"/>
    <w:rsid w:val="000A32E4"/>
    <w:rsid w:val="000A42AB"/>
    <w:rsid w:val="000A433A"/>
    <w:rsid w:val="000A4849"/>
    <w:rsid w:val="000A4DF3"/>
    <w:rsid w:val="000A4EC3"/>
    <w:rsid w:val="000A53D7"/>
    <w:rsid w:val="000A5DB0"/>
    <w:rsid w:val="000A64FC"/>
    <w:rsid w:val="000A681D"/>
    <w:rsid w:val="000A6B08"/>
    <w:rsid w:val="000A70B2"/>
    <w:rsid w:val="000A712C"/>
    <w:rsid w:val="000A7A47"/>
    <w:rsid w:val="000A7E74"/>
    <w:rsid w:val="000B10F7"/>
    <w:rsid w:val="000B1225"/>
    <w:rsid w:val="000B1B26"/>
    <w:rsid w:val="000B21F7"/>
    <w:rsid w:val="000B2781"/>
    <w:rsid w:val="000B2887"/>
    <w:rsid w:val="000B30CD"/>
    <w:rsid w:val="000B31B9"/>
    <w:rsid w:val="000B34F3"/>
    <w:rsid w:val="000B353E"/>
    <w:rsid w:val="000B38A5"/>
    <w:rsid w:val="000B3B2C"/>
    <w:rsid w:val="000B3F52"/>
    <w:rsid w:val="000B55CD"/>
    <w:rsid w:val="000B61FB"/>
    <w:rsid w:val="000B630C"/>
    <w:rsid w:val="000B63E9"/>
    <w:rsid w:val="000B70B6"/>
    <w:rsid w:val="000B7F50"/>
    <w:rsid w:val="000C10C6"/>
    <w:rsid w:val="000C1292"/>
    <w:rsid w:val="000C21F2"/>
    <w:rsid w:val="000C26B1"/>
    <w:rsid w:val="000C2F1B"/>
    <w:rsid w:val="000C307B"/>
    <w:rsid w:val="000C3C2B"/>
    <w:rsid w:val="000C4FCB"/>
    <w:rsid w:val="000C5178"/>
    <w:rsid w:val="000C534B"/>
    <w:rsid w:val="000C539F"/>
    <w:rsid w:val="000C54C0"/>
    <w:rsid w:val="000C5A09"/>
    <w:rsid w:val="000C5E83"/>
    <w:rsid w:val="000C69E4"/>
    <w:rsid w:val="000C72A7"/>
    <w:rsid w:val="000D01BA"/>
    <w:rsid w:val="000D043C"/>
    <w:rsid w:val="000D07F6"/>
    <w:rsid w:val="000D0E5D"/>
    <w:rsid w:val="000D0FF3"/>
    <w:rsid w:val="000D1205"/>
    <w:rsid w:val="000D193A"/>
    <w:rsid w:val="000D1CCC"/>
    <w:rsid w:val="000D242B"/>
    <w:rsid w:val="000D277E"/>
    <w:rsid w:val="000D2B19"/>
    <w:rsid w:val="000D2E5F"/>
    <w:rsid w:val="000D397D"/>
    <w:rsid w:val="000D3A3A"/>
    <w:rsid w:val="000D4785"/>
    <w:rsid w:val="000D5514"/>
    <w:rsid w:val="000D57C7"/>
    <w:rsid w:val="000D57E9"/>
    <w:rsid w:val="000D5AB7"/>
    <w:rsid w:val="000D5CBD"/>
    <w:rsid w:val="000D5D6B"/>
    <w:rsid w:val="000D692E"/>
    <w:rsid w:val="000D6D3B"/>
    <w:rsid w:val="000D6E3A"/>
    <w:rsid w:val="000D6EFF"/>
    <w:rsid w:val="000D726E"/>
    <w:rsid w:val="000D74C1"/>
    <w:rsid w:val="000E00AE"/>
    <w:rsid w:val="000E0A60"/>
    <w:rsid w:val="000E0CFA"/>
    <w:rsid w:val="000E10D7"/>
    <w:rsid w:val="000E1501"/>
    <w:rsid w:val="000E2548"/>
    <w:rsid w:val="000E2940"/>
    <w:rsid w:val="000E330D"/>
    <w:rsid w:val="000E333D"/>
    <w:rsid w:val="000E37C3"/>
    <w:rsid w:val="000E3907"/>
    <w:rsid w:val="000E402D"/>
    <w:rsid w:val="000E443D"/>
    <w:rsid w:val="000E4975"/>
    <w:rsid w:val="000E4D33"/>
    <w:rsid w:val="000E4E53"/>
    <w:rsid w:val="000E50D5"/>
    <w:rsid w:val="000E52DD"/>
    <w:rsid w:val="000E620C"/>
    <w:rsid w:val="000E6235"/>
    <w:rsid w:val="000E6335"/>
    <w:rsid w:val="000E6377"/>
    <w:rsid w:val="000E6EDD"/>
    <w:rsid w:val="000F08E4"/>
    <w:rsid w:val="000F1074"/>
    <w:rsid w:val="000F121D"/>
    <w:rsid w:val="000F14C5"/>
    <w:rsid w:val="000F190F"/>
    <w:rsid w:val="000F1D15"/>
    <w:rsid w:val="000F1DA8"/>
    <w:rsid w:val="000F256F"/>
    <w:rsid w:val="000F32A5"/>
    <w:rsid w:val="000F3537"/>
    <w:rsid w:val="000F39E2"/>
    <w:rsid w:val="000F4823"/>
    <w:rsid w:val="000F4C5D"/>
    <w:rsid w:val="000F4D3E"/>
    <w:rsid w:val="000F5982"/>
    <w:rsid w:val="000F5B1B"/>
    <w:rsid w:val="000F6051"/>
    <w:rsid w:val="000F636C"/>
    <w:rsid w:val="000F6FBE"/>
    <w:rsid w:val="000F7E13"/>
    <w:rsid w:val="0010042F"/>
    <w:rsid w:val="00100642"/>
    <w:rsid w:val="00100B70"/>
    <w:rsid w:val="00100C6E"/>
    <w:rsid w:val="0010102D"/>
    <w:rsid w:val="00101539"/>
    <w:rsid w:val="00101961"/>
    <w:rsid w:val="001023D6"/>
    <w:rsid w:val="001025DB"/>
    <w:rsid w:val="001027CC"/>
    <w:rsid w:val="00102CF9"/>
    <w:rsid w:val="00103249"/>
    <w:rsid w:val="00104169"/>
    <w:rsid w:val="0010494E"/>
    <w:rsid w:val="00104D1B"/>
    <w:rsid w:val="001056E4"/>
    <w:rsid w:val="00105CEC"/>
    <w:rsid w:val="001067BF"/>
    <w:rsid w:val="00106B71"/>
    <w:rsid w:val="00106BB2"/>
    <w:rsid w:val="0010744D"/>
    <w:rsid w:val="00107572"/>
    <w:rsid w:val="001075EA"/>
    <w:rsid w:val="001077D1"/>
    <w:rsid w:val="00107C7D"/>
    <w:rsid w:val="001104FF"/>
    <w:rsid w:val="00110586"/>
    <w:rsid w:val="00110616"/>
    <w:rsid w:val="001119EF"/>
    <w:rsid w:val="00112105"/>
    <w:rsid w:val="00112962"/>
    <w:rsid w:val="00112B2E"/>
    <w:rsid w:val="00112F81"/>
    <w:rsid w:val="00113AB9"/>
    <w:rsid w:val="00113F02"/>
    <w:rsid w:val="00114722"/>
    <w:rsid w:val="00114A31"/>
    <w:rsid w:val="00114B30"/>
    <w:rsid w:val="00116375"/>
    <w:rsid w:val="0011654E"/>
    <w:rsid w:val="0011676A"/>
    <w:rsid w:val="00116C3C"/>
    <w:rsid w:val="001174E9"/>
    <w:rsid w:val="00120F30"/>
    <w:rsid w:val="00121157"/>
    <w:rsid w:val="00121A50"/>
    <w:rsid w:val="00123044"/>
    <w:rsid w:val="00123846"/>
    <w:rsid w:val="00123F36"/>
    <w:rsid w:val="0012475B"/>
    <w:rsid w:val="00124A02"/>
    <w:rsid w:val="00124A44"/>
    <w:rsid w:val="00124B36"/>
    <w:rsid w:val="00124B99"/>
    <w:rsid w:val="00124BE9"/>
    <w:rsid w:val="00124EE9"/>
    <w:rsid w:val="001259B6"/>
    <w:rsid w:val="001260F1"/>
    <w:rsid w:val="00126127"/>
    <w:rsid w:val="00126381"/>
    <w:rsid w:val="0012640D"/>
    <w:rsid w:val="00126458"/>
    <w:rsid w:val="00127892"/>
    <w:rsid w:val="00130447"/>
    <w:rsid w:val="0013070A"/>
    <w:rsid w:val="00131016"/>
    <w:rsid w:val="00131CF9"/>
    <w:rsid w:val="0013208B"/>
    <w:rsid w:val="001321FC"/>
    <w:rsid w:val="00132E77"/>
    <w:rsid w:val="001336A4"/>
    <w:rsid w:val="00133C88"/>
    <w:rsid w:val="00133CFC"/>
    <w:rsid w:val="00133F56"/>
    <w:rsid w:val="00134029"/>
    <w:rsid w:val="001347F1"/>
    <w:rsid w:val="00134F7A"/>
    <w:rsid w:val="0013528C"/>
    <w:rsid w:val="00135F8A"/>
    <w:rsid w:val="00136EA1"/>
    <w:rsid w:val="001377C6"/>
    <w:rsid w:val="0014036B"/>
    <w:rsid w:val="001416C1"/>
    <w:rsid w:val="00141E1D"/>
    <w:rsid w:val="001421D7"/>
    <w:rsid w:val="001422A0"/>
    <w:rsid w:val="0014248A"/>
    <w:rsid w:val="001428B1"/>
    <w:rsid w:val="0014290C"/>
    <w:rsid w:val="001439C2"/>
    <w:rsid w:val="0014444D"/>
    <w:rsid w:val="00144F80"/>
    <w:rsid w:val="0014509D"/>
    <w:rsid w:val="00145B6F"/>
    <w:rsid w:val="00146033"/>
    <w:rsid w:val="00146083"/>
    <w:rsid w:val="0014623B"/>
    <w:rsid w:val="001464E6"/>
    <w:rsid w:val="00146A72"/>
    <w:rsid w:val="0014715F"/>
    <w:rsid w:val="001475D1"/>
    <w:rsid w:val="00147753"/>
    <w:rsid w:val="001479B1"/>
    <w:rsid w:val="00147DA7"/>
    <w:rsid w:val="00147DAF"/>
    <w:rsid w:val="00147DD2"/>
    <w:rsid w:val="001503D4"/>
    <w:rsid w:val="00150DEE"/>
    <w:rsid w:val="00151C43"/>
    <w:rsid w:val="00151EE4"/>
    <w:rsid w:val="00152388"/>
    <w:rsid w:val="00152742"/>
    <w:rsid w:val="001529B5"/>
    <w:rsid w:val="00152B73"/>
    <w:rsid w:val="00153085"/>
    <w:rsid w:val="00153ED0"/>
    <w:rsid w:val="00154FBF"/>
    <w:rsid w:val="001550EC"/>
    <w:rsid w:val="00155DA7"/>
    <w:rsid w:val="00155E3A"/>
    <w:rsid w:val="001560A0"/>
    <w:rsid w:val="00156130"/>
    <w:rsid w:val="00156D85"/>
    <w:rsid w:val="001570A1"/>
    <w:rsid w:val="00157247"/>
    <w:rsid w:val="00157AC0"/>
    <w:rsid w:val="001604B2"/>
    <w:rsid w:val="00161AC5"/>
    <w:rsid w:val="00161BF8"/>
    <w:rsid w:val="00161D86"/>
    <w:rsid w:val="00161D9D"/>
    <w:rsid w:val="001625EE"/>
    <w:rsid w:val="00164737"/>
    <w:rsid w:val="00164DE9"/>
    <w:rsid w:val="001652B2"/>
    <w:rsid w:val="00165473"/>
    <w:rsid w:val="00165A6F"/>
    <w:rsid w:val="00166274"/>
    <w:rsid w:val="001662E2"/>
    <w:rsid w:val="001664EA"/>
    <w:rsid w:val="0016653B"/>
    <w:rsid w:val="00166835"/>
    <w:rsid w:val="00166BF3"/>
    <w:rsid w:val="00167306"/>
    <w:rsid w:val="0016759D"/>
    <w:rsid w:val="001678D6"/>
    <w:rsid w:val="00167F68"/>
    <w:rsid w:val="0017001F"/>
    <w:rsid w:val="001701DC"/>
    <w:rsid w:val="00170D68"/>
    <w:rsid w:val="00171CFA"/>
    <w:rsid w:val="00171F3A"/>
    <w:rsid w:val="00172534"/>
    <w:rsid w:val="00172A93"/>
    <w:rsid w:val="00172B8B"/>
    <w:rsid w:val="00173811"/>
    <w:rsid w:val="00174234"/>
    <w:rsid w:val="001742AD"/>
    <w:rsid w:val="00174692"/>
    <w:rsid w:val="0017510B"/>
    <w:rsid w:val="001752E1"/>
    <w:rsid w:val="0017539D"/>
    <w:rsid w:val="0017575F"/>
    <w:rsid w:val="001761BF"/>
    <w:rsid w:val="001769CC"/>
    <w:rsid w:val="00176BC6"/>
    <w:rsid w:val="00176F36"/>
    <w:rsid w:val="001770D4"/>
    <w:rsid w:val="00177858"/>
    <w:rsid w:val="00177A28"/>
    <w:rsid w:val="00177F64"/>
    <w:rsid w:val="00180C9D"/>
    <w:rsid w:val="0018223B"/>
    <w:rsid w:val="001828E1"/>
    <w:rsid w:val="00182C1A"/>
    <w:rsid w:val="00182C54"/>
    <w:rsid w:val="0018369F"/>
    <w:rsid w:val="00183748"/>
    <w:rsid w:val="00183D57"/>
    <w:rsid w:val="00185489"/>
    <w:rsid w:val="00186AD9"/>
    <w:rsid w:val="00187131"/>
    <w:rsid w:val="001903FA"/>
    <w:rsid w:val="001917CD"/>
    <w:rsid w:val="0019199A"/>
    <w:rsid w:val="00191E58"/>
    <w:rsid w:val="00192AB8"/>
    <w:rsid w:val="001936B9"/>
    <w:rsid w:val="00193820"/>
    <w:rsid w:val="001947BD"/>
    <w:rsid w:val="00194B13"/>
    <w:rsid w:val="00195013"/>
    <w:rsid w:val="0019502D"/>
    <w:rsid w:val="00195680"/>
    <w:rsid w:val="001958D6"/>
    <w:rsid w:val="001959F8"/>
    <w:rsid w:val="00195CA4"/>
    <w:rsid w:val="00196215"/>
    <w:rsid w:val="00196919"/>
    <w:rsid w:val="00196E8F"/>
    <w:rsid w:val="001972F6"/>
    <w:rsid w:val="0019769B"/>
    <w:rsid w:val="001977CF"/>
    <w:rsid w:val="00197BA5"/>
    <w:rsid w:val="00197BDC"/>
    <w:rsid w:val="00197C1F"/>
    <w:rsid w:val="00197C29"/>
    <w:rsid w:val="001A1822"/>
    <w:rsid w:val="001A18EB"/>
    <w:rsid w:val="001A209D"/>
    <w:rsid w:val="001A225E"/>
    <w:rsid w:val="001A28F0"/>
    <w:rsid w:val="001A297E"/>
    <w:rsid w:val="001A32B0"/>
    <w:rsid w:val="001A3403"/>
    <w:rsid w:val="001A3CE2"/>
    <w:rsid w:val="001A3EB0"/>
    <w:rsid w:val="001A44BA"/>
    <w:rsid w:val="001A573D"/>
    <w:rsid w:val="001A6279"/>
    <w:rsid w:val="001A6AD9"/>
    <w:rsid w:val="001A7307"/>
    <w:rsid w:val="001A7E35"/>
    <w:rsid w:val="001B0A06"/>
    <w:rsid w:val="001B149E"/>
    <w:rsid w:val="001B1914"/>
    <w:rsid w:val="001B1B13"/>
    <w:rsid w:val="001B1E8F"/>
    <w:rsid w:val="001B1FB1"/>
    <w:rsid w:val="001B26A6"/>
    <w:rsid w:val="001B2782"/>
    <w:rsid w:val="001B3C7E"/>
    <w:rsid w:val="001B570E"/>
    <w:rsid w:val="001B5B62"/>
    <w:rsid w:val="001B5BCD"/>
    <w:rsid w:val="001B6639"/>
    <w:rsid w:val="001B670C"/>
    <w:rsid w:val="001B71BA"/>
    <w:rsid w:val="001C0ACA"/>
    <w:rsid w:val="001C0BC6"/>
    <w:rsid w:val="001C0DCF"/>
    <w:rsid w:val="001C367D"/>
    <w:rsid w:val="001C39D7"/>
    <w:rsid w:val="001C3BAD"/>
    <w:rsid w:val="001C3BC0"/>
    <w:rsid w:val="001C3F9C"/>
    <w:rsid w:val="001C42D4"/>
    <w:rsid w:val="001C477A"/>
    <w:rsid w:val="001C4C92"/>
    <w:rsid w:val="001C4F0D"/>
    <w:rsid w:val="001C5426"/>
    <w:rsid w:val="001C78B9"/>
    <w:rsid w:val="001D0475"/>
    <w:rsid w:val="001D07EA"/>
    <w:rsid w:val="001D1781"/>
    <w:rsid w:val="001D2125"/>
    <w:rsid w:val="001D263E"/>
    <w:rsid w:val="001D3059"/>
    <w:rsid w:val="001D341E"/>
    <w:rsid w:val="001D34A1"/>
    <w:rsid w:val="001D34E6"/>
    <w:rsid w:val="001D3A7F"/>
    <w:rsid w:val="001D43A9"/>
    <w:rsid w:val="001D44BB"/>
    <w:rsid w:val="001D4E16"/>
    <w:rsid w:val="001D539E"/>
    <w:rsid w:val="001D54DA"/>
    <w:rsid w:val="001D594C"/>
    <w:rsid w:val="001D598C"/>
    <w:rsid w:val="001D5A06"/>
    <w:rsid w:val="001D5C2E"/>
    <w:rsid w:val="001D72F5"/>
    <w:rsid w:val="001D7D0C"/>
    <w:rsid w:val="001E010C"/>
    <w:rsid w:val="001E0142"/>
    <w:rsid w:val="001E0516"/>
    <w:rsid w:val="001E0640"/>
    <w:rsid w:val="001E07C2"/>
    <w:rsid w:val="001E0B20"/>
    <w:rsid w:val="001E0E60"/>
    <w:rsid w:val="001E2009"/>
    <w:rsid w:val="001E2156"/>
    <w:rsid w:val="001E2432"/>
    <w:rsid w:val="001E29DB"/>
    <w:rsid w:val="001E2EB2"/>
    <w:rsid w:val="001E2EE3"/>
    <w:rsid w:val="001E38F2"/>
    <w:rsid w:val="001E405D"/>
    <w:rsid w:val="001E50C5"/>
    <w:rsid w:val="001E5253"/>
    <w:rsid w:val="001E53D5"/>
    <w:rsid w:val="001E59A6"/>
    <w:rsid w:val="001E5F75"/>
    <w:rsid w:val="001E6D69"/>
    <w:rsid w:val="001E6FFD"/>
    <w:rsid w:val="001E713A"/>
    <w:rsid w:val="001E79AC"/>
    <w:rsid w:val="001E7E93"/>
    <w:rsid w:val="001F3549"/>
    <w:rsid w:val="001F4414"/>
    <w:rsid w:val="001F521E"/>
    <w:rsid w:val="001F527E"/>
    <w:rsid w:val="001F6A93"/>
    <w:rsid w:val="001F6BE7"/>
    <w:rsid w:val="001F6CEA"/>
    <w:rsid w:val="001F6D06"/>
    <w:rsid w:val="001F71BE"/>
    <w:rsid w:val="001F76AD"/>
    <w:rsid w:val="001F7A86"/>
    <w:rsid w:val="002003DE"/>
    <w:rsid w:val="0020191A"/>
    <w:rsid w:val="002023DE"/>
    <w:rsid w:val="00202C81"/>
    <w:rsid w:val="00203267"/>
    <w:rsid w:val="002035C8"/>
    <w:rsid w:val="00204062"/>
    <w:rsid w:val="00205825"/>
    <w:rsid w:val="002061A8"/>
    <w:rsid w:val="0020690A"/>
    <w:rsid w:val="00206CAD"/>
    <w:rsid w:val="002076FD"/>
    <w:rsid w:val="00207CE5"/>
    <w:rsid w:val="00207FA1"/>
    <w:rsid w:val="002100B7"/>
    <w:rsid w:val="00210122"/>
    <w:rsid w:val="0021141E"/>
    <w:rsid w:val="00211594"/>
    <w:rsid w:val="00211653"/>
    <w:rsid w:val="00211C58"/>
    <w:rsid w:val="0021208D"/>
    <w:rsid w:val="0021252A"/>
    <w:rsid w:val="002126CF"/>
    <w:rsid w:val="00212D4B"/>
    <w:rsid w:val="00213591"/>
    <w:rsid w:val="0021367D"/>
    <w:rsid w:val="00213A15"/>
    <w:rsid w:val="00214505"/>
    <w:rsid w:val="00214558"/>
    <w:rsid w:val="0021467C"/>
    <w:rsid w:val="0021522F"/>
    <w:rsid w:val="00215928"/>
    <w:rsid w:val="0021607E"/>
    <w:rsid w:val="00216906"/>
    <w:rsid w:val="002173F8"/>
    <w:rsid w:val="00217496"/>
    <w:rsid w:val="002179EF"/>
    <w:rsid w:val="002200C7"/>
    <w:rsid w:val="00220161"/>
    <w:rsid w:val="00220818"/>
    <w:rsid w:val="002208B2"/>
    <w:rsid w:val="00221565"/>
    <w:rsid w:val="00221632"/>
    <w:rsid w:val="002218C9"/>
    <w:rsid w:val="00222579"/>
    <w:rsid w:val="00222689"/>
    <w:rsid w:val="00222841"/>
    <w:rsid w:val="00222BE3"/>
    <w:rsid w:val="002231B6"/>
    <w:rsid w:val="002231CF"/>
    <w:rsid w:val="00223235"/>
    <w:rsid w:val="00223FCE"/>
    <w:rsid w:val="002244E9"/>
    <w:rsid w:val="00224922"/>
    <w:rsid w:val="002250E1"/>
    <w:rsid w:val="00225616"/>
    <w:rsid w:val="002264EC"/>
    <w:rsid w:val="0022680E"/>
    <w:rsid w:val="00226A27"/>
    <w:rsid w:val="00226ED6"/>
    <w:rsid w:val="002270D9"/>
    <w:rsid w:val="00231270"/>
    <w:rsid w:val="00233AFE"/>
    <w:rsid w:val="00234218"/>
    <w:rsid w:val="00235086"/>
    <w:rsid w:val="0023589D"/>
    <w:rsid w:val="00236BB9"/>
    <w:rsid w:val="00236C02"/>
    <w:rsid w:val="00236C69"/>
    <w:rsid w:val="002373DE"/>
    <w:rsid w:val="00240B59"/>
    <w:rsid w:val="00240F2B"/>
    <w:rsid w:val="00241356"/>
    <w:rsid w:val="0024136B"/>
    <w:rsid w:val="00241995"/>
    <w:rsid w:val="00241CD3"/>
    <w:rsid w:val="00242829"/>
    <w:rsid w:val="00242985"/>
    <w:rsid w:val="00242C29"/>
    <w:rsid w:val="00242E5A"/>
    <w:rsid w:val="002437E2"/>
    <w:rsid w:val="00243CE5"/>
    <w:rsid w:val="0024462F"/>
    <w:rsid w:val="00245400"/>
    <w:rsid w:val="00246232"/>
    <w:rsid w:val="002471F6"/>
    <w:rsid w:val="002475AD"/>
    <w:rsid w:val="00247917"/>
    <w:rsid w:val="00247FD2"/>
    <w:rsid w:val="0025121E"/>
    <w:rsid w:val="0025234E"/>
    <w:rsid w:val="00252C6E"/>
    <w:rsid w:val="00253C98"/>
    <w:rsid w:val="002552AF"/>
    <w:rsid w:val="002561FF"/>
    <w:rsid w:val="0025754D"/>
    <w:rsid w:val="002575A4"/>
    <w:rsid w:val="00260461"/>
    <w:rsid w:val="00260BE4"/>
    <w:rsid w:val="00261645"/>
    <w:rsid w:val="002619E8"/>
    <w:rsid w:val="00261E04"/>
    <w:rsid w:val="0026275F"/>
    <w:rsid w:val="00262BC1"/>
    <w:rsid w:val="00262C71"/>
    <w:rsid w:val="00262E7B"/>
    <w:rsid w:val="00263E09"/>
    <w:rsid w:val="002643F8"/>
    <w:rsid w:val="002660BA"/>
    <w:rsid w:val="0026616E"/>
    <w:rsid w:val="00266686"/>
    <w:rsid w:val="00271346"/>
    <w:rsid w:val="0027167C"/>
    <w:rsid w:val="00272343"/>
    <w:rsid w:val="002723C0"/>
    <w:rsid w:val="002724C3"/>
    <w:rsid w:val="00272B32"/>
    <w:rsid w:val="00273575"/>
    <w:rsid w:val="00273FE9"/>
    <w:rsid w:val="00274414"/>
    <w:rsid w:val="00274587"/>
    <w:rsid w:val="002749A9"/>
    <w:rsid w:val="0027556F"/>
    <w:rsid w:val="002756B9"/>
    <w:rsid w:val="00275843"/>
    <w:rsid w:val="00275AAC"/>
    <w:rsid w:val="002764D3"/>
    <w:rsid w:val="0028082B"/>
    <w:rsid w:val="0028132D"/>
    <w:rsid w:val="00281B67"/>
    <w:rsid w:val="002827D8"/>
    <w:rsid w:val="00282D3B"/>
    <w:rsid w:val="00282EA6"/>
    <w:rsid w:val="00283420"/>
    <w:rsid w:val="0028354B"/>
    <w:rsid w:val="00283D8B"/>
    <w:rsid w:val="00284377"/>
    <w:rsid w:val="00284553"/>
    <w:rsid w:val="00285E5B"/>
    <w:rsid w:val="00290A17"/>
    <w:rsid w:val="00290D6B"/>
    <w:rsid w:val="00291505"/>
    <w:rsid w:val="00291565"/>
    <w:rsid w:val="00291ADE"/>
    <w:rsid w:val="00292717"/>
    <w:rsid w:val="00293193"/>
    <w:rsid w:val="002933FC"/>
    <w:rsid w:val="00294176"/>
    <w:rsid w:val="00294EE3"/>
    <w:rsid w:val="002951EE"/>
    <w:rsid w:val="00295984"/>
    <w:rsid w:val="00295ADE"/>
    <w:rsid w:val="00295BB7"/>
    <w:rsid w:val="00295F12"/>
    <w:rsid w:val="00296A92"/>
    <w:rsid w:val="002977DD"/>
    <w:rsid w:val="0029789F"/>
    <w:rsid w:val="00297F30"/>
    <w:rsid w:val="002A0022"/>
    <w:rsid w:val="002A0137"/>
    <w:rsid w:val="002A0259"/>
    <w:rsid w:val="002A1291"/>
    <w:rsid w:val="002A1F6C"/>
    <w:rsid w:val="002A2473"/>
    <w:rsid w:val="002A285B"/>
    <w:rsid w:val="002A2EC5"/>
    <w:rsid w:val="002A2F64"/>
    <w:rsid w:val="002A34DC"/>
    <w:rsid w:val="002A3734"/>
    <w:rsid w:val="002A4755"/>
    <w:rsid w:val="002A4F76"/>
    <w:rsid w:val="002A555C"/>
    <w:rsid w:val="002A585F"/>
    <w:rsid w:val="002A655E"/>
    <w:rsid w:val="002A6636"/>
    <w:rsid w:val="002A6F0F"/>
    <w:rsid w:val="002A79D1"/>
    <w:rsid w:val="002A7B5F"/>
    <w:rsid w:val="002B0F79"/>
    <w:rsid w:val="002B139F"/>
    <w:rsid w:val="002B15FD"/>
    <w:rsid w:val="002B21E8"/>
    <w:rsid w:val="002B23C0"/>
    <w:rsid w:val="002B26FA"/>
    <w:rsid w:val="002B2CB1"/>
    <w:rsid w:val="002B2DEA"/>
    <w:rsid w:val="002B2FD1"/>
    <w:rsid w:val="002B31CF"/>
    <w:rsid w:val="002B35AE"/>
    <w:rsid w:val="002B3AE3"/>
    <w:rsid w:val="002B438E"/>
    <w:rsid w:val="002B60DC"/>
    <w:rsid w:val="002B62BA"/>
    <w:rsid w:val="002B6540"/>
    <w:rsid w:val="002B6A12"/>
    <w:rsid w:val="002B6E81"/>
    <w:rsid w:val="002B731D"/>
    <w:rsid w:val="002B7AE2"/>
    <w:rsid w:val="002B7D13"/>
    <w:rsid w:val="002B7FEC"/>
    <w:rsid w:val="002C0489"/>
    <w:rsid w:val="002C0928"/>
    <w:rsid w:val="002C12D2"/>
    <w:rsid w:val="002C2925"/>
    <w:rsid w:val="002C31A9"/>
    <w:rsid w:val="002C3BB0"/>
    <w:rsid w:val="002C42EA"/>
    <w:rsid w:val="002C4397"/>
    <w:rsid w:val="002C43AB"/>
    <w:rsid w:val="002C49DD"/>
    <w:rsid w:val="002C4E33"/>
    <w:rsid w:val="002C4F19"/>
    <w:rsid w:val="002C5447"/>
    <w:rsid w:val="002C5519"/>
    <w:rsid w:val="002C5A02"/>
    <w:rsid w:val="002C6314"/>
    <w:rsid w:val="002C696C"/>
    <w:rsid w:val="002C6A87"/>
    <w:rsid w:val="002C6B3F"/>
    <w:rsid w:val="002C6B4F"/>
    <w:rsid w:val="002C6BFE"/>
    <w:rsid w:val="002C6F98"/>
    <w:rsid w:val="002C7ABC"/>
    <w:rsid w:val="002C7BE5"/>
    <w:rsid w:val="002C7DC5"/>
    <w:rsid w:val="002C7F75"/>
    <w:rsid w:val="002D0B03"/>
    <w:rsid w:val="002D12D0"/>
    <w:rsid w:val="002D13B1"/>
    <w:rsid w:val="002D2558"/>
    <w:rsid w:val="002D2C26"/>
    <w:rsid w:val="002D31DF"/>
    <w:rsid w:val="002D3552"/>
    <w:rsid w:val="002D3B30"/>
    <w:rsid w:val="002D5869"/>
    <w:rsid w:val="002D6FBB"/>
    <w:rsid w:val="002D6FEB"/>
    <w:rsid w:val="002D706B"/>
    <w:rsid w:val="002D79C1"/>
    <w:rsid w:val="002E068A"/>
    <w:rsid w:val="002E079C"/>
    <w:rsid w:val="002E18DC"/>
    <w:rsid w:val="002E19D8"/>
    <w:rsid w:val="002E1A79"/>
    <w:rsid w:val="002E1E18"/>
    <w:rsid w:val="002E200F"/>
    <w:rsid w:val="002E2447"/>
    <w:rsid w:val="002E24A2"/>
    <w:rsid w:val="002E2BAC"/>
    <w:rsid w:val="002E40CA"/>
    <w:rsid w:val="002E4235"/>
    <w:rsid w:val="002E4FF6"/>
    <w:rsid w:val="002E525B"/>
    <w:rsid w:val="002E54C8"/>
    <w:rsid w:val="002E56D9"/>
    <w:rsid w:val="002E6606"/>
    <w:rsid w:val="002E6719"/>
    <w:rsid w:val="002E6728"/>
    <w:rsid w:val="002E6729"/>
    <w:rsid w:val="002E702B"/>
    <w:rsid w:val="002E7184"/>
    <w:rsid w:val="002E77AE"/>
    <w:rsid w:val="002E79F1"/>
    <w:rsid w:val="002E7BDB"/>
    <w:rsid w:val="002E7D4B"/>
    <w:rsid w:val="002F09C8"/>
    <w:rsid w:val="002F1179"/>
    <w:rsid w:val="002F1A49"/>
    <w:rsid w:val="002F1B72"/>
    <w:rsid w:val="002F24E8"/>
    <w:rsid w:val="002F32CC"/>
    <w:rsid w:val="002F3309"/>
    <w:rsid w:val="002F3A9B"/>
    <w:rsid w:val="002F442F"/>
    <w:rsid w:val="002F4649"/>
    <w:rsid w:val="002F47B5"/>
    <w:rsid w:val="002F4E58"/>
    <w:rsid w:val="002F5697"/>
    <w:rsid w:val="002F5917"/>
    <w:rsid w:val="002F597D"/>
    <w:rsid w:val="002F6B2D"/>
    <w:rsid w:val="002F6FE7"/>
    <w:rsid w:val="002F71BF"/>
    <w:rsid w:val="002F7875"/>
    <w:rsid w:val="002F7E32"/>
    <w:rsid w:val="00300C4D"/>
    <w:rsid w:val="00300DF3"/>
    <w:rsid w:val="00301024"/>
    <w:rsid w:val="003010E0"/>
    <w:rsid w:val="0030145E"/>
    <w:rsid w:val="00302351"/>
    <w:rsid w:val="00302817"/>
    <w:rsid w:val="00302F7F"/>
    <w:rsid w:val="003043AD"/>
    <w:rsid w:val="0030477B"/>
    <w:rsid w:val="00304A31"/>
    <w:rsid w:val="00305778"/>
    <w:rsid w:val="00305A40"/>
    <w:rsid w:val="00305AB4"/>
    <w:rsid w:val="00305F45"/>
    <w:rsid w:val="00307746"/>
    <w:rsid w:val="0031039A"/>
    <w:rsid w:val="00310583"/>
    <w:rsid w:val="003113CB"/>
    <w:rsid w:val="00311664"/>
    <w:rsid w:val="00311FD9"/>
    <w:rsid w:val="00312293"/>
    <w:rsid w:val="003125F7"/>
    <w:rsid w:val="00312823"/>
    <w:rsid w:val="0031317C"/>
    <w:rsid w:val="00313871"/>
    <w:rsid w:val="00313D1C"/>
    <w:rsid w:val="003149F9"/>
    <w:rsid w:val="00314C2A"/>
    <w:rsid w:val="00314E04"/>
    <w:rsid w:val="003152B3"/>
    <w:rsid w:val="00315607"/>
    <w:rsid w:val="003156B7"/>
    <w:rsid w:val="00315878"/>
    <w:rsid w:val="003158C6"/>
    <w:rsid w:val="00316516"/>
    <w:rsid w:val="00317E80"/>
    <w:rsid w:val="00321044"/>
    <w:rsid w:val="00321467"/>
    <w:rsid w:val="0032172A"/>
    <w:rsid w:val="0032372B"/>
    <w:rsid w:val="0032429D"/>
    <w:rsid w:val="00324798"/>
    <w:rsid w:val="00325156"/>
    <w:rsid w:val="003257A4"/>
    <w:rsid w:val="00325F97"/>
    <w:rsid w:val="003260E8"/>
    <w:rsid w:val="0032654D"/>
    <w:rsid w:val="003270CC"/>
    <w:rsid w:val="003271CC"/>
    <w:rsid w:val="00331048"/>
    <w:rsid w:val="00331889"/>
    <w:rsid w:val="00331C4D"/>
    <w:rsid w:val="0033236B"/>
    <w:rsid w:val="003323EA"/>
    <w:rsid w:val="003324F9"/>
    <w:rsid w:val="00332575"/>
    <w:rsid w:val="0033271A"/>
    <w:rsid w:val="0033304F"/>
    <w:rsid w:val="00333535"/>
    <w:rsid w:val="003338BF"/>
    <w:rsid w:val="003342AA"/>
    <w:rsid w:val="0033539E"/>
    <w:rsid w:val="00340528"/>
    <w:rsid w:val="0034053E"/>
    <w:rsid w:val="003408C3"/>
    <w:rsid w:val="00340AEF"/>
    <w:rsid w:val="0034156B"/>
    <w:rsid w:val="0034199B"/>
    <w:rsid w:val="003420EA"/>
    <w:rsid w:val="003428C9"/>
    <w:rsid w:val="00342AAD"/>
    <w:rsid w:val="00342C0F"/>
    <w:rsid w:val="00342E4F"/>
    <w:rsid w:val="00343109"/>
    <w:rsid w:val="003433E6"/>
    <w:rsid w:val="00343DD3"/>
    <w:rsid w:val="00344C7F"/>
    <w:rsid w:val="00345F54"/>
    <w:rsid w:val="003460BA"/>
    <w:rsid w:val="00346130"/>
    <w:rsid w:val="0034653C"/>
    <w:rsid w:val="00347281"/>
    <w:rsid w:val="003472C9"/>
    <w:rsid w:val="00347607"/>
    <w:rsid w:val="00347AA4"/>
    <w:rsid w:val="00347D18"/>
    <w:rsid w:val="00350B82"/>
    <w:rsid w:val="00350BC5"/>
    <w:rsid w:val="00350C36"/>
    <w:rsid w:val="00351079"/>
    <w:rsid w:val="00351731"/>
    <w:rsid w:val="0035189F"/>
    <w:rsid w:val="003518E6"/>
    <w:rsid w:val="003528FD"/>
    <w:rsid w:val="00352ADB"/>
    <w:rsid w:val="00352E4C"/>
    <w:rsid w:val="003530FE"/>
    <w:rsid w:val="00353494"/>
    <w:rsid w:val="003538E2"/>
    <w:rsid w:val="00353A91"/>
    <w:rsid w:val="00354143"/>
    <w:rsid w:val="003545DB"/>
    <w:rsid w:val="00354AAE"/>
    <w:rsid w:val="00355189"/>
    <w:rsid w:val="00355560"/>
    <w:rsid w:val="0035556D"/>
    <w:rsid w:val="00355835"/>
    <w:rsid w:val="00355FC1"/>
    <w:rsid w:val="00356512"/>
    <w:rsid w:val="003565A7"/>
    <w:rsid w:val="003567D0"/>
    <w:rsid w:val="003571D2"/>
    <w:rsid w:val="003578B1"/>
    <w:rsid w:val="00357CC2"/>
    <w:rsid w:val="0036002B"/>
    <w:rsid w:val="003603A2"/>
    <w:rsid w:val="003610BA"/>
    <w:rsid w:val="003626C7"/>
    <w:rsid w:val="00362C0E"/>
    <w:rsid w:val="00362F09"/>
    <w:rsid w:val="00362F71"/>
    <w:rsid w:val="0036329F"/>
    <w:rsid w:val="00363716"/>
    <w:rsid w:val="00363ABF"/>
    <w:rsid w:val="00364076"/>
    <w:rsid w:val="003642CD"/>
    <w:rsid w:val="0036445C"/>
    <w:rsid w:val="003645EA"/>
    <w:rsid w:val="003647DC"/>
    <w:rsid w:val="0036570E"/>
    <w:rsid w:val="003659F3"/>
    <w:rsid w:val="00365FCE"/>
    <w:rsid w:val="00367489"/>
    <w:rsid w:val="003678FD"/>
    <w:rsid w:val="00367AA9"/>
    <w:rsid w:val="00370947"/>
    <w:rsid w:val="00370FAE"/>
    <w:rsid w:val="00371B17"/>
    <w:rsid w:val="00372045"/>
    <w:rsid w:val="00372257"/>
    <w:rsid w:val="003727D6"/>
    <w:rsid w:val="003729CB"/>
    <w:rsid w:val="0037337C"/>
    <w:rsid w:val="00373902"/>
    <w:rsid w:val="00373C60"/>
    <w:rsid w:val="00374397"/>
    <w:rsid w:val="00374949"/>
    <w:rsid w:val="0037526E"/>
    <w:rsid w:val="00375626"/>
    <w:rsid w:val="00375BD2"/>
    <w:rsid w:val="00376584"/>
    <w:rsid w:val="0037686F"/>
    <w:rsid w:val="00376BBA"/>
    <w:rsid w:val="00376D81"/>
    <w:rsid w:val="00376F40"/>
    <w:rsid w:val="00377927"/>
    <w:rsid w:val="00377D8B"/>
    <w:rsid w:val="003806F3"/>
    <w:rsid w:val="00380D6F"/>
    <w:rsid w:val="00380F2D"/>
    <w:rsid w:val="00381637"/>
    <w:rsid w:val="00381DCE"/>
    <w:rsid w:val="00382460"/>
    <w:rsid w:val="00382F55"/>
    <w:rsid w:val="00383B33"/>
    <w:rsid w:val="00383BBA"/>
    <w:rsid w:val="00384500"/>
    <w:rsid w:val="00384865"/>
    <w:rsid w:val="003848C4"/>
    <w:rsid w:val="0038491E"/>
    <w:rsid w:val="003849CE"/>
    <w:rsid w:val="00384A26"/>
    <w:rsid w:val="00384E39"/>
    <w:rsid w:val="003850B5"/>
    <w:rsid w:val="00385139"/>
    <w:rsid w:val="0038573D"/>
    <w:rsid w:val="003859B5"/>
    <w:rsid w:val="0038768C"/>
    <w:rsid w:val="0039054D"/>
    <w:rsid w:val="0039086B"/>
    <w:rsid w:val="00390B25"/>
    <w:rsid w:val="00391298"/>
    <w:rsid w:val="0039180D"/>
    <w:rsid w:val="00391834"/>
    <w:rsid w:val="00392BB0"/>
    <w:rsid w:val="00393387"/>
    <w:rsid w:val="00393CA6"/>
    <w:rsid w:val="0039597D"/>
    <w:rsid w:val="00395A8E"/>
    <w:rsid w:val="00395C22"/>
    <w:rsid w:val="003962D4"/>
    <w:rsid w:val="00396E69"/>
    <w:rsid w:val="00397B34"/>
    <w:rsid w:val="003A0BDC"/>
    <w:rsid w:val="003A17D8"/>
    <w:rsid w:val="003A1C3F"/>
    <w:rsid w:val="003A242C"/>
    <w:rsid w:val="003A2563"/>
    <w:rsid w:val="003A3025"/>
    <w:rsid w:val="003A32EB"/>
    <w:rsid w:val="003A3B2B"/>
    <w:rsid w:val="003A4796"/>
    <w:rsid w:val="003A4870"/>
    <w:rsid w:val="003A4900"/>
    <w:rsid w:val="003A5200"/>
    <w:rsid w:val="003A536C"/>
    <w:rsid w:val="003A5F12"/>
    <w:rsid w:val="003A656D"/>
    <w:rsid w:val="003A662E"/>
    <w:rsid w:val="003A6B74"/>
    <w:rsid w:val="003A6EB9"/>
    <w:rsid w:val="003A7DD7"/>
    <w:rsid w:val="003A7EE2"/>
    <w:rsid w:val="003B168D"/>
    <w:rsid w:val="003B175A"/>
    <w:rsid w:val="003B1F0C"/>
    <w:rsid w:val="003B2957"/>
    <w:rsid w:val="003B2CCD"/>
    <w:rsid w:val="003B3210"/>
    <w:rsid w:val="003B3D6B"/>
    <w:rsid w:val="003B4A04"/>
    <w:rsid w:val="003B51AD"/>
    <w:rsid w:val="003B58AF"/>
    <w:rsid w:val="003B5A54"/>
    <w:rsid w:val="003B6B70"/>
    <w:rsid w:val="003B6D91"/>
    <w:rsid w:val="003B73D7"/>
    <w:rsid w:val="003B7488"/>
    <w:rsid w:val="003B7625"/>
    <w:rsid w:val="003B7808"/>
    <w:rsid w:val="003C02D0"/>
    <w:rsid w:val="003C0916"/>
    <w:rsid w:val="003C0F5F"/>
    <w:rsid w:val="003C10A4"/>
    <w:rsid w:val="003C1686"/>
    <w:rsid w:val="003C1C5F"/>
    <w:rsid w:val="003C20DD"/>
    <w:rsid w:val="003C2447"/>
    <w:rsid w:val="003C2657"/>
    <w:rsid w:val="003C2C52"/>
    <w:rsid w:val="003C2CE9"/>
    <w:rsid w:val="003C31D5"/>
    <w:rsid w:val="003C359E"/>
    <w:rsid w:val="003C4617"/>
    <w:rsid w:val="003C4800"/>
    <w:rsid w:val="003C4B30"/>
    <w:rsid w:val="003C5566"/>
    <w:rsid w:val="003C591F"/>
    <w:rsid w:val="003C5D39"/>
    <w:rsid w:val="003C72B5"/>
    <w:rsid w:val="003C7809"/>
    <w:rsid w:val="003D011D"/>
    <w:rsid w:val="003D0666"/>
    <w:rsid w:val="003D189E"/>
    <w:rsid w:val="003D27F1"/>
    <w:rsid w:val="003D283D"/>
    <w:rsid w:val="003D371A"/>
    <w:rsid w:val="003D373D"/>
    <w:rsid w:val="003D3E0A"/>
    <w:rsid w:val="003D3EB0"/>
    <w:rsid w:val="003D4C7F"/>
    <w:rsid w:val="003D568D"/>
    <w:rsid w:val="003D56F8"/>
    <w:rsid w:val="003D5A81"/>
    <w:rsid w:val="003D5E50"/>
    <w:rsid w:val="003D67A9"/>
    <w:rsid w:val="003D6FDD"/>
    <w:rsid w:val="003D77B9"/>
    <w:rsid w:val="003D7CE2"/>
    <w:rsid w:val="003E08A1"/>
    <w:rsid w:val="003E0E84"/>
    <w:rsid w:val="003E1106"/>
    <w:rsid w:val="003E1B89"/>
    <w:rsid w:val="003E2170"/>
    <w:rsid w:val="003E241A"/>
    <w:rsid w:val="003E260B"/>
    <w:rsid w:val="003E32ED"/>
    <w:rsid w:val="003E38CD"/>
    <w:rsid w:val="003E3925"/>
    <w:rsid w:val="003E3FFD"/>
    <w:rsid w:val="003E4246"/>
    <w:rsid w:val="003E42B1"/>
    <w:rsid w:val="003E4594"/>
    <w:rsid w:val="003E46A1"/>
    <w:rsid w:val="003E527B"/>
    <w:rsid w:val="003E5997"/>
    <w:rsid w:val="003E5D04"/>
    <w:rsid w:val="003E5EF5"/>
    <w:rsid w:val="003E5F36"/>
    <w:rsid w:val="003E6070"/>
    <w:rsid w:val="003E63AA"/>
    <w:rsid w:val="003E6C0B"/>
    <w:rsid w:val="003E7D18"/>
    <w:rsid w:val="003F115A"/>
    <w:rsid w:val="003F1E29"/>
    <w:rsid w:val="003F1E64"/>
    <w:rsid w:val="003F1E90"/>
    <w:rsid w:val="003F2B69"/>
    <w:rsid w:val="003F382B"/>
    <w:rsid w:val="003F3BB4"/>
    <w:rsid w:val="003F45A1"/>
    <w:rsid w:val="003F4B6B"/>
    <w:rsid w:val="003F4DDD"/>
    <w:rsid w:val="003F5B33"/>
    <w:rsid w:val="003F65B0"/>
    <w:rsid w:val="003F68CD"/>
    <w:rsid w:val="003F76D5"/>
    <w:rsid w:val="003F7BFB"/>
    <w:rsid w:val="004003AF"/>
    <w:rsid w:val="0040071A"/>
    <w:rsid w:val="00400E56"/>
    <w:rsid w:val="004024B1"/>
    <w:rsid w:val="00402651"/>
    <w:rsid w:val="00402BF4"/>
    <w:rsid w:val="00402DCC"/>
    <w:rsid w:val="00402EB8"/>
    <w:rsid w:val="004035F6"/>
    <w:rsid w:val="0040397F"/>
    <w:rsid w:val="00403FDD"/>
    <w:rsid w:val="0040409B"/>
    <w:rsid w:val="004045BB"/>
    <w:rsid w:val="004049B2"/>
    <w:rsid w:val="00404D51"/>
    <w:rsid w:val="004055B5"/>
    <w:rsid w:val="00405A37"/>
    <w:rsid w:val="004107A1"/>
    <w:rsid w:val="00410C30"/>
    <w:rsid w:val="0041125E"/>
    <w:rsid w:val="004112E5"/>
    <w:rsid w:val="0041201B"/>
    <w:rsid w:val="0041228A"/>
    <w:rsid w:val="00412818"/>
    <w:rsid w:val="00412BB7"/>
    <w:rsid w:val="00412DB3"/>
    <w:rsid w:val="00413312"/>
    <w:rsid w:val="00413953"/>
    <w:rsid w:val="00413AD2"/>
    <w:rsid w:val="00413B44"/>
    <w:rsid w:val="00413DC5"/>
    <w:rsid w:val="00413F8B"/>
    <w:rsid w:val="0041417B"/>
    <w:rsid w:val="004147C3"/>
    <w:rsid w:val="00414A5F"/>
    <w:rsid w:val="00415BEF"/>
    <w:rsid w:val="00415EF6"/>
    <w:rsid w:val="00416E23"/>
    <w:rsid w:val="004173BD"/>
    <w:rsid w:val="00420925"/>
    <w:rsid w:val="004215F2"/>
    <w:rsid w:val="0042184A"/>
    <w:rsid w:val="00421D0D"/>
    <w:rsid w:val="004224B4"/>
    <w:rsid w:val="0042260F"/>
    <w:rsid w:val="00422840"/>
    <w:rsid w:val="00422DA7"/>
    <w:rsid w:val="004236AD"/>
    <w:rsid w:val="00424651"/>
    <w:rsid w:val="00424E99"/>
    <w:rsid w:val="004253D0"/>
    <w:rsid w:val="00425495"/>
    <w:rsid w:val="00425A2A"/>
    <w:rsid w:val="00425B0D"/>
    <w:rsid w:val="00425D0E"/>
    <w:rsid w:val="0042620E"/>
    <w:rsid w:val="004274BD"/>
    <w:rsid w:val="00427B11"/>
    <w:rsid w:val="00430C90"/>
    <w:rsid w:val="00430D9D"/>
    <w:rsid w:val="00431526"/>
    <w:rsid w:val="00431550"/>
    <w:rsid w:val="00431AA9"/>
    <w:rsid w:val="00432278"/>
    <w:rsid w:val="004325C5"/>
    <w:rsid w:val="00432AF4"/>
    <w:rsid w:val="00432BA5"/>
    <w:rsid w:val="00432CC7"/>
    <w:rsid w:val="00433309"/>
    <w:rsid w:val="004339AC"/>
    <w:rsid w:val="00434513"/>
    <w:rsid w:val="004350E9"/>
    <w:rsid w:val="004355F4"/>
    <w:rsid w:val="004359BD"/>
    <w:rsid w:val="00435FE7"/>
    <w:rsid w:val="00436579"/>
    <w:rsid w:val="004366AB"/>
    <w:rsid w:val="00436A25"/>
    <w:rsid w:val="00440207"/>
    <w:rsid w:val="00440821"/>
    <w:rsid w:val="004409C2"/>
    <w:rsid w:val="00440D21"/>
    <w:rsid w:val="00441F3C"/>
    <w:rsid w:val="0044201D"/>
    <w:rsid w:val="00442C33"/>
    <w:rsid w:val="00443009"/>
    <w:rsid w:val="004448AF"/>
    <w:rsid w:val="0044515E"/>
    <w:rsid w:val="00445578"/>
    <w:rsid w:val="00445E02"/>
    <w:rsid w:val="0044709B"/>
    <w:rsid w:val="00447349"/>
    <w:rsid w:val="0044782D"/>
    <w:rsid w:val="004501F9"/>
    <w:rsid w:val="004505BE"/>
    <w:rsid w:val="00450D58"/>
    <w:rsid w:val="00451770"/>
    <w:rsid w:val="004527F1"/>
    <w:rsid w:val="004528DD"/>
    <w:rsid w:val="00452C4F"/>
    <w:rsid w:val="00452EDB"/>
    <w:rsid w:val="004535F3"/>
    <w:rsid w:val="004536A3"/>
    <w:rsid w:val="0045394B"/>
    <w:rsid w:val="00454121"/>
    <w:rsid w:val="00454210"/>
    <w:rsid w:val="00454414"/>
    <w:rsid w:val="00454586"/>
    <w:rsid w:val="004549BB"/>
    <w:rsid w:val="004558DB"/>
    <w:rsid w:val="00455FD9"/>
    <w:rsid w:val="00456D70"/>
    <w:rsid w:val="0045700A"/>
    <w:rsid w:val="004574E5"/>
    <w:rsid w:val="00457EFF"/>
    <w:rsid w:val="004607E9"/>
    <w:rsid w:val="00460C24"/>
    <w:rsid w:val="00460DFD"/>
    <w:rsid w:val="00460F7C"/>
    <w:rsid w:val="00461B7F"/>
    <w:rsid w:val="00461BD3"/>
    <w:rsid w:val="00461BF2"/>
    <w:rsid w:val="00462755"/>
    <w:rsid w:val="004628A7"/>
    <w:rsid w:val="00463A71"/>
    <w:rsid w:val="00463F95"/>
    <w:rsid w:val="004641FD"/>
    <w:rsid w:val="004643F7"/>
    <w:rsid w:val="00464475"/>
    <w:rsid w:val="0046465E"/>
    <w:rsid w:val="004648BC"/>
    <w:rsid w:val="004658AF"/>
    <w:rsid w:val="00465943"/>
    <w:rsid w:val="00465FB1"/>
    <w:rsid w:val="00466734"/>
    <w:rsid w:val="00466EB1"/>
    <w:rsid w:val="00466F27"/>
    <w:rsid w:val="0046716A"/>
    <w:rsid w:val="004673EF"/>
    <w:rsid w:val="00470401"/>
    <w:rsid w:val="004706B1"/>
    <w:rsid w:val="004712EB"/>
    <w:rsid w:val="00471457"/>
    <w:rsid w:val="00471F86"/>
    <w:rsid w:val="0047246B"/>
    <w:rsid w:val="00472C2C"/>
    <w:rsid w:val="00472D50"/>
    <w:rsid w:val="00473385"/>
    <w:rsid w:val="00473709"/>
    <w:rsid w:val="00474119"/>
    <w:rsid w:val="004744F3"/>
    <w:rsid w:val="00474EF1"/>
    <w:rsid w:val="00475074"/>
    <w:rsid w:val="0047657F"/>
    <w:rsid w:val="004766B5"/>
    <w:rsid w:val="00476F80"/>
    <w:rsid w:val="00477272"/>
    <w:rsid w:val="0047731F"/>
    <w:rsid w:val="00477691"/>
    <w:rsid w:val="00477840"/>
    <w:rsid w:val="00477AB8"/>
    <w:rsid w:val="004800D0"/>
    <w:rsid w:val="00480164"/>
    <w:rsid w:val="0048046E"/>
    <w:rsid w:val="00480E84"/>
    <w:rsid w:val="004817F7"/>
    <w:rsid w:val="00481926"/>
    <w:rsid w:val="004821E1"/>
    <w:rsid w:val="00482480"/>
    <w:rsid w:val="004825E1"/>
    <w:rsid w:val="0048265E"/>
    <w:rsid w:val="00482F74"/>
    <w:rsid w:val="00484325"/>
    <w:rsid w:val="0048477A"/>
    <w:rsid w:val="004849D7"/>
    <w:rsid w:val="00485A5D"/>
    <w:rsid w:val="00485A6F"/>
    <w:rsid w:val="00485B18"/>
    <w:rsid w:val="00485BD7"/>
    <w:rsid w:val="004860DD"/>
    <w:rsid w:val="004860E9"/>
    <w:rsid w:val="0048626F"/>
    <w:rsid w:val="00486340"/>
    <w:rsid w:val="004864B8"/>
    <w:rsid w:val="004866B4"/>
    <w:rsid w:val="0048695D"/>
    <w:rsid w:val="00486B40"/>
    <w:rsid w:val="00486BBE"/>
    <w:rsid w:val="00486E9F"/>
    <w:rsid w:val="00490513"/>
    <w:rsid w:val="00490603"/>
    <w:rsid w:val="00490C5A"/>
    <w:rsid w:val="00490CB5"/>
    <w:rsid w:val="00491153"/>
    <w:rsid w:val="00491694"/>
    <w:rsid w:val="00492D8F"/>
    <w:rsid w:val="00493065"/>
    <w:rsid w:val="004934FB"/>
    <w:rsid w:val="00493988"/>
    <w:rsid w:val="00493EB7"/>
    <w:rsid w:val="00494300"/>
    <w:rsid w:val="00494592"/>
    <w:rsid w:val="00495439"/>
    <w:rsid w:val="00495DAC"/>
    <w:rsid w:val="00496181"/>
    <w:rsid w:val="00496743"/>
    <w:rsid w:val="004974B8"/>
    <w:rsid w:val="004975B4"/>
    <w:rsid w:val="004A09DE"/>
    <w:rsid w:val="004A2488"/>
    <w:rsid w:val="004A2D96"/>
    <w:rsid w:val="004A2FF6"/>
    <w:rsid w:val="004A31E4"/>
    <w:rsid w:val="004A385B"/>
    <w:rsid w:val="004A43BD"/>
    <w:rsid w:val="004A4CF1"/>
    <w:rsid w:val="004A6832"/>
    <w:rsid w:val="004A78C5"/>
    <w:rsid w:val="004A7D69"/>
    <w:rsid w:val="004B00D0"/>
    <w:rsid w:val="004B090E"/>
    <w:rsid w:val="004B0A11"/>
    <w:rsid w:val="004B19D5"/>
    <w:rsid w:val="004B1A53"/>
    <w:rsid w:val="004B1B4C"/>
    <w:rsid w:val="004B1E75"/>
    <w:rsid w:val="004B3293"/>
    <w:rsid w:val="004B3941"/>
    <w:rsid w:val="004B3B53"/>
    <w:rsid w:val="004B5238"/>
    <w:rsid w:val="004B544F"/>
    <w:rsid w:val="004B54A5"/>
    <w:rsid w:val="004B58FB"/>
    <w:rsid w:val="004B664F"/>
    <w:rsid w:val="004B6AA0"/>
    <w:rsid w:val="004B715E"/>
    <w:rsid w:val="004B7281"/>
    <w:rsid w:val="004B742C"/>
    <w:rsid w:val="004B7705"/>
    <w:rsid w:val="004B7909"/>
    <w:rsid w:val="004B7967"/>
    <w:rsid w:val="004C0AF8"/>
    <w:rsid w:val="004C0E0B"/>
    <w:rsid w:val="004C138E"/>
    <w:rsid w:val="004C1518"/>
    <w:rsid w:val="004C195F"/>
    <w:rsid w:val="004C1FCE"/>
    <w:rsid w:val="004C3189"/>
    <w:rsid w:val="004C3BAC"/>
    <w:rsid w:val="004C3C73"/>
    <w:rsid w:val="004C4629"/>
    <w:rsid w:val="004C4BE4"/>
    <w:rsid w:val="004C5B85"/>
    <w:rsid w:val="004C5D10"/>
    <w:rsid w:val="004C6103"/>
    <w:rsid w:val="004C7704"/>
    <w:rsid w:val="004C79B1"/>
    <w:rsid w:val="004C7EAE"/>
    <w:rsid w:val="004D0224"/>
    <w:rsid w:val="004D05AB"/>
    <w:rsid w:val="004D0B44"/>
    <w:rsid w:val="004D17CD"/>
    <w:rsid w:val="004D1FA5"/>
    <w:rsid w:val="004D29B3"/>
    <w:rsid w:val="004D2A8B"/>
    <w:rsid w:val="004D3700"/>
    <w:rsid w:val="004D3AD2"/>
    <w:rsid w:val="004D48D6"/>
    <w:rsid w:val="004D5017"/>
    <w:rsid w:val="004D598C"/>
    <w:rsid w:val="004D5C1B"/>
    <w:rsid w:val="004D6190"/>
    <w:rsid w:val="004D634E"/>
    <w:rsid w:val="004D63AD"/>
    <w:rsid w:val="004D66C7"/>
    <w:rsid w:val="004D717F"/>
    <w:rsid w:val="004D780D"/>
    <w:rsid w:val="004D7BDA"/>
    <w:rsid w:val="004E012C"/>
    <w:rsid w:val="004E0591"/>
    <w:rsid w:val="004E0BE5"/>
    <w:rsid w:val="004E10E1"/>
    <w:rsid w:val="004E150F"/>
    <w:rsid w:val="004E1F0A"/>
    <w:rsid w:val="004E2714"/>
    <w:rsid w:val="004E2A1F"/>
    <w:rsid w:val="004E2C39"/>
    <w:rsid w:val="004E39D8"/>
    <w:rsid w:val="004E3C8E"/>
    <w:rsid w:val="004E3F1B"/>
    <w:rsid w:val="004E3F6C"/>
    <w:rsid w:val="004E4970"/>
    <w:rsid w:val="004E51E8"/>
    <w:rsid w:val="004E5D57"/>
    <w:rsid w:val="004E6276"/>
    <w:rsid w:val="004E6FEF"/>
    <w:rsid w:val="004E787B"/>
    <w:rsid w:val="004E7F6B"/>
    <w:rsid w:val="004F07D0"/>
    <w:rsid w:val="004F0912"/>
    <w:rsid w:val="004F1344"/>
    <w:rsid w:val="004F299B"/>
    <w:rsid w:val="004F328B"/>
    <w:rsid w:val="004F33FA"/>
    <w:rsid w:val="004F34A7"/>
    <w:rsid w:val="004F3E2E"/>
    <w:rsid w:val="004F4A4B"/>
    <w:rsid w:val="004F4DFF"/>
    <w:rsid w:val="004F52CF"/>
    <w:rsid w:val="004F5BFA"/>
    <w:rsid w:val="004F722E"/>
    <w:rsid w:val="00500814"/>
    <w:rsid w:val="00500A18"/>
    <w:rsid w:val="00500C19"/>
    <w:rsid w:val="005017B6"/>
    <w:rsid w:val="00501C60"/>
    <w:rsid w:val="00502550"/>
    <w:rsid w:val="00502694"/>
    <w:rsid w:val="005028EB"/>
    <w:rsid w:val="005030D4"/>
    <w:rsid w:val="00503A95"/>
    <w:rsid w:val="00504110"/>
    <w:rsid w:val="005052C7"/>
    <w:rsid w:val="00505474"/>
    <w:rsid w:val="0050548B"/>
    <w:rsid w:val="00505D15"/>
    <w:rsid w:val="005063FA"/>
    <w:rsid w:val="0050649F"/>
    <w:rsid w:val="005070DC"/>
    <w:rsid w:val="005072AC"/>
    <w:rsid w:val="00507621"/>
    <w:rsid w:val="005109FA"/>
    <w:rsid w:val="00510AE9"/>
    <w:rsid w:val="00511264"/>
    <w:rsid w:val="00511425"/>
    <w:rsid w:val="0051194E"/>
    <w:rsid w:val="00511FEB"/>
    <w:rsid w:val="0051200E"/>
    <w:rsid w:val="0051254F"/>
    <w:rsid w:val="00513A22"/>
    <w:rsid w:val="00513BD2"/>
    <w:rsid w:val="0051498E"/>
    <w:rsid w:val="00514E04"/>
    <w:rsid w:val="00515A59"/>
    <w:rsid w:val="00515B86"/>
    <w:rsid w:val="00516633"/>
    <w:rsid w:val="00516726"/>
    <w:rsid w:val="005168FA"/>
    <w:rsid w:val="00517229"/>
    <w:rsid w:val="0051724E"/>
    <w:rsid w:val="005210AE"/>
    <w:rsid w:val="00521520"/>
    <w:rsid w:val="0052166A"/>
    <w:rsid w:val="00521CC4"/>
    <w:rsid w:val="00521D9F"/>
    <w:rsid w:val="005222C9"/>
    <w:rsid w:val="005227E8"/>
    <w:rsid w:val="00522E67"/>
    <w:rsid w:val="0052396E"/>
    <w:rsid w:val="00523B43"/>
    <w:rsid w:val="0052404D"/>
    <w:rsid w:val="00525215"/>
    <w:rsid w:val="005273C3"/>
    <w:rsid w:val="00527FF6"/>
    <w:rsid w:val="0053036A"/>
    <w:rsid w:val="00530D2D"/>
    <w:rsid w:val="00531312"/>
    <w:rsid w:val="005325A9"/>
    <w:rsid w:val="00532885"/>
    <w:rsid w:val="00532A73"/>
    <w:rsid w:val="00533DF2"/>
    <w:rsid w:val="00533FDA"/>
    <w:rsid w:val="00534606"/>
    <w:rsid w:val="00534F24"/>
    <w:rsid w:val="00535004"/>
    <w:rsid w:val="005351F8"/>
    <w:rsid w:val="005362D0"/>
    <w:rsid w:val="0053631A"/>
    <w:rsid w:val="0053658B"/>
    <w:rsid w:val="005371CB"/>
    <w:rsid w:val="005377EA"/>
    <w:rsid w:val="005378C2"/>
    <w:rsid w:val="00537AE4"/>
    <w:rsid w:val="00537E3F"/>
    <w:rsid w:val="005401A7"/>
    <w:rsid w:val="00541DE7"/>
    <w:rsid w:val="00542202"/>
    <w:rsid w:val="00542D16"/>
    <w:rsid w:val="00542FD0"/>
    <w:rsid w:val="00543296"/>
    <w:rsid w:val="005433A6"/>
    <w:rsid w:val="00543813"/>
    <w:rsid w:val="00545779"/>
    <w:rsid w:val="00545BE7"/>
    <w:rsid w:val="00545FDD"/>
    <w:rsid w:val="00546BE9"/>
    <w:rsid w:val="005477DD"/>
    <w:rsid w:val="00547804"/>
    <w:rsid w:val="00550668"/>
    <w:rsid w:val="005507B8"/>
    <w:rsid w:val="00550EF9"/>
    <w:rsid w:val="00553B4B"/>
    <w:rsid w:val="00554544"/>
    <w:rsid w:val="005545CF"/>
    <w:rsid w:val="00555E37"/>
    <w:rsid w:val="00556595"/>
    <w:rsid w:val="0055727B"/>
    <w:rsid w:val="0055763C"/>
    <w:rsid w:val="00557D8B"/>
    <w:rsid w:val="00560BD1"/>
    <w:rsid w:val="00560E00"/>
    <w:rsid w:val="0056146E"/>
    <w:rsid w:val="00561535"/>
    <w:rsid w:val="00563AB0"/>
    <w:rsid w:val="00563CC6"/>
    <w:rsid w:val="0056419F"/>
    <w:rsid w:val="00564655"/>
    <w:rsid w:val="00565020"/>
    <w:rsid w:val="005652CA"/>
    <w:rsid w:val="005666E2"/>
    <w:rsid w:val="00566AC5"/>
    <w:rsid w:val="00566C35"/>
    <w:rsid w:val="00566D37"/>
    <w:rsid w:val="00567D76"/>
    <w:rsid w:val="00567E2B"/>
    <w:rsid w:val="00570065"/>
    <w:rsid w:val="00570540"/>
    <w:rsid w:val="00570645"/>
    <w:rsid w:val="005707EA"/>
    <w:rsid w:val="00570989"/>
    <w:rsid w:val="00571478"/>
    <w:rsid w:val="0057286E"/>
    <w:rsid w:val="00573193"/>
    <w:rsid w:val="0057496F"/>
    <w:rsid w:val="00574B8A"/>
    <w:rsid w:val="0057545B"/>
    <w:rsid w:val="005758F3"/>
    <w:rsid w:val="00575A7C"/>
    <w:rsid w:val="00575F90"/>
    <w:rsid w:val="00576023"/>
    <w:rsid w:val="0057626C"/>
    <w:rsid w:val="00577F1A"/>
    <w:rsid w:val="005804D5"/>
    <w:rsid w:val="00580CD6"/>
    <w:rsid w:val="0058143B"/>
    <w:rsid w:val="005815FD"/>
    <w:rsid w:val="00581FF3"/>
    <w:rsid w:val="005825CD"/>
    <w:rsid w:val="00582CA8"/>
    <w:rsid w:val="00583905"/>
    <w:rsid w:val="00584337"/>
    <w:rsid w:val="00584FBC"/>
    <w:rsid w:val="005850C1"/>
    <w:rsid w:val="00585683"/>
    <w:rsid w:val="005877F2"/>
    <w:rsid w:val="00587C8E"/>
    <w:rsid w:val="005900F7"/>
    <w:rsid w:val="005910E8"/>
    <w:rsid w:val="005920D5"/>
    <w:rsid w:val="00592100"/>
    <w:rsid w:val="00592134"/>
    <w:rsid w:val="00592EDA"/>
    <w:rsid w:val="00593104"/>
    <w:rsid w:val="00593440"/>
    <w:rsid w:val="0059382F"/>
    <w:rsid w:val="00594691"/>
    <w:rsid w:val="00594742"/>
    <w:rsid w:val="005947B0"/>
    <w:rsid w:val="0059492B"/>
    <w:rsid w:val="00594C3F"/>
    <w:rsid w:val="00595DCE"/>
    <w:rsid w:val="005976E9"/>
    <w:rsid w:val="005A0B3A"/>
    <w:rsid w:val="005A0C2C"/>
    <w:rsid w:val="005A0CB7"/>
    <w:rsid w:val="005A0D33"/>
    <w:rsid w:val="005A0F43"/>
    <w:rsid w:val="005A1312"/>
    <w:rsid w:val="005A1932"/>
    <w:rsid w:val="005A1C05"/>
    <w:rsid w:val="005A1C2B"/>
    <w:rsid w:val="005A1D0C"/>
    <w:rsid w:val="005A20F7"/>
    <w:rsid w:val="005A23CF"/>
    <w:rsid w:val="005A2461"/>
    <w:rsid w:val="005A2E78"/>
    <w:rsid w:val="005A306B"/>
    <w:rsid w:val="005A3680"/>
    <w:rsid w:val="005A3C15"/>
    <w:rsid w:val="005A4D8E"/>
    <w:rsid w:val="005A4DFF"/>
    <w:rsid w:val="005A5ED0"/>
    <w:rsid w:val="005A5F09"/>
    <w:rsid w:val="005A6683"/>
    <w:rsid w:val="005A6BF5"/>
    <w:rsid w:val="005A6F25"/>
    <w:rsid w:val="005A7C5A"/>
    <w:rsid w:val="005B1252"/>
    <w:rsid w:val="005B154F"/>
    <w:rsid w:val="005B1898"/>
    <w:rsid w:val="005B1E4D"/>
    <w:rsid w:val="005B2445"/>
    <w:rsid w:val="005B3BE1"/>
    <w:rsid w:val="005B3DED"/>
    <w:rsid w:val="005B47BB"/>
    <w:rsid w:val="005B513A"/>
    <w:rsid w:val="005B74A8"/>
    <w:rsid w:val="005B789F"/>
    <w:rsid w:val="005B7A02"/>
    <w:rsid w:val="005B7BA8"/>
    <w:rsid w:val="005C0350"/>
    <w:rsid w:val="005C072D"/>
    <w:rsid w:val="005C07DE"/>
    <w:rsid w:val="005C0950"/>
    <w:rsid w:val="005C186A"/>
    <w:rsid w:val="005C1F5E"/>
    <w:rsid w:val="005C2096"/>
    <w:rsid w:val="005C2253"/>
    <w:rsid w:val="005C2270"/>
    <w:rsid w:val="005C22CC"/>
    <w:rsid w:val="005C3020"/>
    <w:rsid w:val="005C30C1"/>
    <w:rsid w:val="005C32BC"/>
    <w:rsid w:val="005C3F5B"/>
    <w:rsid w:val="005C41BD"/>
    <w:rsid w:val="005C45FF"/>
    <w:rsid w:val="005C55E5"/>
    <w:rsid w:val="005C5618"/>
    <w:rsid w:val="005C6963"/>
    <w:rsid w:val="005C6DD3"/>
    <w:rsid w:val="005C7041"/>
    <w:rsid w:val="005C7073"/>
    <w:rsid w:val="005C7118"/>
    <w:rsid w:val="005C7EA5"/>
    <w:rsid w:val="005D0C81"/>
    <w:rsid w:val="005D10CD"/>
    <w:rsid w:val="005D12FF"/>
    <w:rsid w:val="005D164E"/>
    <w:rsid w:val="005D1758"/>
    <w:rsid w:val="005D1A9E"/>
    <w:rsid w:val="005D25CD"/>
    <w:rsid w:val="005D30F7"/>
    <w:rsid w:val="005D3656"/>
    <w:rsid w:val="005D390E"/>
    <w:rsid w:val="005D4395"/>
    <w:rsid w:val="005D4534"/>
    <w:rsid w:val="005D56AA"/>
    <w:rsid w:val="005D5EED"/>
    <w:rsid w:val="005D6052"/>
    <w:rsid w:val="005D68AB"/>
    <w:rsid w:val="005D6C51"/>
    <w:rsid w:val="005D6E1D"/>
    <w:rsid w:val="005D74D2"/>
    <w:rsid w:val="005D7CBD"/>
    <w:rsid w:val="005E00C0"/>
    <w:rsid w:val="005E0399"/>
    <w:rsid w:val="005E0762"/>
    <w:rsid w:val="005E178A"/>
    <w:rsid w:val="005E2534"/>
    <w:rsid w:val="005E325A"/>
    <w:rsid w:val="005E417C"/>
    <w:rsid w:val="005E4412"/>
    <w:rsid w:val="005E49EB"/>
    <w:rsid w:val="005E4B19"/>
    <w:rsid w:val="005E4F55"/>
    <w:rsid w:val="005E5FB7"/>
    <w:rsid w:val="005E65B2"/>
    <w:rsid w:val="005E6B9B"/>
    <w:rsid w:val="005E6ED0"/>
    <w:rsid w:val="005E770F"/>
    <w:rsid w:val="005E7C37"/>
    <w:rsid w:val="005E7F04"/>
    <w:rsid w:val="005F02E0"/>
    <w:rsid w:val="005F0A6D"/>
    <w:rsid w:val="005F0C62"/>
    <w:rsid w:val="005F17B2"/>
    <w:rsid w:val="005F2BAF"/>
    <w:rsid w:val="005F2C72"/>
    <w:rsid w:val="005F39D7"/>
    <w:rsid w:val="005F3F88"/>
    <w:rsid w:val="005F4075"/>
    <w:rsid w:val="005F47CA"/>
    <w:rsid w:val="005F533B"/>
    <w:rsid w:val="005F5826"/>
    <w:rsid w:val="005F5D29"/>
    <w:rsid w:val="005F6849"/>
    <w:rsid w:val="005F6B7A"/>
    <w:rsid w:val="005F707E"/>
    <w:rsid w:val="005F736C"/>
    <w:rsid w:val="005F7A9B"/>
    <w:rsid w:val="00600384"/>
    <w:rsid w:val="006004A3"/>
    <w:rsid w:val="00600AAE"/>
    <w:rsid w:val="00600B87"/>
    <w:rsid w:val="0060145A"/>
    <w:rsid w:val="00601C37"/>
    <w:rsid w:val="00602C5E"/>
    <w:rsid w:val="00603809"/>
    <w:rsid w:val="00603821"/>
    <w:rsid w:val="00604484"/>
    <w:rsid w:val="0060489C"/>
    <w:rsid w:val="00604C58"/>
    <w:rsid w:val="00604DDE"/>
    <w:rsid w:val="00605853"/>
    <w:rsid w:val="00605DD5"/>
    <w:rsid w:val="006060C2"/>
    <w:rsid w:val="00606FE2"/>
    <w:rsid w:val="00607371"/>
    <w:rsid w:val="00610260"/>
    <w:rsid w:val="00610675"/>
    <w:rsid w:val="00610870"/>
    <w:rsid w:val="00610F65"/>
    <w:rsid w:val="0061120C"/>
    <w:rsid w:val="0061125F"/>
    <w:rsid w:val="00611917"/>
    <w:rsid w:val="00611E6D"/>
    <w:rsid w:val="006121DB"/>
    <w:rsid w:val="0061266E"/>
    <w:rsid w:val="00612735"/>
    <w:rsid w:val="00612780"/>
    <w:rsid w:val="00612D26"/>
    <w:rsid w:val="0061396F"/>
    <w:rsid w:val="0061423C"/>
    <w:rsid w:val="006144C7"/>
    <w:rsid w:val="00614A8D"/>
    <w:rsid w:val="006154C7"/>
    <w:rsid w:val="00615D10"/>
    <w:rsid w:val="006161D1"/>
    <w:rsid w:val="00616F41"/>
    <w:rsid w:val="00617D4E"/>
    <w:rsid w:val="00617F3C"/>
    <w:rsid w:val="006203AB"/>
    <w:rsid w:val="00620963"/>
    <w:rsid w:val="00620D98"/>
    <w:rsid w:val="00621345"/>
    <w:rsid w:val="0062184A"/>
    <w:rsid w:val="00622464"/>
    <w:rsid w:val="0062375F"/>
    <w:rsid w:val="00623B9B"/>
    <w:rsid w:val="0062433E"/>
    <w:rsid w:val="00624355"/>
    <w:rsid w:val="00624D91"/>
    <w:rsid w:val="006250F3"/>
    <w:rsid w:val="00625C13"/>
    <w:rsid w:val="00625D39"/>
    <w:rsid w:val="00627381"/>
    <w:rsid w:val="006273D3"/>
    <w:rsid w:val="0062797D"/>
    <w:rsid w:val="00627BEB"/>
    <w:rsid w:val="00630A93"/>
    <w:rsid w:val="00630B7F"/>
    <w:rsid w:val="00630D15"/>
    <w:rsid w:val="0063191D"/>
    <w:rsid w:val="00632C8E"/>
    <w:rsid w:val="0063304D"/>
    <w:rsid w:val="0063344C"/>
    <w:rsid w:val="0063367B"/>
    <w:rsid w:val="0063377A"/>
    <w:rsid w:val="00633929"/>
    <w:rsid w:val="00633F85"/>
    <w:rsid w:val="00634DE4"/>
    <w:rsid w:val="00634DED"/>
    <w:rsid w:val="00634ECF"/>
    <w:rsid w:val="00634FC9"/>
    <w:rsid w:val="00635ADA"/>
    <w:rsid w:val="00635FE3"/>
    <w:rsid w:val="00636E5D"/>
    <w:rsid w:val="00636FD8"/>
    <w:rsid w:val="00637DA8"/>
    <w:rsid w:val="00637DC7"/>
    <w:rsid w:val="00637E1C"/>
    <w:rsid w:val="006402F7"/>
    <w:rsid w:val="0064074C"/>
    <w:rsid w:val="006408B8"/>
    <w:rsid w:val="00641969"/>
    <w:rsid w:val="00641FD1"/>
    <w:rsid w:val="00642314"/>
    <w:rsid w:val="00642B41"/>
    <w:rsid w:val="00642C79"/>
    <w:rsid w:val="00642CF5"/>
    <w:rsid w:val="00642FCF"/>
    <w:rsid w:val="0064340F"/>
    <w:rsid w:val="00643D2A"/>
    <w:rsid w:val="00643DA3"/>
    <w:rsid w:val="006449F1"/>
    <w:rsid w:val="00644A7B"/>
    <w:rsid w:val="00644AA2"/>
    <w:rsid w:val="006458B3"/>
    <w:rsid w:val="00646468"/>
    <w:rsid w:val="00646640"/>
    <w:rsid w:val="0064686E"/>
    <w:rsid w:val="00646B0A"/>
    <w:rsid w:val="00646C21"/>
    <w:rsid w:val="00646E7D"/>
    <w:rsid w:val="00647631"/>
    <w:rsid w:val="0065072B"/>
    <w:rsid w:val="00650860"/>
    <w:rsid w:val="0065109A"/>
    <w:rsid w:val="0065118F"/>
    <w:rsid w:val="006515D9"/>
    <w:rsid w:val="00651A47"/>
    <w:rsid w:val="006520A4"/>
    <w:rsid w:val="00652B26"/>
    <w:rsid w:val="00652C53"/>
    <w:rsid w:val="00652F66"/>
    <w:rsid w:val="00653020"/>
    <w:rsid w:val="006544DF"/>
    <w:rsid w:val="006548FA"/>
    <w:rsid w:val="00654A62"/>
    <w:rsid w:val="00654DA1"/>
    <w:rsid w:val="0065539A"/>
    <w:rsid w:val="00657CE8"/>
    <w:rsid w:val="00660A91"/>
    <w:rsid w:val="0066107D"/>
    <w:rsid w:val="0066145D"/>
    <w:rsid w:val="006616D0"/>
    <w:rsid w:val="00662266"/>
    <w:rsid w:val="00662D28"/>
    <w:rsid w:val="00662F6F"/>
    <w:rsid w:val="006631AE"/>
    <w:rsid w:val="006631DA"/>
    <w:rsid w:val="00663554"/>
    <w:rsid w:val="006635DC"/>
    <w:rsid w:val="00664FD8"/>
    <w:rsid w:val="00665B38"/>
    <w:rsid w:val="00665C17"/>
    <w:rsid w:val="00665E67"/>
    <w:rsid w:val="00666D27"/>
    <w:rsid w:val="00666E56"/>
    <w:rsid w:val="0066739F"/>
    <w:rsid w:val="006701FE"/>
    <w:rsid w:val="00670E21"/>
    <w:rsid w:val="00671B23"/>
    <w:rsid w:val="00672B5C"/>
    <w:rsid w:val="00672C2C"/>
    <w:rsid w:val="006730CB"/>
    <w:rsid w:val="006731BE"/>
    <w:rsid w:val="00673410"/>
    <w:rsid w:val="0067367E"/>
    <w:rsid w:val="00674303"/>
    <w:rsid w:val="0067447D"/>
    <w:rsid w:val="00674610"/>
    <w:rsid w:val="00674A09"/>
    <w:rsid w:val="00674BF9"/>
    <w:rsid w:val="00674ECF"/>
    <w:rsid w:val="00675065"/>
    <w:rsid w:val="0067512E"/>
    <w:rsid w:val="00675392"/>
    <w:rsid w:val="006757AA"/>
    <w:rsid w:val="00675968"/>
    <w:rsid w:val="00676043"/>
    <w:rsid w:val="00676126"/>
    <w:rsid w:val="0067622B"/>
    <w:rsid w:val="00676783"/>
    <w:rsid w:val="006776AB"/>
    <w:rsid w:val="006777BE"/>
    <w:rsid w:val="006778DD"/>
    <w:rsid w:val="006778F2"/>
    <w:rsid w:val="00680236"/>
    <w:rsid w:val="00680E64"/>
    <w:rsid w:val="00682040"/>
    <w:rsid w:val="00682506"/>
    <w:rsid w:val="006826D1"/>
    <w:rsid w:val="00682FD9"/>
    <w:rsid w:val="00683AFE"/>
    <w:rsid w:val="00684345"/>
    <w:rsid w:val="00684710"/>
    <w:rsid w:val="006853FD"/>
    <w:rsid w:val="00686323"/>
    <w:rsid w:val="00686AB0"/>
    <w:rsid w:val="00686DEA"/>
    <w:rsid w:val="0068708C"/>
    <w:rsid w:val="00687176"/>
    <w:rsid w:val="0068784B"/>
    <w:rsid w:val="0069041A"/>
    <w:rsid w:val="006904BB"/>
    <w:rsid w:val="00690CB5"/>
    <w:rsid w:val="00690E92"/>
    <w:rsid w:val="00691448"/>
    <w:rsid w:val="006917D7"/>
    <w:rsid w:val="00691961"/>
    <w:rsid w:val="00692328"/>
    <w:rsid w:val="00692868"/>
    <w:rsid w:val="00692989"/>
    <w:rsid w:val="00692BB5"/>
    <w:rsid w:val="00692C8E"/>
    <w:rsid w:val="00693074"/>
    <w:rsid w:val="0069322C"/>
    <w:rsid w:val="0069325A"/>
    <w:rsid w:val="00693692"/>
    <w:rsid w:val="00693FA7"/>
    <w:rsid w:val="006951CC"/>
    <w:rsid w:val="00695D8D"/>
    <w:rsid w:val="00696520"/>
    <w:rsid w:val="0069713D"/>
    <w:rsid w:val="006975C5"/>
    <w:rsid w:val="006A0373"/>
    <w:rsid w:val="006A0450"/>
    <w:rsid w:val="006A0479"/>
    <w:rsid w:val="006A0C61"/>
    <w:rsid w:val="006A0F82"/>
    <w:rsid w:val="006A1601"/>
    <w:rsid w:val="006A1652"/>
    <w:rsid w:val="006A18B4"/>
    <w:rsid w:val="006A24A3"/>
    <w:rsid w:val="006A2580"/>
    <w:rsid w:val="006A2D20"/>
    <w:rsid w:val="006A2FEA"/>
    <w:rsid w:val="006A3540"/>
    <w:rsid w:val="006A4F08"/>
    <w:rsid w:val="006A4F31"/>
    <w:rsid w:val="006A54EF"/>
    <w:rsid w:val="006A58E3"/>
    <w:rsid w:val="006A5E4C"/>
    <w:rsid w:val="006A5E96"/>
    <w:rsid w:val="006A605C"/>
    <w:rsid w:val="006A615B"/>
    <w:rsid w:val="006A6592"/>
    <w:rsid w:val="006A7105"/>
    <w:rsid w:val="006A75A1"/>
    <w:rsid w:val="006A77BD"/>
    <w:rsid w:val="006A7ADE"/>
    <w:rsid w:val="006A7C07"/>
    <w:rsid w:val="006B03E8"/>
    <w:rsid w:val="006B19DE"/>
    <w:rsid w:val="006B2464"/>
    <w:rsid w:val="006B2621"/>
    <w:rsid w:val="006B2AE7"/>
    <w:rsid w:val="006B3B0C"/>
    <w:rsid w:val="006B4B9F"/>
    <w:rsid w:val="006B6046"/>
    <w:rsid w:val="006B746A"/>
    <w:rsid w:val="006B762F"/>
    <w:rsid w:val="006B76C2"/>
    <w:rsid w:val="006B7E81"/>
    <w:rsid w:val="006C00FB"/>
    <w:rsid w:val="006C0C77"/>
    <w:rsid w:val="006C0CC0"/>
    <w:rsid w:val="006C338D"/>
    <w:rsid w:val="006C42A6"/>
    <w:rsid w:val="006C4543"/>
    <w:rsid w:val="006C495C"/>
    <w:rsid w:val="006C679A"/>
    <w:rsid w:val="006D1787"/>
    <w:rsid w:val="006D1F72"/>
    <w:rsid w:val="006D2A94"/>
    <w:rsid w:val="006D2CD4"/>
    <w:rsid w:val="006D302E"/>
    <w:rsid w:val="006D314F"/>
    <w:rsid w:val="006D3A3B"/>
    <w:rsid w:val="006D3CB9"/>
    <w:rsid w:val="006D46D4"/>
    <w:rsid w:val="006D46DC"/>
    <w:rsid w:val="006D535A"/>
    <w:rsid w:val="006D5802"/>
    <w:rsid w:val="006D5A90"/>
    <w:rsid w:val="006D5E27"/>
    <w:rsid w:val="006D5F60"/>
    <w:rsid w:val="006D6365"/>
    <w:rsid w:val="006D6854"/>
    <w:rsid w:val="006D6DFF"/>
    <w:rsid w:val="006D73CB"/>
    <w:rsid w:val="006D7A14"/>
    <w:rsid w:val="006D7D43"/>
    <w:rsid w:val="006E077D"/>
    <w:rsid w:val="006E0C8D"/>
    <w:rsid w:val="006E1BE4"/>
    <w:rsid w:val="006E1E29"/>
    <w:rsid w:val="006E1F80"/>
    <w:rsid w:val="006E221A"/>
    <w:rsid w:val="006E23C7"/>
    <w:rsid w:val="006E3043"/>
    <w:rsid w:val="006E3D81"/>
    <w:rsid w:val="006E3E69"/>
    <w:rsid w:val="006E4686"/>
    <w:rsid w:val="006E4955"/>
    <w:rsid w:val="006E4AD6"/>
    <w:rsid w:val="006E5DF2"/>
    <w:rsid w:val="006E655E"/>
    <w:rsid w:val="006E66C5"/>
    <w:rsid w:val="006E6DAB"/>
    <w:rsid w:val="006E6FD5"/>
    <w:rsid w:val="006E70A8"/>
    <w:rsid w:val="006E7327"/>
    <w:rsid w:val="006E79A7"/>
    <w:rsid w:val="006F11F3"/>
    <w:rsid w:val="006F168F"/>
    <w:rsid w:val="006F18BD"/>
    <w:rsid w:val="006F1975"/>
    <w:rsid w:val="006F2481"/>
    <w:rsid w:val="006F28FB"/>
    <w:rsid w:val="006F298B"/>
    <w:rsid w:val="006F2AAA"/>
    <w:rsid w:val="006F3126"/>
    <w:rsid w:val="006F31EA"/>
    <w:rsid w:val="006F4067"/>
    <w:rsid w:val="006F40CE"/>
    <w:rsid w:val="006F4D74"/>
    <w:rsid w:val="006F4D8A"/>
    <w:rsid w:val="006F5341"/>
    <w:rsid w:val="006F56CD"/>
    <w:rsid w:val="006F66BE"/>
    <w:rsid w:val="006F709F"/>
    <w:rsid w:val="006F72BD"/>
    <w:rsid w:val="006F7843"/>
    <w:rsid w:val="007004E2"/>
    <w:rsid w:val="00700FF7"/>
    <w:rsid w:val="007014F1"/>
    <w:rsid w:val="00701DC1"/>
    <w:rsid w:val="00702323"/>
    <w:rsid w:val="0070260F"/>
    <w:rsid w:val="00704115"/>
    <w:rsid w:val="0070412E"/>
    <w:rsid w:val="00704B11"/>
    <w:rsid w:val="00704B38"/>
    <w:rsid w:val="007053B6"/>
    <w:rsid w:val="00705ADA"/>
    <w:rsid w:val="00705ED6"/>
    <w:rsid w:val="00706391"/>
    <w:rsid w:val="00706437"/>
    <w:rsid w:val="00706613"/>
    <w:rsid w:val="00706831"/>
    <w:rsid w:val="0070722B"/>
    <w:rsid w:val="0070745A"/>
    <w:rsid w:val="007074EF"/>
    <w:rsid w:val="00707757"/>
    <w:rsid w:val="00707F6C"/>
    <w:rsid w:val="00710246"/>
    <w:rsid w:val="007102F9"/>
    <w:rsid w:val="007116A5"/>
    <w:rsid w:val="00711F8B"/>
    <w:rsid w:val="0071211A"/>
    <w:rsid w:val="0071218D"/>
    <w:rsid w:val="00712556"/>
    <w:rsid w:val="00713624"/>
    <w:rsid w:val="0071439F"/>
    <w:rsid w:val="007154CA"/>
    <w:rsid w:val="00715710"/>
    <w:rsid w:val="00715F1D"/>
    <w:rsid w:val="00716EC2"/>
    <w:rsid w:val="007173C4"/>
    <w:rsid w:val="0071753F"/>
    <w:rsid w:val="0071770F"/>
    <w:rsid w:val="00720334"/>
    <w:rsid w:val="00720CD5"/>
    <w:rsid w:val="0072109C"/>
    <w:rsid w:val="00721110"/>
    <w:rsid w:val="00721F5F"/>
    <w:rsid w:val="00722188"/>
    <w:rsid w:val="00722F34"/>
    <w:rsid w:val="00722F4D"/>
    <w:rsid w:val="0072399F"/>
    <w:rsid w:val="00724A00"/>
    <w:rsid w:val="00724B2A"/>
    <w:rsid w:val="00725199"/>
    <w:rsid w:val="007253B5"/>
    <w:rsid w:val="00725405"/>
    <w:rsid w:val="00725990"/>
    <w:rsid w:val="007267FC"/>
    <w:rsid w:val="00726910"/>
    <w:rsid w:val="0072693E"/>
    <w:rsid w:val="00726D5D"/>
    <w:rsid w:val="0072771A"/>
    <w:rsid w:val="00727901"/>
    <w:rsid w:val="00730112"/>
    <w:rsid w:val="00730149"/>
    <w:rsid w:val="00731682"/>
    <w:rsid w:val="00731F71"/>
    <w:rsid w:val="0073266D"/>
    <w:rsid w:val="00733057"/>
    <w:rsid w:val="00733A52"/>
    <w:rsid w:val="00733F1E"/>
    <w:rsid w:val="00733F44"/>
    <w:rsid w:val="00734181"/>
    <w:rsid w:val="007348D0"/>
    <w:rsid w:val="0073495F"/>
    <w:rsid w:val="007359E5"/>
    <w:rsid w:val="00735E2A"/>
    <w:rsid w:val="00735ECC"/>
    <w:rsid w:val="00735EEA"/>
    <w:rsid w:val="00740487"/>
    <w:rsid w:val="007408C7"/>
    <w:rsid w:val="007409AF"/>
    <w:rsid w:val="00740DE5"/>
    <w:rsid w:val="00741029"/>
    <w:rsid w:val="00741044"/>
    <w:rsid w:val="00741557"/>
    <w:rsid w:val="00741EB8"/>
    <w:rsid w:val="007421E4"/>
    <w:rsid w:val="00742CAA"/>
    <w:rsid w:val="00743A50"/>
    <w:rsid w:val="00745E04"/>
    <w:rsid w:val="00745F11"/>
    <w:rsid w:val="00746478"/>
    <w:rsid w:val="0074666A"/>
    <w:rsid w:val="007473CF"/>
    <w:rsid w:val="007478FB"/>
    <w:rsid w:val="00747983"/>
    <w:rsid w:val="0075051B"/>
    <w:rsid w:val="00750B3D"/>
    <w:rsid w:val="007523A8"/>
    <w:rsid w:val="00752BF1"/>
    <w:rsid w:val="00753034"/>
    <w:rsid w:val="007530DD"/>
    <w:rsid w:val="007537F1"/>
    <w:rsid w:val="00754020"/>
    <w:rsid w:val="00754CBC"/>
    <w:rsid w:val="00754CCC"/>
    <w:rsid w:val="00755399"/>
    <w:rsid w:val="0075554E"/>
    <w:rsid w:val="0075571E"/>
    <w:rsid w:val="0075596F"/>
    <w:rsid w:val="00756643"/>
    <w:rsid w:val="00756C42"/>
    <w:rsid w:val="00756F41"/>
    <w:rsid w:val="007575BA"/>
    <w:rsid w:val="007577E3"/>
    <w:rsid w:val="00757C88"/>
    <w:rsid w:val="00760A6B"/>
    <w:rsid w:val="00761026"/>
    <w:rsid w:val="007612E2"/>
    <w:rsid w:val="0076132E"/>
    <w:rsid w:val="0076136A"/>
    <w:rsid w:val="00762684"/>
    <w:rsid w:val="0076276D"/>
    <w:rsid w:val="00763462"/>
    <w:rsid w:val="0076362A"/>
    <w:rsid w:val="00763D6A"/>
    <w:rsid w:val="00765226"/>
    <w:rsid w:val="0076579A"/>
    <w:rsid w:val="00765E6B"/>
    <w:rsid w:val="00765ED1"/>
    <w:rsid w:val="00766047"/>
    <w:rsid w:val="007662F1"/>
    <w:rsid w:val="0076650E"/>
    <w:rsid w:val="0076659F"/>
    <w:rsid w:val="00766812"/>
    <w:rsid w:val="00766B92"/>
    <w:rsid w:val="00766BAB"/>
    <w:rsid w:val="007678A1"/>
    <w:rsid w:val="00767F0A"/>
    <w:rsid w:val="00770955"/>
    <w:rsid w:val="00771A18"/>
    <w:rsid w:val="00772339"/>
    <w:rsid w:val="007733ED"/>
    <w:rsid w:val="00774867"/>
    <w:rsid w:val="00774B37"/>
    <w:rsid w:val="007754ED"/>
    <w:rsid w:val="00775701"/>
    <w:rsid w:val="00775724"/>
    <w:rsid w:val="00775F6B"/>
    <w:rsid w:val="00776A8B"/>
    <w:rsid w:val="00776C5A"/>
    <w:rsid w:val="007771E1"/>
    <w:rsid w:val="007775F4"/>
    <w:rsid w:val="00777716"/>
    <w:rsid w:val="00777922"/>
    <w:rsid w:val="0078013C"/>
    <w:rsid w:val="0078032B"/>
    <w:rsid w:val="0078036B"/>
    <w:rsid w:val="00781271"/>
    <w:rsid w:val="00781644"/>
    <w:rsid w:val="007819FC"/>
    <w:rsid w:val="00782360"/>
    <w:rsid w:val="007823A2"/>
    <w:rsid w:val="00782D2A"/>
    <w:rsid w:val="0078316D"/>
    <w:rsid w:val="00784159"/>
    <w:rsid w:val="00784200"/>
    <w:rsid w:val="007845D9"/>
    <w:rsid w:val="00784979"/>
    <w:rsid w:val="007852E6"/>
    <w:rsid w:val="0078604B"/>
    <w:rsid w:val="00786469"/>
    <w:rsid w:val="0078688D"/>
    <w:rsid w:val="00787787"/>
    <w:rsid w:val="00787CA7"/>
    <w:rsid w:val="00790EAF"/>
    <w:rsid w:val="00791218"/>
    <w:rsid w:val="00791D8F"/>
    <w:rsid w:val="007927E9"/>
    <w:rsid w:val="00792D48"/>
    <w:rsid w:val="0079344C"/>
    <w:rsid w:val="00793684"/>
    <w:rsid w:val="00793C7D"/>
    <w:rsid w:val="00794E47"/>
    <w:rsid w:val="00795327"/>
    <w:rsid w:val="0079543E"/>
    <w:rsid w:val="00795447"/>
    <w:rsid w:val="007954A8"/>
    <w:rsid w:val="00795846"/>
    <w:rsid w:val="00795ADD"/>
    <w:rsid w:val="00797E13"/>
    <w:rsid w:val="007A0064"/>
    <w:rsid w:val="007A0291"/>
    <w:rsid w:val="007A1AAD"/>
    <w:rsid w:val="007A1B04"/>
    <w:rsid w:val="007A20B4"/>
    <w:rsid w:val="007A2255"/>
    <w:rsid w:val="007A2645"/>
    <w:rsid w:val="007A2CC3"/>
    <w:rsid w:val="007A3511"/>
    <w:rsid w:val="007A35EE"/>
    <w:rsid w:val="007A3AFD"/>
    <w:rsid w:val="007A4630"/>
    <w:rsid w:val="007A4674"/>
    <w:rsid w:val="007A498B"/>
    <w:rsid w:val="007A51C3"/>
    <w:rsid w:val="007A66E5"/>
    <w:rsid w:val="007A6814"/>
    <w:rsid w:val="007A6ED9"/>
    <w:rsid w:val="007A7361"/>
    <w:rsid w:val="007B00F0"/>
    <w:rsid w:val="007B07E5"/>
    <w:rsid w:val="007B08FC"/>
    <w:rsid w:val="007B111B"/>
    <w:rsid w:val="007B14E9"/>
    <w:rsid w:val="007B1663"/>
    <w:rsid w:val="007B299B"/>
    <w:rsid w:val="007B3E66"/>
    <w:rsid w:val="007B3E77"/>
    <w:rsid w:val="007B40DF"/>
    <w:rsid w:val="007B4842"/>
    <w:rsid w:val="007B5975"/>
    <w:rsid w:val="007B6A3B"/>
    <w:rsid w:val="007B6A67"/>
    <w:rsid w:val="007B6ACC"/>
    <w:rsid w:val="007C0410"/>
    <w:rsid w:val="007C08D0"/>
    <w:rsid w:val="007C1FE1"/>
    <w:rsid w:val="007C20A0"/>
    <w:rsid w:val="007C2362"/>
    <w:rsid w:val="007C258E"/>
    <w:rsid w:val="007C2C40"/>
    <w:rsid w:val="007C2E90"/>
    <w:rsid w:val="007C2FBA"/>
    <w:rsid w:val="007C3783"/>
    <w:rsid w:val="007C480D"/>
    <w:rsid w:val="007C4810"/>
    <w:rsid w:val="007C4824"/>
    <w:rsid w:val="007C49DB"/>
    <w:rsid w:val="007C4FD9"/>
    <w:rsid w:val="007C5959"/>
    <w:rsid w:val="007C62DF"/>
    <w:rsid w:val="007C67AD"/>
    <w:rsid w:val="007C6D56"/>
    <w:rsid w:val="007C6D57"/>
    <w:rsid w:val="007C6EC3"/>
    <w:rsid w:val="007C730D"/>
    <w:rsid w:val="007C75F9"/>
    <w:rsid w:val="007D0193"/>
    <w:rsid w:val="007D01B2"/>
    <w:rsid w:val="007D0205"/>
    <w:rsid w:val="007D0448"/>
    <w:rsid w:val="007D0CF0"/>
    <w:rsid w:val="007D12B9"/>
    <w:rsid w:val="007D1423"/>
    <w:rsid w:val="007D18AD"/>
    <w:rsid w:val="007D2146"/>
    <w:rsid w:val="007D33AA"/>
    <w:rsid w:val="007D37A7"/>
    <w:rsid w:val="007D3940"/>
    <w:rsid w:val="007D3DF2"/>
    <w:rsid w:val="007D3E3B"/>
    <w:rsid w:val="007D427B"/>
    <w:rsid w:val="007D46EB"/>
    <w:rsid w:val="007D47A3"/>
    <w:rsid w:val="007D4B10"/>
    <w:rsid w:val="007D504E"/>
    <w:rsid w:val="007D5AC5"/>
    <w:rsid w:val="007D5DB6"/>
    <w:rsid w:val="007D6462"/>
    <w:rsid w:val="007D6616"/>
    <w:rsid w:val="007D6778"/>
    <w:rsid w:val="007D6AA4"/>
    <w:rsid w:val="007D768F"/>
    <w:rsid w:val="007D76D8"/>
    <w:rsid w:val="007D78CF"/>
    <w:rsid w:val="007E0AA0"/>
    <w:rsid w:val="007E1898"/>
    <w:rsid w:val="007E4780"/>
    <w:rsid w:val="007E4F7E"/>
    <w:rsid w:val="007E51D5"/>
    <w:rsid w:val="007E5503"/>
    <w:rsid w:val="007E5869"/>
    <w:rsid w:val="007E62F3"/>
    <w:rsid w:val="007E69F6"/>
    <w:rsid w:val="007E6AD3"/>
    <w:rsid w:val="007E6B28"/>
    <w:rsid w:val="007E6CD5"/>
    <w:rsid w:val="007E707D"/>
    <w:rsid w:val="007E76AC"/>
    <w:rsid w:val="007F01A2"/>
    <w:rsid w:val="007F01D1"/>
    <w:rsid w:val="007F04A7"/>
    <w:rsid w:val="007F060F"/>
    <w:rsid w:val="007F0DEE"/>
    <w:rsid w:val="007F0E79"/>
    <w:rsid w:val="007F13B7"/>
    <w:rsid w:val="007F1880"/>
    <w:rsid w:val="007F1914"/>
    <w:rsid w:val="007F1A32"/>
    <w:rsid w:val="007F1CB3"/>
    <w:rsid w:val="007F2576"/>
    <w:rsid w:val="007F2FA9"/>
    <w:rsid w:val="007F3481"/>
    <w:rsid w:val="007F397E"/>
    <w:rsid w:val="007F3E49"/>
    <w:rsid w:val="007F3EED"/>
    <w:rsid w:val="007F43F1"/>
    <w:rsid w:val="007F47C4"/>
    <w:rsid w:val="007F57D7"/>
    <w:rsid w:val="007F5A61"/>
    <w:rsid w:val="007F5EF8"/>
    <w:rsid w:val="007F618A"/>
    <w:rsid w:val="007F6C6E"/>
    <w:rsid w:val="007F6FDF"/>
    <w:rsid w:val="007F7286"/>
    <w:rsid w:val="007F7CBA"/>
    <w:rsid w:val="007F7F97"/>
    <w:rsid w:val="0080046D"/>
    <w:rsid w:val="00803056"/>
    <w:rsid w:val="00803B7D"/>
    <w:rsid w:val="00803BE3"/>
    <w:rsid w:val="00804A63"/>
    <w:rsid w:val="00804DBA"/>
    <w:rsid w:val="0080567F"/>
    <w:rsid w:val="00805F52"/>
    <w:rsid w:val="00806D5D"/>
    <w:rsid w:val="00807449"/>
    <w:rsid w:val="008079B7"/>
    <w:rsid w:val="0081028C"/>
    <w:rsid w:val="008110EB"/>
    <w:rsid w:val="008118CA"/>
    <w:rsid w:val="00811BA0"/>
    <w:rsid w:val="00812961"/>
    <w:rsid w:val="00812BD1"/>
    <w:rsid w:val="00812CB8"/>
    <w:rsid w:val="00812E78"/>
    <w:rsid w:val="008137F5"/>
    <w:rsid w:val="00814364"/>
    <w:rsid w:val="008146DF"/>
    <w:rsid w:val="00814806"/>
    <w:rsid w:val="00814A37"/>
    <w:rsid w:val="008160CB"/>
    <w:rsid w:val="00816261"/>
    <w:rsid w:val="0081667B"/>
    <w:rsid w:val="008167DA"/>
    <w:rsid w:val="00816C86"/>
    <w:rsid w:val="00816F9C"/>
    <w:rsid w:val="00820404"/>
    <w:rsid w:val="00821F12"/>
    <w:rsid w:val="00822064"/>
    <w:rsid w:val="00822301"/>
    <w:rsid w:val="00822462"/>
    <w:rsid w:val="0082260F"/>
    <w:rsid w:val="008229D2"/>
    <w:rsid w:val="00822D27"/>
    <w:rsid w:val="008230E8"/>
    <w:rsid w:val="008231FC"/>
    <w:rsid w:val="00823932"/>
    <w:rsid w:val="00823B6A"/>
    <w:rsid w:val="008246D8"/>
    <w:rsid w:val="00824A1B"/>
    <w:rsid w:val="00826754"/>
    <w:rsid w:val="00826839"/>
    <w:rsid w:val="00826D49"/>
    <w:rsid w:val="0082717B"/>
    <w:rsid w:val="008272E5"/>
    <w:rsid w:val="00827A18"/>
    <w:rsid w:val="00830C12"/>
    <w:rsid w:val="008310E6"/>
    <w:rsid w:val="0083171B"/>
    <w:rsid w:val="00832617"/>
    <w:rsid w:val="0083302B"/>
    <w:rsid w:val="00833620"/>
    <w:rsid w:val="00833E46"/>
    <w:rsid w:val="00834401"/>
    <w:rsid w:val="0083487F"/>
    <w:rsid w:val="00835D72"/>
    <w:rsid w:val="0083650C"/>
    <w:rsid w:val="00840BCB"/>
    <w:rsid w:val="00841060"/>
    <w:rsid w:val="00841752"/>
    <w:rsid w:val="00841A40"/>
    <w:rsid w:val="00843082"/>
    <w:rsid w:val="008436D4"/>
    <w:rsid w:val="00843747"/>
    <w:rsid w:val="00843CC6"/>
    <w:rsid w:val="00843D9A"/>
    <w:rsid w:val="00843FF5"/>
    <w:rsid w:val="0084519F"/>
    <w:rsid w:val="00845D70"/>
    <w:rsid w:val="00845DA5"/>
    <w:rsid w:val="00847331"/>
    <w:rsid w:val="008473AC"/>
    <w:rsid w:val="00850136"/>
    <w:rsid w:val="00850A04"/>
    <w:rsid w:val="00850A3A"/>
    <w:rsid w:val="00850B19"/>
    <w:rsid w:val="00850E81"/>
    <w:rsid w:val="00851FD1"/>
    <w:rsid w:val="00852C9A"/>
    <w:rsid w:val="00852EA4"/>
    <w:rsid w:val="008531D3"/>
    <w:rsid w:val="00853416"/>
    <w:rsid w:val="008544BA"/>
    <w:rsid w:val="008546BA"/>
    <w:rsid w:val="00854A1B"/>
    <w:rsid w:val="00856705"/>
    <w:rsid w:val="0085686D"/>
    <w:rsid w:val="00856992"/>
    <w:rsid w:val="008571E4"/>
    <w:rsid w:val="00857AC1"/>
    <w:rsid w:val="0086058E"/>
    <w:rsid w:val="0086061D"/>
    <w:rsid w:val="0086106D"/>
    <w:rsid w:val="008611CD"/>
    <w:rsid w:val="00861769"/>
    <w:rsid w:val="00862276"/>
    <w:rsid w:val="00862A24"/>
    <w:rsid w:val="008631BD"/>
    <w:rsid w:val="0086324A"/>
    <w:rsid w:val="008634C4"/>
    <w:rsid w:val="00863971"/>
    <w:rsid w:val="008640AD"/>
    <w:rsid w:val="00864F92"/>
    <w:rsid w:val="00865677"/>
    <w:rsid w:val="0086612B"/>
    <w:rsid w:val="008665F5"/>
    <w:rsid w:val="008670CE"/>
    <w:rsid w:val="0086720D"/>
    <w:rsid w:val="0086778A"/>
    <w:rsid w:val="008677D1"/>
    <w:rsid w:val="00867BF2"/>
    <w:rsid w:val="00867EF0"/>
    <w:rsid w:val="0087013F"/>
    <w:rsid w:val="00870400"/>
    <w:rsid w:val="00870F2F"/>
    <w:rsid w:val="00871789"/>
    <w:rsid w:val="0087183B"/>
    <w:rsid w:val="00871896"/>
    <w:rsid w:val="00872719"/>
    <w:rsid w:val="008733E5"/>
    <w:rsid w:val="00873C2B"/>
    <w:rsid w:val="008743C0"/>
    <w:rsid w:val="00874A7C"/>
    <w:rsid w:val="0087523B"/>
    <w:rsid w:val="008755E2"/>
    <w:rsid w:val="00875A57"/>
    <w:rsid w:val="00876082"/>
    <w:rsid w:val="00876424"/>
    <w:rsid w:val="00877115"/>
    <w:rsid w:val="00877631"/>
    <w:rsid w:val="00877848"/>
    <w:rsid w:val="00877A59"/>
    <w:rsid w:val="00877BDB"/>
    <w:rsid w:val="00880701"/>
    <w:rsid w:val="00880D60"/>
    <w:rsid w:val="00880E4D"/>
    <w:rsid w:val="008813F8"/>
    <w:rsid w:val="00881450"/>
    <w:rsid w:val="008822BC"/>
    <w:rsid w:val="008822D4"/>
    <w:rsid w:val="00882335"/>
    <w:rsid w:val="0088244E"/>
    <w:rsid w:val="00882590"/>
    <w:rsid w:val="0088306F"/>
    <w:rsid w:val="008839A4"/>
    <w:rsid w:val="00883B7E"/>
    <w:rsid w:val="0088440F"/>
    <w:rsid w:val="00885C11"/>
    <w:rsid w:val="00885C93"/>
    <w:rsid w:val="00885EC6"/>
    <w:rsid w:val="008863D3"/>
    <w:rsid w:val="00886771"/>
    <w:rsid w:val="00887518"/>
    <w:rsid w:val="0089016B"/>
    <w:rsid w:val="00890CE3"/>
    <w:rsid w:val="00890EC1"/>
    <w:rsid w:val="008911E2"/>
    <w:rsid w:val="00891CB8"/>
    <w:rsid w:val="00891F8E"/>
    <w:rsid w:val="00892005"/>
    <w:rsid w:val="008923F2"/>
    <w:rsid w:val="008925B3"/>
    <w:rsid w:val="00892FE1"/>
    <w:rsid w:val="008935DD"/>
    <w:rsid w:val="008939A2"/>
    <w:rsid w:val="00893CAE"/>
    <w:rsid w:val="00893EEA"/>
    <w:rsid w:val="00894466"/>
    <w:rsid w:val="00894561"/>
    <w:rsid w:val="008945B4"/>
    <w:rsid w:val="00895F96"/>
    <w:rsid w:val="008962B2"/>
    <w:rsid w:val="00896A59"/>
    <w:rsid w:val="00897D03"/>
    <w:rsid w:val="00897D08"/>
    <w:rsid w:val="008A00C4"/>
    <w:rsid w:val="008A0145"/>
    <w:rsid w:val="008A02EC"/>
    <w:rsid w:val="008A0513"/>
    <w:rsid w:val="008A0729"/>
    <w:rsid w:val="008A0796"/>
    <w:rsid w:val="008A0F88"/>
    <w:rsid w:val="008A118A"/>
    <w:rsid w:val="008A149D"/>
    <w:rsid w:val="008A2506"/>
    <w:rsid w:val="008A2AA6"/>
    <w:rsid w:val="008A3827"/>
    <w:rsid w:val="008A3CDF"/>
    <w:rsid w:val="008A4890"/>
    <w:rsid w:val="008A4F52"/>
    <w:rsid w:val="008A5528"/>
    <w:rsid w:val="008A5A1D"/>
    <w:rsid w:val="008A62E2"/>
    <w:rsid w:val="008A6C04"/>
    <w:rsid w:val="008A7317"/>
    <w:rsid w:val="008A7DBA"/>
    <w:rsid w:val="008B0BF1"/>
    <w:rsid w:val="008B0D42"/>
    <w:rsid w:val="008B0E95"/>
    <w:rsid w:val="008B1B97"/>
    <w:rsid w:val="008B33A6"/>
    <w:rsid w:val="008B34C4"/>
    <w:rsid w:val="008B3871"/>
    <w:rsid w:val="008B3B62"/>
    <w:rsid w:val="008B4703"/>
    <w:rsid w:val="008B513C"/>
    <w:rsid w:val="008B6901"/>
    <w:rsid w:val="008B6B1A"/>
    <w:rsid w:val="008B6C63"/>
    <w:rsid w:val="008B720C"/>
    <w:rsid w:val="008B74C4"/>
    <w:rsid w:val="008B7B1D"/>
    <w:rsid w:val="008B7C2D"/>
    <w:rsid w:val="008C059D"/>
    <w:rsid w:val="008C05D8"/>
    <w:rsid w:val="008C206C"/>
    <w:rsid w:val="008C3109"/>
    <w:rsid w:val="008C47C3"/>
    <w:rsid w:val="008C4CE2"/>
    <w:rsid w:val="008C4ECB"/>
    <w:rsid w:val="008C4F36"/>
    <w:rsid w:val="008C5209"/>
    <w:rsid w:val="008C5234"/>
    <w:rsid w:val="008C54C0"/>
    <w:rsid w:val="008C5583"/>
    <w:rsid w:val="008C5D6E"/>
    <w:rsid w:val="008C5F15"/>
    <w:rsid w:val="008C61BE"/>
    <w:rsid w:val="008C6953"/>
    <w:rsid w:val="008C6C14"/>
    <w:rsid w:val="008C79F0"/>
    <w:rsid w:val="008D00F3"/>
    <w:rsid w:val="008D052C"/>
    <w:rsid w:val="008D099E"/>
    <w:rsid w:val="008D12DB"/>
    <w:rsid w:val="008D1821"/>
    <w:rsid w:val="008D1A11"/>
    <w:rsid w:val="008D29F1"/>
    <w:rsid w:val="008D322B"/>
    <w:rsid w:val="008D3698"/>
    <w:rsid w:val="008D4FC0"/>
    <w:rsid w:val="008D5B45"/>
    <w:rsid w:val="008D5C1E"/>
    <w:rsid w:val="008D60FB"/>
    <w:rsid w:val="008D6756"/>
    <w:rsid w:val="008D7047"/>
    <w:rsid w:val="008D7814"/>
    <w:rsid w:val="008E0697"/>
    <w:rsid w:val="008E0726"/>
    <w:rsid w:val="008E0F0D"/>
    <w:rsid w:val="008E1255"/>
    <w:rsid w:val="008E13EC"/>
    <w:rsid w:val="008E14CB"/>
    <w:rsid w:val="008E1A4F"/>
    <w:rsid w:val="008E2568"/>
    <w:rsid w:val="008E3D88"/>
    <w:rsid w:val="008E43F4"/>
    <w:rsid w:val="008E4A2F"/>
    <w:rsid w:val="008E54F1"/>
    <w:rsid w:val="008E55F4"/>
    <w:rsid w:val="008E58A8"/>
    <w:rsid w:val="008E5B7C"/>
    <w:rsid w:val="008E6647"/>
    <w:rsid w:val="008E7436"/>
    <w:rsid w:val="008E756A"/>
    <w:rsid w:val="008E7813"/>
    <w:rsid w:val="008E7C3E"/>
    <w:rsid w:val="008E7FCA"/>
    <w:rsid w:val="008F0E3F"/>
    <w:rsid w:val="008F1ED2"/>
    <w:rsid w:val="008F2362"/>
    <w:rsid w:val="008F27E8"/>
    <w:rsid w:val="008F284F"/>
    <w:rsid w:val="008F3363"/>
    <w:rsid w:val="008F336C"/>
    <w:rsid w:val="008F38B9"/>
    <w:rsid w:val="008F3998"/>
    <w:rsid w:val="008F39AB"/>
    <w:rsid w:val="008F3D55"/>
    <w:rsid w:val="008F614E"/>
    <w:rsid w:val="008F62D7"/>
    <w:rsid w:val="008F6A40"/>
    <w:rsid w:val="008F6D40"/>
    <w:rsid w:val="008F71DC"/>
    <w:rsid w:val="008F75AF"/>
    <w:rsid w:val="0090091C"/>
    <w:rsid w:val="00900CC7"/>
    <w:rsid w:val="00902390"/>
    <w:rsid w:val="00902CAB"/>
    <w:rsid w:val="00902DBB"/>
    <w:rsid w:val="00903857"/>
    <w:rsid w:val="00903AF6"/>
    <w:rsid w:val="00903C2D"/>
    <w:rsid w:val="00903DB2"/>
    <w:rsid w:val="00903F37"/>
    <w:rsid w:val="009040E0"/>
    <w:rsid w:val="009043DA"/>
    <w:rsid w:val="009045A6"/>
    <w:rsid w:val="00904899"/>
    <w:rsid w:val="00905085"/>
    <w:rsid w:val="009051B6"/>
    <w:rsid w:val="009052FD"/>
    <w:rsid w:val="0090625F"/>
    <w:rsid w:val="00906356"/>
    <w:rsid w:val="00906776"/>
    <w:rsid w:val="00906C4C"/>
    <w:rsid w:val="00906E05"/>
    <w:rsid w:val="009075DE"/>
    <w:rsid w:val="00910AB2"/>
    <w:rsid w:val="00910FBF"/>
    <w:rsid w:val="00911A8C"/>
    <w:rsid w:val="00911B99"/>
    <w:rsid w:val="00911F29"/>
    <w:rsid w:val="00912043"/>
    <w:rsid w:val="00912113"/>
    <w:rsid w:val="00912733"/>
    <w:rsid w:val="0091278A"/>
    <w:rsid w:val="00912CE2"/>
    <w:rsid w:val="00912F7C"/>
    <w:rsid w:val="00913153"/>
    <w:rsid w:val="00913388"/>
    <w:rsid w:val="0091356A"/>
    <w:rsid w:val="0091584F"/>
    <w:rsid w:val="00916B61"/>
    <w:rsid w:val="00916EA1"/>
    <w:rsid w:val="00917325"/>
    <w:rsid w:val="00917922"/>
    <w:rsid w:val="009205E1"/>
    <w:rsid w:val="00920891"/>
    <w:rsid w:val="00920BFA"/>
    <w:rsid w:val="00920CE7"/>
    <w:rsid w:val="009213C0"/>
    <w:rsid w:val="00921908"/>
    <w:rsid w:val="00921FC4"/>
    <w:rsid w:val="00922913"/>
    <w:rsid w:val="00922E64"/>
    <w:rsid w:val="00923096"/>
    <w:rsid w:val="00923132"/>
    <w:rsid w:val="00923B62"/>
    <w:rsid w:val="00923FAA"/>
    <w:rsid w:val="009248DA"/>
    <w:rsid w:val="0092519D"/>
    <w:rsid w:val="00925A56"/>
    <w:rsid w:val="00926718"/>
    <w:rsid w:val="00926DB4"/>
    <w:rsid w:val="00927203"/>
    <w:rsid w:val="0093042D"/>
    <w:rsid w:val="00930642"/>
    <w:rsid w:val="00930D5F"/>
    <w:rsid w:val="00930F3B"/>
    <w:rsid w:val="00932CF5"/>
    <w:rsid w:val="009333C9"/>
    <w:rsid w:val="009336F8"/>
    <w:rsid w:val="00933AD0"/>
    <w:rsid w:val="00934D90"/>
    <w:rsid w:val="00935049"/>
    <w:rsid w:val="00935E9B"/>
    <w:rsid w:val="00936D35"/>
    <w:rsid w:val="009372ED"/>
    <w:rsid w:val="00937708"/>
    <w:rsid w:val="0093771D"/>
    <w:rsid w:val="00937E66"/>
    <w:rsid w:val="00940511"/>
    <w:rsid w:val="009407D6"/>
    <w:rsid w:val="00940A52"/>
    <w:rsid w:val="00943AC1"/>
    <w:rsid w:val="0094477B"/>
    <w:rsid w:val="00944A32"/>
    <w:rsid w:val="00945988"/>
    <w:rsid w:val="00945BF1"/>
    <w:rsid w:val="00945C74"/>
    <w:rsid w:val="00946035"/>
    <w:rsid w:val="009464EC"/>
    <w:rsid w:val="00946DED"/>
    <w:rsid w:val="009470EC"/>
    <w:rsid w:val="00947453"/>
    <w:rsid w:val="00947B86"/>
    <w:rsid w:val="00947E1F"/>
    <w:rsid w:val="00947FD8"/>
    <w:rsid w:val="00947FDA"/>
    <w:rsid w:val="00950662"/>
    <w:rsid w:val="00950741"/>
    <w:rsid w:val="0095094A"/>
    <w:rsid w:val="00950C4C"/>
    <w:rsid w:val="00951297"/>
    <w:rsid w:val="0095159E"/>
    <w:rsid w:val="0095215B"/>
    <w:rsid w:val="009526E5"/>
    <w:rsid w:val="00954312"/>
    <w:rsid w:val="00954737"/>
    <w:rsid w:val="00954D14"/>
    <w:rsid w:val="009553D5"/>
    <w:rsid w:val="00955A45"/>
    <w:rsid w:val="00955C75"/>
    <w:rsid w:val="00956D60"/>
    <w:rsid w:val="00957CCD"/>
    <w:rsid w:val="00957ED7"/>
    <w:rsid w:val="00960009"/>
    <w:rsid w:val="00960766"/>
    <w:rsid w:val="00960DF3"/>
    <w:rsid w:val="009617D0"/>
    <w:rsid w:val="009620D7"/>
    <w:rsid w:val="009621F8"/>
    <w:rsid w:val="009629F0"/>
    <w:rsid w:val="00962BD3"/>
    <w:rsid w:val="00962C96"/>
    <w:rsid w:val="00962EBF"/>
    <w:rsid w:val="0096324D"/>
    <w:rsid w:val="009633D9"/>
    <w:rsid w:val="00964180"/>
    <w:rsid w:val="00964E01"/>
    <w:rsid w:val="00965588"/>
    <w:rsid w:val="00965D1F"/>
    <w:rsid w:val="0096624C"/>
    <w:rsid w:val="0096629D"/>
    <w:rsid w:val="00966477"/>
    <w:rsid w:val="00966A46"/>
    <w:rsid w:val="0096731D"/>
    <w:rsid w:val="0096761D"/>
    <w:rsid w:val="00967CC8"/>
    <w:rsid w:val="009703F0"/>
    <w:rsid w:val="00970982"/>
    <w:rsid w:val="009713DD"/>
    <w:rsid w:val="00971590"/>
    <w:rsid w:val="009716DB"/>
    <w:rsid w:val="00971BC1"/>
    <w:rsid w:val="00971C67"/>
    <w:rsid w:val="00972B05"/>
    <w:rsid w:val="00973329"/>
    <w:rsid w:val="0097371D"/>
    <w:rsid w:val="009737B7"/>
    <w:rsid w:val="00973F54"/>
    <w:rsid w:val="0097477C"/>
    <w:rsid w:val="0097634F"/>
    <w:rsid w:val="0097639D"/>
    <w:rsid w:val="00976688"/>
    <w:rsid w:val="00976CDF"/>
    <w:rsid w:val="00976D7A"/>
    <w:rsid w:val="00976E37"/>
    <w:rsid w:val="00977285"/>
    <w:rsid w:val="0097743D"/>
    <w:rsid w:val="0098212F"/>
    <w:rsid w:val="00982862"/>
    <w:rsid w:val="009832DE"/>
    <w:rsid w:val="00983A2B"/>
    <w:rsid w:val="00983DF7"/>
    <w:rsid w:val="00984E0C"/>
    <w:rsid w:val="009853C4"/>
    <w:rsid w:val="00985FD6"/>
    <w:rsid w:val="00986D75"/>
    <w:rsid w:val="00987353"/>
    <w:rsid w:val="009874C6"/>
    <w:rsid w:val="00987DAC"/>
    <w:rsid w:val="00987E77"/>
    <w:rsid w:val="00990309"/>
    <w:rsid w:val="009914ED"/>
    <w:rsid w:val="00991BD5"/>
    <w:rsid w:val="00992EB8"/>
    <w:rsid w:val="00993560"/>
    <w:rsid w:val="00993F25"/>
    <w:rsid w:val="00995884"/>
    <w:rsid w:val="0099712B"/>
    <w:rsid w:val="00997FBB"/>
    <w:rsid w:val="009A010D"/>
    <w:rsid w:val="009A09F9"/>
    <w:rsid w:val="009A0F27"/>
    <w:rsid w:val="009A14DD"/>
    <w:rsid w:val="009A18F8"/>
    <w:rsid w:val="009A1EEB"/>
    <w:rsid w:val="009A1F95"/>
    <w:rsid w:val="009A2A57"/>
    <w:rsid w:val="009A325E"/>
    <w:rsid w:val="009A40FB"/>
    <w:rsid w:val="009A4B6C"/>
    <w:rsid w:val="009A4C1F"/>
    <w:rsid w:val="009A59D1"/>
    <w:rsid w:val="009A5ECB"/>
    <w:rsid w:val="009B0559"/>
    <w:rsid w:val="009B0DF2"/>
    <w:rsid w:val="009B21AB"/>
    <w:rsid w:val="009B38CE"/>
    <w:rsid w:val="009B3E98"/>
    <w:rsid w:val="009B41BF"/>
    <w:rsid w:val="009B4263"/>
    <w:rsid w:val="009B528B"/>
    <w:rsid w:val="009B5D3A"/>
    <w:rsid w:val="009B5E2D"/>
    <w:rsid w:val="009B6537"/>
    <w:rsid w:val="009B7C0F"/>
    <w:rsid w:val="009B7DEB"/>
    <w:rsid w:val="009C06BB"/>
    <w:rsid w:val="009C0DD3"/>
    <w:rsid w:val="009C11C2"/>
    <w:rsid w:val="009C11D8"/>
    <w:rsid w:val="009C1216"/>
    <w:rsid w:val="009C224F"/>
    <w:rsid w:val="009C3187"/>
    <w:rsid w:val="009C41A4"/>
    <w:rsid w:val="009C42EE"/>
    <w:rsid w:val="009C44C5"/>
    <w:rsid w:val="009C4C35"/>
    <w:rsid w:val="009C51E1"/>
    <w:rsid w:val="009C5B9E"/>
    <w:rsid w:val="009C5FFE"/>
    <w:rsid w:val="009C661D"/>
    <w:rsid w:val="009C747D"/>
    <w:rsid w:val="009C7A45"/>
    <w:rsid w:val="009D0B58"/>
    <w:rsid w:val="009D158A"/>
    <w:rsid w:val="009D20FA"/>
    <w:rsid w:val="009D25BE"/>
    <w:rsid w:val="009D295E"/>
    <w:rsid w:val="009D3288"/>
    <w:rsid w:val="009D376A"/>
    <w:rsid w:val="009D3B34"/>
    <w:rsid w:val="009D3C77"/>
    <w:rsid w:val="009D3E0C"/>
    <w:rsid w:val="009D4337"/>
    <w:rsid w:val="009D4759"/>
    <w:rsid w:val="009D4A28"/>
    <w:rsid w:val="009D4E39"/>
    <w:rsid w:val="009D5CA5"/>
    <w:rsid w:val="009D5D65"/>
    <w:rsid w:val="009D6431"/>
    <w:rsid w:val="009D69BC"/>
    <w:rsid w:val="009D7C6B"/>
    <w:rsid w:val="009E0584"/>
    <w:rsid w:val="009E0677"/>
    <w:rsid w:val="009E06AF"/>
    <w:rsid w:val="009E07EC"/>
    <w:rsid w:val="009E1265"/>
    <w:rsid w:val="009E1394"/>
    <w:rsid w:val="009E1873"/>
    <w:rsid w:val="009E1C5C"/>
    <w:rsid w:val="009E1D7F"/>
    <w:rsid w:val="009E2280"/>
    <w:rsid w:val="009E2473"/>
    <w:rsid w:val="009E24A0"/>
    <w:rsid w:val="009E296F"/>
    <w:rsid w:val="009E2C03"/>
    <w:rsid w:val="009E36F7"/>
    <w:rsid w:val="009E4361"/>
    <w:rsid w:val="009E45E0"/>
    <w:rsid w:val="009E4754"/>
    <w:rsid w:val="009E54BB"/>
    <w:rsid w:val="009E569B"/>
    <w:rsid w:val="009E5885"/>
    <w:rsid w:val="009E5969"/>
    <w:rsid w:val="009E5F53"/>
    <w:rsid w:val="009E71FE"/>
    <w:rsid w:val="009E727B"/>
    <w:rsid w:val="009F09B7"/>
    <w:rsid w:val="009F0ED0"/>
    <w:rsid w:val="009F11D3"/>
    <w:rsid w:val="009F1373"/>
    <w:rsid w:val="009F2581"/>
    <w:rsid w:val="009F29FB"/>
    <w:rsid w:val="009F46A3"/>
    <w:rsid w:val="009F4DD9"/>
    <w:rsid w:val="009F5AA1"/>
    <w:rsid w:val="009F5D3C"/>
    <w:rsid w:val="009F5EA3"/>
    <w:rsid w:val="009F679A"/>
    <w:rsid w:val="009F69AA"/>
    <w:rsid w:val="009F7376"/>
    <w:rsid w:val="009F751C"/>
    <w:rsid w:val="009F789C"/>
    <w:rsid w:val="00A001E5"/>
    <w:rsid w:val="00A00CF8"/>
    <w:rsid w:val="00A01441"/>
    <w:rsid w:val="00A01732"/>
    <w:rsid w:val="00A01B35"/>
    <w:rsid w:val="00A01BAE"/>
    <w:rsid w:val="00A01F9C"/>
    <w:rsid w:val="00A024D7"/>
    <w:rsid w:val="00A031B1"/>
    <w:rsid w:val="00A03388"/>
    <w:rsid w:val="00A033D6"/>
    <w:rsid w:val="00A044B7"/>
    <w:rsid w:val="00A04955"/>
    <w:rsid w:val="00A04D21"/>
    <w:rsid w:val="00A05236"/>
    <w:rsid w:val="00A05AE0"/>
    <w:rsid w:val="00A05DD5"/>
    <w:rsid w:val="00A06E64"/>
    <w:rsid w:val="00A078BF"/>
    <w:rsid w:val="00A07E28"/>
    <w:rsid w:val="00A07ED4"/>
    <w:rsid w:val="00A103E4"/>
    <w:rsid w:val="00A10C1D"/>
    <w:rsid w:val="00A10DD2"/>
    <w:rsid w:val="00A11400"/>
    <w:rsid w:val="00A11859"/>
    <w:rsid w:val="00A12BF7"/>
    <w:rsid w:val="00A13350"/>
    <w:rsid w:val="00A13437"/>
    <w:rsid w:val="00A13A8A"/>
    <w:rsid w:val="00A13C41"/>
    <w:rsid w:val="00A1414E"/>
    <w:rsid w:val="00A14AEF"/>
    <w:rsid w:val="00A14C4F"/>
    <w:rsid w:val="00A14FC0"/>
    <w:rsid w:val="00A153A5"/>
    <w:rsid w:val="00A154B9"/>
    <w:rsid w:val="00A16525"/>
    <w:rsid w:val="00A166AC"/>
    <w:rsid w:val="00A16917"/>
    <w:rsid w:val="00A16A75"/>
    <w:rsid w:val="00A16FF9"/>
    <w:rsid w:val="00A17587"/>
    <w:rsid w:val="00A1766A"/>
    <w:rsid w:val="00A1768A"/>
    <w:rsid w:val="00A20108"/>
    <w:rsid w:val="00A21281"/>
    <w:rsid w:val="00A21E64"/>
    <w:rsid w:val="00A21F4E"/>
    <w:rsid w:val="00A22941"/>
    <w:rsid w:val="00A22D08"/>
    <w:rsid w:val="00A23866"/>
    <w:rsid w:val="00A24A57"/>
    <w:rsid w:val="00A25689"/>
    <w:rsid w:val="00A25DDD"/>
    <w:rsid w:val="00A26707"/>
    <w:rsid w:val="00A27300"/>
    <w:rsid w:val="00A3030E"/>
    <w:rsid w:val="00A315FD"/>
    <w:rsid w:val="00A31C96"/>
    <w:rsid w:val="00A3235D"/>
    <w:rsid w:val="00A3332E"/>
    <w:rsid w:val="00A33F82"/>
    <w:rsid w:val="00A344E4"/>
    <w:rsid w:val="00A344E8"/>
    <w:rsid w:val="00A348D3"/>
    <w:rsid w:val="00A34BB0"/>
    <w:rsid w:val="00A34D95"/>
    <w:rsid w:val="00A350D0"/>
    <w:rsid w:val="00A35797"/>
    <w:rsid w:val="00A36511"/>
    <w:rsid w:val="00A37835"/>
    <w:rsid w:val="00A37A14"/>
    <w:rsid w:val="00A41AB7"/>
    <w:rsid w:val="00A42271"/>
    <w:rsid w:val="00A4240E"/>
    <w:rsid w:val="00A42775"/>
    <w:rsid w:val="00A427C1"/>
    <w:rsid w:val="00A42B11"/>
    <w:rsid w:val="00A42FAC"/>
    <w:rsid w:val="00A43572"/>
    <w:rsid w:val="00A437FA"/>
    <w:rsid w:val="00A43FF8"/>
    <w:rsid w:val="00A452B1"/>
    <w:rsid w:val="00A46FC9"/>
    <w:rsid w:val="00A470C8"/>
    <w:rsid w:val="00A4785A"/>
    <w:rsid w:val="00A479AC"/>
    <w:rsid w:val="00A47BF5"/>
    <w:rsid w:val="00A50210"/>
    <w:rsid w:val="00A506BD"/>
    <w:rsid w:val="00A5088F"/>
    <w:rsid w:val="00A50FDA"/>
    <w:rsid w:val="00A5155F"/>
    <w:rsid w:val="00A51661"/>
    <w:rsid w:val="00A517A4"/>
    <w:rsid w:val="00A51BDD"/>
    <w:rsid w:val="00A51D8C"/>
    <w:rsid w:val="00A52561"/>
    <w:rsid w:val="00A525C0"/>
    <w:rsid w:val="00A529DA"/>
    <w:rsid w:val="00A53305"/>
    <w:rsid w:val="00A53558"/>
    <w:rsid w:val="00A536E5"/>
    <w:rsid w:val="00A539F5"/>
    <w:rsid w:val="00A53D84"/>
    <w:rsid w:val="00A54041"/>
    <w:rsid w:val="00A5487B"/>
    <w:rsid w:val="00A54CE5"/>
    <w:rsid w:val="00A54CF0"/>
    <w:rsid w:val="00A5519D"/>
    <w:rsid w:val="00A55AAB"/>
    <w:rsid w:val="00A5755C"/>
    <w:rsid w:val="00A5764C"/>
    <w:rsid w:val="00A577A2"/>
    <w:rsid w:val="00A57A12"/>
    <w:rsid w:val="00A60693"/>
    <w:rsid w:val="00A607CA"/>
    <w:rsid w:val="00A613B9"/>
    <w:rsid w:val="00A615B9"/>
    <w:rsid w:val="00A623EB"/>
    <w:rsid w:val="00A62870"/>
    <w:rsid w:val="00A63354"/>
    <w:rsid w:val="00A634AB"/>
    <w:rsid w:val="00A63C78"/>
    <w:rsid w:val="00A63F25"/>
    <w:rsid w:val="00A64B58"/>
    <w:rsid w:val="00A64D0D"/>
    <w:rsid w:val="00A64FC2"/>
    <w:rsid w:val="00A657FA"/>
    <w:rsid w:val="00A66D16"/>
    <w:rsid w:val="00A66F6F"/>
    <w:rsid w:val="00A67169"/>
    <w:rsid w:val="00A673C0"/>
    <w:rsid w:val="00A70A29"/>
    <w:rsid w:val="00A70D47"/>
    <w:rsid w:val="00A7147B"/>
    <w:rsid w:val="00A71A34"/>
    <w:rsid w:val="00A7299B"/>
    <w:rsid w:val="00A72C81"/>
    <w:rsid w:val="00A73173"/>
    <w:rsid w:val="00A73291"/>
    <w:rsid w:val="00A737F5"/>
    <w:rsid w:val="00A74223"/>
    <w:rsid w:val="00A7458E"/>
    <w:rsid w:val="00A74F5F"/>
    <w:rsid w:val="00A75055"/>
    <w:rsid w:val="00A75091"/>
    <w:rsid w:val="00A758DA"/>
    <w:rsid w:val="00A75DE7"/>
    <w:rsid w:val="00A75E3F"/>
    <w:rsid w:val="00A769CB"/>
    <w:rsid w:val="00A76B36"/>
    <w:rsid w:val="00A7743D"/>
    <w:rsid w:val="00A775B9"/>
    <w:rsid w:val="00A77709"/>
    <w:rsid w:val="00A77AA5"/>
    <w:rsid w:val="00A80186"/>
    <w:rsid w:val="00A80C00"/>
    <w:rsid w:val="00A8114A"/>
    <w:rsid w:val="00A811D1"/>
    <w:rsid w:val="00A81937"/>
    <w:rsid w:val="00A830A8"/>
    <w:rsid w:val="00A836DC"/>
    <w:rsid w:val="00A839C7"/>
    <w:rsid w:val="00A83AF7"/>
    <w:rsid w:val="00A8451D"/>
    <w:rsid w:val="00A8458E"/>
    <w:rsid w:val="00A8540A"/>
    <w:rsid w:val="00A85558"/>
    <w:rsid w:val="00A85E5B"/>
    <w:rsid w:val="00A86779"/>
    <w:rsid w:val="00A868F0"/>
    <w:rsid w:val="00A87640"/>
    <w:rsid w:val="00A87894"/>
    <w:rsid w:val="00A87DF6"/>
    <w:rsid w:val="00A901F9"/>
    <w:rsid w:val="00A913FD"/>
    <w:rsid w:val="00A91596"/>
    <w:rsid w:val="00A91926"/>
    <w:rsid w:val="00A92E25"/>
    <w:rsid w:val="00A935E0"/>
    <w:rsid w:val="00A93A7D"/>
    <w:rsid w:val="00A93EE5"/>
    <w:rsid w:val="00A941D5"/>
    <w:rsid w:val="00A94DB0"/>
    <w:rsid w:val="00A952E4"/>
    <w:rsid w:val="00A95453"/>
    <w:rsid w:val="00A95A19"/>
    <w:rsid w:val="00A965BF"/>
    <w:rsid w:val="00A970BB"/>
    <w:rsid w:val="00AA061A"/>
    <w:rsid w:val="00AA0BC4"/>
    <w:rsid w:val="00AA0C36"/>
    <w:rsid w:val="00AA11F6"/>
    <w:rsid w:val="00AA1467"/>
    <w:rsid w:val="00AA15CE"/>
    <w:rsid w:val="00AA1AB0"/>
    <w:rsid w:val="00AA26A4"/>
    <w:rsid w:val="00AA2989"/>
    <w:rsid w:val="00AA3075"/>
    <w:rsid w:val="00AA49C0"/>
    <w:rsid w:val="00AA4CF1"/>
    <w:rsid w:val="00AA4F5F"/>
    <w:rsid w:val="00AA590C"/>
    <w:rsid w:val="00AA6106"/>
    <w:rsid w:val="00AB07DB"/>
    <w:rsid w:val="00AB157A"/>
    <w:rsid w:val="00AB1597"/>
    <w:rsid w:val="00AB1885"/>
    <w:rsid w:val="00AB1B99"/>
    <w:rsid w:val="00AB2865"/>
    <w:rsid w:val="00AB29A2"/>
    <w:rsid w:val="00AB2D1D"/>
    <w:rsid w:val="00AB2EE4"/>
    <w:rsid w:val="00AB362C"/>
    <w:rsid w:val="00AB375C"/>
    <w:rsid w:val="00AB3BBA"/>
    <w:rsid w:val="00AB3EE9"/>
    <w:rsid w:val="00AB438C"/>
    <w:rsid w:val="00AB4E52"/>
    <w:rsid w:val="00AB617F"/>
    <w:rsid w:val="00AB674B"/>
    <w:rsid w:val="00AB6935"/>
    <w:rsid w:val="00AB7A23"/>
    <w:rsid w:val="00AC03D5"/>
    <w:rsid w:val="00AC0504"/>
    <w:rsid w:val="00AC12EE"/>
    <w:rsid w:val="00AC16DF"/>
    <w:rsid w:val="00AC1A48"/>
    <w:rsid w:val="00AC1B29"/>
    <w:rsid w:val="00AC2CE5"/>
    <w:rsid w:val="00AC379F"/>
    <w:rsid w:val="00AC3873"/>
    <w:rsid w:val="00AC3941"/>
    <w:rsid w:val="00AC42B7"/>
    <w:rsid w:val="00AC4878"/>
    <w:rsid w:val="00AC4C99"/>
    <w:rsid w:val="00AC4E41"/>
    <w:rsid w:val="00AC5255"/>
    <w:rsid w:val="00AC5ACD"/>
    <w:rsid w:val="00AC5BD2"/>
    <w:rsid w:val="00AC6B08"/>
    <w:rsid w:val="00AC701F"/>
    <w:rsid w:val="00AC7B4A"/>
    <w:rsid w:val="00AD03B2"/>
    <w:rsid w:val="00AD0470"/>
    <w:rsid w:val="00AD0804"/>
    <w:rsid w:val="00AD08BA"/>
    <w:rsid w:val="00AD19BB"/>
    <w:rsid w:val="00AD2594"/>
    <w:rsid w:val="00AD28F6"/>
    <w:rsid w:val="00AD2B34"/>
    <w:rsid w:val="00AD2DA9"/>
    <w:rsid w:val="00AD2DC1"/>
    <w:rsid w:val="00AD2ED8"/>
    <w:rsid w:val="00AD3468"/>
    <w:rsid w:val="00AD355F"/>
    <w:rsid w:val="00AD3744"/>
    <w:rsid w:val="00AD3B40"/>
    <w:rsid w:val="00AD424F"/>
    <w:rsid w:val="00AD50DA"/>
    <w:rsid w:val="00AD5255"/>
    <w:rsid w:val="00AD5F62"/>
    <w:rsid w:val="00AD790D"/>
    <w:rsid w:val="00AD792A"/>
    <w:rsid w:val="00AD79A7"/>
    <w:rsid w:val="00AE01BC"/>
    <w:rsid w:val="00AE0729"/>
    <w:rsid w:val="00AE21AE"/>
    <w:rsid w:val="00AE232B"/>
    <w:rsid w:val="00AE2A32"/>
    <w:rsid w:val="00AE2B82"/>
    <w:rsid w:val="00AE2F3F"/>
    <w:rsid w:val="00AE465F"/>
    <w:rsid w:val="00AE4AC7"/>
    <w:rsid w:val="00AE55D0"/>
    <w:rsid w:val="00AE68AD"/>
    <w:rsid w:val="00AE6B8F"/>
    <w:rsid w:val="00AE6C4C"/>
    <w:rsid w:val="00AE72C3"/>
    <w:rsid w:val="00AE7C56"/>
    <w:rsid w:val="00AF0225"/>
    <w:rsid w:val="00AF0437"/>
    <w:rsid w:val="00AF14B2"/>
    <w:rsid w:val="00AF153F"/>
    <w:rsid w:val="00AF15A3"/>
    <w:rsid w:val="00AF17B0"/>
    <w:rsid w:val="00AF1DCF"/>
    <w:rsid w:val="00AF1F3B"/>
    <w:rsid w:val="00AF22F9"/>
    <w:rsid w:val="00AF2BB5"/>
    <w:rsid w:val="00AF31A9"/>
    <w:rsid w:val="00AF42C6"/>
    <w:rsid w:val="00AF4B7A"/>
    <w:rsid w:val="00AF57A3"/>
    <w:rsid w:val="00AF585A"/>
    <w:rsid w:val="00AF6777"/>
    <w:rsid w:val="00AF7021"/>
    <w:rsid w:val="00AF77E1"/>
    <w:rsid w:val="00B00CFD"/>
    <w:rsid w:val="00B00E32"/>
    <w:rsid w:val="00B00EBB"/>
    <w:rsid w:val="00B01018"/>
    <w:rsid w:val="00B02366"/>
    <w:rsid w:val="00B02CA4"/>
    <w:rsid w:val="00B03539"/>
    <w:rsid w:val="00B042FC"/>
    <w:rsid w:val="00B045A8"/>
    <w:rsid w:val="00B04950"/>
    <w:rsid w:val="00B05E03"/>
    <w:rsid w:val="00B06286"/>
    <w:rsid w:val="00B062B4"/>
    <w:rsid w:val="00B0671E"/>
    <w:rsid w:val="00B07448"/>
    <w:rsid w:val="00B07494"/>
    <w:rsid w:val="00B0751F"/>
    <w:rsid w:val="00B079FE"/>
    <w:rsid w:val="00B1089B"/>
    <w:rsid w:val="00B11001"/>
    <w:rsid w:val="00B1118E"/>
    <w:rsid w:val="00B11353"/>
    <w:rsid w:val="00B11A41"/>
    <w:rsid w:val="00B12CDF"/>
    <w:rsid w:val="00B13891"/>
    <w:rsid w:val="00B14636"/>
    <w:rsid w:val="00B14822"/>
    <w:rsid w:val="00B1559C"/>
    <w:rsid w:val="00B15BCE"/>
    <w:rsid w:val="00B15EFF"/>
    <w:rsid w:val="00B16EE6"/>
    <w:rsid w:val="00B170FD"/>
    <w:rsid w:val="00B200FC"/>
    <w:rsid w:val="00B212C7"/>
    <w:rsid w:val="00B21365"/>
    <w:rsid w:val="00B21729"/>
    <w:rsid w:val="00B217BF"/>
    <w:rsid w:val="00B21C32"/>
    <w:rsid w:val="00B22672"/>
    <w:rsid w:val="00B2273D"/>
    <w:rsid w:val="00B22774"/>
    <w:rsid w:val="00B2295C"/>
    <w:rsid w:val="00B22A97"/>
    <w:rsid w:val="00B23184"/>
    <w:rsid w:val="00B239B0"/>
    <w:rsid w:val="00B23E05"/>
    <w:rsid w:val="00B246FA"/>
    <w:rsid w:val="00B2585E"/>
    <w:rsid w:val="00B26A8E"/>
    <w:rsid w:val="00B26C1B"/>
    <w:rsid w:val="00B26D23"/>
    <w:rsid w:val="00B27100"/>
    <w:rsid w:val="00B271F5"/>
    <w:rsid w:val="00B30187"/>
    <w:rsid w:val="00B3022F"/>
    <w:rsid w:val="00B30287"/>
    <w:rsid w:val="00B3095E"/>
    <w:rsid w:val="00B30E00"/>
    <w:rsid w:val="00B310CB"/>
    <w:rsid w:val="00B31738"/>
    <w:rsid w:val="00B326FC"/>
    <w:rsid w:val="00B32F2D"/>
    <w:rsid w:val="00B3326F"/>
    <w:rsid w:val="00B33706"/>
    <w:rsid w:val="00B33B5F"/>
    <w:rsid w:val="00B33B82"/>
    <w:rsid w:val="00B3411E"/>
    <w:rsid w:val="00B3429C"/>
    <w:rsid w:val="00B34394"/>
    <w:rsid w:val="00B34A95"/>
    <w:rsid w:val="00B34B26"/>
    <w:rsid w:val="00B35584"/>
    <w:rsid w:val="00B362B2"/>
    <w:rsid w:val="00B3745A"/>
    <w:rsid w:val="00B37578"/>
    <w:rsid w:val="00B4148A"/>
    <w:rsid w:val="00B41E4E"/>
    <w:rsid w:val="00B42096"/>
    <w:rsid w:val="00B4217C"/>
    <w:rsid w:val="00B42926"/>
    <w:rsid w:val="00B42F8F"/>
    <w:rsid w:val="00B4386A"/>
    <w:rsid w:val="00B43A25"/>
    <w:rsid w:val="00B43CF6"/>
    <w:rsid w:val="00B43FFC"/>
    <w:rsid w:val="00B4422C"/>
    <w:rsid w:val="00B444BF"/>
    <w:rsid w:val="00B44B42"/>
    <w:rsid w:val="00B44C61"/>
    <w:rsid w:val="00B45032"/>
    <w:rsid w:val="00B4588D"/>
    <w:rsid w:val="00B45E5E"/>
    <w:rsid w:val="00B463A7"/>
    <w:rsid w:val="00B466F8"/>
    <w:rsid w:val="00B47578"/>
    <w:rsid w:val="00B500CE"/>
    <w:rsid w:val="00B50537"/>
    <w:rsid w:val="00B50948"/>
    <w:rsid w:val="00B50B71"/>
    <w:rsid w:val="00B513B8"/>
    <w:rsid w:val="00B51553"/>
    <w:rsid w:val="00B51BF2"/>
    <w:rsid w:val="00B51C33"/>
    <w:rsid w:val="00B51F16"/>
    <w:rsid w:val="00B5226F"/>
    <w:rsid w:val="00B525EC"/>
    <w:rsid w:val="00B52CF3"/>
    <w:rsid w:val="00B53A6D"/>
    <w:rsid w:val="00B53AE5"/>
    <w:rsid w:val="00B53BCA"/>
    <w:rsid w:val="00B542BB"/>
    <w:rsid w:val="00B54951"/>
    <w:rsid w:val="00B5514F"/>
    <w:rsid w:val="00B55219"/>
    <w:rsid w:val="00B55670"/>
    <w:rsid w:val="00B5599B"/>
    <w:rsid w:val="00B55FB7"/>
    <w:rsid w:val="00B564B1"/>
    <w:rsid w:val="00B57B75"/>
    <w:rsid w:val="00B60643"/>
    <w:rsid w:val="00B611E1"/>
    <w:rsid w:val="00B61C55"/>
    <w:rsid w:val="00B62077"/>
    <w:rsid w:val="00B621D2"/>
    <w:rsid w:val="00B622A7"/>
    <w:rsid w:val="00B6258E"/>
    <w:rsid w:val="00B625F2"/>
    <w:rsid w:val="00B62793"/>
    <w:rsid w:val="00B63597"/>
    <w:rsid w:val="00B642EC"/>
    <w:rsid w:val="00B650A0"/>
    <w:rsid w:val="00B651CC"/>
    <w:rsid w:val="00B65FB8"/>
    <w:rsid w:val="00B667BB"/>
    <w:rsid w:val="00B669DB"/>
    <w:rsid w:val="00B66D3E"/>
    <w:rsid w:val="00B670AD"/>
    <w:rsid w:val="00B67C7B"/>
    <w:rsid w:val="00B70862"/>
    <w:rsid w:val="00B7171D"/>
    <w:rsid w:val="00B71AF4"/>
    <w:rsid w:val="00B71D08"/>
    <w:rsid w:val="00B724E2"/>
    <w:rsid w:val="00B7268D"/>
    <w:rsid w:val="00B72992"/>
    <w:rsid w:val="00B7309F"/>
    <w:rsid w:val="00B73167"/>
    <w:rsid w:val="00B733AA"/>
    <w:rsid w:val="00B740EE"/>
    <w:rsid w:val="00B74B8F"/>
    <w:rsid w:val="00B74D27"/>
    <w:rsid w:val="00B751AB"/>
    <w:rsid w:val="00B75583"/>
    <w:rsid w:val="00B7583F"/>
    <w:rsid w:val="00B75876"/>
    <w:rsid w:val="00B75B26"/>
    <w:rsid w:val="00B76961"/>
    <w:rsid w:val="00B7700F"/>
    <w:rsid w:val="00B77A2D"/>
    <w:rsid w:val="00B80465"/>
    <w:rsid w:val="00B820D2"/>
    <w:rsid w:val="00B82565"/>
    <w:rsid w:val="00B825F1"/>
    <w:rsid w:val="00B826FF"/>
    <w:rsid w:val="00B82D24"/>
    <w:rsid w:val="00B82D31"/>
    <w:rsid w:val="00B82D85"/>
    <w:rsid w:val="00B8390F"/>
    <w:rsid w:val="00B84289"/>
    <w:rsid w:val="00B844A0"/>
    <w:rsid w:val="00B84AB4"/>
    <w:rsid w:val="00B84C10"/>
    <w:rsid w:val="00B84C4B"/>
    <w:rsid w:val="00B84EE5"/>
    <w:rsid w:val="00B86277"/>
    <w:rsid w:val="00B86B55"/>
    <w:rsid w:val="00B8708D"/>
    <w:rsid w:val="00B87171"/>
    <w:rsid w:val="00B871D9"/>
    <w:rsid w:val="00B8726F"/>
    <w:rsid w:val="00B87F93"/>
    <w:rsid w:val="00B9036C"/>
    <w:rsid w:val="00B92488"/>
    <w:rsid w:val="00B92568"/>
    <w:rsid w:val="00B940FC"/>
    <w:rsid w:val="00B944BA"/>
    <w:rsid w:val="00B950DE"/>
    <w:rsid w:val="00B96581"/>
    <w:rsid w:val="00B96D7E"/>
    <w:rsid w:val="00B97611"/>
    <w:rsid w:val="00B9776F"/>
    <w:rsid w:val="00B97F22"/>
    <w:rsid w:val="00BA057A"/>
    <w:rsid w:val="00BA0B92"/>
    <w:rsid w:val="00BA1369"/>
    <w:rsid w:val="00BA14B5"/>
    <w:rsid w:val="00BA17B6"/>
    <w:rsid w:val="00BA371F"/>
    <w:rsid w:val="00BA3784"/>
    <w:rsid w:val="00BA388B"/>
    <w:rsid w:val="00BA3BFC"/>
    <w:rsid w:val="00BA4296"/>
    <w:rsid w:val="00BA5338"/>
    <w:rsid w:val="00BA549D"/>
    <w:rsid w:val="00BA5A80"/>
    <w:rsid w:val="00BA5DA5"/>
    <w:rsid w:val="00BA5DC6"/>
    <w:rsid w:val="00BA5FE4"/>
    <w:rsid w:val="00BA6051"/>
    <w:rsid w:val="00BA74D0"/>
    <w:rsid w:val="00BA7E01"/>
    <w:rsid w:val="00BB1480"/>
    <w:rsid w:val="00BB15EA"/>
    <w:rsid w:val="00BB190E"/>
    <w:rsid w:val="00BB21E2"/>
    <w:rsid w:val="00BB2784"/>
    <w:rsid w:val="00BB2A61"/>
    <w:rsid w:val="00BB445F"/>
    <w:rsid w:val="00BB476D"/>
    <w:rsid w:val="00BB5417"/>
    <w:rsid w:val="00BB5D45"/>
    <w:rsid w:val="00BB60A4"/>
    <w:rsid w:val="00BB70C0"/>
    <w:rsid w:val="00BB7D12"/>
    <w:rsid w:val="00BC0264"/>
    <w:rsid w:val="00BC0526"/>
    <w:rsid w:val="00BC05CD"/>
    <w:rsid w:val="00BC0C7B"/>
    <w:rsid w:val="00BC0E32"/>
    <w:rsid w:val="00BC11D8"/>
    <w:rsid w:val="00BC1209"/>
    <w:rsid w:val="00BC15D9"/>
    <w:rsid w:val="00BC23DC"/>
    <w:rsid w:val="00BC26ED"/>
    <w:rsid w:val="00BC292F"/>
    <w:rsid w:val="00BC308E"/>
    <w:rsid w:val="00BC3F65"/>
    <w:rsid w:val="00BC4122"/>
    <w:rsid w:val="00BC5AA9"/>
    <w:rsid w:val="00BC5DCE"/>
    <w:rsid w:val="00BC5E9B"/>
    <w:rsid w:val="00BC63AF"/>
    <w:rsid w:val="00BC6488"/>
    <w:rsid w:val="00BC685D"/>
    <w:rsid w:val="00BC69EF"/>
    <w:rsid w:val="00BC6B31"/>
    <w:rsid w:val="00BC7371"/>
    <w:rsid w:val="00BC781F"/>
    <w:rsid w:val="00BC79D5"/>
    <w:rsid w:val="00BC7EC3"/>
    <w:rsid w:val="00BC7F8D"/>
    <w:rsid w:val="00BD1024"/>
    <w:rsid w:val="00BD10FF"/>
    <w:rsid w:val="00BD12C0"/>
    <w:rsid w:val="00BD177F"/>
    <w:rsid w:val="00BD181C"/>
    <w:rsid w:val="00BD1894"/>
    <w:rsid w:val="00BD18B9"/>
    <w:rsid w:val="00BD1EB9"/>
    <w:rsid w:val="00BD2635"/>
    <w:rsid w:val="00BD282E"/>
    <w:rsid w:val="00BD2D31"/>
    <w:rsid w:val="00BD3095"/>
    <w:rsid w:val="00BD3098"/>
    <w:rsid w:val="00BD3C2F"/>
    <w:rsid w:val="00BD3C4B"/>
    <w:rsid w:val="00BD3F02"/>
    <w:rsid w:val="00BD44AF"/>
    <w:rsid w:val="00BD52D5"/>
    <w:rsid w:val="00BD5677"/>
    <w:rsid w:val="00BD5873"/>
    <w:rsid w:val="00BD5E4E"/>
    <w:rsid w:val="00BD689E"/>
    <w:rsid w:val="00BD7405"/>
    <w:rsid w:val="00BD7434"/>
    <w:rsid w:val="00BD7B3C"/>
    <w:rsid w:val="00BD7F9D"/>
    <w:rsid w:val="00BE03DC"/>
    <w:rsid w:val="00BE07C9"/>
    <w:rsid w:val="00BE0D98"/>
    <w:rsid w:val="00BE111D"/>
    <w:rsid w:val="00BE113E"/>
    <w:rsid w:val="00BE148D"/>
    <w:rsid w:val="00BE1600"/>
    <w:rsid w:val="00BE16BD"/>
    <w:rsid w:val="00BE2089"/>
    <w:rsid w:val="00BE2411"/>
    <w:rsid w:val="00BE2458"/>
    <w:rsid w:val="00BE27A7"/>
    <w:rsid w:val="00BE283C"/>
    <w:rsid w:val="00BE2C2D"/>
    <w:rsid w:val="00BE33F3"/>
    <w:rsid w:val="00BE3413"/>
    <w:rsid w:val="00BE362B"/>
    <w:rsid w:val="00BE3E19"/>
    <w:rsid w:val="00BE496B"/>
    <w:rsid w:val="00BE49B4"/>
    <w:rsid w:val="00BE4B26"/>
    <w:rsid w:val="00BE4E1C"/>
    <w:rsid w:val="00BE54FE"/>
    <w:rsid w:val="00BE5BA9"/>
    <w:rsid w:val="00BE5F57"/>
    <w:rsid w:val="00BE61D2"/>
    <w:rsid w:val="00BE6272"/>
    <w:rsid w:val="00BE62DC"/>
    <w:rsid w:val="00BE6A5E"/>
    <w:rsid w:val="00BE6E68"/>
    <w:rsid w:val="00BE755A"/>
    <w:rsid w:val="00BF064F"/>
    <w:rsid w:val="00BF0C17"/>
    <w:rsid w:val="00BF18CD"/>
    <w:rsid w:val="00BF224D"/>
    <w:rsid w:val="00BF3A2D"/>
    <w:rsid w:val="00BF3AAC"/>
    <w:rsid w:val="00BF3C2F"/>
    <w:rsid w:val="00BF4086"/>
    <w:rsid w:val="00BF408F"/>
    <w:rsid w:val="00BF4276"/>
    <w:rsid w:val="00BF4E67"/>
    <w:rsid w:val="00BF50F7"/>
    <w:rsid w:val="00BF5144"/>
    <w:rsid w:val="00BF55FF"/>
    <w:rsid w:val="00BF5C6D"/>
    <w:rsid w:val="00BF6003"/>
    <w:rsid w:val="00BF70FB"/>
    <w:rsid w:val="00C002CE"/>
    <w:rsid w:val="00C00462"/>
    <w:rsid w:val="00C00D5C"/>
    <w:rsid w:val="00C0137B"/>
    <w:rsid w:val="00C0160C"/>
    <w:rsid w:val="00C017D0"/>
    <w:rsid w:val="00C01DA1"/>
    <w:rsid w:val="00C02270"/>
    <w:rsid w:val="00C02610"/>
    <w:rsid w:val="00C0297A"/>
    <w:rsid w:val="00C029E6"/>
    <w:rsid w:val="00C02E0C"/>
    <w:rsid w:val="00C032B8"/>
    <w:rsid w:val="00C034E9"/>
    <w:rsid w:val="00C03819"/>
    <w:rsid w:val="00C03D22"/>
    <w:rsid w:val="00C043E6"/>
    <w:rsid w:val="00C04733"/>
    <w:rsid w:val="00C053CC"/>
    <w:rsid w:val="00C0552A"/>
    <w:rsid w:val="00C058BA"/>
    <w:rsid w:val="00C058D2"/>
    <w:rsid w:val="00C05FDE"/>
    <w:rsid w:val="00C06282"/>
    <w:rsid w:val="00C06691"/>
    <w:rsid w:val="00C06875"/>
    <w:rsid w:val="00C06F51"/>
    <w:rsid w:val="00C10025"/>
    <w:rsid w:val="00C1028C"/>
    <w:rsid w:val="00C11186"/>
    <w:rsid w:val="00C113C0"/>
    <w:rsid w:val="00C1167A"/>
    <w:rsid w:val="00C119C5"/>
    <w:rsid w:val="00C11EFC"/>
    <w:rsid w:val="00C12324"/>
    <w:rsid w:val="00C123AB"/>
    <w:rsid w:val="00C12F69"/>
    <w:rsid w:val="00C12F8B"/>
    <w:rsid w:val="00C1318D"/>
    <w:rsid w:val="00C135F6"/>
    <w:rsid w:val="00C13735"/>
    <w:rsid w:val="00C140E6"/>
    <w:rsid w:val="00C150AA"/>
    <w:rsid w:val="00C15269"/>
    <w:rsid w:val="00C155D3"/>
    <w:rsid w:val="00C15661"/>
    <w:rsid w:val="00C15A31"/>
    <w:rsid w:val="00C16590"/>
    <w:rsid w:val="00C171B5"/>
    <w:rsid w:val="00C17B30"/>
    <w:rsid w:val="00C17C3C"/>
    <w:rsid w:val="00C17F67"/>
    <w:rsid w:val="00C205F2"/>
    <w:rsid w:val="00C2093E"/>
    <w:rsid w:val="00C20F99"/>
    <w:rsid w:val="00C21A2C"/>
    <w:rsid w:val="00C22263"/>
    <w:rsid w:val="00C224EE"/>
    <w:rsid w:val="00C2279C"/>
    <w:rsid w:val="00C227D6"/>
    <w:rsid w:val="00C227EC"/>
    <w:rsid w:val="00C22D3E"/>
    <w:rsid w:val="00C22DDA"/>
    <w:rsid w:val="00C22FC5"/>
    <w:rsid w:val="00C2354A"/>
    <w:rsid w:val="00C23A44"/>
    <w:rsid w:val="00C2422D"/>
    <w:rsid w:val="00C24447"/>
    <w:rsid w:val="00C244C4"/>
    <w:rsid w:val="00C249AA"/>
    <w:rsid w:val="00C25117"/>
    <w:rsid w:val="00C25AD5"/>
    <w:rsid w:val="00C25BC3"/>
    <w:rsid w:val="00C25C8A"/>
    <w:rsid w:val="00C25CEE"/>
    <w:rsid w:val="00C260EA"/>
    <w:rsid w:val="00C264AA"/>
    <w:rsid w:val="00C26BCA"/>
    <w:rsid w:val="00C27538"/>
    <w:rsid w:val="00C27776"/>
    <w:rsid w:val="00C2789C"/>
    <w:rsid w:val="00C27B84"/>
    <w:rsid w:val="00C30300"/>
    <w:rsid w:val="00C3030D"/>
    <w:rsid w:val="00C30AFE"/>
    <w:rsid w:val="00C30D89"/>
    <w:rsid w:val="00C31353"/>
    <w:rsid w:val="00C3158A"/>
    <w:rsid w:val="00C3160C"/>
    <w:rsid w:val="00C32230"/>
    <w:rsid w:val="00C3270A"/>
    <w:rsid w:val="00C32B46"/>
    <w:rsid w:val="00C32DC1"/>
    <w:rsid w:val="00C33DB5"/>
    <w:rsid w:val="00C33E22"/>
    <w:rsid w:val="00C33E3B"/>
    <w:rsid w:val="00C34244"/>
    <w:rsid w:val="00C3474A"/>
    <w:rsid w:val="00C34A9A"/>
    <w:rsid w:val="00C35B6C"/>
    <w:rsid w:val="00C35FD7"/>
    <w:rsid w:val="00C360EB"/>
    <w:rsid w:val="00C36C24"/>
    <w:rsid w:val="00C36D99"/>
    <w:rsid w:val="00C377E3"/>
    <w:rsid w:val="00C403A8"/>
    <w:rsid w:val="00C40A0E"/>
    <w:rsid w:val="00C40C84"/>
    <w:rsid w:val="00C41B46"/>
    <w:rsid w:val="00C426F7"/>
    <w:rsid w:val="00C427A1"/>
    <w:rsid w:val="00C42928"/>
    <w:rsid w:val="00C43108"/>
    <w:rsid w:val="00C43316"/>
    <w:rsid w:val="00C43A0E"/>
    <w:rsid w:val="00C4425A"/>
    <w:rsid w:val="00C4503D"/>
    <w:rsid w:val="00C45687"/>
    <w:rsid w:val="00C45A1B"/>
    <w:rsid w:val="00C45C82"/>
    <w:rsid w:val="00C46186"/>
    <w:rsid w:val="00C46215"/>
    <w:rsid w:val="00C46860"/>
    <w:rsid w:val="00C46A36"/>
    <w:rsid w:val="00C46B80"/>
    <w:rsid w:val="00C471AF"/>
    <w:rsid w:val="00C47340"/>
    <w:rsid w:val="00C504E9"/>
    <w:rsid w:val="00C50C24"/>
    <w:rsid w:val="00C51009"/>
    <w:rsid w:val="00C516E8"/>
    <w:rsid w:val="00C51734"/>
    <w:rsid w:val="00C51913"/>
    <w:rsid w:val="00C51C92"/>
    <w:rsid w:val="00C521FB"/>
    <w:rsid w:val="00C5244C"/>
    <w:rsid w:val="00C52464"/>
    <w:rsid w:val="00C52737"/>
    <w:rsid w:val="00C53010"/>
    <w:rsid w:val="00C5360C"/>
    <w:rsid w:val="00C53715"/>
    <w:rsid w:val="00C53E07"/>
    <w:rsid w:val="00C547F7"/>
    <w:rsid w:val="00C552F8"/>
    <w:rsid w:val="00C5547D"/>
    <w:rsid w:val="00C55C26"/>
    <w:rsid w:val="00C56E30"/>
    <w:rsid w:val="00C5740B"/>
    <w:rsid w:val="00C57627"/>
    <w:rsid w:val="00C6053C"/>
    <w:rsid w:val="00C605B0"/>
    <w:rsid w:val="00C60EBB"/>
    <w:rsid w:val="00C613B0"/>
    <w:rsid w:val="00C624B6"/>
    <w:rsid w:val="00C62AEF"/>
    <w:rsid w:val="00C62F6A"/>
    <w:rsid w:val="00C63860"/>
    <w:rsid w:val="00C6388A"/>
    <w:rsid w:val="00C63AF0"/>
    <w:rsid w:val="00C63B03"/>
    <w:rsid w:val="00C64AEC"/>
    <w:rsid w:val="00C652D1"/>
    <w:rsid w:val="00C657A3"/>
    <w:rsid w:val="00C65B85"/>
    <w:rsid w:val="00C660E7"/>
    <w:rsid w:val="00C66657"/>
    <w:rsid w:val="00C6698A"/>
    <w:rsid w:val="00C6702A"/>
    <w:rsid w:val="00C672F5"/>
    <w:rsid w:val="00C6773A"/>
    <w:rsid w:val="00C70630"/>
    <w:rsid w:val="00C71209"/>
    <w:rsid w:val="00C713C7"/>
    <w:rsid w:val="00C7141E"/>
    <w:rsid w:val="00C71CE1"/>
    <w:rsid w:val="00C71FA3"/>
    <w:rsid w:val="00C72246"/>
    <w:rsid w:val="00C7366E"/>
    <w:rsid w:val="00C739ED"/>
    <w:rsid w:val="00C73AC0"/>
    <w:rsid w:val="00C74283"/>
    <w:rsid w:val="00C7471B"/>
    <w:rsid w:val="00C74892"/>
    <w:rsid w:val="00C751EE"/>
    <w:rsid w:val="00C753EF"/>
    <w:rsid w:val="00C75424"/>
    <w:rsid w:val="00C7548C"/>
    <w:rsid w:val="00C754E3"/>
    <w:rsid w:val="00C760D4"/>
    <w:rsid w:val="00C76CCC"/>
    <w:rsid w:val="00C76F83"/>
    <w:rsid w:val="00C77BBC"/>
    <w:rsid w:val="00C8070D"/>
    <w:rsid w:val="00C80FC8"/>
    <w:rsid w:val="00C81093"/>
    <w:rsid w:val="00C812A5"/>
    <w:rsid w:val="00C812D3"/>
    <w:rsid w:val="00C81E1F"/>
    <w:rsid w:val="00C82B52"/>
    <w:rsid w:val="00C83387"/>
    <w:rsid w:val="00C8387A"/>
    <w:rsid w:val="00C840DA"/>
    <w:rsid w:val="00C8522C"/>
    <w:rsid w:val="00C85537"/>
    <w:rsid w:val="00C85F25"/>
    <w:rsid w:val="00C86984"/>
    <w:rsid w:val="00C8735F"/>
    <w:rsid w:val="00C87400"/>
    <w:rsid w:val="00C90744"/>
    <w:rsid w:val="00C90815"/>
    <w:rsid w:val="00C91741"/>
    <w:rsid w:val="00C91AC8"/>
    <w:rsid w:val="00C92368"/>
    <w:rsid w:val="00C9260D"/>
    <w:rsid w:val="00C92A61"/>
    <w:rsid w:val="00C92FEA"/>
    <w:rsid w:val="00C932E9"/>
    <w:rsid w:val="00C93357"/>
    <w:rsid w:val="00C93E79"/>
    <w:rsid w:val="00C95115"/>
    <w:rsid w:val="00C95BB3"/>
    <w:rsid w:val="00C965EB"/>
    <w:rsid w:val="00C96C92"/>
    <w:rsid w:val="00C96D3A"/>
    <w:rsid w:val="00C974F5"/>
    <w:rsid w:val="00C97CA1"/>
    <w:rsid w:val="00CA15EF"/>
    <w:rsid w:val="00CA170B"/>
    <w:rsid w:val="00CA1740"/>
    <w:rsid w:val="00CA2433"/>
    <w:rsid w:val="00CA2557"/>
    <w:rsid w:val="00CA37B3"/>
    <w:rsid w:val="00CA429D"/>
    <w:rsid w:val="00CA47E7"/>
    <w:rsid w:val="00CA4B83"/>
    <w:rsid w:val="00CA4EFF"/>
    <w:rsid w:val="00CA5BD0"/>
    <w:rsid w:val="00CA6514"/>
    <w:rsid w:val="00CA6CA3"/>
    <w:rsid w:val="00CA7BFA"/>
    <w:rsid w:val="00CB0399"/>
    <w:rsid w:val="00CB1696"/>
    <w:rsid w:val="00CB30A2"/>
    <w:rsid w:val="00CB3786"/>
    <w:rsid w:val="00CB37F4"/>
    <w:rsid w:val="00CB394C"/>
    <w:rsid w:val="00CB3BDD"/>
    <w:rsid w:val="00CB4FDA"/>
    <w:rsid w:val="00CB5544"/>
    <w:rsid w:val="00CB56EB"/>
    <w:rsid w:val="00CB5B16"/>
    <w:rsid w:val="00CB60F2"/>
    <w:rsid w:val="00CB6335"/>
    <w:rsid w:val="00CB67EE"/>
    <w:rsid w:val="00CB7707"/>
    <w:rsid w:val="00CB7A0F"/>
    <w:rsid w:val="00CC00D1"/>
    <w:rsid w:val="00CC04C0"/>
    <w:rsid w:val="00CC102F"/>
    <w:rsid w:val="00CC114E"/>
    <w:rsid w:val="00CC158F"/>
    <w:rsid w:val="00CC1781"/>
    <w:rsid w:val="00CC2BB1"/>
    <w:rsid w:val="00CC3DF6"/>
    <w:rsid w:val="00CC3E53"/>
    <w:rsid w:val="00CC4A4C"/>
    <w:rsid w:val="00CC545D"/>
    <w:rsid w:val="00CC57C9"/>
    <w:rsid w:val="00CC5A2A"/>
    <w:rsid w:val="00CC619F"/>
    <w:rsid w:val="00CC6939"/>
    <w:rsid w:val="00CC719E"/>
    <w:rsid w:val="00CC75AD"/>
    <w:rsid w:val="00CC78B1"/>
    <w:rsid w:val="00CC7F45"/>
    <w:rsid w:val="00CD03F6"/>
    <w:rsid w:val="00CD069B"/>
    <w:rsid w:val="00CD0EBD"/>
    <w:rsid w:val="00CD1297"/>
    <w:rsid w:val="00CD149C"/>
    <w:rsid w:val="00CD35C3"/>
    <w:rsid w:val="00CD3DC7"/>
    <w:rsid w:val="00CD41B0"/>
    <w:rsid w:val="00CD4841"/>
    <w:rsid w:val="00CD501F"/>
    <w:rsid w:val="00CD50B0"/>
    <w:rsid w:val="00CD7548"/>
    <w:rsid w:val="00CD758D"/>
    <w:rsid w:val="00CD7707"/>
    <w:rsid w:val="00CD7C7B"/>
    <w:rsid w:val="00CE00E7"/>
    <w:rsid w:val="00CE03F2"/>
    <w:rsid w:val="00CE0693"/>
    <w:rsid w:val="00CE0A6F"/>
    <w:rsid w:val="00CE14F3"/>
    <w:rsid w:val="00CE179C"/>
    <w:rsid w:val="00CE1F2A"/>
    <w:rsid w:val="00CE2074"/>
    <w:rsid w:val="00CE2297"/>
    <w:rsid w:val="00CE3025"/>
    <w:rsid w:val="00CE3470"/>
    <w:rsid w:val="00CE3509"/>
    <w:rsid w:val="00CE3C4D"/>
    <w:rsid w:val="00CE42A8"/>
    <w:rsid w:val="00CE4D21"/>
    <w:rsid w:val="00CE57C2"/>
    <w:rsid w:val="00CE5E6D"/>
    <w:rsid w:val="00CE6442"/>
    <w:rsid w:val="00CE793F"/>
    <w:rsid w:val="00CF0932"/>
    <w:rsid w:val="00CF0B6A"/>
    <w:rsid w:val="00CF1293"/>
    <w:rsid w:val="00CF1BCB"/>
    <w:rsid w:val="00CF1F0E"/>
    <w:rsid w:val="00CF229D"/>
    <w:rsid w:val="00CF2613"/>
    <w:rsid w:val="00CF3286"/>
    <w:rsid w:val="00CF36D6"/>
    <w:rsid w:val="00CF3AA2"/>
    <w:rsid w:val="00CF41AA"/>
    <w:rsid w:val="00CF4F18"/>
    <w:rsid w:val="00CF5322"/>
    <w:rsid w:val="00CF54EB"/>
    <w:rsid w:val="00CF556D"/>
    <w:rsid w:val="00CF767A"/>
    <w:rsid w:val="00CF7934"/>
    <w:rsid w:val="00CF7BA9"/>
    <w:rsid w:val="00CF7DE4"/>
    <w:rsid w:val="00D001BF"/>
    <w:rsid w:val="00D005E8"/>
    <w:rsid w:val="00D00851"/>
    <w:rsid w:val="00D01111"/>
    <w:rsid w:val="00D01458"/>
    <w:rsid w:val="00D01B76"/>
    <w:rsid w:val="00D03083"/>
    <w:rsid w:val="00D030A1"/>
    <w:rsid w:val="00D0465C"/>
    <w:rsid w:val="00D0573D"/>
    <w:rsid w:val="00D05C95"/>
    <w:rsid w:val="00D05CB6"/>
    <w:rsid w:val="00D05E03"/>
    <w:rsid w:val="00D06211"/>
    <w:rsid w:val="00D06280"/>
    <w:rsid w:val="00D0657A"/>
    <w:rsid w:val="00D06A3A"/>
    <w:rsid w:val="00D073F0"/>
    <w:rsid w:val="00D07ED7"/>
    <w:rsid w:val="00D100DC"/>
    <w:rsid w:val="00D1072A"/>
    <w:rsid w:val="00D111DC"/>
    <w:rsid w:val="00D12192"/>
    <w:rsid w:val="00D12414"/>
    <w:rsid w:val="00D126B5"/>
    <w:rsid w:val="00D12EE3"/>
    <w:rsid w:val="00D135EE"/>
    <w:rsid w:val="00D138C3"/>
    <w:rsid w:val="00D1393C"/>
    <w:rsid w:val="00D13CF4"/>
    <w:rsid w:val="00D13F62"/>
    <w:rsid w:val="00D142CD"/>
    <w:rsid w:val="00D1449C"/>
    <w:rsid w:val="00D145A1"/>
    <w:rsid w:val="00D14FB2"/>
    <w:rsid w:val="00D15B3B"/>
    <w:rsid w:val="00D16019"/>
    <w:rsid w:val="00D168DD"/>
    <w:rsid w:val="00D16DC4"/>
    <w:rsid w:val="00D16EAB"/>
    <w:rsid w:val="00D16EFC"/>
    <w:rsid w:val="00D1778A"/>
    <w:rsid w:val="00D179CE"/>
    <w:rsid w:val="00D17F23"/>
    <w:rsid w:val="00D2035C"/>
    <w:rsid w:val="00D2112C"/>
    <w:rsid w:val="00D211AE"/>
    <w:rsid w:val="00D211C3"/>
    <w:rsid w:val="00D218D0"/>
    <w:rsid w:val="00D21904"/>
    <w:rsid w:val="00D21CB4"/>
    <w:rsid w:val="00D22266"/>
    <w:rsid w:val="00D2274F"/>
    <w:rsid w:val="00D22976"/>
    <w:rsid w:val="00D23F43"/>
    <w:rsid w:val="00D24572"/>
    <w:rsid w:val="00D250F8"/>
    <w:rsid w:val="00D2570D"/>
    <w:rsid w:val="00D25C25"/>
    <w:rsid w:val="00D2678B"/>
    <w:rsid w:val="00D268F3"/>
    <w:rsid w:val="00D26A8C"/>
    <w:rsid w:val="00D2707B"/>
    <w:rsid w:val="00D27108"/>
    <w:rsid w:val="00D27E1D"/>
    <w:rsid w:val="00D3217B"/>
    <w:rsid w:val="00D335D7"/>
    <w:rsid w:val="00D343FA"/>
    <w:rsid w:val="00D3518E"/>
    <w:rsid w:val="00D35572"/>
    <w:rsid w:val="00D35625"/>
    <w:rsid w:val="00D35670"/>
    <w:rsid w:val="00D35F33"/>
    <w:rsid w:val="00D365F4"/>
    <w:rsid w:val="00D36EAD"/>
    <w:rsid w:val="00D37C87"/>
    <w:rsid w:val="00D404EB"/>
    <w:rsid w:val="00D41157"/>
    <w:rsid w:val="00D4152C"/>
    <w:rsid w:val="00D41921"/>
    <w:rsid w:val="00D41D68"/>
    <w:rsid w:val="00D42330"/>
    <w:rsid w:val="00D43027"/>
    <w:rsid w:val="00D43186"/>
    <w:rsid w:val="00D4334D"/>
    <w:rsid w:val="00D4481B"/>
    <w:rsid w:val="00D44864"/>
    <w:rsid w:val="00D4595F"/>
    <w:rsid w:val="00D45969"/>
    <w:rsid w:val="00D45DBF"/>
    <w:rsid w:val="00D45E32"/>
    <w:rsid w:val="00D46079"/>
    <w:rsid w:val="00D46117"/>
    <w:rsid w:val="00D46334"/>
    <w:rsid w:val="00D46703"/>
    <w:rsid w:val="00D467BA"/>
    <w:rsid w:val="00D46819"/>
    <w:rsid w:val="00D4687E"/>
    <w:rsid w:val="00D46F3B"/>
    <w:rsid w:val="00D47C52"/>
    <w:rsid w:val="00D5020E"/>
    <w:rsid w:val="00D5082C"/>
    <w:rsid w:val="00D50989"/>
    <w:rsid w:val="00D50E89"/>
    <w:rsid w:val="00D51493"/>
    <w:rsid w:val="00D519B5"/>
    <w:rsid w:val="00D51A0E"/>
    <w:rsid w:val="00D5237A"/>
    <w:rsid w:val="00D52C79"/>
    <w:rsid w:val="00D52E2E"/>
    <w:rsid w:val="00D52E7D"/>
    <w:rsid w:val="00D544E4"/>
    <w:rsid w:val="00D555B7"/>
    <w:rsid w:val="00D555D6"/>
    <w:rsid w:val="00D55845"/>
    <w:rsid w:val="00D55955"/>
    <w:rsid w:val="00D56D4C"/>
    <w:rsid w:val="00D57249"/>
    <w:rsid w:val="00D57540"/>
    <w:rsid w:val="00D5758F"/>
    <w:rsid w:val="00D60530"/>
    <w:rsid w:val="00D60DF2"/>
    <w:rsid w:val="00D61A9E"/>
    <w:rsid w:val="00D61DB2"/>
    <w:rsid w:val="00D62480"/>
    <w:rsid w:val="00D626B4"/>
    <w:rsid w:val="00D62BAB"/>
    <w:rsid w:val="00D62F3E"/>
    <w:rsid w:val="00D64481"/>
    <w:rsid w:val="00D64520"/>
    <w:rsid w:val="00D6476C"/>
    <w:rsid w:val="00D64A65"/>
    <w:rsid w:val="00D654E6"/>
    <w:rsid w:val="00D655D5"/>
    <w:rsid w:val="00D65DA6"/>
    <w:rsid w:val="00D65E1E"/>
    <w:rsid w:val="00D66148"/>
    <w:rsid w:val="00D66F9F"/>
    <w:rsid w:val="00D67682"/>
    <w:rsid w:val="00D678BE"/>
    <w:rsid w:val="00D70718"/>
    <w:rsid w:val="00D70C4A"/>
    <w:rsid w:val="00D72B82"/>
    <w:rsid w:val="00D72EE2"/>
    <w:rsid w:val="00D73265"/>
    <w:rsid w:val="00D7365E"/>
    <w:rsid w:val="00D7367F"/>
    <w:rsid w:val="00D73848"/>
    <w:rsid w:val="00D74024"/>
    <w:rsid w:val="00D74236"/>
    <w:rsid w:val="00D7451C"/>
    <w:rsid w:val="00D74597"/>
    <w:rsid w:val="00D7461A"/>
    <w:rsid w:val="00D749D0"/>
    <w:rsid w:val="00D75A8D"/>
    <w:rsid w:val="00D75CB6"/>
    <w:rsid w:val="00D76398"/>
    <w:rsid w:val="00D7675F"/>
    <w:rsid w:val="00D7713E"/>
    <w:rsid w:val="00D77354"/>
    <w:rsid w:val="00D77C67"/>
    <w:rsid w:val="00D77DC1"/>
    <w:rsid w:val="00D806DB"/>
    <w:rsid w:val="00D80768"/>
    <w:rsid w:val="00D8113E"/>
    <w:rsid w:val="00D814B2"/>
    <w:rsid w:val="00D81830"/>
    <w:rsid w:val="00D81F6E"/>
    <w:rsid w:val="00D81FDA"/>
    <w:rsid w:val="00D823BD"/>
    <w:rsid w:val="00D82836"/>
    <w:rsid w:val="00D82A32"/>
    <w:rsid w:val="00D82EAC"/>
    <w:rsid w:val="00D83646"/>
    <w:rsid w:val="00D837C5"/>
    <w:rsid w:val="00D83B24"/>
    <w:rsid w:val="00D84640"/>
    <w:rsid w:val="00D84E74"/>
    <w:rsid w:val="00D85A14"/>
    <w:rsid w:val="00D85CD1"/>
    <w:rsid w:val="00D86124"/>
    <w:rsid w:val="00D86350"/>
    <w:rsid w:val="00D86DC1"/>
    <w:rsid w:val="00D8704D"/>
    <w:rsid w:val="00D8757E"/>
    <w:rsid w:val="00D878B6"/>
    <w:rsid w:val="00D911C6"/>
    <w:rsid w:val="00D911D8"/>
    <w:rsid w:val="00D9275A"/>
    <w:rsid w:val="00D930C4"/>
    <w:rsid w:val="00D930DF"/>
    <w:rsid w:val="00D931F6"/>
    <w:rsid w:val="00D93B77"/>
    <w:rsid w:val="00D93DFE"/>
    <w:rsid w:val="00D944B5"/>
    <w:rsid w:val="00D9457B"/>
    <w:rsid w:val="00D94670"/>
    <w:rsid w:val="00D946CF"/>
    <w:rsid w:val="00D952D6"/>
    <w:rsid w:val="00D95525"/>
    <w:rsid w:val="00D95A23"/>
    <w:rsid w:val="00D96241"/>
    <w:rsid w:val="00D96C9E"/>
    <w:rsid w:val="00D974E6"/>
    <w:rsid w:val="00DA093B"/>
    <w:rsid w:val="00DA0D97"/>
    <w:rsid w:val="00DA1F86"/>
    <w:rsid w:val="00DA3177"/>
    <w:rsid w:val="00DA330D"/>
    <w:rsid w:val="00DA3526"/>
    <w:rsid w:val="00DA3639"/>
    <w:rsid w:val="00DA3810"/>
    <w:rsid w:val="00DA405B"/>
    <w:rsid w:val="00DA40B2"/>
    <w:rsid w:val="00DA5100"/>
    <w:rsid w:val="00DA5C7E"/>
    <w:rsid w:val="00DA6054"/>
    <w:rsid w:val="00DA64BC"/>
    <w:rsid w:val="00DA6579"/>
    <w:rsid w:val="00DA7562"/>
    <w:rsid w:val="00DA7959"/>
    <w:rsid w:val="00DB0316"/>
    <w:rsid w:val="00DB12BB"/>
    <w:rsid w:val="00DB1900"/>
    <w:rsid w:val="00DB221C"/>
    <w:rsid w:val="00DB36E7"/>
    <w:rsid w:val="00DB46A1"/>
    <w:rsid w:val="00DB476A"/>
    <w:rsid w:val="00DB4F47"/>
    <w:rsid w:val="00DB5CC0"/>
    <w:rsid w:val="00DB65C9"/>
    <w:rsid w:val="00DB67C6"/>
    <w:rsid w:val="00DB7281"/>
    <w:rsid w:val="00DC041C"/>
    <w:rsid w:val="00DC1027"/>
    <w:rsid w:val="00DC1130"/>
    <w:rsid w:val="00DC16B0"/>
    <w:rsid w:val="00DC16C1"/>
    <w:rsid w:val="00DC17E4"/>
    <w:rsid w:val="00DC339E"/>
    <w:rsid w:val="00DC3BB3"/>
    <w:rsid w:val="00DC43B5"/>
    <w:rsid w:val="00DC60C9"/>
    <w:rsid w:val="00DC6177"/>
    <w:rsid w:val="00DC688B"/>
    <w:rsid w:val="00DC7A4E"/>
    <w:rsid w:val="00DD07D3"/>
    <w:rsid w:val="00DD0AB3"/>
    <w:rsid w:val="00DD0BCB"/>
    <w:rsid w:val="00DD13B3"/>
    <w:rsid w:val="00DD160F"/>
    <w:rsid w:val="00DD1F97"/>
    <w:rsid w:val="00DD372C"/>
    <w:rsid w:val="00DD3A71"/>
    <w:rsid w:val="00DD3B59"/>
    <w:rsid w:val="00DD3CB4"/>
    <w:rsid w:val="00DD4753"/>
    <w:rsid w:val="00DD48BF"/>
    <w:rsid w:val="00DD51B9"/>
    <w:rsid w:val="00DD5DDF"/>
    <w:rsid w:val="00DD629F"/>
    <w:rsid w:val="00DD6336"/>
    <w:rsid w:val="00DD641D"/>
    <w:rsid w:val="00DD66E5"/>
    <w:rsid w:val="00DD7EE0"/>
    <w:rsid w:val="00DD7FB0"/>
    <w:rsid w:val="00DE0787"/>
    <w:rsid w:val="00DE0C11"/>
    <w:rsid w:val="00DE130F"/>
    <w:rsid w:val="00DE24CA"/>
    <w:rsid w:val="00DE2B8E"/>
    <w:rsid w:val="00DE2BD7"/>
    <w:rsid w:val="00DE2CE9"/>
    <w:rsid w:val="00DE36DE"/>
    <w:rsid w:val="00DE384E"/>
    <w:rsid w:val="00DE4B46"/>
    <w:rsid w:val="00DE4F94"/>
    <w:rsid w:val="00DE53EF"/>
    <w:rsid w:val="00DE57D7"/>
    <w:rsid w:val="00DE5CF2"/>
    <w:rsid w:val="00DE690A"/>
    <w:rsid w:val="00DE73B1"/>
    <w:rsid w:val="00DE7A09"/>
    <w:rsid w:val="00DE7E71"/>
    <w:rsid w:val="00DE7ECD"/>
    <w:rsid w:val="00DF0804"/>
    <w:rsid w:val="00DF1B04"/>
    <w:rsid w:val="00DF1EB7"/>
    <w:rsid w:val="00DF37C6"/>
    <w:rsid w:val="00DF39C6"/>
    <w:rsid w:val="00DF3AD5"/>
    <w:rsid w:val="00DF3E3C"/>
    <w:rsid w:val="00DF42E8"/>
    <w:rsid w:val="00DF43A5"/>
    <w:rsid w:val="00DF4451"/>
    <w:rsid w:val="00DF4DE8"/>
    <w:rsid w:val="00DF4F1A"/>
    <w:rsid w:val="00DF505C"/>
    <w:rsid w:val="00DF56EF"/>
    <w:rsid w:val="00DF621A"/>
    <w:rsid w:val="00DF65F5"/>
    <w:rsid w:val="00DF71DB"/>
    <w:rsid w:val="00DF754F"/>
    <w:rsid w:val="00DF7F08"/>
    <w:rsid w:val="00E00101"/>
    <w:rsid w:val="00E01F7D"/>
    <w:rsid w:val="00E033ED"/>
    <w:rsid w:val="00E04521"/>
    <w:rsid w:val="00E04C31"/>
    <w:rsid w:val="00E05A9C"/>
    <w:rsid w:val="00E06127"/>
    <w:rsid w:val="00E06350"/>
    <w:rsid w:val="00E06CD2"/>
    <w:rsid w:val="00E06D53"/>
    <w:rsid w:val="00E07013"/>
    <w:rsid w:val="00E07873"/>
    <w:rsid w:val="00E103C4"/>
    <w:rsid w:val="00E106D4"/>
    <w:rsid w:val="00E10711"/>
    <w:rsid w:val="00E11220"/>
    <w:rsid w:val="00E11284"/>
    <w:rsid w:val="00E11867"/>
    <w:rsid w:val="00E121CB"/>
    <w:rsid w:val="00E126B1"/>
    <w:rsid w:val="00E13085"/>
    <w:rsid w:val="00E13378"/>
    <w:rsid w:val="00E13731"/>
    <w:rsid w:val="00E13ACB"/>
    <w:rsid w:val="00E14218"/>
    <w:rsid w:val="00E14A1D"/>
    <w:rsid w:val="00E14A55"/>
    <w:rsid w:val="00E14C57"/>
    <w:rsid w:val="00E15688"/>
    <w:rsid w:val="00E15B54"/>
    <w:rsid w:val="00E15CC6"/>
    <w:rsid w:val="00E16DA4"/>
    <w:rsid w:val="00E17E8B"/>
    <w:rsid w:val="00E206EF"/>
    <w:rsid w:val="00E20EB7"/>
    <w:rsid w:val="00E2189A"/>
    <w:rsid w:val="00E21C3A"/>
    <w:rsid w:val="00E21DD9"/>
    <w:rsid w:val="00E22337"/>
    <w:rsid w:val="00E2246D"/>
    <w:rsid w:val="00E225B2"/>
    <w:rsid w:val="00E22DA6"/>
    <w:rsid w:val="00E22E74"/>
    <w:rsid w:val="00E2336D"/>
    <w:rsid w:val="00E234F8"/>
    <w:rsid w:val="00E241F1"/>
    <w:rsid w:val="00E24D23"/>
    <w:rsid w:val="00E24E59"/>
    <w:rsid w:val="00E2536F"/>
    <w:rsid w:val="00E255AD"/>
    <w:rsid w:val="00E257DB"/>
    <w:rsid w:val="00E259B0"/>
    <w:rsid w:val="00E25A27"/>
    <w:rsid w:val="00E2633C"/>
    <w:rsid w:val="00E26504"/>
    <w:rsid w:val="00E2675C"/>
    <w:rsid w:val="00E27008"/>
    <w:rsid w:val="00E27371"/>
    <w:rsid w:val="00E275DD"/>
    <w:rsid w:val="00E279C2"/>
    <w:rsid w:val="00E27D1E"/>
    <w:rsid w:val="00E30489"/>
    <w:rsid w:val="00E30B86"/>
    <w:rsid w:val="00E30FB4"/>
    <w:rsid w:val="00E311C8"/>
    <w:rsid w:val="00E3167A"/>
    <w:rsid w:val="00E3186E"/>
    <w:rsid w:val="00E32382"/>
    <w:rsid w:val="00E3341A"/>
    <w:rsid w:val="00E3371D"/>
    <w:rsid w:val="00E34257"/>
    <w:rsid w:val="00E345EF"/>
    <w:rsid w:val="00E348CA"/>
    <w:rsid w:val="00E349A6"/>
    <w:rsid w:val="00E34AD5"/>
    <w:rsid w:val="00E35712"/>
    <w:rsid w:val="00E357EE"/>
    <w:rsid w:val="00E35C07"/>
    <w:rsid w:val="00E36319"/>
    <w:rsid w:val="00E36992"/>
    <w:rsid w:val="00E427A4"/>
    <w:rsid w:val="00E4297A"/>
    <w:rsid w:val="00E4349B"/>
    <w:rsid w:val="00E43686"/>
    <w:rsid w:val="00E44946"/>
    <w:rsid w:val="00E44FB4"/>
    <w:rsid w:val="00E450AA"/>
    <w:rsid w:val="00E454C3"/>
    <w:rsid w:val="00E454F7"/>
    <w:rsid w:val="00E458EC"/>
    <w:rsid w:val="00E45A08"/>
    <w:rsid w:val="00E470CA"/>
    <w:rsid w:val="00E47A7C"/>
    <w:rsid w:val="00E47A9E"/>
    <w:rsid w:val="00E47C4A"/>
    <w:rsid w:val="00E50956"/>
    <w:rsid w:val="00E5097A"/>
    <w:rsid w:val="00E50BF7"/>
    <w:rsid w:val="00E50C33"/>
    <w:rsid w:val="00E5147D"/>
    <w:rsid w:val="00E51877"/>
    <w:rsid w:val="00E53705"/>
    <w:rsid w:val="00E53D62"/>
    <w:rsid w:val="00E5420A"/>
    <w:rsid w:val="00E54358"/>
    <w:rsid w:val="00E54540"/>
    <w:rsid w:val="00E5469C"/>
    <w:rsid w:val="00E5544B"/>
    <w:rsid w:val="00E55B8B"/>
    <w:rsid w:val="00E5668E"/>
    <w:rsid w:val="00E57BF5"/>
    <w:rsid w:val="00E57FDD"/>
    <w:rsid w:val="00E60748"/>
    <w:rsid w:val="00E60BC5"/>
    <w:rsid w:val="00E60D0D"/>
    <w:rsid w:val="00E618F6"/>
    <w:rsid w:val="00E61C41"/>
    <w:rsid w:val="00E622C9"/>
    <w:rsid w:val="00E62DE1"/>
    <w:rsid w:val="00E64A0A"/>
    <w:rsid w:val="00E64D81"/>
    <w:rsid w:val="00E64F38"/>
    <w:rsid w:val="00E65741"/>
    <w:rsid w:val="00E65DA3"/>
    <w:rsid w:val="00E66CB3"/>
    <w:rsid w:val="00E679BB"/>
    <w:rsid w:val="00E70372"/>
    <w:rsid w:val="00E70BC3"/>
    <w:rsid w:val="00E717B3"/>
    <w:rsid w:val="00E71C2C"/>
    <w:rsid w:val="00E71E82"/>
    <w:rsid w:val="00E721AD"/>
    <w:rsid w:val="00E721F4"/>
    <w:rsid w:val="00E725A1"/>
    <w:rsid w:val="00E7271C"/>
    <w:rsid w:val="00E73968"/>
    <w:rsid w:val="00E746A9"/>
    <w:rsid w:val="00E747BD"/>
    <w:rsid w:val="00E748A0"/>
    <w:rsid w:val="00E74C5A"/>
    <w:rsid w:val="00E75757"/>
    <w:rsid w:val="00E75EFB"/>
    <w:rsid w:val="00E766F5"/>
    <w:rsid w:val="00E76C00"/>
    <w:rsid w:val="00E7768C"/>
    <w:rsid w:val="00E807B8"/>
    <w:rsid w:val="00E80966"/>
    <w:rsid w:val="00E81877"/>
    <w:rsid w:val="00E81B81"/>
    <w:rsid w:val="00E82661"/>
    <w:rsid w:val="00E8271F"/>
    <w:rsid w:val="00E829FC"/>
    <w:rsid w:val="00E82ADC"/>
    <w:rsid w:val="00E82DFB"/>
    <w:rsid w:val="00E83571"/>
    <w:rsid w:val="00E838F3"/>
    <w:rsid w:val="00E83F0E"/>
    <w:rsid w:val="00E842C1"/>
    <w:rsid w:val="00E8473B"/>
    <w:rsid w:val="00E848B1"/>
    <w:rsid w:val="00E84A0C"/>
    <w:rsid w:val="00E84A6C"/>
    <w:rsid w:val="00E850CF"/>
    <w:rsid w:val="00E853B0"/>
    <w:rsid w:val="00E85788"/>
    <w:rsid w:val="00E8583A"/>
    <w:rsid w:val="00E85EFB"/>
    <w:rsid w:val="00E860FE"/>
    <w:rsid w:val="00E8637B"/>
    <w:rsid w:val="00E863A8"/>
    <w:rsid w:val="00E86953"/>
    <w:rsid w:val="00E86A16"/>
    <w:rsid w:val="00E86B12"/>
    <w:rsid w:val="00E8733A"/>
    <w:rsid w:val="00E874E0"/>
    <w:rsid w:val="00E904F6"/>
    <w:rsid w:val="00E90E45"/>
    <w:rsid w:val="00E91702"/>
    <w:rsid w:val="00E91EC8"/>
    <w:rsid w:val="00E91F7D"/>
    <w:rsid w:val="00E929AD"/>
    <w:rsid w:val="00E92CB7"/>
    <w:rsid w:val="00E930CB"/>
    <w:rsid w:val="00E93306"/>
    <w:rsid w:val="00E938A6"/>
    <w:rsid w:val="00E93988"/>
    <w:rsid w:val="00E939AB"/>
    <w:rsid w:val="00E9457F"/>
    <w:rsid w:val="00E9486C"/>
    <w:rsid w:val="00E94E75"/>
    <w:rsid w:val="00E95010"/>
    <w:rsid w:val="00E955CE"/>
    <w:rsid w:val="00E957D7"/>
    <w:rsid w:val="00E96B8A"/>
    <w:rsid w:val="00E975A6"/>
    <w:rsid w:val="00E97BF0"/>
    <w:rsid w:val="00E97C11"/>
    <w:rsid w:val="00E97FE4"/>
    <w:rsid w:val="00EA05D8"/>
    <w:rsid w:val="00EA0DA2"/>
    <w:rsid w:val="00EA1C6C"/>
    <w:rsid w:val="00EA2107"/>
    <w:rsid w:val="00EA2705"/>
    <w:rsid w:val="00EA2749"/>
    <w:rsid w:val="00EA2C2D"/>
    <w:rsid w:val="00EA2F7B"/>
    <w:rsid w:val="00EA4622"/>
    <w:rsid w:val="00EA476B"/>
    <w:rsid w:val="00EA493B"/>
    <w:rsid w:val="00EA4B3D"/>
    <w:rsid w:val="00EA4CBD"/>
    <w:rsid w:val="00EA5156"/>
    <w:rsid w:val="00EA5562"/>
    <w:rsid w:val="00EA5A6A"/>
    <w:rsid w:val="00EA7104"/>
    <w:rsid w:val="00EA7BE8"/>
    <w:rsid w:val="00EA7E9C"/>
    <w:rsid w:val="00EB003F"/>
    <w:rsid w:val="00EB0CF5"/>
    <w:rsid w:val="00EB0EC0"/>
    <w:rsid w:val="00EB1C33"/>
    <w:rsid w:val="00EB2813"/>
    <w:rsid w:val="00EB31B8"/>
    <w:rsid w:val="00EB3F91"/>
    <w:rsid w:val="00EB4132"/>
    <w:rsid w:val="00EB41BE"/>
    <w:rsid w:val="00EB476D"/>
    <w:rsid w:val="00EB4F6B"/>
    <w:rsid w:val="00EB53AE"/>
    <w:rsid w:val="00EB72B4"/>
    <w:rsid w:val="00EC0B29"/>
    <w:rsid w:val="00EC0D72"/>
    <w:rsid w:val="00EC1734"/>
    <w:rsid w:val="00EC222D"/>
    <w:rsid w:val="00EC22D0"/>
    <w:rsid w:val="00EC2A0B"/>
    <w:rsid w:val="00EC2F85"/>
    <w:rsid w:val="00EC3372"/>
    <w:rsid w:val="00EC3B13"/>
    <w:rsid w:val="00EC3C0C"/>
    <w:rsid w:val="00EC470C"/>
    <w:rsid w:val="00EC4853"/>
    <w:rsid w:val="00EC4AD0"/>
    <w:rsid w:val="00EC4EC1"/>
    <w:rsid w:val="00EC4ED2"/>
    <w:rsid w:val="00EC5032"/>
    <w:rsid w:val="00EC546E"/>
    <w:rsid w:val="00EC6EFD"/>
    <w:rsid w:val="00EC71F0"/>
    <w:rsid w:val="00EC7716"/>
    <w:rsid w:val="00EC79E7"/>
    <w:rsid w:val="00EC7A68"/>
    <w:rsid w:val="00ED0993"/>
    <w:rsid w:val="00ED0B06"/>
    <w:rsid w:val="00ED1250"/>
    <w:rsid w:val="00ED15C0"/>
    <w:rsid w:val="00ED1C51"/>
    <w:rsid w:val="00ED1F6A"/>
    <w:rsid w:val="00ED22BA"/>
    <w:rsid w:val="00ED2DB0"/>
    <w:rsid w:val="00ED2F40"/>
    <w:rsid w:val="00ED302E"/>
    <w:rsid w:val="00ED3A8B"/>
    <w:rsid w:val="00ED44EF"/>
    <w:rsid w:val="00ED47D2"/>
    <w:rsid w:val="00ED505A"/>
    <w:rsid w:val="00ED5DCF"/>
    <w:rsid w:val="00ED5F7A"/>
    <w:rsid w:val="00ED6147"/>
    <w:rsid w:val="00ED635C"/>
    <w:rsid w:val="00ED66D0"/>
    <w:rsid w:val="00ED66EB"/>
    <w:rsid w:val="00ED6857"/>
    <w:rsid w:val="00ED6AF6"/>
    <w:rsid w:val="00EE0007"/>
    <w:rsid w:val="00EE06AB"/>
    <w:rsid w:val="00EE0910"/>
    <w:rsid w:val="00EE0E14"/>
    <w:rsid w:val="00EE0FC8"/>
    <w:rsid w:val="00EE10CA"/>
    <w:rsid w:val="00EE2572"/>
    <w:rsid w:val="00EE2C52"/>
    <w:rsid w:val="00EE32FF"/>
    <w:rsid w:val="00EE3C41"/>
    <w:rsid w:val="00EE42ED"/>
    <w:rsid w:val="00EE43D4"/>
    <w:rsid w:val="00EE5511"/>
    <w:rsid w:val="00EE57E2"/>
    <w:rsid w:val="00EE5F78"/>
    <w:rsid w:val="00EE6230"/>
    <w:rsid w:val="00EE6953"/>
    <w:rsid w:val="00EE6D45"/>
    <w:rsid w:val="00EE72E9"/>
    <w:rsid w:val="00EE76F1"/>
    <w:rsid w:val="00EF016C"/>
    <w:rsid w:val="00EF08F0"/>
    <w:rsid w:val="00EF0A2D"/>
    <w:rsid w:val="00EF0C7F"/>
    <w:rsid w:val="00EF0D0B"/>
    <w:rsid w:val="00EF0DA9"/>
    <w:rsid w:val="00EF1322"/>
    <w:rsid w:val="00EF1380"/>
    <w:rsid w:val="00EF14D7"/>
    <w:rsid w:val="00EF178C"/>
    <w:rsid w:val="00EF1908"/>
    <w:rsid w:val="00EF1FF8"/>
    <w:rsid w:val="00EF287B"/>
    <w:rsid w:val="00EF2FE0"/>
    <w:rsid w:val="00EF34D7"/>
    <w:rsid w:val="00EF3A2F"/>
    <w:rsid w:val="00EF4061"/>
    <w:rsid w:val="00EF480B"/>
    <w:rsid w:val="00EF49E2"/>
    <w:rsid w:val="00EF4B05"/>
    <w:rsid w:val="00EF5E85"/>
    <w:rsid w:val="00EF5F92"/>
    <w:rsid w:val="00EF68DF"/>
    <w:rsid w:val="00EF6FA3"/>
    <w:rsid w:val="00EF7247"/>
    <w:rsid w:val="00EF7982"/>
    <w:rsid w:val="00EF7D3A"/>
    <w:rsid w:val="00EF7E51"/>
    <w:rsid w:val="00F002B3"/>
    <w:rsid w:val="00F0183A"/>
    <w:rsid w:val="00F01B22"/>
    <w:rsid w:val="00F01C7F"/>
    <w:rsid w:val="00F02803"/>
    <w:rsid w:val="00F02A0A"/>
    <w:rsid w:val="00F034A1"/>
    <w:rsid w:val="00F041B0"/>
    <w:rsid w:val="00F04D0A"/>
    <w:rsid w:val="00F050D5"/>
    <w:rsid w:val="00F051D6"/>
    <w:rsid w:val="00F05386"/>
    <w:rsid w:val="00F05B4F"/>
    <w:rsid w:val="00F05D64"/>
    <w:rsid w:val="00F061D6"/>
    <w:rsid w:val="00F067D5"/>
    <w:rsid w:val="00F06B6E"/>
    <w:rsid w:val="00F06E6A"/>
    <w:rsid w:val="00F0752C"/>
    <w:rsid w:val="00F07788"/>
    <w:rsid w:val="00F07DB9"/>
    <w:rsid w:val="00F10926"/>
    <w:rsid w:val="00F10EA7"/>
    <w:rsid w:val="00F11395"/>
    <w:rsid w:val="00F11396"/>
    <w:rsid w:val="00F11C7A"/>
    <w:rsid w:val="00F125E5"/>
    <w:rsid w:val="00F12E73"/>
    <w:rsid w:val="00F1387B"/>
    <w:rsid w:val="00F14545"/>
    <w:rsid w:val="00F145AC"/>
    <w:rsid w:val="00F146EC"/>
    <w:rsid w:val="00F14DC4"/>
    <w:rsid w:val="00F16CAE"/>
    <w:rsid w:val="00F17340"/>
    <w:rsid w:val="00F177A7"/>
    <w:rsid w:val="00F20971"/>
    <w:rsid w:val="00F20C04"/>
    <w:rsid w:val="00F21375"/>
    <w:rsid w:val="00F217FE"/>
    <w:rsid w:val="00F21C07"/>
    <w:rsid w:val="00F21F7C"/>
    <w:rsid w:val="00F22228"/>
    <w:rsid w:val="00F223F4"/>
    <w:rsid w:val="00F2278C"/>
    <w:rsid w:val="00F22F03"/>
    <w:rsid w:val="00F23AFA"/>
    <w:rsid w:val="00F24402"/>
    <w:rsid w:val="00F25164"/>
    <w:rsid w:val="00F2606C"/>
    <w:rsid w:val="00F262FA"/>
    <w:rsid w:val="00F26E21"/>
    <w:rsid w:val="00F2717A"/>
    <w:rsid w:val="00F27CCC"/>
    <w:rsid w:val="00F27D8B"/>
    <w:rsid w:val="00F31645"/>
    <w:rsid w:val="00F319EC"/>
    <w:rsid w:val="00F32E0A"/>
    <w:rsid w:val="00F3359E"/>
    <w:rsid w:val="00F34422"/>
    <w:rsid w:val="00F3446B"/>
    <w:rsid w:val="00F34826"/>
    <w:rsid w:val="00F34A68"/>
    <w:rsid w:val="00F34AC4"/>
    <w:rsid w:val="00F34AD3"/>
    <w:rsid w:val="00F35126"/>
    <w:rsid w:val="00F3589F"/>
    <w:rsid w:val="00F359C8"/>
    <w:rsid w:val="00F35A67"/>
    <w:rsid w:val="00F36598"/>
    <w:rsid w:val="00F375B3"/>
    <w:rsid w:val="00F37D37"/>
    <w:rsid w:val="00F4153D"/>
    <w:rsid w:val="00F41588"/>
    <w:rsid w:val="00F41E96"/>
    <w:rsid w:val="00F43387"/>
    <w:rsid w:val="00F43BEE"/>
    <w:rsid w:val="00F43EE1"/>
    <w:rsid w:val="00F44D9E"/>
    <w:rsid w:val="00F44E75"/>
    <w:rsid w:val="00F4501D"/>
    <w:rsid w:val="00F45B9E"/>
    <w:rsid w:val="00F466F5"/>
    <w:rsid w:val="00F469DE"/>
    <w:rsid w:val="00F505D6"/>
    <w:rsid w:val="00F51063"/>
    <w:rsid w:val="00F51355"/>
    <w:rsid w:val="00F517C0"/>
    <w:rsid w:val="00F52485"/>
    <w:rsid w:val="00F52517"/>
    <w:rsid w:val="00F52D00"/>
    <w:rsid w:val="00F5387E"/>
    <w:rsid w:val="00F538F8"/>
    <w:rsid w:val="00F542D9"/>
    <w:rsid w:val="00F54958"/>
    <w:rsid w:val="00F5496C"/>
    <w:rsid w:val="00F55505"/>
    <w:rsid w:val="00F560F6"/>
    <w:rsid w:val="00F56208"/>
    <w:rsid w:val="00F56767"/>
    <w:rsid w:val="00F5693B"/>
    <w:rsid w:val="00F571E3"/>
    <w:rsid w:val="00F57229"/>
    <w:rsid w:val="00F57C36"/>
    <w:rsid w:val="00F57D25"/>
    <w:rsid w:val="00F60A4D"/>
    <w:rsid w:val="00F60CB4"/>
    <w:rsid w:val="00F61F3B"/>
    <w:rsid w:val="00F6200F"/>
    <w:rsid w:val="00F62F44"/>
    <w:rsid w:val="00F630FB"/>
    <w:rsid w:val="00F63DA8"/>
    <w:rsid w:val="00F63EF5"/>
    <w:rsid w:val="00F6402A"/>
    <w:rsid w:val="00F64C2A"/>
    <w:rsid w:val="00F64D87"/>
    <w:rsid w:val="00F64D98"/>
    <w:rsid w:val="00F6543F"/>
    <w:rsid w:val="00F654CC"/>
    <w:rsid w:val="00F65570"/>
    <w:rsid w:val="00F665CD"/>
    <w:rsid w:val="00F66E29"/>
    <w:rsid w:val="00F66F45"/>
    <w:rsid w:val="00F6732F"/>
    <w:rsid w:val="00F6775A"/>
    <w:rsid w:val="00F67B0D"/>
    <w:rsid w:val="00F70512"/>
    <w:rsid w:val="00F705A1"/>
    <w:rsid w:val="00F708F9"/>
    <w:rsid w:val="00F7099E"/>
    <w:rsid w:val="00F70E1B"/>
    <w:rsid w:val="00F7138E"/>
    <w:rsid w:val="00F7172E"/>
    <w:rsid w:val="00F72664"/>
    <w:rsid w:val="00F72C10"/>
    <w:rsid w:val="00F73B5C"/>
    <w:rsid w:val="00F73BCD"/>
    <w:rsid w:val="00F73CE2"/>
    <w:rsid w:val="00F73D31"/>
    <w:rsid w:val="00F7474B"/>
    <w:rsid w:val="00F74E8E"/>
    <w:rsid w:val="00F75709"/>
    <w:rsid w:val="00F7587C"/>
    <w:rsid w:val="00F7617B"/>
    <w:rsid w:val="00F76603"/>
    <w:rsid w:val="00F76FA7"/>
    <w:rsid w:val="00F77849"/>
    <w:rsid w:val="00F77E86"/>
    <w:rsid w:val="00F80719"/>
    <w:rsid w:val="00F814B1"/>
    <w:rsid w:val="00F81AC7"/>
    <w:rsid w:val="00F81B6E"/>
    <w:rsid w:val="00F81C9F"/>
    <w:rsid w:val="00F82285"/>
    <w:rsid w:val="00F825C3"/>
    <w:rsid w:val="00F82EDD"/>
    <w:rsid w:val="00F8368D"/>
    <w:rsid w:val="00F83AB9"/>
    <w:rsid w:val="00F83BA5"/>
    <w:rsid w:val="00F83CFA"/>
    <w:rsid w:val="00F840AB"/>
    <w:rsid w:val="00F847A5"/>
    <w:rsid w:val="00F853F9"/>
    <w:rsid w:val="00F85C7A"/>
    <w:rsid w:val="00F863C1"/>
    <w:rsid w:val="00F8658A"/>
    <w:rsid w:val="00F86C13"/>
    <w:rsid w:val="00F86E85"/>
    <w:rsid w:val="00F875CB"/>
    <w:rsid w:val="00F87807"/>
    <w:rsid w:val="00F900BA"/>
    <w:rsid w:val="00F90D96"/>
    <w:rsid w:val="00F90E80"/>
    <w:rsid w:val="00F90FDB"/>
    <w:rsid w:val="00F91248"/>
    <w:rsid w:val="00F92623"/>
    <w:rsid w:val="00F94699"/>
    <w:rsid w:val="00F951CF"/>
    <w:rsid w:val="00F959F4"/>
    <w:rsid w:val="00F95D4C"/>
    <w:rsid w:val="00F9622E"/>
    <w:rsid w:val="00F9639B"/>
    <w:rsid w:val="00F9677D"/>
    <w:rsid w:val="00F96A99"/>
    <w:rsid w:val="00F96C69"/>
    <w:rsid w:val="00F96FD6"/>
    <w:rsid w:val="00F97006"/>
    <w:rsid w:val="00F97259"/>
    <w:rsid w:val="00F97EEF"/>
    <w:rsid w:val="00FA0CC4"/>
    <w:rsid w:val="00FA0EA9"/>
    <w:rsid w:val="00FA150E"/>
    <w:rsid w:val="00FA16C1"/>
    <w:rsid w:val="00FA1B94"/>
    <w:rsid w:val="00FA1C74"/>
    <w:rsid w:val="00FA2002"/>
    <w:rsid w:val="00FA29A8"/>
    <w:rsid w:val="00FA330E"/>
    <w:rsid w:val="00FA372A"/>
    <w:rsid w:val="00FA38CE"/>
    <w:rsid w:val="00FA4603"/>
    <w:rsid w:val="00FA4AE7"/>
    <w:rsid w:val="00FA4DC9"/>
    <w:rsid w:val="00FA5723"/>
    <w:rsid w:val="00FA5B5F"/>
    <w:rsid w:val="00FA6279"/>
    <w:rsid w:val="00FA74A3"/>
    <w:rsid w:val="00FA74DE"/>
    <w:rsid w:val="00FA7AB7"/>
    <w:rsid w:val="00FA7E8D"/>
    <w:rsid w:val="00FB0334"/>
    <w:rsid w:val="00FB059B"/>
    <w:rsid w:val="00FB0CA7"/>
    <w:rsid w:val="00FB1544"/>
    <w:rsid w:val="00FB17C2"/>
    <w:rsid w:val="00FB205A"/>
    <w:rsid w:val="00FB24D5"/>
    <w:rsid w:val="00FB257E"/>
    <w:rsid w:val="00FB3176"/>
    <w:rsid w:val="00FB3946"/>
    <w:rsid w:val="00FB4FB2"/>
    <w:rsid w:val="00FB60C8"/>
    <w:rsid w:val="00FB64C7"/>
    <w:rsid w:val="00FB694B"/>
    <w:rsid w:val="00FB6C55"/>
    <w:rsid w:val="00FB6DC9"/>
    <w:rsid w:val="00FB7FF0"/>
    <w:rsid w:val="00FC1C3B"/>
    <w:rsid w:val="00FC24C1"/>
    <w:rsid w:val="00FC2745"/>
    <w:rsid w:val="00FC27BE"/>
    <w:rsid w:val="00FC2DAC"/>
    <w:rsid w:val="00FC3AEB"/>
    <w:rsid w:val="00FC41BA"/>
    <w:rsid w:val="00FC4937"/>
    <w:rsid w:val="00FC52C0"/>
    <w:rsid w:val="00FC5FCC"/>
    <w:rsid w:val="00FC604F"/>
    <w:rsid w:val="00FC6F55"/>
    <w:rsid w:val="00FC6F82"/>
    <w:rsid w:val="00FC75EC"/>
    <w:rsid w:val="00FC794D"/>
    <w:rsid w:val="00FD09C1"/>
    <w:rsid w:val="00FD0AC2"/>
    <w:rsid w:val="00FD0E0E"/>
    <w:rsid w:val="00FD1438"/>
    <w:rsid w:val="00FD185B"/>
    <w:rsid w:val="00FD1958"/>
    <w:rsid w:val="00FD1DFF"/>
    <w:rsid w:val="00FD295C"/>
    <w:rsid w:val="00FD29ED"/>
    <w:rsid w:val="00FD2A0D"/>
    <w:rsid w:val="00FD2B93"/>
    <w:rsid w:val="00FD2C24"/>
    <w:rsid w:val="00FD2E5B"/>
    <w:rsid w:val="00FD2E87"/>
    <w:rsid w:val="00FD32E2"/>
    <w:rsid w:val="00FD3338"/>
    <w:rsid w:val="00FD353C"/>
    <w:rsid w:val="00FD3864"/>
    <w:rsid w:val="00FD4483"/>
    <w:rsid w:val="00FD44EB"/>
    <w:rsid w:val="00FD545B"/>
    <w:rsid w:val="00FD5AE1"/>
    <w:rsid w:val="00FD5CE1"/>
    <w:rsid w:val="00FD607E"/>
    <w:rsid w:val="00FD60F0"/>
    <w:rsid w:val="00FD6CE7"/>
    <w:rsid w:val="00FE04F4"/>
    <w:rsid w:val="00FE0B8D"/>
    <w:rsid w:val="00FE0C81"/>
    <w:rsid w:val="00FE0E08"/>
    <w:rsid w:val="00FE0E11"/>
    <w:rsid w:val="00FE0EF0"/>
    <w:rsid w:val="00FE18B4"/>
    <w:rsid w:val="00FE18B6"/>
    <w:rsid w:val="00FE1911"/>
    <w:rsid w:val="00FE19B9"/>
    <w:rsid w:val="00FE1B23"/>
    <w:rsid w:val="00FE1B92"/>
    <w:rsid w:val="00FE2325"/>
    <w:rsid w:val="00FE24F6"/>
    <w:rsid w:val="00FE2765"/>
    <w:rsid w:val="00FE2ACD"/>
    <w:rsid w:val="00FE2BA5"/>
    <w:rsid w:val="00FE2C51"/>
    <w:rsid w:val="00FE2F5A"/>
    <w:rsid w:val="00FE3CD4"/>
    <w:rsid w:val="00FE5275"/>
    <w:rsid w:val="00FE5A12"/>
    <w:rsid w:val="00FE5A2F"/>
    <w:rsid w:val="00FE5F80"/>
    <w:rsid w:val="00FE607C"/>
    <w:rsid w:val="00FE6609"/>
    <w:rsid w:val="00FE6F51"/>
    <w:rsid w:val="00FF07E7"/>
    <w:rsid w:val="00FF085F"/>
    <w:rsid w:val="00FF0D5D"/>
    <w:rsid w:val="00FF1384"/>
    <w:rsid w:val="00FF2ADB"/>
    <w:rsid w:val="00FF3390"/>
    <w:rsid w:val="00FF3DF7"/>
    <w:rsid w:val="00FF430D"/>
    <w:rsid w:val="00FF44B7"/>
    <w:rsid w:val="00FF45BC"/>
    <w:rsid w:val="00FF4D37"/>
    <w:rsid w:val="00FF5144"/>
    <w:rsid w:val="00FF53FF"/>
    <w:rsid w:val="00FF582C"/>
    <w:rsid w:val="00FF63ED"/>
    <w:rsid w:val="00FF68E3"/>
    <w:rsid w:val="00FF6B7E"/>
    <w:rsid w:val="00FF7638"/>
    <w:rsid w:val="00FF7860"/>
    <w:rsid w:val="00FF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7959"/>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959"/>
    <w:rPr>
      <w:rFonts w:ascii="Arial" w:eastAsia="Times New Roman" w:hAnsi="Arial" w:cs="Arial"/>
      <w:b/>
      <w:bCs/>
      <w:sz w:val="16"/>
      <w:szCs w:val="16"/>
      <w:lang w:eastAsia="ru-RU"/>
    </w:rPr>
  </w:style>
  <w:style w:type="paragraph" w:customStyle="1" w:styleId="Iauiue1">
    <w:name w:val="Iau?iue1"/>
    <w:rsid w:val="00DA7959"/>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53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37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C53715"/>
    <w:pPr>
      <w:widowControl w:val="0"/>
      <w:autoSpaceDE w:val="0"/>
      <w:autoSpaceDN w:val="0"/>
      <w:adjustRightInd w:val="0"/>
      <w:spacing w:line="277" w:lineRule="exact"/>
      <w:ind w:firstLine="720"/>
      <w:jc w:val="both"/>
    </w:pPr>
  </w:style>
  <w:style w:type="paragraph" w:customStyle="1" w:styleId="Style1">
    <w:name w:val="Style1"/>
    <w:basedOn w:val="a"/>
    <w:rsid w:val="00C53715"/>
    <w:pPr>
      <w:widowControl w:val="0"/>
      <w:autoSpaceDE w:val="0"/>
      <w:autoSpaceDN w:val="0"/>
      <w:adjustRightInd w:val="0"/>
    </w:pPr>
  </w:style>
  <w:style w:type="paragraph" w:customStyle="1" w:styleId="Style4">
    <w:name w:val="Style4"/>
    <w:basedOn w:val="a"/>
    <w:rsid w:val="00C53715"/>
    <w:pPr>
      <w:widowControl w:val="0"/>
      <w:autoSpaceDE w:val="0"/>
      <w:autoSpaceDN w:val="0"/>
      <w:adjustRightInd w:val="0"/>
    </w:pPr>
  </w:style>
  <w:style w:type="paragraph" w:customStyle="1" w:styleId="Style6">
    <w:name w:val="Style6"/>
    <w:basedOn w:val="a"/>
    <w:rsid w:val="00C53715"/>
    <w:pPr>
      <w:widowControl w:val="0"/>
      <w:autoSpaceDE w:val="0"/>
      <w:autoSpaceDN w:val="0"/>
      <w:adjustRightInd w:val="0"/>
    </w:pPr>
  </w:style>
  <w:style w:type="character" w:customStyle="1" w:styleId="FontStyle14">
    <w:name w:val="Font Style14"/>
    <w:basedOn w:val="a0"/>
    <w:rsid w:val="00C53715"/>
    <w:rPr>
      <w:rFonts w:ascii="Times New Roman" w:hAnsi="Times New Roman" w:cs="Times New Roman"/>
      <w:b/>
      <w:bCs/>
      <w:sz w:val="26"/>
      <w:szCs w:val="26"/>
    </w:rPr>
  </w:style>
  <w:style w:type="character" w:customStyle="1" w:styleId="FontStyle15">
    <w:name w:val="Font Style15"/>
    <w:basedOn w:val="a0"/>
    <w:rsid w:val="00C53715"/>
    <w:rPr>
      <w:rFonts w:ascii="Times New Roman" w:hAnsi="Times New Roman" w:cs="Times New Roman"/>
      <w:sz w:val="26"/>
      <w:szCs w:val="26"/>
    </w:rPr>
  </w:style>
  <w:style w:type="character" w:customStyle="1" w:styleId="FontStyle16">
    <w:name w:val="Font Style16"/>
    <w:basedOn w:val="a0"/>
    <w:rsid w:val="00C53715"/>
    <w:rPr>
      <w:rFonts w:ascii="Times New Roman" w:hAnsi="Times New Roman" w:cs="Times New Roman"/>
      <w:sz w:val="18"/>
      <w:szCs w:val="18"/>
    </w:rPr>
  </w:style>
  <w:style w:type="paragraph" w:styleId="a3">
    <w:name w:val="Title"/>
    <w:basedOn w:val="a"/>
    <w:link w:val="a4"/>
    <w:qFormat/>
    <w:rsid w:val="00D218D0"/>
    <w:pPr>
      <w:jc w:val="center"/>
    </w:pPr>
    <w:rPr>
      <w:b/>
      <w:bCs/>
    </w:rPr>
  </w:style>
  <w:style w:type="character" w:customStyle="1" w:styleId="a4">
    <w:name w:val="Название Знак"/>
    <w:basedOn w:val="a0"/>
    <w:link w:val="a3"/>
    <w:rsid w:val="00D218D0"/>
    <w:rPr>
      <w:rFonts w:ascii="Times New Roman" w:eastAsia="Times New Roman" w:hAnsi="Times New Roman" w:cs="Times New Roman"/>
      <w:b/>
      <w:bCs/>
      <w:sz w:val="24"/>
      <w:szCs w:val="24"/>
    </w:rPr>
  </w:style>
  <w:style w:type="paragraph" w:customStyle="1" w:styleId="ConsNormal">
    <w:name w:val="ConsNormal"/>
    <w:rsid w:val="008430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No Spacing"/>
    <w:uiPriority w:val="1"/>
    <w:qFormat/>
    <w:rsid w:val="004750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CE1F2A"/>
    <w:pPr>
      <w:jc w:val="center"/>
    </w:pPr>
  </w:style>
  <w:style w:type="character" w:customStyle="1" w:styleId="a7">
    <w:name w:val="Основной текст Знак"/>
    <w:basedOn w:val="a0"/>
    <w:link w:val="a6"/>
    <w:rsid w:val="00CE1F2A"/>
    <w:rPr>
      <w:rFonts w:ascii="Times New Roman" w:eastAsia="Times New Roman" w:hAnsi="Times New Roman" w:cs="Times New Roman"/>
      <w:sz w:val="24"/>
      <w:szCs w:val="24"/>
      <w:lang w:eastAsia="ru-RU"/>
    </w:rPr>
  </w:style>
  <w:style w:type="paragraph" w:styleId="2">
    <w:name w:val="Body Text 2"/>
    <w:basedOn w:val="a"/>
    <w:link w:val="20"/>
    <w:rsid w:val="00CE1F2A"/>
    <w:pPr>
      <w:spacing w:after="120" w:line="480" w:lineRule="auto"/>
    </w:pPr>
  </w:style>
  <w:style w:type="character" w:customStyle="1" w:styleId="20">
    <w:name w:val="Основной текст 2 Знак"/>
    <w:basedOn w:val="a0"/>
    <w:link w:val="2"/>
    <w:rsid w:val="00CE1F2A"/>
    <w:rPr>
      <w:rFonts w:ascii="Times New Roman" w:eastAsia="Times New Roman" w:hAnsi="Times New Roman" w:cs="Times New Roman"/>
      <w:sz w:val="24"/>
      <w:szCs w:val="24"/>
      <w:lang w:eastAsia="ru-RU"/>
    </w:rPr>
  </w:style>
  <w:style w:type="paragraph" w:customStyle="1" w:styleId="formattext">
    <w:name w:val="formattext"/>
    <w:basedOn w:val="a"/>
    <w:rsid w:val="00C613B0"/>
    <w:pPr>
      <w:spacing w:before="100" w:beforeAutospacing="1" w:after="100" w:afterAutospacing="1"/>
    </w:pPr>
  </w:style>
  <w:style w:type="paragraph" w:styleId="a8">
    <w:name w:val="List Paragraph"/>
    <w:basedOn w:val="a"/>
    <w:link w:val="a9"/>
    <w:uiPriority w:val="99"/>
    <w:qFormat/>
    <w:rsid w:val="00C613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4">
    <w:name w:val="s4"/>
    <w:basedOn w:val="a0"/>
    <w:rsid w:val="004F5BFA"/>
    <w:rPr>
      <w:rFonts w:cs="Times New Roman"/>
    </w:rPr>
  </w:style>
  <w:style w:type="table" w:styleId="aa">
    <w:name w:val="Table Grid"/>
    <w:basedOn w:val="a1"/>
    <w:uiPriority w:val="59"/>
    <w:rsid w:val="00425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nhideWhenUsed/>
    <w:rsid w:val="00425A2A"/>
    <w:rPr>
      <w:color w:val="0000FF" w:themeColor="hyperlink"/>
      <w:u w:val="single"/>
    </w:rPr>
  </w:style>
  <w:style w:type="character" w:styleId="ac">
    <w:name w:val="Emphasis"/>
    <w:basedOn w:val="a0"/>
    <w:uiPriority w:val="20"/>
    <w:qFormat/>
    <w:rsid w:val="00A078BF"/>
    <w:rPr>
      <w:i/>
      <w:iCs/>
    </w:rPr>
  </w:style>
  <w:style w:type="character" w:customStyle="1" w:styleId="apple-converted-space">
    <w:name w:val="apple-converted-space"/>
    <w:basedOn w:val="a0"/>
    <w:rsid w:val="00A078BF"/>
  </w:style>
  <w:style w:type="paragraph" w:styleId="ad">
    <w:name w:val="Normal (Web)"/>
    <w:basedOn w:val="a"/>
    <w:uiPriority w:val="99"/>
    <w:unhideWhenUsed/>
    <w:rsid w:val="00BF4086"/>
    <w:pPr>
      <w:spacing w:before="100" w:beforeAutospacing="1" w:after="100" w:afterAutospacing="1"/>
    </w:pPr>
  </w:style>
  <w:style w:type="paragraph" w:styleId="ae">
    <w:name w:val="footer"/>
    <w:basedOn w:val="a"/>
    <w:link w:val="af"/>
    <w:rsid w:val="00E748A0"/>
    <w:pPr>
      <w:tabs>
        <w:tab w:val="center" w:pos="4677"/>
        <w:tab w:val="right" w:pos="9355"/>
      </w:tabs>
    </w:pPr>
    <w:rPr>
      <w:rFonts w:ascii="Courier New" w:hAnsi="Courier New"/>
      <w:sz w:val="20"/>
    </w:rPr>
  </w:style>
  <w:style w:type="character" w:customStyle="1" w:styleId="af">
    <w:name w:val="Нижний колонтитул Знак"/>
    <w:basedOn w:val="a0"/>
    <w:link w:val="ae"/>
    <w:rsid w:val="00E748A0"/>
    <w:rPr>
      <w:rFonts w:ascii="Courier New" w:eastAsia="Times New Roman" w:hAnsi="Courier New" w:cs="Times New Roman"/>
      <w:sz w:val="20"/>
      <w:szCs w:val="24"/>
      <w:lang w:eastAsia="ru-RU"/>
    </w:rPr>
  </w:style>
  <w:style w:type="character" w:styleId="af0">
    <w:name w:val="Strong"/>
    <w:basedOn w:val="a0"/>
    <w:uiPriority w:val="22"/>
    <w:qFormat/>
    <w:rsid w:val="00E748A0"/>
    <w:rPr>
      <w:b/>
      <w:bCs/>
    </w:rPr>
  </w:style>
  <w:style w:type="character" w:styleId="af1">
    <w:name w:val="page number"/>
    <w:basedOn w:val="a0"/>
    <w:rsid w:val="005A5F09"/>
  </w:style>
  <w:style w:type="character" w:customStyle="1" w:styleId="11">
    <w:name w:val="Основной текст1"/>
    <w:basedOn w:val="a0"/>
    <w:rsid w:val="005A5F0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2">
    <w:name w:val="Знак1"/>
    <w:basedOn w:val="a"/>
    <w:link w:val="13"/>
    <w:rsid w:val="00B51C33"/>
    <w:pPr>
      <w:spacing w:after="160" w:line="240" w:lineRule="exact"/>
      <w:jc w:val="both"/>
    </w:pPr>
    <w:rPr>
      <w:rFonts w:ascii="Verdana" w:hAnsi="Verdana" w:cs="Arial"/>
      <w:sz w:val="20"/>
      <w:szCs w:val="20"/>
      <w:lang w:val="en-US" w:eastAsia="en-US"/>
    </w:rPr>
  </w:style>
  <w:style w:type="paragraph" w:customStyle="1" w:styleId="Default">
    <w:name w:val="Default"/>
    <w:link w:val="Default0"/>
    <w:rsid w:val="00B51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Знак1 Знак"/>
    <w:basedOn w:val="a0"/>
    <w:link w:val="12"/>
    <w:rsid w:val="00B51C33"/>
    <w:rPr>
      <w:rFonts w:ascii="Verdana" w:eastAsia="Times New Roman" w:hAnsi="Verdana" w:cs="Arial"/>
      <w:sz w:val="20"/>
      <w:szCs w:val="20"/>
      <w:lang w:val="en-US"/>
    </w:rPr>
  </w:style>
  <w:style w:type="character" w:customStyle="1" w:styleId="a9">
    <w:name w:val="Абзац списка Знак"/>
    <w:basedOn w:val="a0"/>
    <w:link w:val="a8"/>
    <w:rsid w:val="00B51C33"/>
  </w:style>
  <w:style w:type="character" w:customStyle="1" w:styleId="Default0">
    <w:name w:val="Default Знак"/>
    <w:basedOn w:val="a0"/>
    <w:link w:val="Default"/>
    <w:rsid w:val="00B51C33"/>
    <w:rPr>
      <w:rFonts w:ascii="Times New Roman" w:eastAsia="Times New Roman" w:hAnsi="Times New Roman" w:cs="Times New Roman"/>
      <w:color w:val="000000"/>
      <w:sz w:val="24"/>
      <w:szCs w:val="24"/>
      <w:lang w:eastAsia="ru-RU"/>
    </w:rPr>
  </w:style>
  <w:style w:type="paragraph" w:customStyle="1" w:styleId="pj">
    <w:name w:val="pj"/>
    <w:basedOn w:val="a"/>
    <w:rsid w:val="00B51C33"/>
    <w:pPr>
      <w:spacing w:before="100" w:beforeAutospacing="1" w:after="100" w:afterAutospacing="1"/>
    </w:pPr>
  </w:style>
  <w:style w:type="character" w:customStyle="1" w:styleId="af2">
    <w:name w:val="Основной текст_"/>
    <w:basedOn w:val="a0"/>
    <w:link w:val="21"/>
    <w:rsid w:val="00987DAC"/>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2"/>
    <w:rsid w:val="00987DAC"/>
    <w:pPr>
      <w:widowControl w:val="0"/>
      <w:shd w:val="clear" w:color="auto" w:fill="FFFFFF"/>
      <w:spacing w:before="720" w:after="60" w:line="0" w:lineRule="atLeast"/>
    </w:pPr>
    <w:rPr>
      <w:sz w:val="27"/>
      <w:szCs w:val="27"/>
      <w:lang w:eastAsia="en-US"/>
    </w:rPr>
  </w:style>
  <w:style w:type="paragraph" w:customStyle="1" w:styleId="ConsPlusNonformat">
    <w:name w:val="ConsPlusNonformat"/>
    <w:rsid w:val="00934D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rsid w:val="00934D90"/>
    <w:pPr>
      <w:tabs>
        <w:tab w:val="center" w:pos="4677"/>
        <w:tab w:val="right" w:pos="9355"/>
      </w:tabs>
    </w:pPr>
  </w:style>
  <w:style w:type="character" w:customStyle="1" w:styleId="af4">
    <w:name w:val="Верхний колонтитул Знак"/>
    <w:basedOn w:val="a0"/>
    <w:link w:val="af3"/>
    <w:uiPriority w:val="99"/>
    <w:rsid w:val="00934D90"/>
    <w:rPr>
      <w:rFonts w:ascii="Times New Roman" w:eastAsia="Times New Roman" w:hAnsi="Times New Roman" w:cs="Times New Roman"/>
      <w:sz w:val="24"/>
      <w:szCs w:val="24"/>
      <w:lang w:eastAsia="ru-RU"/>
    </w:rPr>
  </w:style>
  <w:style w:type="paragraph" w:styleId="af5">
    <w:name w:val="Balloon Text"/>
    <w:basedOn w:val="a"/>
    <w:link w:val="af6"/>
    <w:semiHidden/>
    <w:rsid w:val="00934D90"/>
    <w:rPr>
      <w:rFonts w:ascii="Tahoma" w:hAnsi="Tahoma" w:cs="Tahoma"/>
      <w:sz w:val="16"/>
      <w:szCs w:val="16"/>
    </w:rPr>
  </w:style>
  <w:style w:type="character" w:customStyle="1" w:styleId="af6">
    <w:name w:val="Текст выноски Знак"/>
    <w:basedOn w:val="a0"/>
    <w:link w:val="af5"/>
    <w:semiHidden/>
    <w:rsid w:val="00934D90"/>
    <w:rPr>
      <w:rFonts w:ascii="Tahoma" w:eastAsia="Times New Roman" w:hAnsi="Tahoma" w:cs="Tahoma"/>
      <w:sz w:val="16"/>
      <w:szCs w:val="16"/>
      <w:lang w:eastAsia="ru-RU"/>
    </w:rPr>
  </w:style>
  <w:style w:type="paragraph" w:customStyle="1" w:styleId="af7">
    <w:name w:val="Знак"/>
    <w:basedOn w:val="a"/>
    <w:rsid w:val="00934D90"/>
    <w:pPr>
      <w:spacing w:before="100" w:beforeAutospacing="1" w:after="100" w:afterAutospacing="1"/>
    </w:pPr>
    <w:rPr>
      <w:rFonts w:ascii="Tahoma" w:hAnsi="Tahoma"/>
      <w:sz w:val="20"/>
      <w:szCs w:val="20"/>
      <w:lang w:val="en-US" w:eastAsia="en-US"/>
    </w:rPr>
  </w:style>
  <w:style w:type="paragraph" w:styleId="af8">
    <w:name w:val="Subtitle"/>
    <w:basedOn w:val="a"/>
    <w:link w:val="af9"/>
    <w:qFormat/>
    <w:rsid w:val="00934D90"/>
    <w:pPr>
      <w:jc w:val="center"/>
    </w:pPr>
    <w:rPr>
      <w:sz w:val="28"/>
      <w:szCs w:val="28"/>
    </w:rPr>
  </w:style>
  <w:style w:type="character" w:customStyle="1" w:styleId="af9">
    <w:name w:val="Подзаголовок Знак"/>
    <w:basedOn w:val="a0"/>
    <w:link w:val="af8"/>
    <w:rsid w:val="00934D90"/>
    <w:rPr>
      <w:rFonts w:ascii="Times New Roman" w:eastAsia="Times New Roman" w:hAnsi="Times New Roman" w:cs="Times New Roman"/>
      <w:sz w:val="28"/>
      <w:szCs w:val="28"/>
      <w:lang w:eastAsia="ru-RU"/>
    </w:rPr>
  </w:style>
  <w:style w:type="character" w:customStyle="1" w:styleId="22">
    <w:name w:val="Знак Знак2"/>
    <w:basedOn w:val="a0"/>
    <w:rsid w:val="00934D90"/>
    <w:rPr>
      <w:sz w:val="28"/>
      <w:szCs w:val="24"/>
      <w:lang w:val="ru-RU" w:eastAsia="ru-RU" w:bidi="ar-SA"/>
    </w:rPr>
  </w:style>
  <w:style w:type="paragraph" w:styleId="23">
    <w:name w:val="Body Text Indent 2"/>
    <w:basedOn w:val="a"/>
    <w:link w:val="24"/>
    <w:rsid w:val="00934D90"/>
    <w:pPr>
      <w:ind w:firstLine="686"/>
      <w:jc w:val="center"/>
    </w:pPr>
    <w:rPr>
      <w:b/>
      <w:sz w:val="28"/>
      <w:szCs w:val="28"/>
    </w:rPr>
  </w:style>
  <w:style w:type="character" w:customStyle="1" w:styleId="24">
    <w:name w:val="Основной текст с отступом 2 Знак"/>
    <w:basedOn w:val="a0"/>
    <w:link w:val="23"/>
    <w:rsid w:val="00934D90"/>
    <w:rPr>
      <w:rFonts w:ascii="Times New Roman" w:eastAsia="Times New Roman" w:hAnsi="Times New Roman" w:cs="Times New Roman"/>
      <w:b/>
      <w:sz w:val="28"/>
      <w:szCs w:val="28"/>
      <w:lang w:eastAsia="ru-RU"/>
    </w:rPr>
  </w:style>
  <w:style w:type="paragraph" w:customStyle="1" w:styleId="ConsTitle">
    <w:name w:val="ConsTitle"/>
    <w:rsid w:val="008A3CDF"/>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31">
    <w:name w:val="Основной текст 31"/>
    <w:basedOn w:val="a"/>
    <w:rsid w:val="006C338D"/>
    <w:pPr>
      <w:jc w:val="center"/>
    </w:pPr>
    <w:rPr>
      <w:sz w:val="28"/>
      <w:szCs w:val="20"/>
    </w:rPr>
  </w:style>
  <w:style w:type="paragraph" w:styleId="afa">
    <w:name w:val="Body Text Indent"/>
    <w:basedOn w:val="a"/>
    <w:link w:val="afb"/>
    <w:rsid w:val="006C338D"/>
    <w:pPr>
      <w:spacing w:after="120"/>
      <w:ind w:left="283"/>
    </w:pPr>
  </w:style>
  <w:style w:type="character" w:customStyle="1" w:styleId="afb">
    <w:name w:val="Основной текст с отступом Знак"/>
    <w:basedOn w:val="a0"/>
    <w:link w:val="afa"/>
    <w:rsid w:val="006C33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4143305">
      <w:bodyDiv w:val="1"/>
      <w:marLeft w:val="0"/>
      <w:marRight w:val="0"/>
      <w:marTop w:val="0"/>
      <w:marBottom w:val="0"/>
      <w:divBdr>
        <w:top w:val="none" w:sz="0" w:space="0" w:color="auto"/>
        <w:left w:val="none" w:sz="0" w:space="0" w:color="auto"/>
        <w:bottom w:val="none" w:sz="0" w:space="0" w:color="auto"/>
        <w:right w:val="none" w:sz="0" w:space="0" w:color="auto"/>
      </w:divBdr>
    </w:div>
    <w:div w:id="1205827536">
      <w:bodyDiv w:val="1"/>
      <w:marLeft w:val="0"/>
      <w:marRight w:val="0"/>
      <w:marTop w:val="0"/>
      <w:marBottom w:val="0"/>
      <w:divBdr>
        <w:top w:val="none" w:sz="0" w:space="0" w:color="auto"/>
        <w:left w:val="none" w:sz="0" w:space="0" w:color="auto"/>
        <w:bottom w:val="none" w:sz="0" w:space="0" w:color="auto"/>
        <w:right w:val="none" w:sz="0" w:space="0" w:color="auto"/>
      </w:divBdr>
    </w:div>
    <w:div w:id="1656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D6009F869C7C2C52762D6705D4B33FDC4C8F0343424B7C249B7181C738A17415E1519098888811C78976CD5DU1x0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ru.info/dok/2005/04/15/n7413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3;n=30195;fld=134;dst=1002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013;n=30195;fld=134;dst=100274" TargetMode="External"/><Relationship Id="rId4" Type="http://schemas.openxmlformats.org/officeDocument/2006/relationships/settings" Target="settings.xml"/><Relationship Id="rId9" Type="http://schemas.openxmlformats.org/officeDocument/2006/relationships/hyperlink" Target="consultantplus://offline/ref=91B177310D676345DFA0DC7383F36C08FED731A58352AFF44F59A92C06ECA8FB9E91C9C3F9B6qD55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14B35-B294-4B3D-BFED-8EB6C9B4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32</Pages>
  <Words>15935</Words>
  <Characters>90836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cp:lastPrinted>2018-11-21T11:21:00Z</cp:lastPrinted>
  <dcterms:created xsi:type="dcterms:W3CDTF">2018-05-04T13:39:00Z</dcterms:created>
  <dcterms:modified xsi:type="dcterms:W3CDTF">2019-01-30T13:21:00Z</dcterms:modified>
</cp:coreProperties>
</file>