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0257EF" w:rsidP="00DA7959">
      <w:pPr>
        <w:pStyle w:val="1"/>
        <w:ind w:firstLine="0"/>
        <w:rPr>
          <w:sz w:val="48"/>
          <w:szCs w:val="48"/>
        </w:rPr>
      </w:pPr>
      <w:r w:rsidRPr="000257EF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0"/>
          </v:shape>
        </w:pict>
      </w:r>
      <w:r w:rsidRPr="000257EF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EA4622">
        <w:rPr>
          <w:rFonts w:ascii="Arial" w:hAnsi="Arial" w:cs="Arial"/>
          <w:b/>
          <w:bCs/>
          <w:noProof/>
          <w:sz w:val="20"/>
          <w:szCs w:val="20"/>
        </w:rPr>
        <w:t xml:space="preserve">12 октября </w:t>
      </w:r>
      <w:r>
        <w:rPr>
          <w:rFonts w:ascii="Arial" w:hAnsi="Arial" w:cs="Arial"/>
          <w:b/>
          <w:bCs/>
          <w:noProof/>
          <w:sz w:val="20"/>
          <w:szCs w:val="20"/>
        </w:rPr>
        <w:t>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6329F" w:rsidRPr="0036329F" w:rsidRDefault="00DA7959" w:rsidP="003632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7171D" w:rsidRPr="00B05125" w:rsidRDefault="00B7171D" w:rsidP="00B7171D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B05125">
        <w:rPr>
          <w:b/>
          <w:color w:val="000000"/>
          <w:sz w:val="28"/>
          <w:szCs w:val="32"/>
        </w:rPr>
        <w:t>ПРОТОКОЛ № 1</w:t>
      </w:r>
    </w:p>
    <w:p w:rsidR="00B7171D" w:rsidRDefault="00B7171D" w:rsidP="00B7171D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B05125">
        <w:rPr>
          <w:b/>
          <w:color w:val="000000"/>
          <w:sz w:val="28"/>
          <w:szCs w:val="32"/>
        </w:rPr>
        <w:t xml:space="preserve">общего собрания собственников земельных долей </w:t>
      </w:r>
      <w:r>
        <w:rPr>
          <w:b/>
          <w:color w:val="000000"/>
          <w:sz w:val="28"/>
          <w:szCs w:val="32"/>
        </w:rPr>
        <w:t>–</w:t>
      </w:r>
      <w:r w:rsidRPr="00B05125">
        <w:rPr>
          <w:b/>
          <w:color w:val="000000"/>
          <w:sz w:val="28"/>
          <w:szCs w:val="32"/>
        </w:rPr>
        <w:t xml:space="preserve"> </w:t>
      </w:r>
    </w:p>
    <w:p w:rsidR="00B7171D" w:rsidRDefault="00B7171D" w:rsidP="00B7171D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B05125">
        <w:rPr>
          <w:b/>
          <w:color w:val="000000"/>
          <w:sz w:val="28"/>
          <w:szCs w:val="32"/>
        </w:rPr>
        <w:t xml:space="preserve">участников общей долевой собственности на земельный участок </w:t>
      </w:r>
      <w:r>
        <w:rPr>
          <w:b/>
          <w:color w:val="000000"/>
          <w:sz w:val="28"/>
          <w:szCs w:val="32"/>
        </w:rPr>
        <w:t xml:space="preserve">сельскохозяйственного назначения </w:t>
      </w:r>
    </w:p>
    <w:p w:rsidR="00B7171D" w:rsidRDefault="00B7171D" w:rsidP="00B7171D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с кадастровым номером </w:t>
      </w:r>
      <w:r w:rsidRPr="00B05125">
        <w:rPr>
          <w:b/>
          <w:color w:val="000000"/>
          <w:sz w:val="28"/>
          <w:szCs w:val="32"/>
        </w:rPr>
        <w:t>29:14:000000:6</w:t>
      </w:r>
    </w:p>
    <w:p w:rsidR="00B7171D" w:rsidRPr="00B05125" w:rsidRDefault="00B7171D" w:rsidP="00B7171D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 и площадью 6 970 000 кв.м.</w:t>
      </w:r>
    </w:p>
    <w:p w:rsidR="00B7171D" w:rsidRDefault="00B7171D" w:rsidP="00B7171D">
      <w:pPr>
        <w:shd w:val="clear" w:color="auto" w:fill="FFFFFF"/>
        <w:jc w:val="center"/>
        <w:rPr>
          <w:color w:val="000000"/>
          <w:sz w:val="28"/>
          <w:szCs w:val="32"/>
        </w:rPr>
      </w:pPr>
      <w:proofErr w:type="gramStart"/>
      <w:r>
        <w:rPr>
          <w:color w:val="000000"/>
          <w:sz w:val="28"/>
          <w:szCs w:val="32"/>
        </w:rPr>
        <w:t>расположенного</w:t>
      </w:r>
      <w:proofErr w:type="gramEnd"/>
      <w:r>
        <w:rPr>
          <w:color w:val="000000"/>
          <w:sz w:val="28"/>
          <w:szCs w:val="32"/>
        </w:rPr>
        <w:t xml:space="preserve"> по адресу:</w:t>
      </w:r>
    </w:p>
    <w:p w:rsidR="00B7171D" w:rsidRPr="004308E7" w:rsidRDefault="00B7171D" w:rsidP="00B7171D">
      <w:pPr>
        <w:shd w:val="clear" w:color="auto" w:fill="FFFFFF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Архангельская</w:t>
      </w:r>
      <w:r w:rsidRPr="004308E7">
        <w:rPr>
          <w:color w:val="000000"/>
          <w:sz w:val="28"/>
          <w:szCs w:val="32"/>
        </w:rPr>
        <w:t xml:space="preserve"> область, </w:t>
      </w:r>
      <w:r>
        <w:rPr>
          <w:color w:val="000000"/>
          <w:sz w:val="28"/>
          <w:szCs w:val="32"/>
        </w:rPr>
        <w:t>Пинежский</w:t>
      </w:r>
      <w:r w:rsidRPr="004308E7">
        <w:rPr>
          <w:color w:val="000000"/>
          <w:sz w:val="28"/>
          <w:szCs w:val="32"/>
        </w:rPr>
        <w:t xml:space="preserve"> район, </w:t>
      </w:r>
      <w:r>
        <w:rPr>
          <w:color w:val="000000"/>
          <w:sz w:val="28"/>
          <w:szCs w:val="32"/>
        </w:rPr>
        <w:t>земли ТОО «Городецкое»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32"/>
        </w:rPr>
      </w:pPr>
    </w:p>
    <w:p w:rsidR="00B7171D" w:rsidRDefault="00B7171D" w:rsidP="00B7171D">
      <w:pPr>
        <w:shd w:val="clear" w:color="auto" w:fill="FFFFFF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« 06</w:t>
      </w:r>
      <w:r w:rsidRPr="004308E7">
        <w:rPr>
          <w:color w:val="000000"/>
          <w:sz w:val="28"/>
          <w:szCs w:val="32"/>
        </w:rPr>
        <w:t xml:space="preserve">» </w:t>
      </w:r>
      <w:r>
        <w:rPr>
          <w:color w:val="000000"/>
          <w:sz w:val="28"/>
          <w:szCs w:val="32"/>
        </w:rPr>
        <w:t>октября 2018</w:t>
      </w:r>
      <w:r w:rsidRPr="004308E7">
        <w:rPr>
          <w:color w:val="000000"/>
          <w:sz w:val="28"/>
          <w:szCs w:val="32"/>
        </w:rPr>
        <w:t xml:space="preserve"> года</w:t>
      </w:r>
      <w:r>
        <w:rPr>
          <w:color w:val="000000"/>
          <w:sz w:val="28"/>
          <w:szCs w:val="32"/>
        </w:rPr>
        <w:t xml:space="preserve">                                                                       д.Городецк</w:t>
      </w:r>
    </w:p>
    <w:p w:rsidR="00B7171D" w:rsidRPr="004308E7" w:rsidRDefault="00B7171D" w:rsidP="00B7171D">
      <w:pPr>
        <w:shd w:val="clear" w:color="auto" w:fill="FFFFFF"/>
        <w:jc w:val="center"/>
        <w:rPr>
          <w:color w:val="000000"/>
          <w:sz w:val="28"/>
          <w:szCs w:val="32"/>
        </w:rPr>
      </w:pP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 xml:space="preserve">Общее собрание участников </w:t>
      </w:r>
      <w:r>
        <w:rPr>
          <w:color w:val="000000"/>
          <w:sz w:val="28"/>
          <w:szCs w:val="32"/>
        </w:rPr>
        <w:t xml:space="preserve">общей </w:t>
      </w:r>
      <w:r w:rsidRPr="004308E7">
        <w:rPr>
          <w:color w:val="000000"/>
          <w:sz w:val="28"/>
          <w:szCs w:val="32"/>
        </w:rPr>
        <w:t>долевой собственности проводится по инициативе администрации</w:t>
      </w:r>
      <w:r>
        <w:rPr>
          <w:color w:val="000000"/>
          <w:sz w:val="28"/>
          <w:szCs w:val="32"/>
        </w:rPr>
        <w:t xml:space="preserve"> муниципального образования «Сурское».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>О предстоящем собрании было объявлено за 40 дней до его проведения</w:t>
      </w:r>
      <w:r>
        <w:rPr>
          <w:color w:val="000000"/>
          <w:sz w:val="28"/>
          <w:szCs w:val="32"/>
        </w:rPr>
        <w:t xml:space="preserve"> </w:t>
      </w:r>
      <w:r w:rsidRPr="004308E7">
        <w:rPr>
          <w:color w:val="000000"/>
          <w:sz w:val="28"/>
          <w:szCs w:val="32"/>
        </w:rPr>
        <w:t xml:space="preserve">путем размещения объявлений на информационных стендах </w:t>
      </w:r>
      <w:r>
        <w:rPr>
          <w:color w:val="000000"/>
          <w:sz w:val="28"/>
          <w:szCs w:val="32"/>
        </w:rPr>
        <w:t>населенных пунктов МО «Сурское» и в сети Интернет</w:t>
      </w:r>
      <w:r w:rsidRPr="004308E7">
        <w:rPr>
          <w:color w:val="000000"/>
          <w:sz w:val="28"/>
          <w:szCs w:val="32"/>
        </w:rPr>
        <w:t xml:space="preserve"> на</w:t>
      </w:r>
      <w:r>
        <w:rPr>
          <w:color w:val="000000"/>
          <w:sz w:val="28"/>
          <w:szCs w:val="32"/>
        </w:rPr>
        <w:t xml:space="preserve"> </w:t>
      </w:r>
      <w:r w:rsidRPr="004308E7">
        <w:rPr>
          <w:color w:val="000000"/>
          <w:sz w:val="28"/>
          <w:szCs w:val="32"/>
        </w:rPr>
        <w:t xml:space="preserve">сайте Администрации </w:t>
      </w:r>
      <w:r>
        <w:rPr>
          <w:color w:val="000000"/>
          <w:sz w:val="28"/>
          <w:szCs w:val="32"/>
        </w:rPr>
        <w:t>МО «Пинежский муниципальный район».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 xml:space="preserve">Место проведения: </w:t>
      </w:r>
      <w:r>
        <w:rPr>
          <w:color w:val="000000"/>
          <w:sz w:val="28"/>
          <w:szCs w:val="32"/>
        </w:rPr>
        <w:t>Архангельская</w:t>
      </w:r>
      <w:r w:rsidRPr="004308E7">
        <w:rPr>
          <w:color w:val="000000"/>
          <w:sz w:val="28"/>
          <w:szCs w:val="32"/>
        </w:rPr>
        <w:t xml:space="preserve"> область, </w:t>
      </w:r>
      <w:r>
        <w:rPr>
          <w:color w:val="000000"/>
          <w:sz w:val="28"/>
          <w:szCs w:val="32"/>
        </w:rPr>
        <w:t>Пинежский район, д</w:t>
      </w:r>
      <w:r w:rsidRPr="004308E7">
        <w:rPr>
          <w:color w:val="000000"/>
          <w:sz w:val="28"/>
          <w:szCs w:val="32"/>
        </w:rPr>
        <w:t xml:space="preserve">. </w:t>
      </w:r>
      <w:r>
        <w:rPr>
          <w:color w:val="000000"/>
          <w:sz w:val="28"/>
          <w:szCs w:val="32"/>
        </w:rPr>
        <w:t>Городецк,</w:t>
      </w:r>
      <w:r w:rsidRPr="004308E7">
        <w:rPr>
          <w:color w:val="000000"/>
          <w:sz w:val="28"/>
          <w:szCs w:val="32"/>
        </w:rPr>
        <w:t xml:space="preserve"> ул. </w:t>
      </w:r>
      <w:r>
        <w:rPr>
          <w:color w:val="000000"/>
          <w:sz w:val="28"/>
          <w:szCs w:val="32"/>
        </w:rPr>
        <w:t>Колхозная, д.17 (здание Городецкого Дома культуры).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Дата проведения: 06.10.2018 года.  Начало - 14</w:t>
      </w:r>
      <w:r w:rsidRPr="004308E7">
        <w:rPr>
          <w:color w:val="000000"/>
          <w:sz w:val="28"/>
          <w:szCs w:val="32"/>
        </w:rPr>
        <w:t>.00.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  <w:r w:rsidRPr="004308E7">
        <w:rPr>
          <w:color w:val="000000"/>
          <w:sz w:val="28"/>
          <w:szCs w:val="32"/>
        </w:rPr>
        <w:t xml:space="preserve">Общее количество собственников земельных долей: </w:t>
      </w:r>
      <w:r>
        <w:rPr>
          <w:color w:val="000000"/>
          <w:sz w:val="28"/>
          <w:szCs w:val="32"/>
        </w:rPr>
        <w:t>205.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 xml:space="preserve">Присутствовало на собрании </w:t>
      </w:r>
      <w:r>
        <w:rPr>
          <w:color w:val="000000"/>
          <w:sz w:val="28"/>
          <w:szCs w:val="32"/>
        </w:rPr>
        <w:t>–</w:t>
      </w:r>
      <w:r w:rsidRPr="004308E7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1</w:t>
      </w:r>
      <w:r w:rsidRPr="004308E7">
        <w:rPr>
          <w:color w:val="000000"/>
          <w:sz w:val="28"/>
          <w:szCs w:val="32"/>
        </w:rPr>
        <w:t>8</w:t>
      </w:r>
      <w:r>
        <w:rPr>
          <w:color w:val="000000"/>
          <w:sz w:val="28"/>
          <w:szCs w:val="32"/>
        </w:rPr>
        <w:t xml:space="preserve"> (восемнадцать</w:t>
      </w:r>
      <w:r w:rsidRPr="004308E7">
        <w:rPr>
          <w:color w:val="000000"/>
          <w:sz w:val="28"/>
          <w:szCs w:val="32"/>
        </w:rPr>
        <w:t xml:space="preserve">) </w:t>
      </w:r>
      <w:r>
        <w:rPr>
          <w:color w:val="000000"/>
          <w:sz w:val="28"/>
          <w:szCs w:val="32"/>
        </w:rPr>
        <w:t>участников общей долевой собственности на земельный участок.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</w:p>
    <w:p w:rsidR="00B7171D" w:rsidRPr="007F2EE1" w:rsidRDefault="00B7171D" w:rsidP="00B7171D">
      <w:pPr>
        <w:rPr>
          <w:b/>
          <w:sz w:val="28"/>
          <w:szCs w:val="28"/>
        </w:rPr>
      </w:pPr>
      <w:r w:rsidRPr="007F2EE1">
        <w:rPr>
          <w:b/>
          <w:sz w:val="28"/>
          <w:szCs w:val="28"/>
        </w:rPr>
        <w:t>Повестка собрания:</w:t>
      </w:r>
    </w:p>
    <w:p w:rsidR="00B7171D" w:rsidRPr="007F2EE1" w:rsidRDefault="00B7171D" w:rsidP="00B7171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общего количества участников долевой собственности на земельный участок.</w:t>
      </w:r>
    </w:p>
    <w:p w:rsidR="00B7171D" w:rsidRPr="007F2EE1" w:rsidRDefault="00B7171D" w:rsidP="00B7171D">
      <w:pPr>
        <w:pStyle w:val="a8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7F2EE1">
        <w:rPr>
          <w:rFonts w:ascii="Times New Roman" w:hAnsi="Times New Roman" w:cs="Times New Roman"/>
          <w:sz w:val="28"/>
          <w:szCs w:val="28"/>
        </w:rPr>
        <w:t>Рассмотрение предложений собственников долей относительно выхода МО «Сурское» из общей долевой собственности с выделом доли в отдельный земельный участок.</w:t>
      </w:r>
    </w:p>
    <w:p w:rsidR="00B7171D" w:rsidRPr="007F2EE1" w:rsidRDefault="00B7171D" w:rsidP="00B7171D">
      <w:pPr>
        <w:pStyle w:val="a8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7F2EE1">
        <w:rPr>
          <w:rFonts w:ascii="Times New Roman" w:hAnsi="Times New Roman" w:cs="Times New Roman"/>
          <w:sz w:val="28"/>
          <w:szCs w:val="28"/>
        </w:rPr>
        <w:t>Утверждение проекта межевания земельного участка для выдела земельного участка в счет земельных долей МО «Сурское».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32"/>
        </w:rPr>
      </w:pPr>
    </w:p>
    <w:p w:rsidR="00B7171D" w:rsidRDefault="00B7171D" w:rsidP="00B7171D">
      <w:pPr>
        <w:shd w:val="clear" w:color="auto" w:fill="FFFFFF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Ход собрания:</w:t>
      </w:r>
    </w:p>
    <w:p w:rsidR="00B7171D" w:rsidRPr="00D25EE7" w:rsidRDefault="00B7171D" w:rsidP="00B7171D">
      <w:pPr>
        <w:shd w:val="clear" w:color="auto" w:fill="FFFFFF"/>
        <w:jc w:val="both"/>
        <w:rPr>
          <w:b/>
          <w:color w:val="000000"/>
          <w:sz w:val="16"/>
          <w:szCs w:val="32"/>
        </w:rPr>
      </w:pP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Слушали: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Мерзлую Ольгу Ивановну</w:t>
      </w:r>
      <w:r w:rsidRPr="004308E7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ая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соблюдения процедуры ведения собрания </w:t>
      </w:r>
      <w:r w:rsidRPr="004308E7">
        <w:rPr>
          <w:color w:val="000000"/>
          <w:sz w:val="28"/>
          <w:szCs w:val="28"/>
        </w:rPr>
        <w:t>предложил</w:t>
      </w:r>
      <w:r>
        <w:rPr>
          <w:color w:val="000000"/>
          <w:sz w:val="28"/>
          <w:szCs w:val="28"/>
        </w:rPr>
        <w:t>а</w:t>
      </w:r>
      <w:r w:rsidRPr="004308E7">
        <w:rPr>
          <w:color w:val="000000"/>
          <w:sz w:val="28"/>
          <w:szCs w:val="28"/>
        </w:rPr>
        <w:t xml:space="preserve"> избрать председател</w:t>
      </w:r>
      <w:r>
        <w:rPr>
          <w:color w:val="000000"/>
          <w:sz w:val="28"/>
          <w:szCs w:val="28"/>
        </w:rPr>
        <w:t>я и секретаря</w:t>
      </w:r>
      <w:r w:rsidRPr="004308E7">
        <w:rPr>
          <w:color w:val="000000"/>
          <w:sz w:val="28"/>
          <w:szCs w:val="28"/>
        </w:rPr>
        <w:t xml:space="preserve"> собрания</w:t>
      </w:r>
      <w:r>
        <w:rPr>
          <w:color w:val="000000"/>
          <w:sz w:val="28"/>
          <w:szCs w:val="28"/>
        </w:rPr>
        <w:t xml:space="preserve">, а также счетную комиссию. </w:t>
      </w:r>
    </w:p>
    <w:p w:rsidR="00B7171D" w:rsidRDefault="00B7171D" w:rsidP="00B717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7171D" w:rsidRPr="002664B1" w:rsidRDefault="00B7171D" w:rsidP="00B717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lastRenderedPageBreak/>
        <w:t>Предложено: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Мерзлая Ольга Ивановна, глава МО «Сурское»,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4308E7">
        <w:rPr>
          <w:color w:val="000000"/>
          <w:sz w:val="28"/>
          <w:szCs w:val="28"/>
        </w:rPr>
        <w:t xml:space="preserve"> собрания –</w:t>
      </w:r>
      <w:r>
        <w:rPr>
          <w:color w:val="000000"/>
          <w:sz w:val="28"/>
          <w:szCs w:val="28"/>
        </w:rPr>
        <w:t xml:space="preserve"> Рябова Ирина Сергеевна,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счетная комиссия – Ошукова Екатерина Григорьевна,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Хромцова Надежда Николаевна.</w:t>
      </w:r>
    </w:p>
    <w:p w:rsidR="00B7171D" w:rsidRDefault="00B7171D" w:rsidP="00B7171D">
      <w:pPr>
        <w:shd w:val="clear" w:color="auto" w:fill="FFFFFF"/>
        <w:rPr>
          <w:b/>
          <w:color w:val="000000"/>
          <w:sz w:val="28"/>
          <w:szCs w:val="28"/>
        </w:rPr>
      </w:pPr>
    </w:p>
    <w:p w:rsidR="00B7171D" w:rsidRPr="002664B1" w:rsidRDefault="00B7171D" w:rsidP="00B7171D">
      <w:pPr>
        <w:shd w:val="clear" w:color="auto" w:fill="FFFFFF"/>
        <w:rPr>
          <w:b/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Голосовали: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</w:t>
      </w:r>
      <w:r w:rsidRPr="004308E7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1</w:t>
      </w:r>
      <w:r w:rsidRPr="004308E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  </w:t>
      </w:r>
      <w:r w:rsidRPr="004308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ПРОТИВ</w:t>
      </w:r>
      <w:r w:rsidRPr="004308E7">
        <w:rPr>
          <w:color w:val="000000"/>
          <w:sz w:val="28"/>
          <w:szCs w:val="28"/>
        </w:rPr>
        <w:t>» - 0</w:t>
      </w:r>
      <w:r>
        <w:rPr>
          <w:color w:val="000000"/>
          <w:sz w:val="28"/>
          <w:szCs w:val="28"/>
        </w:rPr>
        <w:t xml:space="preserve">,  </w:t>
      </w:r>
      <w:r w:rsidRPr="004308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ВОЗДЕРЖАЛСЯ</w:t>
      </w:r>
      <w:r w:rsidRPr="004308E7">
        <w:rPr>
          <w:color w:val="000000"/>
          <w:sz w:val="28"/>
          <w:szCs w:val="28"/>
        </w:rPr>
        <w:t>» - 0</w:t>
      </w:r>
    </w:p>
    <w:p w:rsidR="00B7171D" w:rsidRPr="004308E7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Решили:</w:t>
      </w:r>
      <w:r w:rsidRPr="004308E7">
        <w:rPr>
          <w:color w:val="000000"/>
          <w:sz w:val="28"/>
          <w:szCs w:val="28"/>
        </w:rPr>
        <w:t xml:space="preserve"> Избрать председателем собрания </w:t>
      </w:r>
      <w:r>
        <w:rPr>
          <w:color w:val="000000"/>
          <w:sz w:val="28"/>
          <w:szCs w:val="28"/>
        </w:rPr>
        <w:t>Мерзлую Ольгу Ивановну,</w:t>
      </w:r>
      <w:r w:rsidRPr="004308E7">
        <w:rPr>
          <w:color w:val="000000"/>
          <w:sz w:val="28"/>
          <w:szCs w:val="28"/>
        </w:rPr>
        <w:t xml:space="preserve"> секретарем собрания – </w:t>
      </w:r>
      <w:r>
        <w:rPr>
          <w:color w:val="000000"/>
          <w:sz w:val="28"/>
          <w:szCs w:val="28"/>
        </w:rPr>
        <w:t>Рябову Ирину Сергеевну</w:t>
      </w:r>
      <w:r w:rsidRPr="004308E7">
        <w:rPr>
          <w:color w:val="000000"/>
          <w:sz w:val="28"/>
          <w:szCs w:val="28"/>
        </w:rPr>
        <w:t xml:space="preserve">. 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4308E7">
        <w:rPr>
          <w:color w:val="000000"/>
          <w:sz w:val="28"/>
          <w:szCs w:val="28"/>
        </w:rPr>
        <w:t xml:space="preserve">счетную комиссию в </w:t>
      </w:r>
      <w:r>
        <w:rPr>
          <w:color w:val="000000"/>
          <w:sz w:val="28"/>
          <w:szCs w:val="28"/>
        </w:rPr>
        <w:t xml:space="preserve">составе 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 w:rsidRPr="00763AEA">
        <w:rPr>
          <w:b/>
          <w:color w:val="000000"/>
          <w:sz w:val="28"/>
          <w:szCs w:val="28"/>
        </w:rPr>
        <w:t xml:space="preserve">Слушали: </w:t>
      </w:r>
      <w:r>
        <w:rPr>
          <w:color w:val="000000"/>
          <w:sz w:val="28"/>
          <w:szCs w:val="28"/>
        </w:rPr>
        <w:t>Мерзлую Ольгу Ивановну, которая</w:t>
      </w:r>
      <w:r w:rsidRPr="004308E7">
        <w:rPr>
          <w:color w:val="000000"/>
          <w:sz w:val="28"/>
          <w:szCs w:val="28"/>
        </w:rPr>
        <w:t xml:space="preserve"> огласил</w:t>
      </w:r>
      <w:r>
        <w:rPr>
          <w:color w:val="000000"/>
          <w:sz w:val="28"/>
          <w:szCs w:val="28"/>
        </w:rPr>
        <w:t>а</w:t>
      </w:r>
      <w:r w:rsidRPr="004308E7">
        <w:rPr>
          <w:color w:val="000000"/>
          <w:sz w:val="28"/>
          <w:szCs w:val="28"/>
        </w:rPr>
        <w:t xml:space="preserve"> результаты </w:t>
      </w:r>
      <w:r>
        <w:rPr>
          <w:color w:val="000000"/>
          <w:sz w:val="28"/>
          <w:szCs w:val="28"/>
        </w:rPr>
        <w:t>работы счётной комиссии: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308E7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 xml:space="preserve">участников общей долевой собственности на данный земельный участок 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</w:t>
      </w:r>
      <w:r w:rsidRPr="004308E7">
        <w:rPr>
          <w:color w:val="000000"/>
          <w:sz w:val="28"/>
          <w:szCs w:val="28"/>
        </w:rPr>
        <w:t xml:space="preserve"> человек, необходимый кворум для проведения общего собрания</w:t>
      </w:r>
      <w:r>
        <w:rPr>
          <w:color w:val="000000"/>
          <w:sz w:val="28"/>
          <w:szCs w:val="28"/>
        </w:rPr>
        <w:t xml:space="preserve"> 99 человек. </w:t>
      </w:r>
      <w:proofErr w:type="gramStart"/>
      <w:r>
        <w:rPr>
          <w:color w:val="000000"/>
          <w:sz w:val="28"/>
          <w:szCs w:val="28"/>
        </w:rPr>
        <w:t>Согласно листа</w:t>
      </w:r>
      <w:proofErr w:type="gramEnd"/>
      <w:r>
        <w:rPr>
          <w:color w:val="000000"/>
          <w:sz w:val="28"/>
          <w:szCs w:val="28"/>
        </w:rPr>
        <w:t xml:space="preserve"> регистрации на собрании п</w:t>
      </w:r>
      <w:r w:rsidRPr="004308E7">
        <w:rPr>
          <w:color w:val="000000"/>
          <w:sz w:val="28"/>
          <w:szCs w:val="28"/>
        </w:rPr>
        <w:t xml:space="preserve">рисутствует </w:t>
      </w:r>
      <w:r>
        <w:rPr>
          <w:color w:val="000000"/>
          <w:sz w:val="28"/>
          <w:szCs w:val="28"/>
        </w:rPr>
        <w:t>18 человек, имеющих право голоса, что составляет 9%.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FC102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ст. 14.</w:t>
      </w:r>
      <w:r w:rsidRPr="00FC1026">
        <w:rPr>
          <w:sz w:val="28"/>
          <w:szCs w:val="28"/>
        </w:rPr>
        <w:t>1 Федерального закона «Об обороте</w:t>
      </w:r>
      <w:r>
        <w:rPr>
          <w:sz w:val="28"/>
          <w:szCs w:val="28"/>
        </w:rPr>
        <w:t xml:space="preserve"> земель </w:t>
      </w:r>
      <w:r w:rsidRPr="00FC1026">
        <w:rPr>
          <w:sz w:val="28"/>
          <w:szCs w:val="28"/>
        </w:rPr>
        <w:t>сельскохозяйственного назначения» от 24.07.2002 № 101-ФЗ</w:t>
      </w:r>
      <w:r>
        <w:rPr>
          <w:sz w:val="28"/>
          <w:szCs w:val="28"/>
        </w:rPr>
        <w:t xml:space="preserve"> </w:t>
      </w:r>
      <w:r w:rsidRPr="00525231">
        <w:rPr>
          <w:sz w:val="28"/>
          <w:szCs w:val="28"/>
        </w:rPr>
        <w:t>(в ред. Федерального </w:t>
      </w:r>
      <w:hyperlink r:id="rId5" w:anchor="dst100017" w:history="1">
        <w:r w:rsidRPr="00525231">
          <w:rPr>
            <w:sz w:val="28"/>
            <w:szCs w:val="28"/>
          </w:rPr>
          <w:t>закона</w:t>
        </w:r>
      </w:hyperlink>
      <w:r w:rsidRPr="00525231">
        <w:rPr>
          <w:sz w:val="28"/>
          <w:szCs w:val="28"/>
        </w:rPr>
        <w:t> от 29.12.2017 N 447-ФЗ)</w:t>
      </w:r>
      <w:r w:rsidRPr="00525231">
        <w:rPr>
          <w:rFonts w:ascii="Arial" w:hAnsi="Arial" w:cs="Arial"/>
          <w:color w:val="333333"/>
          <w:sz w:val="34"/>
        </w:rPr>
        <w:t xml:space="preserve"> </w:t>
      </w:r>
      <w:r w:rsidRPr="00525231">
        <w:rPr>
          <w:color w:val="333333"/>
          <w:sz w:val="28"/>
          <w:szCs w:val="28"/>
        </w:rPr>
        <w:t>общее собрание считается правомочным в случае присутствия на нем участников долевой собственност</w:t>
      </w:r>
      <w:r>
        <w:rPr>
          <w:color w:val="333333"/>
          <w:sz w:val="28"/>
          <w:szCs w:val="28"/>
        </w:rPr>
        <w:t xml:space="preserve">и, составляющих не менее чем 50% </w:t>
      </w:r>
      <w:r w:rsidRPr="005252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</w:t>
      </w:r>
      <w:r w:rsidRPr="00525231">
        <w:rPr>
          <w:color w:val="333333"/>
          <w:sz w:val="28"/>
          <w:szCs w:val="28"/>
        </w:rPr>
        <w:t xml:space="preserve">их общего числа или, если способ указания размера земельной доли допускает сопоставление долей в праве общей собственности на земельный </w:t>
      </w:r>
      <w:r>
        <w:rPr>
          <w:color w:val="333333"/>
          <w:sz w:val="28"/>
          <w:szCs w:val="28"/>
        </w:rPr>
        <w:t>участок, владеющих</w:t>
      </w:r>
      <w:proofErr w:type="gramEnd"/>
      <w:r>
        <w:rPr>
          <w:color w:val="333333"/>
          <w:sz w:val="28"/>
          <w:szCs w:val="28"/>
        </w:rPr>
        <w:t xml:space="preserve"> более чем 50% </w:t>
      </w:r>
      <w:r w:rsidRPr="00525231">
        <w:rPr>
          <w:color w:val="333333"/>
          <w:sz w:val="28"/>
          <w:szCs w:val="28"/>
        </w:rPr>
        <w:t>таких долей.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Default="00B7171D" w:rsidP="00B7171D">
      <w:pPr>
        <w:shd w:val="clear" w:color="auto" w:fill="FFFFFF"/>
        <w:rPr>
          <w:b/>
          <w:color w:val="000000"/>
          <w:sz w:val="28"/>
          <w:szCs w:val="28"/>
        </w:rPr>
      </w:pPr>
      <w:r w:rsidRPr="00EC1248">
        <w:rPr>
          <w:b/>
          <w:color w:val="000000"/>
          <w:sz w:val="28"/>
          <w:szCs w:val="28"/>
        </w:rPr>
        <w:t xml:space="preserve">Предложено: </w:t>
      </w:r>
      <w:r w:rsidRPr="00EC1248">
        <w:rPr>
          <w:color w:val="000000"/>
          <w:sz w:val="28"/>
          <w:szCs w:val="28"/>
        </w:rPr>
        <w:t>Общее собрание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несостоявшимся.</w:t>
      </w:r>
    </w:p>
    <w:p w:rsidR="00B7171D" w:rsidRPr="00EC1248" w:rsidRDefault="00B7171D" w:rsidP="00B7171D">
      <w:pPr>
        <w:shd w:val="clear" w:color="auto" w:fill="FFFFFF"/>
        <w:rPr>
          <w:b/>
          <w:color w:val="000000"/>
          <w:sz w:val="28"/>
          <w:szCs w:val="28"/>
        </w:rPr>
      </w:pPr>
    </w:p>
    <w:p w:rsidR="00B7171D" w:rsidRPr="00B05125" w:rsidRDefault="00B7171D" w:rsidP="00B7171D">
      <w:pPr>
        <w:shd w:val="clear" w:color="auto" w:fill="FFFFFF"/>
        <w:rPr>
          <w:b/>
          <w:color w:val="000000"/>
          <w:sz w:val="28"/>
          <w:szCs w:val="28"/>
        </w:rPr>
      </w:pPr>
      <w:r w:rsidRPr="00B05125">
        <w:rPr>
          <w:b/>
          <w:color w:val="000000"/>
          <w:sz w:val="28"/>
          <w:szCs w:val="28"/>
        </w:rPr>
        <w:t>Голосовали: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 xml:space="preserve">«ЗА» - </w:t>
      </w:r>
      <w:r>
        <w:rPr>
          <w:color w:val="000000"/>
          <w:sz w:val="28"/>
          <w:szCs w:val="28"/>
        </w:rPr>
        <w:t>1</w:t>
      </w:r>
      <w:r w:rsidRPr="004308E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  </w:t>
      </w:r>
      <w:r w:rsidRPr="004308E7">
        <w:rPr>
          <w:color w:val="000000"/>
          <w:sz w:val="28"/>
          <w:szCs w:val="28"/>
        </w:rPr>
        <w:t>«ПРОТИВ» - 0</w:t>
      </w:r>
      <w:r>
        <w:rPr>
          <w:color w:val="000000"/>
          <w:sz w:val="28"/>
          <w:szCs w:val="28"/>
        </w:rPr>
        <w:t xml:space="preserve">,  </w:t>
      </w:r>
      <w:r w:rsidRPr="004308E7">
        <w:rPr>
          <w:color w:val="000000"/>
          <w:sz w:val="28"/>
          <w:szCs w:val="28"/>
        </w:rPr>
        <w:t>«ВОЗДЕРЖАЛСЯ» - 0</w:t>
      </w:r>
    </w:p>
    <w:p w:rsidR="00B7171D" w:rsidRPr="004308E7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Pr="00B05125" w:rsidRDefault="00B7171D" w:rsidP="00B7171D">
      <w:pPr>
        <w:shd w:val="clear" w:color="auto" w:fill="FFFFFF"/>
        <w:rPr>
          <w:b/>
          <w:color w:val="000000"/>
          <w:sz w:val="28"/>
          <w:szCs w:val="28"/>
        </w:rPr>
      </w:pPr>
      <w:r w:rsidRPr="00B05125">
        <w:rPr>
          <w:b/>
          <w:color w:val="000000"/>
          <w:sz w:val="28"/>
          <w:szCs w:val="28"/>
        </w:rPr>
        <w:t>Решили: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п.5 ст.14.1 о</w:t>
      </w:r>
      <w:r w:rsidRPr="004308E7">
        <w:rPr>
          <w:color w:val="000000"/>
          <w:sz w:val="28"/>
          <w:szCs w:val="28"/>
        </w:rPr>
        <w:t>бщее собрание собственников земельных долей - участников общей долевой собственности на</w:t>
      </w:r>
      <w:r>
        <w:rPr>
          <w:color w:val="000000"/>
          <w:sz w:val="28"/>
          <w:szCs w:val="28"/>
        </w:rPr>
        <w:t xml:space="preserve"> </w:t>
      </w:r>
      <w:r w:rsidRPr="004308E7">
        <w:rPr>
          <w:color w:val="000000"/>
          <w:sz w:val="28"/>
          <w:szCs w:val="28"/>
        </w:rPr>
        <w:t xml:space="preserve">земельный участок </w:t>
      </w:r>
      <w:r>
        <w:rPr>
          <w:color w:val="000000"/>
          <w:sz w:val="28"/>
          <w:szCs w:val="28"/>
        </w:rPr>
        <w:t>ТОО «Городецкое»</w:t>
      </w:r>
      <w:r w:rsidRPr="004308E7">
        <w:rPr>
          <w:color w:val="000000"/>
          <w:sz w:val="28"/>
          <w:szCs w:val="28"/>
        </w:rPr>
        <w:t xml:space="preserve">, расположенный </w:t>
      </w:r>
      <w:r>
        <w:rPr>
          <w:color w:val="000000"/>
          <w:sz w:val="28"/>
          <w:szCs w:val="28"/>
        </w:rPr>
        <w:t>по адресу: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Архангельская область</w:t>
      </w:r>
      <w:r w:rsidRPr="004308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Пинежский  район, земли ТОО </w:t>
      </w:r>
      <w:r w:rsidRPr="00D25EE7">
        <w:rPr>
          <w:sz w:val="28"/>
          <w:szCs w:val="28"/>
        </w:rPr>
        <w:t xml:space="preserve">«Городецкое»,  считать несостоявшимся </w:t>
      </w:r>
      <w:r w:rsidRPr="00D25EE7">
        <w:rPr>
          <w:sz w:val="28"/>
          <w:szCs w:val="28"/>
          <w:shd w:val="clear" w:color="auto" w:fill="FFFFFF"/>
        </w:rPr>
        <w:t>в связи с тем, что количества участников общей долевой собственности, необходимого для обеспечения его правомочности, недостаточно.</w:t>
      </w:r>
    </w:p>
    <w:p w:rsidR="00B7171D" w:rsidRPr="004308E7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171D" w:rsidRDefault="00B7171D" w:rsidP="00B7171D">
      <w:pPr>
        <w:shd w:val="clear" w:color="auto" w:fill="FFFFFF"/>
        <w:rPr>
          <w:color w:val="000000"/>
          <w:sz w:val="32"/>
          <w:szCs w:val="32"/>
        </w:rPr>
      </w:pPr>
    </w:p>
    <w:p w:rsidR="00B7171D" w:rsidRPr="004308E7" w:rsidRDefault="00B7171D" w:rsidP="00B7171D">
      <w:pPr>
        <w:shd w:val="clear" w:color="auto" w:fill="FFFFFF"/>
        <w:rPr>
          <w:color w:val="000000"/>
          <w:sz w:val="32"/>
          <w:szCs w:val="32"/>
        </w:rPr>
      </w:pPr>
    </w:p>
    <w:p w:rsidR="00B7171D" w:rsidRPr="004308E7" w:rsidRDefault="00B7171D" w:rsidP="00B7171D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                                             Мерзлая О.И.</w:t>
      </w:r>
    </w:p>
    <w:p w:rsidR="00B7171D" w:rsidRPr="004308E7" w:rsidRDefault="00B7171D" w:rsidP="00B7171D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 xml:space="preserve">Секретарь собрания </w:t>
      </w:r>
      <w:r>
        <w:rPr>
          <w:color w:val="000000"/>
          <w:sz w:val="28"/>
          <w:szCs w:val="28"/>
        </w:rPr>
        <w:t xml:space="preserve">                                                    Рябова  И.С.</w:t>
      </w:r>
    </w:p>
    <w:p w:rsidR="00B7171D" w:rsidRDefault="00B7171D" w:rsidP="00B7171D">
      <w:pPr>
        <w:rPr>
          <w:sz w:val="18"/>
        </w:rPr>
      </w:pPr>
    </w:p>
    <w:p w:rsidR="00B7171D" w:rsidRDefault="00B7171D" w:rsidP="00B7171D">
      <w:pPr>
        <w:rPr>
          <w:sz w:val="18"/>
        </w:rPr>
      </w:pPr>
    </w:p>
    <w:p w:rsidR="00B7171D" w:rsidRDefault="00B7171D" w:rsidP="00B7171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7171D" w:rsidRPr="00B05125" w:rsidRDefault="00B7171D" w:rsidP="00B7171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</w:t>
      </w:r>
    </w:p>
    <w:p w:rsidR="00B7171D" w:rsidRDefault="00B7171D" w:rsidP="00B7171D">
      <w:pPr>
        <w:shd w:val="clear" w:color="auto" w:fill="FFFFFF"/>
        <w:jc w:val="right"/>
        <w:rPr>
          <w:color w:val="000000"/>
          <w:sz w:val="28"/>
          <w:szCs w:val="28"/>
        </w:rPr>
      </w:pPr>
      <w:r w:rsidRPr="00B05125">
        <w:rPr>
          <w:color w:val="000000"/>
          <w:sz w:val="28"/>
          <w:szCs w:val="28"/>
        </w:rPr>
        <w:t xml:space="preserve">к Протоколу общего собрания </w:t>
      </w:r>
    </w:p>
    <w:p w:rsidR="00B7171D" w:rsidRPr="00B05125" w:rsidRDefault="00B7171D" w:rsidP="00B7171D">
      <w:pPr>
        <w:shd w:val="clear" w:color="auto" w:fill="FFFFFF"/>
        <w:jc w:val="right"/>
        <w:rPr>
          <w:color w:val="000000"/>
          <w:sz w:val="28"/>
          <w:szCs w:val="28"/>
        </w:rPr>
      </w:pPr>
      <w:r w:rsidRPr="00B05125">
        <w:rPr>
          <w:color w:val="000000"/>
          <w:sz w:val="28"/>
          <w:szCs w:val="28"/>
        </w:rPr>
        <w:t>собственников земельных долей</w:t>
      </w:r>
    </w:p>
    <w:p w:rsidR="00B7171D" w:rsidRPr="00B05125" w:rsidRDefault="00B7171D" w:rsidP="00B7171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06.10.2018 </w:t>
      </w:r>
      <w:r w:rsidRPr="00B05125">
        <w:rPr>
          <w:color w:val="000000"/>
          <w:sz w:val="28"/>
          <w:szCs w:val="28"/>
        </w:rPr>
        <w:t>г.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171D" w:rsidRPr="00EC1248" w:rsidRDefault="00B7171D" w:rsidP="00B717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C1248">
        <w:rPr>
          <w:b/>
          <w:color w:val="000000"/>
          <w:sz w:val="28"/>
          <w:szCs w:val="28"/>
        </w:rPr>
        <w:t>Результаты работы счетной комиссии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Счетной комиссией в составе: </w:t>
      </w:r>
      <w:proofErr w:type="spellStart"/>
      <w:r>
        <w:rPr>
          <w:color w:val="000000"/>
          <w:sz w:val="28"/>
          <w:szCs w:val="28"/>
        </w:rPr>
        <w:t>Ошуковой</w:t>
      </w:r>
      <w:proofErr w:type="spellEnd"/>
      <w:r>
        <w:rPr>
          <w:color w:val="000000"/>
          <w:sz w:val="28"/>
          <w:szCs w:val="28"/>
        </w:rPr>
        <w:t xml:space="preserve"> Екатерины Григорьевны,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z w:val="28"/>
          <w:szCs w:val="28"/>
        </w:rPr>
        <w:t>Хромцовой</w:t>
      </w:r>
      <w:proofErr w:type="spellEnd"/>
      <w:r>
        <w:rPr>
          <w:color w:val="000000"/>
          <w:sz w:val="28"/>
          <w:szCs w:val="28"/>
        </w:rPr>
        <w:t xml:space="preserve"> Надежды Николаевны,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 подсчет </w:t>
      </w:r>
      <w:r w:rsidRPr="00B05125">
        <w:rPr>
          <w:color w:val="000000"/>
          <w:sz w:val="28"/>
          <w:szCs w:val="28"/>
        </w:rPr>
        <w:t>присутствующих на общем собрании собственников земельных долей -</w:t>
      </w:r>
      <w:r>
        <w:rPr>
          <w:color w:val="000000"/>
          <w:sz w:val="28"/>
          <w:szCs w:val="28"/>
        </w:rPr>
        <w:t xml:space="preserve"> </w:t>
      </w:r>
      <w:r w:rsidRPr="00B05125">
        <w:rPr>
          <w:color w:val="000000"/>
          <w:sz w:val="28"/>
          <w:szCs w:val="28"/>
        </w:rPr>
        <w:t xml:space="preserve">участников общей долевой собственности на земельный участок </w:t>
      </w:r>
      <w:r>
        <w:rPr>
          <w:color w:val="000000"/>
          <w:sz w:val="28"/>
          <w:szCs w:val="28"/>
        </w:rPr>
        <w:t xml:space="preserve">сельскохозяйственного назначения ТОО «Городецкое», </w:t>
      </w:r>
      <w:r w:rsidRPr="00B05125">
        <w:rPr>
          <w:color w:val="000000"/>
          <w:sz w:val="28"/>
          <w:szCs w:val="28"/>
        </w:rPr>
        <w:t xml:space="preserve"> расположенный на территории</w:t>
      </w:r>
      <w:r>
        <w:rPr>
          <w:color w:val="000000"/>
          <w:sz w:val="28"/>
          <w:szCs w:val="28"/>
        </w:rPr>
        <w:t xml:space="preserve"> МО «Сурское» Пинежского района Архангель</w:t>
      </w:r>
      <w:r w:rsidRPr="00B05125">
        <w:rPr>
          <w:color w:val="000000"/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7171D" w:rsidRPr="00525231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Результаты: 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05125">
        <w:rPr>
          <w:color w:val="000000"/>
          <w:sz w:val="28"/>
          <w:szCs w:val="28"/>
        </w:rPr>
        <w:t xml:space="preserve">Общее число участников </w:t>
      </w:r>
      <w:r>
        <w:rPr>
          <w:color w:val="000000"/>
          <w:sz w:val="28"/>
          <w:szCs w:val="28"/>
        </w:rPr>
        <w:t xml:space="preserve">общей </w:t>
      </w:r>
      <w:r w:rsidRPr="00B05125">
        <w:rPr>
          <w:color w:val="000000"/>
          <w:sz w:val="28"/>
          <w:szCs w:val="28"/>
        </w:rPr>
        <w:t xml:space="preserve">долевой </w:t>
      </w:r>
      <w:r>
        <w:rPr>
          <w:color w:val="000000"/>
          <w:sz w:val="28"/>
          <w:szCs w:val="28"/>
        </w:rPr>
        <w:t>собственности на земельный участок составляет – 205 долей площадью 3,4 га (1/205).</w:t>
      </w:r>
    </w:p>
    <w:p w:rsidR="00B7171D" w:rsidRPr="00B05125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05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собрании присутствуют 18 (восемнадцать</w:t>
      </w:r>
      <w:r w:rsidRPr="00B0512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участников общей долевой собственности (</w:t>
      </w:r>
      <w:r w:rsidRPr="00B05125">
        <w:rPr>
          <w:color w:val="000000"/>
          <w:sz w:val="28"/>
          <w:szCs w:val="28"/>
        </w:rPr>
        <w:t>земельных долей</w:t>
      </w:r>
      <w:r>
        <w:rPr>
          <w:color w:val="000000"/>
          <w:sz w:val="28"/>
          <w:szCs w:val="28"/>
        </w:rPr>
        <w:t>) на земельный участок</w:t>
      </w:r>
      <w:r w:rsidRPr="00B05125">
        <w:rPr>
          <w:color w:val="000000"/>
          <w:sz w:val="28"/>
          <w:szCs w:val="28"/>
        </w:rPr>
        <w:t>, имеющих</w:t>
      </w:r>
      <w:r>
        <w:rPr>
          <w:color w:val="000000"/>
          <w:sz w:val="28"/>
          <w:szCs w:val="28"/>
        </w:rPr>
        <w:t xml:space="preserve"> право голоса на общем собрании</w:t>
      </w:r>
      <w:r w:rsidRPr="00B051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составляет 9</w:t>
      </w:r>
      <w:r w:rsidRPr="00B05125">
        <w:rPr>
          <w:color w:val="000000"/>
          <w:sz w:val="28"/>
          <w:szCs w:val="28"/>
        </w:rPr>
        <w:t xml:space="preserve"> % от общего числа</w:t>
      </w:r>
      <w:r>
        <w:rPr>
          <w:color w:val="000000"/>
          <w:sz w:val="28"/>
          <w:szCs w:val="28"/>
        </w:rPr>
        <w:t xml:space="preserve"> </w:t>
      </w:r>
      <w:r w:rsidRPr="00B0512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частников долевой собственности.</w:t>
      </w:r>
    </w:p>
    <w:p w:rsidR="00B7171D" w:rsidRDefault="00B7171D" w:rsidP="00B71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FC102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ст. 14.</w:t>
      </w:r>
      <w:r w:rsidRPr="00FC1026">
        <w:rPr>
          <w:sz w:val="28"/>
          <w:szCs w:val="28"/>
        </w:rPr>
        <w:t>1 Федерального закона «Об обороте</w:t>
      </w:r>
      <w:r>
        <w:rPr>
          <w:sz w:val="28"/>
          <w:szCs w:val="28"/>
        </w:rPr>
        <w:t xml:space="preserve"> земель </w:t>
      </w:r>
      <w:r w:rsidRPr="00FC1026">
        <w:rPr>
          <w:sz w:val="28"/>
          <w:szCs w:val="28"/>
        </w:rPr>
        <w:t>сельскохозяйственного назначения» от 24.07.2002 № 101-ФЗ</w:t>
      </w:r>
      <w:r>
        <w:rPr>
          <w:sz w:val="28"/>
          <w:szCs w:val="28"/>
        </w:rPr>
        <w:t xml:space="preserve"> </w:t>
      </w:r>
      <w:r w:rsidRPr="00525231">
        <w:rPr>
          <w:sz w:val="28"/>
          <w:szCs w:val="28"/>
        </w:rPr>
        <w:t>(в ред. Федерального </w:t>
      </w:r>
      <w:hyperlink r:id="rId6" w:anchor="dst100017" w:history="1">
        <w:r w:rsidRPr="00525231">
          <w:rPr>
            <w:sz w:val="28"/>
            <w:szCs w:val="28"/>
          </w:rPr>
          <w:t>закона</w:t>
        </w:r>
      </w:hyperlink>
      <w:r w:rsidRPr="00525231">
        <w:rPr>
          <w:sz w:val="28"/>
          <w:szCs w:val="28"/>
        </w:rPr>
        <w:t> от 29.12.2017 N 447-ФЗ)</w:t>
      </w:r>
      <w:r w:rsidRPr="00525231">
        <w:rPr>
          <w:rFonts w:ascii="Arial" w:hAnsi="Arial" w:cs="Arial"/>
          <w:color w:val="333333"/>
          <w:sz w:val="34"/>
        </w:rPr>
        <w:t xml:space="preserve"> </w:t>
      </w:r>
      <w:r w:rsidRPr="00525231">
        <w:rPr>
          <w:color w:val="333333"/>
          <w:sz w:val="28"/>
          <w:szCs w:val="28"/>
        </w:rPr>
        <w:t>общее собрание считается правомочным в случае присутствия на нем участников долевой собственност</w:t>
      </w:r>
      <w:r>
        <w:rPr>
          <w:color w:val="333333"/>
          <w:sz w:val="28"/>
          <w:szCs w:val="28"/>
        </w:rPr>
        <w:t xml:space="preserve">и, составляющих не менее чем 50% </w:t>
      </w:r>
      <w:r w:rsidRPr="005252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</w:t>
      </w:r>
      <w:r w:rsidRPr="00525231">
        <w:rPr>
          <w:color w:val="333333"/>
          <w:sz w:val="28"/>
          <w:szCs w:val="28"/>
        </w:rPr>
        <w:t xml:space="preserve">их общего числа или, если способ указания размера земельной доли допускает сопоставление долей в праве общей собственности на земельный </w:t>
      </w:r>
      <w:r>
        <w:rPr>
          <w:color w:val="333333"/>
          <w:sz w:val="28"/>
          <w:szCs w:val="28"/>
        </w:rPr>
        <w:t>участок, владеющих</w:t>
      </w:r>
      <w:proofErr w:type="gramEnd"/>
      <w:r>
        <w:rPr>
          <w:color w:val="333333"/>
          <w:sz w:val="28"/>
          <w:szCs w:val="28"/>
        </w:rPr>
        <w:t xml:space="preserve"> более чем 50% </w:t>
      </w:r>
      <w:r w:rsidRPr="00525231">
        <w:rPr>
          <w:color w:val="333333"/>
          <w:sz w:val="28"/>
          <w:szCs w:val="28"/>
        </w:rPr>
        <w:t>таких долей.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Pr="00FC1026" w:rsidRDefault="00B7171D" w:rsidP="00B7171D">
      <w:pPr>
        <w:shd w:val="clear" w:color="auto" w:fill="FFFFFF"/>
        <w:spacing w:line="409" w:lineRule="atLeast"/>
        <w:jc w:val="both"/>
        <w:rPr>
          <w:sz w:val="34"/>
          <w:szCs w:val="34"/>
        </w:rPr>
      </w:pPr>
      <w:r w:rsidRPr="00FC1026">
        <w:rPr>
          <w:sz w:val="28"/>
          <w:szCs w:val="28"/>
        </w:rPr>
        <w:t xml:space="preserve">Вывод: </w:t>
      </w:r>
    </w:p>
    <w:p w:rsidR="00B7171D" w:rsidRPr="00525231" w:rsidRDefault="00B7171D" w:rsidP="00B7171D">
      <w:pPr>
        <w:shd w:val="clear" w:color="auto" w:fill="FFFFFF"/>
        <w:jc w:val="both"/>
        <w:rPr>
          <w:color w:val="333333"/>
          <w:sz w:val="28"/>
          <w:szCs w:val="28"/>
        </w:rPr>
      </w:pPr>
      <w:r w:rsidRPr="00B05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525231">
        <w:rPr>
          <w:color w:val="333333"/>
          <w:sz w:val="28"/>
          <w:szCs w:val="28"/>
          <w:shd w:val="clear" w:color="auto" w:fill="FFFFFF"/>
        </w:rPr>
        <w:t xml:space="preserve">Общее собрание считать </w:t>
      </w:r>
      <w:r w:rsidRPr="00525231">
        <w:rPr>
          <w:b/>
          <w:color w:val="333333"/>
          <w:sz w:val="28"/>
          <w:szCs w:val="28"/>
          <w:shd w:val="clear" w:color="auto" w:fill="FFFFFF"/>
        </w:rPr>
        <w:t>не состоявшимся</w:t>
      </w:r>
      <w:r w:rsidRPr="00525231">
        <w:rPr>
          <w:color w:val="333333"/>
          <w:sz w:val="28"/>
          <w:szCs w:val="28"/>
          <w:shd w:val="clear" w:color="auto" w:fill="FFFFFF"/>
        </w:rPr>
        <w:t xml:space="preserve"> в связи с тем, что количества участников общей долевой собственности, необходимого для обеспечения его правомочности, недостаточно.</w:t>
      </w: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Default="00B7171D" w:rsidP="00B7171D">
      <w:pPr>
        <w:shd w:val="clear" w:color="auto" w:fill="FFFFFF"/>
        <w:rPr>
          <w:color w:val="000000"/>
          <w:sz w:val="28"/>
          <w:szCs w:val="28"/>
        </w:rPr>
      </w:pPr>
    </w:p>
    <w:p w:rsidR="00B7171D" w:rsidRPr="00B05125" w:rsidRDefault="00B7171D" w:rsidP="00B7171D">
      <w:pPr>
        <w:shd w:val="clear" w:color="auto" w:fill="FFFFFF"/>
        <w:rPr>
          <w:color w:val="000000"/>
          <w:sz w:val="28"/>
          <w:szCs w:val="28"/>
        </w:rPr>
      </w:pPr>
      <w:r w:rsidRPr="00B05125">
        <w:rPr>
          <w:color w:val="000000"/>
          <w:sz w:val="28"/>
          <w:szCs w:val="28"/>
        </w:rPr>
        <w:t xml:space="preserve">Члены счетной комиссии: </w:t>
      </w:r>
      <w:r>
        <w:rPr>
          <w:color w:val="000000"/>
          <w:sz w:val="28"/>
          <w:szCs w:val="28"/>
        </w:rPr>
        <w:t xml:space="preserve">                                           Хромцова Н.Н</w:t>
      </w:r>
      <w:r w:rsidRPr="00B05125">
        <w:rPr>
          <w:color w:val="000000"/>
          <w:sz w:val="28"/>
          <w:szCs w:val="28"/>
        </w:rPr>
        <w:t>.</w:t>
      </w:r>
    </w:p>
    <w:p w:rsidR="00B7171D" w:rsidRPr="00B05125" w:rsidRDefault="00B7171D" w:rsidP="00B717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Ошукова Е</w:t>
      </w:r>
      <w:r w:rsidRPr="00B05125">
        <w:rPr>
          <w:color w:val="000000"/>
          <w:sz w:val="28"/>
          <w:szCs w:val="28"/>
        </w:rPr>
        <w:t>.Г.</w:t>
      </w:r>
    </w:p>
    <w:p w:rsidR="00B7171D" w:rsidRPr="00B05125" w:rsidRDefault="00B7171D" w:rsidP="00B7171D">
      <w:pPr>
        <w:rPr>
          <w:sz w:val="28"/>
          <w:szCs w:val="28"/>
        </w:rPr>
      </w:pPr>
    </w:p>
    <w:p w:rsidR="0036329F" w:rsidRPr="0036329F" w:rsidRDefault="0036329F" w:rsidP="0036329F"/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4215F2" w:rsidRPr="00B05125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B05125">
        <w:rPr>
          <w:b/>
          <w:color w:val="000000"/>
          <w:sz w:val="28"/>
          <w:szCs w:val="32"/>
        </w:rPr>
        <w:lastRenderedPageBreak/>
        <w:t>ПРОТОКОЛ № 1</w:t>
      </w: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B05125">
        <w:rPr>
          <w:b/>
          <w:color w:val="000000"/>
          <w:sz w:val="28"/>
          <w:szCs w:val="32"/>
        </w:rPr>
        <w:t xml:space="preserve">общего собрания собственников земельных долей </w:t>
      </w:r>
      <w:r>
        <w:rPr>
          <w:b/>
          <w:color w:val="000000"/>
          <w:sz w:val="28"/>
          <w:szCs w:val="32"/>
        </w:rPr>
        <w:t>–</w:t>
      </w:r>
      <w:r w:rsidRPr="00B05125">
        <w:rPr>
          <w:b/>
          <w:color w:val="000000"/>
          <w:sz w:val="28"/>
          <w:szCs w:val="32"/>
        </w:rPr>
        <w:t xml:space="preserve"> </w:t>
      </w: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B05125">
        <w:rPr>
          <w:b/>
          <w:color w:val="000000"/>
          <w:sz w:val="28"/>
          <w:szCs w:val="32"/>
        </w:rPr>
        <w:t xml:space="preserve">участников общей долевой собственности на земельный участок </w:t>
      </w:r>
      <w:r>
        <w:rPr>
          <w:b/>
          <w:color w:val="000000"/>
          <w:sz w:val="28"/>
          <w:szCs w:val="32"/>
        </w:rPr>
        <w:t xml:space="preserve">сельскохозяйственного назначения </w:t>
      </w:r>
    </w:p>
    <w:p w:rsidR="004215F2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с кадастровым номером 29:14:000000:2</w:t>
      </w:r>
    </w:p>
    <w:p w:rsidR="004215F2" w:rsidRPr="00B05125" w:rsidRDefault="004215F2" w:rsidP="004215F2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 и площадью 10 676 000 кв.м.</w:t>
      </w:r>
    </w:p>
    <w:p w:rsidR="004215F2" w:rsidRDefault="004215F2" w:rsidP="004215F2">
      <w:pPr>
        <w:shd w:val="clear" w:color="auto" w:fill="FFFFFF"/>
        <w:jc w:val="center"/>
        <w:rPr>
          <w:color w:val="000000"/>
          <w:sz w:val="28"/>
          <w:szCs w:val="32"/>
        </w:rPr>
      </w:pPr>
      <w:proofErr w:type="gramStart"/>
      <w:r>
        <w:rPr>
          <w:color w:val="000000"/>
          <w:sz w:val="28"/>
          <w:szCs w:val="32"/>
        </w:rPr>
        <w:t>расположенного</w:t>
      </w:r>
      <w:proofErr w:type="gramEnd"/>
      <w:r>
        <w:rPr>
          <w:color w:val="000000"/>
          <w:sz w:val="28"/>
          <w:szCs w:val="32"/>
        </w:rPr>
        <w:t xml:space="preserve"> по адресу:</w:t>
      </w:r>
    </w:p>
    <w:p w:rsidR="004215F2" w:rsidRPr="004308E7" w:rsidRDefault="004215F2" w:rsidP="004215F2">
      <w:pPr>
        <w:shd w:val="clear" w:color="auto" w:fill="FFFFFF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Архангельская</w:t>
      </w:r>
      <w:r w:rsidRPr="004308E7">
        <w:rPr>
          <w:color w:val="000000"/>
          <w:sz w:val="28"/>
          <w:szCs w:val="32"/>
        </w:rPr>
        <w:t xml:space="preserve"> область, </w:t>
      </w:r>
      <w:r>
        <w:rPr>
          <w:color w:val="000000"/>
          <w:sz w:val="28"/>
          <w:szCs w:val="32"/>
        </w:rPr>
        <w:t>Пинежский</w:t>
      </w:r>
      <w:r w:rsidRPr="004308E7">
        <w:rPr>
          <w:color w:val="000000"/>
          <w:sz w:val="28"/>
          <w:szCs w:val="32"/>
        </w:rPr>
        <w:t xml:space="preserve"> район, </w:t>
      </w:r>
      <w:r>
        <w:rPr>
          <w:color w:val="000000"/>
          <w:sz w:val="28"/>
          <w:szCs w:val="32"/>
        </w:rPr>
        <w:t>земли ТОО «</w:t>
      </w:r>
      <w:proofErr w:type="spellStart"/>
      <w:r>
        <w:rPr>
          <w:color w:val="000000"/>
          <w:sz w:val="28"/>
          <w:szCs w:val="32"/>
        </w:rPr>
        <w:t>Суркое</w:t>
      </w:r>
      <w:proofErr w:type="spellEnd"/>
      <w:r>
        <w:rPr>
          <w:color w:val="000000"/>
          <w:sz w:val="28"/>
          <w:szCs w:val="32"/>
        </w:rPr>
        <w:t>»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« 07</w:t>
      </w:r>
      <w:r w:rsidRPr="004308E7">
        <w:rPr>
          <w:color w:val="000000"/>
          <w:sz w:val="28"/>
          <w:szCs w:val="32"/>
        </w:rPr>
        <w:t xml:space="preserve">» </w:t>
      </w:r>
      <w:r>
        <w:rPr>
          <w:color w:val="000000"/>
          <w:sz w:val="28"/>
          <w:szCs w:val="32"/>
        </w:rPr>
        <w:t>октября 2018</w:t>
      </w:r>
      <w:r w:rsidRPr="004308E7">
        <w:rPr>
          <w:color w:val="000000"/>
          <w:sz w:val="28"/>
          <w:szCs w:val="32"/>
        </w:rPr>
        <w:t xml:space="preserve"> года</w:t>
      </w:r>
      <w:r>
        <w:rPr>
          <w:color w:val="000000"/>
          <w:sz w:val="28"/>
          <w:szCs w:val="32"/>
        </w:rPr>
        <w:t xml:space="preserve">                                                                       с</w:t>
      </w:r>
      <w:proofErr w:type="gramStart"/>
      <w:r>
        <w:rPr>
          <w:color w:val="000000"/>
          <w:sz w:val="28"/>
          <w:szCs w:val="32"/>
        </w:rPr>
        <w:t>.С</w:t>
      </w:r>
      <w:proofErr w:type="gramEnd"/>
      <w:r>
        <w:rPr>
          <w:color w:val="000000"/>
          <w:sz w:val="28"/>
          <w:szCs w:val="32"/>
        </w:rPr>
        <w:t>ура</w:t>
      </w:r>
    </w:p>
    <w:p w:rsidR="004215F2" w:rsidRPr="004308E7" w:rsidRDefault="004215F2" w:rsidP="004215F2">
      <w:pPr>
        <w:shd w:val="clear" w:color="auto" w:fill="FFFFFF"/>
        <w:jc w:val="center"/>
        <w:rPr>
          <w:color w:val="000000"/>
          <w:sz w:val="28"/>
          <w:szCs w:val="32"/>
        </w:rPr>
      </w:pP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 xml:space="preserve">Общее собрание участников </w:t>
      </w:r>
      <w:r>
        <w:rPr>
          <w:color w:val="000000"/>
          <w:sz w:val="28"/>
          <w:szCs w:val="32"/>
        </w:rPr>
        <w:t xml:space="preserve">общей </w:t>
      </w:r>
      <w:r w:rsidRPr="004308E7">
        <w:rPr>
          <w:color w:val="000000"/>
          <w:sz w:val="28"/>
          <w:szCs w:val="32"/>
        </w:rPr>
        <w:t>долевой собственности проводится по инициативе администрации</w:t>
      </w:r>
      <w:r>
        <w:rPr>
          <w:color w:val="000000"/>
          <w:sz w:val="28"/>
          <w:szCs w:val="32"/>
        </w:rPr>
        <w:t xml:space="preserve"> муниципального образования «Сурское».</w:t>
      </w: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>О предстоящем собрании было объявлено за 40 дней до его проведения</w:t>
      </w:r>
      <w:r>
        <w:rPr>
          <w:color w:val="000000"/>
          <w:sz w:val="28"/>
          <w:szCs w:val="32"/>
        </w:rPr>
        <w:t xml:space="preserve"> </w:t>
      </w:r>
      <w:r w:rsidRPr="004308E7">
        <w:rPr>
          <w:color w:val="000000"/>
          <w:sz w:val="28"/>
          <w:szCs w:val="32"/>
        </w:rPr>
        <w:t xml:space="preserve">путем размещения объявлений на информационных стендах </w:t>
      </w:r>
      <w:r>
        <w:rPr>
          <w:color w:val="000000"/>
          <w:sz w:val="28"/>
          <w:szCs w:val="32"/>
        </w:rPr>
        <w:t>населенных пунктов МО «Сурское» и в сети Интернет</w:t>
      </w:r>
      <w:r w:rsidRPr="004308E7">
        <w:rPr>
          <w:color w:val="000000"/>
          <w:sz w:val="28"/>
          <w:szCs w:val="32"/>
        </w:rPr>
        <w:t xml:space="preserve"> на</w:t>
      </w:r>
      <w:r>
        <w:rPr>
          <w:color w:val="000000"/>
          <w:sz w:val="28"/>
          <w:szCs w:val="32"/>
        </w:rPr>
        <w:t xml:space="preserve"> </w:t>
      </w:r>
      <w:r w:rsidRPr="004308E7">
        <w:rPr>
          <w:color w:val="000000"/>
          <w:sz w:val="28"/>
          <w:szCs w:val="32"/>
        </w:rPr>
        <w:t xml:space="preserve">сайте Администрации </w:t>
      </w:r>
      <w:r>
        <w:rPr>
          <w:color w:val="000000"/>
          <w:sz w:val="28"/>
          <w:szCs w:val="32"/>
        </w:rPr>
        <w:t>МО «Пинежский муниципальный район».</w:t>
      </w: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 xml:space="preserve">Место проведения: </w:t>
      </w:r>
      <w:r>
        <w:rPr>
          <w:color w:val="000000"/>
          <w:sz w:val="28"/>
          <w:szCs w:val="32"/>
        </w:rPr>
        <w:t>Архангельская</w:t>
      </w:r>
      <w:r w:rsidRPr="004308E7">
        <w:rPr>
          <w:color w:val="000000"/>
          <w:sz w:val="28"/>
          <w:szCs w:val="32"/>
        </w:rPr>
        <w:t xml:space="preserve"> область, </w:t>
      </w:r>
      <w:r>
        <w:rPr>
          <w:color w:val="000000"/>
          <w:sz w:val="28"/>
          <w:szCs w:val="32"/>
        </w:rPr>
        <w:t>Пинежский район, с</w:t>
      </w:r>
      <w:proofErr w:type="gramStart"/>
      <w:r>
        <w:rPr>
          <w:color w:val="000000"/>
          <w:sz w:val="28"/>
          <w:szCs w:val="32"/>
        </w:rPr>
        <w:t>.С</w:t>
      </w:r>
      <w:proofErr w:type="gramEnd"/>
      <w:r>
        <w:rPr>
          <w:color w:val="000000"/>
          <w:sz w:val="28"/>
          <w:szCs w:val="32"/>
        </w:rPr>
        <w:t>ура,</w:t>
      </w:r>
      <w:r w:rsidRPr="004308E7">
        <w:rPr>
          <w:color w:val="000000"/>
          <w:sz w:val="28"/>
          <w:szCs w:val="32"/>
        </w:rPr>
        <w:t xml:space="preserve"> ул. </w:t>
      </w:r>
      <w:r>
        <w:rPr>
          <w:color w:val="000000"/>
          <w:sz w:val="28"/>
          <w:szCs w:val="32"/>
        </w:rPr>
        <w:t>Советская, д.20А (здание Сурского Дома культуры).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Дата проведения: 07.10.2018 года.  Начало - 14</w:t>
      </w:r>
      <w:r w:rsidRPr="004308E7">
        <w:rPr>
          <w:color w:val="000000"/>
          <w:sz w:val="28"/>
          <w:szCs w:val="32"/>
        </w:rPr>
        <w:t>.00.</w:t>
      </w:r>
    </w:p>
    <w:p w:rsidR="004215F2" w:rsidRPr="00373A0E" w:rsidRDefault="004215F2" w:rsidP="004215F2">
      <w:pPr>
        <w:shd w:val="clear" w:color="auto" w:fill="FFFFFF"/>
        <w:jc w:val="both"/>
        <w:rPr>
          <w:color w:val="000000"/>
          <w:sz w:val="18"/>
          <w:szCs w:val="32"/>
        </w:rPr>
      </w:pP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>Общее количеств</w:t>
      </w:r>
      <w:r>
        <w:rPr>
          <w:color w:val="000000"/>
          <w:sz w:val="28"/>
          <w:szCs w:val="32"/>
        </w:rPr>
        <w:t>о собственников земельных долей -</w:t>
      </w:r>
      <w:r w:rsidRPr="004308E7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314.</w:t>
      </w: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</w:t>
      </w:r>
      <w:r w:rsidRPr="004308E7">
        <w:rPr>
          <w:color w:val="000000"/>
          <w:sz w:val="28"/>
          <w:szCs w:val="32"/>
        </w:rPr>
        <w:t xml:space="preserve">Присутствовало на собрании </w:t>
      </w:r>
      <w:r>
        <w:rPr>
          <w:color w:val="000000"/>
          <w:sz w:val="28"/>
          <w:szCs w:val="32"/>
        </w:rPr>
        <w:t>–</w:t>
      </w:r>
      <w:r w:rsidRPr="004308E7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6 (шесть</w:t>
      </w:r>
      <w:r w:rsidRPr="004308E7">
        <w:rPr>
          <w:color w:val="000000"/>
          <w:sz w:val="28"/>
          <w:szCs w:val="32"/>
        </w:rPr>
        <w:t xml:space="preserve">) </w:t>
      </w:r>
      <w:r>
        <w:rPr>
          <w:color w:val="000000"/>
          <w:sz w:val="28"/>
          <w:szCs w:val="32"/>
        </w:rPr>
        <w:t>участников общей долевой собственности на земельный участок.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</w:p>
    <w:p w:rsidR="004215F2" w:rsidRPr="007F2EE1" w:rsidRDefault="004215F2" w:rsidP="004215F2">
      <w:pPr>
        <w:rPr>
          <w:b/>
          <w:sz w:val="28"/>
          <w:szCs w:val="28"/>
        </w:rPr>
      </w:pPr>
      <w:r w:rsidRPr="007F2EE1">
        <w:rPr>
          <w:b/>
          <w:sz w:val="28"/>
          <w:szCs w:val="28"/>
        </w:rPr>
        <w:t>Повестка собрания:</w:t>
      </w:r>
    </w:p>
    <w:p w:rsidR="004215F2" w:rsidRPr="007F2EE1" w:rsidRDefault="004215F2" w:rsidP="004215F2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общего количества участников долевой собственности на земельный участок.</w:t>
      </w:r>
    </w:p>
    <w:p w:rsidR="004215F2" w:rsidRPr="007F2EE1" w:rsidRDefault="004215F2" w:rsidP="004215F2">
      <w:pPr>
        <w:pStyle w:val="a8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7F2EE1">
        <w:rPr>
          <w:rFonts w:ascii="Times New Roman" w:hAnsi="Times New Roman" w:cs="Times New Roman"/>
          <w:sz w:val="28"/>
          <w:szCs w:val="28"/>
        </w:rPr>
        <w:t>Рассмотрение предложений собственников долей относительно выхода МО «Сурское» из общей долевой собственности с выделом доли в отдельный земельный участок.</w:t>
      </w:r>
    </w:p>
    <w:p w:rsidR="004215F2" w:rsidRPr="007F2EE1" w:rsidRDefault="004215F2" w:rsidP="004215F2">
      <w:pPr>
        <w:pStyle w:val="a8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7F2EE1">
        <w:rPr>
          <w:rFonts w:ascii="Times New Roman" w:hAnsi="Times New Roman" w:cs="Times New Roman"/>
          <w:sz w:val="28"/>
          <w:szCs w:val="28"/>
        </w:rPr>
        <w:t>Утверждение проекта межевания земельного участка для выдела земельного участка в счет земельных долей МО «Сурское».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32"/>
        </w:rPr>
      </w:pPr>
    </w:p>
    <w:p w:rsidR="004215F2" w:rsidRDefault="004215F2" w:rsidP="004215F2">
      <w:pPr>
        <w:shd w:val="clear" w:color="auto" w:fill="FFFFFF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Ход собрания:</w:t>
      </w:r>
    </w:p>
    <w:p w:rsidR="004215F2" w:rsidRPr="00D25EE7" w:rsidRDefault="004215F2" w:rsidP="004215F2">
      <w:pPr>
        <w:shd w:val="clear" w:color="auto" w:fill="FFFFFF"/>
        <w:jc w:val="both"/>
        <w:rPr>
          <w:b/>
          <w:color w:val="000000"/>
          <w:sz w:val="16"/>
          <w:szCs w:val="32"/>
        </w:rPr>
      </w:pP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Слушали: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Мерзлую Ольгу Ивановну</w:t>
      </w:r>
      <w:r w:rsidRPr="004308E7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ая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соблюдения процедуры ведения собрания </w:t>
      </w:r>
      <w:r w:rsidRPr="004308E7">
        <w:rPr>
          <w:color w:val="000000"/>
          <w:sz w:val="28"/>
          <w:szCs w:val="28"/>
        </w:rPr>
        <w:t>предложил</w:t>
      </w:r>
      <w:r>
        <w:rPr>
          <w:color w:val="000000"/>
          <w:sz w:val="28"/>
          <w:szCs w:val="28"/>
        </w:rPr>
        <w:t>а</w:t>
      </w:r>
      <w:r w:rsidRPr="004308E7">
        <w:rPr>
          <w:color w:val="000000"/>
          <w:sz w:val="28"/>
          <w:szCs w:val="28"/>
        </w:rPr>
        <w:t xml:space="preserve"> избрать председател</w:t>
      </w:r>
      <w:r>
        <w:rPr>
          <w:color w:val="000000"/>
          <w:sz w:val="28"/>
          <w:szCs w:val="28"/>
        </w:rPr>
        <w:t>я и секретаря</w:t>
      </w:r>
      <w:r w:rsidRPr="004308E7">
        <w:rPr>
          <w:color w:val="000000"/>
          <w:sz w:val="28"/>
          <w:szCs w:val="28"/>
        </w:rPr>
        <w:t xml:space="preserve"> собрания</w:t>
      </w:r>
      <w:r>
        <w:rPr>
          <w:color w:val="000000"/>
          <w:sz w:val="28"/>
          <w:szCs w:val="28"/>
        </w:rPr>
        <w:t xml:space="preserve">, а также счетную комиссию. </w:t>
      </w:r>
    </w:p>
    <w:p w:rsidR="004215F2" w:rsidRDefault="004215F2" w:rsidP="004215F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215F2" w:rsidRPr="002664B1" w:rsidRDefault="004215F2" w:rsidP="004215F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Предложено: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Мерзлая Ольга Ивановна, глава МО «Сурское»,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4308E7">
        <w:rPr>
          <w:color w:val="000000"/>
          <w:sz w:val="28"/>
          <w:szCs w:val="28"/>
        </w:rPr>
        <w:t xml:space="preserve"> собрания –</w:t>
      </w:r>
      <w:r>
        <w:rPr>
          <w:color w:val="000000"/>
          <w:sz w:val="28"/>
          <w:szCs w:val="28"/>
        </w:rPr>
        <w:t xml:space="preserve"> Черноусова Надежда Константиновна,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счетная комиссия – Хромцова Наталия Леонидовна,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Новиков Федор Федорович.</w:t>
      </w:r>
    </w:p>
    <w:p w:rsidR="004215F2" w:rsidRDefault="004215F2" w:rsidP="004215F2">
      <w:pPr>
        <w:shd w:val="clear" w:color="auto" w:fill="FFFFFF"/>
        <w:rPr>
          <w:b/>
          <w:color w:val="000000"/>
          <w:sz w:val="28"/>
          <w:szCs w:val="28"/>
        </w:rPr>
      </w:pPr>
    </w:p>
    <w:p w:rsidR="004215F2" w:rsidRPr="002664B1" w:rsidRDefault="004215F2" w:rsidP="004215F2">
      <w:pPr>
        <w:shd w:val="clear" w:color="auto" w:fill="FFFFFF"/>
        <w:rPr>
          <w:b/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Голосовали: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ЗА</w:t>
      </w:r>
      <w:r w:rsidRPr="004308E7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 xml:space="preserve">6,  </w:t>
      </w:r>
      <w:r w:rsidRPr="004308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ПРОТИВ</w:t>
      </w:r>
      <w:r w:rsidRPr="004308E7">
        <w:rPr>
          <w:color w:val="000000"/>
          <w:sz w:val="28"/>
          <w:szCs w:val="28"/>
        </w:rPr>
        <w:t>» - 0</w:t>
      </w:r>
      <w:r>
        <w:rPr>
          <w:color w:val="000000"/>
          <w:sz w:val="28"/>
          <w:szCs w:val="28"/>
        </w:rPr>
        <w:t xml:space="preserve">,  </w:t>
      </w:r>
      <w:r w:rsidRPr="004308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ВОЗДЕРЖАЛСЯ</w:t>
      </w:r>
      <w:r w:rsidRPr="004308E7">
        <w:rPr>
          <w:color w:val="000000"/>
          <w:sz w:val="28"/>
          <w:szCs w:val="28"/>
        </w:rPr>
        <w:t>» - 0</w:t>
      </w:r>
    </w:p>
    <w:p w:rsidR="004215F2" w:rsidRPr="004308E7" w:rsidRDefault="004215F2" w:rsidP="004215F2">
      <w:pPr>
        <w:shd w:val="clear" w:color="auto" w:fill="FFFFFF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 w:rsidRPr="002664B1">
        <w:rPr>
          <w:b/>
          <w:color w:val="000000"/>
          <w:sz w:val="28"/>
          <w:szCs w:val="28"/>
        </w:rPr>
        <w:t>Решили:</w:t>
      </w:r>
      <w:r w:rsidRPr="004308E7">
        <w:rPr>
          <w:color w:val="000000"/>
          <w:sz w:val="28"/>
          <w:szCs w:val="28"/>
        </w:rPr>
        <w:t xml:space="preserve"> Избрать председателем собрания </w:t>
      </w:r>
      <w:r>
        <w:rPr>
          <w:color w:val="000000"/>
          <w:sz w:val="28"/>
          <w:szCs w:val="28"/>
        </w:rPr>
        <w:t>Мерзлую Ольгу Ивановну,</w:t>
      </w:r>
      <w:r w:rsidRPr="004308E7">
        <w:rPr>
          <w:color w:val="000000"/>
          <w:sz w:val="28"/>
          <w:szCs w:val="28"/>
        </w:rPr>
        <w:t xml:space="preserve"> секретарем собрания – </w:t>
      </w:r>
      <w:r>
        <w:rPr>
          <w:color w:val="000000"/>
          <w:sz w:val="28"/>
          <w:szCs w:val="28"/>
        </w:rPr>
        <w:t>Рябову Ирину Сергеевну</w:t>
      </w:r>
      <w:r w:rsidRPr="004308E7">
        <w:rPr>
          <w:color w:val="000000"/>
          <w:sz w:val="28"/>
          <w:szCs w:val="28"/>
        </w:rPr>
        <w:t xml:space="preserve">. </w:t>
      </w: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4308E7">
        <w:rPr>
          <w:color w:val="000000"/>
          <w:sz w:val="28"/>
          <w:szCs w:val="28"/>
        </w:rPr>
        <w:t xml:space="preserve">счетную комиссию в </w:t>
      </w:r>
      <w:r>
        <w:rPr>
          <w:color w:val="000000"/>
          <w:sz w:val="28"/>
          <w:szCs w:val="28"/>
        </w:rPr>
        <w:t xml:space="preserve">составе 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 w:rsidRPr="00763AEA">
        <w:rPr>
          <w:b/>
          <w:color w:val="000000"/>
          <w:sz w:val="28"/>
          <w:szCs w:val="28"/>
        </w:rPr>
        <w:t xml:space="preserve">Слушали: </w:t>
      </w:r>
      <w:r>
        <w:rPr>
          <w:color w:val="000000"/>
          <w:sz w:val="28"/>
          <w:szCs w:val="28"/>
        </w:rPr>
        <w:t>Мерзлую Ольгу Ивановну, которая</w:t>
      </w:r>
      <w:r w:rsidRPr="004308E7">
        <w:rPr>
          <w:color w:val="000000"/>
          <w:sz w:val="28"/>
          <w:szCs w:val="28"/>
        </w:rPr>
        <w:t xml:space="preserve"> огласил</w:t>
      </w:r>
      <w:r>
        <w:rPr>
          <w:color w:val="000000"/>
          <w:sz w:val="28"/>
          <w:szCs w:val="28"/>
        </w:rPr>
        <w:t>а</w:t>
      </w:r>
      <w:r w:rsidRPr="004308E7">
        <w:rPr>
          <w:color w:val="000000"/>
          <w:sz w:val="28"/>
          <w:szCs w:val="28"/>
        </w:rPr>
        <w:t xml:space="preserve"> результаты </w:t>
      </w:r>
      <w:r>
        <w:rPr>
          <w:color w:val="000000"/>
          <w:sz w:val="28"/>
          <w:szCs w:val="28"/>
        </w:rPr>
        <w:t>работы счётной комиссии: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308E7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 xml:space="preserve">участников общей долевой собственности на данный земельный участок </w:t>
      </w:r>
      <w:r w:rsidRPr="004308E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списка</w:t>
      </w:r>
      <w:proofErr w:type="gramEnd"/>
      <w:r>
        <w:rPr>
          <w:color w:val="000000"/>
          <w:sz w:val="28"/>
          <w:szCs w:val="28"/>
        </w:rPr>
        <w:t xml:space="preserve"> 266</w:t>
      </w:r>
      <w:r w:rsidRPr="004308E7">
        <w:rPr>
          <w:color w:val="000000"/>
          <w:sz w:val="28"/>
          <w:szCs w:val="28"/>
        </w:rPr>
        <w:t xml:space="preserve"> человек, необходимый кворум для проведения общего собрания</w:t>
      </w:r>
      <w:r>
        <w:rPr>
          <w:color w:val="000000"/>
          <w:sz w:val="28"/>
          <w:szCs w:val="28"/>
        </w:rPr>
        <w:t xml:space="preserve"> 133 человека. </w:t>
      </w:r>
      <w:proofErr w:type="gramStart"/>
      <w:r>
        <w:rPr>
          <w:color w:val="000000"/>
          <w:sz w:val="28"/>
          <w:szCs w:val="28"/>
        </w:rPr>
        <w:t>Согласно листа</w:t>
      </w:r>
      <w:proofErr w:type="gramEnd"/>
      <w:r>
        <w:rPr>
          <w:color w:val="000000"/>
          <w:sz w:val="28"/>
          <w:szCs w:val="28"/>
        </w:rPr>
        <w:t xml:space="preserve"> регистрации на собрании п</w:t>
      </w:r>
      <w:r w:rsidRPr="004308E7">
        <w:rPr>
          <w:color w:val="000000"/>
          <w:sz w:val="28"/>
          <w:szCs w:val="28"/>
        </w:rPr>
        <w:t xml:space="preserve">рисутствует </w:t>
      </w:r>
      <w:r>
        <w:rPr>
          <w:color w:val="000000"/>
          <w:sz w:val="28"/>
          <w:szCs w:val="28"/>
        </w:rPr>
        <w:t>6 человек, имеющих право голоса, что составляет 2%.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FC102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ст. 14.</w:t>
      </w:r>
      <w:r w:rsidRPr="00FC1026">
        <w:rPr>
          <w:sz w:val="28"/>
          <w:szCs w:val="28"/>
        </w:rPr>
        <w:t>1 Федерального закона «Об обороте</w:t>
      </w:r>
      <w:r>
        <w:rPr>
          <w:sz w:val="28"/>
          <w:szCs w:val="28"/>
        </w:rPr>
        <w:t xml:space="preserve"> земель </w:t>
      </w:r>
      <w:r w:rsidRPr="00FC1026">
        <w:rPr>
          <w:sz w:val="28"/>
          <w:szCs w:val="28"/>
        </w:rPr>
        <w:t>сельскохозяйственного назначения» от 24.07.2002 № 101-ФЗ</w:t>
      </w:r>
      <w:r>
        <w:rPr>
          <w:sz w:val="28"/>
          <w:szCs w:val="28"/>
        </w:rPr>
        <w:t xml:space="preserve"> </w:t>
      </w:r>
      <w:r w:rsidRPr="00525231">
        <w:rPr>
          <w:sz w:val="28"/>
          <w:szCs w:val="28"/>
        </w:rPr>
        <w:t>(в ред. Федерального </w:t>
      </w:r>
      <w:hyperlink r:id="rId7" w:anchor="dst100017" w:history="1">
        <w:r w:rsidRPr="00525231">
          <w:rPr>
            <w:sz w:val="28"/>
            <w:szCs w:val="28"/>
          </w:rPr>
          <w:t>закона</w:t>
        </w:r>
      </w:hyperlink>
      <w:r w:rsidRPr="00525231">
        <w:rPr>
          <w:sz w:val="28"/>
          <w:szCs w:val="28"/>
        </w:rPr>
        <w:t> от 29.12.2017 N 447-ФЗ)</w:t>
      </w:r>
      <w:r w:rsidRPr="00525231">
        <w:rPr>
          <w:rFonts w:ascii="Arial" w:hAnsi="Arial" w:cs="Arial"/>
          <w:color w:val="333333"/>
          <w:sz w:val="34"/>
        </w:rPr>
        <w:t xml:space="preserve"> </w:t>
      </w:r>
      <w:r w:rsidRPr="00525231">
        <w:rPr>
          <w:color w:val="333333"/>
          <w:sz w:val="28"/>
          <w:szCs w:val="28"/>
        </w:rPr>
        <w:t>общее собрание считается правомочным в случае присутствия на нем участников долевой собственност</w:t>
      </w:r>
      <w:r>
        <w:rPr>
          <w:color w:val="333333"/>
          <w:sz w:val="28"/>
          <w:szCs w:val="28"/>
        </w:rPr>
        <w:t xml:space="preserve">и, составляющих не менее чем 50% </w:t>
      </w:r>
      <w:r w:rsidRPr="005252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</w:t>
      </w:r>
      <w:r w:rsidRPr="00525231">
        <w:rPr>
          <w:color w:val="333333"/>
          <w:sz w:val="28"/>
          <w:szCs w:val="28"/>
        </w:rPr>
        <w:t xml:space="preserve">их общего числа или, если способ указания размера земельной доли допускает сопоставление долей в праве общей собственности на земельный </w:t>
      </w:r>
      <w:r>
        <w:rPr>
          <w:color w:val="333333"/>
          <w:sz w:val="28"/>
          <w:szCs w:val="28"/>
        </w:rPr>
        <w:t>участок, владеющих</w:t>
      </w:r>
      <w:proofErr w:type="gramEnd"/>
      <w:r>
        <w:rPr>
          <w:color w:val="333333"/>
          <w:sz w:val="28"/>
          <w:szCs w:val="28"/>
        </w:rPr>
        <w:t xml:space="preserve"> более чем 50% </w:t>
      </w:r>
      <w:r w:rsidRPr="00525231">
        <w:rPr>
          <w:color w:val="333333"/>
          <w:sz w:val="28"/>
          <w:szCs w:val="28"/>
        </w:rPr>
        <w:t>таких долей.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rPr>
          <w:b/>
          <w:color w:val="000000"/>
          <w:sz w:val="28"/>
          <w:szCs w:val="28"/>
        </w:rPr>
      </w:pPr>
      <w:r w:rsidRPr="00EC1248">
        <w:rPr>
          <w:b/>
          <w:color w:val="000000"/>
          <w:sz w:val="28"/>
          <w:szCs w:val="28"/>
        </w:rPr>
        <w:t xml:space="preserve">Предложено: </w:t>
      </w:r>
      <w:r w:rsidRPr="00EC1248">
        <w:rPr>
          <w:color w:val="000000"/>
          <w:sz w:val="28"/>
          <w:szCs w:val="28"/>
        </w:rPr>
        <w:t>Общее собрание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несостоявшимся.</w:t>
      </w:r>
    </w:p>
    <w:p w:rsidR="004215F2" w:rsidRPr="00EC1248" w:rsidRDefault="004215F2" w:rsidP="004215F2">
      <w:pPr>
        <w:shd w:val="clear" w:color="auto" w:fill="FFFFFF"/>
        <w:rPr>
          <w:b/>
          <w:color w:val="000000"/>
          <w:sz w:val="28"/>
          <w:szCs w:val="28"/>
        </w:rPr>
      </w:pPr>
    </w:p>
    <w:p w:rsidR="004215F2" w:rsidRPr="00B05125" w:rsidRDefault="004215F2" w:rsidP="004215F2">
      <w:pPr>
        <w:shd w:val="clear" w:color="auto" w:fill="FFFFFF"/>
        <w:rPr>
          <w:b/>
          <w:color w:val="000000"/>
          <w:sz w:val="28"/>
          <w:szCs w:val="28"/>
        </w:rPr>
      </w:pPr>
      <w:r w:rsidRPr="00B05125">
        <w:rPr>
          <w:b/>
          <w:color w:val="000000"/>
          <w:sz w:val="28"/>
          <w:szCs w:val="28"/>
        </w:rPr>
        <w:t>Голосовали: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 xml:space="preserve">«ЗА» - </w:t>
      </w:r>
      <w:r>
        <w:rPr>
          <w:color w:val="000000"/>
          <w:sz w:val="28"/>
          <w:szCs w:val="28"/>
        </w:rPr>
        <w:t xml:space="preserve">6,  </w:t>
      </w:r>
      <w:r w:rsidRPr="004308E7">
        <w:rPr>
          <w:color w:val="000000"/>
          <w:sz w:val="28"/>
          <w:szCs w:val="28"/>
        </w:rPr>
        <w:t>«ПРОТИВ» - 0</w:t>
      </w:r>
      <w:r>
        <w:rPr>
          <w:color w:val="000000"/>
          <w:sz w:val="28"/>
          <w:szCs w:val="28"/>
        </w:rPr>
        <w:t xml:space="preserve">,  </w:t>
      </w:r>
      <w:r w:rsidRPr="004308E7">
        <w:rPr>
          <w:color w:val="000000"/>
          <w:sz w:val="28"/>
          <w:szCs w:val="28"/>
        </w:rPr>
        <w:t>«ВОЗДЕРЖАЛСЯ» - 0</w:t>
      </w:r>
    </w:p>
    <w:p w:rsidR="004215F2" w:rsidRPr="004308E7" w:rsidRDefault="004215F2" w:rsidP="004215F2">
      <w:pPr>
        <w:shd w:val="clear" w:color="auto" w:fill="FFFFFF"/>
        <w:rPr>
          <w:color w:val="000000"/>
          <w:sz w:val="28"/>
          <w:szCs w:val="28"/>
        </w:rPr>
      </w:pPr>
    </w:p>
    <w:p w:rsidR="004215F2" w:rsidRPr="00B05125" w:rsidRDefault="004215F2" w:rsidP="004215F2">
      <w:pPr>
        <w:shd w:val="clear" w:color="auto" w:fill="FFFFFF"/>
        <w:rPr>
          <w:b/>
          <w:color w:val="000000"/>
          <w:sz w:val="28"/>
          <w:szCs w:val="28"/>
        </w:rPr>
      </w:pPr>
      <w:r w:rsidRPr="00B05125">
        <w:rPr>
          <w:b/>
          <w:color w:val="000000"/>
          <w:sz w:val="28"/>
          <w:szCs w:val="28"/>
        </w:rPr>
        <w:t>Решили: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п.5 ст.14.1 о</w:t>
      </w:r>
      <w:r w:rsidRPr="004308E7">
        <w:rPr>
          <w:color w:val="000000"/>
          <w:sz w:val="28"/>
          <w:szCs w:val="28"/>
        </w:rPr>
        <w:t>бщее собрание собственников земельных долей - участников общей долевой собственности на</w:t>
      </w:r>
      <w:r>
        <w:rPr>
          <w:color w:val="000000"/>
          <w:sz w:val="28"/>
          <w:szCs w:val="28"/>
        </w:rPr>
        <w:t xml:space="preserve"> </w:t>
      </w:r>
      <w:r w:rsidRPr="004308E7">
        <w:rPr>
          <w:color w:val="000000"/>
          <w:sz w:val="28"/>
          <w:szCs w:val="28"/>
        </w:rPr>
        <w:t xml:space="preserve">земельный участок </w:t>
      </w:r>
      <w:r>
        <w:rPr>
          <w:color w:val="000000"/>
          <w:sz w:val="28"/>
          <w:szCs w:val="28"/>
        </w:rPr>
        <w:t>ТОО «Городецкое»</w:t>
      </w:r>
      <w:r w:rsidRPr="004308E7">
        <w:rPr>
          <w:color w:val="000000"/>
          <w:sz w:val="28"/>
          <w:szCs w:val="28"/>
        </w:rPr>
        <w:t xml:space="preserve">, расположенный </w:t>
      </w:r>
      <w:r>
        <w:rPr>
          <w:color w:val="000000"/>
          <w:sz w:val="28"/>
          <w:szCs w:val="28"/>
        </w:rPr>
        <w:t>по адресу:</w:t>
      </w:r>
      <w:r w:rsidRPr="00430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Архангельская область</w:t>
      </w:r>
      <w:r w:rsidRPr="004308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Пинежский  район, земли ТОО </w:t>
      </w:r>
      <w:r w:rsidRPr="00D25EE7">
        <w:rPr>
          <w:sz w:val="28"/>
          <w:szCs w:val="28"/>
        </w:rPr>
        <w:t xml:space="preserve">«Городецкое»,  считать несостоявшимся </w:t>
      </w:r>
      <w:r w:rsidRPr="00D25EE7">
        <w:rPr>
          <w:sz w:val="28"/>
          <w:szCs w:val="28"/>
          <w:shd w:val="clear" w:color="auto" w:fill="FFFFFF"/>
        </w:rPr>
        <w:t>в связи с тем, что количества участников общей долевой собственности, необходимого для обеспечения его правомочности, недостаточно.</w:t>
      </w:r>
    </w:p>
    <w:p w:rsidR="004215F2" w:rsidRPr="004308E7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rPr>
          <w:color w:val="000000"/>
          <w:sz w:val="32"/>
          <w:szCs w:val="32"/>
        </w:rPr>
      </w:pPr>
    </w:p>
    <w:p w:rsidR="004215F2" w:rsidRPr="004308E7" w:rsidRDefault="004215F2" w:rsidP="004215F2">
      <w:pPr>
        <w:shd w:val="clear" w:color="auto" w:fill="FFFFFF"/>
        <w:rPr>
          <w:color w:val="000000"/>
          <w:sz w:val="32"/>
          <w:szCs w:val="32"/>
        </w:rPr>
      </w:pPr>
    </w:p>
    <w:p w:rsidR="004215F2" w:rsidRPr="004308E7" w:rsidRDefault="004215F2" w:rsidP="004215F2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                                             Мерзлая О.И.</w:t>
      </w:r>
    </w:p>
    <w:p w:rsidR="004215F2" w:rsidRPr="004308E7" w:rsidRDefault="004215F2" w:rsidP="004215F2">
      <w:pPr>
        <w:shd w:val="clear" w:color="auto" w:fill="FFFFFF"/>
        <w:rPr>
          <w:color w:val="000000"/>
          <w:sz w:val="28"/>
          <w:szCs w:val="28"/>
        </w:rPr>
      </w:pPr>
      <w:r w:rsidRPr="004308E7">
        <w:rPr>
          <w:color w:val="000000"/>
          <w:sz w:val="28"/>
          <w:szCs w:val="28"/>
        </w:rPr>
        <w:t xml:space="preserve">Секретарь собрания </w:t>
      </w:r>
      <w:r>
        <w:rPr>
          <w:color w:val="000000"/>
          <w:sz w:val="28"/>
          <w:szCs w:val="28"/>
        </w:rPr>
        <w:t xml:space="preserve">                                                    Черноусова  Н.К.</w:t>
      </w: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rPr>
          <w:sz w:val="1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215F2" w:rsidRPr="00B05125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</w:p>
    <w:p w:rsidR="004215F2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  <w:r w:rsidRPr="00B05125">
        <w:rPr>
          <w:color w:val="000000"/>
          <w:sz w:val="28"/>
          <w:szCs w:val="28"/>
        </w:rPr>
        <w:t xml:space="preserve">к Протоколу общего собрания </w:t>
      </w:r>
    </w:p>
    <w:p w:rsidR="004215F2" w:rsidRPr="00B05125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  <w:r w:rsidRPr="00B05125">
        <w:rPr>
          <w:color w:val="000000"/>
          <w:sz w:val="28"/>
          <w:szCs w:val="28"/>
        </w:rPr>
        <w:t>собственников земельных долей</w:t>
      </w:r>
    </w:p>
    <w:p w:rsidR="004215F2" w:rsidRPr="00B05125" w:rsidRDefault="004215F2" w:rsidP="004215F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07.10.2018 </w:t>
      </w:r>
      <w:r w:rsidRPr="00B05125">
        <w:rPr>
          <w:color w:val="000000"/>
          <w:sz w:val="28"/>
          <w:szCs w:val="28"/>
        </w:rPr>
        <w:t>г.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15F2" w:rsidRPr="00EC1248" w:rsidRDefault="004215F2" w:rsidP="004215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C1248">
        <w:rPr>
          <w:b/>
          <w:color w:val="000000"/>
          <w:sz w:val="28"/>
          <w:szCs w:val="28"/>
        </w:rPr>
        <w:t>Результаты работы счетной комиссии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Счетной комиссией в составе: </w:t>
      </w:r>
      <w:proofErr w:type="spellStart"/>
      <w:r>
        <w:rPr>
          <w:color w:val="000000"/>
          <w:sz w:val="28"/>
          <w:szCs w:val="28"/>
        </w:rPr>
        <w:t>Хромцовой</w:t>
      </w:r>
      <w:proofErr w:type="spellEnd"/>
      <w:r>
        <w:rPr>
          <w:color w:val="000000"/>
          <w:sz w:val="28"/>
          <w:szCs w:val="28"/>
        </w:rPr>
        <w:t xml:space="preserve"> Наталии Леонидовны,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Новикова Федора Федоровича,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 подсчет </w:t>
      </w:r>
      <w:r w:rsidRPr="00B05125">
        <w:rPr>
          <w:color w:val="000000"/>
          <w:sz w:val="28"/>
          <w:szCs w:val="28"/>
        </w:rPr>
        <w:t>присутствующих на общем собрании собственников земельных долей -</w:t>
      </w:r>
      <w:r>
        <w:rPr>
          <w:color w:val="000000"/>
          <w:sz w:val="28"/>
          <w:szCs w:val="28"/>
        </w:rPr>
        <w:t xml:space="preserve"> </w:t>
      </w:r>
      <w:r w:rsidRPr="00B05125">
        <w:rPr>
          <w:color w:val="000000"/>
          <w:sz w:val="28"/>
          <w:szCs w:val="28"/>
        </w:rPr>
        <w:t xml:space="preserve">участников общей долевой собственности на земельный участок </w:t>
      </w:r>
      <w:r>
        <w:rPr>
          <w:color w:val="000000"/>
          <w:sz w:val="28"/>
          <w:szCs w:val="28"/>
        </w:rPr>
        <w:t>сельскохозяйственного назначения ТОО «</w:t>
      </w:r>
      <w:r w:rsidR="00ED6147">
        <w:rPr>
          <w:color w:val="000000"/>
          <w:sz w:val="28"/>
          <w:szCs w:val="28"/>
        </w:rPr>
        <w:t>Сурское</w:t>
      </w:r>
      <w:r>
        <w:rPr>
          <w:color w:val="000000"/>
          <w:sz w:val="28"/>
          <w:szCs w:val="28"/>
        </w:rPr>
        <w:t xml:space="preserve">», </w:t>
      </w:r>
      <w:r w:rsidRPr="00B05125">
        <w:rPr>
          <w:color w:val="000000"/>
          <w:sz w:val="28"/>
          <w:szCs w:val="28"/>
        </w:rPr>
        <w:t xml:space="preserve"> расположенный на территории</w:t>
      </w:r>
      <w:r>
        <w:rPr>
          <w:color w:val="000000"/>
          <w:sz w:val="28"/>
          <w:szCs w:val="28"/>
        </w:rPr>
        <w:t xml:space="preserve"> МО «Сурское» Пинежского района Архангель</w:t>
      </w:r>
      <w:r w:rsidRPr="00B05125">
        <w:rPr>
          <w:color w:val="000000"/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 xml:space="preserve"> </w:t>
      </w:r>
    </w:p>
    <w:p w:rsidR="004215F2" w:rsidRPr="00525231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Результаты: 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05125">
        <w:rPr>
          <w:color w:val="000000"/>
          <w:sz w:val="28"/>
          <w:szCs w:val="28"/>
        </w:rPr>
        <w:t xml:space="preserve">Общее число участников </w:t>
      </w:r>
      <w:r>
        <w:rPr>
          <w:color w:val="000000"/>
          <w:sz w:val="28"/>
          <w:szCs w:val="28"/>
        </w:rPr>
        <w:t xml:space="preserve">общей </w:t>
      </w:r>
      <w:r w:rsidRPr="00B05125">
        <w:rPr>
          <w:color w:val="000000"/>
          <w:sz w:val="28"/>
          <w:szCs w:val="28"/>
        </w:rPr>
        <w:t xml:space="preserve">долевой </w:t>
      </w:r>
      <w:r>
        <w:rPr>
          <w:color w:val="000000"/>
          <w:sz w:val="28"/>
          <w:szCs w:val="28"/>
        </w:rPr>
        <w:t xml:space="preserve">собственности на земельный участок составляет – 314 долей площадью 3,4 га (1/314). </w:t>
      </w:r>
      <w:proofErr w:type="gramStart"/>
      <w:r>
        <w:rPr>
          <w:color w:val="000000"/>
          <w:sz w:val="28"/>
          <w:szCs w:val="28"/>
        </w:rPr>
        <w:t>Согласно списков</w:t>
      </w:r>
      <w:proofErr w:type="gramEnd"/>
      <w:r>
        <w:rPr>
          <w:color w:val="000000"/>
          <w:sz w:val="28"/>
          <w:szCs w:val="28"/>
        </w:rPr>
        <w:t xml:space="preserve"> – 266.</w:t>
      </w:r>
    </w:p>
    <w:p w:rsidR="004215F2" w:rsidRPr="00B05125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05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собрании присутствуют 6 (шесть</w:t>
      </w:r>
      <w:r w:rsidRPr="00B0512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участников общей долевой собственности (</w:t>
      </w:r>
      <w:r w:rsidRPr="00B05125">
        <w:rPr>
          <w:color w:val="000000"/>
          <w:sz w:val="28"/>
          <w:szCs w:val="28"/>
        </w:rPr>
        <w:t>земельных долей</w:t>
      </w:r>
      <w:r>
        <w:rPr>
          <w:color w:val="000000"/>
          <w:sz w:val="28"/>
          <w:szCs w:val="28"/>
        </w:rPr>
        <w:t>) на земельный участок</w:t>
      </w:r>
      <w:r w:rsidRPr="00B05125">
        <w:rPr>
          <w:color w:val="000000"/>
          <w:sz w:val="28"/>
          <w:szCs w:val="28"/>
        </w:rPr>
        <w:t>, имеющих</w:t>
      </w:r>
      <w:r>
        <w:rPr>
          <w:color w:val="000000"/>
          <w:sz w:val="28"/>
          <w:szCs w:val="28"/>
        </w:rPr>
        <w:t xml:space="preserve"> право голоса на общем собрании</w:t>
      </w:r>
      <w:r w:rsidRPr="00B051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составляет 2</w:t>
      </w:r>
      <w:r w:rsidRPr="00B05125">
        <w:rPr>
          <w:color w:val="000000"/>
          <w:sz w:val="28"/>
          <w:szCs w:val="28"/>
        </w:rPr>
        <w:t xml:space="preserve"> % от общего числа</w:t>
      </w:r>
      <w:r>
        <w:rPr>
          <w:color w:val="000000"/>
          <w:sz w:val="28"/>
          <w:szCs w:val="28"/>
        </w:rPr>
        <w:t xml:space="preserve"> </w:t>
      </w:r>
      <w:r w:rsidRPr="00B0512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частников долевой собственности.</w:t>
      </w: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FC102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ст. 14.</w:t>
      </w:r>
      <w:r w:rsidRPr="00FC1026">
        <w:rPr>
          <w:sz w:val="28"/>
          <w:szCs w:val="28"/>
        </w:rPr>
        <w:t>1 Федерального закона «Об обороте</w:t>
      </w:r>
      <w:r>
        <w:rPr>
          <w:sz w:val="28"/>
          <w:szCs w:val="28"/>
        </w:rPr>
        <w:t xml:space="preserve"> земель </w:t>
      </w:r>
      <w:r w:rsidRPr="00FC1026">
        <w:rPr>
          <w:sz w:val="28"/>
          <w:szCs w:val="28"/>
        </w:rPr>
        <w:t>сельскохозяйственного назначения» от 24.07.2002 № 101-ФЗ</w:t>
      </w:r>
      <w:r>
        <w:rPr>
          <w:sz w:val="28"/>
          <w:szCs w:val="28"/>
        </w:rPr>
        <w:t xml:space="preserve"> </w:t>
      </w:r>
      <w:r w:rsidRPr="00525231">
        <w:rPr>
          <w:sz w:val="28"/>
          <w:szCs w:val="28"/>
        </w:rPr>
        <w:t>(в ред. Федерального </w:t>
      </w:r>
      <w:hyperlink r:id="rId8" w:anchor="dst100017" w:history="1">
        <w:r w:rsidRPr="00525231">
          <w:rPr>
            <w:sz w:val="28"/>
            <w:szCs w:val="28"/>
          </w:rPr>
          <w:t>закона</w:t>
        </w:r>
      </w:hyperlink>
      <w:r w:rsidRPr="00525231">
        <w:rPr>
          <w:sz w:val="28"/>
          <w:szCs w:val="28"/>
        </w:rPr>
        <w:t> от 29.12.2017 N 447-ФЗ)</w:t>
      </w:r>
      <w:r w:rsidRPr="00525231">
        <w:rPr>
          <w:rFonts w:ascii="Arial" w:hAnsi="Arial" w:cs="Arial"/>
          <w:color w:val="333333"/>
          <w:sz w:val="34"/>
        </w:rPr>
        <w:t xml:space="preserve"> </w:t>
      </w:r>
      <w:r w:rsidRPr="00525231">
        <w:rPr>
          <w:color w:val="333333"/>
          <w:sz w:val="28"/>
          <w:szCs w:val="28"/>
        </w:rPr>
        <w:t>общее собрание считается правомочным в случае присутствия на нем участников долевой собственност</w:t>
      </w:r>
      <w:r>
        <w:rPr>
          <w:color w:val="333333"/>
          <w:sz w:val="28"/>
          <w:szCs w:val="28"/>
        </w:rPr>
        <w:t xml:space="preserve">и, составляющих не менее чем 50% </w:t>
      </w:r>
      <w:r w:rsidRPr="005252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</w:t>
      </w:r>
      <w:r w:rsidRPr="00525231">
        <w:rPr>
          <w:color w:val="333333"/>
          <w:sz w:val="28"/>
          <w:szCs w:val="28"/>
        </w:rPr>
        <w:t xml:space="preserve">их общего числа или, если способ указания размера земельной доли допускает сопоставление долей в праве общей собственности на земельный </w:t>
      </w:r>
      <w:r>
        <w:rPr>
          <w:color w:val="333333"/>
          <w:sz w:val="28"/>
          <w:szCs w:val="28"/>
        </w:rPr>
        <w:t>участок, владеющих</w:t>
      </w:r>
      <w:proofErr w:type="gramEnd"/>
      <w:r>
        <w:rPr>
          <w:color w:val="333333"/>
          <w:sz w:val="28"/>
          <w:szCs w:val="28"/>
        </w:rPr>
        <w:t xml:space="preserve"> более чем 50% </w:t>
      </w:r>
      <w:r w:rsidRPr="00525231">
        <w:rPr>
          <w:color w:val="333333"/>
          <w:sz w:val="28"/>
          <w:szCs w:val="28"/>
        </w:rPr>
        <w:t>таких долей.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</w:p>
    <w:p w:rsidR="004215F2" w:rsidRPr="00FC1026" w:rsidRDefault="004215F2" w:rsidP="004215F2">
      <w:pPr>
        <w:shd w:val="clear" w:color="auto" w:fill="FFFFFF"/>
        <w:spacing w:line="409" w:lineRule="atLeast"/>
        <w:jc w:val="both"/>
        <w:rPr>
          <w:sz w:val="34"/>
          <w:szCs w:val="34"/>
        </w:rPr>
      </w:pPr>
      <w:r w:rsidRPr="00FC1026">
        <w:rPr>
          <w:sz w:val="28"/>
          <w:szCs w:val="28"/>
        </w:rPr>
        <w:t xml:space="preserve">Вывод: </w:t>
      </w:r>
    </w:p>
    <w:p w:rsidR="004215F2" w:rsidRPr="00525231" w:rsidRDefault="004215F2" w:rsidP="004215F2">
      <w:pPr>
        <w:shd w:val="clear" w:color="auto" w:fill="FFFFFF"/>
        <w:jc w:val="both"/>
        <w:rPr>
          <w:color w:val="333333"/>
          <w:sz w:val="28"/>
          <w:szCs w:val="28"/>
        </w:rPr>
      </w:pPr>
      <w:r w:rsidRPr="00B05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525231">
        <w:rPr>
          <w:color w:val="333333"/>
          <w:sz w:val="28"/>
          <w:szCs w:val="28"/>
          <w:shd w:val="clear" w:color="auto" w:fill="FFFFFF"/>
        </w:rPr>
        <w:t xml:space="preserve">Общее собрание считать </w:t>
      </w:r>
      <w:r w:rsidRPr="00525231">
        <w:rPr>
          <w:b/>
          <w:color w:val="333333"/>
          <w:sz w:val="28"/>
          <w:szCs w:val="28"/>
          <w:shd w:val="clear" w:color="auto" w:fill="FFFFFF"/>
        </w:rPr>
        <w:t>не состоявшимся</w:t>
      </w:r>
      <w:r w:rsidRPr="00525231">
        <w:rPr>
          <w:color w:val="333333"/>
          <w:sz w:val="28"/>
          <w:szCs w:val="28"/>
          <w:shd w:val="clear" w:color="auto" w:fill="FFFFFF"/>
        </w:rPr>
        <w:t xml:space="preserve"> в связи с тем, что количества участников общей долевой собственности, необходимого для обеспечения его правомочности, недостаточно.</w:t>
      </w:r>
    </w:p>
    <w:p w:rsidR="004215F2" w:rsidRDefault="004215F2" w:rsidP="004215F2">
      <w:pPr>
        <w:shd w:val="clear" w:color="auto" w:fill="FFFFFF"/>
        <w:rPr>
          <w:color w:val="000000"/>
          <w:sz w:val="28"/>
          <w:szCs w:val="28"/>
        </w:rPr>
      </w:pPr>
    </w:p>
    <w:p w:rsid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 w:rsidRPr="00B05125">
        <w:rPr>
          <w:color w:val="000000"/>
          <w:sz w:val="28"/>
          <w:szCs w:val="28"/>
        </w:rPr>
        <w:t xml:space="preserve">Члены счетной комиссии: </w:t>
      </w:r>
      <w:r>
        <w:rPr>
          <w:color w:val="000000"/>
          <w:sz w:val="28"/>
          <w:szCs w:val="28"/>
        </w:rPr>
        <w:t xml:space="preserve">                                          Хромцова Н. Л.,</w:t>
      </w:r>
    </w:p>
    <w:p w:rsidR="004215F2" w:rsidRPr="004215F2" w:rsidRDefault="004215F2" w:rsidP="004215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Новиков Ф. Ф.</w:t>
      </w: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71D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9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695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695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695/3d0cac60971a511280cbba229d9b6329c07731f7/" TargetMode="External"/><Relationship Id="rId5" Type="http://schemas.openxmlformats.org/officeDocument/2006/relationships/hyperlink" Target="http://www.consultant.ru/document/cons_doc_LAW_286695/3d0cac60971a511280cbba229d9b6329c07731f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2018-10-15T08:35:00Z</cp:lastPrinted>
  <dcterms:created xsi:type="dcterms:W3CDTF">2018-05-04T13:39:00Z</dcterms:created>
  <dcterms:modified xsi:type="dcterms:W3CDTF">2018-10-15T08:37:00Z</dcterms:modified>
</cp:coreProperties>
</file>