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C80F22" w:rsidRDefault="00503B7E" w:rsidP="00C80F22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экспертизе </w:t>
      </w:r>
      <w:r w:rsidR="003D7666" w:rsidRPr="00895F38">
        <w:rPr>
          <w:sz w:val="28"/>
          <w:szCs w:val="28"/>
        </w:rPr>
        <w:t>п</w:t>
      </w:r>
      <w:r w:rsidR="003D7666" w:rsidRPr="00A81103">
        <w:rPr>
          <w:sz w:val="28"/>
          <w:szCs w:val="28"/>
        </w:rPr>
        <w:t>остановлени</w:t>
      </w:r>
      <w:r w:rsidR="003D7666" w:rsidRPr="00D42264">
        <w:rPr>
          <w:sz w:val="28"/>
          <w:szCs w:val="28"/>
        </w:rPr>
        <w:t>ю</w:t>
      </w:r>
      <w:r w:rsidR="003D7666" w:rsidRPr="00A81103">
        <w:rPr>
          <w:sz w:val="28"/>
          <w:szCs w:val="28"/>
        </w:rPr>
        <w:t xml:space="preserve"> </w:t>
      </w:r>
      <w:r w:rsidR="003D7666">
        <w:rPr>
          <w:sz w:val="28"/>
          <w:szCs w:val="28"/>
        </w:rPr>
        <w:t>администрации МО «Пинежский район</w:t>
      </w:r>
      <w:r w:rsidR="003D7666" w:rsidRPr="00C80F22">
        <w:rPr>
          <w:sz w:val="28"/>
          <w:szCs w:val="28"/>
        </w:rPr>
        <w:t xml:space="preserve">» </w:t>
      </w:r>
      <w:r w:rsidR="00C80F22" w:rsidRPr="00C80F22">
        <w:rPr>
          <w:sz w:val="28"/>
          <w:szCs w:val="28"/>
        </w:rPr>
        <w:t xml:space="preserve"> от 14 марта 2018 года № 0206-па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района», в редакции постановлений администрации МО «Пинежский район» от 29 июня 2018 года № 0527-па и от 06 июля 2018 года №0544-па</w:t>
      </w:r>
      <w:proofErr w:type="gramEnd"/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7049F5" w:rsidP="00C80F22">
      <w:pPr>
        <w:pStyle w:val="ConsPlusNormal"/>
        <w:jc w:val="both"/>
        <w:rPr>
          <w:sz w:val="28"/>
          <w:szCs w:val="28"/>
        </w:rPr>
      </w:pPr>
      <w:proofErr w:type="gramStart"/>
      <w:r w:rsidRPr="00B03663">
        <w:rPr>
          <w:sz w:val="28"/>
          <w:szCs w:val="28"/>
        </w:rPr>
        <w:t>Комитет по экономическому развитию и прогнозированию администрации МО «Пинежский район»</w:t>
      </w:r>
      <w:r w:rsidR="003D7666" w:rsidRPr="00B03663">
        <w:rPr>
          <w:sz w:val="28"/>
          <w:szCs w:val="28"/>
        </w:rPr>
        <w:t xml:space="preserve"> извещает о проведении экспертизы </w:t>
      </w:r>
      <w:r w:rsidRPr="00B03663">
        <w:rPr>
          <w:sz w:val="28"/>
          <w:szCs w:val="28"/>
        </w:rPr>
        <w:t xml:space="preserve">постановления администрации МО «Пинежский район» </w:t>
      </w:r>
      <w:r w:rsidR="00C80F22" w:rsidRPr="00C80F22">
        <w:rPr>
          <w:sz w:val="28"/>
          <w:szCs w:val="28"/>
        </w:rPr>
        <w:t>от 14 марта 2018 года № 0206-па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района», в редакции постановлений администрации МО «Пинежский район» от 29</w:t>
      </w:r>
      <w:proofErr w:type="gramEnd"/>
      <w:r w:rsidR="00C80F22" w:rsidRPr="00C80F22">
        <w:rPr>
          <w:sz w:val="28"/>
          <w:szCs w:val="28"/>
        </w:rPr>
        <w:t xml:space="preserve"> июня 2018 года № 0527-па и от 06 июля 2018 года №0544-па</w:t>
      </w:r>
      <w:r w:rsidR="00C80F22"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Pr="00B03663">
        <w:rPr>
          <w:sz w:val="28"/>
          <w:szCs w:val="28"/>
        </w:rPr>
        <w:t xml:space="preserve"> правовому акту. </w:t>
      </w:r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663">
        <w:rPr>
          <w:rFonts w:ascii="Times New Roman" w:hAnsi="Times New Roman" w:cs="Times New Roman"/>
          <w:sz w:val="28"/>
          <w:szCs w:val="28"/>
        </w:rPr>
        <w:t>-V</w:t>
      </w:r>
      <w:r w:rsidR="00503B7E" w:rsidRPr="00B03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Default="001F19A2" w:rsidP="006E697F">
      <w:pPr>
        <w:ind w:right="-1"/>
        <w:jc w:val="both"/>
      </w:pPr>
      <w:r w:rsidRPr="007104EA">
        <w:t xml:space="preserve"> </w:t>
      </w:r>
    </w:p>
    <w:p w:rsidR="003D7666" w:rsidRDefault="001F19A2" w:rsidP="001F19A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9A2">
        <w:rPr>
          <w:rFonts w:ascii="Times New Roman" w:hAnsi="Times New Roman" w:cs="Times New Roman"/>
          <w:sz w:val="28"/>
          <w:szCs w:val="28"/>
        </w:rPr>
        <w:t xml:space="preserve">Реквизиты муниципального нормативного правового акта: </w:t>
      </w:r>
      <w:r w:rsidR="006E697F">
        <w:rPr>
          <w:rFonts w:ascii="Times New Roman" w:hAnsi="Times New Roman" w:cs="Times New Roman"/>
          <w:sz w:val="28"/>
          <w:szCs w:val="28"/>
        </w:rPr>
        <w:t>п</w:t>
      </w:r>
      <w:r w:rsidR="00F231BF" w:rsidRPr="001F19A2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МО «Пинежский район» </w:t>
      </w:r>
      <w:r w:rsidR="00C80F22" w:rsidRPr="001F19A2">
        <w:rPr>
          <w:rFonts w:ascii="Times New Roman" w:hAnsi="Times New Roman" w:cs="Times New Roman"/>
          <w:sz w:val="28"/>
          <w:szCs w:val="28"/>
        </w:rPr>
        <w:t>от 14 марта 2018 года № 0206-па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района», в редакции постановлений администрации МО «Пинежский район» от 29 июня 2018 года № 0527-па и от 06 июля 2018</w:t>
      </w:r>
      <w:proofErr w:type="gramEnd"/>
      <w:r w:rsidR="00C80F22" w:rsidRPr="001F19A2">
        <w:rPr>
          <w:rFonts w:ascii="Times New Roman" w:hAnsi="Times New Roman" w:cs="Times New Roman"/>
          <w:sz w:val="28"/>
          <w:szCs w:val="28"/>
        </w:rPr>
        <w:t xml:space="preserve"> года №0544-па  </w:t>
      </w:r>
      <w:r w:rsidR="00F16447" w:rsidRPr="001F19A2">
        <w:rPr>
          <w:rFonts w:ascii="Times New Roman" w:hAnsi="Times New Roman" w:cs="Times New Roman"/>
          <w:sz w:val="28"/>
          <w:szCs w:val="28"/>
        </w:rPr>
        <w:t>(далее – Правила предоставления субсидий)</w:t>
      </w:r>
    </w:p>
    <w:p w:rsidR="001F19A2" w:rsidRDefault="001F19A2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заявителе (заявителях):</w:t>
      </w:r>
      <w:r w:rsidRPr="001F19A2">
        <w:rPr>
          <w:sz w:val="28"/>
          <w:szCs w:val="28"/>
        </w:rPr>
        <w:t xml:space="preserve"> </w:t>
      </w:r>
      <w:r w:rsidR="00BE1CBD">
        <w:rPr>
          <w:sz w:val="28"/>
          <w:szCs w:val="28"/>
        </w:rPr>
        <w:t>к</w:t>
      </w:r>
      <w:r w:rsidRPr="00B03663">
        <w:rPr>
          <w:sz w:val="28"/>
          <w:szCs w:val="28"/>
        </w:rPr>
        <w:t>омитет по экономическому развитию и прогнозированию администрации МО «Пинежский район»</w:t>
      </w:r>
    </w:p>
    <w:p w:rsidR="006E697F" w:rsidRDefault="006E697F" w:rsidP="00C80F22">
      <w:pPr>
        <w:pStyle w:val="ConsPlusNormal"/>
        <w:jc w:val="both"/>
        <w:rPr>
          <w:sz w:val="28"/>
          <w:szCs w:val="28"/>
        </w:rPr>
      </w:pPr>
    </w:p>
    <w:p w:rsidR="001F19A2" w:rsidRPr="001F19A2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C74827" w:rsidRPr="00EF5700">
        <w:rPr>
          <w:rFonts w:ascii="Times New Roman" w:hAnsi="Times New Roman" w:cs="Times New Roman"/>
          <w:sz w:val="28"/>
          <w:szCs w:val="28"/>
        </w:rPr>
        <w:t>1</w:t>
      </w:r>
      <w:r w:rsidR="00715E1A">
        <w:rPr>
          <w:rFonts w:ascii="Times New Roman" w:hAnsi="Times New Roman" w:cs="Times New Roman"/>
          <w:sz w:val="28"/>
          <w:szCs w:val="28"/>
        </w:rPr>
        <w:t>6</w:t>
      </w:r>
      <w:r w:rsidRPr="00EF5700">
        <w:rPr>
          <w:rFonts w:ascii="Times New Roman" w:hAnsi="Times New Roman" w:cs="Times New Roman"/>
          <w:sz w:val="28"/>
          <w:szCs w:val="28"/>
        </w:rPr>
        <w:t xml:space="preserve"> </w:t>
      </w:r>
      <w:r w:rsidR="00C74827" w:rsidRPr="00EF5700">
        <w:rPr>
          <w:rFonts w:ascii="Times New Roman" w:hAnsi="Times New Roman" w:cs="Times New Roman"/>
          <w:sz w:val="28"/>
          <w:szCs w:val="28"/>
        </w:rPr>
        <w:t>ок</w:t>
      </w:r>
      <w:r w:rsidRPr="00EF5700">
        <w:rPr>
          <w:rFonts w:ascii="Times New Roman" w:hAnsi="Times New Roman" w:cs="Times New Roman"/>
          <w:sz w:val="28"/>
          <w:szCs w:val="28"/>
        </w:rPr>
        <w:t>тября 201</w:t>
      </w:r>
      <w:r w:rsidR="00C74827" w:rsidRPr="00EF5700">
        <w:rPr>
          <w:rFonts w:ascii="Times New Roman" w:hAnsi="Times New Roman" w:cs="Times New Roman"/>
          <w:sz w:val="28"/>
          <w:szCs w:val="28"/>
        </w:rPr>
        <w:t>9</w:t>
      </w:r>
      <w:r w:rsidRPr="00EF57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C74827">
        <w:rPr>
          <w:rFonts w:ascii="Times New Roman" w:hAnsi="Times New Roman" w:cs="Times New Roman"/>
          <w:sz w:val="28"/>
          <w:szCs w:val="28"/>
        </w:rPr>
        <w:t>0</w:t>
      </w:r>
      <w:r w:rsidR="00715E1A">
        <w:rPr>
          <w:rFonts w:ascii="Times New Roman" w:hAnsi="Times New Roman" w:cs="Times New Roman"/>
          <w:sz w:val="28"/>
          <w:szCs w:val="28"/>
        </w:rPr>
        <w:t>6</w:t>
      </w:r>
      <w:r w:rsidRPr="00ED6781">
        <w:rPr>
          <w:rFonts w:ascii="Times New Roman" w:hAnsi="Times New Roman" w:cs="Times New Roman"/>
          <w:sz w:val="28"/>
          <w:szCs w:val="28"/>
        </w:rPr>
        <w:t xml:space="preserve"> </w:t>
      </w:r>
      <w:r w:rsidR="00C74827">
        <w:rPr>
          <w:rFonts w:ascii="Times New Roman" w:hAnsi="Times New Roman" w:cs="Times New Roman"/>
          <w:sz w:val="28"/>
          <w:szCs w:val="28"/>
        </w:rPr>
        <w:t>но</w:t>
      </w:r>
      <w:r w:rsidRPr="00ED6781">
        <w:rPr>
          <w:rFonts w:ascii="Times New Roman" w:hAnsi="Times New Roman" w:cs="Times New Roman"/>
          <w:sz w:val="28"/>
          <w:szCs w:val="28"/>
        </w:rPr>
        <w:t>ября 201</w:t>
      </w:r>
      <w:r w:rsidR="00C74827">
        <w:rPr>
          <w:rFonts w:ascii="Times New Roman" w:hAnsi="Times New Roman" w:cs="Times New Roman"/>
          <w:sz w:val="28"/>
          <w:szCs w:val="28"/>
        </w:rPr>
        <w:t>9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E80A21" w:rsidRPr="00ED678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Pr="00E80A21">
        <w:rPr>
          <w:rFonts w:ascii="Times New Roman" w:hAnsi="Times New Roman" w:cs="Times New Roman"/>
          <w:sz w:val="28"/>
          <w:szCs w:val="28"/>
        </w:rPr>
        <w:t>http://www.pinezhye.ru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lastRenderedPageBreak/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1B7AD3" w:rsidRPr="001B7AD3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</w:t>
      </w:r>
      <w:r w:rsidR="00F16447">
        <w:rPr>
          <w:rFonts w:ascii="Times New Roman" w:hAnsi="Times New Roman" w:cs="Times New Roman"/>
          <w:sz w:val="28"/>
          <w:szCs w:val="28"/>
        </w:rPr>
        <w:t xml:space="preserve">ы </w:t>
      </w:r>
      <w:r w:rsidR="00F16447" w:rsidRPr="00F16447">
        <w:rPr>
          <w:rFonts w:ascii="Times New Roman" w:hAnsi="Times New Roman" w:cs="Times New Roman"/>
          <w:sz w:val="28"/>
          <w:szCs w:val="28"/>
        </w:rPr>
        <w:t>Правила предоставления субсидий</w:t>
      </w:r>
      <w:r w:rsidR="00F16447">
        <w:rPr>
          <w:rFonts w:ascii="Times New Roman" w:hAnsi="Times New Roman" w:cs="Times New Roman"/>
          <w:sz w:val="28"/>
          <w:szCs w:val="28"/>
        </w:rPr>
        <w:t>?</w:t>
      </w:r>
      <w:r w:rsidR="001B7AD3" w:rsidRPr="001B7AD3">
        <w:rPr>
          <w:rFonts w:ascii="Times New Roman" w:hAnsi="Times New Roman" w:cs="Times New Roman"/>
          <w:sz w:val="28"/>
          <w:szCs w:val="28"/>
        </w:rPr>
        <w:t xml:space="preserve"> Актуальна ли данная проблема сегодня?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008A4" w:rsidRDefault="000008A4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7158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771582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DD4103">
        <w:rPr>
          <w:rFonts w:ascii="Times New Roman" w:hAnsi="Times New Roman" w:cs="Times New Roman"/>
          <w:sz w:val="28"/>
          <w:szCs w:val="28"/>
        </w:rPr>
        <w:t>Правил</w:t>
      </w:r>
      <w:r w:rsidR="00FB4EC6">
        <w:rPr>
          <w:rFonts w:ascii="Times New Roman" w:hAnsi="Times New Roman" w:cs="Times New Roman"/>
          <w:sz w:val="28"/>
          <w:szCs w:val="28"/>
        </w:rPr>
        <w:t>ам</w:t>
      </w:r>
      <w:r w:rsidR="00DD4103">
        <w:rPr>
          <w:rFonts w:ascii="Times New Roman" w:hAnsi="Times New Roman" w:cs="Times New Roman"/>
          <w:sz w:val="28"/>
          <w:szCs w:val="28"/>
        </w:rPr>
        <w:t xml:space="preserve"> предоставления субсидий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4E335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350" w:rsidRDefault="00EB39DF" w:rsidP="004E3350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3350">
        <w:rPr>
          <w:rFonts w:ascii="Times New Roman" w:hAnsi="Times New Roman" w:cs="Times New Roman"/>
          <w:sz w:val="28"/>
          <w:szCs w:val="28"/>
        </w:rPr>
        <w:t xml:space="preserve">. </w:t>
      </w:r>
      <w:r w:rsidR="004E3350" w:rsidRPr="002E6358">
        <w:rPr>
          <w:rFonts w:ascii="Times New Roman" w:hAnsi="Times New Roman" w:cs="Times New Roman"/>
          <w:sz w:val="28"/>
          <w:szCs w:val="28"/>
        </w:rPr>
        <w:t>Считаете ли Вы избыточным</w:t>
      </w:r>
      <w:r w:rsidR="004E3350">
        <w:rPr>
          <w:rFonts w:ascii="Times New Roman" w:hAnsi="Times New Roman" w:cs="Times New Roman"/>
          <w:sz w:val="28"/>
          <w:szCs w:val="28"/>
        </w:rPr>
        <w:t>и</w:t>
      </w:r>
      <w:r w:rsidR="004E3350" w:rsidRPr="002E6358">
        <w:rPr>
          <w:rFonts w:ascii="Times New Roman" w:hAnsi="Times New Roman" w:cs="Times New Roman"/>
          <w:sz w:val="28"/>
          <w:szCs w:val="28"/>
        </w:rPr>
        <w:t xml:space="preserve"> </w:t>
      </w:r>
      <w:r w:rsidR="00F31F61">
        <w:rPr>
          <w:rFonts w:ascii="Times New Roman" w:hAnsi="Times New Roman" w:cs="Times New Roman"/>
          <w:sz w:val="28"/>
          <w:szCs w:val="28"/>
        </w:rPr>
        <w:t xml:space="preserve">условия предоставления </w:t>
      </w:r>
      <w:r w:rsidR="00876089" w:rsidRPr="00876089">
        <w:rPr>
          <w:rFonts w:ascii="Times New Roman" w:hAnsi="Times New Roman" w:cs="Times New Roman"/>
          <w:sz w:val="28"/>
          <w:szCs w:val="28"/>
        </w:rPr>
        <w:t>субсидии (п.6</w:t>
      </w:r>
      <w:r w:rsidR="00F31F61" w:rsidRPr="00876089">
        <w:rPr>
          <w:rFonts w:ascii="Times New Roman" w:hAnsi="Times New Roman" w:cs="Times New Roman"/>
          <w:sz w:val="28"/>
          <w:szCs w:val="28"/>
        </w:rPr>
        <w:t>, п.</w:t>
      </w:r>
      <w:r w:rsidR="00876089" w:rsidRPr="00876089">
        <w:rPr>
          <w:rFonts w:ascii="Times New Roman" w:hAnsi="Times New Roman" w:cs="Times New Roman"/>
          <w:sz w:val="28"/>
          <w:szCs w:val="28"/>
        </w:rPr>
        <w:t>7</w:t>
      </w:r>
      <w:r w:rsidR="00F31F61" w:rsidRPr="00876089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субсидий)</w:t>
      </w:r>
      <w:r w:rsidR="004E3350" w:rsidRPr="00876089">
        <w:rPr>
          <w:rFonts w:ascii="Times New Roman" w:hAnsi="Times New Roman" w:cs="Times New Roman"/>
          <w:sz w:val="28"/>
          <w:szCs w:val="28"/>
        </w:rPr>
        <w:t>? Если «Да», то, пожалуйста,</w:t>
      </w:r>
      <w:r w:rsidR="004E3350" w:rsidRPr="002E6358">
        <w:rPr>
          <w:rFonts w:ascii="Times New Roman" w:hAnsi="Times New Roman" w:cs="Times New Roman"/>
          <w:sz w:val="28"/>
          <w:szCs w:val="28"/>
        </w:rPr>
        <w:t xml:space="preserve"> обоснуйте Ваше мнение.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EB39DF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7AD3" w:rsidRPr="002E6358">
        <w:rPr>
          <w:rFonts w:ascii="Times New Roman" w:hAnsi="Times New Roman" w:cs="Times New Roman"/>
          <w:sz w:val="28"/>
          <w:szCs w:val="28"/>
        </w:rPr>
        <w:t>.</w:t>
      </w:r>
      <w:r w:rsidR="001B7AD3" w:rsidRPr="001B7AD3">
        <w:rPr>
          <w:szCs w:val="28"/>
        </w:rPr>
        <w:t xml:space="preserve"> </w:t>
      </w:r>
      <w:r w:rsidR="001B7AD3" w:rsidRPr="002E6358">
        <w:rPr>
          <w:rFonts w:ascii="Times New Roman" w:hAnsi="Times New Roman" w:cs="Times New Roman"/>
          <w:sz w:val="28"/>
          <w:szCs w:val="28"/>
        </w:rPr>
        <w:t xml:space="preserve">Считаете ли </w:t>
      </w:r>
      <w:r w:rsidR="001B7AD3" w:rsidRPr="00771582">
        <w:rPr>
          <w:rFonts w:ascii="Times New Roman" w:hAnsi="Times New Roman" w:cs="Times New Roman"/>
          <w:sz w:val="28"/>
          <w:szCs w:val="28"/>
        </w:rPr>
        <w:t xml:space="preserve">Вы избыточным перечень документов, которые направляются </w:t>
      </w:r>
      <w:r w:rsidR="00F31F61" w:rsidRPr="00771582">
        <w:rPr>
          <w:rFonts w:ascii="Times New Roman" w:hAnsi="Times New Roman" w:cs="Times New Roman"/>
          <w:sz w:val="28"/>
          <w:szCs w:val="28"/>
        </w:rPr>
        <w:t>для получения поддержки (п.</w:t>
      </w:r>
      <w:r w:rsidR="00771582" w:rsidRPr="00771582">
        <w:rPr>
          <w:rFonts w:ascii="Times New Roman" w:hAnsi="Times New Roman" w:cs="Times New Roman"/>
          <w:sz w:val="28"/>
          <w:szCs w:val="28"/>
        </w:rPr>
        <w:t>9</w:t>
      </w:r>
      <w:r w:rsidR="00F31F61" w:rsidRPr="00771582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субсидий)</w:t>
      </w:r>
      <w:r w:rsidR="004E3350" w:rsidRPr="00771582">
        <w:rPr>
          <w:rFonts w:ascii="Times New Roman" w:hAnsi="Times New Roman" w:cs="Times New Roman"/>
          <w:sz w:val="28"/>
          <w:szCs w:val="28"/>
        </w:rPr>
        <w:t>?</w:t>
      </w:r>
      <w:r w:rsidR="001B7AD3" w:rsidRPr="00771582">
        <w:rPr>
          <w:rFonts w:ascii="Times New Roman" w:hAnsi="Times New Roman" w:cs="Times New Roman"/>
          <w:sz w:val="28"/>
          <w:szCs w:val="28"/>
        </w:rPr>
        <w:t xml:space="preserve"> Если «Да», то, пожалуйста, обоснуйте Ваше мнение.</w:t>
      </w:r>
    </w:p>
    <w:p w:rsidR="00F46AF7" w:rsidRDefault="00F46AF7" w:rsidP="007F2B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008A4" w:rsidRDefault="00F46AF7" w:rsidP="007F2B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6AF7" w:rsidRDefault="00F46AF7" w:rsidP="007F2B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6AF7" w:rsidRDefault="003D7666" w:rsidP="007F2B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1B7AD3" w:rsidRPr="001B7AD3">
        <w:rPr>
          <w:szCs w:val="28"/>
        </w:rPr>
        <w:t xml:space="preserve"> </w:t>
      </w:r>
    </w:p>
    <w:p w:rsidR="00F46AF7" w:rsidRDefault="00F46AF7" w:rsidP="007F2BC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EB39DF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7AD3" w:rsidRPr="00CA59CA">
        <w:rPr>
          <w:rFonts w:ascii="Times New Roman" w:hAnsi="Times New Roman" w:cs="Times New Roman"/>
          <w:sz w:val="28"/>
          <w:szCs w:val="28"/>
        </w:rPr>
        <w:t>.</w:t>
      </w:r>
      <w:r w:rsidR="00CA59CA">
        <w:rPr>
          <w:rFonts w:ascii="Times New Roman" w:hAnsi="Times New Roman" w:cs="Times New Roman"/>
          <w:sz w:val="28"/>
          <w:szCs w:val="28"/>
        </w:rPr>
        <w:t xml:space="preserve"> </w:t>
      </w:r>
      <w:r w:rsidR="001B7AD3" w:rsidRPr="00CA59CA">
        <w:rPr>
          <w:rFonts w:ascii="Times New Roman" w:hAnsi="Times New Roman" w:cs="Times New Roman"/>
          <w:sz w:val="28"/>
          <w:szCs w:val="28"/>
        </w:rPr>
        <w:t>Считаете ли Вы нормы постановления ясными и однозначными для понимания? Если «Нет», то укажите неоднозначность норм, установленных постановлением.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EB39DF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7AD3" w:rsidRPr="00CA59CA">
        <w:rPr>
          <w:rFonts w:ascii="Times New Roman" w:hAnsi="Times New Roman" w:cs="Times New Roman"/>
          <w:sz w:val="28"/>
          <w:szCs w:val="28"/>
        </w:rPr>
        <w:t>. Имеются ли у Вас иные предложения и замечания к П</w:t>
      </w:r>
      <w:r>
        <w:rPr>
          <w:rFonts w:ascii="Times New Roman" w:hAnsi="Times New Roman" w:cs="Times New Roman"/>
          <w:sz w:val="28"/>
          <w:szCs w:val="28"/>
        </w:rPr>
        <w:t>равилам предоставления субсидий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89742C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89742C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72069E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A59CA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DF" w:rsidRDefault="00EB39DF" w:rsidP="00EB39DF">
      <w:pPr>
        <w:spacing w:after="0" w:line="240" w:lineRule="auto"/>
      </w:pPr>
      <w:r>
        <w:separator/>
      </w:r>
    </w:p>
  </w:endnote>
  <w:end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DF" w:rsidRDefault="00EB39DF" w:rsidP="00EB39DF">
      <w:pPr>
        <w:spacing w:after="0" w:line="240" w:lineRule="auto"/>
      </w:pPr>
      <w:r>
        <w:separator/>
      </w:r>
    </w:p>
  </w:footnote>
  <w:foot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2C0E"/>
    <w:rsid w:val="00120563"/>
    <w:rsid w:val="00130375"/>
    <w:rsid w:val="001358E7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5D91"/>
    <w:rsid w:val="001C72AE"/>
    <w:rsid w:val="001D20C5"/>
    <w:rsid w:val="001E1931"/>
    <w:rsid w:val="001E3428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6079C"/>
    <w:rsid w:val="00771582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82DFE"/>
    <w:rsid w:val="00B9065B"/>
    <w:rsid w:val="00B94876"/>
    <w:rsid w:val="00BA5619"/>
    <w:rsid w:val="00BB582D"/>
    <w:rsid w:val="00BB64B2"/>
    <w:rsid w:val="00BE1CBD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4827"/>
    <w:rsid w:val="00C77FFA"/>
    <w:rsid w:val="00C8025E"/>
    <w:rsid w:val="00C80F22"/>
    <w:rsid w:val="00C932C6"/>
    <w:rsid w:val="00C966DB"/>
    <w:rsid w:val="00C976E6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032BA"/>
    <w:rsid w:val="00D1192D"/>
    <w:rsid w:val="00D308CB"/>
    <w:rsid w:val="00D41826"/>
    <w:rsid w:val="00D44582"/>
    <w:rsid w:val="00D456E0"/>
    <w:rsid w:val="00D5660C"/>
    <w:rsid w:val="00D56A10"/>
    <w:rsid w:val="00D6123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econ3</cp:lastModifiedBy>
  <cp:revision>39</cp:revision>
  <dcterms:created xsi:type="dcterms:W3CDTF">2017-09-12T09:28:00Z</dcterms:created>
  <dcterms:modified xsi:type="dcterms:W3CDTF">2019-10-15T14:17:00Z</dcterms:modified>
</cp:coreProperties>
</file>