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FAA" w:rsidRPr="00741F2C" w:rsidRDefault="00DD2FAA" w:rsidP="00DD2FAA">
      <w:pPr>
        <w:jc w:val="right"/>
        <w:rPr>
          <w:sz w:val="28"/>
          <w:szCs w:val="28"/>
        </w:rPr>
      </w:pPr>
      <w:bookmarkStart w:id="0" w:name="_GoBack"/>
      <w:bookmarkEnd w:id="0"/>
    </w:p>
    <w:p w:rsidR="00DD2FAA" w:rsidRPr="00741F2C" w:rsidRDefault="00DD2FAA" w:rsidP="00DD2FAA">
      <w:pPr>
        <w:ind w:firstLine="709"/>
        <w:jc w:val="center"/>
        <w:rPr>
          <w:b/>
          <w:bCs/>
          <w:sz w:val="28"/>
          <w:szCs w:val="28"/>
        </w:rPr>
      </w:pPr>
      <w:r w:rsidRPr="00741F2C">
        <w:rPr>
          <w:b/>
          <w:bCs/>
          <w:sz w:val="28"/>
          <w:szCs w:val="28"/>
        </w:rPr>
        <w:t xml:space="preserve">Извещение о проведении  аукциона </w:t>
      </w:r>
    </w:p>
    <w:p w:rsidR="00DD2FAA" w:rsidRPr="00741F2C" w:rsidRDefault="00DD2FAA" w:rsidP="00DD2FAA">
      <w:pPr>
        <w:ind w:firstLine="709"/>
        <w:jc w:val="center"/>
        <w:rPr>
          <w:b/>
          <w:bCs/>
          <w:sz w:val="28"/>
          <w:szCs w:val="28"/>
        </w:rPr>
      </w:pPr>
    </w:p>
    <w:p w:rsidR="00DD2FAA" w:rsidRPr="00741F2C" w:rsidRDefault="00DD2FAA" w:rsidP="00DD2FAA">
      <w:pPr>
        <w:pStyle w:val="ConsPlusNormal"/>
        <w:widowControl/>
        <w:ind w:firstLine="709"/>
        <w:jc w:val="both"/>
        <w:rPr>
          <w:rFonts w:ascii="Times New Roman" w:hAnsi="Times New Roman" w:cs="Times New Roman"/>
          <w:bCs/>
          <w:sz w:val="28"/>
          <w:szCs w:val="28"/>
        </w:rPr>
      </w:pPr>
      <w:r w:rsidRPr="00741F2C">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Pr>
          <w:rFonts w:ascii="Times New Roman" w:hAnsi="Times New Roman" w:cs="Times New Roman"/>
          <w:sz w:val="28"/>
          <w:szCs w:val="28"/>
        </w:rPr>
        <w:t>13</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741F2C">
        <w:rPr>
          <w:rFonts w:ascii="Times New Roman" w:hAnsi="Times New Roman" w:cs="Times New Roman"/>
          <w:sz w:val="28"/>
          <w:szCs w:val="28"/>
        </w:rPr>
        <w:t xml:space="preserve">2021 №0 </w:t>
      </w:r>
      <w:r>
        <w:rPr>
          <w:rFonts w:ascii="Times New Roman" w:hAnsi="Times New Roman" w:cs="Times New Roman"/>
          <w:sz w:val="28"/>
          <w:szCs w:val="28"/>
        </w:rPr>
        <w:t>814</w:t>
      </w:r>
      <w:r w:rsidRPr="00741F2C">
        <w:rPr>
          <w:rFonts w:ascii="Times New Roman" w:hAnsi="Times New Roman" w:cs="Times New Roman"/>
          <w:sz w:val="28"/>
          <w:szCs w:val="28"/>
        </w:rPr>
        <w:t xml:space="preserve">-па сообщает о проведении </w:t>
      </w:r>
      <w:r w:rsidRPr="00DD2FAA">
        <w:rPr>
          <w:rFonts w:ascii="Times New Roman" w:hAnsi="Times New Roman" w:cs="Times New Roman"/>
          <w:b/>
          <w:sz w:val="28"/>
          <w:szCs w:val="28"/>
        </w:rPr>
        <w:t xml:space="preserve">15 октября 2021 года </w:t>
      </w:r>
      <w:r w:rsidRPr="00741F2C">
        <w:rPr>
          <w:rFonts w:ascii="Times New Roman" w:hAnsi="Times New Roman" w:cs="Times New Roman"/>
          <w:sz w:val="28"/>
          <w:szCs w:val="28"/>
        </w:rPr>
        <w:t>открытого по составу участников и по форме подачи заявок</w:t>
      </w:r>
      <w:r w:rsidRPr="00741F2C">
        <w:rPr>
          <w:rFonts w:ascii="Times New Roman" w:hAnsi="Times New Roman" w:cs="Times New Roman"/>
          <w:bCs/>
          <w:sz w:val="28"/>
          <w:szCs w:val="28"/>
        </w:rPr>
        <w:t xml:space="preserve"> аукциона на право заключения договора аренды: </w:t>
      </w:r>
    </w:p>
    <w:p w:rsidR="00DD2FAA" w:rsidRPr="00381612" w:rsidRDefault="00DD2FAA" w:rsidP="00DD2FAA">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1 – земельного участка с кадастровым номером 29:14:140704:1198, адрес: </w:t>
      </w:r>
      <w:r w:rsidRPr="00381612">
        <w:rPr>
          <w:sz w:val="28"/>
          <w:szCs w:val="28"/>
          <w:shd w:val="clear" w:color="auto" w:fill="F8F9FA"/>
        </w:rPr>
        <w:t> Архангельская область, Пинежский район, муниципальное образование «Пинежское», поселок Пинега, ул. Набережная,</w:t>
      </w:r>
      <w:r w:rsidRPr="00381612">
        <w:rPr>
          <w:sz w:val="28"/>
          <w:szCs w:val="28"/>
        </w:rPr>
        <w:t xml:space="preserve"> площадью 600 кв.м., с разрешенным использованием: отдых (рекреация), на землях населенных пунктов;</w:t>
      </w:r>
    </w:p>
    <w:p w:rsidR="00DD2FAA" w:rsidRPr="00381612" w:rsidRDefault="00DD2FAA" w:rsidP="00DD2FAA">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2 – земельного участка с кадастровым номером 29:14:140401:120, адрес: </w:t>
      </w:r>
      <w:r w:rsidRPr="00381612">
        <w:rPr>
          <w:sz w:val="28"/>
          <w:szCs w:val="28"/>
          <w:shd w:val="clear" w:color="auto" w:fill="F8F9FA"/>
        </w:rPr>
        <w:t xml:space="preserve">Архангельская область, Пинежский район, МО «Пинежское», д. Крылово, </w:t>
      </w:r>
      <w:r w:rsidRPr="00381612">
        <w:rPr>
          <w:sz w:val="28"/>
          <w:szCs w:val="28"/>
        </w:rPr>
        <w:t xml:space="preserve">  площадью 2000 кв.м., с разрешенным использованием: для ведения </w:t>
      </w:r>
      <w:r w:rsidRPr="00381612">
        <w:rPr>
          <w:sz w:val="28"/>
          <w:szCs w:val="28"/>
          <w:shd w:val="clear" w:color="auto" w:fill="FFFFFF"/>
        </w:rPr>
        <w:t>личного подсобного хозяйства</w:t>
      </w:r>
      <w:r w:rsidRPr="00381612">
        <w:rPr>
          <w:sz w:val="28"/>
          <w:szCs w:val="28"/>
        </w:rPr>
        <w:t>, на землях населенных пунктов;</w:t>
      </w:r>
    </w:p>
    <w:p w:rsidR="00DD2FAA" w:rsidRPr="00381612" w:rsidRDefault="00DD2FAA" w:rsidP="00DD2FAA">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3 – земельного участка с кадастровым номером 29:14:170301:365, адрес: примерно в 5 м по напарвлению на юг от ориентира (здание), расположенного за пределами участк, адрес ориентира: </w:t>
      </w:r>
      <w:r w:rsidRPr="00381612">
        <w:rPr>
          <w:sz w:val="28"/>
          <w:szCs w:val="28"/>
          <w:shd w:val="clear" w:color="auto" w:fill="F8F9FA"/>
        </w:rPr>
        <w:t>Архангельская область, Пинежский район, п. Сога, ул. Центральная</w:t>
      </w:r>
      <w:r w:rsidRPr="00381612">
        <w:rPr>
          <w:sz w:val="28"/>
          <w:szCs w:val="28"/>
        </w:rPr>
        <w:t xml:space="preserve">, дом 9, площадью 1235 кв.м., с разрешенным использованием: гостиничное обслуживание, на землях населенных пунктов. </w:t>
      </w:r>
    </w:p>
    <w:p w:rsidR="00DD2FAA" w:rsidRPr="00741F2C" w:rsidRDefault="00DD2FAA" w:rsidP="00DD2FAA">
      <w:pPr>
        <w:pStyle w:val="ConsPlusNormal"/>
        <w:widowControl/>
        <w:ind w:firstLine="709"/>
        <w:jc w:val="right"/>
        <w:rPr>
          <w:rFonts w:ascii="Times New Roman" w:hAnsi="Times New Roman" w:cs="Times New Roman"/>
          <w:sz w:val="28"/>
          <w:szCs w:val="28"/>
        </w:rPr>
      </w:pPr>
    </w:p>
    <w:p w:rsidR="00DD2FAA" w:rsidRDefault="00DD2FAA" w:rsidP="00DD2FAA">
      <w:pPr>
        <w:ind w:firstLine="709"/>
        <w:jc w:val="center"/>
        <w:rPr>
          <w:b/>
          <w:bCs/>
          <w:sz w:val="28"/>
          <w:szCs w:val="28"/>
        </w:rPr>
      </w:pPr>
    </w:p>
    <w:p w:rsidR="00DD2FAA" w:rsidRDefault="001410EA" w:rsidP="00DD2FAA">
      <w:hyperlink r:id="rId4" w:history="1">
        <w:r w:rsidR="00DD2FAA">
          <w:rPr>
            <w:rStyle w:val="a5"/>
            <w:rFonts w:ascii="Arial" w:hAnsi="Arial" w:cs="Arial"/>
            <w:sz w:val="19"/>
            <w:szCs w:val="19"/>
            <w:shd w:val="clear" w:color="auto" w:fill="FFFFFF"/>
          </w:rPr>
          <w:t>Скачать извещение с приложениями&gt;&gt;</w:t>
        </w:r>
      </w:hyperlink>
    </w:p>
    <w:p w:rsidR="00DD2FAA" w:rsidRDefault="00DD2FAA" w:rsidP="00DD2FAA">
      <w:pPr>
        <w:ind w:firstLine="709"/>
        <w:jc w:val="center"/>
        <w:rPr>
          <w:b/>
          <w:bCs/>
          <w:sz w:val="28"/>
          <w:szCs w:val="28"/>
        </w:rPr>
      </w:pPr>
    </w:p>
    <w:p w:rsidR="00DD2FAA" w:rsidRDefault="00DD2FAA" w:rsidP="00DD2FAA">
      <w:pPr>
        <w:ind w:firstLine="709"/>
        <w:jc w:val="center"/>
        <w:rPr>
          <w:b/>
          <w:bCs/>
          <w:sz w:val="28"/>
          <w:szCs w:val="28"/>
        </w:rPr>
      </w:pPr>
    </w:p>
    <w:p w:rsidR="00DD2FAA" w:rsidRDefault="00DD2FAA" w:rsidP="00DD2FAA">
      <w:pPr>
        <w:ind w:firstLine="709"/>
        <w:jc w:val="center"/>
        <w:rPr>
          <w:b/>
          <w:bCs/>
          <w:sz w:val="28"/>
          <w:szCs w:val="28"/>
        </w:rPr>
      </w:pPr>
    </w:p>
    <w:p w:rsidR="00DD2FAA" w:rsidRPr="00741F2C" w:rsidRDefault="00DD2FAA" w:rsidP="00DD2FAA">
      <w:pPr>
        <w:ind w:firstLine="709"/>
        <w:jc w:val="center"/>
        <w:rPr>
          <w:b/>
          <w:bCs/>
          <w:sz w:val="28"/>
          <w:szCs w:val="28"/>
        </w:rPr>
      </w:pPr>
      <w:r w:rsidRPr="00741F2C">
        <w:rPr>
          <w:b/>
          <w:bCs/>
          <w:sz w:val="28"/>
          <w:szCs w:val="28"/>
        </w:rPr>
        <w:t xml:space="preserve">Извещение о проведении  аукциона </w:t>
      </w:r>
    </w:p>
    <w:p w:rsidR="00DD2FAA" w:rsidRPr="00741F2C" w:rsidRDefault="00DD2FAA" w:rsidP="00DD2FAA">
      <w:pPr>
        <w:ind w:firstLine="709"/>
        <w:jc w:val="center"/>
        <w:rPr>
          <w:b/>
          <w:bCs/>
          <w:sz w:val="28"/>
          <w:szCs w:val="28"/>
        </w:rPr>
      </w:pPr>
    </w:p>
    <w:p w:rsidR="00DD2FAA" w:rsidRPr="00741F2C" w:rsidRDefault="00DD2FAA" w:rsidP="00DD2FAA">
      <w:pPr>
        <w:pStyle w:val="ConsPlusNormal"/>
        <w:widowControl/>
        <w:ind w:firstLine="709"/>
        <w:jc w:val="both"/>
        <w:rPr>
          <w:rFonts w:ascii="Times New Roman" w:hAnsi="Times New Roman" w:cs="Times New Roman"/>
          <w:bCs/>
          <w:sz w:val="28"/>
          <w:szCs w:val="28"/>
        </w:rPr>
      </w:pPr>
      <w:r w:rsidRPr="00741F2C">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Pr>
          <w:rFonts w:ascii="Times New Roman" w:hAnsi="Times New Roman" w:cs="Times New Roman"/>
          <w:sz w:val="28"/>
          <w:szCs w:val="28"/>
        </w:rPr>
        <w:t>13</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741F2C">
        <w:rPr>
          <w:rFonts w:ascii="Times New Roman" w:hAnsi="Times New Roman" w:cs="Times New Roman"/>
          <w:sz w:val="28"/>
          <w:szCs w:val="28"/>
        </w:rPr>
        <w:t xml:space="preserve">2021 №0 </w:t>
      </w:r>
      <w:r>
        <w:rPr>
          <w:rFonts w:ascii="Times New Roman" w:hAnsi="Times New Roman" w:cs="Times New Roman"/>
          <w:sz w:val="28"/>
          <w:szCs w:val="28"/>
        </w:rPr>
        <w:t>814</w:t>
      </w:r>
      <w:r w:rsidRPr="00741F2C">
        <w:rPr>
          <w:rFonts w:ascii="Times New Roman" w:hAnsi="Times New Roman" w:cs="Times New Roman"/>
          <w:sz w:val="28"/>
          <w:szCs w:val="28"/>
        </w:rPr>
        <w:t>-па сообщает о проведении открытого по составу участников и по форме подачи заявок</w:t>
      </w:r>
      <w:r w:rsidRPr="00741F2C">
        <w:rPr>
          <w:rFonts w:ascii="Times New Roman" w:hAnsi="Times New Roman" w:cs="Times New Roman"/>
          <w:bCs/>
          <w:sz w:val="28"/>
          <w:szCs w:val="28"/>
        </w:rPr>
        <w:t xml:space="preserve"> аукциона на право заключения договора аренды: </w:t>
      </w:r>
    </w:p>
    <w:p w:rsidR="00DD2FAA" w:rsidRPr="00381612" w:rsidRDefault="00DD2FAA" w:rsidP="00DD2FAA">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1 – земельного участка с кадастровым номером 29:14:140704:1198, адрес: </w:t>
      </w:r>
      <w:r w:rsidRPr="00381612">
        <w:rPr>
          <w:sz w:val="28"/>
          <w:szCs w:val="28"/>
          <w:shd w:val="clear" w:color="auto" w:fill="F8F9FA"/>
        </w:rPr>
        <w:t> Архангельская область, Пинежский район, муниципальное образование «Пинежское», поселок Пинега, ул. Набережная,</w:t>
      </w:r>
      <w:r w:rsidRPr="00381612">
        <w:rPr>
          <w:sz w:val="28"/>
          <w:szCs w:val="28"/>
        </w:rPr>
        <w:t xml:space="preserve"> площадью 600 кв.м., с разрешенным использованием: отдых (рекреация), на землях населенных пунктов;</w:t>
      </w:r>
    </w:p>
    <w:p w:rsidR="00DD2FAA" w:rsidRPr="00381612" w:rsidRDefault="00DD2FAA" w:rsidP="00DD2FAA">
      <w:pPr>
        <w:widowControl w:val="0"/>
        <w:autoSpaceDE w:val="0"/>
        <w:autoSpaceDN w:val="0"/>
        <w:adjustRightInd w:val="0"/>
        <w:ind w:firstLine="709"/>
        <w:jc w:val="both"/>
        <w:rPr>
          <w:sz w:val="28"/>
          <w:szCs w:val="28"/>
        </w:rPr>
      </w:pPr>
      <w:r w:rsidRPr="00381612">
        <w:rPr>
          <w:sz w:val="28"/>
          <w:szCs w:val="28"/>
        </w:rPr>
        <w:lastRenderedPageBreak/>
        <w:t>Отсутствует необходимость в технологическом присоединении к сетям</w:t>
      </w:r>
      <w:r w:rsidRPr="00381612">
        <w:rPr>
          <w:bCs/>
          <w:sz w:val="28"/>
          <w:szCs w:val="28"/>
        </w:rPr>
        <w:t xml:space="preserve"> электро- и водоснабжения.</w:t>
      </w:r>
    </w:p>
    <w:p w:rsidR="00DD2FAA" w:rsidRPr="00381612" w:rsidRDefault="00DD2FAA" w:rsidP="00DD2FAA">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2 – земельного участка с кадастровым номером 29:14:140401:120, адрес: </w:t>
      </w:r>
      <w:r w:rsidRPr="00381612">
        <w:rPr>
          <w:sz w:val="28"/>
          <w:szCs w:val="28"/>
          <w:shd w:val="clear" w:color="auto" w:fill="F8F9FA"/>
        </w:rPr>
        <w:t xml:space="preserve">Архангельская область, Пинежский район, МО «Пинежское», д. Крылово, </w:t>
      </w:r>
      <w:r w:rsidRPr="00381612">
        <w:rPr>
          <w:sz w:val="28"/>
          <w:szCs w:val="28"/>
        </w:rPr>
        <w:t xml:space="preserve">  площадью 2000 кв.м., с разрешенным использованием: для ведения </w:t>
      </w:r>
      <w:r w:rsidRPr="00381612">
        <w:rPr>
          <w:sz w:val="28"/>
          <w:szCs w:val="28"/>
          <w:shd w:val="clear" w:color="auto" w:fill="FFFFFF"/>
        </w:rPr>
        <w:t>личного подсобного хозяйства</w:t>
      </w:r>
      <w:r w:rsidRPr="00381612">
        <w:rPr>
          <w:sz w:val="28"/>
          <w:szCs w:val="28"/>
        </w:rPr>
        <w:t>, на землях населенных пунктов;</w:t>
      </w:r>
    </w:p>
    <w:p w:rsidR="00DD2FAA" w:rsidRPr="00741F2C" w:rsidRDefault="00DD2FAA" w:rsidP="00DD2FAA">
      <w:pPr>
        <w:pStyle w:val="20"/>
        <w:ind w:left="0" w:firstLine="709"/>
        <w:rPr>
          <w:sz w:val="28"/>
          <w:szCs w:val="28"/>
        </w:rPr>
      </w:pPr>
      <w:r w:rsidRPr="00741F2C">
        <w:rPr>
          <w:sz w:val="28"/>
          <w:szCs w:val="28"/>
        </w:rPr>
        <w:t>По лот</w:t>
      </w:r>
      <w:r>
        <w:rPr>
          <w:sz w:val="28"/>
          <w:szCs w:val="28"/>
        </w:rPr>
        <w:t>у</w:t>
      </w:r>
      <w:r w:rsidRPr="00741F2C">
        <w:rPr>
          <w:sz w:val="28"/>
          <w:szCs w:val="28"/>
        </w:rPr>
        <w:t xml:space="preserve"> </w:t>
      </w:r>
      <w:r>
        <w:rPr>
          <w:sz w:val="28"/>
          <w:szCs w:val="28"/>
        </w:rPr>
        <w:t>2</w:t>
      </w:r>
      <w:r w:rsidRPr="00741F2C">
        <w:rPr>
          <w:sz w:val="28"/>
          <w:szCs w:val="28"/>
        </w:rPr>
        <w:t xml:space="preserve">: </w:t>
      </w:r>
    </w:p>
    <w:p w:rsidR="00DD2FAA" w:rsidRPr="00741F2C" w:rsidRDefault="00DD2FAA" w:rsidP="00DD2FAA">
      <w:pPr>
        <w:pStyle w:val="20"/>
        <w:ind w:left="0" w:firstLine="709"/>
        <w:rPr>
          <w:bCs/>
          <w:sz w:val="28"/>
          <w:szCs w:val="28"/>
        </w:rPr>
      </w:pPr>
      <w:r w:rsidRPr="00741F2C">
        <w:rPr>
          <w:sz w:val="28"/>
          <w:szCs w:val="28"/>
        </w:rPr>
        <w:t>- сет</w:t>
      </w:r>
      <w:r w:rsidRPr="00741F2C">
        <w:rPr>
          <w:bCs/>
          <w:sz w:val="28"/>
          <w:szCs w:val="28"/>
        </w:rPr>
        <w:t xml:space="preserve">и водоснабжения отсутствуют в связи, с чем предлагается выполнить колодец для забора воды; </w:t>
      </w:r>
    </w:p>
    <w:p w:rsidR="00DD2FAA" w:rsidRPr="00741F2C" w:rsidRDefault="00DD2FAA" w:rsidP="00DD2FAA">
      <w:pPr>
        <w:pStyle w:val="20"/>
        <w:ind w:left="0" w:firstLine="709"/>
        <w:rPr>
          <w:sz w:val="28"/>
          <w:szCs w:val="28"/>
        </w:rPr>
      </w:pPr>
      <w:r w:rsidRPr="00741F2C">
        <w:rPr>
          <w:bCs/>
          <w:sz w:val="28"/>
          <w:szCs w:val="28"/>
        </w:rPr>
        <w:t>- т</w:t>
      </w:r>
      <w:r w:rsidRPr="00741F2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DD2FAA" w:rsidRPr="00741F2C" w:rsidRDefault="00DD2FAA" w:rsidP="00DD2FAA">
      <w:pPr>
        <w:pStyle w:val="a4"/>
        <w:ind w:firstLine="709"/>
        <w:rPr>
          <w:sz w:val="28"/>
          <w:szCs w:val="28"/>
        </w:rPr>
      </w:pPr>
      <w:r w:rsidRPr="00741F2C">
        <w:rPr>
          <w:sz w:val="28"/>
          <w:szCs w:val="28"/>
        </w:rPr>
        <w:t xml:space="preserve">Согласно пункту 3 главы </w:t>
      </w:r>
      <w:r w:rsidRPr="00741F2C">
        <w:rPr>
          <w:sz w:val="28"/>
          <w:szCs w:val="28"/>
          <w:lang w:val="en-US"/>
        </w:rPr>
        <w:t>I</w:t>
      </w:r>
      <w:r w:rsidRPr="00741F2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741F2C">
        <w:rPr>
          <w:sz w:val="28"/>
          <w:szCs w:val="28"/>
        </w:rPr>
        <w:lastRenderedPageBreak/>
        <w:t xml:space="preserve">– 30 процентов; </w:t>
      </w:r>
    </w:p>
    <w:p w:rsidR="00DD2FAA" w:rsidRPr="00381612" w:rsidRDefault="00DD2FAA" w:rsidP="00DD2FAA">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3 – земельного участка с кадастровым номером 29:14:170301:365, адрес: примерно в 5 м по напарвлению на юг от ориентира (здание), расположенного за пределами участк, адрес ориентира: </w:t>
      </w:r>
      <w:r w:rsidRPr="00381612">
        <w:rPr>
          <w:sz w:val="28"/>
          <w:szCs w:val="28"/>
          <w:shd w:val="clear" w:color="auto" w:fill="F8F9FA"/>
        </w:rPr>
        <w:t>Архангельская область, Пинежский район, п. Сога, ул. Центральная</w:t>
      </w:r>
      <w:r w:rsidRPr="00381612">
        <w:rPr>
          <w:sz w:val="28"/>
          <w:szCs w:val="28"/>
        </w:rPr>
        <w:t xml:space="preserve">, дом 9, площадью 1235 кв.м., с разрешенным использованием: гостиничное обслуживание, на землях населенных пунктов. </w:t>
      </w:r>
    </w:p>
    <w:p w:rsidR="00DD2FAA" w:rsidRPr="00381612" w:rsidRDefault="00DD2FAA" w:rsidP="00DD2FAA">
      <w:pPr>
        <w:pStyle w:val="20"/>
        <w:ind w:left="0" w:firstLine="709"/>
        <w:rPr>
          <w:sz w:val="28"/>
          <w:szCs w:val="28"/>
        </w:rPr>
      </w:pPr>
      <w:r w:rsidRPr="00381612">
        <w:rPr>
          <w:sz w:val="28"/>
          <w:szCs w:val="28"/>
        </w:rPr>
        <w:t>По лоту № 3:</w:t>
      </w:r>
    </w:p>
    <w:p w:rsidR="00DD2FAA" w:rsidRDefault="00DD2FAA" w:rsidP="00DD2FAA">
      <w:pPr>
        <w:pStyle w:val="20"/>
        <w:ind w:left="0" w:firstLine="709"/>
        <w:rPr>
          <w:bCs/>
          <w:sz w:val="28"/>
          <w:szCs w:val="28"/>
        </w:rPr>
      </w:pPr>
      <w:r w:rsidRPr="00741F2C">
        <w:rPr>
          <w:sz w:val="28"/>
          <w:szCs w:val="28"/>
        </w:rPr>
        <w:t>- сет</w:t>
      </w:r>
      <w:r w:rsidRPr="00741F2C">
        <w:rPr>
          <w:bCs/>
          <w:sz w:val="28"/>
          <w:szCs w:val="28"/>
        </w:rPr>
        <w:t>и водо</w:t>
      </w:r>
      <w:r>
        <w:rPr>
          <w:bCs/>
          <w:sz w:val="28"/>
          <w:szCs w:val="28"/>
        </w:rPr>
        <w:t xml:space="preserve">отведения </w:t>
      </w:r>
      <w:r w:rsidRPr="00741F2C">
        <w:rPr>
          <w:bCs/>
          <w:sz w:val="28"/>
          <w:szCs w:val="28"/>
        </w:rPr>
        <w:t xml:space="preserve">отсутствуют в связи, с чем предлагается выполнить </w:t>
      </w:r>
      <w:r>
        <w:rPr>
          <w:bCs/>
          <w:sz w:val="28"/>
          <w:szCs w:val="28"/>
        </w:rPr>
        <w:t xml:space="preserve">септик и заключить договор на откачку ЖБО. </w:t>
      </w:r>
    </w:p>
    <w:p w:rsidR="00DD2FAA" w:rsidRDefault="00DD2FAA" w:rsidP="00DD2FAA">
      <w:pPr>
        <w:shd w:val="clear" w:color="auto" w:fill="FFFFFF"/>
        <w:ind w:firstLine="709"/>
        <w:jc w:val="both"/>
        <w:rPr>
          <w:sz w:val="28"/>
          <w:szCs w:val="28"/>
        </w:rPr>
      </w:pPr>
      <w:r>
        <w:rPr>
          <w:bCs/>
          <w:sz w:val="28"/>
          <w:szCs w:val="28"/>
        </w:rPr>
        <w:t xml:space="preserve"> - т</w:t>
      </w:r>
      <w:r w:rsidRPr="00204F52">
        <w:rPr>
          <w:sz w:val="28"/>
          <w:szCs w:val="28"/>
        </w:rPr>
        <w:t xml:space="preserve">очка подключения водоснабжения объекта к </w:t>
      </w:r>
      <w:r>
        <w:rPr>
          <w:sz w:val="28"/>
          <w:szCs w:val="28"/>
        </w:rPr>
        <w:t xml:space="preserve">водопроводной сети с колодцами </w:t>
      </w:r>
      <w:r w:rsidRPr="00204F52">
        <w:rPr>
          <w:sz w:val="28"/>
          <w:szCs w:val="28"/>
        </w:rPr>
        <w:t xml:space="preserve">находится по адресу: </w:t>
      </w:r>
      <w:r>
        <w:rPr>
          <w:sz w:val="28"/>
          <w:szCs w:val="28"/>
        </w:rPr>
        <w:t>п. Сога ул. Центральная, д. 9</w:t>
      </w:r>
      <w:r w:rsidRPr="00204F52">
        <w:rPr>
          <w:sz w:val="28"/>
          <w:szCs w:val="28"/>
        </w:rPr>
        <w:t xml:space="preserve">. Разрешаемый объем питьевой воды и режим водопотребления не более </w:t>
      </w:r>
      <w:r>
        <w:rPr>
          <w:sz w:val="28"/>
          <w:szCs w:val="28"/>
        </w:rPr>
        <w:t>3</w:t>
      </w:r>
      <w:r w:rsidRPr="00204F52">
        <w:rPr>
          <w:sz w:val="28"/>
          <w:szCs w:val="28"/>
        </w:rPr>
        <w:t xml:space="preserve"> м3 в сутки. </w:t>
      </w:r>
    </w:p>
    <w:p w:rsidR="00DD2FAA" w:rsidRPr="00204F52" w:rsidRDefault="00DD2FAA" w:rsidP="00DD2FAA">
      <w:pPr>
        <w:shd w:val="clear" w:color="auto" w:fill="FFFFFF"/>
        <w:ind w:firstLine="709"/>
        <w:jc w:val="both"/>
        <w:rPr>
          <w:sz w:val="28"/>
          <w:szCs w:val="28"/>
        </w:rPr>
      </w:pPr>
      <w:r>
        <w:rPr>
          <w:sz w:val="28"/>
          <w:szCs w:val="28"/>
        </w:rPr>
        <w:t>- имеется н</w:t>
      </w:r>
      <w:r w:rsidRPr="00204F52">
        <w:rPr>
          <w:sz w:val="28"/>
          <w:szCs w:val="28"/>
        </w:rPr>
        <w:t>аличие технической возможности технологического присоединения к электрическим сетям объекта торговли мощностью 15 кВт:</w:t>
      </w:r>
      <w:r>
        <w:rPr>
          <w:sz w:val="28"/>
          <w:szCs w:val="28"/>
        </w:rPr>
        <w:t xml:space="preserve"> </w:t>
      </w:r>
      <w:r w:rsidRPr="00204F52">
        <w:rPr>
          <w:sz w:val="28"/>
          <w:szCs w:val="28"/>
        </w:rPr>
        <w:t>Технологическое присоединение энергопринимающих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r>
        <w:rPr>
          <w:sz w:val="28"/>
          <w:szCs w:val="28"/>
        </w:rPr>
        <w:t xml:space="preserve"> </w:t>
      </w:r>
      <w:r w:rsidRPr="00741F2C">
        <w:rPr>
          <w:sz w:val="28"/>
          <w:szCs w:val="28"/>
        </w:rPr>
        <w:t>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 xml:space="preserve">Организатор аукциона: </w:t>
      </w:r>
      <w:r w:rsidRPr="00741F2C">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Аукцион проводится 1</w:t>
      </w:r>
      <w:r>
        <w:rPr>
          <w:rFonts w:ascii="Times New Roman" w:hAnsi="Times New Roman" w:cs="Times New Roman"/>
          <w:b/>
          <w:sz w:val="28"/>
          <w:szCs w:val="28"/>
        </w:rPr>
        <w:t>5</w:t>
      </w:r>
      <w:r w:rsidRPr="00741F2C">
        <w:rPr>
          <w:rFonts w:ascii="Times New Roman" w:hAnsi="Times New Roman" w:cs="Times New Roman"/>
          <w:b/>
          <w:sz w:val="28"/>
          <w:szCs w:val="28"/>
        </w:rPr>
        <w:t xml:space="preserve"> </w:t>
      </w:r>
      <w:r>
        <w:rPr>
          <w:rFonts w:ascii="Times New Roman" w:hAnsi="Times New Roman" w:cs="Times New Roman"/>
          <w:b/>
          <w:sz w:val="28"/>
          <w:szCs w:val="28"/>
        </w:rPr>
        <w:t xml:space="preserve">октября </w:t>
      </w:r>
      <w:r w:rsidRPr="00741F2C">
        <w:rPr>
          <w:rFonts w:ascii="Times New Roman" w:hAnsi="Times New Roman" w:cs="Times New Roman"/>
          <w:b/>
          <w:sz w:val="28"/>
          <w:szCs w:val="28"/>
        </w:rPr>
        <w:t>2021 года в 11 часов 00 минут</w:t>
      </w:r>
      <w:r w:rsidRPr="00741F2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DD2FAA" w:rsidRPr="00741F2C" w:rsidRDefault="00DD2FAA" w:rsidP="00DD2FAA">
      <w:pPr>
        <w:pStyle w:val="ConsPlusNormal"/>
        <w:widowControl/>
        <w:ind w:firstLine="709"/>
        <w:jc w:val="both"/>
        <w:rPr>
          <w:rFonts w:ascii="Times New Roman" w:hAnsi="Times New Roman" w:cs="Times New Roman"/>
          <w:b/>
          <w:sz w:val="28"/>
          <w:szCs w:val="28"/>
        </w:rPr>
      </w:pPr>
      <w:r w:rsidRPr="00741F2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Осмотр  на местности </w:t>
      </w:r>
      <w:r>
        <w:rPr>
          <w:rFonts w:ascii="Times New Roman" w:hAnsi="Times New Roman" w:cs="Times New Roman"/>
          <w:sz w:val="28"/>
          <w:szCs w:val="28"/>
        </w:rPr>
        <w:t>30</w:t>
      </w:r>
      <w:r w:rsidRPr="00741F2C">
        <w:rPr>
          <w:rFonts w:ascii="Times New Roman" w:hAnsi="Times New Roman" w:cs="Times New Roman"/>
          <w:sz w:val="28"/>
          <w:szCs w:val="28"/>
        </w:rPr>
        <w:t xml:space="preserve"> </w:t>
      </w:r>
      <w:r>
        <w:rPr>
          <w:rFonts w:ascii="Times New Roman" w:hAnsi="Times New Roman" w:cs="Times New Roman"/>
          <w:sz w:val="28"/>
          <w:szCs w:val="28"/>
        </w:rPr>
        <w:t>сентября 2</w:t>
      </w:r>
      <w:r w:rsidRPr="00741F2C">
        <w:rPr>
          <w:rFonts w:ascii="Times New Roman" w:hAnsi="Times New Roman" w:cs="Times New Roman"/>
          <w:sz w:val="28"/>
          <w:szCs w:val="28"/>
        </w:rPr>
        <w:t>021 по местонахождению земельных участков. Начало осмотра – 10.00 часов.</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Дата начала приема заявок на участие в аукционе – 1</w:t>
      </w:r>
      <w:r>
        <w:rPr>
          <w:rFonts w:ascii="Times New Roman" w:hAnsi="Times New Roman" w:cs="Times New Roman"/>
          <w:sz w:val="28"/>
          <w:szCs w:val="28"/>
        </w:rPr>
        <w:t xml:space="preserve">4 сентября </w:t>
      </w:r>
      <w:r w:rsidRPr="00741F2C">
        <w:rPr>
          <w:rFonts w:ascii="Times New Roman" w:hAnsi="Times New Roman" w:cs="Times New Roman"/>
          <w:sz w:val="28"/>
          <w:szCs w:val="28"/>
        </w:rPr>
        <w:t>2021  года.</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11</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741F2C">
        <w:rPr>
          <w:rFonts w:ascii="Times New Roman" w:hAnsi="Times New Roman" w:cs="Times New Roman"/>
          <w:sz w:val="28"/>
          <w:szCs w:val="28"/>
        </w:rPr>
        <w:t xml:space="preserve">2021  года. </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lastRenderedPageBreak/>
        <w:t>Заявители могут ознакомиться с документацией в рабочие дни с 09.00 до 17.00  по адресу: Пинежский район, село Карпогоры, Федора Абрамова, дом 43а, каб.13.</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Дата, время и место определения участников аукциона – 1</w:t>
      </w:r>
      <w:r>
        <w:rPr>
          <w:rFonts w:ascii="Times New Roman" w:hAnsi="Times New Roman" w:cs="Times New Roman"/>
          <w:sz w:val="28"/>
          <w:szCs w:val="28"/>
        </w:rPr>
        <w:t>2</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741F2C">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начальный годовой размер арендной платы: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1) лота № 1 - установлен в размере </w:t>
      </w:r>
      <w:r>
        <w:rPr>
          <w:rFonts w:ascii="Times New Roman" w:hAnsi="Times New Roman" w:cs="Times New Roman"/>
          <w:sz w:val="28"/>
          <w:szCs w:val="28"/>
        </w:rPr>
        <w:t>940</w:t>
      </w:r>
      <w:r w:rsidRPr="00741F2C">
        <w:rPr>
          <w:rFonts w:ascii="Times New Roman" w:hAnsi="Times New Roman" w:cs="Times New Roman"/>
          <w:sz w:val="28"/>
          <w:szCs w:val="28"/>
        </w:rPr>
        <w:t xml:space="preserve"> руб.;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2) лота № 2 - установлен в размере </w:t>
      </w:r>
      <w:r>
        <w:rPr>
          <w:rFonts w:ascii="Times New Roman" w:hAnsi="Times New Roman" w:cs="Times New Roman"/>
          <w:sz w:val="28"/>
          <w:szCs w:val="28"/>
        </w:rPr>
        <w:t>3018</w:t>
      </w:r>
      <w:r w:rsidRPr="00741F2C">
        <w:rPr>
          <w:rFonts w:ascii="Times New Roman" w:hAnsi="Times New Roman" w:cs="Times New Roman"/>
          <w:sz w:val="28"/>
          <w:szCs w:val="28"/>
        </w:rPr>
        <w:t xml:space="preserve"> руб.;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3) лота № 3 - установлен в размере </w:t>
      </w:r>
      <w:r>
        <w:rPr>
          <w:rFonts w:ascii="Times New Roman" w:hAnsi="Times New Roman" w:cs="Times New Roman"/>
          <w:sz w:val="28"/>
          <w:szCs w:val="28"/>
        </w:rPr>
        <w:t>8991</w:t>
      </w:r>
      <w:r w:rsidRPr="00741F2C">
        <w:rPr>
          <w:rFonts w:ascii="Times New Roman" w:hAnsi="Times New Roman" w:cs="Times New Roman"/>
          <w:sz w:val="28"/>
          <w:szCs w:val="28"/>
        </w:rPr>
        <w:t xml:space="preserve"> руб.;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величина повышения начальной цены («шаг аукциона»):</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w:t>
      </w:r>
      <w:r>
        <w:rPr>
          <w:rFonts w:ascii="Times New Roman" w:hAnsi="Times New Roman" w:cs="Times New Roman"/>
          <w:sz w:val="28"/>
          <w:szCs w:val="28"/>
        </w:rPr>
        <w:t>28</w:t>
      </w:r>
      <w:r w:rsidRPr="00741F2C">
        <w:rPr>
          <w:rFonts w:ascii="Times New Roman" w:hAnsi="Times New Roman" w:cs="Times New Roman"/>
          <w:sz w:val="28"/>
          <w:szCs w:val="28"/>
        </w:rPr>
        <w:t xml:space="preserve"> руб.,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w:t>
      </w:r>
      <w:r>
        <w:rPr>
          <w:rFonts w:ascii="Times New Roman" w:hAnsi="Times New Roman" w:cs="Times New Roman"/>
          <w:sz w:val="28"/>
          <w:szCs w:val="28"/>
        </w:rPr>
        <w:t>91</w:t>
      </w:r>
      <w:r w:rsidRPr="00741F2C">
        <w:rPr>
          <w:rFonts w:ascii="Times New Roman" w:hAnsi="Times New Roman" w:cs="Times New Roman"/>
          <w:sz w:val="28"/>
          <w:szCs w:val="28"/>
        </w:rPr>
        <w:t xml:space="preserve"> руб.,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w:t>
      </w:r>
      <w:r>
        <w:rPr>
          <w:rFonts w:ascii="Times New Roman" w:hAnsi="Times New Roman" w:cs="Times New Roman"/>
          <w:sz w:val="28"/>
          <w:szCs w:val="28"/>
        </w:rPr>
        <w:t>270</w:t>
      </w:r>
      <w:r w:rsidRPr="00741F2C">
        <w:rPr>
          <w:rFonts w:ascii="Times New Roman" w:hAnsi="Times New Roman" w:cs="Times New Roman"/>
          <w:sz w:val="28"/>
          <w:szCs w:val="28"/>
        </w:rPr>
        <w:t xml:space="preserve"> руб., </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срок действия договора аренды</w:t>
      </w:r>
      <w:r w:rsidRPr="00741F2C">
        <w:rPr>
          <w:rFonts w:ascii="Times New Roman" w:hAnsi="Times New Roman" w:cs="Times New Roman"/>
          <w:b/>
          <w:sz w:val="28"/>
          <w:szCs w:val="28"/>
        </w:rPr>
        <w:t xml:space="preserve">: </w:t>
      </w:r>
      <w:r w:rsidRPr="00741F2C">
        <w:rPr>
          <w:rFonts w:ascii="Times New Roman" w:hAnsi="Times New Roman" w:cs="Times New Roman"/>
          <w:sz w:val="28"/>
          <w:szCs w:val="28"/>
        </w:rPr>
        <w:t>по лот</w:t>
      </w:r>
      <w:r>
        <w:rPr>
          <w:rFonts w:ascii="Times New Roman" w:hAnsi="Times New Roman" w:cs="Times New Roman"/>
          <w:sz w:val="28"/>
          <w:szCs w:val="28"/>
        </w:rPr>
        <w:t xml:space="preserve">у </w:t>
      </w:r>
      <w:r w:rsidRPr="00741F2C">
        <w:rPr>
          <w:rFonts w:ascii="Times New Roman" w:hAnsi="Times New Roman" w:cs="Times New Roman"/>
          <w:sz w:val="28"/>
          <w:szCs w:val="28"/>
        </w:rPr>
        <w:t xml:space="preserve">№1 - </w:t>
      </w:r>
      <w:r>
        <w:rPr>
          <w:rFonts w:ascii="Times New Roman" w:hAnsi="Times New Roman" w:cs="Times New Roman"/>
          <w:sz w:val="28"/>
          <w:szCs w:val="28"/>
        </w:rPr>
        <w:t>5</w:t>
      </w:r>
      <w:r w:rsidRPr="00741F2C">
        <w:rPr>
          <w:rFonts w:ascii="Times New Roman" w:hAnsi="Times New Roman" w:cs="Times New Roman"/>
          <w:sz w:val="28"/>
          <w:szCs w:val="28"/>
        </w:rPr>
        <w:t xml:space="preserve"> лет.</w:t>
      </w:r>
      <w:r>
        <w:rPr>
          <w:rFonts w:ascii="Times New Roman" w:hAnsi="Times New Roman" w:cs="Times New Roman"/>
          <w:sz w:val="28"/>
          <w:szCs w:val="28"/>
        </w:rPr>
        <w:t>, по лоту  № 2 – 20 лет. по лоту  № 3 – 5 лет.</w:t>
      </w:r>
    </w:p>
    <w:p w:rsidR="00DD2FAA" w:rsidRPr="00741F2C" w:rsidRDefault="00DD2FAA" w:rsidP="00DD2FAA">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Порядок оплаты арендной платы определяется договором аренды. </w:t>
      </w:r>
    </w:p>
    <w:p w:rsidR="00DD2FAA" w:rsidRPr="00741F2C" w:rsidRDefault="00DD2FAA" w:rsidP="00DD2FAA">
      <w:pPr>
        <w:ind w:firstLine="709"/>
        <w:jc w:val="both"/>
        <w:rPr>
          <w:sz w:val="28"/>
          <w:szCs w:val="28"/>
        </w:rPr>
      </w:pPr>
      <w:r w:rsidRPr="00741F2C">
        <w:rPr>
          <w:bCs/>
          <w:sz w:val="28"/>
          <w:szCs w:val="28"/>
        </w:rPr>
        <w:t>Порядок определения победителя:</w:t>
      </w:r>
      <w:r w:rsidRPr="00741F2C">
        <w:rPr>
          <w:sz w:val="28"/>
          <w:szCs w:val="28"/>
        </w:rPr>
        <w:t xml:space="preserve"> победителем признается участник, предложивший наивысший размер годовой арендной платы за земельный участок.</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DD2FAA" w:rsidRPr="00381612" w:rsidRDefault="00DD2FAA" w:rsidP="00DD2FAA">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по лоту №1 – 188 руб., </w:t>
      </w:r>
    </w:p>
    <w:p w:rsidR="00DD2FAA" w:rsidRPr="00381612" w:rsidRDefault="00DD2FAA" w:rsidP="00DD2FAA">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по лоту №2 - 604 руб.</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w:t>
      </w:r>
      <w:r>
        <w:rPr>
          <w:rFonts w:ascii="Times New Roman" w:hAnsi="Times New Roman" w:cs="Times New Roman"/>
          <w:sz w:val="28"/>
          <w:szCs w:val="28"/>
        </w:rPr>
        <w:t>1798</w:t>
      </w:r>
      <w:r w:rsidRPr="00741F2C">
        <w:rPr>
          <w:rFonts w:ascii="Times New Roman" w:hAnsi="Times New Roman" w:cs="Times New Roman"/>
          <w:sz w:val="28"/>
          <w:szCs w:val="28"/>
        </w:rPr>
        <w:t xml:space="preserve"> руб.</w:t>
      </w:r>
    </w:p>
    <w:p w:rsidR="00DD2FAA" w:rsidRPr="00741F2C" w:rsidRDefault="00DD2FAA" w:rsidP="00DD2FAA">
      <w:pPr>
        <w:ind w:firstLine="709"/>
        <w:jc w:val="both"/>
        <w:rPr>
          <w:sz w:val="28"/>
          <w:szCs w:val="28"/>
        </w:rPr>
      </w:pPr>
      <w:r w:rsidRPr="00741F2C">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л/сч.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г.Архангельск   БИК 011117401 кор. счет банка: 40102810045370000016 ОГРН 1092903000387 КБК 00000000000000000130, назначение платежа: «Оплата задатка на участие в аукционе 1</w:t>
      </w:r>
      <w:r>
        <w:rPr>
          <w:sz w:val="28"/>
          <w:szCs w:val="28"/>
        </w:rPr>
        <w:t>5</w:t>
      </w:r>
      <w:r w:rsidRPr="00741F2C">
        <w:rPr>
          <w:sz w:val="28"/>
          <w:szCs w:val="28"/>
        </w:rPr>
        <w:t xml:space="preserve"> </w:t>
      </w:r>
      <w:r>
        <w:rPr>
          <w:sz w:val="28"/>
          <w:szCs w:val="28"/>
        </w:rPr>
        <w:t xml:space="preserve">октября </w:t>
      </w:r>
      <w:r w:rsidRPr="00741F2C">
        <w:rPr>
          <w:sz w:val="28"/>
          <w:szCs w:val="28"/>
        </w:rPr>
        <w:t>2021 г.»,  в течение срока приема заявок на участие в аукционе, указанного в Извещении о проведении аукциона.</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Задаток должен поступить на указанный счет не позднее 1</w:t>
      </w:r>
      <w:r>
        <w:rPr>
          <w:rFonts w:ascii="Times New Roman" w:hAnsi="Times New Roman" w:cs="Times New Roman"/>
          <w:sz w:val="28"/>
          <w:szCs w:val="28"/>
        </w:rPr>
        <w:t>1</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октября </w:t>
      </w:r>
      <w:r w:rsidRPr="00741F2C">
        <w:rPr>
          <w:rFonts w:ascii="Times New Roman" w:hAnsi="Times New Roman" w:cs="Times New Roman"/>
          <w:sz w:val="28"/>
          <w:szCs w:val="28"/>
        </w:rPr>
        <w:t>2021 года.</w:t>
      </w:r>
    </w:p>
    <w:p w:rsidR="00DD2FAA" w:rsidRPr="00741F2C" w:rsidRDefault="00DD2FAA" w:rsidP="00DD2FAA">
      <w:pPr>
        <w:widowControl w:val="0"/>
        <w:autoSpaceDE w:val="0"/>
        <w:autoSpaceDN w:val="0"/>
        <w:adjustRightInd w:val="0"/>
        <w:ind w:firstLine="709"/>
        <w:jc w:val="both"/>
        <w:rPr>
          <w:sz w:val="28"/>
          <w:szCs w:val="28"/>
        </w:rPr>
      </w:pPr>
      <w:bookmarkStart w:id="1" w:name="Par0"/>
      <w:bookmarkEnd w:id="1"/>
      <w:r w:rsidRPr="00741F2C">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DD2FAA" w:rsidRPr="00741F2C" w:rsidRDefault="00DD2FAA" w:rsidP="00DD2FAA">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DD2FAA" w:rsidRPr="00741F2C" w:rsidRDefault="00DD2FAA" w:rsidP="00DD2FAA">
      <w:pPr>
        <w:ind w:firstLine="709"/>
        <w:jc w:val="both"/>
        <w:rPr>
          <w:sz w:val="28"/>
          <w:szCs w:val="28"/>
        </w:rPr>
      </w:pPr>
      <w:r w:rsidRPr="00741F2C">
        <w:rPr>
          <w:sz w:val="28"/>
          <w:szCs w:val="28"/>
        </w:rPr>
        <w:lastRenderedPageBreak/>
        <w:t>2) копии документов, удостоверяющих личность заявителя (для граждан);</w:t>
      </w:r>
    </w:p>
    <w:p w:rsidR="00DD2FAA" w:rsidRPr="00741F2C" w:rsidRDefault="00DD2FAA" w:rsidP="00DD2FAA">
      <w:pPr>
        <w:ind w:firstLine="709"/>
        <w:jc w:val="both"/>
        <w:rPr>
          <w:sz w:val="28"/>
          <w:szCs w:val="28"/>
        </w:rPr>
      </w:pPr>
      <w:r w:rsidRPr="00741F2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2FAA" w:rsidRPr="00741F2C" w:rsidRDefault="00DD2FAA" w:rsidP="00DD2FAA">
      <w:pPr>
        <w:ind w:firstLine="709"/>
        <w:jc w:val="both"/>
        <w:rPr>
          <w:sz w:val="28"/>
          <w:szCs w:val="28"/>
        </w:rPr>
      </w:pPr>
      <w:r w:rsidRPr="00741F2C">
        <w:rPr>
          <w:sz w:val="28"/>
          <w:szCs w:val="28"/>
        </w:rPr>
        <w:t>4) документы, подтверждающие внесение задатка.</w:t>
      </w:r>
    </w:p>
    <w:p w:rsidR="00DD2FAA" w:rsidRPr="00741F2C" w:rsidRDefault="00DD2FAA" w:rsidP="00DD2FAA">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Форма заявки представлена в приложении к настоящему извещению.</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Один заявитель вправе подать только одну заявку на участие в аукционе.</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Заявка на участие в аукционе, поступившая по истечении срока приема заявок, возвращается заявителю в день ее поступления.</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Заявитель не допускается к участию в аукционе в следующих случаях:</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1) непредставление необходимых для участия в аукционе документов или представление недостоверных сведений;</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2) непоступление задатка на дату рассмотрения заявок на участие в аукционе;</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D2FAA" w:rsidRPr="00741F2C" w:rsidRDefault="00DD2FAA" w:rsidP="00DD2FAA">
      <w:pPr>
        <w:widowControl w:val="0"/>
        <w:autoSpaceDE w:val="0"/>
        <w:autoSpaceDN w:val="0"/>
        <w:adjustRightInd w:val="0"/>
        <w:ind w:firstLine="709"/>
        <w:jc w:val="both"/>
        <w:rPr>
          <w:sz w:val="28"/>
          <w:szCs w:val="28"/>
        </w:rPr>
      </w:pPr>
      <w:bookmarkStart w:id="2" w:name="Par9"/>
      <w:bookmarkEnd w:id="2"/>
      <w:r w:rsidRPr="00741F2C">
        <w:rPr>
          <w:sz w:val="28"/>
          <w:szCs w:val="28"/>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w:t>
      </w:r>
      <w:r w:rsidRPr="00741F2C">
        <w:rPr>
          <w:sz w:val="28"/>
          <w:szCs w:val="28"/>
        </w:rPr>
        <w:lastRenderedPageBreak/>
        <w:t>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D2FAA" w:rsidRPr="00741F2C" w:rsidRDefault="00DD2FAA" w:rsidP="00DD2FAA">
      <w:pPr>
        <w:widowControl w:val="0"/>
        <w:autoSpaceDE w:val="0"/>
        <w:autoSpaceDN w:val="0"/>
        <w:adjustRightInd w:val="0"/>
        <w:ind w:firstLine="709"/>
        <w:jc w:val="both"/>
        <w:rPr>
          <w:sz w:val="28"/>
          <w:szCs w:val="28"/>
        </w:rPr>
      </w:pPr>
      <w:bookmarkStart w:id="3" w:name="Par13"/>
      <w:bookmarkEnd w:id="3"/>
      <w:r w:rsidRPr="00741F2C">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DD2FAA" w:rsidRPr="00741F2C" w:rsidRDefault="00DD2FAA" w:rsidP="00DD2FAA">
      <w:pPr>
        <w:widowControl w:val="0"/>
        <w:autoSpaceDE w:val="0"/>
        <w:autoSpaceDN w:val="0"/>
        <w:adjustRightInd w:val="0"/>
        <w:ind w:firstLine="709"/>
        <w:jc w:val="both"/>
        <w:rPr>
          <w:sz w:val="28"/>
          <w:szCs w:val="28"/>
        </w:rPr>
      </w:pPr>
      <w:bookmarkStart w:id="4" w:name="Par14"/>
      <w:bookmarkEnd w:id="4"/>
      <w:r w:rsidRPr="00741F2C">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1) сведения о месте, дате и времени проведения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2) предмет аукциона, в том числе сведения о местоположении и площади земельного участка;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lastRenderedPageBreak/>
        <w:t>5) сведения о последнем предложении о цене предмета аукциона (размер ежегодной арендной платы).</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D2FAA" w:rsidRPr="00741F2C" w:rsidRDefault="00DD2FAA" w:rsidP="00DD2FAA">
      <w:pPr>
        <w:widowControl w:val="0"/>
        <w:autoSpaceDE w:val="0"/>
        <w:autoSpaceDN w:val="0"/>
        <w:adjustRightInd w:val="0"/>
        <w:ind w:firstLine="709"/>
        <w:jc w:val="both"/>
        <w:rPr>
          <w:sz w:val="28"/>
          <w:szCs w:val="28"/>
        </w:rPr>
      </w:pPr>
      <w:bookmarkStart w:id="5" w:name="Par26"/>
      <w:bookmarkEnd w:id="5"/>
      <w:r w:rsidRPr="00741F2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D2FAA" w:rsidRPr="00741F2C" w:rsidRDefault="00DD2FAA" w:rsidP="00DD2FAA">
      <w:pPr>
        <w:widowControl w:val="0"/>
        <w:autoSpaceDE w:val="0"/>
        <w:autoSpaceDN w:val="0"/>
        <w:adjustRightInd w:val="0"/>
        <w:ind w:firstLine="709"/>
        <w:jc w:val="both"/>
        <w:rPr>
          <w:sz w:val="28"/>
          <w:szCs w:val="28"/>
        </w:rPr>
      </w:pPr>
      <w:bookmarkStart w:id="6" w:name="Par30"/>
      <w:bookmarkStart w:id="7" w:name="Par50"/>
      <w:bookmarkEnd w:id="6"/>
      <w:bookmarkEnd w:id="7"/>
      <w:r w:rsidRPr="00741F2C">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 xml:space="preserve">Сообщение об отказе в проведении аукциона размещается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5" w:history="1">
        <w:r w:rsidRPr="00741F2C">
          <w:rPr>
            <w:rStyle w:val="a5"/>
            <w:b/>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r w:rsidRPr="00741F2C">
        <w:rPr>
          <w:b/>
          <w:sz w:val="28"/>
          <w:szCs w:val="28"/>
        </w:rPr>
        <w:t>www.torgi.gov.ru</w:t>
      </w:r>
      <w:r w:rsidRPr="00741F2C">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lastRenderedPageBreak/>
        <w:t>Аукцион, открытый по форме подачи предложений о цене, проводится в следующем порядке:</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а) аукцион ведет аукционист;</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Победителем аукциона признается лицо, предложившее наибольшую цену.</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Договор подлежит заключению в срок не позднее 5 дней со дня подписания протокола.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Внесенный победителем торгов задаток засчитывается в счет арендной платы.</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DD2FAA" w:rsidRPr="00741F2C" w:rsidRDefault="00DD2FAA" w:rsidP="00DD2FAA">
      <w:pPr>
        <w:widowControl w:val="0"/>
        <w:autoSpaceDE w:val="0"/>
        <w:autoSpaceDN w:val="0"/>
        <w:adjustRightInd w:val="0"/>
        <w:ind w:firstLine="709"/>
        <w:jc w:val="both"/>
        <w:rPr>
          <w:sz w:val="28"/>
          <w:szCs w:val="28"/>
        </w:rPr>
      </w:pPr>
      <w:r w:rsidRPr="00741F2C">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w:t>
      </w:r>
      <w:r w:rsidRPr="00741F2C">
        <w:rPr>
          <w:sz w:val="28"/>
          <w:szCs w:val="28"/>
        </w:rPr>
        <w:lastRenderedPageBreak/>
        <w:t>администрации МО «Пинежский район» по адресу: Архангельская область, Пинежский район, с. Карпогоры, ул. Федора Абрамова, д.43а, каб. 13, тел.(818 56) 22478.</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DD2FAA" w:rsidRPr="00741F2C" w:rsidRDefault="00DD2FAA" w:rsidP="00DD2FAA">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Default="00DD2FAA" w:rsidP="00DD2FAA">
      <w:pPr>
        <w:pStyle w:val="ConsPlusNormal"/>
        <w:widowControl/>
        <w:jc w:val="right"/>
        <w:rPr>
          <w:rFonts w:ascii="Times New Roman" w:hAnsi="Times New Roman" w:cs="Times New Roman"/>
          <w:sz w:val="24"/>
          <w:szCs w:val="24"/>
        </w:rPr>
      </w:pPr>
    </w:p>
    <w:p w:rsidR="00DD2FAA" w:rsidRDefault="00DD2FAA" w:rsidP="00DD2FAA">
      <w:pPr>
        <w:pStyle w:val="ConsPlusNormal"/>
        <w:widowControl/>
        <w:jc w:val="right"/>
        <w:rPr>
          <w:rFonts w:ascii="Times New Roman" w:hAnsi="Times New Roman" w:cs="Times New Roman"/>
          <w:sz w:val="24"/>
          <w:szCs w:val="24"/>
        </w:rPr>
      </w:pPr>
    </w:p>
    <w:p w:rsidR="00DD2FAA" w:rsidRDefault="00DD2FAA" w:rsidP="00DD2FAA">
      <w:pPr>
        <w:pStyle w:val="ConsPlusNormal"/>
        <w:widowControl/>
        <w:jc w:val="right"/>
        <w:rPr>
          <w:rFonts w:ascii="Times New Roman" w:hAnsi="Times New Roman" w:cs="Times New Roman"/>
          <w:sz w:val="24"/>
          <w:szCs w:val="24"/>
        </w:rPr>
      </w:pPr>
    </w:p>
    <w:p w:rsidR="00DD2FAA" w:rsidRDefault="00DD2FAA" w:rsidP="00DD2FAA">
      <w:pPr>
        <w:pStyle w:val="ConsPlusNormal"/>
        <w:widowControl/>
        <w:jc w:val="right"/>
        <w:rPr>
          <w:rFonts w:ascii="Times New Roman" w:hAnsi="Times New Roman" w:cs="Times New Roman"/>
          <w:sz w:val="24"/>
          <w:szCs w:val="24"/>
        </w:rPr>
      </w:pPr>
    </w:p>
    <w:p w:rsidR="00DD2FAA" w:rsidRDefault="00DD2FAA" w:rsidP="00DD2FAA">
      <w:pPr>
        <w:pStyle w:val="ConsPlusNormal"/>
        <w:widowControl/>
        <w:jc w:val="right"/>
        <w:rPr>
          <w:rFonts w:ascii="Times New Roman" w:hAnsi="Times New Roman" w:cs="Times New Roman"/>
          <w:sz w:val="24"/>
          <w:szCs w:val="24"/>
        </w:rPr>
      </w:pPr>
    </w:p>
    <w:p w:rsidR="00DD2FAA"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Приложение 1  </w:t>
      </w:r>
    </w:p>
    <w:p w:rsidR="00DD2FAA" w:rsidRPr="00741F2C" w:rsidRDefault="00DD2FAA" w:rsidP="00DD2FAA">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к извещению о проведении аукциона </w:t>
      </w:r>
    </w:p>
    <w:p w:rsidR="00DD2FAA" w:rsidRPr="00741F2C" w:rsidRDefault="00DD2FAA" w:rsidP="00DD2FAA">
      <w:pPr>
        <w:pStyle w:val="ConsPlusNonformat"/>
        <w:widowControl/>
        <w:ind w:firstLine="720"/>
        <w:jc w:val="both"/>
        <w:rPr>
          <w:rFonts w:ascii="Times New Roman" w:hAnsi="Times New Roman" w:cs="Times New Roman"/>
          <w:sz w:val="24"/>
          <w:szCs w:val="24"/>
        </w:rPr>
      </w:pPr>
    </w:p>
    <w:p w:rsidR="00DD2FAA" w:rsidRPr="00741F2C" w:rsidRDefault="00DD2FAA" w:rsidP="00DD2FAA">
      <w:pPr>
        <w:pStyle w:val="ConsPlusNonformat"/>
        <w:widowControl/>
        <w:ind w:left="3540" w:firstLine="720"/>
        <w:rPr>
          <w:rFonts w:ascii="Times New Roman" w:hAnsi="Times New Roman" w:cs="Times New Roman"/>
          <w:b/>
          <w:sz w:val="24"/>
          <w:szCs w:val="24"/>
        </w:rPr>
      </w:pPr>
      <w:r w:rsidRPr="00741F2C">
        <w:rPr>
          <w:rFonts w:ascii="Times New Roman" w:hAnsi="Times New Roman" w:cs="Times New Roman"/>
          <w:b/>
          <w:sz w:val="24"/>
          <w:szCs w:val="24"/>
        </w:rPr>
        <w:t xml:space="preserve">В администрацию МО «Пинежский район» </w:t>
      </w:r>
    </w:p>
    <w:p w:rsidR="00DD2FAA" w:rsidRPr="00741F2C" w:rsidRDefault="00DD2FAA" w:rsidP="00DD2FAA">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от   _______________________________________</w:t>
      </w:r>
    </w:p>
    <w:p w:rsidR="00DD2FAA" w:rsidRPr="00741F2C" w:rsidRDefault="00DD2FAA" w:rsidP="00DD2FAA">
      <w:pPr>
        <w:pStyle w:val="ConsPlusNonformat"/>
        <w:widowControl/>
        <w:ind w:left="3540" w:firstLine="720"/>
        <w:rPr>
          <w:rFonts w:ascii="Times New Roman" w:hAnsi="Times New Roman" w:cs="Times New Roman"/>
          <w:sz w:val="24"/>
          <w:szCs w:val="24"/>
        </w:rPr>
      </w:pPr>
    </w:p>
    <w:p w:rsidR="00DD2FAA" w:rsidRPr="00741F2C" w:rsidRDefault="00DD2FAA" w:rsidP="00DD2FAA">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 xml:space="preserve">адрес _____________________________________ </w:t>
      </w:r>
    </w:p>
    <w:p w:rsidR="00DD2FAA" w:rsidRPr="00741F2C" w:rsidRDefault="00DD2FAA" w:rsidP="00DD2FAA">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тел._______________________________________</w:t>
      </w:r>
    </w:p>
    <w:p w:rsidR="00DD2FAA" w:rsidRPr="00741F2C" w:rsidRDefault="00DD2FAA" w:rsidP="00DD2FAA">
      <w:pPr>
        <w:pStyle w:val="ConsPlusNonformat"/>
        <w:widowControl/>
        <w:ind w:left="3540" w:firstLine="720"/>
        <w:jc w:val="right"/>
        <w:rPr>
          <w:rFonts w:ascii="Times New Roman" w:hAnsi="Times New Roman" w:cs="Times New Roman"/>
          <w:sz w:val="24"/>
          <w:szCs w:val="24"/>
        </w:rPr>
      </w:pPr>
    </w:p>
    <w:p w:rsidR="00DD2FAA" w:rsidRPr="00741F2C" w:rsidRDefault="00DD2FAA" w:rsidP="00DD2FAA">
      <w:pPr>
        <w:pStyle w:val="ConsPlusNonformat"/>
        <w:widowControl/>
        <w:ind w:firstLine="720"/>
        <w:jc w:val="center"/>
        <w:rPr>
          <w:rFonts w:ascii="Times New Roman" w:hAnsi="Times New Roman" w:cs="Times New Roman"/>
          <w:b/>
          <w:sz w:val="24"/>
          <w:szCs w:val="24"/>
        </w:rPr>
      </w:pPr>
      <w:r w:rsidRPr="00741F2C">
        <w:rPr>
          <w:rFonts w:ascii="Times New Roman" w:hAnsi="Times New Roman" w:cs="Times New Roman"/>
          <w:b/>
          <w:sz w:val="24"/>
          <w:szCs w:val="24"/>
        </w:rPr>
        <w:t>ЗАЯВКА НА УЧАСТИЕ В ОТКРЫТОМ АУКЦИОНЕ</w:t>
      </w:r>
    </w:p>
    <w:p w:rsidR="00DD2FAA" w:rsidRPr="00741F2C" w:rsidRDefault="00DD2FAA" w:rsidP="00DD2FAA">
      <w:pPr>
        <w:pStyle w:val="ConsPlusNonformat"/>
        <w:widowControl/>
        <w:ind w:firstLine="720"/>
        <w:jc w:val="center"/>
        <w:rPr>
          <w:rFonts w:ascii="Times New Roman" w:hAnsi="Times New Roman" w:cs="Times New Roman"/>
          <w:sz w:val="24"/>
          <w:szCs w:val="24"/>
        </w:rPr>
      </w:pPr>
    </w:p>
    <w:p w:rsidR="00DD2FAA" w:rsidRPr="00741F2C" w:rsidRDefault="00DD2FAA" w:rsidP="00DD2FA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__________________ 2021 г.</w:t>
      </w:r>
    </w:p>
    <w:p w:rsidR="00DD2FAA" w:rsidRPr="00741F2C" w:rsidRDefault="00DD2FAA" w:rsidP="00DD2FA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дата аукциона </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DD2FAA" w:rsidRPr="00741F2C" w:rsidRDefault="00DD2FAA" w:rsidP="00DD2FA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(наименование юридического лица,  фамилия, имя, отчество</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DD2FAA" w:rsidRPr="00741F2C" w:rsidRDefault="00DD2FAA" w:rsidP="00DD2FA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и паспортные данные физического лица, подающего заявку)</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именуемый далее "Заявитель ", в лице        ____________________________________</w:t>
      </w:r>
    </w:p>
    <w:p w:rsidR="00DD2FAA" w:rsidRPr="00741F2C" w:rsidRDefault="00DD2FAA" w:rsidP="00DD2FAA">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                                                            (фамилия, имя, отчество, должность)</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действующего на основании _______________________________________________,</w:t>
      </w:r>
    </w:p>
    <w:p w:rsidR="00DD2FAA" w:rsidRPr="00741F2C" w:rsidRDefault="00DD2FAA" w:rsidP="00DD2FAA">
      <w:pPr>
        <w:ind w:firstLine="720"/>
        <w:jc w:val="both"/>
        <w:rPr>
          <w:sz w:val="22"/>
          <w:szCs w:val="22"/>
        </w:rPr>
      </w:pPr>
      <w:r w:rsidRPr="00741F2C">
        <w:rPr>
          <w:b/>
        </w:rPr>
        <w:lastRenderedPageBreak/>
        <w:t xml:space="preserve">принимая  решение об участии в аукционе на  право  заключения договора аренды </w:t>
      </w:r>
      <w:r w:rsidRPr="00741F2C">
        <w:rPr>
          <w:bCs/>
          <w:sz w:val="22"/>
          <w:szCs w:val="22"/>
        </w:rPr>
        <w:t xml:space="preserve">земельного участка </w:t>
      </w:r>
      <w:r w:rsidRPr="00741F2C">
        <w:rPr>
          <w:sz w:val="22"/>
          <w:szCs w:val="22"/>
        </w:rPr>
        <w:t>с кадастровым номером ____________, адрес (описание местоположения): _____________________________________________</w:t>
      </w:r>
    </w:p>
    <w:p w:rsidR="00DD2FAA" w:rsidRPr="00741F2C" w:rsidRDefault="00DD2FAA" w:rsidP="00DD2FAA">
      <w:pPr>
        <w:ind w:firstLine="720"/>
        <w:jc w:val="both"/>
        <w:rPr>
          <w:sz w:val="22"/>
          <w:szCs w:val="22"/>
        </w:rPr>
      </w:pPr>
    </w:p>
    <w:p w:rsidR="00DD2FAA" w:rsidRPr="00741F2C" w:rsidRDefault="00DD2FAA" w:rsidP="00DD2FAA">
      <w:pPr>
        <w:ind w:firstLine="720"/>
        <w:jc w:val="both"/>
        <w:rPr>
          <w:sz w:val="22"/>
          <w:szCs w:val="22"/>
        </w:rPr>
      </w:pPr>
    </w:p>
    <w:p w:rsidR="00DD2FAA" w:rsidRPr="00741F2C" w:rsidRDefault="00DD2FAA" w:rsidP="00DD2FAA">
      <w:pPr>
        <w:ind w:firstLine="720"/>
        <w:jc w:val="both"/>
      </w:pPr>
      <w:r w:rsidRPr="00741F2C">
        <w:rPr>
          <w:sz w:val="22"/>
          <w:szCs w:val="22"/>
        </w:rPr>
        <w:t xml:space="preserve">, площадью              кв.м., </w:t>
      </w:r>
      <w:r w:rsidRPr="00741F2C">
        <w:rPr>
          <w:noProof/>
          <w:sz w:val="22"/>
          <w:szCs w:val="22"/>
        </w:rPr>
        <w:t xml:space="preserve"> разрешенное использование: __________________</w:t>
      </w:r>
      <w:r w:rsidRPr="00741F2C">
        <w:rPr>
          <w:sz w:val="22"/>
          <w:szCs w:val="22"/>
        </w:rPr>
        <w:t xml:space="preserve">, </w:t>
      </w:r>
      <w:r w:rsidRPr="00741F2C">
        <w:rPr>
          <w:bCs/>
          <w:sz w:val="22"/>
          <w:szCs w:val="22"/>
        </w:rPr>
        <w:t xml:space="preserve">расположенного на землях ___________________________________________ </w:t>
      </w:r>
      <w:r w:rsidRPr="00741F2C">
        <w:rPr>
          <w:sz w:val="22"/>
          <w:szCs w:val="22"/>
        </w:rPr>
        <w:t>местоположение и кадастровый номер участка</w:t>
      </w:r>
      <w:r w:rsidRPr="00741F2C">
        <w:t>)</w:t>
      </w:r>
    </w:p>
    <w:p w:rsidR="00DD2FAA" w:rsidRPr="00741F2C" w:rsidRDefault="00DD2FAA" w:rsidP="00DD2FAA">
      <w:pPr>
        <w:pStyle w:val="ConsPlusNonformat"/>
        <w:widowControl/>
        <w:ind w:firstLine="720"/>
        <w:rPr>
          <w:rFonts w:ascii="Times New Roman" w:hAnsi="Times New Roman" w:cs="Times New Roman"/>
          <w:b/>
          <w:sz w:val="24"/>
          <w:szCs w:val="24"/>
        </w:rPr>
      </w:pPr>
      <w:r w:rsidRPr="00741F2C">
        <w:rPr>
          <w:rFonts w:ascii="Times New Roman" w:hAnsi="Times New Roman" w:cs="Times New Roman"/>
          <w:b/>
          <w:sz w:val="24"/>
          <w:szCs w:val="24"/>
        </w:rPr>
        <w:t>обязуюсь:</w:t>
      </w:r>
    </w:p>
    <w:p w:rsidR="00DD2FAA" w:rsidRPr="00741F2C" w:rsidRDefault="00DD2FAA" w:rsidP="00DD2FA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741F2C">
        <w:rPr>
          <w:rFonts w:ascii="Times New Roman" w:hAnsi="Times New Roman" w:cs="Times New Roman"/>
          <w:kern w:val="2"/>
          <w:sz w:val="24"/>
          <w:szCs w:val="24"/>
        </w:rPr>
        <w:t>сайте а</w:t>
      </w:r>
      <w:r w:rsidRPr="00741F2C">
        <w:rPr>
          <w:rFonts w:ascii="Times New Roman" w:hAnsi="Times New Roman" w:cs="Times New Roman"/>
          <w:sz w:val="24"/>
          <w:szCs w:val="24"/>
        </w:rPr>
        <w:t xml:space="preserve">дминистрации МО «Пинежский район» </w:t>
      </w:r>
      <w:r w:rsidRPr="00741F2C">
        <w:rPr>
          <w:rFonts w:ascii="Times New Roman" w:hAnsi="Times New Roman" w:cs="Times New Roman"/>
          <w:kern w:val="2"/>
          <w:sz w:val="24"/>
          <w:szCs w:val="24"/>
        </w:rPr>
        <w:t xml:space="preserve"> </w:t>
      </w:r>
      <w:hyperlink r:id="rId6" w:history="1">
        <w:r w:rsidRPr="00741F2C">
          <w:rPr>
            <w:rStyle w:val="a5"/>
            <w:b/>
            <w:kern w:val="2"/>
          </w:rPr>
          <w:t>www.pinezhye.ru</w:t>
        </w:r>
      </w:hyperlink>
      <w:r w:rsidRPr="00741F2C">
        <w:rPr>
          <w:rFonts w:ascii="Times New Roman" w:hAnsi="Times New Roman" w:cs="Times New Roman"/>
          <w:b/>
          <w:kern w:val="2"/>
          <w:sz w:val="24"/>
          <w:szCs w:val="24"/>
        </w:rPr>
        <w:t xml:space="preserve"> и</w:t>
      </w:r>
      <w:r w:rsidRPr="00741F2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741F2C">
          <w:rPr>
            <w:rStyle w:val="a5"/>
            <w:b/>
          </w:rPr>
          <w:t>www.torgi.gov.ru</w:t>
        </w:r>
      </w:hyperlink>
      <w:r w:rsidRPr="00741F2C">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41F2C">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DD2FAA" w:rsidRPr="00741F2C" w:rsidRDefault="00DD2FAA" w:rsidP="00DD2FAA">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DD2FAA" w:rsidRPr="00741F2C" w:rsidRDefault="00DD2FAA" w:rsidP="00DD2FAA">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DD2FAA" w:rsidRPr="00741F2C" w:rsidRDefault="00DD2FAA" w:rsidP="00DD2FA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DD2FAA" w:rsidRPr="00741F2C" w:rsidRDefault="00DD2FAA" w:rsidP="00DD2FA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DD2FAA" w:rsidRPr="00741F2C" w:rsidRDefault="00DD2FAA" w:rsidP="00DD2FA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DD2FAA" w:rsidRPr="00741F2C" w:rsidRDefault="00DD2FAA" w:rsidP="00DD2FAA">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Адрес и банковские реквизиты Заявителя:</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DD2FAA" w:rsidRPr="00741F2C" w:rsidRDefault="00DD2FAA" w:rsidP="00DD2FAA">
      <w:pPr>
        <w:pStyle w:val="ConsPlusNonformat"/>
        <w:widowControl/>
        <w:ind w:firstLine="720"/>
        <w:rPr>
          <w:rFonts w:ascii="Times New Roman" w:hAnsi="Times New Roman" w:cs="Times New Roman"/>
          <w:sz w:val="24"/>
          <w:szCs w:val="24"/>
        </w:rPr>
      </w:pP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Заявителя (его полномочного представителя)________________________</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"____"______________202   г.                       М.П.</w:t>
      </w:r>
    </w:p>
    <w:p w:rsidR="00DD2FAA" w:rsidRPr="00741F2C" w:rsidRDefault="00DD2FAA" w:rsidP="00DD2FAA">
      <w:pPr>
        <w:pStyle w:val="ConsPlusNonformat"/>
        <w:widowControl/>
        <w:ind w:firstLine="720"/>
        <w:rPr>
          <w:rFonts w:ascii="Times New Roman" w:hAnsi="Times New Roman" w:cs="Times New Roman"/>
          <w:sz w:val="24"/>
          <w:szCs w:val="24"/>
        </w:rPr>
      </w:pP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Заявка принята Организатором аукциона:</w:t>
      </w: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 час. ____ мин. "____" ___________ 202    г. за N _____________</w:t>
      </w:r>
    </w:p>
    <w:p w:rsidR="00DD2FAA" w:rsidRPr="00741F2C" w:rsidRDefault="00DD2FAA" w:rsidP="00DD2FAA">
      <w:pPr>
        <w:pStyle w:val="ConsPlusNonformat"/>
        <w:widowControl/>
        <w:ind w:firstLine="720"/>
        <w:rPr>
          <w:rFonts w:ascii="Times New Roman" w:hAnsi="Times New Roman" w:cs="Times New Roman"/>
          <w:sz w:val="24"/>
          <w:szCs w:val="24"/>
        </w:rPr>
      </w:pPr>
    </w:p>
    <w:p w:rsidR="00DD2FAA" w:rsidRPr="00741F2C" w:rsidRDefault="00DD2FAA" w:rsidP="00DD2FAA">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уполномоченного лица Организатора аукциона  _____________________</w:t>
      </w:r>
    </w:p>
    <w:p w:rsidR="00DD2FAA" w:rsidRPr="00741F2C" w:rsidRDefault="00DD2FAA" w:rsidP="00DD2FAA">
      <w:pPr>
        <w:ind w:firstLine="720"/>
      </w:pPr>
      <w:r w:rsidRPr="00741F2C">
        <w:t>2 экземпляр заявки с отметкой о принятии получил:   __________________________</w:t>
      </w:r>
    </w:p>
    <w:p w:rsidR="00DD2FAA" w:rsidRPr="00741F2C" w:rsidRDefault="00DD2FAA" w:rsidP="00DD2FAA">
      <w:pPr>
        <w:ind w:firstLine="720"/>
      </w:pPr>
      <w:r w:rsidRPr="00741F2C">
        <w:t>дата _________________________</w:t>
      </w:r>
    </w:p>
    <w:p w:rsidR="00DD2FAA" w:rsidRPr="00741F2C" w:rsidRDefault="00DD2FAA" w:rsidP="00DD2FAA">
      <w:pPr>
        <w:ind w:firstLine="720"/>
      </w:pPr>
    </w:p>
    <w:p w:rsidR="00DD2FAA" w:rsidRPr="00741F2C" w:rsidRDefault="00DD2FAA" w:rsidP="00DD2FAA">
      <w:pPr>
        <w:pStyle w:val="ConsPlusNormal"/>
        <w:widowControl/>
        <w:tabs>
          <w:tab w:val="left" w:pos="3780"/>
        </w:tabs>
        <w:ind w:firstLine="0"/>
        <w:jc w:val="right"/>
        <w:rPr>
          <w:rFonts w:ascii="Times New Roman" w:hAnsi="Times New Roman" w:cs="Times New Roman"/>
          <w:sz w:val="24"/>
          <w:szCs w:val="24"/>
        </w:rPr>
      </w:pPr>
    </w:p>
    <w:p w:rsidR="00DD2FAA" w:rsidRPr="00741F2C" w:rsidRDefault="00DD2FAA" w:rsidP="00DD2FAA">
      <w:pPr>
        <w:pStyle w:val="ConsPlusNormal"/>
        <w:widowControl/>
        <w:tabs>
          <w:tab w:val="left" w:pos="3780"/>
        </w:tabs>
        <w:ind w:firstLine="0"/>
        <w:jc w:val="right"/>
        <w:rPr>
          <w:rFonts w:ascii="Times New Roman" w:hAnsi="Times New Roman" w:cs="Times New Roman"/>
          <w:sz w:val="24"/>
          <w:szCs w:val="24"/>
        </w:rPr>
      </w:pPr>
    </w:p>
    <w:p w:rsidR="00DD2FAA" w:rsidRPr="00741F2C" w:rsidRDefault="00DD2FAA" w:rsidP="00DD2FAA">
      <w:pPr>
        <w:pStyle w:val="ConsPlusNormal"/>
        <w:widowControl/>
        <w:tabs>
          <w:tab w:val="left" w:pos="3780"/>
        </w:tabs>
        <w:ind w:firstLine="0"/>
        <w:jc w:val="right"/>
        <w:rPr>
          <w:rFonts w:ascii="Times New Roman" w:hAnsi="Times New Roman" w:cs="Times New Roman"/>
          <w:sz w:val="24"/>
          <w:szCs w:val="24"/>
        </w:rPr>
      </w:pPr>
    </w:p>
    <w:p w:rsidR="00DD2FAA" w:rsidRPr="00741F2C" w:rsidRDefault="00DD2FAA" w:rsidP="00DD2FAA">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Приложение № 1</w:t>
      </w:r>
    </w:p>
    <w:p w:rsidR="00DD2FAA" w:rsidRPr="00741F2C" w:rsidRDefault="00DD2FAA" w:rsidP="00DD2FAA">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 xml:space="preserve">                                                             к заявке на участие в аукционе</w:t>
      </w:r>
    </w:p>
    <w:p w:rsidR="00DD2FAA" w:rsidRPr="00741F2C" w:rsidRDefault="00DD2FAA" w:rsidP="00DD2FAA">
      <w:pPr>
        <w:pStyle w:val="ConsPlusNonformat"/>
        <w:jc w:val="center"/>
        <w:rPr>
          <w:rFonts w:ascii="Times New Roman" w:hAnsi="Times New Roman" w:cs="Times New Roman"/>
          <w:b/>
          <w:bCs/>
          <w:sz w:val="24"/>
          <w:szCs w:val="24"/>
        </w:rPr>
      </w:pPr>
      <w:r w:rsidRPr="00741F2C">
        <w:rPr>
          <w:rFonts w:ascii="Times New Roman" w:hAnsi="Times New Roman" w:cs="Times New Roman"/>
          <w:b/>
          <w:bCs/>
          <w:sz w:val="24"/>
          <w:szCs w:val="24"/>
        </w:rPr>
        <w:t>ОПИСЬ</w:t>
      </w:r>
    </w:p>
    <w:p w:rsidR="00DD2FAA" w:rsidRPr="00741F2C" w:rsidRDefault="00DD2FAA" w:rsidP="00DD2FAA">
      <w:pPr>
        <w:pStyle w:val="ConsPlusNonformat"/>
        <w:jc w:val="center"/>
        <w:rPr>
          <w:rFonts w:ascii="Times New Roman" w:hAnsi="Times New Roman" w:cs="Times New Roman"/>
          <w:bCs/>
        </w:rPr>
      </w:pPr>
      <w:r w:rsidRPr="00741F2C">
        <w:rPr>
          <w:rFonts w:ascii="Times New Roman" w:hAnsi="Times New Roman" w:cs="Times New Roman"/>
          <w:bCs/>
        </w:rPr>
        <w:t xml:space="preserve">ДОКУМЕНТОВ, ПРЕДСТАВЛЯЕМЫХ ЗАЯВИТЕЛЕМ ДЛЯ УЧАСТИЯ В АУКЦИОНЕ </w:t>
      </w:r>
    </w:p>
    <w:p w:rsidR="00DD2FAA" w:rsidRPr="00741F2C" w:rsidRDefault="00DD2FAA" w:rsidP="00DD2FAA">
      <w:pPr>
        <w:pStyle w:val="ConsPlusNonformat"/>
        <w:jc w:val="center"/>
        <w:rPr>
          <w:rFonts w:ascii="Times New Roman" w:hAnsi="Times New Roman" w:cs="Times New Roman"/>
          <w:bCs/>
          <w:sz w:val="22"/>
          <w:szCs w:val="22"/>
        </w:rPr>
      </w:pPr>
      <w:r w:rsidRPr="00741F2C">
        <w:rPr>
          <w:rFonts w:ascii="Times New Roman" w:hAnsi="Times New Roman" w:cs="Times New Roman"/>
        </w:rPr>
        <w:t xml:space="preserve">на   право  заключения договора аренды </w:t>
      </w:r>
      <w:r w:rsidRPr="00741F2C">
        <w:rPr>
          <w:rFonts w:ascii="Times New Roman" w:hAnsi="Times New Roman" w:cs="Times New Roman"/>
          <w:bCs/>
          <w:sz w:val="22"/>
          <w:szCs w:val="22"/>
        </w:rPr>
        <w:t xml:space="preserve">земельного участка </w:t>
      </w:r>
    </w:p>
    <w:p w:rsidR="00DD2FAA" w:rsidRPr="00741F2C" w:rsidRDefault="00DD2FAA" w:rsidP="00DD2FAA">
      <w:pPr>
        <w:pStyle w:val="ConsPlusNonformat"/>
        <w:jc w:val="center"/>
        <w:rPr>
          <w:rFonts w:ascii="Times New Roman" w:hAnsi="Times New Roman" w:cs="Times New Roman"/>
          <w:sz w:val="22"/>
          <w:szCs w:val="22"/>
        </w:rPr>
      </w:pPr>
      <w:r w:rsidRPr="00741F2C">
        <w:rPr>
          <w:rFonts w:ascii="Times New Roman" w:hAnsi="Times New Roman" w:cs="Times New Roman"/>
          <w:sz w:val="22"/>
          <w:szCs w:val="22"/>
        </w:rPr>
        <w:t>с кадастровым номером ____________________________</w:t>
      </w:r>
    </w:p>
    <w:p w:rsidR="00DD2FAA" w:rsidRPr="00741F2C" w:rsidRDefault="00DD2FAA" w:rsidP="00DD2FAA">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                2021 года</w:t>
      </w:r>
    </w:p>
    <w:p w:rsidR="00DD2FAA" w:rsidRPr="00741F2C" w:rsidRDefault="00DD2FAA" w:rsidP="00DD2FAA">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lastRenderedPageBreak/>
        <w:t>(дата аукциона)</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с. Карпогоры </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________________________________________________________________</w:t>
      </w:r>
    </w:p>
    <w:p w:rsidR="00DD2FAA" w:rsidRPr="00741F2C" w:rsidRDefault="00DD2FAA" w:rsidP="00DD2FAA">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наименование юр.лица, фамилия, имя, отчество физического лица)</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1. ______________________________________________________________</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2. ______________________________________________________________</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3. ______________________________________________________________</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4. ______________________________________________________________</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заявителя                                     Принято организатором</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                       __________________________</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время, N заявки)</w:t>
      </w:r>
    </w:p>
    <w:p w:rsidR="00DD2FAA" w:rsidRPr="00741F2C" w:rsidRDefault="00DD2FAA" w:rsidP="00DD2FAA">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 ______________202   г.                     "__" _____________ 202    г.</w:t>
      </w: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4"/>
          <w:szCs w:val="24"/>
        </w:rPr>
      </w:pPr>
    </w:p>
    <w:p w:rsidR="00DD2FAA" w:rsidRPr="00741F2C" w:rsidRDefault="00DD2FAA" w:rsidP="00DD2FAA">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 Приложение 2  </w:t>
      </w:r>
    </w:p>
    <w:p w:rsidR="00DD2FAA" w:rsidRPr="00741F2C" w:rsidRDefault="00DD2FAA" w:rsidP="00DD2FAA">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к извещению о проведении аукциона </w:t>
      </w:r>
    </w:p>
    <w:p w:rsidR="00DD2FAA" w:rsidRPr="00741F2C" w:rsidRDefault="00DD2FAA" w:rsidP="00DD2FAA">
      <w:pPr>
        <w:pStyle w:val="ConsPlusNormal"/>
        <w:widowControl/>
        <w:jc w:val="right"/>
        <w:rPr>
          <w:rFonts w:ascii="Times New Roman" w:hAnsi="Times New Roman" w:cs="Times New Roman"/>
          <w:b/>
          <w:sz w:val="22"/>
          <w:szCs w:val="22"/>
        </w:rPr>
      </w:pPr>
    </w:p>
    <w:p w:rsidR="00DD2FAA" w:rsidRPr="00741F2C" w:rsidRDefault="00DD2FAA" w:rsidP="00DD2FA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Проекты договоров </w:t>
      </w:r>
    </w:p>
    <w:p w:rsidR="00DD2FAA" w:rsidRPr="00741F2C" w:rsidRDefault="00DD2FAA" w:rsidP="00DD2FAA">
      <w:pPr>
        <w:pStyle w:val="ConsPlusNormal"/>
        <w:widowControl/>
        <w:jc w:val="right"/>
        <w:rPr>
          <w:rFonts w:ascii="Times New Roman" w:hAnsi="Times New Roman" w:cs="Times New Roman"/>
          <w:b/>
          <w:sz w:val="22"/>
          <w:szCs w:val="22"/>
        </w:rPr>
      </w:pPr>
    </w:p>
    <w:p w:rsidR="00DD2FAA" w:rsidRPr="00741F2C" w:rsidRDefault="00DD2FAA" w:rsidP="00DD2FA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 1</w:t>
      </w:r>
    </w:p>
    <w:p w:rsidR="00DD2FAA" w:rsidRPr="00741F2C" w:rsidRDefault="00DD2FAA" w:rsidP="00DD2FAA">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DD2FAA" w:rsidRPr="00741F2C" w:rsidRDefault="00DD2FAA" w:rsidP="00DD2FAA">
      <w:pPr>
        <w:pStyle w:val="Style1"/>
        <w:widowControl/>
        <w:tabs>
          <w:tab w:val="left" w:pos="0"/>
          <w:tab w:val="left" w:pos="7951"/>
        </w:tabs>
        <w:spacing w:line="240" w:lineRule="auto"/>
        <w:ind w:firstLine="720"/>
        <w:rPr>
          <w:rStyle w:val="FontStyle19"/>
          <w:b/>
          <w:sz w:val="22"/>
          <w:szCs w:val="22"/>
        </w:rPr>
      </w:pPr>
    </w:p>
    <w:p w:rsidR="00DD2FAA" w:rsidRPr="00741F2C" w:rsidRDefault="00DD2FAA" w:rsidP="00DD2FAA">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DD2FAA" w:rsidRPr="00741F2C" w:rsidRDefault="00DD2FAA" w:rsidP="00DD2FAA">
      <w:pPr>
        <w:pStyle w:val="Style1"/>
        <w:widowControl/>
        <w:tabs>
          <w:tab w:val="left" w:pos="0"/>
          <w:tab w:val="left" w:pos="7951"/>
        </w:tabs>
        <w:spacing w:line="240" w:lineRule="auto"/>
        <w:ind w:firstLine="720"/>
        <w:rPr>
          <w:rStyle w:val="FontStyle19"/>
          <w:sz w:val="22"/>
          <w:szCs w:val="22"/>
        </w:rPr>
      </w:pPr>
    </w:p>
    <w:p w:rsidR="00DD2FAA" w:rsidRPr="00741F2C" w:rsidRDefault="00DD2FAA" w:rsidP="00DD2FAA">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D2FAA" w:rsidRPr="00741F2C" w:rsidRDefault="00DD2FAA" w:rsidP="00DD2FAA">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xml:space="preserve">, именуемый (-ая)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DD2FAA" w:rsidRPr="00741F2C" w:rsidRDefault="00DD2FAA" w:rsidP="00DD2FAA">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b/>
          <w:sz w:val="22"/>
          <w:szCs w:val="22"/>
        </w:rPr>
        <w:t>Предмет Договора</w:t>
      </w:r>
      <w:r w:rsidRPr="00741F2C">
        <w:rPr>
          <w:rStyle w:val="FontStyle19"/>
          <w:sz w:val="22"/>
          <w:szCs w:val="22"/>
        </w:rPr>
        <w:t>.</w:t>
      </w:r>
    </w:p>
    <w:p w:rsidR="00DD2FAA" w:rsidRPr="00381612" w:rsidRDefault="00DD2FAA" w:rsidP="00DD2FAA">
      <w:pPr>
        <w:pStyle w:val="Style2"/>
        <w:widowControl/>
        <w:spacing w:line="240" w:lineRule="auto"/>
        <w:ind w:firstLine="709"/>
      </w:pPr>
      <w:r w:rsidRPr="00381612">
        <w:rPr>
          <w:rStyle w:val="FontStyle19"/>
          <w:sz w:val="22"/>
          <w:szCs w:val="22"/>
        </w:rPr>
        <w:t xml:space="preserve">1.1. </w:t>
      </w:r>
      <w:r w:rsidRPr="00381612">
        <w:rPr>
          <w:b/>
          <w:sz w:val="22"/>
          <w:szCs w:val="22"/>
        </w:rPr>
        <w:t>Арендодатель</w:t>
      </w:r>
      <w:r w:rsidRPr="00381612">
        <w:rPr>
          <w:sz w:val="22"/>
          <w:szCs w:val="22"/>
        </w:rPr>
        <w:t xml:space="preserve"> передает, а </w:t>
      </w:r>
      <w:r w:rsidRPr="00381612">
        <w:rPr>
          <w:b/>
          <w:sz w:val="22"/>
          <w:szCs w:val="22"/>
        </w:rPr>
        <w:t>Арендатор</w:t>
      </w:r>
      <w:r w:rsidRPr="00381612">
        <w:rPr>
          <w:sz w:val="22"/>
          <w:szCs w:val="22"/>
        </w:rPr>
        <w:t xml:space="preserve"> принимает в аренду </w:t>
      </w:r>
      <w:r w:rsidRPr="00381612">
        <w:rPr>
          <w:bCs/>
          <w:sz w:val="22"/>
          <w:szCs w:val="22"/>
        </w:rPr>
        <w:t xml:space="preserve">земельный участок, </w:t>
      </w:r>
      <w:r w:rsidRPr="00381612">
        <w:rPr>
          <w:sz w:val="22"/>
          <w:szCs w:val="22"/>
        </w:rPr>
        <w:t xml:space="preserve">расположенный на землях населенных пунктов, </w:t>
      </w:r>
      <w:r w:rsidRPr="00381612">
        <w:rPr>
          <w:bCs/>
          <w:sz w:val="22"/>
          <w:szCs w:val="22"/>
        </w:rPr>
        <w:t xml:space="preserve">с кадастровым номером 29:14:140704:1198, адрес: </w:t>
      </w:r>
      <w:r w:rsidRPr="00381612">
        <w:rPr>
          <w:sz w:val="22"/>
          <w:szCs w:val="22"/>
          <w:shd w:val="clear" w:color="auto" w:fill="F8F9FA"/>
        </w:rPr>
        <w:t> Архангельская область, Пинежский район, муниципальное образование «Пинежское», поселок Пинега, ул. Набережная,</w:t>
      </w:r>
      <w:r w:rsidRPr="00381612">
        <w:rPr>
          <w:sz w:val="22"/>
          <w:szCs w:val="22"/>
        </w:rPr>
        <w:t xml:space="preserve"> площадью 600 кв.м., с разрешенным использованием: отдых (рекреация), </w:t>
      </w:r>
      <w:r w:rsidRPr="00381612">
        <w:rPr>
          <w:bCs/>
          <w:sz w:val="22"/>
          <w:szCs w:val="22"/>
        </w:rPr>
        <w:t>находящийся в государственной собственности до</w:t>
      </w:r>
      <w:r w:rsidRPr="00381612">
        <w:rPr>
          <w:bCs/>
        </w:rPr>
        <w:t xml:space="preserve"> разграничения, о</w:t>
      </w:r>
      <w:r w:rsidRPr="00381612">
        <w:t xml:space="preserve">бременения земельного участка: отсутствуют </w:t>
      </w:r>
      <w:r w:rsidRPr="00381612">
        <w:rPr>
          <w:bCs/>
        </w:rPr>
        <w:t xml:space="preserve">(далее – Земельный участок). </w:t>
      </w:r>
    </w:p>
    <w:p w:rsidR="00DD2FAA" w:rsidRPr="00741F2C" w:rsidRDefault="00DD2FAA" w:rsidP="00DD2FAA">
      <w:pPr>
        <w:ind w:firstLine="709"/>
        <w:jc w:val="center"/>
        <w:rPr>
          <w:b/>
        </w:rPr>
      </w:pPr>
      <w:r w:rsidRPr="00741F2C">
        <w:rPr>
          <w:b/>
        </w:rPr>
        <w:t>2. Срок действия договора.</w:t>
      </w:r>
    </w:p>
    <w:p w:rsidR="00DD2FAA" w:rsidRPr="00741F2C" w:rsidRDefault="00DD2FAA" w:rsidP="00DD2FAA">
      <w:pPr>
        <w:pStyle w:val="23"/>
        <w:spacing w:after="0" w:line="240" w:lineRule="auto"/>
        <w:ind w:firstLine="709"/>
        <w:jc w:val="both"/>
      </w:pPr>
      <w:r w:rsidRPr="00741F2C">
        <w:t xml:space="preserve">2.1. Срок действия договора устанавливается </w:t>
      </w:r>
      <w:r>
        <w:t>5</w:t>
      </w:r>
      <w:r w:rsidRPr="00741F2C">
        <w:t xml:space="preserve"> (</w:t>
      </w:r>
      <w:r>
        <w:t>Пять</w:t>
      </w:r>
      <w:r w:rsidRPr="00741F2C">
        <w:t>) лет с____  ______ 202  года и считается заключенным с момента его подписания сторонами.</w:t>
      </w:r>
    </w:p>
    <w:p w:rsidR="00DD2FAA" w:rsidRPr="00741F2C" w:rsidRDefault="00DD2FAA" w:rsidP="00DD2FAA">
      <w:pPr>
        <w:pStyle w:val="23"/>
        <w:tabs>
          <w:tab w:val="num" w:pos="1950"/>
          <w:tab w:val="left" w:pos="9900"/>
        </w:tabs>
        <w:suppressAutoHyphens/>
        <w:spacing w:after="0" w:line="240" w:lineRule="auto"/>
        <w:ind w:firstLine="709"/>
        <w:jc w:val="both"/>
        <w:rPr>
          <w:sz w:val="22"/>
          <w:szCs w:val="22"/>
        </w:rPr>
      </w:pPr>
      <w:r w:rsidRPr="00741F2C">
        <w:t>2.2. Окончание срока действия</w:t>
      </w:r>
      <w:r w:rsidRPr="00741F2C">
        <w:rPr>
          <w:sz w:val="22"/>
          <w:szCs w:val="22"/>
        </w:rPr>
        <w:t xml:space="preserve"> Договора не влечет прекращения неисполненных обязательств Сторонами по Договору.</w:t>
      </w:r>
    </w:p>
    <w:p w:rsidR="00DD2FAA" w:rsidRPr="00741F2C" w:rsidRDefault="00DD2FAA" w:rsidP="00DD2FAA">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DD2FAA" w:rsidRPr="00741F2C" w:rsidRDefault="00DD2FAA" w:rsidP="00DD2FAA">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DD2FAA" w:rsidRPr="00741F2C" w:rsidRDefault="00DD2FAA" w:rsidP="00DD2FAA">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lastRenderedPageBreak/>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DD2FAA" w:rsidRPr="00741F2C" w:rsidRDefault="00DD2FAA" w:rsidP="00DD2FAA">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При применении расчета размера арендной платы </w:t>
      </w:r>
    </w:p>
    <w:p w:rsidR="00DD2FAA" w:rsidRPr="00741F2C" w:rsidRDefault="00DD2FAA" w:rsidP="00DD2FAA">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по начальной  цене предмета аукциона п. 3.1. </w:t>
      </w:r>
    </w:p>
    <w:p w:rsidR="00DD2FAA" w:rsidRPr="00741F2C" w:rsidRDefault="00DD2FAA" w:rsidP="00DD2FAA">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настоящего договора излагается в следующем виде:</w:t>
      </w:r>
    </w:p>
    <w:p w:rsidR="00DD2FAA" w:rsidRPr="00741F2C" w:rsidRDefault="00DD2FAA" w:rsidP="00DD2FAA">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D2FAA" w:rsidRPr="00E173E8" w:rsidRDefault="00DD2FAA" w:rsidP="00DD2FAA">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E173E8">
        <w:rPr>
          <w:rFonts w:ascii="Times New Roman" w:hAnsi="Times New Roman" w:cs="Times New Roman"/>
          <w:i/>
          <w:sz w:val="22"/>
          <w:szCs w:val="22"/>
        </w:rPr>
        <w:t xml:space="preserve"> </w:t>
      </w:r>
    </w:p>
    <w:p w:rsidR="00DD2FAA" w:rsidRPr="00741F2C" w:rsidRDefault="00DD2FAA" w:rsidP="00DD2FAA">
      <w:pPr>
        <w:tabs>
          <w:tab w:val="left" w:pos="0"/>
        </w:tabs>
        <w:ind w:firstLine="709"/>
        <w:jc w:val="both"/>
        <w:rPr>
          <w:rStyle w:val="FontStyle19"/>
          <w:sz w:val="20"/>
          <w:szCs w:val="20"/>
        </w:rPr>
      </w:pPr>
      <w:r w:rsidRPr="00741F2C">
        <w:rPr>
          <w:sz w:val="20"/>
          <w:szCs w:val="20"/>
        </w:rPr>
        <w:t xml:space="preserve">3.2. </w:t>
      </w:r>
      <w:r w:rsidRPr="00741F2C">
        <w:rPr>
          <w:rStyle w:val="FontStyle19"/>
          <w:sz w:val="20"/>
          <w:szCs w:val="20"/>
        </w:rPr>
        <w:t xml:space="preserve">Арендная </w:t>
      </w:r>
      <w:r w:rsidRPr="00741F2C">
        <w:rPr>
          <w:sz w:val="20"/>
          <w:szCs w:val="20"/>
        </w:rPr>
        <w:t xml:space="preserve">плата по договору уплачивается Арендатором ежегодно не позднее 15 (пятнадцатого) ноября текущего года </w:t>
      </w:r>
      <w:r w:rsidRPr="00741F2C">
        <w:rPr>
          <w:rStyle w:val="FontStyle19"/>
          <w:sz w:val="20"/>
          <w:szCs w:val="20"/>
        </w:rPr>
        <w:t xml:space="preserve">путем перечисления </w:t>
      </w:r>
    </w:p>
    <w:p w:rsidR="00DD2FAA" w:rsidRPr="00741F2C" w:rsidRDefault="00DD2FAA" w:rsidP="00DD2FAA">
      <w:pPr>
        <w:tabs>
          <w:tab w:val="left" w:pos="0"/>
        </w:tabs>
        <w:ind w:firstLine="709"/>
        <w:jc w:val="both"/>
        <w:rPr>
          <w:sz w:val="20"/>
          <w:szCs w:val="20"/>
        </w:rPr>
      </w:pPr>
      <w:r w:rsidRPr="00741F2C">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кор. счет банка №40102810045370000016, БИК 011117401, КБК  33311105013050000120, КОД ОКТМО 116484</w:t>
      </w:r>
      <w:r>
        <w:rPr>
          <w:sz w:val="20"/>
          <w:szCs w:val="20"/>
        </w:rPr>
        <w:t>27</w:t>
      </w:r>
      <w:r w:rsidRPr="00741F2C">
        <w:rPr>
          <w:sz w:val="20"/>
          <w:szCs w:val="20"/>
        </w:rPr>
        <w:t xml:space="preserve">. В графе «назначение платежа» указывать: </w:t>
      </w:r>
      <w:r w:rsidRPr="00741F2C">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0"/>
          <w:szCs w:val="20"/>
        </w:rPr>
        <w:t xml:space="preserve"> </w:t>
      </w:r>
    </w:p>
    <w:p w:rsidR="00DD2FAA" w:rsidRPr="00741F2C" w:rsidRDefault="00DD2FAA" w:rsidP="00DD2FAA">
      <w:pPr>
        <w:tabs>
          <w:tab w:val="left" w:pos="0"/>
        </w:tabs>
        <w:ind w:firstLine="709"/>
        <w:jc w:val="both"/>
        <w:rPr>
          <w:rStyle w:val="FontStyle19"/>
          <w:sz w:val="22"/>
          <w:szCs w:val="22"/>
        </w:rPr>
      </w:pPr>
    </w:p>
    <w:p w:rsidR="00DD2FAA" w:rsidRPr="00741F2C" w:rsidRDefault="00DD2FAA" w:rsidP="00DD2FAA">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DD2FAA" w:rsidRPr="00741F2C" w:rsidRDefault="00DD2FAA" w:rsidP="00DD2FAA">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DD2FAA" w:rsidRPr="00741F2C" w:rsidRDefault="00DD2FAA" w:rsidP="00DD2FAA">
      <w:pPr>
        <w:ind w:firstLine="709"/>
        <w:jc w:val="center"/>
        <w:rPr>
          <w:b/>
          <w:sz w:val="22"/>
          <w:szCs w:val="22"/>
        </w:rPr>
      </w:pPr>
      <w:r w:rsidRPr="00741F2C">
        <w:rPr>
          <w:b/>
          <w:sz w:val="22"/>
          <w:szCs w:val="22"/>
        </w:rPr>
        <w:t>4. Права и обязанности Сторон.</w:t>
      </w:r>
    </w:p>
    <w:p w:rsidR="00DD2FAA" w:rsidRPr="00741F2C" w:rsidRDefault="00DD2FAA" w:rsidP="00DD2FAA">
      <w:pPr>
        <w:ind w:firstLine="709"/>
        <w:jc w:val="center"/>
        <w:rPr>
          <w:b/>
          <w:sz w:val="22"/>
          <w:szCs w:val="22"/>
        </w:rPr>
      </w:pPr>
      <w:r w:rsidRPr="00741F2C">
        <w:rPr>
          <w:b/>
          <w:sz w:val="22"/>
          <w:szCs w:val="22"/>
        </w:rPr>
        <w:t>4.1. Арендодатель имеет право:</w:t>
      </w:r>
    </w:p>
    <w:p w:rsidR="00DD2FAA" w:rsidRPr="00741F2C" w:rsidRDefault="00DD2FAA" w:rsidP="00DD2FAA">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D2FAA" w:rsidRPr="00741F2C" w:rsidRDefault="00DD2FAA" w:rsidP="00DD2FAA">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D2FAA" w:rsidRPr="00741F2C" w:rsidRDefault="00DD2FAA" w:rsidP="00DD2FAA">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D2FAA" w:rsidRPr="00741F2C" w:rsidRDefault="00DD2FAA" w:rsidP="00DD2FAA">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D2FAA" w:rsidRPr="00741F2C" w:rsidRDefault="00DD2FAA" w:rsidP="00DD2FAA">
      <w:pPr>
        <w:ind w:firstLine="709"/>
        <w:jc w:val="center"/>
        <w:rPr>
          <w:b/>
          <w:sz w:val="22"/>
          <w:szCs w:val="22"/>
        </w:rPr>
      </w:pPr>
      <w:r w:rsidRPr="00741F2C">
        <w:rPr>
          <w:b/>
          <w:sz w:val="22"/>
          <w:szCs w:val="22"/>
        </w:rPr>
        <w:t>4.2. Арендодатель обязан:</w:t>
      </w:r>
    </w:p>
    <w:p w:rsidR="00DD2FAA" w:rsidRPr="00741F2C" w:rsidRDefault="00DD2FAA" w:rsidP="00DD2FAA">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D2FAA" w:rsidRPr="00741F2C" w:rsidRDefault="00DD2FAA" w:rsidP="00DD2FAA">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DD2FAA" w:rsidRPr="00741F2C" w:rsidRDefault="00DD2FAA" w:rsidP="00DD2FAA">
      <w:pPr>
        <w:pStyle w:val="a4"/>
        <w:ind w:firstLine="709"/>
        <w:rPr>
          <w:b/>
          <w:sz w:val="22"/>
          <w:szCs w:val="22"/>
        </w:rPr>
      </w:pPr>
      <w:r w:rsidRPr="00741F2C">
        <w:rPr>
          <w:b/>
          <w:sz w:val="22"/>
          <w:szCs w:val="22"/>
        </w:rPr>
        <w:t>4.3. Арендатор имеет право:</w:t>
      </w:r>
    </w:p>
    <w:p w:rsidR="00DD2FAA" w:rsidRPr="00741F2C" w:rsidRDefault="00DD2FAA" w:rsidP="00DD2FAA">
      <w:pPr>
        <w:ind w:firstLine="709"/>
        <w:jc w:val="both"/>
        <w:rPr>
          <w:sz w:val="22"/>
          <w:szCs w:val="22"/>
        </w:rPr>
      </w:pPr>
      <w:r w:rsidRPr="00741F2C">
        <w:rPr>
          <w:sz w:val="22"/>
          <w:szCs w:val="22"/>
        </w:rPr>
        <w:t>4.3.1. Использовать Участок на условиях, установленных Договором.</w:t>
      </w:r>
    </w:p>
    <w:p w:rsidR="00DD2FAA" w:rsidRPr="00741F2C" w:rsidRDefault="00DD2FAA" w:rsidP="00DD2FAA">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D2FAA" w:rsidRPr="00741F2C" w:rsidRDefault="00DD2FAA" w:rsidP="00DD2FAA">
      <w:pPr>
        <w:ind w:firstLine="709"/>
        <w:jc w:val="center"/>
        <w:rPr>
          <w:b/>
          <w:sz w:val="22"/>
          <w:szCs w:val="22"/>
        </w:rPr>
      </w:pPr>
      <w:r w:rsidRPr="00741F2C">
        <w:rPr>
          <w:b/>
          <w:sz w:val="22"/>
          <w:szCs w:val="22"/>
        </w:rPr>
        <w:t>4.4. Арендатор обязан:</w:t>
      </w:r>
    </w:p>
    <w:p w:rsidR="00DD2FAA" w:rsidRPr="00741F2C" w:rsidRDefault="00DD2FAA" w:rsidP="00DD2FAA">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DD2FAA" w:rsidRPr="00741F2C" w:rsidRDefault="00DD2FAA" w:rsidP="00DD2FAA">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DD2FAA" w:rsidRPr="00741F2C" w:rsidRDefault="00DD2FAA" w:rsidP="00DD2FAA">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D2FAA" w:rsidRPr="00741F2C" w:rsidRDefault="00DD2FAA" w:rsidP="00DD2FAA">
      <w:pPr>
        <w:ind w:firstLine="709"/>
        <w:jc w:val="both"/>
        <w:rPr>
          <w:sz w:val="22"/>
          <w:szCs w:val="22"/>
        </w:rPr>
      </w:pPr>
      <w:r w:rsidRPr="00741F2C">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D2FAA" w:rsidRPr="00741F2C" w:rsidRDefault="00DD2FAA" w:rsidP="00DD2FAA">
      <w:pPr>
        <w:ind w:firstLine="709"/>
        <w:jc w:val="both"/>
        <w:rPr>
          <w:sz w:val="22"/>
          <w:szCs w:val="22"/>
        </w:rPr>
      </w:pPr>
      <w:r w:rsidRPr="00741F2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D2FAA" w:rsidRPr="00741F2C" w:rsidRDefault="00DD2FAA" w:rsidP="00DD2FAA">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DD2FAA" w:rsidRPr="00741F2C" w:rsidRDefault="00DD2FAA" w:rsidP="00DD2FAA">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D2FAA" w:rsidRPr="00741F2C" w:rsidRDefault="00DD2FAA" w:rsidP="00DD2FAA">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DD2FAA" w:rsidRPr="00741F2C" w:rsidRDefault="00DD2FAA" w:rsidP="00DD2FAA">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DD2FAA" w:rsidRPr="00741F2C" w:rsidRDefault="00DD2FAA" w:rsidP="00DD2FAA">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D2FAA" w:rsidRPr="00741F2C" w:rsidRDefault="00DD2FAA" w:rsidP="00DD2FAA">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DD2FAA" w:rsidRPr="00741F2C" w:rsidRDefault="00DD2FAA" w:rsidP="00DD2FAA">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DD2FAA" w:rsidRPr="00741F2C" w:rsidRDefault="00DD2FAA" w:rsidP="00DD2FAA">
      <w:pPr>
        <w:ind w:firstLine="709"/>
        <w:jc w:val="center"/>
        <w:rPr>
          <w:b/>
          <w:sz w:val="22"/>
          <w:szCs w:val="22"/>
        </w:rPr>
      </w:pPr>
      <w:r w:rsidRPr="00741F2C">
        <w:rPr>
          <w:b/>
          <w:sz w:val="22"/>
          <w:szCs w:val="22"/>
        </w:rPr>
        <w:t>5. Ответственность сторон.</w:t>
      </w:r>
    </w:p>
    <w:p w:rsidR="00DD2FAA" w:rsidRPr="00741F2C" w:rsidRDefault="00DD2FAA" w:rsidP="00DD2FAA">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DD2FAA" w:rsidRPr="00741F2C" w:rsidRDefault="00DD2FAA" w:rsidP="00DD2FAA">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DD2FAA" w:rsidRPr="00741F2C" w:rsidRDefault="00DD2FAA" w:rsidP="00DD2FAA">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D2FAA" w:rsidRPr="00741F2C" w:rsidRDefault="00DD2FAA" w:rsidP="00DD2FAA">
      <w:pPr>
        <w:ind w:firstLine="709"/>
        <w:jc w:val="center"/>
        <w:rPr>
          <w:b/>
          <w:sz w:val="22"/>
          <w:szCs w:val="22"/>
        </w:rPr>
      </w:pPr>
      <w:r w:rsidRPr="00741F2C">
        <w:rPr>
          <w:b/>
          <w:sz w:val="22"/>
          <w:szCs w:val="22"/>
        </w:rPr>
        <w:t xml:space="preserve">         6. Изменение, расторжение и прекращение Договора.</w:t>
      </w:r>
    </w:p>
    <w:p w:rsidR="00DD2FAA" w:rsidRPr="00741F2C" w:rsidRDefault="00DD2FAA" w:rsidP="00DD2FAA">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D2FAA" w:rsidRPr="00741F2C" w:rsidRDefault="00DD2FAA" w:rsidP="00DD2FAA">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DD2FAA" w:rsidRPr="00741F2C" w:rsidRDefault="00DD2FAA" w:rsidP="00DD2FAA">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D2FAA" w:rsidRPr="00741F2C" w:rsidRDefault="00DD2FAA" w:rsidP="00DD2FAA">
      <w:pPr>
        <w:ind w:firstLine="709"/>
        <w:jc w:val="center"/>
        <w:rPr>
          <w:sz w:val="22"/>
          <w:szCs w:val="22"/>
        </w:rPr>
      </w:pPr>
      <w:r w:rsidRPr="00741F2C">
        <w:rPr>
          <w:b/>
          <w:sz w:val="22"/>
          <w:szCs w:val="22"/>
        </w:rPr>
        <w:t xml:space="preserve">                   7. Рассмотрение и урегулирование споров.</w:t>
      </w:r>
    </w:p>
    <w:p w:rsidR="00DD2FAA" w:rsidRPr="00741F2C" w:rsidRDefault="00DD2FAA" w:rsidP="00DD2FAA">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D2FAA" w:rsidRPr="00741F2C" w:rsidRDefault="00DD2FAA" w:rsidP="00DD2FAA">
      <w:pPr>
        <w:pStyle w:val="23"/>
        <w:spacing w:after="0" w:line="240" w:lineRule="auto"/>
        <w:ind w:firstLine="709"/>
        <w:jc w:val="both"/>
        <w:rPr>
          <w:b/>
          <w:sz w:val="22"/>
          <w:szCs w:val="22"/>
        </w:rPr>
      </w:pPr>
      <w:r w:rsidRPr="00741F2C">
        <w:rPr>
          <w:b/>
          <w:sz w:val="22"/>
          <w:szCs w:val="22"/>
        </w:rPr>
        <w:t xml:space="preserve">                                                   8. Особые условия договора.</w:t>
      </w:r>
    </w:p>
    <w:p w:rsidR="00DD2FAA" w:rsidRPr="00741F2C" w:rsidRDefault="00DD2FAA" w:rsidP="00DD2FAA">
      <w:pPr>
        <w:pStyle w:val="30"/>
        <w:spacing w:after="0"/>
        <w:ind w:firstLine="709"/>
        <w:jc w:val="both"/>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D2FAA" w:rsidRPr="00741F2C" w:rsidRDefault="00DD2FAA" w:rsidP="00DD2FAA">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DD2FAA" w:rsidRPr="00741F2C" w:rsidRDefault="00DD2FAA" w:rsidP="00DD2FAA">
      <w:pPr>
        <w:ind w:firstLine="709"/>
        <w:jc w:val="center"/>
        <w:rPr>
          <w:b/>
          <w:sz w:val="22"/>
          <w:szCs w:val="22"/>
        </w:rPr>
      </w:pPr>
      <w:r w:rsidRPr="00741F2C">
        <w:rPr>
          <w:b/>
          <w:sz w:val="22"/>
          <w:szCs w:val="22"/>
        </w:rPr>
        <w:t>9. Подписи Сторон.</w:t>
      </w:r>
    </w:p>
    <w:p w:rsidR="00DD2FAA" w:rsidRPr="00741F2C" w:rsidRDefault="00DD2FAA" w:rsidP="00DD2FAA">
      <w:pPr>
        <w:rPr>
          <w:b/>
          <w:sz w:val="22"/>
          <w:szCs w:val="22"/>
        </w:rPr>
      </w:pPr>
      <w:r w:rsidRPr="00741F2C">
        <w:rPr>
          <w:b/>
          <w:sz w:val="22"/>
          <w:szCs w:val="22"/>
        </w:rPr>
        <w:t>Арендодатель:   ________________________________________________________________</w:t>
      </w:r>
    </w:p>
    <w:p w:rsidR="00DD2FAA" w:rsidRPr="00741F2C" w:rsidRDefault="00DD2FAA" w:rsidP="00DD2FAA">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DD2FAA" w:rsidRPr="00741F2C" w:rsidRDefault="00DD2FAA" w:rsidP="00DD2FAA">
      <w:pPr>
        <w:rPr>
          <w:sz w:val="22"/>
          <w:szCs w:val="22"/>
        </w:rPr>
      </w:pPr>
      <w:r w:rsidRPr="00741F2C">
        <w:rPr>
          <w:b/>
          <w:sz w:val="22"/>
          <w:szCs w:val="22"/>
        </w:rPr>
        <w:t xml:space="preserve">Арендатор:   ____________________________________________________________________ </w:t>
      </w:r>
    </w:p>
    <w:p w:rsidR="00DD2FAA" w:rsidRPr="00741F2C" w:rsidRDefault="00DD2FAA" w:rsidP="00DD2FAA">
      <w:pPr>
        <w:pStyle w:val="ConsPlusNormal"/>
        <w:widowControl/>
        <w:jc w:val="right"/>
        <w:rPr>
          <w:rFonts w:ascii="Times New Roman" w:hAnsi="Times New Roman" w:cs="Times New Roman"/>
          <w:b/>
          <w:sz w:val="22"/>
          <w:szCs w:val="22"/>
        </w:rPr>
      </w:pPr>
    </w:p>
    <w:p w:rsidR="00DD2FAA" w:rsidRPr="00741F2C" w:rsidRDefault="00DD2FAA" w:rsidP="00DD2FAA">
      <w:pPr>
        <w:pStyle w:val="ConsPlusNormal"/>
        <w:widowControl/>
        <w:jc w:val="right"/>
        <w:rPr>
          <w:rFonts w:ascii="Times New Roman" w:hAnsi="Times New Roman" w:cs="Times New Roman"/>
          <w:b/>
          <w:sz w:val="22"/>
          <w:szCs w:val="22"/>
        </w:rPr>
      </w:pPr>
    </w:p>
    <w:p w:rsidR="00DD2FAA" w:rsidRPr="00741F2C" w:rsidRDefault="00DD2FAA" w:rsidP="00DD2FAA">
      <w:pPr>
        <w:pStyle w:val="ConsPlusNormal"/>
        <w:widowControl/>
        <w:jc w:val="right"/>
        <w:rPr>
          <w:rFonts w:ascii="Times New Roman" w:hAnsi="Times New Roman" w:cs="Times New Roman"/>
          <w:b/>
          <w:sz w:val="22"/>
          <w:szCs w:val="22"/>
        </w:rPr>
      </w:pPr>
    </w:p>
    <w:p w:rsidR="00DD2FAA" w:rsidRPr="00741F2C" w:rsidRDefault="00DD2FAA" w:rsidP="00DD2FAA">
      <w:pPr>
        <w:pStyle w:val="ConsPlusNormal"/>
        <w:widowControl/>
        <w:jc w:val="right"/>
        <w:rPr>
          <w:rFonts w:ascii="Times New Roman" w:hAnsi="Times New Roman" w:cs="Times New Roman"/>
          <w:b/>
          <w:sz w:val="22"/>
          <w:szCs w:val="22"/>
        </w:rPr>
      </w:pPr>
    </w:p>
    <w:p w:rsidR="00DD2FAA" w:rsidRPr="00741F2C" w:rsidRDefault="00DD2FAA" w:rsidP="00DD2FA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№2</w:t>
      </w:r>
    </w:p>
    <w:p w:rsidR="00DD2FAA" w:rsidRPr="00741F2C" w:rsidRDefault="00DD2FAA" w:rsidP="00DD2FAA">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lastRenderedPageBreak/>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DD2FAA" w:rsidRPr="00741F2C" w:rsidRDefault="00DD2FAA" w:rsidP="00DD2FAA">
      <w:pPr>
        <w:pStyle w:val="Style1"/>
        <w:widowControl/>
        <w:tabs>
          <w:tab w:val="left" w:pos="0"/>
          <w:tab w:val="left" w:pos="7951"/>
        </w:tabs>
        <w:spacing w:line="240" w:lineRule="auto"/>
        <w:ind w:firstLine="720"/>
        <w:rPr>
          <w:rStyle w:val="FontStyle19"/>
          <w:b/>
          <w:sz w:val="22"/>
          <w:szCs w:val="22"/>
        </w:rPr>
      </w:pPr>
    </w:p>
    <w:p w:rsidR="00DD2FAA" w:rsidRPr="00741F2C" w:rsidRDefault="00DD2FAA" w:rsidP="00DD2FAA">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DD2FAA" w:rsidRPr="00741F2C" w:rsidRDefault="00DD2FAA" w:rsidP="00DD2FAA">
      <w:pPr>
        <w:pStyle w:val="Style1"/>
        <w:widowControl/>
        <w:tabs>
          <w:tab w:val="left" w:pos="0"/>
          <w:tab w:val="left" w:pos="7951"/>
        </w:tabs>
        <w:spacing w:line="240" w:lineRule="auto"/>
        <w:ind w:firstLine="720"/>
        <w:rPr>
          <w:rStyle w:val="FontStyle19"/>
          <w:sz w:val="22"/>
          <w:szCs w:val="22"/>
        </w:rPr>
      </w:pPr>
    </w:p>
    <w:p w:rsidR="00DD2FAA" w:rsidRPr="00741F2C" w:rsidRDefault="00DD2FAA" w:rsidP="00DD2FAA">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D2FAA" w:rsidRPr="00741F2C" w:rsidRDefault="00DD2FAA" w:rsidP="00DD2FAA">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xml:space="preserve">, именуемый (-ая)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DD2FAA" w:rsidRPr="00741F2C" w:rsidRDefault="00DD2FAA" w:rsidP="00DD2FAA">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DD2FAA" w:rsidRPr="00381612" w:rsidRDefault="00DD2FAA" w:rsidP="00DD2FAA">
      <w:pPr>
        <w:pStyle w:val="Style2"/>
        <w:widowControl/>
        <w:spacing w:line="240" w:lineRule="auto"/>
        <w:ind w:firstLine="709"/>
      </w:pPr>
      <w:r w:rsidRPr="00381612">
        <w:rPr>
          <w:rStyle w:val="FontStyle19"/>
          <w:sz w:val="22"/>
          <w:szCs w:val="22"/>
        </w:rPr>
        <w:t xml:space="preserve">1.1. </w:t>
      </w:r>
      <w:r w:rsidRPr="00381612">
        <w:rPr>
          <w:b/>
        </w:rPr>
        <w:t>Арендодатель</w:t>
      </w:r>
      <w:r w:rsidRPr="00381612">
        <w:t xml:space="preserve"> передает, а </w:t>
      </w:r>
      <w:r w:rsidRPr="00381612">
        <w:rPr>
          <w:b/>
          <w:sz w:val="22"/>
          <w:szCs w:val="22"/>
        </w:rPr>
        <w:t>Арендатор</w:t>
      </w:r>
      <w:r w:rsidRPr="00381612">
        <w:rPr>
          <w:sz w:val="22"/>
          <w:szCs w:val="22"/>
        </w:rPr>
        <w:t xml:space="preserve"> принимает в аренду </w:t>
      </w:r>
      <w:r w:rsidRPr="00381612">
        <w:rPr>
          <w:bCs/>
          <w:sz w:val="22"/>
          <w:szCs w:val="22"/>
        </w:rPr>
        <w:t xml:space="preserve">земельный участок, </w:t>
      </w:r>
      <w:r w:rsidRPr="00381612">
        <w:rPr>
          <w:sz w:val="22"/>
          <w:szCs w:val="22"/>
        </w:rPr>
        <w:t xml:space="preserve">расположенный на землях населенных пунктов, </w:t>
      </w:r>
      <w:r w:rsidRPr="00381612">
        <w:rPr>
          <w:bCs/>
          <w:sz w:val="22"/>
          <w:szCs w:val="22"/>
        </w:rPr>
        <w:t xml:space="preserve">с кадастровым номером  29:14:140401:120, адрес: </w:t>
      </w:r>
      <w:r w:rsidRPr="00381612">
        <w:rPr>
          <w:sz w:val="22"/>
          <w:szCs w:val="22"/>
          <w:shd w:val="clear" w:color="auto" w:fill="F8F9FA"/>
        </w:rPr>
        <w:t xml:space="preserve">Архангельская область, Пинежский район, МО «Пинежское», д. Крылово, </w:t>
      </w:r>
      <w:r w:rsidRPr="00381612">
        <w:rPr>
          <w:sz w:val="22"/>
          <w:szCs w:val="22"/>
        </w:rPr>
        <w:t xml:space="preserve">  площадью 2000 кв.м., с разрешенным использованием: для ведения </w:t>
      </w:r>
      <w:r w:rsidRPr="00381612">
        <w:rPr>
          <w:sz w:val="22"/>
          <w:szCs w:val="22"/>
          <w:shd w:val="clear" w:color="auto" w:fill="FFFFFF"/>
        </w:rPr>
        <w:t>личного подсобного хозяйства</w:t>
      </w:r>
      <w:r w:rsidRPr="00381612">
        <w:rPr>
          <w:sz w:val="22"/>
          <w:szCs w:val="22"/>
        </w:rPr>
        <w:t xml:space="preserve">, </w:t>
      </w:r>
      <w:r w:rsidRPr="00381612">
        <w:rPr>
          <w:bCs/>
          <w:sz w:val="22"/>
          <w:szCs w:val="22"/>
        </w:rPr>
        <w:t>находящийся в государственной собственности до разграничения, о</w:t>
      </w:r>
      <w:r w:rsidRPr="00381612">
        <w:rPr>
          <w:sz w:val="22"/>
          <w:szCs w:val="22"/>
        </w:rPr>
        <w:t xml:space="preserve">бременения земельного участка: отсутствуют </w:t>
      </w:r>
      <w:r w:rsidRPr="00381612">
        <w:rPr>
          <w:bCs/>
          <w:sz w:val="22"/>
          <w:szCs w:val="22"/>
        </w:rPr>
        <w:t>(далее</w:t>
      </w:r>
      <w:r w:rsidRPr="00381612">
        <w:rPr>
          <w:bCs/>
        </w:rPr>
        <w:t xml:space="preserve"> – Земельный участок). </w:t>
      </w:r>
    </w:p>
    <w:p w:rsidR="00DD2FAA" w:rsidRPr="00741F2C" w:rsidRDefault="00DD2FAA" w:rsidP="00DD2FAA">
      <w:pPr>
        <w:ind w:firstLine="709"/>
        <w:jc w:val="center"/>
        <w:rPr>
          <w:b/>
        </w:rPr>
      </w:pPr>
      <w:r w:rsidRPr="00741F2C">
        <w:rPr>
          <w:b/>
        </w:rPr>
        <w:t>2. Срок действия договора.</w:t>
      </w:r>
    </w:p>
    <w:p w:rsidR="00DD2FAA" w:rsidRPr="00741F2C" w:rsidRDefault="00DD2FAA" w:rsidP="00DD2FAA">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DD2FAA" w:rsidRPr="00741F2C" w:rsidRDefault="00DD2FAA" w:rsidP="00DD2FAA">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DD2FAA" w:rsidRPr="00741F2C" w:rsidRDefault="00DD2FAA" w:rsidP="00DD2FAA">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DD2FAA" w:rsidRPr="00741F2C" w:rsidRDefault="00DD2FAA" w:rsidP="00DD2FAA">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DD2FAA" w:rsidRPr="00741F2C" w:rsidRDefault="00DD2FAA" w:rsidP="00DD2FAA">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DD2FAA" w:rsidRPr="00741F2C" w:rsidRDefault="00DD2FAA" w:rsidP="00DD2FAA">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DD2FAA" w:rsidRPr="00741F2C" w:rsidRDefault="00DD2FAA" w:rsidP="00DD2FAA">
      <w:pPr>
        <w:tabs>
          <w:tab w:val="left" w:pos="0"/>
        </w:tabs>
        <w:ind w:firstLine="709"/>
        <w:jc w:val="both"/>
        <w:rPr>
          <w:sz w:val="22"/>
          <w:szCs w:val="22"/>
        </w:rPr>
      </w:pPr>
      <w:r w:rsidRPr="00741F2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кор. счет банка №40102810045370000016, БИК 011117401, КБК  33311105013050000120, КОД ОКТМО 116484</w:t>
      </w:r>
      <w:r>
        <w:rPr>
          <w:sz w:val="22"/>
          <w:szCs w:val="22"/>
        </w:rPr>
        <w:t>27</w:t>
      </w:r>
      <w:r w:rsidRPr="00741F2C">
        <w:rPr>
          <w:sz w:val="22"/>
          <w:szCs w:val="22"/>
        </w:rPr>
        <w:t xml:space="preserve">.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DD2FAA" w:rsidRPr="00741F2C" w:rsidRDefault="00DD2FAA" w:rsidP="00DD2FAA">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DD2FAA" w:rsidRPr="00741F2C" w:rsidRDefault="00DD2FAA" w:rsidP="00DD2FAA">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DD2FAA" w:rsidRPr="00741F2C" w:rsidRDefault="00DD2FAA" w:rsidP="00DD2FAA">
      <w:pPr>
        <w:ind w:firstLine="709"/>
        <w:jc w:val="center"/>
        <w:rPr>
          <w:b/>
          <w:sz w:val="22"/>
          <w:szCs w:val="22"/>
        </w:rPr>
      </w:pPr>
      <w:r w:rsidRPr="00741F2C">
        <w:rPr>
          <w:b/>
          <w:sz w:val="22"/>
          <w:szCs w:val="22"/>
        </w:rPr>
        <w:t>4. Права и обязанности Сторон.</w:t>
      </w:r>
    </w:p>
    <w:p w:rsidR="00DD2FAA" w:rsidRPr="00741F2C" w:rsidRDefault="00DD2FAA" w:rsidP="00DD2FAA">
      <w:pPr>
        <w:ind w:firstLine="709"/>
        <w:jc w:val="center"/>
        <w:rPr>
          <w:b/>
          <w:sz w:val="22"/>
          <w:szCs w:val="22"/>
        </w:rPr>
      </w:pPr>
      <w:r w:rsidRPr="00741F2C">
        <w:rPr>
          <w:b/>
          <w:sz w:val="22"/>
          <w:szCs w:val="22"/>
        </w:rPr>
        <w:t>4.1. Арендодатель имеет право:</w:t>
      </w:r>
    </w:p>
    <w:p w:rsidR="00DD2FAA" w:rsidRPr="00741F2C" w:rsidRDefault="00DD2FAA" w:rsidP="00DD2FAA">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D2FAA" w:rsidRPr="00741F2C" w:rsidRDefault="00DD2FAA" w:rsidP="00DD2FAA">
      <w:pPr>
        <w:ind w:firstLine="709"/>
        <w:jc w:val="both"/>
        <w:rPr>
          <w:sz w:val="22"/>
          <w:szCs w:val="22"/>
        </w:rPr>
      </w:pPr>
      <w:r w:rsidRPr="00741F2C">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D2FAA" w:rsidRPr="00741F2C" w:rsidRDefault="00DD2FAA" w:rsidP="00DD2FAA">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D2FAA" w:rsidRPr="00741F2C" w:rsidRDefault="00DD2FAA" w:rsidP="00DD2FAA">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D2FAA" w:rsidRPr="00741F2C" w:rsidRDefault="00DD2FAA" w:rsidP="00DD2FAA">
      <w:pPr>
        <w:ind w:firstLine="709"/>
        <w:jc w:val="center"/>
        <w:rPr>
          <w:b/>
          <w:sz w:val="22"/>
          <w:szCs w:val="22"/>
        </w:rPr>
      </w:pPr>
      <w:r w:rsidRPr="00741F2C">
        <w:rPr>
          <w:b/>
          <w:sz w:val="22"/>
          <w:szCs w:val="22"/>
        </w:rPr>
        <w:t>4.2. Арендодатель обязан:</w:t>
      </w:r>
    </w:p>
    <w:p w:rsidR="00DD2FAA" w:rsidRPr="00741F2C" w:rsidRDefault="00DD2FAA" w:rsidP="00DD2FAA">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D2FAA" w:rsidRPr="00741F2C" w:rsidRDefault="00DD2FAA" w:rsidP="00DD2FAA">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DD2FAA" w:rsidRPr="00741F2C" w:rsidRDefault="00DD2FAA" w:rsidP="00DD2FAA">
      <w:pPr>
        <w:pStyle w:val="a4"/>
        <w:ind w:firstLine="709"/>
        <w:rPr>
          <w:b/>
          <w:sz w:val="22"/>
          <w:szCs w:val="22"/>
        </w:rPr>
      </w:pPr>
      <w:r w:rsidRPr="00741F2C">
        <w:rPr>
          <w:b/>
          <w:sz w:val="22"/>
          <w:szCs w:val="22"/>
        </w:rPr>
        <w:t>4.3. Арендатор имеет право:</w:t>
      </w:r>
    </w:p>
    <w:p w:rsidR="00DD2FAA" w:rsidRPr="00741F2C" w:rsidRDefault="00DD2FAA" w:rsidP="00DD2FAA">
      <w:pPr>
        <w:ind w:firstLine="709"/>
        <w:jc w:val="both"/>
        <w:rPr>
          <w:sz w:val="22"/>
          <w:szCs w:val="22"/>
        </w:rPr>
      </w:pPr>
      <w:r w:rsidRPr="00741F2C">
        <w:rPr>
          <w:sz w:val="22"/>
          <w:szCs w:val="22"/>
        </w:rPr>
        <w:t>4.3.1. Использовать Участок на условиях, установленных Договором.</w:t>
      </w:r>
    </w:p>
    <w:p w:rsidR="00DD2FAA" w:rsidRPr="00741F2C" w:rsidRDefault="00DD2FAA" w:rsidP="00DD2FAA">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D2FAA" w:rsidRPr="00741F2C" w:rsidRDefault="00DD2FAA" w:rsidP="00DD2FAA">
      <w:pPr>
        <w:ind w:firstLine="709"/>
        <w:jc w:val="center"/>
        <w:rPr>
          <w:b/>
          <w:sz w:val="22"/>
          <w:szCs w:val="22"/>
        </w:rPr>
      </w:pPr>
      <w:r w:rsidRPr="00741F2C">
        <w:rPr>
          <w:b/>
          <w:sz w:val="22"/>
          <w:szCs w:val="22"/>
        </w:rPr>
        <w:t>4.4. Арендатор обязан:</w:t>
      </w:r>
    </w:p>
    <w:p w:rsidR="00DD2FAA" w:rsidRPr="00741F2C" w:rsidRDefault="00DD2FAA" w:rsidP="00DD2FAA">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DD2FAA" w:rsidRPr="00741F2C" w:rsidRDefault="00DD2FAA" w:rsidP="00DD2FAA">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DD2FAA" w:rsidRPr="00741F2C" w:rsidRDefault="00DD2FAA" w:rsidP="00DD2FAA">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D2FAA" w:rsidRPr="00741F2C" w:rsidRDefault="00DD2FAA" w:rsidP="00DD2FAA">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D2FAA" w:rsidRPr="00741F2C" w:rsidRDefault="00DD2FAA" w:rsidP="00DD2FAA">
      <w:pPr>
        <w:ind w:firstLine="709"/>
        <w:jc w:val="both"/>
        <w:rPr>
          <w:sz w:val="22"/>
          <w:szCs w:val="22"/>
        </w:rPr>
      </w:pPr>
      <w:r w:rsidRPr="00741F2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D2FAA" w:rsidRPr="00741F2C" w:rsidRDefault="00DD2FAA" w:rsidP="00DD2FAA">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DD2FAA" w:rsidRPr="00741F2C" w:rsidRDefault="00DD2FAA" w:rsidP="00DD2FAA">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D2FAA" w:rsidRPr="00741F2C" w:rsidRDefault="00DD2FAA" w:rsidP="00DD2FAA">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DD2FAA" w:rsidRPr="00741F2C" w:rsidRDefault="00DD2FAA" w:rsidP="00DD2FAA">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DD2FAA" w:rsidRPr="00741F2C" w:rsidRDefault="00DD2FAA" w:rsidP="00DD2FAA">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D2FAA" w:rsidRPr="00741F2C" w:rsidRDefault="00DD2FAA" w:rsidP="00DD2FAA">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DD2FAA" w:rsidRPr="00741F2C" w:rsidRDefault="00DD2FAA" w:rsidP="00DD2FAA">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DD2FAA" w:rsidRPr="00741F2C" w:rsidRDefault="00DD2FAA" w:rsidP="00DD2FAA">
      <w:pPr>
        <w:ind w:firstLine="709"/>
        <w:jc w:val="center"/>
        <w:rPr>
          <w:b/>
          <w:sz w:val="22"/>
          <w:szCs w:val="22"/>
        </w:rPr>
      </w:pPr>
      <w:r w:rsidRPr="00741F2C">
        <w:rPr>
          <w:b/>
          <w:sz w:val="22"/>
          <w:szCs w:val="22"/>
        </w:rPr>
        <w:t>5. Ответственность сторон.</w:t>
      </w:r>
    </w:p>
    <w:p w:rsidR="00DD2FAA" w:rsidRPr="00741F2C" w:rsidRDefault="00DD2FAA" w:rsidP="00DD2FAA">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DD2FAA" w:rsidRPr="00741F2C" w:rsidRDefault="00DD2FAA" w:rsidP="00DD2FAA">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DD2FAA" w:rsidRPr="00741F2C" w:rsidRDefault="00DD2FAA" w:rsidP="00DD2FAA">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D2FAA" w:rsidRPr="00741F2C" w:rsidRDefault="00DD2FAA" w:rsidP="00DD2FAA">
      <w:pPr>
        <w:ind w:firstLine="709"/>
        <w:jc w:val="center"/>
        <w:rPr>
          <w:b/>
          <w:sz w:val="22"/>
          <w:szCs w:val="22"/>
        </w:rPr>
      </w:pPr>
      <w:r w:rsidRPr="00741F2C">
        <w:rPr>
          <w:b/>
          <w:sz w:val="22"/>
          <w:szCs w:val="22"/>
        </w:rPr>
        <w:lastRenderedPageBreak/>
        <w:t xml:space="preserve">         6. Изменение, расторжение и прекращение Договора.</w:t>
      </w:r>
    </w:p>
    <w:p w:rsidR="00DD2FAA" w:rsidRPr="00741F2C" w:rsidRDefault="00DD2FAA" w:rsidP="00DD2FAA">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D2FAA" w:rsidRPr="00741F2C" w:rsidRDefault="00DD2FAA" w:rsidP="00DD2FAA">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DD2FAA" w:rsidRPr="00741F2C" w:rsidRDefault="00DD2FAA" w:rsidP="00DD2FAA">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D2FAA" w:rsidRPr="00741F2C" w:rsidRDefault="00DD2FAA" w:rsidP="00DD2FAA">
      <w:pPr>
        <w:ind w:firstLine="709"/>
        <w:jc w:val="center"/>
        <w:rPr>
          <w:sz w:val="22"/>
          <w:szCs w:val="22"/>
        </w:rPr>
      </w:pPr>
      <w:r w:rsidRPr="00741F2C">
        <w:rPr>
          <w:b/>
          <w:sz w:val="22"/>
          <w:szCs w:val="22"/>
        </w:rPr>
        <w:t xml:space="preserve">                   7. Рассмотрение и урегулирование споров.</w:t>
      </w:r>
    </w:p>
    <w:p w:rsidR="00DD2FAA" w:rsidRPr="00741F2C" w:rsidRDefault="00DD2FAA" w:rsidP="00DD2FAA">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D2FAA" w:rsidRPr="00741F2C" w:rsidRDefault="00DD2FAA" w:rsidP="00DD2FAA">
      <w:pPr>
        <w:pStyle w:val="23"/>
        <w:spacing w:after="0" w:line="240" w:lineRule="auto"/>
        <w:ind w:firstLine="709"/>
        <w:jc w:val="both"/>
        <w:rPr>
          <w:b/>
          <w:sz w:val="22"/>
          <w:szCs w:val="22"/>
        </w:rPr>
      </w:pPr>
      <w:r w:rsidRPr="00741F2C">
        <w:rPr>
          <w:b/>
          <w:sz w:val="22"/>
          <w:szCs w:val="22"/>
        </w:rPr>
        <w:t xml:space="preserve">                                                   8. Особые условия договора.</w:t>
      </w:r>
    </w:p>
    <w:p w:rsidR="00DD2FAA" w:rsidRPr="00741F2C" w:rsidRDefault="00DD2FAA" w:rsidP="00DD2FAA">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D2FAA" w:rsidRPr="00741F2C" w:rsidRDefault="00DD2FAA" w:rsidP="00DD2FAA">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DD2FAA" w:rsidRPr="00741F2C" w:rsidRDefault="00DD2FAA" w:rsidP="00DD2FAA">
      <w:pPr>
        <w:ind w:firstLine="709"/>
        <w:jc w:val="center"/>
        <w:rPr>
          <w:b/>
          <w:sz w:val="22"/>
          <w:szCs w:val="22"/>
        </w:rPr>
      </w:pPr>
      <w:r w:rsidRPr="00741F2C">
        <w:rPr>
          <w:b/>
          <w:sz w:val="22"/>
          <w:szCs w:val="22"/>
        </w:rPr>
        <w:t>9. Подписи Сторон.</w:t>
      </w:r>
    </w:p>
    <w:p w:rsidR="00DD2FAA" w:rsidRPr="00741F2C" w:rsidRDefault="00DD2FAA" w:rsidP="00DD2FAA">
      <w:pPr>
        <w:rPr>
          <w:b/>
          <w:sz w:val="22"/>
          <w:szCs w:val="22"/>
        </w:rPr>
      </w:pPr>
      <w:r w:rsidRPr="00741F2C">
        <w:rPr>
          <w:b/>
          <w:sz w:val="22"/>
          <w:szCs w:val="22"/>
        </w:rPr>
        <w:t>Арендодатель:   ________________________________________________________________</w:t>
      </w:r>
    </w:p>
    <w:p w:rsidR="00DD2FAA" w:rsidRPr="00741F2C" w:rsidRDefault="00DD2FAA" w:rsidP="00DD2FAA">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DD2FAA" w:rsidRPr="00741F2C" w:rsidRDefault="00DD2FAA" w:rsidP="00DD2FAA">
      <w:pPr>
        <w:rPr>
          <w:b/>
          <w:sz w:val="22"/>
          <w:szCs w:val="22"/>
        </w:rPr>
      </w:pPr>
      <w:r w:rsidRPr="00741F2C">
        <w:rPr>
          <w:b/>
          <w:sz w:val="22"/>
          <w:szCs w:val="22"/>
        </w:rPr>
        <w:t xml:space="preserve">Арендатор:   ____________________________________________________________________   </w:t>
      </w:r>
    </w:p>
    <w:p w:rsidR="00DD2FAA" w:rsidRDefault="00DD2FAA" w:rsidP="00DD2FAA"/>
    <w:p w:rsidR="00DD2FAA" w:rsidRDefault="00DD2FAA" w:rsidP="00DD2FAA"/>
    <w:p w:rsidR="00DD2FAA" w:rsidRDefault="00DD2FAA" w:rsidP="00DD2FAA"/>
    <w:p w:rsidR="00DD2FAA" w:rsidRPr="00741F2C" w:rsidRDefault="00DD2FAA" w:rsidP="00DD2FAA"/>
    <w:p w:rsidR="00DD2FAA" w:rsidRPr="00741F2C" w:rsidRDefault="00DD2FAA" w:rsidP="00DD2FAA">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№3</w:t>
      </w:r>
    </w:p>
    <w:p w:rsidR="00DD2FAA" w:rsidRPr="00741F2C" w:rsidRDefault="00DD2FAA" w:rsidP="00DD2FAA">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DD2FAA" w:rsidRPr="00741F2C" w:rsidRDefault="00DD2FAA" w:rsidP="00DD2FAA">
      <w:pPr>
        <w:pStyle w:val="Style1"/>
        <w:widowControl/>
        <w:tabs>
          <w:tab w:val="left" w:pos="0"/>
          <w:tab w:val="left" w:pos="7951"/>
        </w:tabs>
        <w:spacing w:line="240" w:lineRule="auto"/>
        <w:ind w:firstLine="720"/>
        <w:rPr>
          <w:rStyle w:val="FontStyle19"/>
          <w:b/>
          <w:sz w:val="22"/>
          <w:szCs w:val="22"/>
        </w:rPr>
      </w:pPr>
    </w:p>
    <w:p w:rsidR="00DD2FAA" w:rsidRPr="00741F2C" w:rsidRDefault="00DD2FAA" w:rsidP="00DD2FAA">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DD2FAA" w:rsidRPr="00741F2C" w:rsidRDefault="00DD2FAA" w:rsidP="00DD2FAA">
      <w:pPr>
        <w:pStyle w:val="Style1"/>
        <w:widowControl/>
        <w:tabs>
          <w:tab w:val="left" w:pos="0"/>
          <w:tab w:val="left" w:pos="7951"/>
        </w:tabs>
        <w:spacing w:line="240" w:lineRule="auto"/>
        <w:ind w:firstLine="720"/>
        <w:rPr>
          <w:rStyle w:val="FontStyle19"/>
          <w:sz w:val="22"/>
          <w:szCs w:val="22"/>
        </w:rPr>
      </w:pPr>
    </w:p>
    <w:p w:rsidR="00DD2FAA" w:rsidRPr="00741F2C" w:rsidRDefault="00DD2FAA" w:rsidP="00DD2FAA">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D2FAA" w:rsidRPr="00741F2C" w:rsidRDefault="00DD2FAA" w:rsidP="00DD2FAA">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xml:space="preserve">, именуемый (-ая)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DD2FAA" w:rsidRPr="00741F2C" w:rsidRDefault="00DD2FAA" w:rsidP="00DD2FAA">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DD2FAA" w:rsidRPr="00381612" w:rsidRDefault="00DD2FAA" w:rsidP="00DD2FAA">
      <w:pPr>
        <w:pStyle w:val="Style2"/>
        <w:widowControl/>
        <w:spacing w:line="240" w:lineRule="auto"/>
        <w:ind w:firstLine="709"/>
      </w:pPr>
      <w:r w:rsidRPr="00381612">
        <w:rPr>
          <w:rStyle w:val="FontStyle19"/>
        </w:rPr>
        <w:t xml:space="preserve">1.1. </w:t>
      </w:r>
      <w:r w:rsidRPr="00381612">
        <w:rPr>
          <w:b/>
        </w:rPr>
        <w:t>Арендодатель</w:t>
      </w:r>
      <w:r w:rsidRPr="00381612">
        <w:t xml:space="preserve"> передает, а </w:t>
      </w:r>
      <w:r w:rsidRPr="00381612">
        <w:rPr>
          <w:b/>
        </w:rPr>
        <w:t>Арендатор</w:t>
      </w:r>
      <w:r w:rsidRPr="00381612">
        <w:t xml:space="preserve"> принимает в аренду </w:t>
      </w:r>
      <w:r w:rsidRPr="00381612">
        <w:rPr>
          <w:bCs/>
        </w:rPr>
        <w:t xml:space="preserve">земельный участок, </w:t>
      </w:r>
      <w:r w:rsidRPr="00381612">
        <w:t xml:space="preserve">расположенный на землях населенных пунктов, </w:t>
      </w:r>
      <w:r w:rsidRPr="00381612">
        <w:rPr>
          <w:bCs/>
        </w:rPr>
        <w:t xml:space="preserve">с кадастровым номером  29:14:170301:365, адрес: примерно в 5 м по напарвлению на юг от ориентира (здание), расположенного за пределами участк, адрес ориентира: </w:t>
      </w:r>
      <w:r w:rsidRPr="00381612">
        <w:rPr>
          <w:shd w:val="clear" w:color="auto" w:fill="F8F9FA"/>
        </w:rPr>
        <w:t>Архангельская область, Пинежский район, п. Сога, ул. Центральная</w:t>
      </w:r>
      <w:r w:rsidRPr="00381612">
        <w:t xml:space="preserve">, дом 9, площадью 1235 кв.м., с разрешенным использованием: гостиничное обслуживание, </w:t>
      </w:r>
      <w:r w:rsidRPr="00381612">
        <w:rPr>
          <w:bCs/>
        </w:rPr>
        <w:t>находящийся в государственной собственности до разграничения, о</w:t>
      </w:r>
      <w:r w:rsidRPr="00381612">
        <w:t xml:space="preserve">бременения земельного участка: отсутствуют </w:t>
      </w:r>
      <w:r w:rsidRPr="00381612">
        <w:rPr>
          <w:bCs/>
        </w:rPr>
        <w:t xml:space="preserve">(далее – Земельный участок). </w:t>
      </w:r>
    </w:p>
    <w:p w:rsidR="00DD2FAA" w:rsidRPr="00741F2C" w:rsidRDefault="00DD2FAA" w:rsidP="00DD2FAA">
      <w:pPr>
        <w:ind w:firstLine="709"/>
        <w:jc w:val="center"/>
        <w:rPr>
          <w:b/>
        </w:rPr>
      </w:pPr>
      <w:r w:rsidRPr="00741F2C">
        <w:rPr>
          <w:b/>
        </w:rPr>
        <w:t>2. Срок действия договора.</w:t>
      </w:r>
    </w:p>
    <w:p w:rsidR="00DD2FAA" w:rsidRPr="00741F2C" w:rsidRDefault="00DD2FAA" w:rsidP="00DD2FAA">
      <w:pPr>
        <w:pStyle w:val="23"/>
        <w:spacing w:after="0" w:line="240" w:lineRule="auto"/>
        <w:ind w:firstLine="709"/>
        <w:jc w:val="both"/>
        <w:rPr>
          <w:sz w:val="22"/>
          <w:szCs w:val="22"/>
        </w:rPr>
      </w:pPr>
      <w:r w:rsidRPr="00741F2C">
        <w:t xml:space="preserve">2.1. Срок действия договора устанавливается </w:t>
      </w:r>
      <w:r>
        <w:t>10</w:t>
      </w:r>
      <w:r w:rsidRPr="00741F2C">
        <w:t xml:space="preserve"> (Д</w:t>
      </w:r>
      <w:r>
        <w:t>есять</w:t>
      </w:r>
      <w:r w:rsidRPr="00741F2C">
        <w:t>)  лет  с ____  ______ 202  года и считается заключенным с момента</w:t>
      </w:r>
      <w:r w:rsidRPr="00741F2C">
        <w:rPr>
          <w:sz w:val="22"/>
          <w:szCs w:val="22"/>
        </w:rPr>
        <w:t xml:space="preserve"> его подписания сторонами.</w:t>
      </w:r>
    </w:p>
    <w:p w:rsidR="00DD2FAA" w:rsidRPr="00741F2C" w:rsidRDefault="00DD2FAA" w:rsidP="00DD2FAA">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DD2FAA" w:rsidRPr="00741F2C" w:rsidRDefault="00DD2FAA" w:rsidP="00DD2FAA">
      <w:pPr>
        <w:pStyle w:val="23"/>
        <w:spacing w:after="0" w:line="240" w:lineRule="auto"/>
        <w:ind w:firstLine="709"/>
        <w:jc w:val="center"/>
        <w:rPr>
          <w:b/>
          <w:sz w:val="22"/>
          <w:szCs w:val="22"/>
        </w:rPr>
      </w:pPr>
      <w:r w:rsidRPr="00741F2C">
        <w:rPr>
          <w:b/>
          <w:sz w:val="22"/>
          <w:szCs w:val="22"/>
        </w:rPr>
        <w:lastRenderedPageBreak/>
        <w:t>3. Размер и условия внесения арендной платы.</w:t>
      </w:r>
    </w:p>
    <w:p w:rsidR="00DD2FAA" w:rsidRPr="00741F2C" w:rsidRDefault="00DD2FAA" w:rsidP="00DD2FAA">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DD2FAA" w:rsidRPr="00741F2C" w:rsidRDefault="00DD2FAA" w:rsidP="00DD2FAA">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DD2FAA" w:rsidRPr="00741F2C" w:rsidRDefault="00DD2FAA" w:rsidP="00DD2FAA">
      <w:pPr>
        <w:pStyle w:val="ConsPlusNormal"/>
        <w:ind w:firstLine="709"/>
        <w:jc w:val="both"/>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по начальной цене </w:t>
      </w:r>
      <w:r>
        <w:rPr>
          <w:rFonts w:ascii="Times New Roman" w:hAnsi="Times New Roman" w:cs="Times New Roman"/>
          <w:b/>
          <w:sz w:val="24"/>
          <w:szCs w:val="24"/>
        </w:rPr>
        <w:t>п</w:t>
      </w:r>
      <w:r w:rsidRPr="00741F2C">
        <w:rPr>
          <w:rFonts w:ascii="Times New Roman" w:hAnsi="Times New Roman" w:cs="Times New Roman"/>
          <w:b/>
          <w:sz w:val="24"/>
          <w:szCs w:val="24"/>
        </w:rPr>
        <w:t>редмета аукциона п. 3.1. настоящего договора излагается в следующем виде :</w:t>
      </w:r>
    </w:p>
    <w:p w:rsidR="00DD2FAA" w:rsidRPr="00741F2C" w:rsidRDefault="00DD2FAA" w:rsidP="00DD2FAA">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D2FAA" w:rsidRPr="00E173E8" w:rsidRDefault="00DD2FAA" w:rsidP="00DD2FAA">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E173E8">
        <w:rPr>
          <w:rFonts w:ascii="Times New Roman" w:hAnsi="Times New Roman" w:cs="Times New Roman"/>
          <w:i/>
          <w:sz w:val="22"/>
          <w:szCs w:val="22"/>
        </w:rPr>
        <w:t xml:space="preserve"> </w:t>
      </w:r>
    </w:p>
    <w:p w:rsidR="00DD2FAA" w:rsidRPr="00741F2C" w:rsidRDefault="00DD2FAA" w:rsidP="00DD2FAA">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DD2FAA" w:rsidRPr="00741F2C" w:rsidRDefault="00DD2FAA" w:rsidP="00DD2FAA">
      <w:pPr>
        <w:tabs>
          <w:tab w:val="left" w:pos="0"/>
        </w:tabs>
        <w:ind w:firstLine="709"/>
        <w:jc w:val="both"/>
        <w:rPr>
          <w:sz w:val="22"/>
          <w:szCs w:val="22"/>
        </w:rPr>
      </w:pPr>
      <w:r w:rsidRPr="00741F2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кор. счет банка №40102810045370000016, БИК 011117401, КБК  33311105013050000120, КОД ОКТМО 1164842</w:t>
      </w:r>
      <w:r>
        <w:rPr>
          <w:sz w:val="22"/>
          <w:szCs w:val="22"/>
        </w:rPr>
        <w:t>2</w:t>
      </w:r>
      <w:r w:rsidRPr="00741F2C">
        <w:rPr>
          <w:sz w:val="22"/>
          <w:szCs w:val="22"/>
        </w:rPr>
        <w:t xml:space="preserve">.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DD2FAA" w:rsidRPr="00741F2C" w:rsidRDefault="00DD2FAA" w:rsidP="00DD2FAA">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DD2FAA" w:rsidRPr="00741F2C" w:rsidRDefault="00DD2FAA" w:rsidP="00DD2FAA">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DD2FAA" w:rsidRPr="00741F2C" w:rsidRDefault="00DD2FAA" w:rsidP="00DD2FAA">
      <w:pPr>
        <w:ind w:firstLine="709"/>
        <w:jc w:val="center"/>
        <w:rPr>
          <w:b/>
          <w:sz w:val="22"/>
          <w:szCs w:val="22"/>
        </w:rPr>
      </w:pPr>
      <w:r w:rsidRPr="00741F2C">
        <w:rPr>
          <w:b/>
          <w:sz w:val="22"/>
          <w:szCs w:val="22"/>
        </w:rPr>
        <w:t>4. Права и обязанности Сторон.</w:t>
      </w:r>
    </w:p>
    <w:p w:rsidR="00DD2FAA" w:rsidRPr="00741F2C" w:rsidRDefault="00DD2FAA" w:rsidP="00DD2FAA">
      <w:pPr>
        <w:ind w:firstLine="709"/>
        <w:jc w:val="center"/>
        <w:rPr>
          <w:b/>
          <w:sz w:val="22"/>
          <w:szCs w:val="22"/>
        </w:rPr>
      </w:pPr>
      <w:r w:rsidRPr="00741F2C">
        <w:rPr>
          <w:b/>
          <w:sz w:val="22"/>
          <w:szCs w:val="22"/>
        </w:rPr>
        <w:t>4.1. Арендодатель имеет право:</w:t>
      </w:r>
    </w:p>
    <w:p w:rsidR="00DD2FAA" w:rsidRPr="00741F2C" w:rsidRDefault="00DD2FAA" w:rsidP="00DD2FAA">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D2FAA" w:rsidRPr="00741F2C" w:rsidRDefault="00DD2FAA" w:rsidP="00DD2FAA">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D2FAA" w:rsidRPr="00741F2C" w:rsidRDefault="00DD2FAA" w:rsidP="00DD2FAA">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D2FAA" w:rsidRPr="00741F2C" w:rsidRDefault="00DD2FAA" w:rsidP="00DD2FAA">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D2FAA" w:rsidRPr="00741F2C" w:rsidRDefault="00DD2FAA" w:rsidP="00DD2FAA">
      <w:pPr>
        <w:ind w:firstLine="709"/>
        <w:jc w:val="center"/>
        <w:rPr>
          <w:b/>
          <w:sz w:val="22"/>
          <w:szCs w:val="22"/>
        </w:rPr>
      </w:pPr>
      <w:r w:rsidRPr="00741F2C">
        <w:rPr>
          <w:b/>
          <w:sz w:val="22"/>
          <w:szCs w:val="22"/>
        </w:rPr>
        <w:t>4.2. Арендодатель обязан:</w:t>
      </w:r>
    </w:p>
    <w:p w:rsidR="00DD2FAA" w:rsidRPr="00741F2C" w:rsidRDefault="00DD2FAA" w:rsidP="00DD2FAA">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D2FAA" w:rsidRPr="00741F2C" w:rsidRDefault="00DD2FAA" w:rsidP="00DD2FAA">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DD2FAA" w:rsidRPr="00741F2C" w:rsidRDefault="00DD2FAA" w:rsidP="00DD2FAA">
      <w:pPr>
        <w:pStyle w:val="a4"/>
        <w:ind w:firstLine="709"/>
        <w:rPr>
          <w:b/>
          <w:sz w:val="22"/>
          <w:szCs w:val="22"/>
        </w:rPr>
      </w:pPr>
      <w:r w:rsidRPr="00741F2C">
        <w:rPr>
          <w:b/>
          <w:sz w:val="22"/>
          <w:szCs w:val="22"/>
        </w:rPr>
        <w:t>4.3. Арендатор имеет право:</w:t>
      </w:r>
    </w:p>
    <w:p w:rsidR="00DD2FAA" w:rsidRPr="00741F2C" w:rsidRDefault="00DD2FAA" w:rsidP="00DD2FAA">
      <w:pPr>
        <w:ind w:firstLine="709"/>
        <w:jc w:val="both"/>
        <w:rPr>
          <w:sz w:val="22"/>
          <w:szCs w:val="22"/>
        </w:rPr>
      </w:pPr>
      <w:r w:rsidRPr="00741F2C">
        <w:rPr>
          <w:sz w:val="22"/>
          <w:szCs w:val="22"/>
        </w:rPr>
        <w:t>4.3.1. Использовать Участок на условиях, установленных Договором.</w:t>
      </w:r>
    </w:p>
    <w:p w:rsidR="00DD2FAA" w:rsidRPr="00741F2C" w:rsidRDefault="00DD2FAA" w:rsidP="00DD2FAA">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D2FAA" w:rsidRPr="00741F2C" w:rsidRDefault="00DD2FAA" w:rsidP="00DD2FAA">
      <w:pPr>
        <w:ind w:firstLine="709"/>
        <w:jc w:val="center"/>
        <w:rPr>
          <w:b/>
          <w:sz w:val="22"/>
          <w:szCs w:val="22"/>
        </w:rPr>
      </w:pPr>
      <w:r w:rsidRPr="00741F2C">
        <w:rPr>
          <w:b/>
          <w:sz w:val="22"/>
          <w:szCs w:val="22"/>
        </w:rPr>
        <w:t>4.4. Арендатор обязан:</w:t>
      </w:r>
    </w:p>
    <w:p w:rsidR="00DD2FAA" w:rsidRPr="00741F2C" w:rsidRDefault="00DD2FAA" w:rsidP="00DD2FAA">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DD2FAA" w:rsidRPr="00741F2C" w:rsidRDefault="00DD2FAA" w:rsidP="00DD2FAA">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DD2FAA" w:rsidRPr="00741F2C" w:rsidRDefault="00DD2FAA" w:rsidP="00DD2FAA">
      <w:pPr>
        <w:pStyle w:val="30"/>
        <w:spacing w:after="0"/>
        <w:ind w:firstLine="709"/>
        <w:jc w:val="both"/>
        <w:rPr>
          <w:sz w:val="22"/>
          <w:szCs w:val="22"/>
        </w:rPr>
      </w:pPr>
      <w:r w:rsidRPr="00741F2C">
        <w:rPr>
          <w:sz w:val="22"/>
          <w:szCs w:val="22"/>
        </w:rPr>
        <w:t xml:space="preserve">4.4.3. Обеспечить Арендодателю (его законным представителям), представителям органов </w:t>
      </w:r>
      <w:r w:rsidRPr="00741F2C">
        <w:rPr>
          <w:sz w:val="22"/>
          <w:szCs w:val="22"/>
        </w:rPr>
        <w:lastRenderedPageBreak/>
        <w:t>государственного земельного надзора и муниципального земельного контроля доступ на Участок по их требованию.</w:t>
      </w:r>
    </w:p>
    <w:p w:rsidR="00DD2FAA" w:rsidRPr="00741F2C" w:rsidRDefault="00DD2FAA" w:rsidP="00DD2FAA">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D2FAA" w:rsidRPr="00741F2C" w:rsidRDefault="00DD2FAA" w:rsidP="00DD2FAA">
      <w:pPr>
        <w:ind w:firstLine="709"/>
        <w:jc w:val="both"/>
        <w:rPr>
          <w:sz w:val="22"/>
          <w:szCs w:val="22"/>
        </w:rPr>
      </w:pPr>
      <w:r w:rsidRPr="00741F2C">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D2FAA" w:rsidRPr="00741F2C" w:rsidRDefault="00DD2FAA" w:rsidP="00DD2FAA">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DD2FAA" w:rsidRPr="00741F2C" w:rsidRDefault="00DD2FAA" w:rsidP="00DD2FAA">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D2FAA" w:rsidRPr="00741F2C" w:rsidRDefault="00DD2FAA" w:rsidP="00DD2FAA">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DD2FAA" w:rsidRPr="00741F2C" w:rsidRDefault="00DD2FAA" w:rsidP="00DD2FAA">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DD2FAA" w:rsidRPr="00741F2C" w:rsidRDefault="00DD2FAA" w:rsidP="00DD2FAA">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D2FAA" w:rsidRPr="00741F2C" w:rsidRDefault="00DD2FAA" w:rsidP="00DD2FAA">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DD2FAA" w:rsidRPr="00741F2C" w:rsidRDefault="00DD2FAA" w:rsidP="00DD2FAA">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DD2FAA" w:rsidRPr="00741F2C" w:rsidRDefault="00DD2FAA" w:rsidP="00DD2FAA">
      <w:pPr>
        <w:ind w:firstLine="709"/>
        <w:jc w:val="center"/>
        <w:rPr>
          <w:b/>
          <w:sz w:val="22"/>
          <w:szCs w:val="22"/>
        </w:rPr>
      </w:pPr>
      <w:r w:rsidRPr="00741F2C">
        <w:rPr>
          <w:b/>
          <w:sz w:val="22"/>
          <w:szCs w:val="22"/>
        </w:rPr>
        <w:t>5. Ответственность сторон.</w:t>
      </w:r>
    </w:p>
    <w:p w:rsidR="00DD2FAA" w:rsidRPr="00741F2C" w:rsidRDefault="00DD2FAA" w:rsidP="00DD2FAA">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DD2FAA" w:rsidRPr="00741F2C" w:rsidRDefault="00DD2FAA" w:rsidP="00DD2FAA">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DD2FAA" w:rsidRPr="00741F2C" w:rsidRDefault="00DD2FAA" w:rsidP="00DD2FAA">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D2FAA" w:rsidRPr="00741F2C" w:rsidRDefault="00DD2FAA" w:rsidP="00DD2FAA">
      <w:pPr>
        <w:ind w:firstLine="709"/>
        <w:jc w:val="center"/>
        <w:rPr>
          <w:b/>
          <w:sz w:val="22"/>
          <w:szCs w:val="22"/>
        </w:rPr>
      </w:pPr>
      <w:r w:rsidRPr="00741F2C">
        <w:rPr>
          <w:b/>
          <w:sz w:val="22"/>
          <w:szCs w:val="22"/>
        </w:rPr>
        <w:t xml:space="preserve">         6. Изменение, расторжение и прекращение Договора.</w:t>
      </w:r>
    </w:p>
    <w:p w:rsidR="00DD2FAA" w:rsidRPr="00741F2C" w:rsidRDefault="00DD2FAA" w:rsidP="00DD2FAA">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D2FAA" w:rsidRPr="00741F2C" w:rsidRDefault="00DD2FAA" w:rsidP="00DD2FAA">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DD2FAA" w:rsidRPr="00741F2C" w:rsidRDefault="00DD2FAA" w:rsidP="00DD2FAA">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D2FAA" w:rsidRPr="00741F2C" w:rsidRDefault="00DD2FAA" w:rsidP="00DD2FAA">
      <w:pPr>
        <w:ind w:firstLine="709"/>
        <w:jc w:val="center"/>
        <w:rPr>
          <w:sz w:val="22"/>
          <w:szCs w:val="22"/>
        </w:rPr>
      </w:pPr>
      <w:r w:rsidRPr="00741F2C">
        <w:rPr>
          <w:b/>
          <w:sz w:val="22"/>
          <w:szCs w:val="22"/>
        </w:rPr>
        <w:t xml:space="preserve">                   7. Рассмотрение и урегулирование споров.</w:t>
      </w:r>
    </w:p>
    <w:p w:rsidR="00DD2FAA" w:rsidRPr="00741F2C" w:rsidRDefault="00DD2FAA" w:rsidP="00DD2FAA">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D2FAA" w:rsidRPr="00741F2C" w:rsidRDefault="00DD2FAA" w:rsidP="00DD2FAA">
      <w:pPr>
        <w:pStyle w:val="23"/>
        <w:spacing w:after="0" w:line="240" w:lineRule="auto"/>
        <w:ind w:firstLine="709"/>
        <w:jc w:val="both"/>
        <w:rPr>
          <w:b/>
          <w:sz w:val="22"/>
          <w:szCs w:val="22"/>
        </w:rPr>
      </w:pPr>
      <w:r w:rsidRPr="00741F2C">
        <w:rPr>
          <w:b/>
          <w:sz w:val="22"/>
          <w:szCs w:val="22"/>
        </w:rPr>
        <w:t xml:space="preserve">                                                   8. Особые условия договора.</w:t>
      </w:r>
    </w:p>
    <w:p w:rsidR="00DD2FAA" w:rsidRPr="00741F2C" w:rsidRDefault="00DD2FAA" w:rsidP="00DD2FAA">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D2FAA" w:rsidRPr="00741F2C" w:rsidRDefault="00DD2FAA" w:rsidP="00DD2FAA">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DD2FAA" w:rsidRPr="00741F2C" w:rsidRDefault="00DD2FAA" w:rsidP="00DD2FAA">
      <w:pPr>
        <w:ind w:firstLine="709"/>
        <w:jc w:val="center"/>
        <w:rPr>
          <w:b/>
          <w:sz w:val="22"/>
          <w:szCs w:val="22"/>
        </w:rPr>
      </w:pPr>
      <w:r w:rsidRPr="00741F2C">
        <w:rPr>
          <w:b/>
          <w:sz w:val="22"/>
          <w:szCs w:val="22"/>
        </w:rPr>
        <w:t>9. Подписи Сторон.</w:t>
      </w:r>
    </w:p>
    <w:p w:rsidR="00DD2FAA" w:rsidRPr="00741F2C" w:rsidRDefault="00DD2FAA" w:rsidP="00DD2FAA">
      <w:pPr>
        <w:rPr>
          <w:b/>
          <w:sz w:val="22"/>
          <w:szCs w:val="22"/>
        </w:rPr>
      </w:pPr>
      <w:r w:rsidRPr="00741F2C">
        <w:rPr>
          <w:b/>
          <w:sz w:val="22"/>
          <w:szCs w:val="22"/>
        </w:rPr>
        <w:t>Арендодатель:   ________________________________________________________________</w:t>
      </w:r>
    </w:p>
    <w:p w:rsidR="00DD2FAA" w:rsidRPr="00741F2C" w:rsidRDefault="00DD2FAA" w:rsidP="00DD2FAA">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DD2FAA" w:rsidRPr="00741F2C" w:rsidRDefault="00DD2FAA" w:rsidP="00DD2FAA">
      <w:pPr>
        <w:rPr>
          <w:b/>
          <w:sz w:val="22"/>
          <w:szCs w:val="22"/>
        </w:rPr>
      </w:pPr>
      <w:r w:rsidRPr="00741F2C">
        <w:rPr>
          <w:b/>
          <w:sz w:val="22"/>
          <w:szCs w:val="22"/>
        </w:rPr>
        <w:t>Арендатор:   ____________________________________________________________________</w:t>
      </w:r>
    </w:p>
    <w:p w:rsidR="00DD2FAA" w:rsidRPr="00741F2C" w:rsidRDefault="00DD2FAA" w:rsidP="00DD2FAA">
      <w:pPr>
        <w:pStyle w:val="ConsPlusNormal"/>
        <w:widowControl/>
        <w:jc w:val="center"/>
        <w:rPr>
          <w:rFonts w:ascii="Times New Roman" w:hAnsi="Times New Roman" w:cs="Times New Roman"/>
          <w:b/>
          <w:sz w:val="22"/>
          <w:szCs w:val="22"/>
        </w:rPr>
      </w:pPr>
    </w:p>
    <w:p w:rsidR="00DD2FAA" w:rsidRPr="00741F2C" w:rsidRDefault="00DD2FAA" w:rsidP="00DD2FAA">
      <w:pPr>
        <w:pStyle w:val="ConsPlusNormal"/>
        <w:widowControl/>
        <w:jc w:val="center"/>
        <w:rPr>
          <w:rFonts w:ascii="Times New Roman" w:hAnsi="Times New Roman" w:cs="Times New Roman"/>
          <w:b/>
          <w:sz w:val="22"/>
          <w:szCs w:val="22"/>
        </w:rPr>
      </w:pPr>
    </w:p>
    <w:p w:rsidR="00DD2FAA" w:rsidRPr="00741F2C" w:rsidRDefault="00DD2FAA" w:rsidP="00DD2FAA">
      <w:pPr>
        <w:pStyle w:val="ConsPlusNormal"/>
        <w:widowControl/>
        <w:jc w:val="center"/>
        <w:rPr>
          <w:rFonts w:ascii="Times New Roman" w:hAnsi="Times New Roman" w:cs="Times New Roman"/>
          <w:b/>
          <w:sz w:val="22"/>
          <w:szCs w:val="22"/>
        </w:rPr>
      </w:pPr>
    </w:p>
    <w:p w:rsidR="00DD2FAA" w:rsidRDefault="00DD2FAA" w:rsidP="00DD2FAA">
      <w:pPr>
        <w:jc w:val="center"/>
      </w:pPr>
    </w:p>
    <w:p w:rsidR="00F330A7" w:rsidRDefault="00F330A7"/>
    <w:sectPr w:rsidR="00F330A7" w:rsidSect="0038161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FAA"/>
    <w:rsid w:val="001410EA"/>
    <w:rsid w:val="00DD2FAA"/>
    <w:rsid w:val="00F33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B8DC2-B161-4889-AB79-43C96640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F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DD2FAA"/>
    <w:rPr>
      <w:rFonts w:ascii="Times New Roman" w:eastAsia="Times New Roman" w:hAnsi="Times New Roman" w:cs="Times New Roman"/>
      <w:sz w:val="24"/>
      <w:szCs w:val="24"/>
      <w:lang w:eastAsia="ru-RU"/>
    </w:rPr>
  </w:style>
  <w:style w:type="paragraph" w:styleId="a4">
    <w:name w:val="Body Text"/>
    <w:basedOn w:val="a"/>
    <w:link w:val="a3"/>
    <w:uiPriority w:val="99"/>
    <w:rsid w:val="00DD2FAA"/>
    <w:pPr>
      <w:jc w:val="both"/>
    </w:pPr>
  </w:style>
  <w:style w:type="character" w:customStyle="1" w:styleId="1">
    <w:name w:val="Основной текст Знак1"/>
    <w:basedOn w:val="a0"/>
    <w:uiPriority w:val="99"/>
    <w:semiHidden/>
    <w:rsid w:val="00DD2FAA"/>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DD2FAA"/>
    <w:rPr>
      <w:rFonts w:ascii="Times New Roman" w:eastAsia="Times New Roman" w:hAnsi="Times New Roman" w:cs="Times New Roman"/>
      <w:sz w:val="24"/>
      <w:szCs w:val="24"/>
      <w:lang w:eastAsia="ru-RU"/>
    </w:rPr>
  </w:style>
  <w:style w:type="paragraph" w:styleId="20">
    <w:name w:val="Body Text Indent 2"/>
    <w:basedOn w:val="a"/>
    <w:link w:val="2"/>
    <w:uiPriority w:val="99"/>
    <w:rsid w:val="00DD2FAA"/>
    <w:pPr>
      <w:ind w:left="540"/>
      <w:jc w:val="both"/>
    </w:pPr>
  </w:style>
  <w:style w:type="character" w:customStyle="1" w:styleId="21">
    <w:name w:val="Основной текст с отступом 2 Знак1"/>
    <w:basedOn w:val="a0"/>
    <w:uiPriority w:val="99"/>
    <w:semiHidden/>
    <w:rsid w:val="00DD2FAA"/>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DD2FAA"/>
    <w:rPr>
      <w:rFonts w:ascii="Times New Roman" w:eastAsia="Times New Roman" w:hAnsi="Times New Roman" w:cs="Times New Roman"/>
      <w:sz w:val="16"/>
      <w:szCs w:val="16"/>
      <w:lang w:eastAsia="ru-RU"/>
    </w:rPr>
  </w:style>
  <w:style w:type="paragraph" w:styleId="30">
    <w:name w:val="Body Text 3"/>
    <w:basedOn w:val="a"/>
    <w:link w:val="3"/>
    <w:uiPriority w:val="99"/>
    <w:rsid w:val="00DD2FAA"/>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DD2FAA"/>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DD2FAA"/>
    <w:rPr>
      <w:rFonts w:ascii="Times New Roman" w:eastAsia="Times New Roman" w:hAnsi="Times New Roman" w:cs="Times New Roman"/>
      <w:sz w:val="24"/>
      <w:szCs w:val="24"/>
      <w:lang w:eastAsia="ru-RU"/>
    </w:rPr>
  </w:style>
  <w:style w:type="paragraph" w:styleId="23">
    <w:name w:val="Body Text 2"/>
    <w:basedOn w:val="a"/>
    <w:link w:val="22"/>
    <w:uiPriority w:val="99"/>
    <w:rsid w:val="00DD2FAA"/>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DD2FAA"/>
    <w:rPr>
      <w:rFonts w:ascii="Times New Roman" w:eastAsia="Times New Roman" w:hAnsi="Times New Roman" w:cs="Times New Roman"/>
      <w:sz w:val="24"/>
      <w:szCs w:val="24"/>
      <w:lang w:eastAsia="ru-RU"/>
    </w:rPr>
  </w:style>
  <w:style w:type="paragraph" w:customStyle="1" w:styleId="ConsNonformat">
    <w:name w:val="ConsNonformat"/>
    <w:rsid w:val="00DD2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D2F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D2F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DD2FAA"/>
    <w:rPr>
      <w:rFonts w:cs="Times New Roman"/>
      <w:color w:val="0000FF"/>
      <w:u w:val="single"/>
    </w:rPr>
  </w:style>
  <w:style w:type="paragraph" w:customStyle="1" w:styleId="ConsNormal">
    <w:name w:val="ConsNormal"/>
    <w:uiPriority w:val="99"/>
    <w:rsid w:val="00DD2FAA"/>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DD2FAA"/>
    <w:rPr>
      <w:rFonts w:ascii="Times New Roman" w:hAnsi="Times New Roman" w:cs="Times New Roman"/>
      <w:sz w:val="18"/>
      <w:szCs w:val="18"/>
    </w:rPr>
  </w:style>
  <w:style w:type="paragraph" w:customStyle="1" w:styleId="Style1">
    <w:name w:val="Style1"/>
    <w:basedOn w:val="a"/>
    <w:uiPriority w:val="99"/>
    <w:rsid w:val="00DD2FAA"/>
    <w:pPr>
      <w:widowControl w:val="0"/>
      <w:autoSpaceDE w:val="0"/>
      <w:autoSpaceDN w:val="0"/>
      <w:adjustRightInd w:val="0"/>
      <w:spacing w:line="224" w:lineRule="exact"/>
      <w:jc w:val="center"/>
    </w:pPr>
  </w:style>
  <w:style w:type="paragraph" w:customStyle="1" w:styleId="Style2">
    <w:name w:val="Style2"/>
    <w:basedOn w:val="a"/>
    <w:uiPriority w:val="99"/>
    <w:rsid w:val="00DD2FAA"/>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DD2FAA"/>
    <w:rPr>
      <w:rFonts w:ascii="Times New Roman" w:hAnsi="Times New Roman" w:cs="Times New Roman"/>
      <w:b/>
      <w:bCs/>
      <w:sz w:val="18"/>
      <w:szCs w:val="18"/>
    </w:rPr>
  </w:style>
  <w:style w:type="paragraph" w:customStyle="1" w:styleId="Style14">
    <w:name w:val="Style14"/>
    <w:basedOn w:val="a"/>
    <w:rsid w:val="00DD2FAA"/>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hyperlink" Target="http://pinezhye.ru/data/files/aukcion_zemlya_08.02.2017.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8091</Words>
  <Characters>46124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Коркишко</cp:lastModifiedBy>
  <cp:revision>2</cp:revision>
  <dcterms:created xsi:type="dcterms:W3CDTF">2021-09-13T16:42:00Z</dcterms:created>
  <dcterms:modified xsi:type="dcterms:W3CDTF">2021-09-13T16:42:00Z</dcterms:modified>
</cp:coreProperties>
</file>