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4CA" w:rsidRDefault="00E62BCE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62BCE">
        <w:rPr>
          <w:rFonts w:ascii="Times New Roman" w:hAnsi="Times New Roman" w:cs="Times New Roman"/>
          <w:b/>
          <w:sz w:val="30"/>
          <w:szCs w:val="30"/>
        </w:rPr>
        <w:t>Уплатить налоги, не получив налоговое уведомление, можно по УИН</w:t>
      </w:r>
    </w:p>
    <w:p w:rsidR="00E62BCE" w:rsidRDefault="00E62BCE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F29ECDA" wp14:editId="367058B6">
            <wp:simplePos x="0" y="0"/>
            <wp:positionH relativeFrom="column">
              <wp:posOffset>129540</wp:posOffset>
            </wp:positionH>
            <wp:positionV relativeFrom="paragraph">
              <wp:posOffset>222885</wp:posOffset>
            </wp:positionV>
            <wp:extent cx="2038350" cy="1338580"/>
            <wp:effectExtent l="0" t="0" r="0" b="0"/>
            <wp:wrapSquare wrapText="bothSides"/>
            <wp:docPr id="8" name="Рисунок 8" descr="C:\Users\Admin\Desktop\original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original 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BCE" w:rsidRPr="00E62BCE" w:rsidRDefault="00E62BCE" w:rsidP="00E62BCE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целях предотвращения распространения новой коронавирусной инфекции (COVID-19) можно лично, не посещая почтовое отделение, в котором хранится направленное налогоплательщику налоговое уведом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ление, вовремя оплатить налоги.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Для этого необходимо обратиться в инспекцию по месту жительства через сервис "Обратиться в ФНС России" или по почте, и попросить предоставить уникальные идентификаторы начислений (УИН), указанные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вашем налоговом уведомлении.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письме должны содержаться с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ледующие обязательные сведения: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фамили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ю, имя, отчество (при наличии),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реквизиты основного документа, удостоверяющего его личность (вид, серия, номер, дата выд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ачи, кем выдан),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адрес или электронну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ю почту для направления ответа,</w:t>
      </w:r>
    </w:p>
    <w:p w:rsidR="00E62BCE" w:rsidRPr="00E62BCE" w:rsidRDefault="00E62BCE" w:rsidP="00E62BC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- данные о налоговом периоде, в отн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ошении которого запрошены УИНы.</w:t>
      </w:r>
    </w:p>
    <w:p w:rsidR="00E62BCE" w:rsidRPr="00E62BCE" w:rsidRDefault="00E62BCE" w:rsidP="004123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После получения обращения инспекция в ответ направит запрошенную информацию о значениях УИН из налогового уведомления либо проинформирует о наличии оснований, препятствующих ее предоставлению. Например, если уведомление за указанный период отсутствует, или сведения запрошены из уведомления, которое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правлялось не автору обращения.</w:t>
      </w:r>
    </w:p>
    <w:p w:rsidR="00D1226C" w:rsidRPr="00D1226C" w:rsidRDefault="00E62BCE" w:rsidP="0041232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62BC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 полученному уникальному идентификатору начислений (УИН) можно уплачивать налоги через электронный сервис "Уплата имущественных налогов физических лиц и НДФЛ по индексу документа", а также через терминалы банков и другие сервисы банковских отделений.</w:t>
      </w:r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2D0B30"/>
    <w:rsid w:val="0041232A"/>
    <w:rsid w:val="00AA60FB"/>
    <w:rsid w:val="00B924CA"/>
    <w:rsid w:val="00C24D56"/>
    <w:rsid w:val="00CD6FDE"/>
    <w:rsid w:val="00D1226C"/>
    <w:rsid w:val="00E62BCE"/>
    <w:rsid w:val="00E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3</cp:revision>
  <dcterms:created xsi:type="dcterms:W3CDTF">2020-11-17T12:02:00Z</dcterms:created>
  <dcterms:modified xsi:type="dcterms:W3CDTF">2020-11-17T14:55:00Z</dcterms:modified>
</cp:coreProperties>
</file>