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B3" w:rsidRPr="0070334E" w:rsidRDefault="003B59B3" w:rsidP="003B59B3">
      <w:pPr>
        <w:jc w:val="center"/>
        <w:rPr>
          <w:b/>
          <w:sz w:val="28"/>
          <w:szCs w:val="28"/>
        </w:rPr>
      </w:pPr>
      <w:r w:rsidRPr="0070334E">
        <w:rPr>
          <w:b/>
          <w:sz w:val="28"/>
          <w:szCs w:val="28"/>
        </w:rPr>
        <w:t xml:space="preserve">АДМИНИСТРАЦИЯ 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  <w:r w:rsidRPr="0070334E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 xml:space="preserve">ОГО </w:t>
      </w:r>
      <w:r w:rsidRPr="0070334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ОКРУГА 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  <w:r w:rsidRPr="0070334E">
        <w:rPr>
          <w:b/>
          <w:sz w:val="28"/>
          <w:szCs w:val="28"/>
        </w:rPr>
        <w:t>АРХАНГЕЛЬСКОЙ ОБЛАСТИ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1A3AEB" w:rsidRPr="009A43D5" w:rsidRDefault="001A3AEB" w:rsidP="001A3AEB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3B59B3" w:rsidRPr="0070334E" w:rsidRDefault="008603D2" w:rsidP="003B59B3">
      <w:pPr>
        <w:jc w:val="center"/>
        <w:rPr>
          <w:sz w:val="28"/>
          <w:szCs w:val="28"/>
        </w:rPr>
      </w:pPr>
      <w:r w:rsidRPr="0070334E">
        <w:rPr>
          <w:sz w:val="28"/>
          <w:szCs w:val="28"/>
        </w:rPr>
        <w:t>О</w:t>
      </w:r>
      <w:r w:rsidR="003B59B3" w:rsidRPr="0070334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B59B3" w:rsidRPr="0070334E">
        <w:rPr>
          <w:sz w:val="28"/>
          <w:szCs w:val="28"/>
        </w:rPr>
        <w:t xml:space="preserve"> </w:t>
      </w:r>
      <w:r w:rsidR="003B59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="00D60319">
        <w:rPr>
          <w:sz w:val="28"/>
          <w:szCs w:val="28"/>
        </w:rPr>
        <w:t xml:space="preserve"> </w:t>
      </w:r>
      <w:r w:rsidR="003B59B3">
        <w:rPr>
          <w:sz w:val="28"/>
          <w:szCs w:val="28"/>
        </w:rPr>
        <w:t xml:space="preserve"> </w:t>
      </w:r>
      <w:r w:rsidR="003B59B3" w:rsidRPr="0070334E">
        <w:rPr>
          <w:sz w:val="28"/>
          <w:szCs w:val="28"/>
        </w:rPr>
        <w:t>202</w:t>
      </w:r>
      <w:r w:rsidR="00492CEA">
        <w:rPr>
          <w:sz w:val="28"/>
          <w:szCs w:val="28"/>
        </w:rPr>
        <w:t>5</w:t>
      </w:r>
      <w:r w:rsidR="003B59B3" w:rsidRPr="0070334E">
        <w:rPr>
          <w:sz w:val="28"/>
          <w:szCs w:val="28"/>
        </w:rPr>
        <w:t xml:space="preserve"> г.   № 0</w:t>
      </w:r>
      <w:r w:rsidR="003B59B3">
        <w:rPr>
          <w:sz w:val="28"/>
          <w:szCs w:val="28"/>
        </w:rPr>
        <w:t xml:space="preserve">      </w:t>
      </w:r>
      <w:r w:rsidR="003B59B3" w:rsidRPr="0070334E">
        <w:rPr>
          <w:sz w:val="28"/>
          <w:szCs w:val="28"/>
        </w:rPr>
        <w:t>-</w:t>
      </w:r>
      <w:proofErr w:type="spellStart"/>
      <w:r w:rsidR="003B59B3">
        <w:rPr>
          <w:sz w:val="28"/>
          <w:szCs w:val="28"/>
        </w:rPr>
        <w:t>р</w:t>
      </w:r>
      <w:r w:rsidR="003B59B3" w:rsidRPr="0070334E">
        <w:rPr>
          <w:sz w:val="28"/>
          <w:szCs w:val="28"/>
        </w:rPr>
        <w:t>а</w:t>
      </w:r>
      <w:proofErr w:type="spellEnd"/>
    </w:p>
    <w:p w:rsidR="003B59B3" w:rsidRPr="0070334E" w:rsidRDefault="003B59B3" w:rsidP="003B59B3">
      <w:pPr>
        <w:jc w:val="center"/>
        <w:rPr>
          <w:sz w:val="28"/>
          <w:szCs w:val="28"/>
        </w:rPr>
      </w:pPr>
    </w:p>
    <w:p w:rsidR="003B59B3" w:rsidRPr="0070334E" w:rsidRDefault="003B59B3" w:rsidP="003B59B3">
      <w:pPr>
        <w:jc w:val="center"/>
        <w:rPr>
          <w:sz w:val="28"/>
          <w:szCs w:val="28"/>
        </w:rPr>
      </w:pPr>
    </w:p>
    <w:p w:rsidR="003B59B3" w:rsidRPr="0070334E" w:rsidRDefault="003B59B3" w:rsidP="003B59B3">
      <w:pPr>
        <w:jc w:val="center"/>
      </w:pPr>
      <w:r w:rsidRPr="0070334E">
        <w:t>с. Карпогоры</w:t>
      </w:r>
    </w:p>
    <w:p w:rsidR="003B59B3" w:rsidRPr="0070334E" w:rsidRDefault="003B59B3" w:rsidP="003B59B3">
      <w:pPr>
        <w:rPr>
          <w:sz w:val="28"/>
          <w:szCs w:val="28"/>
        </w:rPr>
      </w:pPr>
    </w:p>
    <w:p w:rsidR="003B59B3" w:rsidRPr="0070334E" w:rsidRDefault="003B59B3" w:rsidP="003B59B3">
      <w:pPr>
        <w:rPr>
          <w:sz w:val="28"/>
          <w:szCs w:val="28"/>
        </w:rPr>
      </w:pPr>
    </w:p>
    <w:p w:rsidR="003B59B3" w:rsidRPr="0070334E" w:rsidRDefault="00492CEA" w:rsidP="00492CEA">
      <w:pPr>
        <w:pStyle w:val="ConsNonformat"/>
        <w:widowControl/>
        <w:jc w:val="center"/>
        <w:rPr>
          <w:b/>
          <w:sz w:val="28"/>
          <w:szCs w:val="28"/>
        </w:rPr>
      </w:pPr>
      <w:r w:rsidRPr="00492CEA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7109CB" w:rsidRPr="007109CB">
        <w:rPr>
          <w:rFonts w:ascii="Times New Roman" w:hAnsi="Times New Roman"/>
          <w:b/>
          <w:bCs/>
          <w:sz w:val="28"/>
          <w:szCs w:val="28"/>
        </w:rPr>
        <w:t>схем расположения земельных участков на кадастровом плане территории</w:t>
      </w: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3B59B3" w:rsidRPr="0070334E" w:rsidRDefault="003B59B3" w:rsidP="003B59B3">
      <w:pPr>
        <w:jc w:val="center"/>
        <w:rPr>
          <w:b/>
          <w:sz w:val="28"/>
          <w:szCs w:val="28"/>
        </w:rPr>
      </w:pPr>
    </w:p>
    <w:p w:rsidR="00D60319" w:rsidRPr="000931AF" w:rsidRDefault="00D60319" w:rsidP="007109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31AF">
        <w:rPr>
          <w:sz w:val="28"/>
          <w:szCs w:val="28"/>
        </w:rPr>
        <w:t xml:space="preserve">В соответствии с Федеральным законом от 25.10.2001 №137-ФЗ «О введении в действие Земельного кодекса Российской Федерации», статьей 11.3. Земельного кодекса Российской Федерации, ст. 5.1. Градостроительного кодекса Российской Федерации от 29.12.2004 № 190-ФЗ, </w:t>
      </w:r>
      <w:r w:rsidR="000931AF" w:rsidRPr="000931AF">
        <w:rPr>
          <w:sz w:val="28"/>
          <w:szCs w:val="28"/>
        </w:rPr>
        <w:t>Положением об организации и проведении общественных обсуждений по вопросам градостроительной деятельности на территории Пинежского муниципального округа Архангельской области, утвержденным решением Собрания депутатов Пинежского муниципального округа Архангельской области (первого созыва) от 28.06.2024 № 136</w:t>
      </w:r>
      <w:r w:rsidRPr="000931AF">
        <w:rPr>
          <w:sz w:val="28"/>
          <w:szCs w:val="28"/>
        </w:rPr>
        <w:t xml:space="preserve">, заключения о результатах публичных слушаний </w:t>
      </w:r>
      <w:r w:rsidR="000931AF" w:rsidRPr="000931AF">
        <w:rPr>
          <w:bCs/>
          <w:sz w:val="28"/>
          <w:szCs w:val="28"/>
        </w:rPr>
        <w:t xml:space="preserve">по проекту </w:t>
      </w:r>
      <w:r w:rsidR="00781EA9">
        <w:rPr>
          <w:bCs/>
          <w:sz w:val="28"/>
          <w:szCs w:val="28"/>
        </w:rPr>
        <w:t xml:space="preserve">постановления </w:t>
      </w:r>
      <w:r w:rsidR="000931AF" w:rsidRPr="000931AF">
        <w:rPr>
          <w:bCs/>
          <w:sz w:val="28"/>
          <w:szCs w:val="28"/>
        </w:rPr>
        <w:t>администрации Пинежского муниципального округа Архангельской области «</w:t>
      </w:r>
      <w:r w:rsidR="00492CEA">
        <w:rPr>
          <w:bCs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492CEA">
        <w:rPr>
          <w:sz w:val="28"/>
          <w:szCs w:val="28"/>
        </w:rPr>
        <w:t>»</w:t>
      </w:r>
      <w:r w:rsidR="000931AF" w:rsidRPr="000931AF">
        <w:rPr>
          <w:bCs/>
          <w:sz w:val="28"/>
          <w:szCs w:val="28"/>
        </w:rPr>
        <w:t xml:space="preserve">, </w:t>
      </w:r>
      <w:r w:rsidRPr="000931AF">
        <w:rPr>
          <w:sz w:val="28"/>
          <w:szCs w:val="28"/>
        </w:rPr>
        <w:t xml:space="preserve"> рассмотрев схем</w:t>
      </w:r>
      <w:r w:rsidR="000931AF">
        <w:rPr>
          <w:sz w:val="28"/>
          <w:szCs w:val="28"/>
        </w:rPr>
        <w:t>ы</w:t>
      </w:r>
      <w:r w:rsidRPr="000931AF">
        <w:rPr>
          <w:sz w:val="28"/>
          <w:szCs w:val="28"/>
        </w:rPr>
        <w:t xml:space="preserve"> расположения земельн</w:t>
      </w:r>
      <w:r w:rsidR="000931AF">
        <w:rPr>
          <w:sz w:val="28"/>
          <w:szCs w:val="28"/>
        </w:rPr>
        <w:t>ых</w:t>
      </w:r>
      <w:r w:rsidRPr="000931AF">
        <w:rPr>
          <w:sz w:val="28"/>
          <w:szCs w:val="28"/>
        </w:rPr>
        <w:t xml:space="preserve"> участк</w:t>
      </w:r>
      <w:r w:rsidR="000931AF">
        <w:rPr>
          <w:sz w:val="28"/>
          <w:szCs w:val="28"/>
        </w:rPr>
        <w:t>ов</w:t>
      </w:r>
      <w:r w:rsidR="0060525D">
        <w:rPr>
          <w:sz w:val="28"/>
          <w:szCs w:val="28"/>
        </w:rPr>
        <w:t xml:space="preserve"> на кадастровом плане территории</w:t>
      </w:r>
    </w:p>
    <w:p w:rsidR="003B59B3" w:rsidRPr="000931AF" w:rsidRDefault="003B59B3" w:rsidP="000931AF">
      <w:pPr>
        <w:tabs>
          <w:tab w:val="left" w:pos="3435"/>
        </w:tabs>
        <w:ind w:firstLine="709"/>
        <w:jc w:val="both"/>
        <w:rPr>
          <w:sz w:val="28"/>
          <w:szCs w:val="28"/>
        </w:rPr>
      </w:pPr>
      <w:r w:rsidRPr="000931AF">
        <w:rPr>
          <w:sz w:val="28"/>
          <w:szCs w:val="28"/>
        </w:rPr>
        <w:t xml:space="preserve">Утвердить прилагаемые: </w:t>
      </w:r>
    </w:p>
    <w:p w:rsidR="003B59B3" w:rsidRPr="007109CB" w:rsidRDefault="003B59B3" w:rsidP="007109CB">
      <w:pPr>
        <w:pStyle w:val="a9"/>
        <w:numPr>
          <w:ilvl w:val="0"/>
          <w:numId w:val="1"/>
        </w:numPr>
        <w:tabs>
          <w:tab w:val="left" w:pos="3435"/>
        </w:tabs>
        <w:ind w:left="709"/>
        <w:jc w:val="both"/>
        <w:rPr>
          <w:sz w:val="28"/>
          <w:szCs w:val="28"/>
        </w:rPr>
      </w:pPr>
      <w:r w:rsidRPr="007109CB">
        <w:rPr>
          <w:sz w:val="28"/>
          <w:szCs w:val="28"/>
        </w:rPr>
        <w:t>схему расположения земельного участка на кадастровом плане территории в кадастровом квартале 29:14:</w:t>
      </w:r>
      <w:r w:rsidR="000931AF" w:rsidRPr="007109CB">
        <w:rPr>
          <w:sz w:val="28"/>
          <w:szCs w:val="28"/>
        </w:rPr>
        <w:t>050401</w:t>
      </w:r>
      <w:r w:rsidRPr="007109CB">
        <w:rPr>
          <w:sz w:val="28"/>
          <w:szCs w:val="28"/>
        </w:rPr>
        <w:t xml:space="preserve">, адрес (местоположение): Архангельская область, Пинежский </w:t>
      </w:r>
      <w:r w:rsidR="000931AF" w:rsidRPr="007109CB">
        <w:rPr>
          <w:sz w:val="28"/>
          <w:szCs w:val="28"/>
        </w:rPr>
        <w:t>район</w:t>
      </w:r>
      <w:r w:rsidRPr="007109CB">
        <w:rPr>
          <w:sz w:val="28"/>
          <w:szCs w:val="28"/>
        </w:rPr>
        <w:t xml:space="preserve">, </w:t>
      </w:r>
      <w:r w:rsidR="000931AF" w:rsidRPr="007109CB">
        <w:rPr>
          <w:sz w:val="28"/>
          <w:szCs w:val="28"/>
        </w:rPr>
        <w:t>д</w:t>
      </w:r>
      <w:r w:rsidRPr="007109CB">
        <w:rPr>
          <w:sz w:val="28"/>
          <w:szCs w:val="28"/>
        </w:rPr>
        <w:t xml:space="preserve">. </w:t>
      </w:r>
      <w:proofErr w:type="spellStart"/>
      <w:r w:rsidR="000931AF" w:rsidRPr="007109CB">
        <w:rPr>
          <w:sz w:val="28"/>
          <w:szCs w:val="28"/>
        </w:rPr>
        <w:t>Ваймуша</w:t>
      </w:r>
      <w:proofErr w:type="spellEnd"/>
      <w:r w:rsidRPr="007109CB">
        <w:rPr>
          <w:sz w:val="28"/>
          <w:szCs w:val="28"/>
        </w:rPr>
        <w:t>,</w:t>
      </w:r>
      <w:r w:rsidR="000931AF" w:rsidRPr="007109CB">
        <w:rPr>
          <w:sz w:val="28"/>
          <w:szCs w:val="28"/>
        </w:rPr>
        <w:t xml:space="preserve"> ул. Молодежная, дом </w:t>
      </w:r>
      <w:r w:rsidR="002D21F4" w:rsidRPr="007109CB">
        <w:rPr>
          <w:sz w:val="28"/>
          <w:szCs w:val="28"/>
        </w:rPr>
        <w:t>30Б</w:t>
      </w:r>
      <w:r w:rsidR="000931AF" w:rsidRPr="007109CB">
        <w:rPr>
          <w:sz w:val="28"/>
          <w:szCs w:val="28"/>
        </w:rPr>
        <w:t xml:space="preserve">, </w:t>
      </w:r>
      <w:r w:rsidRPr="007109CB">
        <w:rPr>
          <w:sz w:val="28"/>
          <w:szCs w:val="28"/>
        </w:rPr>
        <w:t xml:space="preserve">площадью </w:t>
      </w:r>
      <w:r w:rsidR="000931AF" w:rsidRPr="007109CB">
        <w:rPr>
          <w:sz w:val="28"/>
          <w:szCs w:val="28"/>
        </w:rPr>
        <w:t>1</w:t>
      </w:r>
      <w:r w:rsidR="002D21F4" w:rsidRPr="007109CB">
        <w:rPr>
          <w:sz w:val="28"/>
          <w:szCs w:val="28"/>
        </w:rPr>
        <w:t>658</w:t>
      </w:r>
      <w:r w:rsidRPr="007109CB">
        <w:rPr>
          <w:sz w:val="28"/>
          <w:szCs w:val="28"/>
        </w:rPr>
        <w:t xml:space="preserve"> </w:t>
      </w:r>
      <w:proofErr w:type="spellStart"/>
      <w:r w:rsidRPr="007109CB">
        <w:rPr>
          <w:sz w:val="28"/>
          <w:szCs w:val="28"/>
        </w:rPr>
        <w:t>кв.м</w:t>
      </w:r>
      <w:proofErr w:type="spellEnd"/>
      <w:r w:rsidRPr="007109CB">
        <w:rPr>
          <w:sz w:val="28"/>
          <w:szCs w:val="28"/>
        </w:rPr>
        <w:t xml:space="preserve">., вид разрешенного использования: </w:t>
      </w:r>
      <w:r w:rsidR="00A80EF5" w:rsidRPr="007109CB">
        <w:rPr>
          <w:sz w:val="28"/>
          <w:szCs w:val="28"/>
        </w:rPr>
        <w:t>Для строительства жилого дома с хозпостройками</w:t>
      </w:r>
      <w:r w:rsidRPr="007109CB">
        <w:rPr>
          <w:sz w:val="28"/>
          <w:szCs w:val="28"/>
        </w:rPr>
        <w:t xml:space="preserve">, категория земель: земли населенных пунктов. Территориальная зона (по ПЗЗ), в которой расположен земельный участок: </w:t>
      </w:r>
      <w:r w:rsidR="0060525D" w:rsidRPr="007109CB">
        <w:rPr>
          <w:bCs/>
          <w:sz w:val="28"/>
          <w:szCs w:val="28"/>
          <w:lang w:eastAsia="en-US"/>
        </w:rPr>
        <w:t xml:space="preserve">Ж-1 - зона застройки индивидуальными жилыми домами, </w:t>
      </w:r>
      <w:proofErr w:type="spellStart"/>
      <w:r w:rsidR="0060525D" w:rsidRPr="007109CB">
        <w:rPr>
          <w:bCs/>
          <w:iCs/>
          <w:sz w:val="28"/>
          <w:szCs w:val="28"/>
          <w:lang w:eastAsia="en-US"/>
        </w:rPr>
        <w:t>п</w:t>
      </w:r>
      <w:r w:rsidR="0060525D" w:rsidRPr="007109CB">
        <w:rPr>
          <w:bCs/>
          <w:sz w:val="28"/>
          <w:szCs w:val="28"/>
          <w:lang w:eastAsia="en-US"/>
        </w:rPr>
        <w:t>одзон</w:t>
      </w:r>
      <w:r w:rsidR="0060525D" w:rsidRPr="007109CB">
        <w:rPr>
          <w:bCs/>
          <w:iCs/>
          <w:sz w:val="28"/>
          <w:szCs w:val="28"/>
          <w:lang w:eastAsia="en-US"/>
        </w:rPr>
        <w:t>а</w:t>
      </w:r>
      <w:proofErr w:type="spellEnd"/>
      <w:r w:rsidR="0060525D" w:rsidRPr="007109CB">
        <w:rPr>
          <w:bCs/>
          <w:sz w:val="28"/>
          <w:szCs w:val="28"/>
          <w:lang w:eastAsia="en-US"/>
        </w:rPr>
        <w:t xml:space="preserve"> - Ж-1.1</w:t>
      </w:r>
      <w:r w:rsidRPr="007109CB">
        <w:rPr>
          <w:sz w:val="28"/>
          <w:szCs w:val="28"/>
        </w:rPr>
        <w:t>;</w:t>
      </w:r>
    </w:p>
    <w:p w:rsidR="007109CB" w:rsidRPr="007109CB" w:rsidRDefault="007109CB" w:rsidP="007109CB">
      <w:pPr>
        <w:pStyle w:val="a9"/>
        <w:numPr>
          <w:ilvl w:val="0"/>
          <w:numId w:val="1"/>
        </w:numPr>
        <w:tabs>
          <w:tab w:val="left" w:pos="3435"/>
        </w:tabs>
        <w:ind w:left="709"/>
        <w:jc w:val="both"/>
        <w:rPr>
          <w:sz w:val="28"/>
          <w:szCs w:val="28"/>
        </w:rPr>
      </w:pPr>
      <w:r w:rsidRPr="007109CB">
        <w:rPr>
          <w:sz w:val="28"/>
          <w:szCs w:val="28"/>
        </w:rPr>
        <w:t>схему расположения земельного участка на кадастровом плане территории в кадастровом квартале 29:14:0</w:t>
      </w:r>
      <w:r>
        <w:rPr>
          <w:sz w:val="28"/>
          <w:szCs w:val="28"/>
        </w:rPr>
        <w:t>30301</w:t>
      </w:r>
      <w:r w:rsidRPr="007109CB">
        <w:rPr>
          <w:sz w:val="28"/>
          <w:szCs w:val="28"/>
        </w:rPr>
        <w:t xml:space="preserve">, адрес (местоположение): Архангельская область, Пинежский район, д. </w:t>
      </w:r>
      <w:proofErr w:type="spellStart"/>
      <w:r>
        <w:rPr>
          <w:sz w:val="28"/>
          <w:szCs w:val="28"/>
        </w:rPr>
        <w:t>Городецк</w:t>
      </w:r>
      <w:proofErr w:type="spellEnd"/>
      <w:r w:rsidRPr="007109CB">
        <w:rPr>
          <w:sz w:val="28"/>
          <w:szCs w:val="28"/>
        </w:rPr>
        <w:t>, ул. Молодежная, дом 3</w:t>
      </w:r>
      <w:r>
        <w:rPr>
          <w:sz w:val="28"/>
          <w:szCs w:val="28"/>
        </w:rPr>
        <w:t>а</w:t>
      </w:r>
      <w:r w:rsidRPr="007109CB">
        <w:rPr>
          <w:sz w:val="28"/>
          <w:szCs w:val="28"/>
        </w:rPr>
        <w:t>, площадью 1</w:t>
      </w:r>
      <w:r w:rsidR="004565D7">
        <w:rPr>
          <w:sz w:val="28"/>
          <w:szCs w:val="28"/>
        </w:rPr>
        <w:t>909</w:t>
      </w:r>
      <w:r w:rsidRPr="007109CB">
        <w:rPr>
          <w:sz w:val="28"/>
          <w:szCs w:val="28"/>
        </w:rPr>
        <w:t xml:space="preserve"> </w:t>
      </w:r>
      <w:proofErr w:type="spellStart"/>
      <w:r w:rsidRPr="007109CB">
        <w:rPr>
          <w:sz w:val="28"/>
          <w:szCs w:val="28"/>
        </w:rPr>
        <w:t>кв.м</w:t>
      </w:r>
      <w:proofErr w:type="spellEnd"/>
      <w:r w:rsidRPr="007109CB">
        <w:rPr>
          <w:sz w:val="28"/>
          <w:szCs w:val="28"/>
        </w:rPr>
        <w:t xml:space="preserve">., вид </w:t>
      </w:r>
      <w:r w:rsidRPr="007109CB">
        <w:rPr>
          <w:sz w:val="28"/>
          <w:szCs w:val="28"/>
        </w:rPr>
        <w:lastRenderedPageBreak/>
        <w:t xml:space="preserve">разрешенного использования: </w:t>
      </w:r>
      <w:r w:rsidR="004565D7" w:rsidRPr="004565D7">
        <w:rPr>
          <w:sz w:val="28"/>
          <w:szCs w:val="28"/>
        </w:rPr>
        <w:t>Для ведения личного подсобного хозяйства</w:t>
      </w:r>
      <w:r w:rsidRPr="007109CB">
        <w:rPr>
          <w:sz w:val="28"/>
          <w:szCs w:val="28"/>
        </w:rPr>
        <w:t xml:space="preserve">, категория земель: земли населенных пунктов. Территориальная зона (по ПЗЗ), в которой расположен земельный участок: </w:t>
      </w:r>
      <w:r w:rsidRPr="007109CB">
        <w:rPr>
          <w:bCs/>
          <w:sz w:val="28"/>
          <w:szCs w:val="28"/>
          <w:lang w:eastAsia="en-US"/>
        </w:rPr>
        <w:t xml:space="preserve">Ж-1 - зона застройки индивидуальными жилыми домами, </w:t>
      </w:r>
      <w:proofErr w:type="spellStart"/>
      <w:r w:rsidRPr="007109CB">
        <w:rPr>
          <w:bCs/>
          <w:iCs/>
          <w:sz w:val="28"/>
          <w:szCs w:val="28"/>
          <w:lang w:eastAsia="en-US"/>
        </w:rPr>
        <w:t>п</w:t>
      </w:r>
      <w:r w:rsidRPr="007109CB">
        <w:rPr>
          <w:bCs/>
          <w:sz w:val="28"/>
          <w:szCs w:val="28"/>
          <w:lang w:eastAsia="en-US"/>
        </w:rPr>
        <w:t>одзон</w:t>
      </w:r>
      <w:r w:rsidRPr="007109CB">
        <w:rPr>
          <w:bCs/>
          <w:iCs/>
          <w:sz w:val="28"/>
          <w:szCs w:val="28"/>
          <w:lang w:eastAsia="en-US"/>
        </w:rPr>
        <w:t>а</w:t>
      </w:r>
      <w:proofErr w:type="spellEnd"/>
      <w:r w:rsidRPr="007109CB">
        <w:rPr>
          <w:bCs/>
          <w:sz w:val="28"/>
          <w:szCs w:val="28"/>
          <w:lang w:eastAsia="en-US"/>
        </w:rPr>
        <w:t xml:space="preserve"> - Ж-1.1</w:t>
      </w:r>
      <w:r w:rsidRPr="007109CB">
        <w:rPr>
          <w:sz w:val="28"/>
          <w:szCs w:val="28"/>
        </w:rPr>
        <w:t>;</w:t>
      </w:r>
    </w:p>
    <w:p w:rsidR="003B59B3" w:rsidRDefault="003B59B3" w:rsidP="003B59B3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2D21F4" w:rsidRPr="00325DB8" w:rsidRDefault="002D21F4" w:rsidP="003B59B3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</w:p>
    <w:p w:rsidR="003B59B3" w:rsidRDefault="0060525D" w:rsidP="003B59B3">
      <w:pPr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3B59B3" w:rsidRPr="0070334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3B59B3" w:rsidRPr="0070334E">
        <w:rPr>
          <w:bCs/>
          <w:sz w:val="28"/>
          <w:szCs w:val="28"/>
        </w:rPr>
        <w:t xml:space="preserve"> </w:t>
      </w:r>
      <w:r w:rsidR="003B59B3">
        <w:rPr>
          <w:bCs/>
          <w:sz w:val="28"/>
          <w:szCs w:val="28"/>
        </w:rPr>
        <w:t xml:space="preserve">Пинежского </w:t>
      </w:r>
      <w:r w:rsidR="003B59B3" w:rsidRPr="0070334E">
        <w:rPr>
          <w:bCs/>
          <w:sz w:val="28"/>
          <w:szCs w:val="28"/>
        </w:rPr>
        <w:t xml:space="preserve">муниципального </w:t>
      </w:r>
      <w:r w:rsidR="003B59B3">
        <w:rPr>
          <w:bCs/>
          <w:sz w:val="28"/>
          <w:szCs w:val="28"/>
        </w:rPr>
        <w:t xml:space="preserve">округа  </w:t>
      </w:r>
      <w:r w:rsidR="003B59B3" w:rsidRPr="0070334E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</w:t>
      </w:r>
      <w:r w:rsidR="003B59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="00DA16F8">
        <w:rPr>
          <w:bCs/>
          <w:sz w:val="28"/>
          <w:szCs w:val="28"/>
        </w:rPr>
        <w:t>.А.</w:t>
      </w:r>
      <w:r>
        <w:rPr>
          <w:bCs/>
          <w:sz w:val="28"/>
          <w:szCs w:val="28"/>
        </w:rPr>
        <w:t xml:space="preserve"> Колик </w:t>
      </w:r>
    </w:p>
    <w:p w:rsidR="003B59B3" w:rsidRDefault="003B59B3" w:rsidP="003B59B3">
      <w:pPr>
        <w:rPr>
          <w:sz w:val="28"/>
          <w:szCs w:val="28"/>
        </w:rPr>
      </w:pPr>
    </w:p>
    <w:p w:rsidR="003B59B3" w:rsidRDefault="003B59B3" w:rsidP="003B59B3">
      <w:pPr>
        <w:rPr>
          <w:sz w:val="28"/>
          <w:szCs w:val="28"/>
        </w:rPr>
      </w:pPr>
    </w:p>
    <w:p w:rsidR="003B59B3" w:rsidRPr="0070334E" w:rsidRDefault="003B59B3" w:rsidP="003B59B3">
      <w:pPr>
        <w:rPr>
          <w:sz w:val="28"/>
          <w:szCs w:val="28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700"/>
        <w:gridCol w:w="1620"/>
        <w:gridCol w:w="2522"/>
      </w:tblGrid>
      <w:tr w:rsidR="003B59B3" w:rsidRPr="00864506" w:rsidTr="00CC19E9">
        <w:trPr>
          <w:cantSplit/>
        </w:trPr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  <w:proofErr w:type="spellStart"/>
            <w:r w:rsidRPr="00864506">
              <w:rPr>
                <w:sz w:val="22"/>
                <w:szCs w:val="22"/>
              </w:rPr>
              <w:t>Исп</w:t>
            </w:r>
            <w:proofErr w:type="spellEnd"/>
            <w:r w:rsidRPr="00864506">
              <w:rPr>
                <w:sz w:val="22"/>
                <w:szCs w:val="22"/>
              </w:rPr>
              <w:t xml:space="preserve">: Кривополенов В.А. </w:t>
            </w:r>
          </w:p>
        </w:tc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</w:tr>
      <w:tr w:rsidR="003B59B3" w:rsidRPr="00864506" w:rsidTr="00CC19E9">
        <w:trPr>
          <w:cantSplit/>
          <w:trHeight w:val="213"/>
        </w:trPr>
        <w:tc>
          <w:tcPr>
            <w:tcW w:w="2700" w:type="dxa"/>
            <w:vAlign w:val="center"/>
          </w:tcPr>
          <w:p w:rsidR="003B59B3" w:rsidRPr="00864506" w:rsidRDefault="0060525D" w:rsidP="0060525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B59B3" w:rsidRPr="0086450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3B59B3" w:rsidRPr="00864506">
              <w:rPr>
                <w:sz w:val="22"/>
                <w:szCs w:val="22"/>
              </w:rPr>
              <w:t>.2024 г.</w:t>
            </w:r>
          </w:p>
        </w:tc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3"/>
              <w:jc w:val="center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</w:tr>
      <w:tr w:rsidR="003B59B3" w:rsidRPr="00864506" w:rsidTr="00CC19E9">
        <w:trPr>
          <w:trHeight w:val="262"/>
        </w:trPr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>5 экземпляров</w:t>
            </w:r>
          </w:p>
        </w:tc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</w:tr>
      <w:tr w:rsidR="003B59B3" w:rsidRPr="00864506" w:rsidTr="00CC19E9">
        <w:trPr>
          <w:trHeight w:val="279"/>
        </w:trPr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>3 – дело (</w:t>
            </w:r>
            <w:r>
              <w:rPr>
                <w:sz w:val="22"/>
                <w:szCs w:val="22"/>
              </w:rPr>
              <w:t xml:space="preserve">по </w:t>
            </w:r>
            <w:r w:rsidRPr="00864506">
              <w:rPr>
                <w:sz w:val="22"/>
                <w:szCs w:val="22"/>
              </w:rPr>
              <w:t>1 экз. схем)</w:t>
            </w:r>
          </w:p>
        </w:tc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 xml:space="preserve">Н.В. Зубова </w:t>
            </w:r>
          </w:p>
        </w:tc>
      </w:tr>
      <w:tr w:rsidR="003B59B3" w:rsidRPr="00864506" w:rsidTr="00CC19E9">
        <w:trPr>
          <w:trHeight w:val="284"/>
        </w:trPr>
        <w:tc>
          <w:tcPr>
            <w:tcW w:w="2700" w:type="dxa"/>
            <w:vAlign w:val="center"/>
          </w:tcPr>
          <w:p w:rsidR="003B59B3" w:rsidRPr="00A44F9F" w:rsidRDefault="003B59B3" w:rsidP="00CC19E9">
            <w:pPr>
              <w:pStyle w:val="a3"/>
              <w:rPr>
                <w:sz w:val="20"/>
              </w:rPr>
            </w:pPr>
            <w:r w:rsidRPr="00A44F9F">
              <w:rPr>
                <w:sz w:val="20"/>
              </w:rPr>
              <w:t xml:space="preserve">1 – КУМИ и ЖКХ </w:t>
            </w:r>
            <w:r w:rsidR="00DA16F8">
              <w:rPr>
                <w:sz w:val="20"/>
              </w:rPr>
              <w:t xml:space="preserve"> </w:t>
            </w:r>
            <w:r w:rsidRPr="00A44F9F">
              <w:rPr>
                <w:sz w:val="20"/>
              </w:rPr>
              <w:t>(</w:t>
            </w:r>
            <w:r>
              <w:rPr>
                <w:sz w:val="20"/>
              </w:rPr>
              <w:t xml:space="preserve">по </w:t>
            </w:r>
            <w:r w:rsidRPr="00A44F9F">
              <w:rPr>
                <w:sz w:val="20"/>
              </w:rPr>
              <w:t xml:space="preserve">1 </w:t>
            </w:r>
            <w:r w:rsidR="00DA16F8">
              <w:rPr>
                <w:sz w:val="20"/>
              </w:rPr>
              <w:t>э</w:t>
            </w:r>
            <w:r w:rsidRPr="00A44F9F">
              <w:rPr>
                <w:sz w:val="20"/>
              </w:rPr>
              <w:t>кз. схем)</w:t>
            </w:r>
          </w:p>
        </w:tc>
        <w:tc>
          <w:tcPr>
            <w:tcW w:w="270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60525D" w:rsidP="00CC19E9">
            <w:pPr>
              <w:pStyle w:val="a5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Н.С.Рякова</w:t>
            </w:r>
            <w:proofErr w:type="spellEnd"/>
          </w:p>
        </w:tc>
      </w:tr>
      <w:tr w:rsidR="003B59B3" w:rsidRPr="00864506" w:rsidTr="00CC19E9">
        <w:trPr>
          <w:trHeight w:val="284"/>
        </w:trPr>
        <w:tc>
          <w:tcPr>
            <w:tcW w:w="5400" w:type="dxa"/>
            <w:gridSpan w:val="2"/>
            <w:vAlign w:val="center"/>
          </w:tcPr>
          <w:p w:rsidR="0060525D" w:rsidRDefault="003B59B3" w:rsidP="0060525D">
            <w:pPr>
              <w:rPr>
                <w:sz w:val="22"/>
                <w:szCs w:val="22"/>
              </w:rPr>
            </w:pPr>
            <w:r w:rsidRPr="00864506">
              <w:rPr>
                <w:sz w:val="22"/>
                <w:szCs w:val="22"/>
              </w:rPr>
              <w:t xml:space="preserve">1 экз. </w:t>
            </w:r>
            <w:r w:rsidR="0060525D">
              <w:rPr>
                <w:sz w:val="22"/>
                <w:szCs w:val="22"/>
              </w:rPr>
              <w:t>с</w:t>
            </w:r>
            <w:r w:rsidRPr="008645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864506">
              <w:rPr>
                <w:sz w:val="22"/>
                <w:szCs w:val="22"/>
              </w:rPr>
              <w:t>экз. схем</w:t>
            </w:r>
            <w:r w:rsidR="0060525D">
              <w:rPr>
                <w:sz w:val="22"/>
                <w:szCs w:val="22"/>
              </w:rPr>
              <w:t>ы пункта 1</w:t>
            </w:r>
            <w:r w:rsidRPr="00864506">
              <w:rPr>
                <w:sz w:val="22"/>
                <w:szCs w:val="22"/>
              </w:rPr>
              <w:t xml:space="preserve"> – </w:t>
            </w:r>
            <w:r w:rsidR="0060525D">
              <w:rPr>
                <w:sz w:val="22"/>
                <w:szCs w:val="22"/>
              </w:rPr>
              <w:t xml:space="preserve">Горчаковой Раисе </w:t>
            </w:r>
            <w:proofErr w:type="spellStart"/>
            <w:proofErr w:type="gramStart"/>
            <w:r w:rsidR="0060525D">
              <w:rPr>
                <w:sz w:val="22"/>
                <w:szCs w:val="22"/>
              </w:rPr>
              <w:t>Брониславовне</w:t>
            </w:r>
            <w:proofErr w:type="spellEnd"/>
            <w:r w:rsidR="0060525D">
              <w:rPr>
                <w:sz w:val="22"/>
                <w:szCs w:val="22"/>
              </w:rPr>
              <w:t xml:space="preserve">  п.</w:t>
            </w:r>
            <w:proofErr w:type="gramEnd"/>
            <w:r w:rsidR="0060525D">
              <w:rPr>
                <w:sz w:val="22"/>
                <w:szCs w:val="22"/>
              </w:rPr>
              <w:t xml:space="preserve"> Ясный ул. Набережная, д. 14</w:t>
            </w:r>
          </w:p>
          <w:p w:rsidR="003B59B3" w:rsidRPr="00864506" w:rsidRDefault="003B59B3" w:rsidP="0060525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B59B3" w:rsidRPr="00864506" w:rsidRDefault="003B59B3" w:rsidP="00CC19E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3B59B3" w:rsidRPr="00864506" w:rsidRDefault="003B59B3" w:rsidP="00CC19E9">
            <w:pPr>
              <w:pStyle w:val="a7"/>
              <w:jc w:val="left"/>
              <w:rPr>
                <w:sz w:val="22"/>
                <w:szCs w:val="22"/>
              </w:rPr>
            </w:pPr>
          </w:p>
        </w:tc>
      </w:tr>
    </w:tbl>
    <w:p w:rsidR="003B59B3" w:rsidRDefault="003B59B3" w:rsidP="003B59B3"/>
    <w:p w:rsidR="003B59B3" w:rsidRDefault="003B59B3" w:rsidP="003B59B3"/>
    <w:p w:rsidR="003B59B3" w:rsidRDefault="003B59B3" w:rsidP="003B59B3"/>
    <w:p w:rsidR="003F73B4" w:rsidRDefault="004565D7"/>
    <w:sectPr w:rsidR="003F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A315B"/>
    <w:multiLevelType w:val="hybridMultilevel"/>
    <w:tmpl w:val="F67C8384"/>
    <w:lvl w:ilvl="0" w:tplc="0FAC791E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B3"/>
    <w:rsid w:val="00075101"/>
    <w:rsid w:val="000931AF"/>
    <w:rsid w:val="001A3AEB"/>
    <w:rsid w:val="002D21F4"/>
    <w:rsid w:val="003B59B3"/>
    <w:rsid w:val="004565D7"/>
    <w:rsid w:val="00492CEA"/>
    <w:rsid w:val="0060525D"/>
    <w:rsid w:val="006251A0"/>
    <w:rsid w:val="006D02D7"/>
    <w:rsid w:val="007109CB"/>
    <w:rsid w:val="00781EA9"/>
    <w:rsid w:val="00812943"/>
    <w:rsid w:val="008603D2"/>
    <w:rsid w:val="00A80EF5"/>
    <w:rsid w:val="00D60319"/>
    <w:rsid w:val="00D63FA1"/>
    <w:rsid w:val="00DA16F8"/>
    <w:rsid w:val="00E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2ED3"/>
  <w15:docId w15:val="{D7E96066-71B0-4C3C-AD1F-0C52FD67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525D"/>
    <w:pPr>
      <w:keepNext/>
      <w:keepLines/>
      <w:suppressAutoHyphens/>
      <w:snapToGrid w:val="0"/>
      <w:spacing w:before="40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B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B59B3"/>
    <w:rPr>
      <w:sz w:val="28"/>
    </w:rPr>
  </w:style>
  <w:style w:type="character" w:customStyle="1" w:styleId="a4">
    <w:name w:val="Основной текст Знак"/>
    <w:basedOn w:val="a0"/>
    <w:link w:val="a3"/>
    <w:rsid w:val="003B5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B59B3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3B5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B59B3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B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31A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0525D"/>
    <w:rPr>
      <w:rFonts w:ascii="Cambria" w:eastAsia="Times New Roman" w:hAnsi="Cambria" w:cs="Times New Roman"/>
      <w:i/>
      <w:iCs/>
      <w:color w:val="365F9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Завернин А.Е.</cp:lastModifiedBy>
  <cp:revision>12</cp:revision>
  <cp:lastPrinted>2024-05-21T14:24:00Z</cp:lastPrinted>
  <dcterms:created xsi:type="dcterms:W3CDTF">2024-09-16T06:32:00Z</dcterms:created>
  <dcterms:modified xsi:type="dcterms:W3CDTF">2025-05-15T07:13:00Z</dcterms:modified>
</cp:coreProperties>
</file>