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ayout w:type="fixed"/>
        <w:tblLook w:val="04A0" w:firstRow="1" w:lastRow="0" w:firstColumn="1" w:lastColumn="0" w:noHBand="0" w:noVBand="1"/>
      </w:tblPr>
      <w:tblGrid>
        <w:gridCol w:w="1701"/>
        <w:gridCol w:w="4394"/>
        <w:gridCol w:w="3686"/>
      </w:tblGrid>
      <w:tr w:rsidR="006933E5" w:rsidRPr="006A21E8" w14:paraId="3DBC6155" w14:textId="77777777" w:rsidTr="006933E5">
        <w:trPr>
          <w:trHeight w:val="708"/>
        </w:trPr>
        <w:tc>
          <w:tcPr>
            <w:tcW w:w="1701" w:type="dxa"/>
          </w:tcPr>
          <w:p w14:paraId="5B169445" w14:textId="77777777" w:rsidR="006933E5" w:rsidRPr="006A21E8" w:rsidRDefault="006933E5" w:rsidP="006933E5">
            <w:pPr>
              <w:spacing w:line="300" w:lineRule="auto"/>
            </w:pPr>
            <w:r w:rsidRPr="006A21E8">
              <w:rPr>
                <w:noProof/>
              </w:rPr>
              <w:drawing>
                <wp:inline distT="0" distB="0" distL="0" distR="0" wp14:anchorId="52989EB9" wp14:editId="440E0A21">
                  <wp:extent cx="741247" cy="877707"/>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bwMode="auto">
                          <a:xfrm>
                            <a:off x="0" y="0"/>
                            <a:ext cx="741247" cy="877707"/>
                          </a:xfrm>
                          <a:prstGeom prst="rect">
                            <a:avLst/>
                          </a:prstGeom>
                        </pic:spPr>
                      </pic:pic>
                    </a:graphicData>
                  </a:graphic>
                </wp:inline>
              </w:drawing>
            </w:r>
          </w:p>
        </w:tc>
        <w:tc>
          <w:tcPr>
            <w:tcW w:w="4394" w:type="dxa"/>
            <w:vAlign w:val="center"/>
          </w:tcPr>
          <w:p w14:paraId="0C42FCED" w14:textId="77777777" w:rsidR="006933E5" w:rsidRPr="006A21E8" w:rsidRDefault="006933E5" w:rsidP="006933E5">
            <w:pPr>
              <w:spacing w:line="300" w:lineRule="auto"/>
              <w:ind w:left="33" w:firstLine="1"/>
              <w:rPr>
                <w:b/>
                <w:sz w:val="16"/>
              </w:rPr>
            </w:pPr>
            <w:r w:rsidRPr="006A21E8">
              <w:rPr>
                <w:b/>
                <w:sz w:val="16"/>
              </w:rPr>
              <w:t>Государственное автономное учреждение Архангельской области «Архангельский региональный центр по ценообразованию в строительстве»</w:t>
            </w:r>
            <w:r w:rsidRPr="006A21E8">
              <w:t xml:space="preserve"> </w:t>
            </w:r>
          </w:p>
        </w:tc>
        <w:tc>
          <w:tcPr>
            <w:tcW w:w="3686" w:type="dxa"/>
            <w:vAlign w:val="center"/>
          </w:tcPr>
          <w:p w14:paraId="00EDCC1F" w14:textId="77777777" w:rsidR="006933E5" w:rsidRPr="006A21E8" w:rsidRDefault="006933E5" w:rsidP="006933E5">
            <w:pPr>
              <w:spacing w:line="300" w:lineRule="auto"/>
              <w:ind w:right="1340"/>
            </w:pPr>
            <w:r w:rsidRPr="006A21E8">
              <w:rPr>
                <w:noProof/>
              </w:rPr>
              <w:drawing>
                <wp:inline distT="0" distB="0" distL="0" distR="0" wp14:anchorId="69A7758B" wp14:editId="5855425E">
                  <wp:extent cx="2200275" cy="600075"/>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bwMode="auto">
                          <a:xfrm>
                            <a:off x="0" y="0"/>
                            <a:ext cx="2200275" cy="600075"/>
                          </a:xfrm>
                          <a:prstGeom prst="rect">
                            <a:avLst/>
                          </a:prstGeom>
                        </pic:spPr>
                      </pic:pic>
                    </a:graphicData>
                  </a:graphic>
                </wp:inline>
              </w:drawing>
            </w:r>
          </w:p>
        </w:tc>
      </w:tr>
    </w:tbl>
    <w:p w14:paraId="7EEEC9D3" w14:textId="77777777" w:rsidR="006933E5" w:rsidRPr="006A21E8" w:rsidRDefault="006933E5" w:rsidP="006933E5">
      <w:pPr>
        <w:spacing w:line="300" w:lineRule="auto"/>
      </w:pPr>
      <w:r w:rsidRPr="006A21E8">
        <w:rPr>
          <w:noProof/>
        </w:rPr>
        <mc:AlternateContent>
          <mc:Choice Requires="wps">
            <w:drawing>
              <wp:anchor distT="0" distB="0" distL="114300" distR="114300" simplePos="0" relativeHeight="251659264" behindDoc="0" locked="0" layoutInCell="1" allowOverlap="1" wp14:anchorId="59DFE710" wp14:editId="7DB0459F">
                <wp:simplePos x="0" y="0"/>
                <wp:positionH relativeFrom="column">
                  <wp:posOffset>2956560</wp:posOffset>
                </wp:positionH>
                <wp:positionV relativeFrom="paragraph">
                  <wp:posOffset>-1368425</wp:posOffset>
                </wp:positionV>
                <wp:extent cx="825500" cy="330200"/>
                <wp:effectExtent l="0" t="0" r="0" b="0"/>
                <wp:wrapNone/>
                <wp:docPr id="653346108" name="Прямоугольник 1"/>
                <wp:cNvGraphicFramePr/>
                <a:graphic xmlns:a="http://schemas.openxmlformats.org/drawingml/2006/main">
                  <a:graphicData uri="http://schemas.microsoft.com/office/word/2010/wordprocessingShape">
                    <wps:wsp>
                      <wps:cNvSpPr/>
                      <wps:spPr>
                        <a:xfrm>
                          <a:off x="0" y="0"/>
                          <a:ext cx="825500" cy="330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8BCE6" id="Прямоугольник 1" o:spid="_x0000_s1026" style="position:absolute;margin-left:232.8pt;margin-top:-107.75pt;width:65pt;height: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TdwIAAF0FAAAOAAAAZHJzL2Uyb0RvYy54bWysVN9P3DAMfp+0/yHK+2h7wMZO9NAJxDQJ&#10;AQImnnNpcq2UxpmTu97tr5+T/jhgaA/TXlontj/bn+2cX+xaw7YKfQO25MVRzpmyEqrGrkv+4+n6&#10;0xlnPghbCQNWlXyvPL9YfPxw3rm5mkENplLICMT6eedKXofg5lnmZa1a4Y/AKUtKDdiKQEdcZxWK&#10;jtBbk83y/HPWAVYOQSrv6faqV/JFwtdayXCntVeBmZJTbiF9MX1X8ZstzsV8jcLVjRzSEP+QRSsa&#10;S0EnqCsRBNtg8wdU20gEDzocSWgz0LqRKtVA1RT5m2oea+FUqoXI8W6iyf8/WHm7fXT3SDR0zs89&#10;ibGKncY2/ik/tktk7Sey1C4wSZdns9PTnCiVpDo+zqkZkczs4OzQh28KWhaFkiP1IlEktjc+9Kaj&#10;SYzlwTTVdWNMOsT+q0uDbCuoc6t1MYC/sjI22lqIXj1gvMkOlSQp7I2KdsY+KM2ainKfpUTSkB2C&#10;CCmVDUWvqkWl+tgFVTmWNnmkQhNgRNYUf8IeAF4XMGL3WQ720VWlGZ2c878l1jtPHiky2DA5t40F&#10;fA/AUFVD5N5+JKmnJrK0gmp/jwyh3xDv5HVDbbsRPtwLpJWgTtOahzv6aANdyWGQOKsBf713H+1p&#10;UknLWUcrVnL/cyNQcWa+W5rhr8XJSdzJdDg5/TKjA77UrF5q7Ka9BJqFgh4UJ5MY7YMZRY3QPtNr&#10;sIxRSSWspNgllwHHw2XoV5/eE6mWy2RGe+hEuLGPTkbwyGocy6fds0A3zG6gob+FcR3F/M0I97bR&#10;08JyE0A3ab4PvA580w6nwRnem/hIvDwnq8OruPgNAAD//wMAUEsDBBQABgAIAAAAIQCklP6A4wAA&#10;AA0BAAAPAAAAZHJzL2Rvd25yZXYueG1sTI+xTsMwEIZ3JN7BOiQW1DqpcVRCnAqQkFgYKBXq6MYm&#10;thrbUewmKU/PdYLx/vv033fVZnYdGfUQbfAC8mUGRPsmKOtbAbvP18UaSEzSK9kFrwWcdYRNfX1V&#10;yVKFyX/ocZtagiU+llKASakvKY2N0U7GZei1x913GJxMOA4tVYOcsNx1dJVlBXXSerxgZK9fjG6O&#10;25MT8H5m7G28Y8dpZ1lrf+j++csEIW5v5qdHIEnP6Q+Giz6qQ41Oh3DyKpJOwH3BC0QFLFY550AQ&#10;4Q+X6IBRXjAOtK7o/y/qXwAAAP//AwBQSwECLQAUAAYACAAAACEAtoM4kv4AAADhAQAAEwAAAAAA&#10;AAAAAAAAAAAAAAAAW0NvbnRlbnRfVHlwZXNdLnhtbFBLAQItABQABgAIAAAAIQA4/SH/1gAAAJQB&#10;AAALAAAAAAAAAAAAAAAAAC8BAABfcmVscy8ucmVsc1BLAQItABQABgAIAAAAIQAj/5ATdwIAAF0F&#10;AAAOAAAAAAAAAAAAAAAAAC4CAABkcnMvZTJvRG9jLnhtbFBLAQItABQABgAIAAAAIQCklP6A4wAA&#10;AA0BAAAPAAAAAAAAAAAAAAAAANEEAABkcnMvZG93bnJldi54bWxQSwUGAAAAAAQABADzAAAA4QUA&#10;AAAA&#10;" fillcolor="white [3212]" stroked="f" strokeweight="1pt"/>
            </w:pict>
          </mc:Fallback>
        </mc:AlternateContent>
      </w:r>
    </w:p>
    <w:p w14:paraId="29C1A80D" w14:textId="77777777" w:rsidR="006933E5" w:rsidRPr="006A21E8" w:rsidRDefault="006933E5" w:rsidP="006933E5">
      <w:pPr>
        <w:spacing w:line="300" w:lineRule="auto"/>
      </w:pPr>
    </w:p>
    <w:p w14:paraId="1EEF7C82" w14:textId="77777777" w:rsidR="009010ED" w:rsidRPr="006A21E8" w:rsidRDefault="009010ED" w:rsidP="009010ED">
      <w:pPr>
        <w:spacing w:line="300" w:lineRule="auto"/>
      </w:pPr>
    </w:p>
    <w:p w14:paraId="648841E5" w14:textId="74FFD787" w:rsidR="009010ED" w:rsidRPr="006A21E8" w:rsidRDefault="009010ED" w:rsidP="009010ED">
      <w:pPr>
        <w:spacing w:line="300" w:lineRule="auto"/>
      </w:pPr>
    </w:p>
    <w:p w14:paraId="15FC593F" w14:textId="0CF87B77" w:rsidR="009010ED" w:rsidRPr="006A21E8" w:rsidRDefault="009010ED" w:rsidP="009010ED">
      <w:pPr>
        <w:spacing w:line="300" w:lineRule="auto"/>
      </w:pPr>
    </w:p>
    <w:p w14:paraId="33A532D6" w14:textId="639C14D5" w:rsidR="009010ED" w:rsidRPr="006A21E8" w:rsidRDefault="009010ED" w:rsidP="009010ED">
      <w:pPr>
        <w:spacing w:line="300" w:lineRule="auto"/>
      </w:pPr>
    </w:p>
    <w:p w14:paraId="75D80817" w14:textId="7BBB5CF4" w:rsidR="009010ED" w:rsidRPr="006A21E8" w:rsidRDefault="009010ED" w:rsidP="009010ED">
      <w:pPr>
        <w:spacing w:line="300" w:lineRule="auto"/>
      </w:pPr>
    </w:p>
    <w:p w14:paraId="5DE9ED8E" w14:textId="724B5698" w:rsidR="009010ED" w:rsidRPr="006A21E8" w:rsidRDefault="009010ED" w:rsidP="009010ED">
      <w:pPr>
        <w:spacing w:line="300" w:lineRule="auto"/>
      </w:pPr>
    </w:p>
    <w:p w14:paraId="4F4608A4" w14:textId="3C7CEB3F" w:rsidR="009010ED" w:rsidRPr="006A21E8" w:rsidRDefault="009010ED" w:rsidP="009010ED">
      <w:pPr>
        <w:spacing w:line="300" w:lineRule="auto"/>
      </w:pPr>
    </w:p>
    <w:p w14:paraId="1F59A4B5" w14:textId="4D107EE8" w:rsidR="009010ED" w:rsidRPr="006A21E8" w:rsidRDefault="009010ED" w:rsidP="009010ED">
      <w:pPr>
        <w:spacing w:line="300" w:lineRule="auto"/>
      </w:pPr>
    </w:p>
    <w:p w14:paraId="0CE16B3E" w14:textId="77777777" w:rsidR="009010ED" w:rsidRPr="006A21E8" w:rsidRDefault="009010ED" w:rsidP="009010ED">
      <w:pPr>
        <w:spacing w:line="300" w:lineRule="auto"/>
      </w:pPr>
    </w:p>
    <w:p w14:paraId="733D13B5" w14:textId="092A0337" w:rsidR="009010ED" w:rsidRPr="006A21E8" w:rsidRDefault="009010ED" w:rsidP="009010ED">
      <w:pPr>
        <w:spacing w:line="300" w:lineRule="auto"/>
      </w:pPr>
    </w:p>
    <w:p w14:paraId="2BC9FD38" w14:textId="7F041592" w:rsidR="009010ED" w:rsidRPr="006A21E8" w:rsidRDefault="009010ED" w:rsidP="009010ED">
      <w:pPr>
        <w:spacing w:line="300" w:lineRule="auto"/>
      </w:pPr>
    </w:p>
    <w:p w14:paraId="5ABC8623" w14:textId="77777777" w:rsidR="009010ED" w:rsidRPr="006A21E8" w:rsidRDefault="009010ED" w:rsidP="009010ED">
      <w:pPr>
        <w:spacing w:line="300" w:lineRule="auto"/>
      </w:pPr>
    </w:p>
    <w:p w14:paraId="5A54D0A5" w14:textId="77777777" w:rsidR="009010ED" w:rsidRPr="006A21E8" w:rsidRDefault="009010ED" w:rsidP="009010ED">
      <w:pPr>
        <w:spacing w:line="300" w:lineRule="auto"/>
      </w:pPr>
    </w:p>
    <w:p w14:paraId="02D53DB6" w14:textId="77777777" w:rsidR="009010ED" w:rsidRPr="006A21E8" w:rsidRDefault="009010ED" w:rsidP="009010ED">
      <w:pPr>
        <w:spacing w:line="300" w:lineRule="auto"/>
      </w:pPr>
    </w:p>
    <w:p w14:paraId="49AD1495" w14:textId="77777777" w:rsidR="009010ED" w:rsidRPr="006A21E8" w:rsidRDefault="009010ED" w:rsidP="009010ED">
      <w:pPr>
        <w:pStyle w:val="0212163"/>
        <w:jc w:val="center"/>
      </w:pPr>
      <w:bookmarkStart w:id="0" w:name="_Toc196883410"/>
      <w:bookmarkStart w:id="1" w:name="_Hlk195693985"/>
      <w:r w:rsidRPr="006A21E8">
        <w:t xml:space="preserve">Единый документ территориального планирования </w:t>
      </w:r>
      <w:r w:rsidRPr="006A21E8">
        <w:br/>
        <w:t>и градостроительного зонирования ПИНЕЖСКОГО МУНИЦИПАЛЬНОГО ОКРУГА АРХАНГЕЛЬСКОЙ ОБЛАСТИ</w:t>
      </w:r>
      <w:bookmarkEnd w:id="0"/>
    </w:p>
    <w:bookmarkEnd w:id="1"/>
    <w:p w14:paraId="0FFB6B15" w14:textId="77777777" w:rsidR="009010ED" w:rsidRPr="006A21E8" w:rsidRDefault="009010ED" w:rsidP="009010ED">
      <w:pPr>
        <w:spacing w:line="300" w:lineRule="auto"/>
      </w:pPr>
    </w:p>
    <w:p w14:paraId="3B47ABAB" w14:textId="77777777" w:rsidR="009010ED" w:rsidRPr="006A21E8" w:rsidRDefault="009010ED" w:rsidP="009010ED">
      <w:pPr>
        <w:spacing w:line="300" w:lineRule="auto"/>
      </w:pPr>
    </w:p>
    <w:p w14:paraId="47918AF3" w14:textId="77777777" w:rsidR="009010ED" w:rsidRPr="006A21E8" w:rsidRDefault="009010ED" w:rsidP="009010ED">
      <w:pPr>
        <w:spacing w:line="300" w:lineRule="auto"/>
      </w:pPr>
    </w:p>
    <w:p w14:paraId="358C5F39" w14:textId="77777777" w:rsidR="009010ED" w:rsidRPr="006A21E8" w:rsidRDefault="009010ED" w:rsidP="009010ED">
      <w:pPr>
        <w:spacing w:line="300" w:lineRule="auto"/>
      </w:pPr>
    </w:p>
    <w:p w14:paraId="652DEA77" w14:textId="0890F7BE" w:rsidR="009010ED" w:rsidRPr="006A21E8" w:rsidRDefault="009010ED" w:rsidP="009010ED">
      <w:pPr>
        <w:spacing w:line="300" w:lineRule="auto"/>
        <w:jc w:val="center"/>
      </w:pPr>
      <w:r w:rsidRPr="006A21E8">
        <w:rPr>
          <w:b/>
          <w:sz w:val="28"/>
        </w:rPr>
        <w:t xml:space="preserve">РАЗДЕЛ 4. </w:t>
      </w:r>
      <w:r w:rsidRPr="006A21E8">
        <w:rPr>
          <w:b/>
          <w:sz w:val="28"/>
        </w:rPr>
        <w:br/>
        <w:t>ГРАДОСТРОИТЕЛЬНЫЕ РЕГЛАМЕНТЫ</w:t>
      </w:r>
    </w:p>
    <w:p w14:paraId="2D88D27D" w14:textId="77777777" w:rsidR="009010ED" w:rsidRPr="006A21E8" w:rsidRDefault="009010ED" w:rsidP="009010ED">
      <w:pPr>
        <w:spacing w:line="300" w:lineRule="auto"/>
      </w:pPr>
    </w:p>
    <w:p w14:paraId="2B1B6FC6" w14:textId="77777777" w:rsidR="006933E5" w:rsidRPr="006A21E8" w:rsidRDefault="006933E5" w:rsidP="006933E5">
      <w:pPr>
        <w:spacing w:line="300" w:lineRule="auto"/>
        <w:jc w:val="center"/>
        <w:rPr>
          <w:sz w:val="20"/>
        </w:rPr>
      </w:pPr>
    </w:p>
    <w:p w14:paraId="569BCB0E" w14:textId="77777777" w:rsidR="006933E5" w:rsidRPr="006A21E8" w:rsidRDefault="006933E5" w:rsidP="006933E5">
      <w:pPr>
        <w:spacing w:line="300" w:lineRule="auto"/>
        <w:jc w:val="center"/>
        <w:rPr>
          <w:sz w:val="20"/>
        </w:rPr>
      </w:pPr>
    </w:p>
    <w:p w14:paraId="31C9C6E8" w14:textId="3EDBDEA6" w:rsidR="006933E5" w:rsidRPr="006A21E8" w:rsidRDefault="006933E5" w:rsidP="006933E5">
      <w:pPr>
        <w:spacing w:line="300" w:lineRule="auto"/>
        <w:jc w:val="center"/>
        <w:rPr>
          <w:sz w:val="20"/>
        </w:rPr>
      </w:pPr>
    </w:p>
    <w:p w14:paraId="13F957D4" w14:textId="5FAB2B78" w:rsidR="009010ED" w:rsidRPr="006A21E8" w:rsidRDefault="009010ED" w:rsidP="006933E5">
      <w:pPr>
        <w:spacing w:line="300" w:lineRule="auto"/>
        <w:jc w:val="center"/>
        <w:rPr>
          <w:sz w:val="20"/>
        </w:rPr>
      </w:pPr>
    </w:p>
    <w:p w14:paraId="44AF7110" w14:textId="77777777" w:rsidR="009010ED" w:rsidRPr="006A21E8" w:rsidRDefault="009010ED" w:rsidP="006933E5">
      <w:pPr>
        <w:spacing w:line="300" w:lineRule="auto"/>
        <w:jc w:val="center"/>
        <w:rPr>
          <w:sz w:val="20"/>
        </w:rPr>
      </w:pPr>
    </w:p>
    <w:p w14:paraId="24E07E8F" w14:textId="77777777" w:rsidR="006933E5" w:rsidRPr="006A21E8" w:rsidRDefault="006933E5" w:rsidP="006933E5">
      <w:pPr>
        <w:spacing w:line="300" w:lineRule="auto"/>
        <w:jc w:val="center"/>
        <w:rPr>
          <w:sz w:val="20"/>
        </w:rPr>
      </w:pPr>
    </w:p>
    <w:p w14:paraId="53640A57" w14:textId="77777777" w:rsidR="006933E5" w:rsidRPr="006A21E8" w:rsidRDefault="006933E5" w:rsidP="006933E5">
      <w:pPr>
        <w:spacing w:line="300" w:lineRule="auto"/>
        <w:jc w:val="center"/>
        <w:rPr>
          <w:sz w:val="20"/>
        </w:rPr>
      </w:pPr>
    </w:p>
    <w:p w14:paraId="3FED9601" w14:textId="77777777" w:rsidR="006933E5" w:rsidRPr="006A21E8" w:rsidRDefault="006933E5" w:rsidP="006933E5">
      <w:pPr>
        <w:spacing w:line="300" w:lineRule="auto"/>
        <w:jc w:val="center"/>
      </w:pPr>
      <w:r w:rsidRPr="006A21E8">
        <w:t xml:space="preserve">Нижний Новгород </w:t>
      </w:r>
    </w:p>
    <w:p w14:paraId="2084F595" w14:textId="568D34A9" w:rsidR="00C57FF8" w:rsidRPr="006A21E8" w:rsidRDefault="006933E5" w:rsidP="006933E5">
      <w:pPr>
        <w:pStyle w:val="3b"/>
        <w:spacing w:after="0" w:line="276" w:lineRule="auto"/>
        <w:jc w:val="center"/>
        <w:rPr>
          <w:b/>
          <w:sz w:val="28"/>
          <w:szCs w:val="28"/>
          <w:lang w:eastAsia="en-US"/>
        </w:rPr>
        <w:sectPr w:rsidR="00C57FF8" w:rsidRPr="006A21E8" w:rsidSect="00C57FF8">
          <w:headerReference w:type="default" r:id="rId10"/>
          <w:footerReference w:type="default" r:id="rId11"/>
          <w:headerReference w:type="first" r:id="rId12"/>
          <w:footerReference w:type="first" r:id="rId13"/>
          <w:pgSz w:w="11906" w:h="16838" w:code="9"/>
          <w:pgMar w:top="1134" w:right="851" w:bottom="1134" w:left="1134" w:header="567" w:footer="567" w:gutter="0"/>
          <w:pgNumType w:start="1"/>
          <w:cols w:space="708"/>
          <w:titlePg/>
          <w:docGrid w:linePitch="360"/>
        </w:sectPr>
      </w:pPr>
      <w:r w:rsidRPr="006A21E8">
        <w:t>2024 год</w:t>
      </w:r>
    </w:p>
    <w:p w14:paraId="79A5614D" w14:textId="1ADF2630" w:rsidR="00A43151" w:rsidRPr="006A21E8" w:rsidRDefault="00C57FF8" w:rsidP="00161322">
      <w:pPr>
        <w:spacing w:after="240" w:line="276" w:lineRule="auto"/>
        <w:jc w:val="center"/>
        <w:rPr>
          <w:b/>
          <w:sz w:val="28"/>
          <w:szCs w:val="28"/>
        </w:rPr>
      </w:pPr>
      <w:r w:rsidRPr="006A21E8">
        <w:rPr>
          <w:b/>
          <w:sz w:val="28"/>
          <w:szCs w:val="28"/>
        </w:rPr>
        <w:lastRenderedPageBreak/>
        <w:t>С</w:t>
      </w:r>
      <w:r w:rsidR="00161322" w:rsidRPr="006A21E8">
        <w:rPr>
          <w:b/>
          <w:sz w:val="28"/>
          <w:szCs w:val="28"/>
        </w:rPr>
        <w:t>ОДЕРЖАНИЕ</w:t>
      </w:r>
    </w:p>
    <w:p w14:paraId="194811A9" w14:textId="6E5CB2E2" w:rsidR="009615AB" w:rsidRPr="006A21E8" w:rsidRDefault="009544A0">
      <w:pPr>
        <w:pStyle w:val="1b"/>
        <w:tabs>
          <w:tab w:val="right" w:leader="dot" w:pos="9911"/>
        </w:tabs>
        <w:rPr>
          <w:rFonts w:asciiTheme="minorHAnsi" w:eastAsiaTheme="minorEastAsia" w:hAnsiTheme="minorHAnsi" w:cstheme="minorBidi"/>
          <w:caps w:val="0"/>
          <w:noProof/>
          <w:kern w:val="0"/>
          <w:sz w:val="22"/>
          <w:szCs w:val="22"/>
          <w:lang w:eastAsia="ru-RU"/>
        </w:rPr>
      </w:pPr>
      <w:r w:rsidRPr="006A21E8">
        <w:rPr>
          <w:rFonts w:eastAsia="Lucida Sans Unicode" w:cs="Times New Roman"/>
          <w:szCs w:val="24"/>
        </w:rPr>
        <w:fldChar w:fldCharType="begin"/>
      </w:r>
      <w:r w:rsidRPr="006A21E8">
        <w:rPr>
          <w:rFonts w:eastAsia="Lucida Sans Unicode" w:cs="Times New Roman"/>
          <w:szCs w:val="24"/>
        </w:rPr>
        <w:instrText xml:space="preserve"> TOC \o "1-5" \h \z \u </w:instrText>
      </w:r>
      <w:r w:rsidRPr="006A21E8">
        <w:rPr>
          <w:rFonts w:eastAsia="Lucida Sans Unicode" w:cs="Times New Roman"/>
          <w:szCs w:val="24"/>
        </w:rPr>
        <w:fldChar w:fldCharType="separate"/>
      </w:r>
      <w:hyperlink w:anchor="_Toc196883410" w:history="1">
        <w:r w:rsidR="009615AB" w:rsidRPr="006A21E8">
          <w:rPr>
            <w:rStyle w:val="af7"/>
            <w:noProof/>
          </w:rPr>
          <w:t>Единый документ территориального планирования  и градостроительного зонирования ПИНЕЖСКОГО МУНИЦИПАЛЬНОГО ОКРУГА АРХАНГЕЛЬСКОЙ ОБЛАСТИ</w:t>
        </w:r>
        <w:r w:rsidR="009615AB" w:rsidRPr="006A21E8">
          <w:rPr>
            <w:noProof/>
            <w:webHidden/>
          </w:rPr>
          <w:tab/>
        </w:r>
        <w:r w:rsidR="009615AB" w:rsidRPr="006A21E8">
          <w:rPr>
            <w:noProof/>
            <w:webHidden/>
          </w:rPr>
          <w:fldChar w:fldCharType="begin"/>
        </w:r>
        <w:r w:rsidR="009615AB" w:rsidRPr="006A21E8">
          <w:rPr>
            <w:noProof/>
            <w:webHidden/>
          </w:rPr>
          <w:instrText xml:space="preserve"> PAGEREF _Toc196883410 \h </w:instrText>
        </w:r>
        <w:r w:rsidR="009615AB" w:rsidRPr="006A21E8">
          <w:rPr>
            <w:noProof/>
            <w:webHidden/>
          </w:rPr>
        </w:r>
        <w:r w:rsidR="009615AB" w:rsidRPr="006A21E8">
          <w:rPr>
            <w:noProof/>
            <w:webHidden/>
          </w:rPr>
          <w:fldChar w:fldCharType="separate"/>
        </w:r>
        <w:r w:rsidR="009615AB" w:rsidRPr="006A21E8">
          <w:rPr>
            <w:noProof/>
            <w:webHidden/>
          </w:rPr>
          <w:t>1</w:t>
        </w:r>
        <w:r w:rsidR="009615AB" w:rsidRPr="006A21E8">
          <w:rPr>
            <w:noProof/>
            <w:webHidden/>
          </w:rPr>
          <w:fldChar w:fldCharType="end"/>
        </w:r>
      </w:hyperlink>
    </w:p>
    <w:p w14:paraId="7CDA49F9" w14:textId="6189705A" w:rsidR="009615AB" w:rsidRPr="006A21E8" w:rsidRDefault="009615AB">
      <w:pPr>
        <w:pStyle w:val="2b"/>
        <w:rPr>
          <w:rFonts w:asciiTheme="minorHAnsi" w:eastAsiaTheme="minorEastAsia" w:hAnsiTheme="minorHAnsi" w:cstheme="minorBidi"/>
          <w:sz w:val="22"/>
          <w:lang w:eastAsia="ru-RU"/>
        </w:rPr>
      </w:pPr>
      <w:hyperlink w:anchor="_Toc196883411" w:history="1">
        <w:r w:rsidRPr="006A21E8">
          <w:rPr>
            <w:rStyle w:val="af7"/>
          </w:rPr>
          <w:t xml:space="preserve">ГЛАВА 8. </w:t>
        </w:r>
        <w:r w:rsidRPr="006A21E8">
          <w:rPr>
            <w:rStyle w:val="af7"/>
            <w:iCs/>
          </w:rPr>
          <w:t xml:space="preserve">ГРАДОСТРОИТЕЛЬНЫЕ </w:t>
        </w:r>
        <w:r w:rsidRPr="006A21E8">
          <w:rPr>
            <w:rStyle w:val="af7"/>
            <w:kern w:val="32"/>
          </w:rPr>
          <w:t>РЕГЛАМЕНТЫ</w:t>
        </w:r>
        <w:r w:rsidRPr="006A21E8">
          <w:rPr>
            <w:webHidden/>
          </w:rPr>
          <w:tab/>
        </w:r>
        <w:r w:rsidRPr="006A21E8">
          <w:rPr>
            <w:webHidden/>
          </w:rPr>
          <w:fldChar w:fldCharType="begin"/>
        </w:r>
        <w:r w:rsidRPr="006A21E8">
          <w:rPr>
            <w:webHidden/>
          </w:rPr>
          <w:instrText xml:space="preserve"> PAGEREF _Toc196883411 \h </w:instrText>
        </w:r>
        <w:r w:rsidRPr="006A21E8">
          <w:rPr>
            <w:webHidden/>
          </w:rPr>
        </w:r>
        <w:r w:rsidRPr="006A21E8">
          <w:rPr>
            <w:webHidden/>
          </w:rPr>
          <w:fldChar w:fldCharType="separate"/>
        </w:r>
        <w:r w:rsidRPr="006A21E8">
          <w:rPr>
            <w:webHidden/>
          </w:rPr>
          <w:t>4</w:t>
        </w:r>
        <w:r w:rsidRPr="006A21E8">
          <w:rPr>
            <w:webHidden/>
          </w:rPr>
          <w:fldChar w:fldCharType="end"/>
        </w:r>
      </w:hyperlink>
    </w:p>
    <w:p w14:paraId="5D54BD88" w14:textId="062CC4C4"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12" w:history="1">
        <w:r w:rsidRPr="006A21E8">
          <w:rPr>
            <w:rStyle w:val="af7"/>
            <w:noProof/>
            <w:lang w:eastAsia="en-US"/>
          </w:rPr>
          <w:t>Статья 26. Действие градостроительных регламентов</w:t>
        </w:r>
        <w:r w:rsidRPr="006A21E8">
          <w:rPr>
            <w:noProof/>
            <w:webHidden/>
          </w:rPr>
          <w:tab/>
        </w:r>
        <w:r w:rsidRPr="006A21E8">
          <w:rPr>
            <w:noProof/>
            <w:webHidden/>
          </w:rPr>
          <w:fldChar w:fldCharType="begin"/>
        </w:r>
        <w:r w:rsidRPr="006A21E8">
          <w:rPr>
            <w:noProof/>
            <w:webHidden/>
          </w:rPr>
          <w:instrText xml:space="preserve"> PAGEREF _Toc196883412 \h </w:instrText>
        </w:r>
        <w:r w:rsidRPr="006A21E8">
          <w:rPr>
            <w:noProof/>
            <w:webHidden/>
          </w:rPr>
        </w:r>
        <w:r w:rsidRPr="006A21E8">
          <w:rPr>
            <w:noProof/>
            <w:webHidden/>
          </w:rPr>
          <w:fldChar w:fldCharType="separate"/>
        </w:r>
        <w:r w:rsidRPr="006A21E8">
          <w:rPr>
            <w:noProof/>
            <w:webHidden/>
          </w:rPr>
          <w:t>4</w:t>
        </w:r>
        <w:r w:rsidRPr="006A21E8">
          <w:rPr>
            <w:noProof/>
            <w:webHidden/>
          </w:rPr>
          <w:fldChar w:fldCharType="end"/>
        </w:r>
      </w:hyperlink>
    </w:p>
    <w:p w14:paraId="16F7EFC9" w14:textId="582F7F62"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13" w:history="1">
        <w:r w:rsidRPr="006A21E8">
          <w:rPr>
            <w:rStyle w:val="af7"/>
            <w:noProof/>
            <w:lang w:eastAsia="en-US"/>
          </w:rPr>
          <w:t>Статья 27. Градостроительный регламент. Жилые зоны (Ж)</w:t>
        </w:r>
        <w:r w:rsidRPr="006A21E8">
          <w:rPr>
            <w:noProof/>
            <w:webHidden/>
          </w:rPr>
          <w:tab/>
        </w:r>
        <w:r w:rsidRPr="006A21E8">
          <w:rPr>
            <w:noProof/>
            <w:webHidden/>
          </w:rPr>
          <w:fldChar w:fldCharType="begin"/>
        </w:r>
        <w:r w:rsidRPr="006A21E8">
          <w:rPr>
            <w:noProof/>
            <w:webHidden/>
          </w:rPr>
          <w:instrText xml:space="preserve"> PAGEREF _Toc196883413 \h </w:instrText>
        </w:r>
        <w:r w:rsidRPr="006A21E8">
          <w:rPr>
            <w:noProof/>
            <w:webHidden/>
          </w:rPr>
        </w:r>
        <w:r w:rsidRPr="006A21E8">
          <w:rPr>
            <w:noProof/>
            <w:webHidden/>
          </w:rPr>
          <w:fldChar w:fldCharType="separate"/>
        </w:r>
        <w:r w:rsidRPr="006A21E8">
          <w:rPr>
            <w:noProof/>
            <w:webHidden/>
          </w:rPr>
          <w:t>5</w:t>
        </w:r>
        <w:r w:rsidRPr="006A21E8">
          <w:rPr>
            <w:noProof/>
            <w:webHidden/>
          </w:rPr>
          <w:fldChar w:fldCharType="end"/>
        </w:r>
      </w:hyperlink>
    </w:p>
    <w:p w14:paraId="40B6C2A5" w14:textId="6ED5B810"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14" w:history="1">
        <w:r w:rsidRPr="006A21E8">
          <w:rPr>
            <w:rStyle w:val="af7"/>
            <w:noProof/>
            <w:lang w:eastAsia="en-US"/>
          </w:rPr>
          <w:t>Статья 27.1. Ж-1. Зона застройки индивидуальными жилыми домами</w:t>
        </w:r>
        <w:r w:rsidRPr="006A21E8">
          <w:rPr>
            <w:noProof/>
            <w:webHidden/>
          </w:rPr>
          <w:tab/>
        </w:r>
        <w:r w:rsidRPr="006A21E8">
          <w:rPr>
            <w:noProof/>
            <w:webHidden/>
          </w:rPr>
          <w:fldChar w:fldCharType="begin"/>
        </w:r>
        <w:r w:rsidRPr="006A21E8">
          <w:rPr>
            <w:noProof/>
            <w:webHidden/>
          </w:rPr>
          <w:instrText xml:space="preserve"> PAGEREF _Toc196883414 \h </w:instrText>
        </w:r>
        <w:r w:rsidRPr="006A21E8">
          <w:rPr>
            <w:noProof/>
            <w:webHidden/>
          </w:rPr>
        </w:r>
        <w:r w:rsidRPr="006A21E8">
          <w:rPr>
            <w:noProof/>
            <w:webHidden/>
          </w:rPr>
          <w:fldChar w:fldCharType="separate"/>
        </w:r>
        <w:r w:rsidRPr="006A21E8">
          <w:rPr>
            <w:noProof/>
            <w:webHidden/>
          </w:rPr>
          <w:t>5</w:t>
        </w:r>
        <w:r w:rsidRPr="006A21E8">
          <w:rPr>
            <w:noProof/>
            <w:webHidden/>
          </w:rPr>
          <w:fldChar w:fldCharType="end"/>
        </w:r>
      </w:hyperlink>
    </w:p>
    <w:p w14:paraId="3E55F880" w14:textId="64CB0F48"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15" w:history="1">
        <w:r w:rsidRPr="006A21E8">
          <w:rPr>
            <w:rStyle w:val="af7"/>
            <w:noProof/>
          </w:rPr>
          <w:t xml:space="preserve">Статья 27.2. Ж-2. </w:t>
        </w:r>
        <w:bookmarkStart w:id="2" w:name="_Hlk196883448"/>
        <w:r w:rsidRPr="006A21E8">
          <w:rPr>
            <w:rStyle w:val="af7"/>
            <w:noProof/>
          </w:rPr>
          <w:t>Зона застройки малоэтажными жилыми домами</w:t>
        </w:r>
        <w:bookmarkEnd w:id="2"/>
        <w:r w:rsidRPr="006A21E8">
          <w:rPr>
            <w:noProof/>
            <w:webHidden/>
          </w:rPr>
          <w:tab/>
        </w:r>
        <w:r w:rsidRPr="006A21E8">
          <w:rPr>
            <w:noProof/>
            <w:webHidden/>
          </w:rPr>
          <w:fldChar w:fldCharType="begin"/>
        </w:r>
        <w:r w:rsidRPr="006A21E8">
          <w:rPr>
            <w:noProof/>
            <w:webHidden/>
          </w:rPr>
          <w:instrText xml:space="preserve"> PAGEREF _Toc196883415 \h </w:instrText>
        </w:r>
        <w:r w:rsidRPr="006A21E8">
          <w:rPr>
            <w:noProof/>
            <w:webHidden/>
          </w:rPr>
        </w:r>
        <w:r w:rsidRPr="006A21E8">
          <w:rPr>
            <w:noProof/>
            <w:webHidden/>
          </w:rPr>
          <w:fldChar w:fldCharType="separate"/>
        </w:r>
        <w:r w:rsidRPr="006A21E8">
          <w:rPr>
            <w:noProof/>
            <w:webHidden/>
          </w:rPr>
          <w:t>18</w:t>
        </w:r>
        <w:r w:rsidRPr="006A21E8">
          <w:rPr>
            <w:noProof/>
            <w:webHidden/>
          </w:rPr>
          <w:fldChar w:fldCharType="end"/>
        </w:r>
      </w:hyperlink>
    </w:p>
    <w:p w14:paraId="032B2810" w14:textId="6BB6A325"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16" w:history="1">
        <w:r w:rsidRPr="006A21E8">
          <w:rPr>
            <w:rStyle w:val="af7"/>
            <w:noProof/>
          </w:rPr>
          <w:t>Статья 27.3. Ж-3. Зона застройки среднеэтажными многоквартирными домами</w:t>
        </w:r>
        <w:r w:rsidRPr="006A21E8">
          <w:rPr>
            <w:noProof/>
            <w:webHidden/>
          </w:rPr>
          <w:tab/>
        </w:r>
        <w:r w:rsidRPr="006A21E8">
          <w:rPr>
            <w:noProof/>
            <w:webHidden/>
          </w:rPr>
          <w:fldChar w:fldCharType="begin"/>
        </w:r>
        <w:r w:rsidRPr="006A21E8">
          <w:rPr>
            <w:noProof/>
            <w:webHidden/>
          </w:rPr>
          <w:instrText xml:space="preserve"> PAGEREF _Toc196883416 \h </w:instrText>
        </w:r>
        <w:r w:rsidRPr="006A21E8">
          <w:rPr>
            <w:noProof/>
            <w:webHidden/>
          </w:rPr>
        </w:r>
        <w:r w:rsidRPr="006A21E8">
          <w:rPr>
            <w:noProof/>
            <w:webHidden/>
          </w:rPr>
          <w:fldChar w:fldCharType="separate"/>
        </w:r>
        <w:r w:rsidRPr="006A21E8">
          <w:rPr>
            <w:noProof/>
            <w:webHidden/>
          </w:rPr>
          <w:t>29</w:t>
        </w:r>
        <w:r w:rsidRPr="006A21E8">
          <w:rPr>
            <w:noProof/>
            <w:webHidden/>
          </w:rPr>
          <w:fldChar w:fldCharType="end"/>
        </w:r>
      </w:hyperlink>
    </w:p>
    <w:p w14:paraId="29AC8DF5" w14:textId="64C1B872"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17" w:history="1">
        <w:r w:rsidRPr="006A21E8">
          <w:rPr>
            <w:rStyle w:val="af7"/>
            <w:noProof/>
          </w:rPr>
          <w:t>Статья 28. Градостроительные регламенты. Общественно-деловые зоны (ОД)</w:t>
        </w:r>
        <w:r w:rsidRPr="006A21E8">
          <w:rPr>
            <w:noProof/>
            <w:webHidden/>
          </w:rPr>
          <w:tab/>
        </w:r>
        <w:r w:rsidRPr="006A21E8">
          <w:rPr>
            <w:noProof/>
            <w:webHidden/>
          </w:rPr>
          <w:fldChar w:fldCharType="begin"/>
        </w:r>
        <w:r w:rsidRPr="006A21E8">
          <w:rPr>
            <w:noProof/>
            <w:webHidden/>
          </w:rPr>
          <w:instrText xml:space="preserve"> PAGEREF _Toc196883417 \h </w:instrText>
        </w:r>
        <w:r w:rsidRPr="006A21E8">
          <w:rPr>
            <w:noProof/>
            <w:webHidden/>
          </w:rPr>
        </w:r>
        <w:r w:rsidRPr="006A21E8">
          <w:rPr>
            <w:noProof/>
            <w:webHidden/>
          </w:rPr>
          <w:fldChar w:fldCharType="separate"/>
        </w:r>
        <w:r w:rsidRPr="006A21E8">
          <w:rPr>
            <w:noProof/>
            <w:webHidden/>
          </w:rPr>
          <w:t>40</w:t>
        </w:r>
        <w:r w:rsidRPr="006A21E8">
          <w:rPr>
            <w:noProof/>
            <w:webHidden/>
          </w:rPr>
          <w:fldChar w:fldCharType="end"/>
        </w:r>
      </w:hyperlink>
    </w:p>
    <w:p w14:paraId="5BCEC6EC" w14:textId="59DB1235"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18" w:history="1">
        <w:r w:rsidRPr="006A21E8">
          <w:rPr>
            <w:rStyle w:val="af7"/>
            <w:noProof/>
          </w:rPr>
          <w:t xml:space="preserve">Статья 28.1. ОД-1. </w:t>
        </w:r>
        <w:bookmarkStart w:id="3" w:name="_Hlk196883470"/>
        <w:r w:rsidRPr="006A21E8">
          <w:rPr>
            <w:rStyle w:val="af7"/>
            <w:noProof/>
          </w:rPr>
          <w:t>Многофункциональная общественно-деловая зона</w:t>
        </w:r>
        <w:bookmarkEnd w:id="3"/>
        <w:r w:rsidRPr="006A21E8">
          <w:rPr>
            <w:noProof/>
            <w:webHidden/>
          </w:rPr>
          <w:tab/>
        </w:r>
        <w:r w:rsidRPr="006A21E8">
          <w:rPr>
            <w:noProof/>
            <w:webHidden/>
          </w:rPr>
          <w:fldChar w:fldCharType="begin"/>
        </w:r>
        <w:r w:rsidRPr="006A21E8">
          <w:rPr>
            <w:noProof/>
            <w:webHidden/>
          </w:rPr>
          <w:instrText xml:space="preserve"> PAGEREF _Toc196883418 \h </w:instrText>
        </w:r>
        <w:r w:rsidRPr="006A21E8">
          <w:rPr>
            <w:noProof/>
            <w:webHidden/>
          </w:rPr>
        </w:r>
        <w:r w:rsidRPr="006A21E8">
          <w:rPr>
            <w:noProof/>
            <w:webHidden/>
          </w:rPr>
          <w:fldChar w:fldCharType="separate"/>
        </w:r>
        <w:r w:rsidRPr="006A21E8">
          <w:rPr>
            <w:noProof/>
            <w:webHidden/>
          </w:rPr>
          <w:t>40</w:t>
        </w:r>
        <w:r w:rsidRPr="006A21E8">
          <w:rPr>
            <w:noProof/>
            <w:webHidden/>
          </w:rPr>
          <w:fldChar w:fldCharType="end"/>
        </w:r>
      </w:hyperlink>
    </w:p>
    <w:p w14:paraId="26B23130" w14:textId="4D472340"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19" w:history="1">
        <w:r w:rsidRPr="006A21E8">
          <w:rPr>
            <w:rStyle w:val="af7"/>
            <w:noProof/>
          </w:rPr>
          <w:t xml:space="preserve">Статья 28.2. ОД-2. </w:t>
        </w:r>
        <w:bookmarkStart w:id="4" w:name="_Hlk196883478"/>
        <w:r w:rsidRPr="006A21E8">
          <w:rPr>
            <w:rStyle w:val="af7"/>
            <w:noProof/>
          </w:rPr>
          <w:t>Зона специализированной общественной застройки</w:t>
        </w:r>
        <w:bookmarkEnd w:id="4"/>
        <w:r w:rsidRPr="006A21E8">
          <w:rPr>
            <w:noProof/>
            <w:webHidden/>
          </w:rPr>
          <w:tab/>
        </w:r>
        <w:r w:rsidRPr="006A21E8">
          <w:rPr>
            <w:noProof/>
            <w:webHidden/>
          </w:rPr>
          <w:fldChar w:fldCharType="begin"/>
        </w:r>
        <w:r w:rsidRPr="006A21E8">
          <w:rPr>
            <w:noProof/>
            <w:webHidden/>
          </w:rPr>
          <w:instrText xml:space="preserve"> PAGEREF _Toc196883419 \h </w:instrText>
        </w:r>
        <w:r w:rsidRPr="006A21E8">
          <w:rPr>
            <w:noProof/>
            <w:webHidden/>
          </w:rPr>
        </w:r>
        <w:r w:rsidRPr="006A21E8">
          <w:rPr>
            <w:noProof/>
            <w:webHidden/>
          </w:rPr>
          <w:fldChar w:fldCharType="separate"/>
        </w:r>
        <w:r w:rsidRPr="006A21E8">
          <w:rPr>
            <w:noProof/>
            <w:webHidden/>
          </w:rPr>
          <w:t>52</w:t>
        </w:r>
        <w:r w:rsidRPr="006A21E8">
          <w:rPr>
            <w:noProof/>
            <w:webHidden/>
          </w:rPr>
          <w:fldChar w:fldCharType="end"/>
        </w:r>
      </w:hyperlink>
    </w:p>
    <w:p w14:paraId="1D15D608" w14:textId="5EB02711"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20" w:history="1">
        <w:r w:rsidRPr="006A21E8">
          <w:rPr>
            <w:rStyle w:val="af7"/>
            <w:noProof/>
          </w:rPr>
          <w:t>Статья 29. Градостроительные регламенты. Производственная зона, зона инженерной и транспортной инфраструктур (П, И, Т)</w:t>
        </w:r>
        <w:r w:rsidRPr="006A21E8">
          <w:rPr>
            <w:noProof/>
            <w:webHidden/>
          </w:rPr>
          <w:tab/>
        </w:r>
        <w:r w:rsidRPr="006A21E8">
          <w:rPr>
            <w:noProof/>
            <w:webHidden/>
          </w:rPr>
          <w:fldChar w:fldCharType="begin"/>
        </w:r>
        <w:r w:rsidRPr="006A21E8">
          <w:rPr>
            <w:noProof/>
            <w:webHidden/>
          </w:rPr>
          <w:instrText xml:space="preserve"> PAGEREF _Toc196883420 \h </w:instrText>
        </w:r>
        <w:r w:rsidRPr="006A21E8">
          <w:rPr>
            <w:noProof/>
            <w:webHidden/>
          </w:rPr>
        </w:r>
        <w:r w:rsidRPr="006A21E8">
          <w:rPr>
            <w:noProof/>
            <w:webHidden/>
          </w:rPr>
          <w:fldChar w:fldCharType="separate"/>
        </w:r>
        <w:r w:rsidRPr="006A21E8">
          <w:rPr>
            <w:noProof/>
            <w:webHidden/>
          </w:rPr>
          <w:t>60</w:t>
        </w:r>
        <w:r w:rsidRPr="006A21E8">
          <w:rPr>
            <w:noProof/>
            <w:webHidden/>
          </w:rPr>
          <w:fldChar w:fldCharType="end"/>
        </w:r>
      </w:hyperlink>
    </w:p>
    <w:p w14:paraId="69C0B158" w14:textId="21DCC91B"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21" w:history="1">
        <w:r w:rsidRPr="006A21E8">
          <w:rPr>
            <w:rStyle w:val="af7"/>
            <w:noProof/>
          </w:rPr>
          <w:t>Статья 29.1. И-1 Зона инженерной инфраструктуры</w:t>
        </w:r>
        <w:r w:rsidRPr="006A21E8">
          <w:rPr>
            <w:noProof/>
            <w:webHidden/>
          </w:rPr>
          <w:tab/>
        </w:r>
        <w:r w:rsidRPr="006A21E8">
          <w:rPr>
            <w:noProof/>
            <w:webHidden/>
          </w:rPr>
          <w:fldChar w:fldCharType="begin"/>
        </w:r>
        <w:r w:rsidRPr="006A21E8">
          <w:rPr>
            <w:noProof/>
            <w:webHidden/>
          </w:rPr>
          <w:instrText xml:space="preserve"> PAGEREF _Toc196883421 \h </w:instrText>
        </w:r>
        <w:r w:rsidRPr="006A21E8">
          <w:rPr>
            <w:noProof/>
            <w:webHidden/>
          </w:rPr>
        </w:r>
        <w:r w:rsidRPr="006A21E8">
          <w:rPr>
            <w:noProof/>
            <w:webHidden/>
          </w:rPr>
          <w:fldChar w:fldCharType="separate"/>
        </w:r>
        <w:r w:rsidRPr="006A21E8">
          <w:rPr>
            <w:noProof/>
            <w:webHidden/>
          </w:rPr>
          <w:t>60</w:t>
        </w:r>
        <w:r w:rsidRPr="006A21E8">
          <w:rPr>
            <w:noProof/>
            <w:webHidden/>
          </w:rPr>
          <w:fldChar w:fldCharType="end"/>
        </w:r>
      </w:hyperlink>
    </w:p>
    <w:p w14:paraId="20605EE7" w14:textId="73CE2764"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22" w:history="1">
        <w:r w:rsidRPr="006A21E8">
          <w:rPr>
            <w:rStyle w:val="af7"/>
            <w:noProof/>
          </w:rPr>
          <w:t>Статья 29.2. Т-1 Зона транспортной инфраструктуры</w:t>
        </w:r>
        <w:r w:rsidRPr="006A21E8">
          <w:rPr>
            <w:noProof/>
            <w:webHidden/>
          </w:rPr>
          <w:tab/>
        </w:r>
        <w:r w:rsidRPr="006A21E8">
          <w:rPr>
            <w:noProof/>
            <w:webHidden/>
          </w:rPr>
          <w:fldChar w:fldCharType="begin"/>
        </w:r>
        <w:r w:rsidRPr="006A21E8">
          <w:rPr>
            <w:noProof/>
            <w:webHidden/>
          </w:rPr>
          <w:instrText xml:space="preserve"> PAGEREF _Toc196883422 \h </w:instrText>
        </w:r>
        <w:r w:rsidRPr="006A21E8">
          <w:rPr>
            <w:noProof/>
            <w:webHidden/>
          </w:rPr>
        </w:r>
        <w:r w:rsidRPr="006A21E8">
          <w:rPr>
            <w:noProof/>
            <w:webHidden/>
          </w:rPr>
          <w:fldChar w:fldCharType="separate"/>
        </w:r>
        <w:r w:rsidRPr="006A21E8">
          <w:rPr>
            <w:noProof/>
            <w:webHidden/>
          </w:rPr>
          <w:t>65</w:t>
        </w:r>
        <w:r w:rsidRPr="006A21E8">
          <w:rPr>
            <w:noProof/>
            <w:webHidden/>
          </w:rPr>
          <w:fldChar w:fldCharType="end"/>
        </w:r>
      </w:hyperlink>
    </w:p>
    <w:p w14:paraId="2C2586E8" w14:textId="4581E977"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23" w:history="1">
        <w:r w:rsidRPr="006A21E8">
          <w:rPr>
            <w:rStyle w:val="af7"/>
            <w:noProof/>
          </w:rPr>
          <w:t>Статья 29.3. П-1. Производственная зона</w:t>
        </w:r>
        <w:r w:rsidRPr="006A21E8">
          <w:rPr>
            <w:noProof/>
            <w:webHidden/>
          </w:rPr>
          <w:tab/>
        </w:r>
        <w:r w:rsidRPr="006A21E8">
          <w:rPr>
            <w:noProof/>
            <w:webHidden/>
          </w:rPr>
          <w:fldChar w:fldCharType="begin"/>
        </w:r>
        <w:r w:rsidRPr="006A21E8">
          <w:rPr>
            <w:noProof/>
            <w:webHidden/>
          </w:rPr>
          <w:instrText xml:space="preserve"> PAGEREF _Toc196883423 \h </w:instrText>
        </w:r>
        <w:r w:rsidRPr="006A21E8">
          <w:rPr>
            <w:noProof/>
            <w:webHidden/>
          </w:rPr>
        </w:r>
        <w:r w:rsidRPr="006A21E8">
          <w:rPr>
            <w:noProof/>
            <w:webHidden/>
          </w:rPr>
          <w:fldChar w:fldCharType="separate"/>
        </w:r>
        <w:r w:rsidRPr="006A21E8">
          <w:rPr>
            <w:noProof/>
            <w:webHidden/>
          </w:rPr>
          <w:t>73</w:t>
        </w:r>
        <w:r w:rsidRPr="006A21E8">
          <w:rPr>
            <w:noProof/>
            <w:webHidden/>
          </w:rPr>
          <w:fldChar w:fldCharType="end"/>
        </w:r>
      </w:hyperlink>
    </w:p>
    <w:p w14:paraId="36B53498" w14:textId="67D3E61B"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24" w:history="1">
        <w:r w:rsidRPr="006A21E8">
          <w:rPr>
            <w:rStyle w:val="af7"/>
            <w:noProof/>
          </w:rPr>
          <w:t>Статья 29.4. П-2. Коммунально-складская зона</w:t>
        </w:r>
        <w:r w:rsidRPr="006A21E8">
          <w:rPr>
            <w:noProof/>
            <w:webHidden/>
          </w:rPr>
          <w:tab/>
        </w:r>
        <w:r w:rsidRPr="006A21E8">
          <w:rPr>
            <w:noProof/>
            <w:webHidden/>
          </w:rPr>
          <w:fldChar w:fldCharType="begin"/>
        </w:r>
        <w:r w:rsidRPr="006A21E8">
          <w:rPr>
            <w:noProof/>
            <w:webHidden/>
          </w:rPr>
          <w:instrText xml:space="preserve"> PAGEREF _Toc196883424 \h </w:instrText>
        </w:r>
        <w:r w:rsidRPr="006A21E8">
          <w:rPr>
            <w:noProof/>
            <w:webHidden/>
          </w:rPr>
        </w:r>
        <w:r w:rsidRPr="006A21E8">
          <w:rPr>
            <w:noProof/>
            <w:webHidden/>
          </w:rPr>
          <w:fldChar w:fldCharType="separate"/>
        </w:r>
        <w:r w:rsidRPr="006A21E8">
          <w:rPr>
            <w:noProof/>
            <w:webHidden/>
          </w:rPr>
          <w:t>81</w:t>
        </w:r>
        <w:r w:rsidRPr="006A21E8">
          <w:rPr>
            <w:noProof/>
            <w:webHidden/>
          </w:rPr>
          <w:fldChar w:fldCharType="end"/>
        </w:r>
      </w:hyperlink>
    </w:p>
    <w:p w14:paraId="60AF7B8A" w14:textId="18DD505A"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25" w:history="1">
        <w:r w:rsidRPr="006A21E8">
          <w:rPr>
            <w:rStyle w:val="af7"/>
            <w:noProof/>
            <w:lang w:eastAsia="en-US"/>
          </w:rPr>
          <w:t>Статья 30. Градостроительные регламенты. Зона рекреационного назначения (Р)</w:t>
        </w:r>
        <w:r w:rsidRPr="006A21E8">
          <w:rPr>
            <w:noProof/>
            <w:webHidden/>
          </w:rPr>
          <w:tab/>
        </w:r>
        <w:r w:rsidRPr="006A21E8">
          <w:rPr>
            <w:noProof/>
            <w:webHidden/>
          </w:rPr>
          <w:fldChar w:fldCharType="begin"/>
        </w:r>
        <w:r w:rsidRPr="006A21E8">
          <w:rPr>
            <w:noProof/>
            <w:webHidden/>
          </w:rPr>
          <w:instrText xml:space="preserve"> PAGEREF _Toc196883425 \h </w:instrText>
        </w:r>
        <w:r w:rsidRPr="006A21E8">
          <w:rPr>
            <w:noProof/>
            <w:webHidden/>
          </w:rPr>
        </w:r>
        <w:r w:rsidRPr="006A21E8">
          <w:rPr>
            <w:noProof/>
            <w:webHidden/>
          </w:rPr>
          <w:fldChar w:fldCharType="separate"/>
        </w:r>
        <w:r w:rsidRPr="006A21E8">
          <w:rPr>
            <w:noProof/>
            <w:webHidden/>
          </w:rPr>
          <w:t>90</w:t>
        </w:r>
        <w:r w:rsidRPr="006A21E8">
          <w:rPr>
            <w:noProof/>
            <w:webHidden/>
          </w:rPr>
          <w:fldChar w:fldCharType="end"/>
        </w:r>
      </w:hyperlink>
    </w:p>
    <w:p w14:paraId="4723528C" w14:textId="2D08CDD5"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26" w:history="1">
        <w:r w:rsidRPr="006A21E8">
          <w:rPr>
            <w:rStyle w:val="af7"/>
            <w:noProof/>
          </w:rPr>
          <w:t>Статья 30.1. Р-1 Зона озелененных территорий общего пользования</w:t>
        </w:r>
        <w:r w:rsidRPr="006A21E8">
          <w:rPr>
            <w:noProof/>
            <w:webHidden/>
          </w:rPr>
          <w:tab/>
        </w:r>
        <w:r w:rsidRPr="006A21E8">
          <w:rPr>
            <w:noProof/>
            <w:webHidden/>
          </w:rPr>
          <w:fldChar w:fldCharType="begin"/>
        </w:r>
        <w:r w:rsidRPr="006A21E8">
          <w:rPr>
            <w:noProof/>
            <w:webHidden/>
          </w:rPr>
          <w:instrText xml:space="preserve"> PAGEREF _Toc196883426 \h </w:instrText>
        </w:r>
        <w:r w:rsidRPr="006A21E8">
          <w:rPr>
            <w:noProof/>
            <w:webHidden/>
          </w:rPr>
        </w:r>
        <w:r w:rsidRPr="006A21E8">
          <w:rPr>
            <w:noProof/>
            <w:webHidden/>
          </w:rPr>
          <w:fldChar w:fldCharType="separate"/>
        </w:r>
        <w:r w:rsidRPr="006A21E8">
          <w:rPr>
            <w:noProof/>
            <w:webHidden/>
          </w:rPr>
          <w:t>90</w:t>
        </w:r>
        <w:r w:rsidRPr="006A21E8">
          <w:rPr>
            <w:noProof/>
            <w:webHidden/>
          </w:rPr>
          <w:fldChar w:fldCharType="end"/>
        </w:r>
      </w:hyperlink>
    </w:p>
    <w:p w14:paraId="3122908A" w14:textId="413B695E"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27" w:history="1">
        <w:r w:rsidRPr="006A21E8">
          <w:rPr>
            <w:rStyle w:val="af7"/>
            <w:noProof/>
          </w:rPr>
          <w:t>Статья 30.2. Р-2. Зона природно-ландшафтных территорий</w:t>
        </w:r>
        <w:r w:rsidRPr="006A21E8">
          <w:rPr>
            <w:noProof/>
            <w:webHidden/>
          </w:rPr>
          <w:tab/>
        </w:r>
        <w:r w:rsidRPr="006A21E8">
          <w:rPr>
            <w:noProof/>
            <w:webHidden/>
          </w:rPr>
          <w:fldChar w:fldCharType="begin"/>
        </w:r>
        <w:r w:rsidRPr="006A21E8">
          <w:rPr>
            <w:noProof/>
            <w:webHidden/>
          </w:rPr>
          <w:instrText xml:space="preserve"> PAGEREF _Toc196883427 \h </w:instrText>
        </w:r>
        <w:r w:rsidRPr="006A21E8">
          <w:rPr>
            <w:noProof/>
            <w:webHidden/>
          </w:rPr>
        </w:r>
        <w:r w:rsidRPr="006A21E8">
          <w:rPr>
            <w:noProof/>
            <w:webHidden/>
          </w:rPr>
          <w:fldChar w:fldCharType="separate"/>
        </w:r>
        <w:r w:rsidRPr="006A21E8">
          <w:rPr>
            <w:noProof/>
            <w:webHidden/>
          </w:rPr>
          <w:t>96</w:t>
        </w:r>
        <w:r w:rsidRPr="006A21E8">
          <w:rPr>
            <w:noProof/>
            <w:webHidden/>
          </w:rPr>
          <w:fldChar w:fldCharType="end"/>
        </w:r>
      </w:hyperlink>
    </w:p>
    <w:p w14:paraId="160FC325" w14:textId="15477C92"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28" w:history="1">
        <w:r w:rsidRPr="006A21E8">
          <w:rPr>
            <w:rStyle w:val="af7"/>
            <w:noProof/>
          </w:rPr>
          <w:t>Статья 30.3. Р-3 Зона отдыха</w:t>
        </w:r>
        <w:r w:rsidRPr="006A21E8">
          <w:rPr>
            <w:noProof/>
            <w:webHidden/>
          </w:rPr>
          <w:tab/>
        </w:r>
        <w:r w:rsidRPr="006A21E8">
          <w:rPr>
            <w:noProof/>
            <w:webHidden/>
          </w:rPr>
          <w:fldChar w:fldCharType="begin"/>
        </w:r>
        <w:r w:rsidRPr="006A21E8">
          <w:rPr>
            <w:noProof/>
            <w:webHidden/>
          </w:rPr>
          <w:instrText xml:space="preserve"> PAGEREF _Toc196883428 \h </w:instrText>
        </w:r>
        <w:r w:rsidRPr="006A21E8">
          <w:rPr>
            <w:noProof/>
            <w:webHidden/>
          </w:rPr>
        </w:r>
        <w:r w:rsidRPr="006A21E8">
          <w:rPr>
            <w:noProof/>
            <w:webHidden/>
          </w:rPr>
          <w:fldChar w:fldCharType="separate"/>
        </w:r>
        <w:r w:rsidRPr="006A21E8">
          <w:rPr>
            <w:noProof/>
            <w:webHidden/>
          </w:rPr>
          <w:t>99</w:t>
        </w:r>
        <w:r w:rsidRPr="006A21E8">
          <w:rPr>
            <w:noProof/>
            <w:webHidden/>
          </w:rPr>
          <w:fldChar w:fldCharType="end"/>
        </w:r>
      </w:hyperlink>
    </w:p>
    <w:p w14:paraId="75BE2114" w14:textId="08DE097B"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29" w:history="1">
        <w:r w:rsidRPr="006A21E8">
          <w:rPr>
            <w:rStyle w:val="af7"/>
            <w:noProof/>
            <w:lang w:eastAsia="en-US"/>
          </w:rPr>
          <w:t>Статья 31. Градостроительные регламенты. Зоны сельскохозяйственного использования (СХ)</w:t>
        </w:r>
        <w:r w:rsidRPr="006A21E8">
          <w:rPr>
            <w:noProof/>
            <w:webHidden/>
          </w:rPr>
          <w:tab/>
        </w:r>
        <w:r w:rsidRPr="006A21E8">
          <w:rPr>
            <w:noProof/>
            <w:webHidden/>
          </w:rPr>
          <w:fldChar w:fldCharType="begin"/>
        </w:r>
        <w:r w:rsidRPr="006A21E8">
          <w:rPr>
            <w:noProof/>
            <w:webHidden/>
          </w:rPr>
          <w:instrText xml:space="preserve"> PAGEREF _Toc196883429 \h </w:instrText>
        </w:r>
        <w:r w:rsidRPr="006A21E8">
          <w:rPr>
            <w:noProof/>
            <w:webHidden/>
          </w:rPr>
        </w:r>
        <w:r w:rsidRPr="006A21E8">
          <w:rPr>
            <w:noProof/>
            <w:webHidden/>
          </w:rPr>
          <w:fldChar w:fldCharType="separate"/>
        </w:r>
        <w:r w:rsidRPr="006A21E8">
          <w:rPr>
            <w:noProof/>
            <w:webHidden/>
          </w:rPr>
          <w:t>107</w:t>
        </w:r>
        <w:r w:rsidRPr="006A21E8">
          <w:rPr>
            <w:noProof/>
            <w:webHidden/>
          </w:rPr>
          <w:fldChar w:fldCharType="end"/>
        </w:r>
      </w:hyperlink>
    </w:p>
    <w:p w14:paraId="1A07F6C7" w14:textId="2143997B"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30" w:history="1">
        <w:r w:rsidRPr="006A21E8">
          <w:rPr>
            <w:rStyle w:val="af7"/>
            <w:noProof/>
          </w:rPr>
          <w:t>Статья 32.1. СХ-1. Зона сельскохозяйственного использования</w:t>
        </w:r>
        <w:r w:rsidRPr="006A21E8">
          <w:rPr>
            <w:noProof/>
            <w:webHidden/>
          </w:rPr>
          <w:tab/>
        </w:r>
        <w:r w:rsidRPr="006A21E8">
          <w:rPr>
            <w:noProof/>
            <w:webHidden/>
          </w:rPr>
          <w:fldChar w:fldCharType="begin"/>
        </w:r>
        <w:r w:rsidRPr="006A21E8">
          <w:rPr>
            <w:noProof/>
            <w:webHidden/>
          </w:rPr>
          <w:instrText xml:space="preserve"> PAGEREF _Toc196883430 \h </w:instrText>
        </w:r>
        <w:r w:rsidRPr="006A21E8">
          <w:rPr>
            <w:noProof/>
            <w:webHidden/>
          </w:rPr>
        </w:r>
        <w:r w:rsidRPr="006A21E8">
          <w:rPr>
            <w:noProof/>
            <w:webHidden/>
          </w:rPr>
          <w:fldChar w:fldCharType="separate"/>
        </w:r>
        <w:r w:rsidRPr="006A21E8">
          <w:rPr>
            <w:noProof/>
            <w:webHidden/>
          </w:rPr>
          <w:t>107</w:t>
        </w:r>
        <w:r w:rsidRPr="006A21E8">
          <w:rPr>
            <w:noProof/>
            <w:webHidden/>
          </w:rPr>
          <w:fldChar w:fldCharType="end"/>
        </w:r>
      </w:hyperlink>
    </w:p>
    <w:p w14:paraId="3E92E32B" w14:textId="6CD183C6"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31" w:history="1">
        <w:r w:rsidRPr="006A21E8">
          <w:rPr>
            <w:rStyle w:val="af7"/>
            <w:noProof/>
          </w:rPr>
          <w:t>Статья 32.2. СХ-2. Зона, занятая объектами сельскохозяйственного назначения</w:t>
        </w:r>
        <w:r w:rsidRPr="006A21E8">
          <w:rPr>
            <w:noProof/>
            <w:webHidden/>
          </w:rPr>
          <w:tab/>
        </w:r>
        <w:r w:rsidRPr="006A21E8">
          <w:rPr>
            <w:noProof/>
            <w:webHidden/>
          </w:rPr>
          <w:fldChar w:fldCharType="begin"/>
        </w:r>
        <w:r w:rsidRPr="006A21E8">
          <w:rPr>
            <w:noProof/>
            <w:webHidden/>
          </w:rPr>
          <w:instrText xml:space="preserve"> PAGEREF _Toc196883431 \h </w:instrText>
        </w:r>
        <w:r w:rsidRPr="006A21E8">
          <w:rPr>
            <w:noProof/>
            <w:webHidden/>
          </w:rPr>
        </w:r>
        <w:r w:rsidRPr="006A21E8">
          <w:rPr>
            <w:noProof/>
            <w:webHidden/>
          </w:rPr>
          <w:fldChar w:fldCharType="separate"/>
        </w:r>
        <w:r w:rsidRPr="006A21E8">
          <w:rPr>
            <w:noProof/>
            <w:webHidden/>
          </w:rPr>
          <w:t>112</w:t>
        </w:r>
        <w:r w:rsidRPr="006A21E8">
          <w:rPr>
            <w:noProof/>
            <w:webHidden/>
          </w:rPr>
          <w:fldChar w:fldCharType="end"/>
        </w:r>
      </w:hyperlink>
    </w:p>
    <w:p w14:paraId="2421CF46" w14:textId="4CDC0A66"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32" w:history="1">
        <w:r w:rsidRPr="006A21E8">
          <w:rPr>
            <w:rStyle w:val="af7"/>
            <w:noProof/>
          </w:rPr>
          <w:t>Статья 32.3. СХ-3. Зона, предназначенная для ведения сельского хозяйства, садоводства и огородничества, личного подсобного хозяйства</w:t>
        </w:r>
        <w:r w:rsidRPr="006A21E8">
          <w:rPr>
            <w:noProof/>
            <w:webHidden/>
          </w:rPr>
          <w:tab/>
        </w:r>
        <w:r w:rsidRPr="006A21E8">
          <w:rPr>
            <w:noProof/>
            <w:webHidden/>
          </w:rPr>
          <w:fldChar w:fldCharType="begin"/>
        </w:r>
        <w:r w:rsidRPr="006A21E8">
          <w:rPr>
            <w:noProof/>
            <w:webHidden/>
          </w:rPr>
          <w:instrText xml:space="preserve"> PAGEREF _Toc196883432 \h </w:instrText>
        </w:r>
        <w:r w:rsidRPr="006A21E8">
          <w:rPr>
            <w:noProof/>
            <w:webHidden/>
          </w:rPr>
        </w:r>
        <w:r w:rsidRPr="006A21E8">
          <w:rPr>
            <w:noProof/>
            <w:webHidden/>
          </w:rPr>
          <w:fldChar w:fldCharType="separate"/>
        </w:r>
        <w:r w:rsidRPr="006A21E8">
          <w:rPr>
            <w:noProof/>
            <w:webHidden/>
          </w:rPr>
          <w:t>117</w:t>
        </w:r>
        <w:r w:rsidRPr="006A21E8">
          <w:rPr>
            <w:noProof/>
            <w:webHidden/>
          </w:rPr>
          <w:fldChar w:fldCharType="end"/>
        </w:r>
      </w:hyperlink>
    </w:p>
    <w:p w14:paraId="4019846D" w14:textId="65A299D9"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33" w:history="1">
        <w:r w:rsidRPr="006A21E8">
          <w:rPr>
            <w:rStyle w:val="af7"/>
            <w:noProof/>
            <w:lang w:eastAsia="en-US"/>
          </w:rPr>
          <w:t>Статья 32. Градостроительные регламенты. Зоны специального назначения (СП)</w:t>
        </w:r>
        <w:r w:rsidRPr="006A21E8">
          <w:rPr>
            <w:noProof/>
            <w:webHidden/>
          </w:rPr>
          <w:tab/>
        </w:r>
        <w:r w:rsidRPr="006A21E8">
          <w:rPr>
            <w:noProof/>
            <w:webHidden/>
          </w:rPr>
          <w:fldChar w:fldCharType="begin"/>
        </w:r>
        <w:r w:rsidRPr="006A21E8">
          <w:rPr>
            <w:noProof/>
            <w:webHidden/>
          </w:rPr>
          <w:instrText xml:space="preserve"> PAGEREF _Toc196883433 \h </w:instrText>
        </w:r>
        <w:r w:rsidRPr="006A21E8">
          <w:rPr>
            <w:noProof/>
            <w:webHidden/>
          </w:rPr>
        </w:r>
        <w:r w:rsidRPr="006A21E8">
          <w:rPr>
            <w:noProof/>
            <w:webHidden/>
          </w:rPr>
          <w:fldChar w:fldCharType="separate"/>
        </w:r>
        <w:r w:rsidRPr="006A21E8">
          <w:rPr>
            <w:noProof/>
            <w:webHidden/>
          </w:rPr>
          <w:t>122</w:t>
        </w:r>
        <w:r w:rsidRPr="006A21E8">
          <w:rPr>
            <w:noProof/>
            <w:webHidden/>
          </w:rPr>
          <w:fldChar w:fldCharType="end"/>
        </w:r>
      </w:hyperlink>
    </w:p>
    <w:p w14:paraId="2DFA14D4" w14:textId="5C4FC958"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34" w:history="1">
        <w:r w:rsidRPr="006A21E8">
          <w:rPr>
            <w:rStyle w:val="af7"/>
            <w:noProof/>
          </w:rPr>
          <w:t>Статья 33.1. СП-1. Зона кладбищ</w:t>
        </w:r>
        <w:r w:rsidRPr="006A21E8">
          <w:rPr>
            <w:noProof/>
            <w:webHidden/>
          </w:rPr>
          <w:tab/>
        </w:r>
        <w:r w:rsidRPr="006A21E8">
          <w:rPr>
            <w:noProof/>
            <w:webHidden/>
          </w:rPr>
          <w:fldChar w:fldCharType="begin"/>
        </w:r>
        <w:r w:rsidRPr="006A21E8">
          <w:rPr>
            <w:noProof/>
            <w:webHidden/>
          </w:rPr>
          <w:instrText xml:space="preserve"> PAGEREF _Toc196883434 \h </w:instrText>
        </w:r>
        <w:r w:rsidRPr="006A21E8">
          <w:rPr>
            <w:noProof/>
            <w:webHidden/>
          </w:rPr>
        </w:r>
        <w:r w:rsidRPr="006A21E8">
          <w:rPr>
            <w:noProof/>
            <w:webHidden/>
          </w:rPr>
          <w:fldChar w:fldCharType="separate"/>
        </w:r>
        <w:r w:rsidRPr="006A21E8">
          <w:rPr>
            <w:noProof/>
            <w:webHidden/>
          </w:rPr>
          <w:t>122</w:t>
        </w:r>
        <w:r w:rsidRPr="006A21E8">
          <w:rPr>
            <w:noProof/>
            <w:webHidden/>
          </w:rPr>
          <w:fldChar w:fldCharType="end"/>
        </w:r>
      </w:hyperlink>
    </w:p>
    <w:p w14:paraId="6DFDCA93" w14:textId="487E3949"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35" w:history="1">
        <w:r w:rsidRPr="006A21E8">
          <w:rPr>
            <w:rStyle w:val="af7"/>
            <w:noProof/>
          </w:rPr>
          <w:t>Статья 33.2. СП-2. Зона специального назначения</w:t>
        </w:r>
        <w:r w:rsidRPr="006A21E8">
          <w:rPr>
            <w:noProof/>
            <w:webHidden/>
          </w:rPr>
          <w:tab/>
        </w:r>
        <w:r w:rsidRPr="006A21E8">
          <w:rPr>
            <w:noProof/>
            <w:webHidden/>
          </w:rPr>
          <w:fldChar w:fldCharType="begin"/>
        </w:r>
        <w:r w:rsidRPr="006A21E8">
          <w:rPr>
            <w:noProof/>
            <w:webHidden/>
          </w:rPr>
          <w:instrText xml:space="preserve"> PAGEREF _Toc196883435 \h </w:instrText>
        </w:r>
        <w:r w:rsidRPr="006A21E8">
          <w:rPr>
            <w:noProof/>
            <w:webHidden/>
          </w:rPr>
        </w:r>
        <w:r w:rsidRPr="006A21E8">
          <w:rPr>
            <w:noProof/>
            <w:webHidden/>
          </w:rPr>
          <w:fldChar w:fldCharType="separate"/>
        </w:r>
        <w:r w:rsidRPr="006A21E8">
          <w:rPr>
            <w:noProof/>
            <w:webHidden/>
          </w:rPr>
          <w:t>125</w:t>
        </w:r>
        <w:r w:rsidRPr="006A21E8">
          <w:rPr>
            <w:noProof/>
            <w:webHidden/>
          </w:rPr>
          <w:fldChar w:fldCharType="end"/>
        </w:r>
      </w:hyperlink>
    </w:p>
    <w:p w14:paraId="3C516722" w14:textId="0F5F4312" w:rsidR="009615AB" w:rsidRPr="006A21E8" w:rsidRDefault="009615AB">
      <w:pPr>
        <w:pStyle w:val="42"/>
        <w:tabs>
          <w:tab w:val="right" w:leader="dot" w:pos="9911"/>
        </w:tabs>
        <w:rPr>
          <w:rFonts w:asciiTheme="minorHAnsi" w:eastAsiaTheme="minorEastAsia" w:hAnsiTheme="minorHAnsi" w:cstheme="minorBidi"/>
          <w:noProof/>
          <w:sz w:val="22"/>
          <w:szCs w:val="22"/>
        </w:rPr>
      </w:pPr>
      <w:hyperlink w:anchor="_Toc196883436" w:history="1">
        <w:r w:rsidRPr="006A21E8">
          <w:rPr>
            <w:rStyle w:val="af7"/>
            <w:noProof/>
          </w:rPr>
          <w:t>Статья 33.3. СП-3. Зона размещения режимных территорий</w:t>
        </w:r>
        <w:r w:rsidRPr="006A21E8">
          <w:rPr>
            <w:noProof/>
            <w:webHidden/>
          </w:rPr>
          <w:tab/>
        </w:r>
        <w:r w:rsidRPr="006A21E8">
          <w:rPr>
            <w:noProof/>
            <w:webHidden/>
          </w:rPr>
          <w:fldChar w:fldCharType="begin"/>
        </w:r>
        <w:r w:rsidRPr="006A21E8">
          <w:rPr>
            <w:noProof/>
            <w:webHidden/>
          </w:rPr>
          <w:instrText xml:space="preserve"> PAGEREF _Toc196883436 \h </w:instrText>
        </w:r>
        <w:r w:rsidRPr="006A21E8">
          <w:rPr>
            <w:noProof/>
            <w:webHidden/>
          </w:rPr>
        </w:r>
        <w:r w:rsidRPr="006A21E8">
          <w:rPr>
            <w:noProof/>
            <w:webHidden/>
          </w:rPr>
          <w:fldChar w:fldCharType="separate"/>
        </w:r>
        <w:r w:rsidRPr="006A21E8">
          <w:rPr>
            <w:noProof/>
            <w:webHidden/>
          </w:rPr>
          <w:t>128</w:t>
        </w:r>
        <w:r w:rsidRPr="006A21E8">
          <w:rPr>
            <w:noProof/>
            <w:webHidden/>
          </w:rPr>
          <w:fldChar w:fldCharType="end"/>
        </w:r>
      </w:hyperlink>
    </w:p>
    <w:p w14:paraId="19EE5567" w14:textId="23562BC0" w:rsidR="009615AB" w:rsidRPr="006A21E8" w:rsidRDefault="009615AB">
      <w:pPr>
        <w:pStyle w:val="2b"/>
        <w:rPr>
          <w:rFonts w:asciiTheme="minorHAnsi" w:eastAsiaTheme="minorEastAsia" w:hAnsiTheme="minorHAnsi" w:cstheme="minorBidi"/>
          <w:sz w:val="22"/>
          <w:lang w:eastAsia="ru-RU"/>
        </w:rPr>
      </w:pPr>
      <w:hyperlink w:anchor="_Toc196883437" w:history="1">
        <w:r w:rsidRPr="006A21E8">
          <w:rPr>
            <w:rStyle w:val="af7"/>
          </w:rPr>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r w:rsidRPr="006A21E8">
          <w:rPr>
            <w:webHidden/>
          </w:rPr>
          <w:tab/>
        </w:r>
        <w:r w:rsidRPr="006A21E8">
          <w:rPr>
            <w:webHidden/>
          </w:rPr>
          <w:fldChar w:fldCharType="begin"/>
        </w:r>
        <w:r w:rsidRPr="006A21E8">
          <w:rPr>
            <w:webHidden/>
          </w:rPr>
          <w:instrText xml:space="preserve"> PAGEREF _Toc196883437 \h </w:instrText>
        </w:r>
        <w:r w:rsidRPr="006A21E8">
          <w:rPr>
            <w:webHidden/>
          </w:rPr>
        </w:r>
        <w:r w:rsidRPr="006A21E8">
          <w:rPr>
            <w:webHidden/>
          </w:rPr>
          <w:fldChar w:fldCharType="separate"/>
        </w:r>
        <w:r w:rsidRPr="006A21E8">
          <w:rPr>
            <w:webHidden/>
          </w:rPr>
          <w:t>131</w:t>
        </w:r>
        <w:r w:rsidRPr="006A21E8">
          <w:rPr>
            <w:webHidden/>
          </w:rPr>
          <w:fldChar w:fldCharType="end"/>
        </w:r>
      </w:hyperlink>
    </w:p>
    <w:p w14:paraId="674EFFEC" w14:textId="7393A99D"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38" w:history="1">
        <w:r w:rsidRPr="006A21E8">
          <w:rPr>
            <w:rStyle w:val="af7"/>
            <w:noProof/>
            <w:lang w:eastAsia="en-US"/>
          </w:rPr>
          <w:t>Статья 33. Общие положения для зон с особыми условиями использования территорий</w:t>
        </w:r>
        <w:r w:rsidRPr="006A21E8">
          <w:rPr>
            <w:noProof/>
            <w:webHidden/>
          </w:rPr>
          <w:tab/>
        </w:r>
        <w:r w:rsidRPr="006A21E8">
          <w:rPr>
            <w:noProof/>
            <w:webHidden/>
          </w:rPr>
          <w:fldChar w:fldCharType="begin"/>
        </w:r>
        <w:r w:rsidRPr="006A21E8">
          <w:rPr>
            <w:noProof/>
            <w:webHidden/>
          </w:rPr>
          <w:instrText xml:space="preserve"> PAGEREF _Toc196883438 \h </w:instrText>
        </w:r>
        <w:r w:rsidRPr="006A21E8">
          <w:rPr>
            <w:noProof/>
            <w:webHidden/>
          </w:rPr>
        </w:r>
        <w:r w:rsidRPr="006A21E8">
          <w:rPr>
            <w:noProof/>
            <w:webHidden/>
          </w:rPr>
          <w:fldChar w:fldCharType="separate"/>
        </w:r>
        <w:r w:rsidRPr="006A21E8">
          <w:rPr>
            <w:noProof/>
            <w:webHidden/>
          </w:rPr>
          <w:t>131</w:t>
        </w:r>
        <w:r w:rsidRPr="006A21E8">
          <w:rPr>
            <w:noProof/>
            <w:webHidden/>
          </w:rPr>
          <w:fldChar w:fldCharType="end"/>
        </w:r>
      </w:hyperlink>
    </w:p>
    <w:p w14:paraId="5CBCE0B7" w14:textId="411141F1"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39" w:history="1">
        <w:r w:rsidRPr="006A21E8">
          <w:rPr>
            <w:rStyle w:val="af7"/>
            <w:noProof/>
            <w:lang w:eastAsia="en-US"/>
          </w:rPr>
          <w:t>Статья 34. Ограничения использования земельных участков и объектов капитального строительства на территории водоохранных зон и прибрежных защитных полос</w:t>
        </w:r>
        <w:r w:rsidRPr="006A21E8">
          <w:rPr>
            <w:noProof/>
            <w:webHidden/>
          </w:rPr>
          <w:tab/>
        </w:r>
        <w:r w:rsidRPr="006A21E8">
          <w:rPr>
            <w:noProof/>
            <w:webHidden/>
          </w:rPr>
          <w:fldChar w:fldCharType="begin"/>
        </w:r>
        <w:r w:rsidRPr="006A21E8">
          <w:rPr>
            <w:noProof/>
            <w:webHidden/>
          </w:rPr>
          <w:instrText xml:space="preserve"> PAGEREF _Toc196883439 \h </w:instrText>
        </w:r>
        <w:r w:rsidRPr="006A21E8">
          <w:rPr>
            <w:noProof/>
            <w:webHidden/>
          </w:rPr>
        </w:r>
        <w:r w:rsidRPr="006A21E8">
          <w:rPr>
            <w:noProof/>
            <w:webHidden/>
          </w:rPr>
          <w:fldChar w:fldCharType="separate"/>
        </w:r>
        <w:r w:rsidRPr="006A21E8">
          <w:rPr>
            <w:noProof/>
            <w:webHidden/>
          </w:rPr>
          <w:t>134</w:t>
        </w:r>
        <w:r w:rsidRPr="006A21E8">
          <w:rPr>
            <w:noProof/>
            <w:webHidden/>
          </w:rPr>
          <w:fldChar w:fldCharType="end"/>
        </w:r>
      </w:hyperlink>
    </w:p>
    <w:p w14:paraId="5505C078" w14:textId="135BD522"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0" w:history="1">
        <w:r w:rsidRPr="006A21E8">
          <w:rPr>
            <w:rStyle w:val="af7"/>
            <w:noProof/>
            <w:lang w:eastAsia="en-US"/>
          </w:rPr>
          <w:t>Статья 35. Ограничения использования земельных участков и объектов капитального строительства в защитных зонах объектов культурного наследия</w:t>
        </w:r>
        <w:r w:rsidRPr="006A21E8">
          <w:rPr>
            <w:noProof/>
            <w:webHidden/>
          </w:rPr>
          <w:tab/>
        </w:r>
        <w:r w:rsidRPr="006A21E8">
          <w:rPr>
            <w:noProof/>
            <w:webHidden/>
          </w:rPr>
          <w:fldChar w:fldCharType="begin"/>
        </w:r>
        <w:r w:rsidRPr="006A21E8">
          <w:rPr>
            <w:noProof/>
            <w:webHidden/>
          </w:rPr>
          <w:instrText xml:space="preserve"> PAGEREF _Toc196883440 \h </w:instrText>
        </w:r>
        <w:r w:rsidRPr="006A21E8">
          <w:rPr>
            <w:noProof/>
            <w:webHidden/>
          </w:rPr>
        </w:r>
        <w:r w:rsidRPr="006A21E8">
          <w:rPr>
            <w:noProof/>
            <w:webHidden/>
          </w:rPr>
          <w:fldChar w:fldCharType="separate"/>
        </w:r>
        <w:r w:rsidRPr="006A21E8">
          <w:rPr>
            <w:noProof/>
            <w:webHidden/>
          </w:rPr>
          <w:t>136</w:t>
        </w:r>
        <w:r w:rsidRPr="006A21E8">
          <w:rPr>
            <w:noProof/>
            <w:webHidden/>
          </w:rPr>
          <w:fldChar w:fldCharType="end"/>
        </w:r>
      </w:hyperlink>
    </w:p>
    <w:p w14:paraId="58B59C53" w14:textId="373E1B57"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1" w:history="1">
        <w:r w:rsidRPr="006A21E8">
          <w:rPr>
            <w:rStyle w:val="af7"/>
            <w:noProof/>
            <w:lang w:eastAsia="en-US"/>
          </w:rPr>
          <w:t>Статья 36.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r w:rsidRPr="006A21E8">
          <w:rPr>
            <w:noProof/>
            <w:webHidden/>
          </w:rPr>
          <w:tab/>
        </w:r>
        <w:r w:rsidRPr="006A21E8">
          <w:rPr>
            <w:noProof/>
            <w:webHidden/>
          </w:rPr>
          <w:fldChar w:fldCharType="begin"/>
        </w:r>
        <w:r w:rsidRPr="006A21E8">
          <w:rPr>
            <w:noProof/>
            <w:webHidden/>
          </w:rPr>
          <w:instrText xml:space="preserve"> PAGEREF _Toc196883441 \h </w:instrText>
        </w:r>
        <w:r w:rsidRPr="006A21E8">
          <w:rPr>
            <w:noProof/>
            <w:webHidden/>
          </w:rPr>
        </w:r>
        <w:r w:rsidRPr="006A21E8">
          <w:rPr>
            <w:noProof/>
            <w:webHidden/>
          </w:rPr>
          <w:fldChar w:fldCharType="separate"/>
        </w:r>
        <w:r w:rsidRPr="006A21E8">
          <w:rPr>
            <w:noProof/>
            <w:webHidden/>
          </w:rPr>
          <w:t>137</w:t>
        </w:r>
        <w:r w:rsidRPr="006A21E8">
          <w:rPr>
            <w:noProof/>
            <w:webHidden/>
          </w:rPr>
          <w:fldChar w:fldCharType="end"/>
        </w:r>
      </w:hyperlink>
    </w:p>
    <w:p w14:paraId="4A3B0919" w14:textId="18B9AA2D"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2" w:history="1">
        <w:r w:rsidRPr="006A21E8">
          <w:rPr>
            <w:rStyle w:val="af7"/>
            <w:noProof/>
          </w:rPr>
          <w:t xml:space="preserve">Статья 37. </w:t>
        </w:r>
        <w:r w:rsidRPr="006A21E8">
          <w:rPr>
            <w:rStyle w:val="af7"/>
            <w:rFonts w:cs="Arial"/>
            <w:noProof/>
          </w:rPr>
          <w:t>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r w:rsidRPr="006A21E8">
          <w:rPr>
            <w:noProof/>
            <w:webHidden/>
          </w:rPr>
          <w:tab/>
        </w:r>
        <w:r w:rsidRPr="006A21E8">
          <w:rPr>
            <w:noProof/>
            <w:webHidden/>
          </w:rPr>
          <w:fldChar w:fldCharType="begin"/>
        </w:r>
        <w:r w:rsidRPr="006A21E8">
          <w:rPr>
            <w:noProof/>
            <w:webHidden/>
          </w:rPr>
          <w:instrText xml:space="preserve"> PAGEREF _Toc196883442 \h </w:instrText>
        </w:r>
        <w:r w:rsidRPr="006A21E8">
          <w:rPr>
            <w:noProof/>
            <w:webHidden/>
          </w:rPr>
        </w:r>
        <w:r w:rsidRPr="006A21E8">
          <w:rPr>
            <w:noProof/>
            <w:webHidden/>
          </w:rPr>
          <w:fldChar w:fldCharType="separate"/>
        </w:r>
        <w:r w:rsidRPr="006A21E8">
          <w:rPr>
            <w:noProof/>
            <w:webHidden/>
          </w:rPr>
          <w:t>138</w:t>
        </w:r>
        <w:r w:rsidRPr="006A21E8">
          <w:rPr>
            <w:noProof/>
            <w:webHidden/>
          </w:rPr>
          <w:fldChar w:fldCharType="end"/>
        </w:r>
      </w:hyperlink>
    </w:p>
    <w:p w14:paraId="55D8E1F7" w14:textId="546D0514"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3" w:history="1">
        <w:r w:rsidRPr="006A21E8">
          <w:rPr>
            <w:rStyle w:val="af7"/>
            <w:noProof/>
            <w:lang w:eastAsia="en-US"/>
          </w:rPr>
          <w:t>Статья 38. Ограничения использования земельных участков и объектов капитального строительства на территории охранных зон объектов электроэнергетики (объектов электросетевого хозяйства и объектов по производству электрической энергии)</w:t>
        </w:r>
        <w:r w:rsidRPr="006A21E8">
          <w:rPr>
            <w:noProof/>
            <w:webHidden/>
          </w:rPr>
          <w:tab/>
        </w:r>
        <w:r w:rsidRPr="006A21E8">
          <w:rPr>
            <w:noProof/>
            <w:webHidden/>
          </w:rPr>
          <w:fldChar w:fldCharType="begin"/>
        </w:r>
        <w:r w:rsidRPr="006A21E8">
          <w:rPr>
            <w:noProof/>
            <w:webHidden/>
          </w:rPr>
          <w:instrText xml:space="preserve"> PAGEREF _Toc196883443 \h </w:instrText>
        </w:r>
        <w:r w:rsidRPr="006A21E8">
          <w:rPr>
            <w:noProof/>
            <w:webHidden/>
          </w:rPr>
        </w:r>
        <w:r w:rsidRPr="006A21E8">
          <w:rPr>
            <w:noProof/>
            <w:webHidden/>
          </w:rPr>
          <w:fldChar w:fldCharType="separate"/>
        </w:r>
        <w:r w:rsidRPr="006A21E8">
          <w:rPr>
            <w:noProof/>
            <w:webHidden/>
          </w:rPr>
          <w:t>138</w:t>
        </w:r>
        <w:r w:rsidRPr="006A21E8">
          <w:rPr>
            <w:noProof/>
            <w:webHidden/>
          </w:rPr>
          <w:fldChar w:fldCharType="end"/>
        </w:r>
      </w:hyperlink>
    </w:p>
    <w:p w14:paraId="7C61B16B" w14:textId="0331E70F"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4" w:history="1">
        <w:r w:rsidRPr="006A21E8">
          <w:rPr>
            <w:rStyle w:val="af7"/>
            <w:noProof/>
            <w:lang w:eastAsia="en-US"/>
          </w:rPr>
          <w:t>Статья 39. 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природной среды, ее загрязнением</w:t>
        </w:r>
        <w:r w:rsidRPr="006A21E8">
          <w:rPr>
            <w:noProof/>
            <w:webHidden/>
          </w:rPr>
          <w:tab/>
        </w:r>
        <w:r w:rsidRPr="006A21E8">
          <w:rPr>
            <w:noProof/>
            <w:webHidden/>
          </w:rPr>
          <w:fldChar w:fldCharType="begin"/>
        </w:r>
        <w:r w:rsidRPr="006A21E8">
          <w:rPr>
            <w:noProof/>
            <w:webHidden/>
          </w:rPr>
          <w:instrText xml:space="preserve"> PAGEREF _Toc196883444 \h </w:instrText>
        </w:r>
        <w:r w:rsidRPr="006A21E8">
          <w:rPr>
            <w:noProof/>
            <w:webHidden/>
          </w:rPr>
        </w:r>
        <w:r w:rsidRPr="006A21E8">
          <w:rPr>
            <w:noProof/>
            <w:webHidden/>
          </w:rPr>
          <w:fldChar w:fldCharType="separate"/>
        </w:r>
        <w:r w:rsidRPr="006A21E8">
          <w:rPr>
            <w:noProof/>
            <w:webHidden/>
          </w:rPr>
          <w:t>138</w:t>
        </w:r>
        <w:r w:rsidRPr="006A21E8">
          <w:rPr>
            <w:noProof/>
            <w:webHidden/>
          </w:rPr>
          <w:fldChar w:fldCharType="end"/>
        </w:r>
      </w:hyperlink>
    </w:p>
    <w:p w14:paraId="4AE05D44" w14:textId="580165F4"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5" w:history="1">
        <w:r w:rsidRPr="006A21E8">
          <w:rPr>
            <w:rStyle w:val="af7"/>
            <w:noProof/>
          </w:rPr>
          <w:t>Статья 40. Ограничения использования земельных участков и объектов капитального строительства в границах зон затопления и подтопления</w:t>
        </w:r>
        <w:r w:rsidRPr="006A21E8">
          <w:rPr>
            <w:noProof/>
            <w:webHidden/>
          </w:rPr>
          <w:tab/>
        </w:r>
        <w:r w:rsidRPr="006A21E8">
          <w:rPr>
            <w:noProof/>
            <w:webHidden/>
          </w:rPr>
          <w:fldChar w:fldCharType="begin"/>
        </w:r>
        <w:r w:rsidRPr="006A21E8">
          <w:rPr>
            <w:noProof/>
            <w:webHidden/>
          </w:rPr>
          <w:instrText xml:space="preserve"> PAGEREF _Toc196883445 \h </w:instrText>
        </w:r>
        <w:r w:rsidRPr="006A21E8">
          <w:rPr>
            <w:noProof/>
            <w:webHidden/>
          </w:rPr>
        </w:r>
        <w:r w:rsidRPr="006A21E8">
          <w:rPr>
            <w:noProof/>
            <w:webHidden/>
          </w:rPr>
          <w:fldChar w:fldCharType="separate"/>
        </w:r>
        <w:r w:rsidRPr="006A21E8">
          <w:rPr>
            <w:noProof/>
            <w:webHidden/>
          </w:rPr>
          <w:t>140</w:t>
        </w:r>
        <w:r w:rsidRPr="006A21E8">
          <w:rPr>
            <w:noProof/>
            <w:webHidden/>
          </w:rPr>
          <w:fldChar w:fldCharType="end"/>
        </w:r>
      </w:hyperlink>
    </w:p>
    <w:p w14:paraId="1C66DC3C" w14:textId="7B7CB143"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6" w:history="1">
        <w:r w:rsidRPr="006A21E8">
          <w:rPr>
            <w:rStyle w:val="af7"/>
            <w:noProof/>
          </w:rPr>
          <w:t>Статья 41. Ограничения использования земельных участков и объектов капитального строительства на территории особо охраняемых природных территорий</w:t>
        </w:r>
        <w:r w:rsidRPr="006A21E8">
          <w:rPr>
            <w:noProof/>
            <w:webHidden/>
          </w:rPr>
          <w:tab/>
        </w:r>
        <w:r w:rsidRPr="006A21E8">
          <w:rPr>
            <w:noProof/>
            <w:webHidden/>
          </w:rPr>
          <w:fldChar w:fldCharType="begin"/>
        </w:r>
        <w:r w:rsidRPr="006A21E8">
          <w:rPr>
            <w:noProof/>
            <w:webHidden/>
          </w:rPr>
          <w:instrText xml:space="preserve"> PAGEREF _Toc196883446 \h </w:instrText>
        </w:r>
        <w:r w:rsidRPr="006A21E8">
          <w:rPr>
            <w:noProof/>
            <w:webHidden/>
          </w:rPr>
        </w:r>
        <w:r w:rsidRPr="006A21E8">
          <w:rPr>
            <w:noProof/>
            <w:webHidden/>
          </w:rPr>
          <w:fldChar w:fldCharType="separate"/>
        </w:r>
        <w:r w:rsidRPr="006A21E8">
          <w:rPr>
            <w:noProof/>
            <w:webHidden/>
          </w:rPr>
          <w:t>140</w:t>
        </w:r>
        <w:r w:rsidRPr="006A21E8">
          <w:rPr>
            <w:noProof/>
            <w:webHidden/>
          </w:rPr>
          <w:fldChar w:fldCharType="end"/>
        </w:r>
      </w:hyperlink>
    </w:p>
    <w:p w14:paraId="311BBE2B" w14:textId="04DC7B43" w:rsidR="009615AB" w:rsidRPr="006A21E8" w:rsidRDefault="009615AB">
      <w:pPr>
        <w:pStyle w:val="37"/>
        <w:tabs>
          <w:tab w:val="right" w:leader="dot" w:pos="9911"/>
        </w:tabs>
        <w:rPr>
          <w:rFonts w:asciiTheme="minorHAnsi" w:eastAsiaTheme="minorEastAsia" w:hAnsiTheme="minorHAnsi" w:cstheme="minorBidi"/>
          <w:iCs w:val="0"/>
          <w:noProof/>
          <w:sz w:val="22"/>
          <w:szCs w:val="22"/>
        </w:rPr>
      </w:pPr>
      <w:hyperlink w:anchor="_Toc196883447" w:history="1">
        <w:r w:rsidRPr="006A21E8">
          <w:rPr>
            <w:rStyle w:val="af7"/>
            <w:noProof/>
          </w:rPr>
          <w:t>Статья 42. Ограничения оборотоспособности земельных участков</w:t>
        </w:r>
        <w:r w:rsidRPr="006A21E8">
          <w:rPr>
            <w:noProof/>
            <w:webHidden/>
          </w:rPr>
          <w:tab/>
        </w:r>
        <w:r w:rsidRPr="006A21E8">
          <w:rPr>
            <w:noProof/>
            <w:webHidden/>
          </w:rPr>
          <w:fldChar w:fldCharType="begin"/>
        </w:r>
        <w:r w:rsidRPr="006A21E8">
          <w:rPr>
            <w:noProof/>
            <w:webHidden/>
          </w:rPr>
          <w:instrText xml:space="preserve"> PAGEREF _Toc196883447 \h </w:instrText>
        </w:r>
        <w:r w:rsidRPr="006A21E8">
          <w:rPr>
            <w:noProof/>
            <w:webHidden/>
          </w:rPr>
        </w:r>
        <w:r w:rsidRPr="006A21E8">
          <w:rPr>
            <w:noProof/>
            <w:webHidden/>
          </w:rPr>
          <w:fldChar w:fldCharType="separate"/>
        </w:r>
        <w:r w:rsidRPr="006A21E8">
          <w:rPr>
            <w:noProof/>
            <w:webHidden/>
          </w:rPr>
          <w:t>157</w:t>
        </w:r>
        <w:r w:rsidRPr="006A21E8">
          <w:rPr>
            <w:noProof/>
            <w:webHidden/>
          </w:rPr>
          <w:fldChar w:fldCharType="end"/>
        </w:r>
      </w:hyperlink>
    </w:p>
    <w:p w14:paraId="7C0238E5" w14:textId="3DBD1128" w:rsidR="007F6AED" w:rsidRPr="006A21E8" w:rsidRDefault="009544A0" w:rsidP="00053177">
      <w:pPr>
        <w:pStyle w:val="2b"/>
        <w:rPr>
          <w:rFonts w:eastAsia="Lucida Sans Unicode"/>
        </w:rPr>
      </w:pPr>
      <w:r w:rsidRPr="006A21E8">
        <w:rPr>
          <w:rFonts w:eastAsia="Lucida Sans Unicode" w:cs="Times New Roman"/>
          <w:szCs w:val="24"/>
        </w:rPr>
        <w:fldChar w:fldCharType="end"/>
      </w:r>
      <w:r w:rsidR="007F6AED" w:rsidRPr="006A21E8">
        <w:rPr>
          <w:rFonts w:eastAsia="Lucida Sans Unicode"/>
        </w:rPr>
        <w:br w:type="page"/>
      </w:r>
    </w:p>
    <w:p w14:paraId="3CA6F396" w14:textId="7C4DB4A1" w:rsidR="001B23AB" w:rsidRPr="006A21E8" w:rsidRDefault="001B23AB" w:rsidP="002943B2">
      <w:pPr>
        <w:keepNext/>
        <w:widowControl w:val="0"/>
        <w:tabs>
          <w:tab w:val="left" w:pos="0"/>
        </w:tabs>
        <w:suppressAutoHyphens/>
        <w:spacing w:after="240" w:line="276" w:lineRule="auto"/>
        <w:ind w:firstLine="709"/>
        <w:jc w:val="both"/>
        <w:outlineLvl w:val="1"/>
        <w:rPr>
          <w:b/>
          <w:bCs/>
          <w:iCs/>
        </w:rPr>
      </w:pPr>
      <w:bookmarkStart w:id="5" w:name="_Toc84340780"/>
      <w:bookmarkStart w:id="6" w:name="_Toc196883411"/>
      <w:bookmarkStart w:id="7" w:name="_Toc271540888"/>
      <w:bookmarkStart w:id="8" w:name="_Toc271545982"/>
      <w:bookmarkStart w:id="9" w:name="_Toc290140051"/>
      <w:bookmarkStart w:id="10" w:name="_Toc290140015"/>
      <w:r w:rsidRPr="006A21E8">
        <w:rPr>
          <w:b/>
        </w:rPr>
        <w:lastRenderedPageBreak/>
        <w:t xml:space="preserve">ГЛАВА </w:t>
      </w:r>
      <w:r w:rsidR="0067328B" w:rsidRPr="006A21E8">
        <w:rPr>
          <w:b/>
        </w:rPr>
        <w:t>8</w:t>
      </w:r>
      <w:r w:rsidRPr="006A21E8">
        <w:rPr>
          <w:b/>
        </w:rPr>
        <w:t xml:space="preserve">. </w:t>
      </w:r>
      <w:r w:rsidRPr="006A21E8">
        <w:rPr>
          <w:b/>
          <w:bCs/>
          <w:iCs/>
        </w:rPr>
        <w:t xml:space="preserve">ГРАДОСТРОИТЕЛЬНЫЕ </w:t>
      </w:r>
      <w:r w:rsidRPr="006A21E8">
        <w:rPr>
          <w:b/>
          <w:kern w:val="32"/>
        </w:rPr>
        <w:t>РЕГЛАМЕНТЫ</w:t>
      </w:r>
      <w:bookmarkEnd w:id="5"/>
      <w:bookmarkEnd w:id="6"/>
    </w:p>
    <w:p w14:paraId="78CB5501" w14:textId="01103E25" w:rsidR="0067328B" w:rsidRPr="006A21E8" w:rsidRDefault="0067328B" w:rsidP="002943B2">
      <w:pPr>
        <w:keepNext/>
        <w:widowControl w:val="0"/>
        <w:numPr>
          <w:ilvl w:val="2"/>
          <w:numId w:val="0"/>
        </w:numPr>
        <w:tabs>
          <w:tab w:val="left" w:pos="0"/>
        </w:tabs>
        <w:spacing w:before="240" w:after="240" w:line="276" w:lineRule="auto"/>
        <w:ind w:firstLine="709"/>
        <w:jc w:val="both"/>
        <w:outlineLvl w:val="2"/>
        <w:rPr>
          <w:b/>
          <w:bCs/>
          <w:lang w:eastAsia="en-US"/>
        </w:rPr>
      </w:pPr>
      <w:bookmarkStart w:id="11" w:name="_Toc421022304"/>
      <w:bookmarkStart w:id="12" w:name="_Toc431560988"/>
      <w:bookmarkStart w:id="13" w:name="_Toc68857082"/>
      <w:bookmarkStart w:id="14" w:name="_Toc84340781"/>
      <w:bookmarkStart w:id="15" w:name="_Toc196883412"/>
      <w:bookmarkStart w:id="16" w:name="sub_8113"/>
      <w:bookmarkStart w:id="17" w:name="_Toc518054045"/>
      <w:bookmarkStart w:id="18" w:name="_Toc5269040"/>
      <w:r w:rsidRPr="006A21E8">
        <w:rPr>
          <w:b/>
          <w:bCs/>
          <w:lang w:eastAsia="en-US"/>
        </w:rPr>
        <w:t>Статья 26. Действие градостроительных регламентов</w:t>
      </w:r>
      <w:bookmarkEnd w:id="11"/>
      <w:bookmarkEnd w:id="12"/>
      <w:bookmarkEnd w:id="13"/>
      <w:bookmarkEnd w:id="14"/>
      <w:bookmarkEnd w:id="15"/>
    </w:p>
    <w:p w14:paraId="2751B596" w14:textId="77777777" w:rsidR="00C65808" w:rsidRPr="006A21E8" w:rsidRDefault="00C65808" w:rsidP="002943B2">
      <w:pPr>
        <w:spacing w:line="276" w:lineRule="auto"/>
        <w:ind w:firstLine="709"/>
        <w:jc w:val="both"/>
        <w:rPr>
          <w:color w:val="000000"/>
          <w:szCs w:val="20"/>
        </w:rPr>
      </w:pPr>
      <w:bookmarkStart w:id="19" w:name="_Toc271540894"/>
      <w:bookmarkStart w:id="20" w:name="_Toc271545989"/>
      <w:bookmarkStart w:id="21" w:name="_Toc290140058"/>
      <w:bookmarkStart w:id="22" w:name="_Toc84340782"/>
      <w:bookmarkEnd w:id="7"/>
      <w:bookmarkEnd w:id="8"/>
      <w:bookmarkEnd w:id="9"/>
      <w:bookmarkEnd w:id="16"/>
      <w:bookmarkEnd w:id="17"/>
      <w:bookmarkEnd w:id="18"/>
      <w:r w:rsidRPr="006A21E8">
        <w:rPr>
          <w:color w:val="000000"/>
          <w:szCs w:val="20"/>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4B00FA4" w14:textId="531E8A22" w:rsidR="00C65808" w:rsidRPr="006A21E8" w:rsidRDefault="00C65808" w:rsidP="002943B2">
      <w:pPr>
        <w:spacing w:line="276" w:lineRule="auto"/>
        <w:ind w:firstLine="709"/>
        <w:jc w:val="both"/>
        <w:rPr>
          <w:color w:val="000000"/>
          <w:szCs w:val="20"/>
        </w:rPr>
      </w:pPr>
      <w:r w:rsidRPr="006A21E8">
        <w:rPr>
          <w:color w:val="000000"/>
          <w:szCs w:val="20"/>
        </w:rPr>
        <w:t>2. Действие градостроительного регламента на территории Муниципального округа</w:t>
      </w:r>
      <w:r w:rsidR="00FA6DB3" w:rsidRPr="006A21E8">
        <w:rPr>
          <w:color w:val="000000"/>
          <w:szCs w:val="20"/>
        </w:rPr>
        <w:br/>
      </w:r>
      <w:r w:rsidRPr="006A21E8">
        <w:rPr>
          <w:color w:val="000000"/>
          <w:szCs w:val="20"/>
        </w:rPr>
        <w:t>не распространяется на земельные участки:</w:t>
      </w:r>
    </w:p>
    <w:p w14:paraId="7154B960" w14:textId="53207629" w:rsidR="00C65808" w:rsidRPr="006A21E8" w:rsidRDefault="00C65808" w:rsidP="002943B2">
      <w:pPr>
        <w:spacing w:line="276" w:lineRule="auto"/>
        <w:ind w:firstLine="709"/>
        <w:jc w:val="both"/>
        <w:rPr>
          <w:color w:val="000000"/>
          <w:szCs w:val="20"/>
        </w:rPr>
      </w:pPr>
      <w:r w:rsidRPr="006A21E8">
        <w:rPr>
          <w:color w:val="000000"/>
          <w:szCs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tooltip="Федеральный закон от 25.06.2002 N 73-ФЗ(ред. от 08.03.2015)" w:history="1">
        <w:r w:rsidRPr="006A21E8">
          <w:rPr>
            <w:color w:val="000000"/>
            <w:szCs w:val="20"/>
          </w:rPr>
          <w:t>законодательством</w:t>
        </w:r>
      </w:hyperlink>
      <w:r w:rsidRPr="006A21E8">
        <w:rPr>
          <w:color w:val="000000"/>
          <w:szCs w:val="20"/>
        </w:rPr>
        <w:t xml:space="preserve"> Российской Федерации</w:t>
      </w:r>
      <w:r w:rsidRPr="006A21E8">
        <w:rPr>
          <w:color w:val="000000"/>
          <w:szCs w:val="20"/>
        </w:rPr>
        <w:br/>
        <w:t>об охране объектов культурного наследия.</w:t>
      </w:r>
    </w:p>
    <w:p w14:paraId="5A589DEC" w14:textId="51CC3416" w:rsidR="00C65808" w:rsidRPr="006A21E8" w:rsidRDefault="00C65808" w:rsidP="002943B2">
      <w:pPr>
        <w:spacing w:line="276" w:lineRule="auto"/>
        <w:ind w:firstLine="709"/>
        <w:jc w:val="both"/>
        <w:rPr>
          <w:color w:val="000000"/>
          <w:szCs w:val="20"/>
        </w:rPr>
      </w:pPr>
      <w:r w:rsidRPr="006A21E8">
        <w:rPr>
          <w:color w:val="000000"/>
          <w:szCs w:val="20"/>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w:t>
      </w:r>
      <w:r w:rsidR="00FA6DB3" w:rsidRPr="006A21E8">
        <w:rPr>
          <w:color w:val="000000"/>
          <w:szCs w:val="20"/>
        </w:rPr>
        <w:br/>
      </w:r>
      <w:r w:rsidRPr="006A21E8">
        <w:rPr>
          <w:color w:val="000000"/>
          <w:szCs w:val="20"/>
        </w:rPr>
        <w:t>и функционально, являющаяся его неотъемлемой частью и установленная в соответствии</w:t>
      </w:r>
      <w:r w:rsidRPr="006A21E8">
        <w:rPr>
          <w:color w:val="000000"/>
          <w:szCs w:val="20"/>
        </w:rPr>
        <w:br/>
        <w:t xml:space="preserve">со статьей 3.1 Федерального закона от 25 июня 2002 года № 73-ФЗ </w:t>
      </w:r>
      <w:r w:rsidR="00DC2C20" w:rsidRPr="006A21E8">
        <w:rPr>
          <w:color w:val="000000"/>
          <w:szCs w:val="20"/>
        </w:rPr>
        <w:t>«</w:t>
      </w:r>
      <w:r w:rsidRPr="006A21E8">
        <w:rPr>
          <w:color w:val="000000"/>
          <w:szCs w:val="20"/>
        </w:rPr>
        <w:t>Об объектах культурного наследия (памятниках истории и культуры) народов Российской Федерации</w:t>
      </w:r>
      <w:r w:rsidR="00DC2C20" w:rsidRPr="006A21E8">
        <w:rPr>
          <w:color w:val="000000"/>
          <w:szCs w:val="20"/>
        </w:rPr>
        <w:t>»</w:t>
      </w:r>
      <w:r w:rsidRPr="006A21E8">
        <w:rPr>
          <w:color w:val="000000"/>
          <w:szCs w:val="20"/>
        </w:rPr>
        <w:t>.</w:t>
      </w:r>
    </w:p>
    <w:p w14:paraId="14AF3EEE" w14:textId="77777777" w:rsidR="00C65808" w:rsidRPr="006A21E8" w:rsidRDefault="00C65808" w:rsidP="002943B2">
      <w:pPr>
        <w:spacing w:line="276" w:lineRule="auto"/>
        <w:ind w:firstLine="709"/>
        <w:jc w:val="both"/>
        <w:rPr>
          <w:color w:val="000000"/>
          <w:szCs w:val="20"/>
        </w:rPr>
      </w:pPr>
      <w:r w:rsidRPr="006A21E8">
        <w:rPr>
          <w:color w:val="000000"/>
          <w:szCs w:val="20"/>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14:paraId="220DDBEC" w14:textId="77777777" w:rsidR="00C65808" w:rsidRPr="006A21E8" w:rsidRDefault="00C65808" w:rsidP="002943B2">
      <w:pPr>
        <w:spacing w:line="276" w:lineRule="auto"/>
        <w:ind w:firstLine="709"/>
        <w:jc w:val="both"/>
        <w:rPr>
          <w:color w:val="000000"/>
          <w:szCs w:val="20"/>
        </w:rPr>
      </w:pPr>
      <w:r w:rsidRPr="006A21E8">
        <w:rPr>
          <w:color w:val="000000"/>
          <w:szCs w:val="20"/>
        </w:rPr>
        <w:t xml:space="preserve">2) в границах территорий общего пользования. </w:t>
      </w:r>
    </w:p>
    <w:p w14:paraId="08BAADB3" w14:textId="285365D9" w:rsidR="00C65808" w:rsidRPr="006A21E8" w:rsidRDefault="00C65808" w:rsidP="002943B2">
      <w:pPr>
        <w:spacing w:line="276" w:lineRule="auto"/>
        <w:ind w:firstLine="709"/>
        <w:jc w:val="both"/>
        <w:rPr>
          <w:color w:val="000000"/>
          <w:szCs w:val="20"/>
        </w:rPr>
      </w:pPr>
      <w:r w:rsidRPr="006A21E8">
        <w:rPr>
          <w:color w:val="00000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w:t>
      </w:r>
      <w:r w:rsidR="00CD7FE8" w:rsidRPr="006A21E8">
        <w:rPr>
          <w:color w:val="000000"/>
          <w:szCs w:val="20"/>
        </w:rPr>
        <w:t>е</w:t>
      </w:r>
      <w:r w:rsidRPr="006A21E8">
        <w:rPr>
          <w:color w:val="000000"/>
          <w:szCs w:val="20"/>
        </w:rPr>
        <w:t>нными проектами планировки.</w:t>
      </w:r>
    </w:p>
    <w:p w14:paraId="7CA67202" w14:textId="77777777" w:rsidR="00C65808" w:rsidRPr="006A21E8" w:rsidRDefault="00C65808" w:rsidP="002943B2">
      <w:pPr>
        <w:spacing w:line="276" w:lineRule="auto"/>
        <w:ind w:firstLine="709"/>
        <w:jc w:val="both"/>
        <w:rPr>
          <w:color w:val="000000"/>
          <w:szCs w:val="20"/>
        </w:rPr>
      </w:pPr>
      <w:r w:rsidRPr="006A21E8">
        <w:rPr>
          <w:color w:val="000000"/>
          <w:szCs w:val="20"/>
        </w:rPr>
        <w:t>Порядок использования территорий общего пользования определяется органами местного самоуправления;</w:t>
      </w:r>
    </w:p>
    <w:p w14:paraId="1870A998" w14:textId="77777777" w:rsidR="00C65808" w:rsidRPr="006A21E8" w:rsidRDefault="00C65808" w:rsidP="002943B2">
      <w:pPr>
        <w:spacing w:line="276" w:lineRule="auto"/>
        <w:ind w:firstLine="709"/>
        <w:jc w:val="both"/>
        <w:rPr>
          <w:color w:val="000000"/>
          <w:szCs w:val="20"/>
        </w:rPr>
      </w:pPr>
      <w:r w:rsidRPr="006A21E8">
        <w:rPr>
          <w:color w:val="000000"/>
          <w:szCs w:val="20"/>
        </w:rPr>
        <w:t>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526F13B" w14:textId="77777777" w:rsidR="00C65808" w:rsidRPr="006A21E8" w:rsidRDefault="00C65808" w:rsidP="002943B2">
      <w:pPr>
        <w:spacing w:line="276" w:lineRule="auto"/>
        <w:ind w:firstLine="709"/>
        <w:jc w:val="both"/>
        <w:rPr>
          <w:color w:val="000000"/>
          <w:szCs w:val="20"/>
        </w:rPr>
      </w:pPr>
      <w:r w:rsidRPr="006A21E8">
        <w:rPr>
          <w:color w:val="000000"/>
          <w:szCs w:val="20"/>
        </w:rPr>
        <w:t>Порядок использования земель, на которых размещены линейные объекты, определен законодательством Российской Федерации.</w:t>
      </w:r>
    </w:p>
    <w:p w14:paraId="32012313" w14:textId="77777777" w:rsidR="00C65808" w:rsidRPr="006A21E8" w:rsidRDefault="00C65808" w:rsidP="002943B2">
      <w:pPr>
        <w:spacing w:line="276" w:lineRule="auto"/>
        <w:ind w:firstLine="709"/>
        <w:jc w:val="both"/>
        <w:rPr>
          <w:color w:val="000000"/>
          <w:szCs w:val="20"/>
        </w:rPr>
      </w:pPr>
      <w:r w:rsidRPr="006A21E8">
        <w:rPr>
          <w:color w:val="000000"/>
          <w:szCs w:val="20"/>
        </w:rPr>
        <w:t>4) предоставленные для добычи полезных ископаемых.</w:t>
      </w:r>
    </w:p>
    <w:p w14:paraId="70AB640B" w14:textId="00934BD3" w:rsidR="00C65808" w:rsidRPr="006A21E8" w:rsidRDefault="00C65808" w:rsidP="002943B2">
      <w:pPr>
        <w:spacing w:line="276" w:lineRule="auto"/>
        <w:ind w:firstLine="709"/>
        <w:jc w:val="both"/>
        <w:rPr>
          <w:color w:val="000000"/>
          <w:szCs w:val="20"/>
        </w:rPr>
      </w:pPr>
      <w:r w:rsidRPr="006A21E8">
        <w:rPr>
          <w:color w:val="000000"/>
          <w:szCs w:val="20"/>
        </w:rPr>
        <w:t>Порядок использования земельных участков, предоставленных для добычи полезных ископаемых, регламентирован Законом Российской Федерации от 21 февраля 1992</w:t>
      </w:r>
      <w:r w:rsidR="00A504B5" w:rsidRPr="006A21E8">
        <w:rPr>
          <w:color w:val="000000"/>
          <w:szCs w:val="20"/>
        </w:rPr>
        <w:br/>
      </w:r>
      <w:r w:rsidRPr="006A21E8">
        <w:rPr>
          <w:color w:val="000000"/>
          <w:szCs w:val="20"/>
        </w:rPr>
        <w:t xml:space="preserve">№ 2395-1 </w:t>
      </w:r>
      <w:r w:rsidR="00DC2C20" w:rsidRPr="006A21E8">
        <w:rPr>
          <w:color w:val="000000"/>
          <w:szCs w:val="20"/>
        </w:rPr>
        <w:t>«</w:t>
      </w:r>
      <w:r w:rsidRPr="006A21E8">
        <w:rPr>
          <w:color w:val="000000"/>
          <w:szCs w:val="20"/>
        </w:rPr>
        <w:t>О недрах</w:t>
      </w:r>
      <w:r w:rsidR="00DC2C20" w:rsidRPr="006A21E8">
        <w:rPr>
          <w:color w:val="000000"/>
          <w:szCs w:val="20"/>
        </w:rPr>
        <w:t>»</w:t>
      </w:r>
      <w:r w:rsidRPr="006A21E8">
        <w:rPr>
          <w:color w:val="000000"/>
          <w:szCs w:val="20"/>
        </w:rPr>
        <w:t>.</w:t>
      </w:r>
    </w:p>
    <w:p w14:paraId="7A29F985" w14:textId="57852AF2" w:rsidR="00C65808" w:rsidRPr="006A21E8" w:rsidRDefault="00C65808" w:rsidP="002943B2">
      <w:pPr>
        <w:spacing w:line="276" w:lineRule="auto"/>
        <w:ind w:firstLine="709"/>
        <w:jc w:val="both"/>
        <w:rPr>
          <w:color w:val="000000"/>
          <w:szCs w:val="20"/>
        </w:rPr>
      </w:pPr>
      <w:r w:rsidRPr="006A21E8">
        <w:rPr>
          <w:color w:val="000000"/>
          <w:szCs w:val="20"/>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7566984" w14:textId="0E288E26" w:rsidR="00C65808" w:rsidRPr="006A21E8" w:rsidRDefault="00C65808" w:rsidP="002943B2">
      <w:pPr>
        <w:suppressAutoHyphens/>
        <w:snapToGrid w:val="0"/>
        <w:spacing w:line="276" w:lineRule="auto"/>
        <w:ind w:firstLine="709"/>
        <w:jc w:val="both"/>
        <w:rPr>
          <w:lang w:eastAsia="ar-SA"/>
        </w:rPr>
      </w:pPr>
      <w:bookmarkStart w:id="23" w:name="_Hlk159797132"/>
      <w:r w:rsidRPr="006A21E8">
        <w:rPr>
          <w:lang w:eastAsia="ar-SA"/>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r w:rsidRPr="006A21E8">
        <w:rPr>
          <w:lang w:eastAsia="ar-SA"/>
        </w:rPr>
        <w:br/>
        <w:t>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w:t>
      </w:r>
      <w:r w:rsidRPr="006A21E8">
        <w:rPr>
          <w:lang w:eastAsia="ar-SA"/>
        </w:rPr>
        <w:br/>
        <w:t>с лесным законодательством, законодательством об особо охраняемых природных территориях.</w:t>
      </w:r>
    </w:p>
    <w:bookmarkEnd w:id="23"/>
    <w:p w14:paraId="091AACB9" w14:textId="57EDDD7C" w:rsidR="00C65808" w:rsidRPr="006A21E8" w:rsidRDefault="00C65808" w:rsidP="002943B2">
      <w:pPr>
        <w:suppressAutoHyphens/>
        <w:snapToGrid w:val="0"/>
        <w:spacing w:line="276" w:lineRule="auto"/>
        <w:ind w:firstLine="709"/>
        <w:jc w:val="both"/>
        <w:rPr>
          <w:rFonts w:eastAsia="Calibri"/>
          <w:lang w:eastAsia="en-US"/>
        </w:rPr>
      </w:pPr>
      <w:r w:rsidRPr="006A21E8">
        <w:rPr>
          <w:rFonts w:eastAsia="Calibri"/>
          <w:lang w:eastAsia="en-US"/>
        </w:rPr>
        <w:t>Виды разрешенного использования в градостроительных регламентах приведены</w:t>
      </w:r>
      <w:r w:rsidR="00FA6DB3" w:rsidRPr="006A21E8">
        <w:rPr>
          <w:rFonts w:eastAsia="Calibri"/>
          <w:lang w:eastAsia="en-US"/>
        </w:rPr>
        <w:br/>
      </w:r>
      <w:r w:rsidRPr="006A21E8">
        <w:rPr>
          <w:rFonts w:eastAsia="Calibri"/>
          <w:lang w:eastAsia="en-US"/>
        </w:rPr>
        <w:t xml:space="preserve">в соответствии с </w:t>
      </w:r>
      <w:r w:rsidRPr="006A21E8">
        <w:rPr>
          <w:lang w:eastAsia="ar-SA"/>
        </w:rPr>
        <w:t>Приказом Федеральной службы государственной регистрации, кадастра</w:t>
      </w:r>
      <w:r w:rsidR="00FA6DB3" w:rsidRPr="006A21E8">
        <w:rPr>
          <w:lang w:eastAsia="ar-SA"/>
        </w:rPr>
        <w:br/>
      </w:r>
      <w:r w:rsidRPr="006A21E8">
        <w:rPr>
          <w:lang w:eastAsia="ar-SA"/>
        </w:rPr>
        <w:t xml:space="preserve">и картографии от 10 ноября 2020 года № П/0412 </w:t>
      </w:r>
      <w:r w:rsidR="00DC2C20" w:rsidRPr="006A21E8">
        <w:rPr>
          <w:lang w:eastAsia="ar-SA"/>
        </w:rPr>
        <w:t>«</w:t>
      </w:r>
      <w:r w:rsidRPr="006A21E8">
        <w:rPr>
          <w:rFonts w:eastAsia="Calibri"/>
          <w:lang w:eastAsia="en-US"/>
        </w:rPr>
        <w:t xml:space="preserve">Об утверждении </w:t>
      </w:r>
      <w:r w:rsidRPr="006A21E8">
        <w:rPr>
          <w:lang w:eastAsia="ar-SA"/>
        </w:rPr>
        <w:t>классификатора видов разрешенного использования земельных участков</w:t>
      </w:r>
      <w:r w:rsidR="00DC2C20" w:rsidRPr="006A21E8">
        <w:rPr>
          <w:lang w:eastAsia="ar-SA"/>
        </w:rPr>
        <w:t>»</w:t>
      </w:r>
      <w:r w:rsidRPr="006A21E8">
        <w:rPr>
          <w:lang w:eastAsia="ar-SA"/>
        </w:rPr>
        <w:t xml:space="preserve"> (далее – Классификатор)</w:t>
      </w:r>
      <w:r w:rsidRPr="006A21E8">
        <w:rPr>
          <w:rFonts w:eastAsia="Calibri"/>
          <w:lang w:eastAsia="en-US"/>
        </w:rPr>
        <w:t>.</w:t>
      </w:r>
    </w:p>
    <w:p w14:paraId="0790DA5C" w14:textId="45E6008D" w:rsidR="003B05FD" w:rsidRPr="006A21E8" w:rsidRDefault="003B05FD" w:rsidP="002943B2">
      <w:pPr>
        <w:keepNext/>
        <w:widowControl w:val="0"/>
        <w:numPr>
          <w:ilvl w:val="2"/>
          <w:numId w:val="0"/>
        </w:numPr>
        <w:tabs>
          <w:tab w:val="left" w:pos="0"/>
        </w:tabs>
        <w:spacing w:before="240" w:after="240" w:line="276" w:lineRule="auto"/>
        <w:ind w:firstLine="709"/>
        <w:jc w:val="both"/>
        <w:outlineLvl w:val="2"/>
        <w:rPr>
          <w:b/>
          <w:bCs/>
          <w:lang w:eastAsia="en-US"/>
        </w:rPr>
      </w:pPr>
      <w:bookmarkStart w:id="24" w:name="_Toc196883413"/>
      <w:r w:rsidRPr="006A21E8">
        <w:rPr>
          <w:b/>
          <w:bCs/>
          <w:lang w:eastAsia="en-US"/>
        </w:rPr>
        <w:t>Статья</w:t>
      </w:r>
      <w:r w:rsidR="00E55B41" w:rsidRPr="006A21E8">
        <w:rPr>
          <w:b/>
          <w:bCs/>
          <w:lang w:eastAsia="en-US"/>
        </w:rPr>
        <w:t xml:space="preserve"> </w:t>
      </w:r>
      <w:r w:rsidR="0067328B" w:rsidRPr="006A21E8">
        <w:rPr>
          <w:b/>
          <w:bCs/>
          <w:lang w:eastAsia="en-US"/>
        </w:rPr>
        <w:t>27</w:t>
      </w:r>
      <w:r w:rsidRPr="006A21E8">
        <w:rPr>
          <w:b/>
          <w:bCs/>
          <w:lang w:eastAsia="en-US"/>
        </w:rPr>
        <w:t>. Градостроительный регламент. Жилые зоны (Ж)</w:t>
      </w:r>
      <w:bookmarkEnd w:id="19"/>
      <w:bookmarkEnd w:id="20"/>
      <w:bookmarkEnd w:id="21"/>
      <w:bookmarkEnd w:id="22"/>
      <w:bookmarkEnd w:id="24"/>
    </w:p>
    <w:p w14:paraId="6968EDF9" w14:textId="77777777" w:rsidR="001157C4" w:rsidRPr="006A21E8" w:rsidRDefault="001157C4" w:rsidP="002943B2">
      <w:pPr>
        <w:tabs>
          <w:tab w:val="left" w:pos="1134"/>
        </w:tabs>
        <w:spacing w:line="276" w:lineRule="auto"/>
        <w:ind w:firstLine="709"/>
        <w:jc w:val="both"/>
        <w:rPr>
          <w:color w:val="000000"/>
          <w:szCs w:val="20"/>
        </w:rPr>
      </w:pPr>
      <w:r w:rsidRPr="006A21E8">
        <w:rPr>
          <w:color w:val="000000"/>
          <w:szCs w:val="20"/>
        </w:rPr>
        <w:t>1. Жилые зоны предназначены для постоянного проживания населения и с этой целью подлежат застройке индивидуальными жилыми домами, малоэтажными многоквартирными жилыми домами, блокированными жилыми домами.</w:t>
      </w:r>
    </w:p>
    <w:p w14:paraId="797E6BE7" w14:textId="5D2D6E2E" w:rsidR="001157C4" w:rsidRPr="006A21E8" w:rsidRDefault="001157C4" w:rsidP="002943B2">
      <w:pPr>
        <w:spacing w:line="276" w:lineRule="auto"/>
        <w:ind w:firstLine="709"/>
        <w:contextualSpacing/>
        <w:jc w:val="both"/>
      </w:pPr>
      <w:r w:rsidRPr="006A21E8">
        <w:rPr>
          <w:color w:val="000000"/>
          <w:szCs w:val="20"/>
        </w:rPr>
        <w:t xml:space="preserve">2. </w:t>
      </w:r>
      <w:bookmarkStart w:id="25" w:name="_Hlk159797188"/>
      <w:r w:rsidRPr="006A21E8">
        <w:rPr>
          <w:lang w:eastAsia="ar-SA"/>
        </w:rPr>
        <w:t>В жилых зонах допускается размещение отдельно стоящих, встроенных</w:t>
      </w:r>
      <w:r w:rsidRPr="006A21E8">
        <w:rPr>
          <w:lang w:eastAsia="ar-SA"/>
        </w:rPr>
        <w:br/>
        <w:t>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w:t>
      </w:r>
      <w:r w:rsidR="00FA6DB3" w:rsidRPr="006A21E8">
        <w:rPr>
          <w:lang w:eastAsia="ar-SA"/>
        </w:rPr>
        <w:br/>
      </w:r>
      <w:r w:rsidRPr="006A21E8">
        <w:rPr>
          <w:lang w:eastAsia="ar-SA"/>
        </w:rPr>
        <w:t>с проживанием граждан и не оказывающих негативного воздействия на окружающую среду</w:t>
      </w:r>
      <w:bookmarkEnd w:id="25"/>
      <w:r w:rsidRPr="006A21E8">
        <w:rPr>
          <w:lang w:eastAsia="ar-SA"/>
        </w:rPr>
        <w:t>.</w:t>
      </w:r>
    </w:p>
    <w:p w14:paraId="01FE8631" w14:textId="77777777" w:rsidR="001157C4" w:rsidRPr="006A21E8" w:rsidRDefault="001157C4" w:rsidP="002943B2">
      <w:pPr>
        <w:tabs>
          <w:tab w:val="left" w:pos="1134"/>
        </w:tabs>
        <w:spacing w:line="276" w:lineRule="auto"/>
        <w:ind w:firstLine="709"/>
        <w:jc w:val="both"/>
        <w:rPr>
          <w:color w:val="000000"/>
          <w:szCs w:val="20"/>
        </w:rPr>
      </w:pPr>
      <w:r w:rsidRPr="006A21E8">
        <w:rPr>
          <w:color w:val="000000"/>
          <w:szCs w:val="20"/>
        </w:rPr>
        <w:t>3. В пределах жилых зон предусматриваются территории общественных центров обслуживания населения.</w:t>
      </w:r>
    </w:p>
    <w:p w14:paraId="1C6EB04A" w14:textId="77777777" w:rsidR="001157C4" w:rsidRPr="006A21E8" w:rsidRDefault="001157C4" w:rsidP="002943B2">
      <w:pPr>
        <w:tabs>
          <w:tab w:val="left" w:pos="1134"/>
        </w:tabs>
        <w:spacing w:line="276" w:lineRule="auto"/>
        <w:ind w:firstLine="709"/>
        <w:jc w:val="both"/>
        <w:rPr>
          <w:color w:val="000000"/>
          <w:szCs w:val="20"/>
        </w:rPr>
      </w:pPr>
      <w:r w:rsidRPr="006A21E8">
        <w:rPr>
          <w:color w:val="000000"/>
          <w:szCs w:val="20"/>
        </w:rPr>
        <w:t>4. В состав жилых зон включены:</w:t>
      </w:r>
    </w:p>
    <w:p w14:paraId="5D6DB9FC" w14:textId="18BEBE69" w:rsidR="001157C4" w:rsidRPr="006A21E8" w:rsidRDefault="001157C4" w:rsidP="00D569AE">
      <w:pPr>
        <w:tabs>
          <w:tab w:val="left" w:pos="1134"/>
        </w:tabs>
        <w:spacing w:line="276" w:lineRule="auto"/>
        <w:ind w:firstLine="709"/>
        <w:jc w:val="both"/>
        <w:rPr>
          <w:color w:val="000000"/>
          <w:szCs w:val="20"/>
        </w:rPr>
      </w:pPr>
      <w:r w:rsidRPr="006A21E8">
        <w:rPr>
          <w:color w:val="000000"/>
          <w:szCs w:val="20"/>
        </w:rPr>
        <w:t xml:space="preserve">1) </w:t>
      </w:r>
      <w:r w:rsidR="00D569AE" w:rsidRPr="006A21E8">
        <w:rPr>
          <w:color w:val="000000"/>
        </w:rPr>
        <w:t xml:space="preserve">Зона застройки индивидуальными жилыми домами </w:t>
      </w:r>
      <w:r w:rsidRPr="006A21E8">
        <w:rPr>
          <w:color w:val="000000"/>
          <w:szCs w:val="20"/>
        </w:rPr>
        <w:t>(Ж-1);</w:t>
      </w:r>
    </w:p>
    <w:p w14:paraId="689B716C" w14:textId="4397F032" w:rsidR="00F33A33" w:rsidRPr="006A21E8" w:rsidRDefault="00F33A33" w:rsidP="00D569AE">
      <w:pPr>
        <w:tabs>
          <w:tab w:val="left" w:pos="1134"/>
        </w:tabs>
        <w:spacing w:line="276" w:lineRule="auto"/>
        <w:ind w:firstLine="709"/>
        <w:jc w:val="both"/>
        <w:rPr>
          <w:color w:val="000000"/>
        </w:rPr>
      </w:pPr>
      <w:r w:rsidRPr="006A21E8">
        <w:rPr>
          <w:color w:val="000000"/>
        </w:rPr>
        <w:t>2) Зона застройки малоэтажными жилыми домами (Ж-2)</w:t>
      </w:r>
    </w:p>
    <w:p w14:paraId="664831F3" w14:textId="26D45A97" w:rsidR="001157C4" w:rsidRPr="006A21E8" w:rsidRDefault="00F33A33" w:rsidP="00D569AE">
      <w:pPr>
        <w:tabs>
          <w:tab w:val="left" w:pos="1134"/>
        </w:tabs>
        <w:spacing w:line="276" w:lineRule="auto"/>
        <w:ind w:firstLine="709"/>
        <w:jc w:val="both"/>
        <w:rPr>
          <w:color w:val="000000"/>
        </w:rPr>
      </w:pPr>
      <w:r w:rsidRPr="006A21E8">
        <w:rPr>
          <w:color w:val="000000"/>
          <w:szCs w:val="20"/>
        </w:rPr>
        <w:t>3</w:t>
      </w:r>
      <w:r w:rsidR="001157C4" w:rsidRPr="006A21E8">
        <w:rPr>
          <w:color w:val="000000"/>
          <w:szCs w:val="20"/>
        </w:rPr>
        <w:t xml:space="preserve">) </w:t>
      </w:r>
      <w:r w:rsidR="00D569AE" w:rsidRPr="006A21E8">
        <w:rPr>
          <w:color w:val="000000"/>
        </w:rPr>
        <w:t xml:space="preserve">Зона застройки среднеэтажными многоквартирными домами </w:t>
      </w:r>
      <w:r w:rsidR="001157C4" w:rsidRPr="006A21E8">
        <w:rPr>
          <w:color w:val="000000"/>
          <w:szCs w:val="20"/>
        </w:rPr>
        <w:t>(Ж-</w:t>
      </w:r>
      <w:r w:rsidRPr="006A21E8">
        <w:rPr>
          <w:color w:val="000000"/>
          <w:szCs w:val="20"/>
        </w:rPr>
        <w:t>3</w:t>
      </w:r>
      <w:r w:rsidR="001157C4" w:rsidRPr="006A21E8">
        <w:rPr>
          <w:color w:val="000000"/>
          <w:szCs w:val="20"/>
        </w:rPr>
        <w:t>).</w:t>
      </w:r>
    </w:p>
    <w:p w14:paraId="79C47135" w14:textId="77777777" w:rsidR="001157C4" w:rsidRPr="006A21E8" w:rsidRDefault="001157C4" w:rsidP="002943B2">
      <w:pPr>
        <w:tabs>
          <w:tab w:val="left" w:pos="1134"/>
        </w:tabs>
        <w:spacing w:line="276" w:lineRule="auto"/>
        <w:ind w:firstLine="709"/>
        <w:jc w:val="both"/>
        <w:rPr>
          <w:color w:val="000000"/>
          <w:szCs w:val="20"/>
        </w:rPr>
      </w:pPr>
      <w:r w:rsidRPr="006A21E8">
        <w:rPr>
          <w:color w:val="000000"/>
          <w:szCs w:val="20"/>
        </w:rPr>
        <w:t>5. Жилые здания должны располагаться в жилых зонах. Отдельные жилые дома могут располагаться в общественно-деловых зонах.</w:t>
      </w:r>
    </w:p>
    <w:p w14:paraId="00380401" w14:textId="77777777" w:rsidR="001157C4" w:rsidRPr="006A21E8" w:rsidRDefault="001157C4" w:rsidP="002943B2">
      <w:pPr>
        <w:tabs>
          <w:tab w:val="left" w:pos="1134"/>
        </w:tabs>
        <w:spacing w:line="276" w:lineRule="auto"/>
        <w:ind w:firstLine="709"/>
        <w:jc w:val="both"/>
        <w:rPr>
          <w:color w:val="000000"/>
          <w:szCs w:val="20"/>
        </w:rPr>
      </w:pPr>
      <w:r w:rsidRPr="006A21E8">
        <w:rPr>
          <w:color w:val="000000"/>
          <w:szCs w:val="20"/>
        </w:rPr>
        <w:t>6.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14:paraId="7FFE56AD" w14:textId="77777777" w:rsidR="001157C4" w:rsidRPr="006A21E8" w:rsidRDefault="001157C4" w:rsidP="002943B2">
      <w:pPr>
        <w:tabs>
          <w:tab w:val="left" w:pos="1134"/>
        </w:tabs>
        <w:spacing w:line="276" w:lineRule="auto"/>
        <w:ind w:firstLine="709"/>
        <w:jc w:val="both"/>
        <w:rPr>
          <w:color w:val="000000"/>
          <w:szCs w:val="20"/>
        </w:rPr>
      </w:pPr>
      <w:r w:rsidRPr="006A21E8">
        <w:rPr>
          <w:color w:val="000000"/>
          <w:szCs w:val="20"/>
        </w:rPr>
        <w:t>7. Минимальные противопожарные расстояния (разрывы) между жилыми домами, общественными (в том числе административными, бытовыми) зданиями и сооружениями следует принимать с учетом пунктов 4.4-4.13 СП 4.13130.2013.</w:t>
      </w:r>
    </w:p>
    <w:p w14:paraId="2958B41F" w14:textId="614C359B" w:rsidR="003B05FD" w:rsidRPr="006A21E8" w:rsidRDefault="000D3014" w:rsidP="00771596">
      <w:pPr>
        <w:pStyle w:val="40"/>
        <w:numPr>
          <w:ilvl w:val="0"/>
          <w:numId w:val="0"/>
        </w:numPr>
        <w:spacing w:after="240" w:line="276" w:lineRule="auto"/>
        <w:ind w:firstLine="709"/>
        <w:rPr>
          <w:bCs w:val="0"/>
          <w:sz w:val="24"/>
          <w:szCs w:val="24"/>
          <w:lang w:eastAsia="en-US"/>
        </w:rPr>
      </w:pPr>
      <w:bookmarkStart w:id="26" w:name="_Toc196883414"/>
      <w:r w:rsidRPr="006A21E8">
        <w:rPr>
          <w:bCs w:val="0"/>
          <w:sz w:val="24"/>
          <w:szCs w:val="24"/>
          <w:lang w:eastAsia="en-US"/>
        </w:rPr>
        <w:t>Статья</w:t>
      </w:r>
      <w:r w:rsidR="00A66AC8" w:rsidRPr="006A21E8">
        <w:rPr>
          <w:bCs w:val="0"/>
          <w:sz w:val="24"/>
          <w:szCs w:val="24"/>
          <w:lang w:eastAsia="en-US"/>
        </w:rPr>
        <w:t xml:space="preserve"> </w:t>
      </w:r>
      <w:r w:rsidR="00A7336D" w:rsidRPr="006A21E8">
        <w:rPr>
          <w:bCs w:val="0"/>
          <w:sz w:val="24"/>
          <w:szCs w:val="24"/>
          <w:lang w:eastAsia="en-US"/>
        </w:rPr>
        <w:t>27</w:t>
      </w:r>
      <w:r w:rsidR="00A91C59" w:rsidRPr="006A21E8">
        <w:rPr>
          <w:bCs w:val="0"/>
          <w:sz w:val="24"/>
          <w:szCs w:val="24"/>
          <w:lang w:eastAsia="en-US"/>
        </w:rPr>
        <w:t>.1</w:t>
      </w:r>
      <w:r w:rsidR="00AA778D" w:rsidRPr="006A21E8">
        <w:rPr>
          <w:bCs w:val="0"/>
          <w:sz w:val="24"/>
          <w:szCs w:val="24"/>
          <w:lang w:eastAsia="en-US"/>
        </w:rPr>
        <w:t>.</w:t>
      </w:r>
      <w:r w:rsidRPr="006A21E8">
        <w:rPr>
          <w:bCs w:val="0"/>
          <w:sz w:val="24"/>
          <w:szCs w:val="24"/>
          <w:lang w:eastAsia="en-US"/>
        </w:rPr>
        <w:t xml:space="preserve"> </w:t>
      </w:r>
      <w:r w:rsidR="00126DCB" w:rsidRPr="006A21E8">
        <w:rPr>
          <w:bCs w:val="0"/>
          <w:sz w:val="24"/>
          <w:szCs w:val="24"/>
          <w:lang w:eastAsia="en-US"/>
        </w:rPr>
        <w:t>Ж-</w:t>
      </w:r>
      <w:r w:rsidR="005629FD" w:rsidRPr="006A21E8">
        <w:rPr>
          <w:bCs w:val="0"/>
          <w:sz w:val="24"/>
          <w:szCs w:val="24"/>
          <w:lang w:eastAsia="en-US"/>
        </w:rPr>
        <w:t>1</w:t>
      </w:r>
      <w:r w:rsidR="007E1F18" w:rsidRPr="006A21E8">
        <w:rPr>
          <w:bCs w:val="0"/>
          <w:sz w:val="24"/>
          <w:szCs w:val="24"/>
          <w:lang w:eastAsia="en-US"/>
        </w:rPr>
        <w:t>.</w:t>
      </w:r>
      <w:r w:rsidR="003B05FD" w:rsidRPr="006A21E8">
        <w:rPr>
          <w:bCs w:val="0"/>
          <w:sz w:val="24"/>
          <w:szCs w:val="24"/>
          <w:lang w:eastAsia="en-US"/>
        </w:rPr>
        <w:t xml:space="preserve"> Зона застройки индивидуальными жилыми домами</w:t>
      </w:r>
      <w:bookmarkEnd w:id="26"/>
    </w:p>
    <w:p w14:paraId="4B02C25B" w14:textId="010BD798" w:rsidR="00AA778D" w:rsidRPr="006A21E8" w:rsidRDefault="003D1F6B" w:rsidP="009700FA">
      <w:pPr>
        <w:tabs>
          <w:tab w:val="left" w:pos="1134"/>
        </w:tabs>
        <w:spacing w:line="276" w:lineRule="auto"/>
        <w:ind w:firstLine="709"/>
        <w:jc w:val="both"/>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w:t>
      </w:r>
      <w:r w:rsidR="003B1B5B" w:rsidRPr="006A21E8">
        <w:t>ы Ж-1</w:t>
      </w:r>
      <w:r w:rsidR="00C31384" w:rsidRPr="006A21E8">
        <w:t xml:space="preserve"> представлены </w:t>
      </w:r>
      <w:r w:rsidR="00CA6CC5" w:rsidRPr="006A21E8">
        <w:t>в таблице 2.1.</w:t>
      </w:r>
    </w:p>
    <w:p w14:paraId="43E706A2" w14:textId="77777777" w:rsidR="003D1F6B" w:rsidRPr="006A21E8" w:rsidRDefault="003D1F6B" w:rsidP="009700FA">
      <w:pPr>
        <w:pStyle w:val="ConsNormal"/>
        <w:widowControl/>
        <w:spacing w:line="276" w:lineRule="auto"/>
        <w:ind w:right="0" w:firstLine="708"/>
        <w:jc w:val="right"/>
        <w:rPr>
          <w:rFonts w:ascii="Times New Roman" w:hAnsi="Times New Roman" w:cs="Times New Roman"/>
          <w:sz w:val="24"/>
          <w:szCs w:val="24"/>
        </w:rPr>
        <w:sectPr w:rsidR="003D1F6B" w:rsidRPr="006A21E8" w:rsidSect="001774E5">
          <w:pgSz w:w="11906" w:h="16838" w:code="9"/>
          <w:pgMar w:top="1134" w:right="851" w:bottom="1134" w:left="1134" w:header="567" w:footer="567" w:gutter="0"/>
          <w:pgNumType w:start="2"/>
          <w:cols w:space="708"/>
          <w:docGrid w:linePitch="360"/>
        </w:sectPr>
      </w:pPr>
    </w:p>
    <w:p w14:paraId="10F64C12" w14:textId="77777777" w:rsidR="003D1F6B" w:rsidRPr="006A21E8" w:rsidRDefault="003D1F6B" w:rsidP="009700FA">
      <w:pPr>
        <w:spacing w:line="276" w:lineRule="auto"/>
        <w:jc w:val="right"/>
      </w:pPr>
      <w:r w:rsidRPr="006A21E8">
        <w:lastRenderedPageBreak/>
        <w:t xml:space="preserve">Таблица </w:t>
      </w:r>
      <w:r w:rsidR="00BA443A" w:rsidRPr="006A21E8">
        <w:t>2.</w:t>
      </w:r>
      <w:r w:rsidRPr="006A21E8">
        <w:t>1</w:t>
      </w:r>
    </w:p>
    <w:p w14:paraId="53D11280" w14:textId="204FEBD5" w:rsidR="003D1F6B" w:rsidRPr="006A21E8" w:rsidRDefault="003D1F6B" w:rsidP="009700FA">
      <w:pPr>
        <w:tabs>
          <w:tab w:val="left" w:pos="709"/>
          <w:tab w:val="left" w:pos="851"/>
        </w:tabs>
        <w:spacing w:line="276" w:lineRule="auto"/>
        <w:jc w:val="center"/>
        <w:rPr>
          <w:lang w:bidi="ru-RU"/>
        </w:rP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w:t>
      </w:r>
      <w:r w:rsidR="003B1B5B" w:rsidRPr="006A21E8">
        <w:t>зоны Ж-1</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4"/>
        <w:gridCol w:w="3961"/>
        <w:gridCol w:w="566"/>
        <w:gridCol w:w="4109"/>
        <w:gridCol w:w="5210"/>
      </w:tblGrid>
      <w:tr w:rsidR="007A2FB7" w:rsidRPr="006A21E8" w14:paraId="2ECB7C90" w14:textId="77777777" w:rsidTr="00186F7C">
        <w:trPr>
          <w:trHeight w:val="24"/>
        </w:trPr>
        <w:tc>
          <w:tcPr>
            <w:tcW w:w="245" w:type="pct"/>
            <w:shd w:val="clear" w:color="auto" w:fill="FFFFFF"/>
            <w:vAlign w:val="center"/>
          </w:tcPr>
          <w:p w14:paraId="16BF88AD" w14:textId="77777777" w:rsidR="00604D82" w:rsidRPr="006A21E8" w:rsidRDefault="00604D82" w:rsidP="00953B8D">
            <w:pPr>
              <w:jc w:val="center"/>
              <w:rPr>
                <w:b/>
                <w:sz w:val="20"/>
              </w:rPr>
            </w:pPr>
            <w:r w:rsidRPr="006A21E8">
              <w:rPr>
                <w:b/>
                <w:sz w:val="20"/>
              </w:rPr>
              <w:t>№</w:t>
            </w:r>
          </w:p>
        </w:tc>
        <w:tc>
          <w:tcPr>
            <w:tcW w:w="1360" w:type="pct"/>
            <w:shd w:val="clear" w:color="auto" w:fill="FFFFFF"/>
            <w:vAlign w:val="center"/>
          </w:tcPr>
          <w:p w14:paraId="4CEB15F6" w14:textId="3CDE8515" w:rsidR="00604D82" w:rsidRPr="006A21E8" w:rsidRDefault="002B2B54" w:rsidP="00953B8D">
            <w:pPr>
              <w:jc w:val="center"/>
              <w:rPr>
                <w:b/>
                <w:sz w:val="20"/>
              </w:rPr>
            </w:pPr>
            <w:r w:rsidRPr="006A21E8">
              <w:rPr>
                <w:b/>
                <w:sz w:val="20"/>
              </w:rPr>
              <w:t>Вид</w:t>
            </w:r>
            <w:r w:rsidR="00604D82" w:rsidRPr="006A21E8">
              <w:rPr>
                <w:b/>
                <w:sz w:val="20"/>
              </w:rPr>
              <w:t xml:space="preserve"> разрешенного использования земельных участков и объектов капитального строительства</w:t>
            </w:r>
          </w:p>
        </w:tc>
        <w:tc>
          <w:tcPr>
            <w:tcW w:w="194" w:type="pct"/>
            <w:shd w:val="clear" w:color="auto" w:fill="FFFFFF"/>
            <w:vAlign w:val="center"/>
          </w:tcPr>
          <w:p w14:paraId="71B65249" w14:textId="77777777" w:rsidR="00604D82" w:rsidRPr="006A21E8" w:rsidRDefault="00604D82" w:rsidP="00953B8D">
            <w:pPr>
              <w:jc w:val="center"/>
              <w:rPr>
                <w:b/>
                <w:sz w:val="20"/>
              </w:rPr>
            </w:pPr>
            <w:r w:rsidRPr="006A21E8">
              <w:rPr>
                <w:b/>
                <w:sz w:val="20"/>
              </w:rPr>
              <w:t>Код</w:t>
            </w:r>
          </w:p>
        </w:tc>
        <w:tc>
          <w:tcPr>
            <w:tcW w:w="1411" w:type="pct"/>
            <w:shd w:val="clear" w:color="auto" w:fill="FFFFFF"/>
            <w:vAlign w:val="center"/>
          </w:tcPr>
          <w:p w14:paraId="7A7FA524" w14:textId="77777777" w:rsidR="00604D82" w:rsidRPr="006A21E8" w:rsidRDefault="00604D82" w:rsidP="00953B8D">
            <w:pPr>
              <w:jc w:val="center"/>
              <w:rPr>
                <w:b/>
                <w:sz w:val="20"/>
              </w:rPr>
            </w:pPr>
            <w:r w:rsidRPr="006A21E8">
              <w:rPr>
                <w:b/>
                <w:sz w:val="20"/>
              </w:rPr>
              <w:t>Описание вида разрешенного использования земельного участка</w:t>
            </w:r>
          </w:p>
        </w:tc>
        <w:tc>
          <w:tcPr>
            <w:tcW w:w="1789" w:type="pct"/>
            <w:shd w:val="clear" w:color="auto" w:fill="FFFFFF"/>
            <w:vAlign w:val="center"/>
          </w:tcPr>
          <w:p w14:paraId="0DEF4234" w14:textId="77777777" w:rsidR="00604D82" w:rsidRPr="006A21E8" w:rsidRDefault="00604D82" w:rsidP="00953B8D">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767894" w14:textId="77777777" w:rsidR="003D1F6B" w:rsidRPr="006A21E8" w:rsidRDefault="003D1F6B" w:rsidP="00953B8D">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960"/>
        <w:gridCol w:w="565"/>
        <w:gridCol w:w="4112"/>
        <w:gridCol w:w="5210"/>
      </w:tblGrid>
      <w:tr w:rsidR="007A2FB7" w:rsidRPr="006A21E8" w14:paraId="2333E2D0" w14:textId="77777777" w:rsidTr="00186F7C">
        <w:trPr>
          <w:trHeight w:val="20"/>
          <w:tblHeader/>
        </w:trPr>
        <w:tc>
          <w:tcPr>
            <w:tcW w:w="245" w:type="pct"/>
            <w:shd w:val="clear" w:color="auto" w:fill="FFFFFF"/>
          </w:tcPr>
          <w:p w14:paraId="0EFC9E8F" w14:textId="77777777" w:rsidR="00604D82" w:rsidRPr="006A21E8" w:rsidRDefault="00604D82" w:rsidP="00C0060E">
            <w:pPr>
              <w:jc w:val="center"/>
              <w:rPr>
                <w:b/>
                <w:sz w:val="20"/>
                <w:szCs w:val="20"/>
              </w:rPr>
            </w:pPr>
            <w:r w:rsidRPr="006A21E8">
              <w:rPr>
                <w:b/>
                <w:sz w:val="20"/>
                <w:szCs w:val="20"/>
              </w:rPr>
              <w:t>1</w:t>
            </w:r>
          </w:p>
        </w:tc>
        <w:tc>
          <w:tcPr>
            <w:tcW w:w="1360" w:type="pct"/>
            <w:shd w:val="clear" w:color="auto" w:fill="FFFFFF"/>
          </w:tcPr>
          <w:p w14:paraId="0C5B90CB" w14:textId="77777777" w:rsidR="00604D82" w:rsidRPr="006A21E8" w:rsidRDefault="00604D82" w:rsidP="00C0060E">
            <w:pPr>
              <w:jc w:val="center"/>
              <w:rPr>
                <w:b/>
                <w:sz w:val="20"/>
                <w:szCs w:val="20"/>
              </w:rPr>
            </w:pPr>
            <w:r w:rsidRPr="006A21E8">
              <w:rPr>
                <w:b/>
                <w:sz w:val="20"/>
                <w:szCs w:val="20"/>
              </w:rPr>
              <w:t>2</w:t>
            </w:r>
          </w:p>
        </w:tc>
        <w:tc>
          <w:tcPr>
            <w:tcW w:w="194" w:type="pct"/>
            <w:shd w:val="clear" w:color="auto" w:fill="FFFFFF"/>
            <w:vAlign w:val="center"/>
          </w:tcPr>
          <w:p w14:paraId="2FCE821B" w14:textId="77777777" w:rsidR="00604D82" w:rsidRPr="006A21E8" w:rsidRDefault="00604D82" w:rsidP="00C0060E">
            <w:pPr>
              <w:jc w:val="center"/>
              <w:rPr>
                <w:b/>
                <w:sz w:val="20"/>
                <w:szCs w:val="20"/>
              </w:rPr>
            </w:pPr>
            <w:r w:rsidRPr="006A21E8">
              <w:rPr>
                <w:b/>
                <w:sz w:val="20"/>
                <w:szCs w:val="20"/>
              </w:rPr>
              <w:t>3</w:t>
            </w:r>
          </w:p>
        </w:tc>
        <w:tc>
          <w:tcPr>
            <w:tcW w:w="1412" w:type="pct"/>
            <w:shd w:val="clear" w:color="auto" w:fill="FFFFFF"/>
          </w:tcPr>
          <w:p w14:paraId="20620ECA" w14:textId="77777777" w:rsidR="00604D82" w:rsidRPr="006A21E8" w:rsidRDefault="00604D82" w:rsidP="00C0060E">
            <w:pPr>
              <w:jc w:val="center"/>
              <w:rPr>
                <w:b/>
                <w:sz w:val="20"/>
                <w:szCs w:val="20"/>
              </w:rPr>
            </w:pPr>
            <w:r w:rsidRPr="006A21E8">
              <w:rPr>
                <w:b/>
                <w:sz w:val="20"/>
                <w:szCs w:val="20"/>
              </w:rPr>
              <w:t>4</w:t>
            </w:r>
          </w:p>
        </w:tc>
        <w:tc>
          <w:tcPr>
            <w:tcW w:w="1789" w:type="pct"/>
            <w:shd w:val="clear" w:color="auto" w:fill="FFFFFF"/>
          </w:tcPr>
          <w:p w14:paraId="6CDE3213" w14:textId="77777777" w:rsidR="00604D82" w:rsidRPr="006A21E8" w:rsidRDefault="00604D82" w:rsidP="00C0060E">
            <w:pPr>
              <w:ind w:firstLine="2"/>
              <w:jc w:val="center"/>
              <w:rPr>
                <w:b/>
                <w:sz w:val="20"/>
                <w:szCs w:val="20"/>
              </w:rPr>
            </w:pPr>
            <w:r w:rsidRPr="006A21E8">
              <w:rPr>
                <w:b/>
                <w:sz w:val="20"/>
                <w:szCs w:val="20"/>
              </w:rPr>
              <w:t>5</w:t>
            </w:r>
          </w:p>
        </w:tc>
      </w:tr>
      <w:tr w:rsidR="007A2FB7" w:rsidRPr="006A21E8" w14:paraId="6E645BBC" w14:textId="77777777" w:rsidTr="00604D82">
        <w:trPr>
          <w:trHeight w:val="20"/>
        </w:trPr>
        <w:tc>
          <w:tcPr>
            <w:tcW w:w="245" w:type="pct"/>
            <w:shd w:val="clear" w:color="auto" w:fill="FFFFFF"/>
          </w:tcPr>
          <w:p w14:paraId="18910C39" w14:textId="77777777" w:rsidR="00604D82" w:rsidRPr="006A21E8" w:rsidRDefault="00604D82" w:rsidP="00C0060E">
            <w:pPr>
              <w:ind w:left="53" w:right="106"/>
              <w:jc w:val="center"/>
              <w:rPr>
                <w:b/>
                <w:sz w:val="20"/>
                <w:szCs w:val="20"/>
              </w:rPr>
            </w:pPr>
            <w:r w:rsidRPr="006A21E8">
              <w:rPr>
                <w:b/>
                <w:sz w:val="20"/>
                <w:szCs w:val="20"/>
              </w:rPr>
              <w:t>1</w:t>
            </w:r>
          </w:p>
        </w:tc>
        <w:tc>
          <w:tcPr>
            <w:tcW w:w="4755" w:type="pct"/>
            <w:gridSpan w:val="4"/>
            <w:shd w:val="clear" w:color="auto" w:fill="FFFFFF"/>
          </w:tcPr>
          <w:p w14:paraId="0F8EA533" w14:textId="77777777" w:rsidR="00604D82" w:rsidRPr="006A21E8" w:rsidRDefault="00604D82" w:rsidP="00C0060E">
            <w:pPr>
              <w:ind w:left="53" w:right="106"/>
              <w:jc w:val="center"/>
              <w:rPr>
                <w:b/>
                <w:sz w:val="20"/>
                <w:szCs w:val="20"/>
              </w:rPr>
            </w:pPr>
            <w:r w:rsidRPr="006A21E8">
              <w:rPr>
                <w:b/>
                <w:sz w:val="20"/>
                <w:szCs w:val="20"/>
              </w:rPr>
              <w:t>Основные виды разрешенного использования</w:t>
            </w:r>
          </w:p>
        </w:tc>
      </w:tr>
      <w:tr w:rsidR="007A2FB7" w:rsidRPr="006A21E8" w14:paraId="6957088B" w14:textId="77777777" w:rsidTr="00186F7C">
        <w:trPr>
          <w:trHeight w:val="20"/>
        </w:trPr>
        <w:tc>
          <w:tcPr>
            <w:tcW w:w="245" w:type="pct"/>
            <w:shd w:val="clear" w:color="auto" w:fill="FFFFFF"/>
          </w:tcPr>
          <w:p w14:paraId="1B201CB5" w14:textId="77777777" w:rsidR="00604D82" w:rsidRPr="006A21E8" w:rsidRDefault="00604D82"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39FA0453" w14:textId="77777777" w:rsidR="00604D82" w:rsidRPr="006A21E8" w:rsidRDefault="00604D82" w:rsidP="00C0060E">
            <w:pPr>
              <w:autoSpaceDE w:val="0"/>
              <w:autoSpaceDN w:val="0"/>
              <w:adjustRightInd w:val="0"/>
              <w:ind w:left="147"/>
              <w:rPr>
                <w:sz w:val="20"/>
                <w:szCs w:val="20"/>
              </w:rPr>
            </w:pPr>
            <w:r w:rsidRPr="006A21E8">
              <w:rPr>
                <w:sz w:val="20"/>
                <w:szCs w:val="20"/>
              </w:rPr>
              <w:t>Для индивидуального жилищного строительства</w:t>
            </w:r>
          </w:p>
        </w:tc>
        <w:tc>
          <w:tcPr>
            <w:tcW w:w="194" w:type="pct"/>
            <w:shd w:val="clear" w:color="auto" w:fill="FFFFFF"/>
          </w:tcPr>
          <w:p w14:paraId="4784C350" w14:textId="77777777" w:rsidR="00604D82" w:rsidRPr="006A21E8" w:rsidRDefault="00604D82" w:rsidP="00C0060E">
            <w:pPr>
              <w:jc w:val="center"/>
              <w:rPr>
                <w:sz w:val="20"/>
                <w:szCs w:val="20"/>
              </w:rPr>
            </w:pPr>
            <w:r w:rsidRPr="006A21E8">
              <w:rPr>
                <w:sz w:val="20"/>
                <w:szCs w:val="20"/>
              </w:rPr>
              <w:t>2.1</w:t>
            </w:r>
          </w:p>
        </w:tc>
        <w:tc>
          <w:tcPr>
            <w:tcW w:w="1412" w:type="pct"/>
            <w:shd w:val="clear" w:color="auto" w:fill="FFFFFF"/>
          </w:tcPr>
          <w:p w14:paraId="5A951293" w14:textId="77777777" w:rsidR="0076464A" w:rsidRPr="006A21E8" w:rsidRDefault="0076464A" w:rsidP="00116124">
            <w:pPr>
              <w:numPr>
                <w:ilvl w:val="0"/>
                <w:numId w:val="48"/>
              </w:numPr>
              <w:ind w:left="465" w:right="108" w:hanging="357"/>
              <w:contextualSpacing/>
              <w:jc w:val="both"/>
              <w:rPr>
                <w:sz w:val="20"/>
              </w:rPr>
            </w:pPr>
            <w:r w:rsidRPr="006A21E8">
              <w:rPr>
                <w:sz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14:paraId="23F67043" w14:textId="77777777" w:rsidR="0076464A" w:rsidRPr="006A21E8" w:rsidRDefault="0076464A" w:rsidP="00116124">
            <w:pPr>
              <w:numPr>
                <w:ilvl w:val="0"/>
                <w:numId w:val="48"/>
              </w:numPr>
              <w:ind w:left="465" w:right="108" w:hanging="357"/>
              <w:contextualSpacing/>
              <w:jc w:val="both"/>
              <w:rPr>
                <w:sz w:val="20"/>
              </w:rPr>
            </w:pPr>
            <w:r w:rsidRPr="006A21E8">
              <w:rPr>
                <w:sz w:val="20"/>
              </w:rPr>
              <w:t xml:space="preserve">выращивание сельскохозяйственных культур; </w:t>
            </w:r>
          </w:p>
          <w:p w14:paraId="5AB79FF5" w14:textId="403D9288" w:rsidR="00604D82" w:rsidRPr="006A21E8" w:rsidRDefault="0076464A" w:rsidP="00E37442">
            <w:pPr>
              <w:numPr>
                <w:ilvl w:val="0"/>
                <w:numId w:val="1"/>
              </w:numPr>
              <w:autoSpaceDE w:val="0"/>
              <w:autoSpaceDN w:val="0"/>
              <w:adjustRightInd w:val="0"/>
              <w:ind w:left="442" w:right="108"/>
              <w:contextualSpacing/>
              <w:jc w:val="both"/>
              <w:rPr>
                <w:rFonts w:eastAsia="Calibri"/>
                <w:bCs/>
                <w:sz w:val="20"/>
                <w:szCs w:val="20"/>
                <w:lang w:eastAsia="en-US"/>
              </w:rPr>
            </w:pPr>
            <w:r w:rsidRPr="006A21E8">
              <w:rPr>
                <w:sz w:val="20"/>
              </w:rPr>
              <w:t>размещение гаражей для собственных нужд и хозяйственных построек</w:t>
            </w:r>
          </w:p>
        </w:tc>
        <w:tc>
          <w:tcPr>
            <w:tcW w:w="1789" w:type="pct"/>
            <w:shd w:val="clear" w:color="auto" w:fill="FFFFFF"/>
          </w:tcPr>
          <w:p w14:paraId="51805843" w14:textId="77777777" w:rsidR="00604D82" w:rsidRPr="006A21E8" w:rsidRDefault="00604D82" w:rsidP="002943B2">
            <w:pPr>
              <w:numPr>
                <w:ilvl w:val="0"/>
                <w:numId w:val="2"/>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43C6EF83" w14:textId="584F515E" w:rsidR="00604D82" w:rsidRPr="006A21E8" w:rsidRDefault="00604D8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 xml:space="preserve">минимальные размеры земельного участка </w:t>
            </w:r>
            <w:r w:rsidR="00C31384" w:rsidRPr="006A21E8">
              <w:rPr>
                <w:rFonts w:eastAsia="Calibri"/>
                <w:bCs/>
                <w:sz w:val="20"/>
                <w:szCs w:val="20"/>
                <w:lang w:eastAsia="en-US"/>
              </w:rPr>
              <w:t>–</w:t>
            </w:r>
            <w:r w:rsidRPr="006A21E8">
              <w:rPr>
                <w:rFonts w:eastAsia="Calibri"/>
                <w:bCs/>
                <w:sz w:val="20"/>
                <w:szCs w:val="20"/>
                <w:lang w:eastAsia="en-US"/>
              </w:rPr>
              <w:t xml:space="preserve"> </w:t>
            </w:r>
            <w:r w:rsidR="00B84516" w:rsidRPr="006A21E8">
              <w:rPr>
                <w:rFonts w:eastAsia="Calibri"/>
                <w:bCs/>
                <w:sz w:val="20"/>
                <w:szCs w:val="20"/>
                <w:lang w:eastAsia="en-US"/>
              </w:rPr>
              <w:t>6</w:t>
            </w:r>
            <w:r w:rsidR="00B621C5" w:rsidRPr="006A21E8">
              <w:rPr>
                <w:rFonts w:eastAsia="Calibri"/>
                <w:bCs/>
                <w:sz w:val="20"/>
                <w:szCs w:val="20"/>
                <w:lang w:eastAsia="en-US"/>
              </w:rPr>
              <w:t xml:space="preserve">00 </w:t>
            </w:r>
            <w:r w:rsidRPr="006A21E8">
              <w:rPr>
                <w:rFonts w:eastAsia="Calibri"/>
                <w:bCs/>
                <w:sz w:val="20"/>
                <w:szCs w:val="20"/>
                <w:lang w:eastAsia="en-US"/>
              </w:rPr>
              <w:t>м</w:t>
            </w:r>
            <w:r w:rsidR="00B621C5" w:rsidRPr="006A21E8">
              <w:rPr>
                <w:rFonts w:eastAsia="Calibri"/>
                <w:bCs/>
                <w:sz w:val="20"/>
                <w:szCs w:val="20"/>
                <w:vertAlign w:val="superscript"/>
                <w:lang w:eastAsia="en-US"/>
              </w:rPr>
              <w:t>2</w:t>
            </w:r>
            <w:r w:rsidRPr="006A21E8">
              <w:rPr>
                <w:rFonts w:eastAsia="Calibri"/>
                <w:bCs/>
                <w:sz w:val="20"/>
                <w:szCs w:val="20"/>
                <w:lang w:eastAsia="en-US"/>
              </w:rPr>
              <w:t>;</w:t>
            </w:r>
          </w:p>
          <w:p w14:paraId="41DF4104" w14:textId="2C7D1924" w:rsidR="00604D82" w:rsidRPr="006A21E8" w:rsidRDefault="00604D8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w:t>
            </w:r>
            <w:r w:rsidR="00C31384" w:rsidRPr="006A21E8">
              <w:rPr>
                <w:rFonts w:eastAsia="Calibri"/>
                <w:bCs/>
                <w:sz w:val="20"/>
                <w:szCs w:val="20"/>
                <w:lang w:eastAsia="en-US"/>
              </w:rPr>
              <w:t xml:space="preserve">ые размеры земельного участка – </w:t>
            </w:r>
            <w:r w:rsidR="00A3051D" w:rsidRPr="006A21E8">
              <w:rPr>
                <w:rFonts w:eastAsia="Calibri"/>
                <w:bCs/>
                <w:sz w:val="20"/>
                <w:szCs w:val="20"/>
                <w:lang w:eastAsia="en-US"/>
              </w:rPr>
              <w:t>2</w:t>
            </w:r>
            <w:r w:rsidR="003B7A11" w:rsidRPr="006A21E8">
              <w:rPr>
                <w:rFonts w:eastAsia="Calibri"/>
                <w:bCs/>
                <w:sz w:val="20"/>
                <w:szCs w:val="20"/>
                <w:lang w:eastAsia="en-US"/>
              </w:rPr>
              <w:t>000</w:t>
            </w:r>
            <w:r w:rsidRPr="006A21E8">
              <w:rPr>
                <w:rFonts w:eastAsia="Calibri"/>
                <w:bCs/>
                <w:sz w:val="20"/>
                <w:szCs w:val="20"/>
                <w:lang w:eastAsia="en-US"/>
              </w:rPr>
              <w:t xml:space="preserve"> </w:t>
            </w:r>
            <w:r w:rsidR="00B621C5" w:rsidRPr="006A21E8">
              <w:rPr>
                <w:rFonts w:eastAsia="Calibri"/>
                <w:bCs/>
                <w:sz w:val="20"/>
                <w:szCs w:val="20"/>
                <w:lang w:eastAsia="en-US"/>
              </w:rPr>
              <w:t>м</w:t>
            </w:r>
            <w:r w:rsidR="00B621C5" w:rsidRPr="006A21E8">
              <w:rPr>
                <w:rFonts w:eastAsia="Calibri"/>
                <w:bCs/>
                <w:sz w:val="20"/>
                <w:szCs w:val="20"/>
                <w:vertAlign w:val="superscript"/>
                <w:lang w:eastAsia="en-US"/>
              </w:rPr>
              <w:t>2</w:t>
            </w:r>
            <w:r w:rsidRPr="006A21E8">
              <w:rPr>
                <w:rFonts w:eastAsia="Calibri"/>
                <w:bCs/>
                <w:sz w:val="20"/>
                <w:szCs w:val="20"/>
                <w:lang w:eastAsia="en-US"/>
              </w:rPr>
              <w:t>.</w:t>
            </w:r>
          </w:p>
          <w:p w14:paraId="2CCE1AC9" w14:textId="77777777" w:rsidR="00604D82" w:rsidRPr="006A21E8" w:rsidRDefault="00604D82" w:rsidP="002943B2">
            <w:pPr>
              <w:numPr>
                <w:ilvl w:val="0"/>
                <w:numId w:val="2"/>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9E64CCF" w14:textId="77777777" w:rsidR="00604D82" w:rsidRPr="006A21E8" w:rsidRDefault="00604D8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объекта индивидуального жилищного строительства </w:t>
            </w:r>
            <w:r w:rsidR="00C31384" w:rsidRPr="006A21E8">
              <w:rPr>
                <w:rFonts w:eastAsia="Calibri"/>
                <w:bCs/>
                <w:sz w:val="20"/>
                <w:szCs w:val="20"/>
                <w:lang w:eastAsia="en-US"/>
              </w:rPr>
              <w:t>–</w:t>
            </w:r>
            <w:r w:rsidRPr="006A21E8">
              <w:rPr>
                <w:rFonts w:eastAsia="Calibri"/>
                <w:bCs/>
                <w:sz w:val="20"/>
                <w:szCs w:val="20"/>
                <w:lang w:eastAsia="en-US"/>
              </w:rPr>
              <w:t xml:space="preserve"> 3</w:t>
            </w:r>
            <w:r w:rsidR="00C31384" w:rsidRPr="006A21E8">
              <w:rPr>
                <w:rFonts w:eastAsia="Calibri"/>
                <w:bCs/>
                <w:sz w:val="20"/>
                <w:szCs w:val="20"/>
                <w:lang w:eastAsia="en-US"/>
              </w:rPr>
              <w:t xml:space="preserve"> </w:t>
            </w:r>
            <w:r w:rsidRPr="006A21E8">
              <w:rPr>
                <w:rFonts w:eastAsia="Calibri"/>
                <w:bCs/>
                <w:sz w:val="20"/>
                <w:szCs w:val="20"/>
                <w:lang w:eastAsia="en-US"/>
              </w:rPr>
              <w:t>м;</w:t>
            </w:r>
          </w:p>
          <w:p w14:paraId="6F1DD7C4" w14:textId="4E66483C" w:rsidR="00D955A3" w:rsidRPr="006A21E8" w:rsidRDefault="00D955A3"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w:t>
            </w:r>
            <w:r w:rsidR="008C3254" w:rsidRPr="006A21E8">
              <w:rPr>
                <w:rFonts w:eastAsia="Calibri"/>
                <w:bCs/>
                <w:sz w:val="20"/>
                <w:szCs w:val="20"/>
                <w:lang w:eastAsia="en-US"/>
              </w:rPr>
              <w:t xml:space="preserve"> –</w:t>
            </w:r>
            <w:r w:rsidR="00C9031D" w:rsidRPr="006A21E8">
              <w:rPr>
                <w:rFonts w:eastAsia="Calibri"/>
                <w:bCs/>
                <w:sz w:val="20"/>
                <w:szCs w:val="20"/>
                <w:lang w:eastAsia="en-US"/>
              </w:rPr>
              <w:t xml:space="preserve"> </w:t>
            </w:r>
            <w:r w:rsidR="007A7A83" w:rsidRPr="006A21E8">
              <w:rPr>
                <w:rFonts w:eastAsia="Calibri"/>
                <w:bCs/>
                <w:sz w:val="20"/>
                <w:szCs w:val="20"/>
                <w:lang w:eastAsia="en-US"/>
              </w:rPr>
              <w:t>5 м.</w:t>
            </w:r>
          </w:p>
          <w:p w14:paraId="06CBF57A" w14:textId="77777777" w:rsidR="00604D82" w:rsidRPr="006A21E8" w:rsidRDefault="00604D82" w:rsidP="002943B2">
            <w:pPr>
              <w:numPr>
                <w:ilvl w:val="0"/>
                <w:numId w:val="2"/>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61EC5BC0" w14:textId="557599F8" w:rsidR="00604D82" w:rsidRPr="006A21E8" w:rsidRDefault="003B7A11" w:rsidP="00C87C5F">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максимальное</w:t>
            </w:r>
            <w:r w:rsidR="00604D82" w:rsidRPr="006A21E8">
              <w:rPr>
                <w:rFonts w:eastAsia="Calibri"/>
                <w:bCs/>
                <w:sz w:val="20"/>
                <w:szCs w:val="20"/>
                <w:lang w:eastAsia="en-US"/>
              </w:rPr>
              <w:t xml:space="preserve"> количество этажей объекта индивидуального жилищного строительства </w:t>
            </w:r>
            <w:r w:rsidR="00C31384" w:rsidRPr="006A21E8">
              <w:rPr>
                <w:rFonts w:eastAsia="Calibri"/>
                <w:bCs/>
                <w:sz w:val="20"/>
                <w:szCs w:val="20"/>
                <w:lang w:eastAsia="en-US"/>
              </w:rPr>
              <w:t>–</w:t>
            </w:r>
            <w:r w:rsidR="00604D82" w:rsidRPr="006A21E8">
              <w:rPr>
                <w:rFonts w:eastAsia="Calibri"/>
                <w:bCs/>
                <w:sz w:val="20"/>
                <w:szCs w:val="20"/>
                <w:lang w:eastAsia="en-US"/>
              </w:rPr>
              <w:t xml:space="preserve"> 3</w:t>
            </w:r>
            <w:r w:rsidR="007A7A83" w:rsidRPr="006A21E8">
              <w:rPr>
                <w:rFonts w:eastAsia="Calibri"/>
                <w:bCs/>
                <w:sz w:val="20"/>
                <w:szCs w:val="20"/>
                <w:lang w:eastAsia="en-US"/>
              </w:rPr>
              <w:t>.</w:t>
            </w:r>
          </w:p>
          <w:p w14:paraId="63079FEA" w14:textId="77777777" w:rsidR="00604D82" w:rsidRPr="006A21E8" w:rsidRDefault="00604D82" w:rsidP="002943B2">
            <w:pPr>
              <w:numPr>
                <w:ilvl w:val="0"/>
                <w:numId w:val="2"/>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45EE7DA5" w14:textId="06F652BF" w:rsidR="00604D82" w:rsidRPr="006A21E8" w:rsidRDefault="00604D8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 xml:space="preserve">максимальный процент застройки земельного участка </w:t>
            </w:r>
            <w:r w:rsidR="00C31384" w:rsidRPr="006A21E8">
              <w:rPr>
                <w:rFonts w:eastAsia="Calibri"/>
                <w:bCs/>
                <w:sz w:val="20"/>
                <w:szCs w:val="20"/>
                <w:lang w:eastAsia="en-US"/>
              </w:rPr>
              <w:t>–</w:t>
            </w:r>
            <w:r w:rsidR="00E75B5D" w:rsidRPr="006A21E8">
              <w:rPr>
                <w:rFonts w:eastAsia="Calibri"/>
                <w:bCs/>
                <w:sz w:val="20"/>
                <w:szCs w:val="20"/>
                <w:lang w:eastAsia="en-US"/>
              </w:rPr>
              <w:t xml:space="preserve"> </w:t>
            </w:r>
            <w:r w:rsidR="00D569AE" w:rsidRPr="006A21E8">
              <w:rPr>
                <w:rFonts w:eastAsia="Calibri"/>
                <w:bCs/>
                <w:sz w:val="20"/>
                <w:szCs w:val="20"/>
                <w:lang w:eastAsia="en-US"/>
              </w:rPr>
              <w:t>4</w:t>
            </w:r>
            <w:r w:rsidR="00E75B5D" w:rsidRPr="006A21E8">
              <w:rPr>
                <w:rFonts w:eastAsia="Calibri"/>
                <w:bCs/>
                <w:sz w:val="20"/>
                <w:szCs w:val="20"/>
                <w:lang w:eastAsia="en-US"/>
              </w:rPr>
              <w:t>0.</w:t>
            </w:r>
          </w:p>
        </w:tc>
      </w:tr>
      <w:tr w:rsidR="00E37442" w:rsidRPr="006A21E8" w14:paraId="3D229495" w14:textId="77777777" w:rsidTr="00186F7C">
        <w:trPr>
          <w:trHeight w:val="20"/>
        </w:trPr>
        <w:tc>
          <w:tcPr>
            <w:tcW w:w="245" w:type="pct"/>
            <w:shd w:val="clear" w:color="auto" w:fill="FFFFFF"/>
          </w:tcPr>
          <w:p w14:paraId="69E51464" w14:textId="77777777" w:rsidR="00E37442" w:rsidRPr="006A21E8" w:rsidRDefault="00E37442"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144C3452" w14:textId="3546EE63" w:rsidR="00E37442" w:rsidRPr="006A21E8" w:rsidRDefault="00E37442" w:rsidP="00E37442">
            <w:pPr>
              <w:autoSpaceDE w:val="0"/>
              <w:autoSpaceDN w:val="0"/>
              <w:adjustRightInd w:val="0"/>
              <w:ind w:left="147"/>
              <w:rPr>
                <w:sz w:val="20"/>
                <w:szCs w:val="20"/>
              </w:rPr>
            </w:pPr>
            <w:r w:rsidRPr="006A21E8">
              <w:rPr>
                <w:sz w:val="20"/>
                <w:szCs w:val="20"/>
              </w:rPr>
              <w:t>Для ведения личного подсобного хозяйства (приусадебный земельный участок)</w:t>
            </w:r>
          </w:p>
        </w:tc>
        <w:tc>
          <w:tcPr>
            <w:tcW w:w="194" w:type="pct"/>
            <w:shd w:val="clear" w:color="auto" w:fill="FFFFFF"/>
          </w:tcPr>
          <w:p w14:paraId="4A7FE828" w14:textId="7D341936" w:rsidR="00E37442" w:rsidRPr="006A21E8" w:rsidRDefault="00E37442" w:rsidP="00E37442">
            <w:pPr>
              <w:jc w:val="center"/>
              <w:rPr>
                <w:sz w:val="20"/>
                <w:szCs w:val="20"/>
              </w:rPr>
            </w:pPr>
            <w:r w:rsidRPr="006A21E8">
              <w:rPr>
                <w:sz w:val="20"/>
                <w:szCs w:val="20"/>
              </w:rPr>
              <w:t>2.2</w:t>
            </w:r>
          </w:p>
        </w:tc>
        <w:tc>
          <w:tcPr>
            <w:tcW w:w="1412" w:type="pct"/>
            <w:shd w:val="clear" w:color="auto" w:fill="FFFFFF"/>
          </w:tcPr>
          <w:p w14:paraId="57980B9E" w14:textId="77777777" w:rsidR="00E37442" w:rsidRPr="006A21E8" w:rsidRDefault="00E37442" w:rsidP="00116124">
            <w:pPr>
              <w:numPr>
                <w:ilvl w:val="0"/>
                <w:numId w:val="48"/>
              </w:numPr>
              <w:ind w:left="465" w:right="108" w:hanging="357"/>
              <w:contextualSpacing/>
              <w:jc w:val="both"/>
              <w:rPr>
                <w:sz w:val="20"/>
              </w:rPr>
            </w:pPr>
            <w:r w:rsidRPr="006A21E8">
              <w:rPr>
                <w:sz w:val="20"/>
              </w:rPr>
              <w:t>Размещение жилого дома, указанного в описании вида разрешенного использования с кодом 2.1 Классификатора;</w:t>
            </w:r>
          </w:p>
          <w:p w14:paraId="7F02A1F5" w14:textId="77777777" w:rsidR="00E37442" w:rsidRPr="006A21E8" w:rsidRDefault="00E37442" w:rsidP="00116124">
            <w:pPr>
              <w:numPr>
                <w:ilvl w:val="0"/>
                <w:numId w:val="48"/>
              </w:numPr>
              <w:ind w:left="465" w:right="108" w:hanging="357"/>
              <w:contextualSpacing/>
              <w:jc w:val="both"/>
              <w:rPr>
                <w:sz w:val="20"/>
              </w:rPr>
            </w:pPr>
            <w:r w:rsidRPr="006A21E8">
              <w:rPr>
                <w:sz w:val="20"/>
              </w:rPr>
              <w:t>производство сельскохозяйственной продукции;</w:t>
            </w:r>
          </w:p>
          <w:p w14:paraId="230C33FC" w14:textId="77777777" w:rsidR="00E37442" w:rsidRPr="006A21E8" w:rsidRDefault="00E37442" w:rsidP="00116124">
            <w:pPr>
              <w:numPr>
                <w:ilvl w:val="0"/>
                <w:numId w:val="48"/>
              </w:numPr>
              <w:ind w:left="465" w:right="108" w:hanging="357"/>
              <w:contextualSpacing/>
              <w:jc w:val="both"/>
              <w:rPr>
                <w:sz w:val="20"/>
              </w:rPr>
            </w:pPr>
            <w:r w:rsidRPr="006A21E8">
              <w:rPr>
                <w:sz w:val="20"/>
              </w:rPr>
              <w:t>размещение гаража и иных вспомогательных сооружений;</w:t>
            </w:r>
          </w:p>
          <w:p w14:paraId="27FA337B" w14:textId="26330751" w:rsidR="00E37442" w:rsidRPr="006A21E8" w:rsidRDefault="00E37442" w:rsidP="00E37442">
            <w:pPr>
              <w:numPr>
                <w:ilvl w:val="0"/>
                <w:numId w:val="1"/>
              </w:numPr>
              <w:autoSpaceDE w:val="0"/>
              <w:autoSpaceDN w:val="0"/>
              <w:adjustRightInd w:val="0"/>
              <w:ind w:left="442" w:right="108"/>
              <w:contextualSpacing/>
              <w:jc w:val="both"/>
              <w:rPr>
                <w:rFonts w:eastAsia="Calibri"/>
                <w:bCs/>
                <w:sz w:val="20"/>
                <w:szCs w:val="20"/>
                <w:lang w:eastAsia="en-US"/>
              </w:rPr>
            </w:pPr>
            <w:r w:rsidRPr="006A21E8">
              <w:rPr>
                <w:sz w:val="20"/>
              </w:rPr>
              <w:t>содержание сельскохозяйственных животных</w:t>
            </w:r>
          </w:p>
        </w:tc>
        <w:tc>
          <w:tcPr>
            <w:tcW w:w="1789" w:type="pct"/>
            <w:shd w:val="clear" w:color="auto" w:fill="FFFFFF"/>
          </w:tcPr>
          <w:p w14:paraId="15E7033A" w14:textId="77777777" w:rsidR="00E37442" w:rsidRPr="006A21E8" w:rsidRDefault="00E37442">
            <w:pPr>
              <w:numPr>
                <w:ilvl w:val="0"/>
                <w:numId w:val="5"/>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5A739552" w14:textId="44EE0DA6" w:rsidR="00E37442"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1F344F0C" w14:textId="3BFCDF78" w:rsidR="00E37442"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максимальные размеры земельного участка –</w:t>
            </w:r>
            <w:r w:rsidR="00C9031D" w:rsidRPr="006A21E8">
              <w:rPr>
                <w:rFonts w:eastAsia="Calibri"/>
                <w:bCs/>
                <w:sz w:val="20"/>
                <w:szCs w:val="20"/>
                <w:lang w:eastAsia="en-US"/>
              </w:rPr>
              <w:t xml:space="preserve"> </w:t>
            </w:r>
            <w:r w:rsidR="00D569AE" w:rsidRPr="006A21E8">
              <w:rPr>
                <w:rFonts w:eastAsia="Calibri"/>
                <w:bCs/>
                <w:sz w:val="20"/>
                <w:szCs w:val="20"/>
                <w:lang w:eastAsia="en-US"/>
              </w:rPr>
              <w:t>2</w:t>
            </w:r>
            <w:r w:rsidR="00A3051D" w:rsidRPr="006A21E8">
              <w:rPr>
                <w:rFonts w:eastAsia="Calibri"/>
                <w:bCs/>
                <w:sz w:val="20"/>
                <w:szCs w:val="20"/>
                <w:lang w:eastAsia="en-US"/>
              </w:rPr>
              <w:t>0</w:t>
            </w:r>
            <w:r w:rsidRPr="006A21E8">
              <w:rPr>
                <w:rFonts w:eastAsia="Calibri"/>
                <w:bCs/>
                <w:sz w:val="20"/>
                <w:szCs w:val="20"/>
                <w:lang w:eastAsia="en-US"/>
              </w:rPr>
              <w:t>00 м</w:t>
            </w:r>
            <w:r w:rsidRPr="006A21E8">
              <w:rPr>
                <w:rFonts w:eastAsia="Calibri"/>
                <w:bCs/>
                <w:sz w:val="20"/>
                <w:szCs w:val="20"/>
                <w:vertAlign w:val="superscript"/>
                <w:lang w:eastAsia="en-US"/>
              </w:rPr>
              <w:t>2</w:t>
            </w:r>
            <w:r w:rsidRPr="006A21E8">
              <w:rPr>
                <w:rFonts w:eastAsia="Calibri"/>
                <w:bCs/>
                <w:sz w:val="20"/>
                <w:szCs w:val="20"/>
                <w:lang w:eastAsia="en-US"/>
              </w:rPr>
              <w:t>.</w:t>
            </w:r>
          </w:p>
          <w:p w14:paraId="34C9342F" w14:textId="77777777" w:rsidR="00E37442" w:rsidRPr="006A21E8" w:rsidRDefault="00E37442">
            <w:pPr>
              <w:numPr>
                <w:ilvl w:val="0"/>
                <w:numId w:val="5"/>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5A01A66" w14:textId="77777777" w:rsidR="00F07C43"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r w:rsidR="00F07C43" w:rsidRPr="006A21E8">
              <w:rPr>
                <w:rFonts w:eastAsia="Calibri"/>
                <w:bCs/>
                <w:sz w:val="20"/>
                <w:szCs w:val="20"/>
                <w:lang w:eastAsia="en-US"/>
              </w:rPr>
              <w:t>;</w:t>
            </w:r>
          </w:p>
          <w:p w14:paraId="25E3CB17" w14:textId="2CA7E813" w:rsidR="00E37442" w:rsidRPr="006A21E8" w:rsidRDefault="00F07C43"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E37442" w:rsidRPr="006A21E8">
              <w:rPr>
                <w:rFonts w:eastAsia="Calibri"/>
                <w:bCs/>
                <w:sz w:val="20"/>
                <w:szCs w:val="20"/>
                <w:lang w:eastAsia="en-US"/>
              </w:rPr>
              <w:t>.</w:t>
            </w:r>
          </w:p>
          <w:p w14:paraId="2EF2E6EE" w14:textId="77777777" w:rsidR="00E37442" w:rsidRPr="006A21E8" w:rsidRDefault="00E37442">
            <w:pPr>
              <w:numPr>
                <w:ilvl w:val="0"/>
                <w:numId w:val="5"/>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37920D6E" w14:textId="77777777" w:rsidR="00E37442"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максимальное количество этажей объекта индивидуального жилищного строительства – 3;</w:t>
            </w:r>
          </w:p>
          <w:p w14:paraId="791A0E0C" w14:textId="77777777" w:rsidR="00E37442"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lastRenderedPageBreak/>
              <w:t>максимальная высота объекта индивидуального жилищного строительства – 20 м.</w:t>
            </w:r>
          </w:p>
          <w:p w14:paraId="7799E16F" w14:textId="77777777" w:rsidR="00E37442" w:rsidRPr="006A21E8" w:rsidRDefault="00E37442">
            <w:pPr>
              <w:numPr>
                <w:ilvl w:val="0"/>
                <w:numId w:val="5"/>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4495AD35" w14:textId="57A74CFA" w:rsidR="00E37442" w:rsidRPr="006A21E8" w:rsidRDefault="00E37442" w:rsidP="00116124">
            <w:pPr>
              <w:pStyle w:val="afffe"/>
              <w:numPr>
                <w:ilvl w:val="0"/>
                <w:numId w:val="229"/>
              </w:numPr>
              <w:autoSpaceDE w:val="0"/>
              <w:autoSpaceDN w:val="0"/>
              <w:adjustRightInd w:val="0"/>
              <w:ind w:left="427" w:right="59" w:hanging="283"/>
              <w:jc w:val="left"/>
              <w:rPr>
                <w:b/>
                <w:bCs/>
                <w:sz w:val="20"/>
                <w:lang w:eastAsia="en-US"/>
              </w:rPr>
            </w:pPr>
            <w:r w:rsidRPr="006A21E8">
              <w:rPr>
                <w:bCs/>
                <w:sz w:val="20"/>
                <w:lang w:eastAsia="en-US"/>
              </w:rPr>
              <w:t xml:space="preserve">максимальный процент застройки земельного участка – </w:t>
            </w:r>
            <w:r w:rsidR="00A3051D" w:rsidRPr="006A21E8">
              <w:rPr>
                <w:bCs/>
                <w:sz w:val="20"/>
                <w:lang w:eastAsia="en-US"/>
              </w:rPr>
              <w:t>4</w:t>
            </w:r>
            <w:r w:rsidRPr="006A21E8">
              <w:rPr>
                <w:bCs/>
                <w:sz w:val="20"/>
                <w:lang w:eastAsia="en-US"/>
              </w:rPr>
              <w:t>0.</w:t>
            </w:r>
          </w:p>
        </w:tc>
      </w:tr>
      <w:tr w:rsidR="00E37442" w:rsidRPr="006A21E8" w14:paraId="32787389" w14:textId="77777777" w:rsidTr="00186F7C">
        <w:trPr>
          <w:trHeight w:val="20"/>
        </w:trPr>
        <w:tc>
          <w:tcPr>
            <w:tcW w:w="245" w:type="pct"/>
            <w:shd w:val="clear" w:color="auto" w:fill="FFFFFF"/>
          </w:tcPr>
          <w:p w14:paraId="4AEFA206" w14:textId="77777777" w:rsidR="00E37442" w:rsidRPr="006A21E8" w:rsidRDefault="00E37442"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66279EBD" w14:textId="77777777" w:rsidR="00E37442" w:rsidRPr="006A21E8" w:rsidRDefault="00E37442" w:rsidP="00E37442">
            <w:pPr>
              <w:autoSpaceDE w:val="0"/>
              <w:autoSpaceDN w:val="0"/>
              <w:adjustRightInd w:val="0"/>
              <w:ind w:left="147"/>
              <w:rPr>
                <w:sz w:val="20"/>
                <w:szCs w:val="20"/>
              </w:rPr>
            </w:pPr>
            <w:r w:rsidRPr="006A21E8">
              <w:rPr>
                <w:sz w:val="20"/>
                <w:szCs w:val="20"/>
              </w:rPr>
              <w:t>Блокированная жилая застройка</w:t>
            </w:r>
          </w:p>
        </w:tc>
        <w:tc>
          <w:tcPr>
            <w:tcW w:w="194" w:type="pct"/>
            <w:shd w:val="clear" w:color="auto" w:fill="FFFFFF"/>
          </w:tcPr>
          <w:p w14:paraId="19019B58" w14:textId="77777777" w:rsidR="00E37442" w:rsidRPr="006A21E8" w:rsidRDefault="00E37442" w:rsidP="00E37442">
            <w:pPr>
              <w:jc w:val="center"/>
              <w:rPr>
                <w:sz w:val="20"/>
                <w:szCs w:val="20"/>
              </w:rPr>
            </w:pPr>
            <w:r w:rsidRPr="006A21E8">
              <w:rPr>
                <w:sz w:val="20"/>
                <w:szCs w:val="20"/>
              </w:rPr>
              <w:t>2.3</w:t>
            </w:r>
          </w:p>
        </w:tc>
        <w:tc>
          <w:tcPr>
            <w:tcW w:w="1412" w:type="pct"/>
            <w:shd w:val="clear" w:color="auto" w:fill="FFFFFF"/>
          </w:tcPr>
          <w:p w14:paraId="2C27ABF0" w14:textId="77777777" w:rsidR="00E37442" w:rsidRPr="006A21E8" w:rsidRDefault="00E37442" w:rsidP="00116124">
            <w:pPr>
              <w:numPr>
                <w:ilvl w:val="0"/>
                <w:numId w:val="48"/>
              </w:numPr>
              <w:ind w:left="465" w:right="108" w:hanging="357"/>
              <w:contextualSpacing/>
              <w:jc w:val="both"/>
              <w:rPr>
                <w:sz w:val="20"/>
              </w:rPr>
            </w:pPr>
            <w:r w:rsidRPr="006A21E8">
              <w:rPr>
                <w:sz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08FBD32F" w14:textId="77777777" w:rsidR="00E37442" w:rsidRPr="006A21E8" w:rsidRDefault="00E37442" w:rsidP="00116124">
            <w:pPr>
              <w:numPr>
                <w:ilvl w:val="0"/>
                <w:numId w:val="48"/>
              </w:numPr>
              <w:ind w:left="465" w:right="108" w:hanging="357"/>
              <w:contextualSpacing/>
              <w:jc w:val="both"/>
              <w:rPr>
                <w:sz w:val="20"/>
              </w:rPr>
            </w:pPr>
            <w:r w:rsidRPr="006A21E8">
              <w:rPr>
                <w:sz w:val="20"/>
              </w:rPr>
              <w:t>разведение декоративных и плодовых деревьев, овощных и ягодных культур;</w:t>
            </w:r>
          </w:p>
          <w:p w14:paraId="3FE16001" w14:textId="77777777" w:rsidR="00E37442" w:rsidRPr="006A21E8" w:rsidRDefault="00E37442" w:rsidP="00116124">
            <w:pPr>
              <w:numPr>
                <w:ilvl w:val="0"/>
                <w:numId w:val="48"/>
              </w:numPr>
              <w:ind w:left="465" w:right="108" w:hanging="357"/>
              <w:contextualSpacing/>
              <w:jc w:val="both"/>
              <w:rPr>
                <w:sz w:val="20"/>
              </w:rPr>
            </w:pPr>
            <w:r w:rsidRPr="006A21E8">
              <w:rPr>
                <w:sz w:val="20"/>
              </w:rPr>
              <w:t>размещение гаражей для собственных нужд и иных вспомогательных сооружений;</w:t>
            </w:r>
          </w:p>
          <w:p w14:paraId="4AB48E9C" w14:textId="442CED77" w:rsidR="00E37442" w:rsidRPr="006A21E8" w:rsidRDefault="00E37442" w:rsidP="00116124">
            <w:pPr>
              <w:pStyle w:val="afffe"/>
              <w:numPr>
                <w:ilvl w:val="0"/>
                <w:numId w:val="48"/>
              </w:numPr>
              <w:autoSpaceDE w:val="0"/>
              <w:autoSpaceDN w:val="0"/>
              <w:adjustRightInd w:val="0"/>
              <w:spacing w:line="240" w:lineRule="auto"/>
              <w:ind w:left="465" w:right="108" w:hanging="357"/>
              <w:rPr>
                <w:bCs/>
                <w:sz w:val="20"/>
                <w:lang w:eastAsia="en-US"/>
              </w:rPr>
            </w:pPr>
            <w:r w:rsidRPr="006A21E8">
              <w:rPr>
                <w:sz w:val="20"/>
              </w:rPr>
              <w:t>обустройство спортивных и детских площадок, площадок для отдыха</w:t>
            </w:r>
          </w:p>
        </w:tc>
        <w:tc>
          <w:tcPr>
            <w:tcW w:w="1789" w:type="pct"/>
            <w:shd w:val="clear" w:color="auto" w:fill="FFFFFF"/>
          </w:tcPr>
          <w:p w14:paraId="0BCFD65C" w14:textId="77777777" w:rsidR="00E37442" w:rsidRPr="006A21E8" w:rsidRDefault="00E37442" w:rsidP="00116124">
            <w:pPr>
              <w:numPr>
                <w:ilvl w:val="0"/>
                <w:numId w:val="22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3B293AEB" w14:textId="3FC17B90" w:rsidR="00D569AE" w:rsidRPr="006A21E8" w:rsidRDefault="00D569AE" w:rsidP="00D569AE">
            <w:pPr>
              <w:numPr>
                <w:ilvl w:val="0"/>
                <w:numId w:val="1"/>
              </w:numPr>
              <w:autoSpaceDE w:val="0"/>
              <w:autoSpaceDN w:val="0"/>
              <w:adjustRightInd w:val="0"/>
              <w:ind w:left="445" w:right="59"/>
              <w:contextualSpacing/>
              <w:rPr>
                <w:rFonts w:eastAsia="Calibri"/>
                <w:bCs/>
                <w:sz w:val="20"/>
                <w:szCs w:val="20"/>
                <w:lang w:eastAsia="en-US"/>
              </w:rPr>
            </w:pPr>
            <w:r w:rsidRPr="006A21E8">
              <w:rPr>
                <w:rFonts w:eastAsia="Calibri"/>
                <w:bCs/>
                <w:sz w:val="20"/>
                <w:szCs w:val="20"/>
                <w:lang w:eastAsia="en-US"/>
              </w:rPr>
              <w:t xml:space="preserve">минимальные размеры земельного участка – </w:t>
            </w:r>
            <w:r w:rsidR="00545366" w:rsidRPr="006A21E8">
              <w:rPr>
                <w:rFonts w:eastAsia="Calibri"/>
                <w:bCs/>
                <w:sz w:val="20"/>
                <w:szCs w:val="20"/>
                <w:lang w:eastAsia="en-US"/>
              </w:rPr>
              <w:t>3</w:t>
            </w:r>
            <w:r w:rsidRPr="006A21E8">
              <w:rPr>
                <w:rFonts w:eastAsia="Calibri"/>
                <w:bCs/>
                <w:sz w:val="20"/>
                <w:szCs w:val="20"/>
                <w:lang w:eastAsia="en-US"/>
              </w:rPr>
              <w:t>00 м</w:t>
            </w:r>
            <w:r w:rsidRPr="006A21E8">
              <w:rPr>
                <w:rFonts w:eastAsia="Calibri"/>
                <w:bCs/>
                <w:sz w:val="20"/>
                <w:szCs w:val="20"/>
                <w:vertAlign w:val="superscript"/>
                <w:lang w:eastAsia="en-US"/>
              </w:rPr>
              <w:t>2</w:t>
            </w:r>
            <w:r w:rsidRPr="006A21E8">
              <w:rPr>
                <w:rFonts w:eastAsia="Calibri"/>
                <w:bCs/>
                <w:sz w:val="20"/>
                <w:szCs w:val="20"/>
                <w:lang w:eastAsia="en-US"/>
              </w:rPr>
              <w:t xml:space="preserve"> на каждую блок-секцию;</w:t>
            </w:r>
          </w:p>
          <w:p w14:paraId="43213E33" w14:textId="18DB153D" w:rsidR="00E37442" w:rsidRPr="006A21E8" w:rsidRDefault="00D569AE" w:rsidP="00490878">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максимальные размеры земельного участка –</w:t>
            </w:r>
            <w:r w:rsidR="00545366" w:rsidRPr="006A21E8">
              <w:rPr>
                <w:rFonts w:eastAsia="Calibri"/>
                <w:bCs/>
                <w:sz w:val="20"/>
                <w:szCs w:val="20"/>
                <w:lang w:eastAsia="en-US"/>
              </w:rPr>
              <w:t>1500</w:t>
            </w:r>
            <w:r w:rsidRPr="006A21E8">
              <w:rPr>
                <w:rFonts w:eastAsia="Calibri"/>
                <w:bCs/>
                <w:sz w:val="20"/>
                <w:szCs w:val="20"/>
                <w:lang w:eastAsia="en-US"/>
              </w:rPr>
              <w:t xml:space="preserve"> м</w:t>
            </w:r>
            <w:r w:rsidRPr="006A21E8">
              <w:rPr>
                <w:rFonts w:eastAsia="Calibri"/>
                <w:bCs/>
                <w:sz w:val="20"/>
                <w:szCs w:val="20"/>
                <w:vertAlign w:val="superscript"/>
                <w:lang w:eastAsia="en-US"/>
              </w:rPr>
              <w:t>2</w:t>
            </w:r>
            <w:r w:rsidRPr="006A21E8">
              <w:rPr>
                <w:rFonts w:eastAsia="Calibri"/>
                <w:bCs/>
                <w:sz w:val="20"/>
                <w:szCs w:val="20"/>
                <w:lang w:eastAsia="en-US"/>
              </w:rPr>
              <w:t xml:space="preserve"> на каждую блок-секцию</w:t>
            </w:r>
            <w:r w:rsidR="00E37442" w:rsidRPr="006A21E8">
              <w:rPr>
                <w:rFonts w:eastAsia="Calibri"/>
                <w:bCs/>
                <w:sz w:val="20"/>
                <w:szCs w:val="20"/>
                <w:lang w:eastAsia="en-US"/>
              </w:rPr>
              <w:t>.</w:t>
            </w:r>
          </w:p>
          <w:p w14:paraId="6D5C15F9" w14:textId="77777777" w:rsidR="00E37442" w:rsidRPr="006A21E8" w:rsidRDefault="00E37442" w:rsidP="00116124">
            <w:pPr>
              <w:numPr>
                <w:ilvl w:val="0"/>
                <w:numId w:val="22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0C3DD6F" w14:textId="1BA0A479" w:rsidR="00E37442"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w:t>
            </w:r>
            <w:r w:rsidR="00490878" w:rsidRPr="006A21E8">
              <w:rPr>
                <w:rFonts w:eastAsia="Calibri"/>
                <w:bCs/>
                <w:sz w:val="20"/>
                <w:szCs w:val="20"/>
                <w:lang w:eastAsia="en-US"/>
              </w:rPr>
              <w:t>наружных стен дома блокированной застройки</w:t>
            </w:r>
            <w:r w:rsidRPr="006A21E8">
              <w:rPr>
                <w:rFonts w:eastAsia="Calibri"/>
                <w:bCs/>
                <w:sz w:val="20"/>
                <w:szCs w:val="20"/>
                <w:lang w:eastAsia="en-US"/>
              </w:rPr>
              <w:t xml:space="preserve"> – 3 м;</w:t>
            </w:r>
          </w:p>
          <w:p w14:paraId="2907ADFE" w14:textId="304A58BA" w:rsidR="00490878" w:rsidRPr="006A21E8" w:rsidRDefault="00490878" w:rsidP="00490878">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месте примыкания с другим домом блокированной застройки – не подлежит установлению;</w:t>
            </w:r>
          </w:p>
          <w:p w14:paraId="7847A970" w14:textId="0D5A5CDA" w:rsidR="00E37442"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233AC442" w14:textId="77777777" w:rsidR="00E37442" w:rsidRPr="006A21E8" w:rsidRDefault="00E37442" w:rsidP="00116124">
            <w:pPr>
              <w:numPr>
                <w:ilvl w:val="0"/>
                <w:numId w:val="22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7B9DD19E" w14:textId="5B741A81" w:rsidR="00E37442" w:rsidRPr="006A21E8" w:rsidRDefault="00E37442" w:rsidP="00DA799D">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максимальное количество этажей объекта жилищного строительства – 3.</w:t>
            </w:r>
          </w:p>
          <w:p w14:paraId="205F040D" w14:textId="77777777" w:rsidR="00E37442" w:rsidRPr="006A21E8" w:rsidRDefault="00E37442" w:rsidP="00116124">
            <w:pPr>
              <w:numPr>
                <w:ilvl w:val="0"/>
                <w:numId w:val="22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14AC5653" w14:textId="2DECEA20" w:rsidR="00E37442" w:rsidRPr="006A21E8" w:rsidRDefault="00E37442" w:rsidP="002943B2">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максимальный процент застройки земельного участка – 50.</w:t>
            </w:r>
          </w:p>
        </w:tc>
      </w:tr>
      <w:tr w:rsidR="00E37442" w:rsidRPr="006A21E8" w14:paraId="050024F2" w14:textId="77777777" w:rsidTr="00186F7C">
        <w:trPr>
          <w:trHeight w:val="20"/>
        </w:trPr>
        <w:tc>
          <w:tcPr>
            <w:tcW w:w="245" w:type="pct"/>
            <w:shd w:val="clear" w:color="auto" w:fill="FFFFFF"/>
          </w:tcPr>
          <w:p w14:paraId="050A2E7A" w14:textId="77777777" w:rsidR="00E37442" w:rsidRPr="006A21E8" w:rsidRDefault="00E37442"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72A5B457" w14:textId="3DC57E3B" w:rsidR="00E37442" w:rsidRPr="006A21E8" w:rsidRDefault="00E37442" w:rsidP="00E37442">
            <w:pPr>
              <w:autoSpaceDE w:val="0"/>
              <w:autoSpaceDN w:val="0"/>
              <w:adjustRightInd w:val="0"/>
              <w:ind w:left="147"/>
              <w:rPr>
                <w:sz w:val="20"/>
                <w:szCs w:val="20"/>
              </w:rPr>
            </w:pPr>
            <w:r w:rsidRPr="006A21E8">
              <w:rPr>
                <w:sz w:val="20"/>
                <w:szCs w:val="20"/>
              </w:rPr>
              <w:t>Предоставление коммунальных услуг</w:t>
            </w:r>
          </w:p>
        </w:tc>
        <w:tc>
          <w:tcPr>
            <w:tcW w:w="194" w:type="pct"/>
            <w:shd w:val="clear" w:color="auto" w:fill="FFFFFF"/>
          </w:tcPr>
          <w:p w14:paraId="5A046C62" w14:textId="5C8867D6" w:rsidR="00E37442" w:rsidRPr="006A21E8" w:rsidRDefault="00E37442" w:rsidP="00E37442">
            <w:pPr>
              <w:jc w:val="center"/>
              <w:rPr>
                <w:sz w:val="20"/>
                <w:szCs w:val="20"/>
              </w:rPr>
            </w:pPr>
            <w:r w:rsidRPr="006A21E8">
              <w:rPr>
                <w:sz w:val="20"/>
                <w:szCs w:val="20"/>
              </w:rPr>
              <w:t>3.1.1</w:t>
            </w:r>
          </w:p>
        </w:tc>
        <w:tc>
          <w:tcPr>
            <w:tcW w:w="1412" w:type="pct"/>
            <w:shd w:val="clear" w:color="auto" w:fill="FFFFFF"/>
          </w:tcPr>
          <w:p w14:paraId="76BED253" w14:textId="4609A5D1" w:rsidR="00E37442" w:rsidRPr="006A21E8" w:rsidRDefault="00E37442" w:rsidP="00E37442">
            <w:pPr>
              <w:numPr>
                <w:ilvl w:val="0"/>
                <w:numId w:val="1"/>
              </w:numPr>
              <w:autoSpaceDE w:val="0"/>
              <w:autoSpaceDN w:val="0"/>
              <w:adjustRightInd w:val="0"/>
              <w:ind w:left="442" w:right="108"/>
              <w:contextualSpacing/>
              <w:jc w:val="both"/>
              <w:rPr>
                <w:rFonts w:eastAsia="Calibri"/>
                <w:bCs/>
                <w:sz w:val="20"/>
                <w:szCs w:val="20"/>
                <w:lang w:eastAsia="en-US"/>
              </w:rPr>
            </w:pPr>
            <w:r w:rsidRPr="006A21E8">
              <w:rPr>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6A21E8">
              <w:rPr>
                <w:sz w:val="20"/>
              </w:rPr>
              <w:lastRenderedPageBreak/>
              <w:t>уборочной, и аварийной техники, сооружений, необходимых для сбора и плавки снега)</w:t>
            </w:r>
          </w:p>
        </w:tc>
        <w:tc>
          <w:tcPr>
            <w:tcW w:w="1789" w:type="pct"/>
            <w:shd w:val="clear" w:color="auto" w:fill="FFFFFF"/>
          </w:tcPr>
          <w:p w14:paraId="5B99AB5B" w14:textId="77777777" w:rsidR="00E37442" w:rsidRPr="006A21E8" w:rsidRDefault="00E37442" w:rsidP="00116124">
            <w:pPr>
              <w:numPr>
                <w:ilvl w:val="0"/>
                <w:numId w:val="14"/>
              </w:numPr>
              <w:tabs>
                <w:tab w:val="left" w:pos="614"/>
              </w:tabs>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5C700A6D" w14:textId="1029AABF" w:rsidR="00CB2AA6" w:rsidRPr="006A21E8" w:rsidRDefault="00CB2AA6" w:rsidP="00116124">
            <w:pPr>
              <w:numPr>
                <w:ilvl w:val="0"/>
                <w:numId w:val="48"/>
              </w:numPr>
              <w:tabs>
                <w:tab w:val="left" w:pos="846"/>
              </w:tabs>
              <w:ind w:left="427" w:right="59" w:hanging="283"/>
              <w:contextualSpacing/>
              <w:rPr>
                <w:sz w:val="20"/>
              </w:rPr>
            </w:pPr>
            <w:r w:rsidRPr="006A21E8">
              <w:rPr>
                <w:sz w:val="20"/>
              </w:rPr>
              <w:t>минимальные размеры земельного участка –</w:t>
            </w:r>
            <w:r w:rsidR="00186F7C" w:rsidRPr="006A21E8">
              <w:rPr>
                <w:sz w:val="20"/>
              </w:rPr>
              <w:t xml:space="preserve"> </w:t>
            </w:r>
            <w:r w:rsidR="00F07C43" w:rsidRPr="006A21E8">
              <w:rPr>
                <w:sz w:val="20"/>
              </w:rPr>
              <w:t xml:space="preserve">100 </w:t>
            </w:r>
            <w:r w:rsidRPr="006A21E8">
              <w:rPr>
                <w:sz w:val="20"/>
              </w:rPr>
              <w:t>м</w:t>
            </w:r>
            <w:r w:rsidRPr="006A21E8">
              <w:rPr>
                <w:sz w:val="20"/>
                <w:vertAlign w:val="superscript"/>
              </w:rPr>
              <w:t>2</w:t>
            </w:r>
            <w:r w:rsidRPr="006A21E8">
              <w:rPr>
                <w:sz w:val="20"/>
              </w:rPr>
              <w:t>;</w:t>
            </w:r>
          </w:p>
          <w:p w14:paraId="514CF148" w14:textId="1F5861E8" w:rsidR="00CB2AA6" w:rsidRPr="006A21E8" w:rsidRDefault="00CB2AA6" w:rsidP="00116124">
            <w:pPr>
              <w:numPr>
                <w:ilvl w:val="0"/>
                <w:numId w:val="48"/>
              </w:numPr>
              <w:tabs>
                <w:tab w:val="left" w:pos="846"/>
              </w:tabs>
              <w:ind w:left="427" w:right="50" w:hanging="283"/>
              <w:contextualSpacing/>
              <w:rPr>
                <w:sz w:val="20"/>
              </w:rPr>
            </w:pPr>
            <w:r w:rsidRPr="006A21E8">
              <w:rPr>
                <w:sz w:val="20"/>
              </w:rPr>
              <w:t>максимальные размеры земельного участка –</w:t>
            </w:r>
            <w:r w:rsidR="00186F7C" w:rsidRPr="006A21E8">
              <w:rPr>
                <w:sz w:val="20"/>
              </w:rPr>
              <w:t xml:space="preserve"> </w:t>
            </w:r>
            <w:r w:rsidRPr="006A21E8">
              <w:rPr>
                <w:sz w:val="20"/>
              </w:rPr>
              <w:t>5000 м</w:t>
            </w:r>
            <w:r w:rsidRPr="006A21E8">
              <w:rPr>
                <w:sz w:val="20"/>
                <w:vertAlign w:val="superscript"/>
              </w:rPr>
              <w:t>2</w:t>
            </w:r>
            <w:r w:rsidRPr="006A21E8">
              <w:rPr>
                <w:sz w:val="20"/>
              </w:rPr>
              <w:t>.</w:t>
            </w:r>
          </w:p>
          <w:p w14:paraId="5A106AB4" w14:textId="77777777" w:rsidR="00E37442" w:rsidRPr="006A21E8" w:rsidRDefault="00E37442" w:rsidP="00116124">
            <w:pPr>
              <w:numPr>
                <w:ilvl w:val="0"/>
                <w:numId w:val="14"/>
              </w:numPr>
              <w:tabs>
                <w:tab w:val="left" w:pos="614"/>
              </w:tabs>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B7228DE" w14:textId="77777777" w:rsidR="00F07C43" w:rsidRPr="006A21E8" w:rsidRDefault="00FE25C8" w:rsidP="00116124">
            <w:pPr>
              <w:pStyle w:val="afffe"/>
              <w:numPr>
                <w:ilvl w:val="0"/>
                <w:numId w:val="31"/>
              </w:numPr>
              <w:tabs>
                <w:tab w:val="left" w:pos="614"/>
              </w:tabs>
              <w:autoSpaceDE w:val="0"/>
              <w:autoSpaceDN w:val="0"/>
              <w:adjustRightInd w:val="0"/>
              <w:spacing w:line="240" w:lineRule="auto"/>
              <w:ind w:left="427" w:right="59" w:hanging="283"/>
              <w:jc w:val="left"/>
              <w:rPr>
                <w:b/>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r w:rsidR="00F07C43" w:rsidRPr="006A21E8">
              <w:rPr>
                <w:bCs/>
                <w:sz w:val="20"/>
                <w:lang w:eastAsia="en-US"/>
              </w:rPr>
              <w:t>;</w:t>
            </w:r>
          </w:p>
          <w:p w14:paraId="42DA5BF9" w14:textId="01721C4B" w:rsidR="00E37442" w:rsidRPr="006A21E8" w:rsidRDefault="00F07C43" w:rsidP="00116124">
            <w:pPr>
              <w:pStyle w:val="afffe"/>
              <w:numPr>
                <w:ilvl w:val="0"/>
                <w:numId w:val="31"/>
              </w:numPr>
              <w:tabs>
                <w:tab w:val="left" w:pos="614"/>
              </w:tabs>
              <w:autoSpaceDE w:val="0"/>
              <w:autoSpaceDN w:val="0"/>
              <w:adjustRightInd w:val="0"/>
              <w:spacing w:line="240" w:lineRule="auto"/>
              <w:ind w:left="427" w:right="59" w:hanging="283"/>
              <w:jc w:val="left"/>
              <w:rPr>
                <w:b/>
                <w:bCs/>
                <w:sz w:val="20"/>
                <w:lang w:eastAsia="en-US"/>
              </w:rPr>
            </w:pPr>
            <w:r w:rsidRPr="006A21E8">
              <w:rPr>
                <w:bCs/>
                <w:sz w:val="20"/>
                <w:lang w:eastAsia="en-US"/>
              </w:rPr>
              <w:t>минимальные отступы от красных линий улиц – 5 м</w:t>
            </w:r>
            <w:r w:rsidR="00E37442" w:rsidRPr="006A21E8">
              <w:rPr>
                <w:bCs/>
                <w:sz w:val="20"/>
                <w:lang w:eastAsia="en-US"/>
              </w:rPr>
              <w:t>.</w:t>
            </w:r>
          </w:p>
          <w:p w14:paraId="4E073E77" w14:textId="77777777" w:rsidR="00E37442" w:rsidRPr="006A21E8" w:rsidRDefault="00E37442" w:rsidP="00116124">
            <w:pPr>
              <w:numPr>
                <w:ilvl w:val="0"/>
                <w:numId w:val="14"/>
              </w:numPr>
              <w:tabs>
                <w:tab w:val="left" w:pos="614"/>
              </w:tabs>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3044352A" w14:textId="77777777" w:rsidR="00CB2AA6" w:rsidRPr="006A21E8" w:rsidRDefault="00CB2AA6" w:rsidP="00116124">
            <w:pPr>
              <w:pStyle w:val="afffe"/>
              <w:numPr>
                <w:ilvl w:val="0"/>
                <w:numId w:val="61"/>
              </w:numPr>
              <w:tabs>
                <w:tab w:val="left" w:pos="846"/>
              </w:tabs>
              <w:ind w:left="427" w:hanging="283"/>
              <w:jc w:val="left"/>
              <w:rPr>
                <w:sz w:val="20"/>
              </w:rPr>
            </w:pPr>
            <w:r w:rsidRPr="006A21E8">
              <w:rPr>
                <w:sz w:val="20"/>
              </w:rPr>
              <w:lastRenderedPageBreak/>
              <w:t>максимальное количество этажей - 1.</w:t>
            </w:r>
          </w:p>
          <w:p w14:paraId="637C3000" w14:textId="77777777" w:rsidR="00E37442" w:rsidRPr="006A21E8" w:rsidRDefault="00E37442" w:rsidP="00116124">
            <w:pPr>
              <w:numPr>
                <w:ilvl w:val="0"/>
                <w:numId w:val="14"/>
              </w:numPr>
              <w:tabs>
                <w:tab w:val="left" w:pos="337"/>
                <w:tab w:val="left" w:pos="614"/>
              </w:tabs>
              <w:autoSpaceDE w:val="0"/>
              <w:autoSpaceDN w:val="0"/>
              <w:adjustRightInd w:val="0"/>
              <w:ind w:left="427" w:right="59" w:hanging="283"/>
              <w:contextualSpacing/>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1197BB7B" w14:textId="298819BC" w:rsidR="00E37442" w:rsidRPr="006A21E8" w:rsidRDefault="00CB2AA6" w:rsidP="00116124">
            <w:pPr>
              <w:pStyle w:val="afffe"/>
              <w:numPr>
                <w:ilvl w:val="0"/>
                <w:numId w:val="229"/>
              </w:numPr>
              <w:tabs>
                <w:tab w:val="left" w:pos="614"/>
              </w:tabs>
              <w:ind w:left="427" w:right="59" w:hanging="283"/>
              <w:jc w:val="left"/>
              <w:rPr>
                <w:b/>
                <w:sz w:val="20"/>
              </w:rPr>
            </w:pPr>
            <w:r w:rsidRPr="006A21E8">
              <w:rPr>
                <w:bCs/>
                <w:color w:val="000000"/>
                <w:sz w:val="20"/>
                <w:lang w:eastAsia="en-US"/>
              </w:rPr>
              <w:t xml:space="preserve">максимальный процент застройки земельного участка – </w:t>
            </w:r>
            <w:r w:rsidR="00F07C43" w:rsidRPr="006A21E8">
              <w:rPr>
                <w:bCs/>
                <w:color w:val="000000"/>
                <w:sz w:val="20"/>
                <w:lang w:eastAsia="en-US"/>
              </w:rPr>
              <w:t>50</w:t>
            </w:r>
            <w:r w:rsidRPr="006A21E8">
              <w:rPr>
                <w:bCs/>
                <w:color w:val="000000"/>
                <w:sz w:val="20"/>
                <w:lang w:eastAsia="en-US"/>
              </w:rPr>
              <w:t>.</w:t>
            </w:r>
          </w:p>
        </w:tc>
      </w:tr>
      <w:tr w:rsidR="00A3051D" w:rsidRPr="006A21E8" w14:paraId="71A6114B" w14:textId="77777777" w:rsidTr="00186F7C">
        <w:trPr>
          <w:trHeight w:val="20"/>
        </w:trPr>
        <w:tc>
          <w:tcPr>
            <w:tcW w:w="245" w:type="pct"/>
            <w:shd w:val="clear" w:color="auto" w:fill="FFFFFF"/>
          </w:tcPr>
          <w:p w14:paraId="08A4ED52" w14:textId="77777777" w:rsidR="00A3051D" w:rsidRPr="006A21E8" w:rsidRDefault="00A3051D"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3A3119F0" w14:textId="2EBCD966" w:rsidR="00A3051D" w:rsidRPr="006A21E8" w:rsidRDefault="00A3051D" w:rsidP="00E37442">
            <w:pPr>
              <w:autoSpaceDE w:val="0"/>
              <w:autoSpaceDN w:val="0"/>
              <w:adjustRightInd w:val="0"/>
              <w:ind w:left="147"/>
              <w:rPr>
                <w:sz w:val="20"/>
                <w:szCs w:val="20"/>
              </w:rPr>
            </w:pPr>
            <w:r w:rsidRPr="006A21E8">
              <w:rPr>
                <w:sz w:val="20"/>
                <w:szCs w:val="20"/>
                <w:lang w:eastAsia="en-US"/>
              </w:rPr>
              <w:t>Религиозное использование</w:t>
            </w:r>
          </w:p>
        </w:tc>
        <w:tc>
          <w:tcPr>
            <w:tcW w:w="194" w:type="pct"/>
            <w:shd w:val="clear" w:color="auto" w:fill="FFFFFF"/>
          </w:tcPr>
          <w:p w14:paraId="08BCDA0B" w14:textId="76130A06" w:rsidR="00A3051D" w:rsidRPr="006A21E8" w:rsidRDefault="00A3051D" w:rsidP="00E37442">
            <w:pPr>
              <w:jc w:val="center"/>
              <w:rPr>
                <w:sz w:val="20"/>
                <w:szCs w:val="20"/>
              </w:rPr>
            </w:pPr>
            <w:r w:rsidRPr="006A21E8">
              <w:rPr>
                <w:sz w:val="20"/>
                <w:szCs w:val="20"/>
              </w:rPr>
              <w:t>3.7</w:t>
            </w:r>
          </w:p>
        </w:tc>
        <w:tc>
          <w:tcPr>
            <w:tcW w:w="1412" w:type="pct"/>
            <w:shd w:val="clear" w:color="auto" w:fill="FFFFFF"/>
          </w:tcPr>
          <w:p w14:paraId="500580E8" w14:textId="0B083A41" w:rsidR="00A3051D" w:rsidRPr="006A21E8" w:rsidRDefault="00A3051D" w:rsidP="00E37442">
            <w:pPr>
              <w:numPr>
                <w:ilvl w:val="0"/>
                <w:numId w:val="1"/>
              </w:numPr>
              <w:autoSpaceDE w:val="0"/>
              <w:autoSpaceDN w:val="0"/>
              <w:adjustRightInd w:val="0"/>
              <w:ind w:left="442" w:right="108"/>
              <w:contextualSpacing/>
              <w:jc w:val="both"/>
              <w:rPr>
                <w:sz w:val="20"/>
              </w:rPr>
            </w:pPr>
            <w:r w:rsidRPr="006A21E8">
              <w:rPr>
                <w:rFonts w:eastAsia="Calibri"/>
                <w:sz w:val="20"/>
                <w:szCs w:val="20"/>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 Классификатора</w:t>
            </w:r>
          </w:p>
        </w:tc>
        <w:tc>
          <w:tcPr>
            <w:tcW w:w="1789" w:type="pct"/>
            <w:shd w:val="clear" w:color="auto" w:fill="FFFFFF"/>
          </w:tcPr>
          <w:p w14:paraId="6A1E90B5" w14:textId="77777777" w:rsidR="00A3051D" w:rsidRPr="006A21E8" w:rsidRDefault="00A3051D" w:rsidP="00116124">
            <w:pPr>
              <w:numPr>
                <w:ilvl w:val="0"/>
                <w:numId w:val="309"/>
              </w:numPr>
              <w:tabs>
                <w:tab w:val="left" w:pos="614"/>
              </w:tabs>
              <w:autoSpaceDE w:val="0"/>
              <w:autoSpaceDN w:val="0"/>
              <w:adjustRightInd w:val="0"/>
              <w:ind w:left="139" w:right="59" w:firstLine="0"/>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31A26EAF" w14:textId="50FC26E0" w:rsidR="00A3051D" w:rsidRPr="006A21E8" w:rsidRDefault="00A3051D" w:rsidP="00116124">
            <w:pPr>
              <w:numPr>
                <w:ilvl w:val="0"/>
                <w:numId w:val="48"/>
              </w:numPr>
              <w:tabs>
                <w:tab w:val="left" w:pos="846"/>
              </w:tabs>
              <w:ind w:left="427" w:right="59" w:hanging="283"/>
              <w:contextualSpacing/>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3F7CFDE0" w14:textId="77777777" w:rsidR="00A3051D" w:rsidRPr="006A21E8" w:rsidRDefault="00A3051D" w:rsidP="00116124">
            <w:pPr>
              <w:numPr>
                <w:ilvl w:val="0"/>
                <w:numId w:val="48"/>
              </w:numPr>
              <w:tabs>
                <w:tab w:val="left" w:pos="846"/>
              </w:tabs>
              <w:ind w:left="427" w:right="50" w:hanging="283"/>
              <w:contextualSpacing/>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39244D19" w14:textId="77777777" w:rsidR="00A3051D" w:rsidRPr="006A21E8" w:rsidRDefault="00A3051D" w:rsidP="00116124">
            <w:pPr>
              <w:numPr>
                <w:ilvl w:val="0"/>
                <w:numId w:val="309"/>
              </w:numPr>
              <w:tabs>
                <w:tab w:val="left" w:pos="614"/>
              </w:tabs>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40AE7FF0" w14:textId="77777777" w:rsidR="00A3051D" w:rsidRPr="006A21E8" w:rsidRDefault="00A3051D" w:rsidP="00116124">
            <w:pPr>
              <w:pStyle w:val="afffe"/>
              <w:numPr>
                <w:ilvl w:val="0"/>
                <w:numId w:val="31"/>
              </w:numPr>
              <w:tabs>
                <w:tab w:val="left" w:pos="614"/>
              </w:tabs>
              <w:autoSpaceDE w:val="0"/>
              <w:autoSpaceDN w:val="0"/>
              <w:adjustRightInd w:val="0"/>
              <w:spacing w:line="240" w:lineRule="auto"/>
              <w:ind w:left="427" w:right="59" w:hanging="283"/>
              <w:jc w:val="left"/>
              <w:rPr>
                <w:b/>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p>
          <w:p w14:paraId="016EFB73" w14:textId="77777777" w:rsidR="00A3051D" w:rsidRPr="006A21E8" w:rsidRDefault="00A3051D" w:rsidP="00116124">
            <w:pPr>
              <w:pStyle w:val="afffe"/>
              <w:numPr>
                <w:ilvl w:val="0"/>
                <w:numId w:val="31"/>
              </w:numPr>
              <w:tabs>
                <w:tab w:val="left" w:pos="614"/>
              </w:tabs>
              <w:autoSpaceDE w:val="0"/>
              <w:autoSpaceDN w:val="0"/>
              <w:adjustRightInd w:val="0"/>
              <w:spacing w:line="240" w:lineRule="auto"/>
              <w:ind w:left="427" w:right="59" w:hanging="283"/>
              <w:jc w:val="left"/>
              <w:rPr>
                <w:b/>
                <w:bCs/>
                <w:sz w:val="20"/>
                <w:lang w:eastAsia="en-US"/>
              </w:rPr>
            </w:pPr>
            <w:r w:rsidRPr="006A21E8">
              <w:rPr>
                <w:bCs/>
                <w:sz w:val="20"/>
                <w:lang w:eastAsia="en-US"/>
              </w:rPr>
              <w:t>минимальные отступы от красных линий улиц – 5 м.</w:t>
            </w:r>
          </w:p>
          <w:p w14:paraId="19B1156A" w14:textId="77777777" w:rsidR="00A3051D" w:rsidRPr="006A21E8" w:rsidRDefault="00A3051D" w:rsidP="00116124">
            <w:pPr>
              <w:numPr>
                <w:ilvl w:val="0"/>
                <w:numId w:val="309"/>
              </w:numPr>
              <w:tabs>
                <w:tab w:val="left" w:pos="614"/>
              </w:tabs>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398F448C" w14:textId="758E53A7" w:rsidR="00A3051D" w:rsidRPr="006A21E8" w:rsidRDefault="00A3051D" w:rsidP="00116124">
            <w:pPr>
              <w:pStyle w:val="afffe"/>
              <w:numPr>
                <w:ilvl w:val="0"/>
                <w:numId w:val="61"/>
              </w:numPr>
              <w:tabs>
                <w:tab w:val="left" w:pos="846"/>
              </w:tabs>
              <w:ind w:left="427" w:hanging="283"/>
              <w:jc w:val="left"/>
              <w:rPr>
                <w:sz w:val="20"/>
              </w:rPr>
            </w:pPr>
            <w:r w:rsidRPr="006A21E8">
              <w:rPr>
                <w:sz w:val="20"/>
              </w:rPr>
              <w:t>максимальное количество этажей - 2.</w:t>
            </w:r>
          </w:p>
          <w:p w14:paraId="48458750" w14:textId="77777777" w:rsidR="00A3051D" w:rsidRPr="006A21E8" w:rsidRDefault="00A3051D" w:rsidP="00116124">
            <w:pPr>
              <w:numPr>
                <w:ilvl w:val="0"/>
                <w:numId w:val="309"/>
              </w:numPr>
              <w:tabs>
                <w:tab w:val="left" w:pos="337"/>
                <w:tab w:val="left" w:pos="614"/>
              </w:tabs>
              <w:autoSpaceDE w:val="0"/>
              <w:autoSpaceDN w:val="0"/>
              <w:adjustRightInd w:val="0"/>
              <w:ind w:left="427" w:right="59" w:hanging="283"/>
              <w:contextualSpacing/>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7E2F24DC" w14:textId="2E64DF21" w:rsidR="00A3051D" w:rsidRPr="006A21E8" w:rsidRDefault="00A3051D" w:rsidP="00A3051D">
            <w:pPr>
              <w:autoSpaceDE w:val="0"/>
              <w:autoSpaceDN w:val="0"/>
              <w:adjustRightInd w:val="0"/>
              <w:ind w:left="427" w:right="59"/>
              <w:contextualSpacing/>
              <w:rPr>
                <w:rFonts w:eastAsia="Calibri"/>
                <w:b/>
                <w:bCs/>
                <w:sz w:val="20"/>
                <w:szCs w:val="20"/>
                <w:lang w:eastAsia="en-US"/>
              </w:rPr>
            </w:pPr>
            <w:r w:rsidRPr="006A21E8">
              <w:rPr>
                <w:bCs/>
                <w:color w:val="000000"/>
                <w:sz w:val="20"/>
                <w:lang w:eastAsia="en-US"/>
              </w:rPr>
              <w:t>максимальный процент застройки земельного участка – 50.</w:t>
            </w:r>
          </w:p>
        </w:tc>
      </w:tr>
      <w:tr w:rsidR="00D11B6B" w:rsidRPr="006A21E8" w14:paraId="48DD353A" w14:textId="77777777" w:rsidTr="00186F7C">
        <w:trPr>
          <w:trHeight w:val="20"/>
        </w:trPr>
        <w:tc>
          <w:tcPr>
            <w:tcW w:w="245" w:type="pct"/>
            <w:shd w:val="clear" w:color="auto" w:fill="FFFFFF"/>
          </w:tcPr>
          <w:p w14:paraId="1E5C5469" w14:textId="77777777" w:rsidR="00D11B6B" w:rsidRPr="006A21E8" w:rsidRDefault="00D11B6B"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571EFEEF" w14:textId="49A11435" w:rsidR="00D11B6B" w:rsidRPr="006A21E8" w:rsidRDefault="00D11B6B" w:rsidP="00D11B6B">
            <w:pPr>
              <w:autoSpaceDE w:val="0"/>
              <w:autoSpaceDN w:val="0"/>
              <w:adjustRightInd w:val="0"/>
              <w:ind w:left="147"/>
              <w:rPr>
                <w:sz w:val="20"/>
                <w:szCs w:val="20"/>
              </w:rPr>
            </w:pPr>
            <w:r w:rsidRPr="006A21E8">
              <w:rPr>
                <w:sz w:val="20"/>
                <w:szCs w:val="20"/>
              </w:rPr>
              <w:t>Общественное управление</w:t>
            </w:r>
          </w:p>
        </w:tc>
        <w:tc>
          <w:tcPr>
            <w:tcW w:w="194" w:type="pct"/>
            <w:shd w:val="clear" w:color="auto" w:fill="FFFFFF"/>
          </w:tcPr>
          <w:p w14:paraId="5B26F8E7" w14:textId="439123C6" w:rsidR="00D11B6B" w:rsidRPr="006A21E8" w:rsidRDefault="00D11B6B" w:rsidP="00D11B6B">
            <w:pPr>
              <w:jc w:val="center"/>
              <w:rPr>
                <w:sz w:val="20"/>
                <w:szCs w:val="20"/>
              </w:rPr>
            </w:pPr>
            <w:r w:rsidRPr="006A21E8">
              <w:rPr>
                <w:sz w:val="20"/>
                <w:szCs w:val="20"/>
              </w:rPr>
              <w:t>3.8</w:t>
            </w:r>
          </w:p>
        </w:tc>
        <w:tc>
          <w:tcPr>
            <w:tcW w:w="1412" w:type="pct"/>
            <w:shd w:val="clear" w:color="auto" w:fill="FFFFFF"/>
          </w:tcPr>
          <w:p w14:paraId="0127AD35" w14:textId="321639B3" w:rsidR="00D11B6B" w:rsidRPr="006A21E8" w:rsidRDefault="00D11B6B" w:rsidP="00D11B6B">
            <w:pPr>
              <w:numPr>
                <w:ilvl w:val="0"/>
                <w:numId w:val="1"/>
              </w:numPr>
              <w:autoSpaceDE w:val="0"/>
              <w:autoSpaceDN w:val="0"/>
              <w:adjustRightInd w:val="0"/>
              <w:ind w:left="442" w:right="108"/>
              <w:contextualSpacing/>
              <w:jc w:val="both"/>
              <w:rPr>
                <w:sz w:val="20"/>
              </w:rPr>
            </w:pPr>
            <w:r w:rsidRPr="006A21E8">
              <w:rPr>
                <w:rFonts w:eastAsia="Calibri"/>
                <w:bCs/>
                <w:sz w:val="20"/>
                <w:szCs w:val="20"/>
                <w:lang w:eastAsia="en-U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 Классификатора</w:t>
            </w:r>
          </w:p>
        </w:tc>
        <w:tc>
          <w:tcPr>
            <w:tcW w:w="1789" w:type="pct"/>
            <w:shd w:val="clear" w:color="auto" w:fill="FFFFFF"/>
          </w:tcPr>
          <w:p w14:paraId="19B0488B" w14:textId="77777777" w:rsidR="00D11B6B" w:rsidRPr="006A21E8" w:rsidRDefault="00D11B6B" w:rsidP="00116124">
            <w:pPr>
              <w:numPr>
                <w:ilvl w:val="0"/>
                <w:numId w:val="290"/>
              </w:numPr>
              <w:autoSpaceDE w:val="0"/>
              <w:autoSpaceDN w:val="0"/>
              <w:adjustRightInd w:val="0"/>
              <w:ind w:left="423"/>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1ADBBF09" w14:textId="77777777"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500 м</w:t>
            </w:r>
            <w:r w:rsidRPr="006A21E8">
              <w:rPr>
                <w:rFonts w:eastAsia="Calibri"/>
                <w:bCs/>
                <w:sz w:val="20"/>
                <w:szCs w:val="20"/>
                <w:vertAlign w:val="superscript"/>
                <w:lang w:eastAsia="en-US"/>
              </w:rPr>
              <w:t>2</w:t>
            </w:r>
            <w:r w:rsidRPr="006A21E8">
              <w:rPr>
                <w:rFonts w:eastAsia="Calibri"/>
                <w:bCs/>
                <w:sz w:val="20"/>
                <w:szCs w:val="20"/>
                <w:lang w:eastAsia="en-US"/>
              </w:rPr>
              <w:t>;</w:t>
            </w:r>
          </w:p>
          <w:p w14:paraId="7B3C7B22" w14:textId="77777777"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5A4CB066" w14:textId="77777777" w:rsidR="00D11B6B" w:rsidRPr="006A21E8" w:rsidRDefault="00D11B6B" w:rsidP="00116124">
            <w:pPr>
              <w:numPr>
                <w:ilvl w:val="0"/>
                <w:numId w:val="290"/>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B182C5E" w14:textId="77777777"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796B00E4" w14:textId="77777777"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190E1681" w14:textId="77777777" w:rsidR="00D11B6B" w:rsidRPr="006A21E8" w:rsidRDefault="00D11B6B" w:rsidP="00116124">
            <w:pPr>
              <w:numPr>
                <w:ilvl w:val="0"/>
                <w:numId w:val="290"/>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4C820716" w14:textId="77777777"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2.</w:t>
            </w:r>
          </w:p>
          <w:p w14:paraId="3356C7FC" w14:textId="77777777" w:rsidR="00D11B6B" w:rsidRPr="006A21E8" w:rsidRDefault="00D11B6B" w:rsidP="00116124">
            <w:pPr>
              <w:numPr>
                <w:ilvl w:val="0"/>
                <w:numId w:val="290"/>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6A2C8452" w14:textId="2342E517" w:rsidR="00D11B6B" w:rsidRPr="006A21E8" w:rsidRDefault="00D11B6B" w:rsidP="00116124">
            <w:pPr>
              <w:numPr>
                <w:ilvl w:val="0"/>
                <w:numId w:val="308"/>
              </w:numPr>
              <w:autoSpaceDE w:val="0"/>
              <w:autoSpaceDN w:val="0"/>
              <w:adjustRightInd w:val="0"/>
              <w:ind w:left="139" w:right="59" w:firstLine="0"/>
              <w:contextualSpacing/>
              <w:rPr>
                <w:rFonts w:eastAsia="Calibri"/>
                <w:b/>
                <w:bCs/>
                <w:sz w:val="20"/>
                <w:szCs w:val="20"/>
                <w:lang w:eastAsia="en-US"/>
              </w:rPr>
            </w:pPr>
            <w:r w:rsidRPr="006A21E8">
              <w:rPr>
                <w:bCs/>
                <w:sz w:val="20"/>
                <w:lang w:eastAsia="en-US"/>
              </w:rPr>
              <w:t>максимальный процент застройки земельного участка – 50.</w:t>
            </w:r>
          </w:p>
        </w:tc>
      </w:tr>
      <w:tr w:rsidR="00D11B6B" w:rsidRPr="006A21E8" w14:paraId="431137A7" w14:textId="77777777" w:rsidTr="00186F7C">
        <w:trPr>
          <w:trHeight w:val="20"/>
        </w:trPr>
        <w:tc>
          <w:tcPr>
            <w:tcW w:w="245" w:type="pct"/>
            <w:shd w:val="clear" w:color="auto" w:fill="FFFFFF"/>
          </w:tcPr>
          <w:p w14:paraId="3D242201" w14:textId="77777777" w:rsidR="00D11B6B" w:rsidRPr="006A21E8" w:rsidRDefault="00D11B6B"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2E39490C" w14:textId="79C3D1FF" w:rsidR="00D11B6B" w:rsidRPr="006A21E8" w:rsidRDefault="00D11B6B" w:rsidP="00D11B6B">
            <w:pPr>
              <w:autoSpaceDE w:val="0"/>
              <w:autoSpaceDN w:val="0"/>
              <w:adjustRightInd w:val="0"/>
              <w:ind w:left="147"/>
              <w:rPr>
                <w:sz w:val="20"/>
                <w:szCs w:val="20"/>
              </w:rPr>
            </w:pPr>
            <w:r w:rsidRPr="006A21E8">
              <w:rPr>
                <w:sz w:val="20"/>
                <w:szCs w:val="20"/>
              </w:rPr>
              <w:t>Магазины</w:t>
            </w:r>
          </w:p>
        </w:tc>
        <w:tc>
          <w:tcPr>
            <w:tcW w:w="194" w:type="pct"/>
            <w:shd w:val="clear" w:color="auto" w:fill="FFFFFF"/>
          </w:tcPr>
          <w:p w14:paraId="66B40C2D" w14:textId="685C0AD0" w:rsidR="00D11B6B" w:rsidRPr="006A21E8" w:rsidRDefault="00D11B6B" w:rsidP="00D11B6B">
            <w:pPr>
              <w:jc w:val="center"/>
              <w:rPr>
                <w:sz w:val="20"/>
                <w:szCs w:val="20"/>
              </w:rPr>
            </w:pPr>
            <w:r w:rsidRPr="006A21E8">
              <w:rPr>
                <w:sz w:val="20"/>
                <w:szCs w:val="20"/>
              </w:rPr>
              <w:t>4.4</w:t>
            </w:r>
          </w:p>
        </w:tc>
        <w:tc>
          <w:tcPr>
            <w:tcW w:w="1412" w:type="pct"/>
            <w:shd w:val="clear" w:color="auto" w:fill="FFFFFF"/>
          </w:tcPr>
          <w:p w14:paraId="24440ABE" w14:textId="49F15663" w:rsidR="00D11B6B" w:rsidRPr="006A21E8" w:rsidRDefault="00D11B6B" w:rsidP="00D11B6B">
            <w:pPr>
              <w:numPr>
                <w:ilvl w:val="0"/>
                <w:numId w:val="1"/>
              </w:numPr>
              <w:autoSpaceDE w:val="0"/>
              <w:autoSpaceDN w:val="0"/>
              <w:adjustRightInd w:val="0"/>
              <w:ind w:left="442" w:right="108"/>
              <w:contextualSpacing/>
              <w:jc w:val="both"/>
              <w:rPr>
                <w:sz w:val="20"/>
                <w:szCs w:val="20"/>
              </w:rPr>
            </w:pPr>
            <w:r w:rsidRPr="006A21E8">
              <w:rPr>
                <w:sz w:val="20"/>
              </w:rPr>
              <w:t xml:space="preserve">Размещение объектов капитального строительства, предназначенных для </w:t>
            </w:r>
            <w:r w:rsidRPr="006A21E8">
              <w:rPr>
                <w:sz w:val="20"/>
              </w:rPr>
              <w:lastRenderedPageBreak/>
              <w:t>продажи товаров, торговая площадь которых составляет до 5000 м</w:t>
            </w:r>
            <w:r w:rsidRPr="006A21E8">
              <w:rPr>
                <w:sz w:val="20"/>
                <w:vertAlign w:val="superscript"/>
              </w:rPr>
              <w:t>2</w:t>
            </w:r>
          </w:p>
        </w:tc>
        <w:tc>
          <w:tcPr>
            <w:tcW w:w="1789" w:type="pct"/>
            <w:shd w:val="clear" w:color="auto" w:fill="FFFFFF"/>
          </w:tcPr>
          <w:p w14:paraId="5D302412" w14:textId="77777777" w:rsidR="00D11B6B" w:rsidRPr="006A21E8" w:rsidRDefault="00D11B6B" w:rsidP="00116124">
            <w:pPr>
              <w:numPr>
                <w:ilvl w:val="0"/>
                <w:numId w:val="308"/>
              </w:numPr>
              <w:autoSpaceDE w:val="0"/>
              <w:autoSpaceDN w:val="0"/>
              <w:adjustRightInd w:val="0"/>
              <w:ind w:left="139" w:right="59" w:firstLine="0"/>
              <w:contextualSpacing/>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1AE4ACF8" w14:textId="77813230" w:rsidR="00D11B6B" w:rsidRPr="006A21E8" w:rsidRDefault="00D11B6B" w:rsidP="00D11B6B">
            <w:pPr>
              <w:numPr>
                <w:ilvl w:val="0"/>
                <w:numId w:val="1"/>
              </w:numPr>
              <w:ind w:left="427" w:right="51" w:hanging="283"/>
              <w:contextualSpacing/>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51CC652F" w14:textId="74B9B8B8" w:rsidR="00D11B6B" w:rsidRPr="006A21E8" w:rsidRDefault="00D11B6B" w:rsidP="00D11B6B">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lastRenderedPageBreak/>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295293AB" w14:textId="77777777" w:rsidR="00D11B6B" w:rsidRPr="006A21E8" w:rsidRDefault="00D11B6B" w:rsidP="00116124">
            <w:pPr>
              <w:numPr>
                <w:ilvl w:val="0"/>
                <w:numId w:val="308"/>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AB9FAE6" w14:textId="77777777"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5FF7C78F" w14:textId="1021795C"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3FAF9AE1" w14:textId="77777777" w:rsidR="00D11B6B" w:rsidRPr="006A21E8" w:rsidRDefault="00D11B6B" w:rsidP="00116124">
            <w:pPr>
              <w:numPr>
                <w:ilvl w:val="0"/>
                <w:numId w:val="308"/>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4ED59316" w14:textId="77777777"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максимальное количество этажей – 3.</w:t>
            </w:r>
          </w:p>
          <w:p w14:paraId="72789BAA" w14:textId="77777777" w:rsidR="00D11B6B" w:rsidRPr="006A21E8" w:rsidRDefault="00D11B6B" w:rsidP="00116124">
            <w:pPr>
              <w:numPr>
                <w:ilvl w:val="0"/>
                <w:numId w:val="308"/>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615CE02E" w14:textId="5BC5CD4D" w:rsidR="00D11B6B" w:rsidRPr="006A21E8" w:rsidRDefault="00D11B6B" w:rsidP="00116124">
            <w:pPr>
              <w:numPr>
                <w:ilvl w:val="0"/>
                <w:numId w:val="49"/>
              </w:numPr>
              <w:ind w:left="427" w:right="59" w:hanging="283"/>
              <w:contextualSpacing/>
              <w:rPr>
                <w:b/>
                <w:sz w:val="20"/>
              </w:rPr>
            </w:pPr>
            <w:r w:rsidRPr="006A21E8">
              <w:rPr>
                <w:rFonts w:eastAsia="Calibri"/>
                <w:bCs/>
                <w:sz w:val="20"/>
                <w:szCs w:val="20"/>
                <w:lang w:eastAsia="en-US"/>
              </w:rPr>
              <w:t>максимальный процент застройки земельного участка – 50.</w:t>
            </w:r>
          </w:p>
        </w:tc>
      </w:tr>
      <w:tr w:rsidR="00D11B6B" w:rsidRPr="006A21E8" w14:paraId="06CE5D94" w14:textId="77777777" w:rsidTr="00186F7C">
        <w:trPr>
          <w:trHeight w:val="20"/>
        </w:trPr>
        <w:tc>
          <w:tcPr>
            <w:tcW w:w="245" w:type="pct"/>
            <w:shd w:val="clear" w:color="auto" w:fill="FFFFFF"/>
          </w:tcPr>
          <w:p w14:paraId="282A0DEA" w14:textId="77777777" w:rsidR="00D11B6B" w:rsidRPr="006A21E8" w:rsidRDefault="00D11B6B"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70649B14" w14:textId="43DB94D2" w:rsidR="00D11B6B" w:rsidRPr="006A21E8" w:rsidRDefault="00D11B6B" w:rsidP="00D11B6B">
            <w:pPr>
              <w:autoSpaceDE w:val="0"/>
              <w:autoSpaceDN w:val="0"/>
              <w:adjustRightInd w:val="0"/>
              <w:ind w:left="147"/>
              <w:rPr>
                <w:sz w:val="20"/>
                <w:szCs w:val="20"/>
              </w:rPr>
            </w:pPr>
            <w:r w:rsidRPr="006A21E8">
              <w:rPr>
                <w:sz w:val="20"/>
                <w:szCs w:val="20"/>
              </w:rPr>
              <w:t>Обеспечение занятий спортом в помещениях</w:t>
            </w:r>
          </w:p>
        </w:tc>
        <w:tc>
          <w:tcPr>
            <w:tcW w:w="194" w:type="pct"/>
            <w:shd w:val="clear" w:color="auto" w:fill="FFFFFF"/>
          </w:tcPr>
          <w:p w14:paraId="5E9E3CA2" w14:textId="59E91886" w:rsidR="00D11B6B" w:rsidRPr="006A21E8" w:rsidRDefault="00D11B6B" w:rsidP="00D11B6B">
            <w:pPr>
              <w:jc w:val="center"/>
              <w:rPr>
                <w:sz w:val="20"/>
                <w:szCs w:val="20"/>
              </w:rPr>
            </w:pPr>
            <w:r w:rsidRPr="006A21E8">
              <w:rPr>
                <w:sz w:val="20"/>
                <w:szCs w:val="20"/>
              </w:rPr>
              <w:t>5.1.2</w:t>
            </w:r>
          </w:p>
        </w:tc>
        <w:tc>
          <w:tcPr>
            <w:tcW w:w="1412" w:type="pct"/>
            <w:shd w:val="clear" w:color="auto" w:fill="FFFFFF"/>
          </w:tcPr>
          <w:p w14:paraId="7789021E" w14:textId="1A7183F3" w:rsidR="00D11B6B" w:rsidRPr="006A21E8" w:rsidRDefault="00D11B6B" w:rsidP="00D11B6B">
            <w:pPr>
              <w:numPr>
                <w:ilvl w:val="0"/>
                <w:numId w:val="1"/>
              </w:numPr>
              <w:autoSpaceDE w:val="0"/>
              <w:autoSpaceDN w:val="0"/>
              <w:adjustRightInd w:val="0"/>
              <w:ind w:left="442" w:right="108"/>
              <w:contextualSpacing/>
              <w:jc w:val="both"/>
              <w:rPr>
                <w:rFonts w:eastAsia="Calibri"/>
                <w:bCs/>
                <w:sz w:val="20"/>
                <w:szCs w:val="20"/>
                <w:lang w:eastAsia="en-US"/>
              </w:rPr>
            </w:pPr>
            <w:r w:rsidRPr="006A21E8">
              <w:rPr>
                <w:sz w:val="20"/>
              </w:rPr>
              <w:t>Размещение спортивных клубов, спортивных залов, бассейнов, физкультурно-оздоровительных комплексов в зданиях и сооружениях</w:t>
            </w:r>
          </w:p>
        </w:tc>
        <w:tc>
          <w:tcPr>
            <w:tcW w:w="1789" w:type="pct"/>
            <w:shd w:val="clear" w:color="auto" w:fill="FFFFFF"/>
          </w:tcPr>
          <w:p w14:paraId="73998648" w14:textId="77777777" w:rsidR="00D11B6B" w:rsidRPr="006A21E8" w:rsidRDefault="00D11B6B" w:rsidP="00116124">
            <w:pPr>
              <w:numPr>
                <w:ilvl w:val="0"/>
                <w:numId w:val="227"/>
              </w:numPr>
              <w:ind w:left="427" w:right="59" w:hanging="283"/>
              <w:contextualSpacing/>
              <w:rPr>
                <w:b/>
                <w:sz w:val="20"/>
              </w:rPr>
            </w:pPr>
            <w:r w:rsidRPr="006A21E8">
              <w:rPr>
                <w:b/>
                <w:sz w:val="20"/>
              </w:rPr>
              <w:t>Предельные размеры земельных участков:</w:t>
            </w:r>
          </w:p>
          <w:p w14:paraId="63C178BB" w14:textId="0841E8CE" w:rsidR="00D11B6B" w:rsidRPr="006A21E8" w:rsidRDefault="00D11B6B" w:rsidP="00116124">
            <w:pPr>
              <w:pStyle w:val="afffe"/>
              <w:numPr>
                <w:ilvl w:val="0"/>
                <w:numId w:val="53"/>
              </w:numPr>
              <w:tabs>
                <w:tab w:val="left" w:pos="1181"/>
              </w:tabs>
              <w:spacing w:line="240" w:lineRule="auto"/>
              <w:ind w:left="427" w:right="59" w:hanging="283"/>
              <w:jc w:val="left"/>
              <w:rPr>
                <w:sz w:val="20"/>
              </w:rPr>
            </w:pPr>
            <w:r w:rsidRPr="006A21E8">
              <w:rPr>
                <w:sz w:val="20"/>
              </w:rPr>
              <w:t>минимальные размеры земельного участка – 200 м</w:t>
            </w:r>
            <w:r w:rsidRPr="006A21E8">
              <w:rPr>
                <w:sz w:val="20"/>
                <w:vertAlign w:val="superscript"/>
              </w:rPr>
              <w:t>2</w:t>
            </w:r>
            <w:r w:rsidRPr="006A21E8">
              <w:rPr>
                <w:sz w:val="20"/>
              </w:rPr>
              <w:t>;</w:t>
            </w:r>
          </w:p>
          <w:p w14:paraId="10419273" w14:textId="65500B8D" w:rsidR="00D11B6B" w:rsidRPr="006A21E8" w:rsidRDefault="00D11B6B" w:rsidP="00116124">
            <w:pPr>
              <w:pStyle w:val="afffe"/>
              <w:numPr>
                <w:ilvl w:val="0"/>
                <w:numId w:val="53"/>
              </w:numPr>
              <w:tabs>
                <w:tab w:val="left" w:pos="440"/>
              </w:tabs>
              <w:spacing w:line="240" w:lineRule="auto"/>
              <w:ind w:left="427" w:right="59" w:hanging="283"/>
              <w:jc w:val="left"/>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3E9C0A90" w14:textId="77777777" w:rsidR="00D11B6B" w:rsidRPr="006A21E8" w:rsidRDefault="00D11B6B" w:rsidP="00116124">
            <w:pPr>
              <w:numPr>
                <w:ilvl w:val="0"/>
                <w:numId w:val="227"/>
              </w:numPr>
              <w:ind w:left="427" w:right="59" w:hanging="283"/>
              <w:contextualSpacing/>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BF49E37" w14:textId="77777777" w:rsidR="00D11B6B" w:rsidRPr="006A21E8" w:rsidRDefault="00D11B6B" w:rsidP="00116124">
            <w:pPr>
              <w:pStyle w:val="afffe"/>
              <w:numPr>
                <w:ilvl w:val="0"/>
                <w:numId w:val="53"/>
              </w:numPr>
              <w:tabs>
                <w:tab w:val="left" w:pos="440"/>
              </w:tabs>
              <w:spacing w:line="240" w:lineRule="auto"/>
              <w:ind w:left="427" w:right="59" w:hanging="283"/>
              <w:jc w:val="left"/>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034E066A" w14:textId="63D280F5" w:rsidR="00D11B6B" w:rsidRPr="006A21E8" w:rsidRDefault="00D11B6B" w:rsidP="00116124">
            <w:pPr>
              <w:pStyle w:val="afffe"/>
              <w:numPr>
                <w:ilvl w:val="0"/>
                <w:numId w:val="53"/>
              </w:numPr>
              <w:tabs>
                <w:tab w:val="left" w:pos="440"/>
              </w:tabs>
              <w:spacing w:line="240" w:lineRule="auto"/>
              <w:ind w:left="427" w:right="59" w:hanging="283"/>
              <w:jc w:val="left"/>
              <w:rPr>
                <w:sz w:val="20"/>
              </w:rPr>
            </w:pPr>
            <w:r w:rsidRPr="006A21E8">
              <w:rPr>
                <w:bCs/>
                <w:sz w:val="20"/>
                <w:lang w:eastAsia="en-US"/>
              </w:rPr>
              <w:t>минимальные отступы от красных линий улиц – 5 м</w:t>
            </w:r>
            <w:r w:rsidRPr="006A21E8">
              <w:rPr>
                <w:sz w:val="20"/>
              </w:rPr>
              <w:t>.</w:t>
            </w:r>
          </w:p>
          <w:p w14:paraId="6358CAA6" w14:textId="77777777" w:rsidR="00D11B6B" w:rsidRPr="006A21E8" w:rsidRDefault="00D11B6B" w:rsidP="00116124">
            <w:pPr>
              <w:numPr>
                <w:ilvl w:val="0"/>
                <w:numId w:val="227"/>
              </w:numPr>
              <w:ind w:left="427" w:right="59" w:hanging="283"/>
              <w:contextualSpacing/>
              <w:rPr>
                <w:b/>
                <w:sz w:val="20"/>
              </w:rPr>
            </w:pPr>
            <w:r w:rsidRPr="006A21E8">
              <w:rPr>
                <w:b/>
                <w:sz w:val="20"/>
              </w:rPr>
              <w:t>Предельное количество этажей или предельная высота зданий, строений, сооружений:</w:t>
            </w:r>
          </w:p>
          <w:p w14:paraId="606340B6" w14:textId="77777777" w:rsidR="00D11B6B" w:rsidRPr="006A21E8" w:rsidRDefault="00D11B6B" w:rsidP="00116124">
            <w:pPr>
              <w:pStyle w:val="afffe"/>
              <w:numPr>
                <w:ilvl w:val="0"/>
                <w:numId w:val="53"/>
              </w:numPr>
              <w:tabs>
                <w:tab w:val="left" w:pos="440"/>
              </w:tabs>
              <w:spacing w:line="240" w:lineRule="auto"/>
              <w:ind w:left="427" w:right="59" w:hanging="283"/>
              <w:jc w:val="left"/>
              <w:rPr>
                <w:sz w:val="20"/>
              </w:rPr>
            </w:pPr>
            <w:r w:rsidRPr="006A21E8">
              <w:rPr>
                <w:sz w:val="20"/>
              </w:rPr>
              <w:t>максимальное количество этажей – 3.</w:t>
            </w:r>
          </w:p>
          <w:p w14:paraId="3E1E6350" w14:textId="77777777" w:rsidR="00D11B6B" w:rsidRPr="006A21E8" w:rsidRDefault="00D11B6B" w:rsidP="00116124">
            <w:pPr>
              <w:numPr>
                <w:ilvl w:val="0"/>
                <w:numId w:val="227"/>
              </w:numPr>
              <w:ind w:left="427" w:right="59" w:hanging="283"/>
              <w:contextualSpacing/>
              <w:rPr>
                <w:b/>
                <w:sz w:val="20"/>
              </w:rPr>
            </w:pPr>
            <w:r w:rsidRPr="006A21E8">
              <w:rPr>
                <w:b/>
                <w:sz w:val="20"/>
              </w:rPr>
              <w:t>Максимальный процент застройки в границах земельного участка:</w:t>
            </w:r>
          </w:p>
          <w:p w14:paraId="5E232EFC" w14:textId="1BA5E622" w:rsidR="00D11B6B" w:rsidRPr="006A21E8" w:rsidRDefault="00D11B6B" w:rsidP="00116124">
            <w:pPr>
              <w:pStyle w:val="afffe"/>
              <w:numPr>
                <w:ilvl w:val="0"/>
                <w:numId w:val="49"/>
              </w:numPr>
              <w:ind w:left="427" w:right="59" w:hanging="283"/>
              <w:jc w:val="left"/>
              <w:rPr>
                <w:rFonts w:eastAsia="Times New Roman"/>
                <w:b/>
                <w:sz w:val="20"/>
                <w:szCs w:val="24"/>
              </w:rPr>
            </w:pPr>
            <w:r w:rsidRPr="006A21E8">
              <w:rPr>
                <w:sz w:val="20"/>
              </w:rPr>
              <w:t>максимальный процент застройки земельного участка – 50.</w:t>
            </w:r>
          </w:p>
        </w:tc>
      </w:tr>
      <w:tr w:rsidR="00D11B6B" w:rsidRPr="006A21E8" w14:paraId="20893000" w14:textId="77777777" w:rsidTr="00186F7C">
        <w:trPr>
          <w:trHeight w:val="20"/>
        </w:trPr>
        <w:tc>
          <w:tcPr>
            <w:tcW w:w="245" w:type="pct"/>
            <w:shd w:val="clear" w:color="auto" w:fill="FFFFFF"/>
          </w:tcPr>
          <w:p w14:paraId="51F53040" w14:textId="77777777" w:rsidR="00D11B6B" w:rsidRPr="006A21E8" w:rsidRDefault="00D11B6B"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76BECC34" w14:textId="17BD7A46" w:rsidR="00D11B6B" w:rsidRPr="006A21E8" w:rsidRDefault="00D11B6B" w:rsidP="00D11B6B">
            <w:pPr>
              <w:autoSpaceDE w:val="0"/>
              <w:autoSpaceDN w:val="0"/>
              <w:adjustRightInd w:val="0"/>
              <w:ind w:left="147"/>
              <w:rPr>
                <w:sz w:val="20"/>
                <w:szCs w:val="20"/>
              </w:rPr>
            </w:pPr>
            <w:r w:rsidRPr="006A21E8">
              <w:rPr>
                <w:sz w:val="20"/>
                <w:szCs w:val="20"/>
              </w:rPr>
              <w:t>Площадки для занятий спортом</w:t>
            </w:r>
          </w:p>
        </w:tc>
        <w:tc>
          <w:tcPr>
            <w:tcW w:w="194" w:type="pct"/>
            <w:shd w:val="clear" w:color="auto" w:fill="FFFFFF"/>
          </w:tcPr>
          <w:p w14:paraId="10ACDB55" w14:textId="77777777" w:rsidR="00D11B6B" w:rsidRPr="006A21E8" w:rsidRDefault="00D11B6B" w:rsidP="00D11B6B">
            <w:pPr>
              <w:jc w:val="center"/>
              <w:rPr>
                <w:sz w:val="20"/>
                <w:szCs w:val="20"/>
              </w:rPr>
            </w:pPr>
            <w:r w:rsidRPr="006A21E8">
              <w:rPr>
                <w:sz w:val="20"/>
                <w:szCs w:val="20"/>
              </w:rPr>
              <w:t>5.1.3</w:t>
            </w:r>
          </w:p>
        </w:tc>
        <w:tc>
          <w:tcPr>
            <w:tcW w:w="1412" w:type="pct"/>
            <w:shd w:val="clear" w:color="auto" w:fill="FFFFFF"/>
          </w:tcPr>
          <w:p w14:paraId="526709D8" w14:textId="14AA5BD7" w:rsidR="00D11B6B" w:rsidRPr="006A21E8" w:rsidRDefault="00D11B6B" w:rsidP="00D11B6B">
            <w:pPr>
              <w:numPr>
                <w:ilvl w:val="0"/>
                <w:numId w:val="1"/>
              </w:numPr>
              <w:autoSpaceDE w:val="0"/>
              <w:autoSpaceDN w:val="0"/>
              <w:adjustRightInd w:val="0"/>
              <w:ind w:left="442" w:right="108"/>
              <w:contextualSpacing/>
              <w:jc w:val="both"/>
              <w:rPr>
                <w:rFonts w:eastAsia="Calibri"/>
                <w:bCs/>
                <w:sz w:val="20"/>
                <w:szCs w:val="20"/>
                <w:lang w:eastAsia="en-US"/>
              </w:rPr>
            </w:pPr>
            <w:r w:rsidRPr="006A21E8">
              <w:rP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9" w:type="pct"/>
            <w:shd w:val="clear" w:color="auto" w:fill="FFFFFF"/>
          </w:tcPr>
          <w:p w14:paraId="55F185A0" w14:textId="77777777" w:rsidR="00D11B6B" w:rsidRPr="006A21E8" w:rsidRDefault="00D11B6B" w:rsidP="00D11B6B">
            <w:pPr>
              <w:numPr>
                <w:ilvl w:val="0"/>
                <w:numId w:val="3"/>
              </w:numPr>
              <w:autoSpaceDE w:val="0"/>
              <w:autoSpaceDN w:val="0"/>
              <w:adjustRightInd w:val="0"/>
              <w:ind w:left="427" w:right="57" w:hanging="283"/>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204140B2" w14:textId="2C443062"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690B7E54" w14:textId="7B146752"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максимальные размеры земельного участка – 10000 м</w:t>
            </w:r>
            <w:r w:rsidRPr="006A21E8">
              <w:rPr>
                <w:rFonts w:eastAsia="Calibri"/>
                <w:bCs/>
                <w:sz w:val="20"/>
                <w:szCs w:val="20"/>
                <w:vertAlign w:val="superscript"/>
                <w:lang w:eastAsia="en-US"/>
              </w:rPr>
              <w:t>2</w:t>
            </w:r>
            <w:r w:rsidRPr="006A21E8">
              <w:rPr>
                <w:rFonts w:eastAsia="Calibri"/>
                <w:bCs/>
                <w:sz w:val="20"/>
                <w:szCs w:val="20"/>
                <w:lang w:eastAsia="en-US"/>
              </w:rPr>
              <w:t>.</w:t>
            </w:r>
          </w:p>
          <w:p w14:paraId="0C1CFEAE" w14:textId="77777777" w:rsidR="00D11B6B" w:rsidRPr="006A21E8" w:rsidRDefault="00D11B6B" w:rsidP="00D11B6B">
            <w:pPr>
              <w:numPr>
                <w:ilvl w:val="0"/>
                <w:numId w:val="3"/>
              </w:numPr>
              <w:autoSpaceDE w:val="0"/>
              <w:autoSpaceDN w:val="0"/>
              <w:adjustRightInd w:val="0"/>
              <w:ind w:left="427" w:right="57"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F62FD8D" w14:textId="07C8F658" w:rsidR="00D11B6B" w:rsidRPr="006A21E8" w:rsidRDefault="00D11B6B" w:rsidP="00116124">
            <w:pPr>
              <w:numPr>
                <w:ilvl w:val="0"/>
                <w:numId w:val="48"/>
              </w:numPr>
              <w:ind w:left="427" w:right="50" w:hanging="283"/>
              <w:contextualSpacing/>
              <w:rPr>
                <w:sz w:val="20"/>
              </w:rPr>
            </w:pPr>
            <w:r w:rsidRPr="006A21E8">
              <w:rPr>
                <w:sz w:val="20"/>
              </w:rPr>
              <w:t>не подлежат установлению.</w:t>
            </w:r>
          </w:p>
          <w:p w14:paraId="23A5E7BC" w14:textId="77777777" w:rsidR="00D11B6B" w:rsidRPr="006A21E8" w:rsidRDefault="00D11B6B" w:rsidP="00D11B6B">
            <w:pPr>
              <w:numPr>
                <w:ilvl w:val="0"/>
                <w:numId w:val="3"/>
              </w:numPr>
              <w:autoSpaceDE w:val="0"/>
              <w:autoSpaceDN w:val="0"/>
              <w:adjustRightInd w:val="0"/>
              <w:ind w:left="427" w:right="57" w:hanging="283"/>
              <w:contextualSpacing/>
              <w:rPr>
                <w:rFonts w:eastAsia="Calibri"/>
                <w:b/>
                <w:bCs/>
                <w:sz w:val="20"/>
                <w:szCs w:val="20"/>
                <w:lang w:eastAsia="en-US"/>
              </w:rPr>
            </w:pPr>
            <w:r w:rsidRPr="006A21E8">
              <w:rPr>
                <w:rFonts w:eastAsia="Calibri"/>
                <w:b/>
                <w:bCs/>
                <w:sz w:val="20"/>
                <w:szCs w:val="20"/>
                <w:lang w:eastAsia="en-US"/>
              </w:rPr>
              <w:lastRenderedPageBreak/>
              <w:t>Максимальная высота здания (этажность):</w:t>
            </w:r>
          </w:p>
          <w:p w14:paraId="2EB7E526" w14:textId="77777777" w:rsidR="00D11B6B" w:rsidRPr="006A21E8" w:rsidRDefault="00D11B6B" w:rsidP="00116124">
            <w:pPr>
              <w:pStyle w:val="afffe"/>
              <w:numPr>
                <w:ilvl w:val="0"/>
                <w:numId w:val="53"/>
              </w:numPr>
              <w:tabs>
                <w:tab w:val="left" w:pos="440"/>
              </w:tabs>
              <w:spacing w:line="240" w:lineRule="auto"/>
              <w:ind w:left="427" w:right="59" w:hanging="283"/>
              <w:jc w:val="left"/>
              <w:rPr>
                <w:b/>
                <w:sz w:val="20"/>
              </w:rPr>
            </w:pPr>
            <w:r w:rsidRPr="006A21E8">
              <w:rPr>
                <w:b/>
                <w:sz w:val="20"/>
              </w:rPr>
              <w:t xml:space="preserve"> </w:t>
            </w:r>
            <w:r w:rsidRPr="006A21E8">
              <w:rPr>
                <w:sz w:val="20"/>
              </w:rPr>
              <w:t>не подлежит установлению.</w:t>
            </w:r>
          </w:p>
          <w:p w14:paraId="5FDEB214" w14:textId="77777777" w:rsidR="00D11B6B" w:rsidRPr="006A21E8" w:rsidRDefault="00D11B6B" w:rsidP="00D11B6B">
            <w:pPr>
              <w:numPr>
                <w:ilvl w:val="0"/>
                <w:numId w:val="3"/>
              </w:numPr>
              <w:autoSpaceDE w:val="0"/>
              <w:autoSpaceDN w:val="0"/>
              <w:adjustRightInd w:val="0"/>
              <w:ind w:left="427" w:right="57"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64FEDDA0" w14:textId="4D7D0EB3"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b/>
                <w:sz w:val="20"/>
              </w:rPr>
              <w:t xml:space="preserve"> </w:t>
            </w:r>
            <w:r w:rsidRPr="006A21E8">
              <w:rPr>
                <w:sz w:val="20"/>
              </w:rPr>
              <w:t>не подлежит установлению.</w:t>
            </w:r>
          </w:p>
        </w:tc>
      </w:tr>
      <w:tr w:rsidR="00D11B6B" w:rsidRPr="006A21E8" w14:paraId="58A8A8AF" w14:textId="77777777" w:rsidTr="00186F7C">
        <w:trPr>
          <w:trHeight w:val="20"/>
        </w:trPr>
        <w:tc>
          <w:tcPr>
            <w:tcW w:w="245" w:type="pct"/>
            <w:shd w:val="clear" w:color="auto" w:fill="FFFFFF"/>
          </w:tcPr>
          <w:p w14:paraId="37059275" w14:textId="77777777" w:rsidR="00D11B6B" w:rsidRPr="006A21E8" w:rsidRDefault="00D11B6B" w:rsidP="00116124">
            <w:pPr>
              <w:numPr>
                <w:ilvl w:val="0"/>
                <w:numId w:val="7"/>
              </w:numPr>
              <w:autoSpaceDE w:val="0"/>
              <w:autoSpaceDN w:val="0"/>
              <w:adjustRightInd w:val="0"/>
              <w:ind w:left="227" w:firstLine="0"/>
              <w:jc w:val="center"/>
              <w:rPr>
                <w:sz w:val="20"/>
                <w:szCs w:val="20"/>
              </w:rPr>
            </w:pPr>
          </w:p>
        </w:tc>
        <w:tc>
          <w:tcPr>
            <w:tcW w:w="1360" w:type="pct"/>
            <w:shd w:val="clear" w:color="auto" w:fill="FFFFFF"/>
          </w:tcPr>
          <w:p w14:paraId="6BD05AF5" w14:textId="77777777" w:rsidR="00D11B6B" w:rsidRPr="006A21E8" w:rsidRDefault="00D11B6B" w:rsidP="00D11B6B">
            <w:pPr>
              <w:autoSpaceDE w:val="0"/>
              <w:autoSpaceDN w:val="0"/>
              <w:adjustRightInd w:val="0"/>
              <w:ind w:left="147"/>
              <w:rPr>
                <w:sz w:val="20"/>
                <w:szCs w:val="20"/>
              </w:rPr>
            </w:pPr>
            <w:r w:rsidRPr="006A21E8">
              <w:rPr>
                <w:sz w:val="20"/>
                <w:szCs w:val="20"/>
              </w:rPr>
              <w:t xml:space="preserve">Земельные участки (территории) общего пользования </w:t>
            </w:r>
          </w:p>
        </w:tc>
        <w:tc>
          <w:tcPr>
            <w:tcW w:w="194" w:type="pct"/>
            <w:shd w:val="clear" w:color="auto" w:fill="FFFFFF"/>
          </w:tcPr>
          <w:p w14:paraId="333E5BA5" w14:textId="77777777" w:rsidR="00D11B6B" w:rsidRPr="006A21E8" w:rsidRDefault="00D11B6B" w:rsidP="00D11B6B">
            <w:pPr>
              <w:jc w:val="center"/>
              <w:rPr>
                <w:sz w:val="20"/>
                <w:szCs w:val="20"/>
              </w:rPr>
            </w:pPr>
            <w:r w:rsidRPr="006A21E8">
              <w:rPr>
                <w:sz w:val="20"/>
                <w:szCs w:val="20"/>
              </w:rPr>
              <w:t>12.0</w:t>
            </w:r>
          </w:p>
        </w:tc>
        <w:tc>
          <w:tcPr>
            <w:tcW w:w="1412" w:type="pct"/>
            <w:shd w:val="clear" w:color="auto" w:fill="FFFFFF"/>
          </w:tcPr>
          <w:p w14:paraId="7A4E9F7B" w14:textId="6EBFDD25" w:rsidR="00D11B6B" w:rsidRPr="006A21E8" w:rsidRDefault="00D11B6B" w:rsidP="00D11B6B">
            <w:pPr>
              <w:numPr>
                <w:ilvl w:val="0"/>
                <w:numId w:val="1"/>
              </w:numPr>
              <w:autoSpaceDE w:val="0"/>
              <w:autoSpaceDN w:val="0"/>
              <w:adjustRightInd w:val="0"/>
              <w:ind w:left="442" w:right="108"/>
              <w:contextualSpacing/>
              <w:jc w:val="both"/>
              <w:rPr>
                <w:rFonts w:eastAsia="Calibri"/>
                <w:bCs/>
                <w:sz w:val="20"/>
                <w:szCs w:val="20"/>
                <w:lang w:eastAsia="en-US"/>
              </w:rPr>
            </w:pPr>
            <w:r w:rsidRPr="006A21E8">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Классификатора</w:t>
            </w:r>
          </w:p>
        </w:tc>
        <w:tc>
          <w:tcPr>
            <w:tcW w:w="1789" w:type="pct"/>
            <w:shd w:val="clear" w:color="auto" w:fill="FFFFFF"/>
          </w:tcPr>
          <w:p w14:paraId="59E886D1" w14:textId="77777777" w:rsidR="00D11B6B" w:rsidRPr="006A21E8" w:rsidRDefault="00D11B6B" w:rsidP="00116124">
            <w:pPr>
              <w:numPr>
                <w:ilvl w:val="0"/>
                <w:numId w:val="46"/>
              </w:numPr>
              <w:autoSpaceDE w:val="0"/>
              <w:autoSpaceDN w:val="0"/>
              <w:adjustRightInd w:val="0"/>
              <w:ind w:left="427" w:right="57" w:hanging="283"/>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69B2D015" w14:textId="6222EE5C" w:rsidR="00D11B6B" w:rsidRPr="006A21E8" w:rsidRDefault="00D11B6B" w:rsidP="00116124">
            <w:pPr>
              <w:numPr>
                <w:ilvl w:val="0"/>
                <w:numId w:val="179"/>
              </w:numPr>
              <w:tabs>
                <w:tab w:val="left" w:pos="861"/>
              </w:tabs>
              <w:ind w:left="450" w:right="51" w:hanging="284"/>
              <w:contextualSpacing/>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0BE5A38D" w14:textId="77777777" w:rsidR="00D11B6B" w:rsidRPr="006A21E8" w:rsidRDefault="00D11B6B" w:rsidP="00116124">
            <w:pPr>
              <w:numPr>
                <w:ilvl w:val="0"/>
                <w:numId w:val="179"/>
              </w:numPr>
              <w:tabs>
                <w:tab w:val="left" w:pos="861"/>
              </w:tabs>
              <w:ind w:left="450" w:right="51" w:hanging="284"/>
              <w:contextualSpacing/>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6FAFE11F" w14:textId="77777777" w:rsidR="00D11B6B" w:rsidRPr="006A21E8" w:rsidRDefault="00D11B6B" w:rsidP="00116124">
            <w:pPr>
              <w:numPr>
                <w:ilvl w:val="0"/>
                <w:numId w:val="46"/>
              </w:numPr>
              <w:autoSpaceDE w:val="0"/>
              <w:autoSpaceDN w:val="0"/>
              <w:adjustRightInd w:val="0"/>
              <w:ind w:left="427" w:right="57" w:hanging="283"/>
              <w:contextualSpacing/>
              <w:rPr>
                <w:rFonts w:eastAsia="Calibri"/>
                <w:b/>
                <w:bCs/>
                <w:sz w:val="20"/>
                <w:szCs w:val="20"/>
                <w:lang w:eastAsia="en-US"/>
              </w:rPr>
            </w:pPr>
            <w:r w:rsidRPr="006A21E8">
              <w:rPr>
                <w:rFonts w:eastAsia="Calibri"/>
                <w:b/>
                <w:bCs/>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52DDD0DD" w14:textId="07E282CA" w:rsidR="00D11B6B" w:rsidRPr="006A21E8" w:rsidRDefault="00D11B6B" w:rsidP="00116124">
            <w:pPr>
              <w:pStyle w:val="afffe"/>
              <w:numPr>
                <w:ilvl w:val="0"/>
                <w:numId w:val="31"/>
              </w:numPr>
              <w:autoSpaceDE w:val="0"/>
              <w:autoSpaceDN w:val="0"/>
              <w:adjustRightInd w:val="0"/>
              <w:spacing w:line="240" w:lineRule="auto"/>
              <w:ind w:left="427" w:right="59" w:hanging="283"/>
              <w:jc w:val="left"/>
              <w:rPr>
                <w:b/>
                <w:bCs/>
                <w:sz w:val="20"/>
                <w:lang w:eastAsia="en-US"/>
              </w:rPr>
            </w:pPr>
            <w:r w:rsidRPr="006A21E8">
              <w:rPr>
                <w:bCs/>
                <w:sz w:val="20"/>
                <w:lang w:eastAsia="en-US"/>
              </w:rPr>
              <w:t>не подлежат установлению</w:t>
            </w:r>
            <w:r w:rsidRPr="006A21E8">
              <w:rPr>
                <w:b/>
                <w:bCs/>
                <w:sz w:val="20"/>
                <w:lang w:eastAsia="en-US"/>
              </w:rPr>
              <w:t>.</w:t>
            </w:r>
          </w:p>
          <w:p w14:paraId="1EC839CD" w14:textId="77777777" w:rsidR="00D11B6B" w:rsidRPr="006A21E8" w:rsidRDefault="00D11B6B" w:rsidP="00116124">
            <w:pPr>
              <w:numPr>
                <w:ilvl w:val="0"/>
                <w:numId w:val="4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 xml:space="preserve">Максимальная высота здания (этажность): </w:t>
            </w:r>
          </w:p>
          <w:p w14:paraId="22A2A054" w14:textId="46125513" w:rsidR="00D11B6B" w:rsidRPr="006A21E8" w:rsidRDefault="00D11B6B" w:rsidP="00116124">
            <w:pPr>
              <w:pStyle w:val="afffe"/>
              <w:numPr>
                <w:ilvl w:val="0"/>
                <w:numId w:val="31"/>
              </w:numPr>
              <w:autoSpaceDE w:val="0"/>
              <w:autoSpaceDN w:val="0"/>
              <w:adjustRightInd w:val="0"/>
              <w:spacing w:line="240" w:lineRule="auto"/>
              <w:ind w:left="427" w:right="59" w:hanging="283"/>
              <w:jc w:val="left"/>
              <w:rPr>
                <w:b/>
                <w:bCs/>
                <w:sz w:val="20"/>
                <w:lang w:eastAsia="en-US"/>
              </w:rPr>
            </w:pPr>
            <w:r w:rsidRPr="006A21E8">
              <w:rPr>
                <w:bCs/>
                <w:sz w:val="20"/>
                <w:lang w:eastAsia="en-US"/>
              </w:rPr>
              <w:t>не подлежит установлению.</w:t>
            </w:r>
          </w:p>
          <w:p w14:paraId="7EE34A32" w14:textId="77777777" w:rsidR="00D11B6B" w:rsidRPr="006A21E8" w:rsidRDefault="00D11B6B" w:rsidP="00116124">
            <w:pPr>
              <w:numPr>
                <w:ilvl w:val="0"/>
                <w:numId w:val="46"/>
              </w:numPr>
              <w:autoSpaceDE w:val="0"/>
              <w:autoSpaceDN w:val="0"/>
              <w:adjustRightInd w:val="0"/>
              <w:ind w:left="427" w:right="59" w:hanging="283"/>
              <w:contextualSpacing/>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53ED7B86" w14:textId="627E8582" w:rsidR="00D11B6B" w:rsidRPr="006A21E8" w:rsidRDefault="00D11B6B" w:rsidP="00116124">
            <w:pPr>
              <w:pStyle w:val="afffe"/>
              <w:numPr>
                <w:ilvl w:val="0"/>
                <w:numId w:val="31"/>
              </w:numPr>
              <w:autoSpaceDE w:val="0"/>
              <w:autoSpaceDN w:val="0"/>
              <w:adjustRightInd w:val="0"/>
              <w:spacing w:line="240" w:lineRule="auto"/>
              <w:ind w:left="427" w:right="59" w:hanging="283"/>
              <w:jc w:val="left"/>
              <w:rPr>
                <w:bCs/>
                <w:sz w:val="20"/>
                <w:lang w:eastAsia="en-US"/>
              </w:rPr>
            </w:pPr>
            <w:r w:rsidRPr="006A21E8">
              <w:rPr>
                <w:bCs/>
                <w:sz w:val="20"/>
                <w:lang w:eastAsia="en-US"/>
              </w:rPr>
              <w:t>не подлежит установлению.</w:t>
            </w:r>
          </w:p>
        </w:tc>
      </w:tr>
      <w:tr w:rsidR="00D11B6B" w:rsidRPr="006A21E8" w14:paraId="4891E569" w14:textId="77777777" w:rsidTr="00604D82">
        <w:trPr>
          <w:trHeight w:val="20"/>
        </w:trPr>
        <w:tc>
          <w:tcPr>
            <w:tcW w:w="245" w:type="pct"/>
            <w:shd w:val="clear" w:color="auto" w:fill="FFFFFF"/>
          </w:tcPr>
          <w:p w14:paraId="595C15B8" w14:textId="77777777" w:rsidR="00D11B6B" w:rsidRPr="006A21E8" w:rsidRDefault="00D11B6B" w:rsidP="00D11B6B">
            <w:pPr>
              <w:ind w:left="53" w:right="106"/>
              <w:jc w:val="center"/>
              <w:rPr>
                <w:b/>
                <w:sz w:val="20"/>
                <w:szCs w:val="20"/>
              </w:rPr>
            </w:pPr>
            <w:r w:rsidRPr="006A21E8">
              <w:rPr>
                <w:b/>
                <w:sz w:val="20"/>
                <w:szCs w:val="20"/>
              </w:rPr>
              <w:t>2</w:t>
            </w:r>
          </w:p>
        </w:tc>
        <w:tc>
          <w:tcPr>
            <w:tcW w:w="4755" w:type="pct"/>
            <w:gridSpan w:val="4"/>
            <w:shd w:val="clear" w:color="auto" w:fill="FFFFFF"/>
          </w:tcPr>
          <w:p w14:paraId="3CBA0D02" w14:textId="77777777" w:rsidR="00D11B6B" w:rsidRPr="006A21E8" w:rsidRDefault="00D11B6B" w:rsidP="00D11B6B">
            <w:pPr>
              <w:ind w:left="53" w:right="106"/>
              <w:jc w:val="center"/>
              <w:rPr>
                <w:b/>
                <w:sz w:val="20"/>
                <w:szCs w:val="20"/>
              </w:rPr>
            </w:pPr>
            <w:r w:rsidRPr="006A21E8">
              <w:rPr>
                <w:b/>
                <w:sz w:val="20"/>
                <w:szCs w:val="20"/>
              </w:rPr>
              <w:t>Условно разрешенные виды использования</w:t>
            </w:r>
          </w:p>
        </w:tc>
      </w:tr>
      <w:tr w:rsidR="00D11B6B" w:rsidRPr="006A21E8" w14:paraId="506E9836" w14:textId="77777777" w:rsidTr="00186F7C">
        <w:trPr>
          <w:trHeight w:val="20"/>
        </w:trPr>
        <w:tc>
          <w:tcPr>
            <w:tcW w:w="245" w:type="pct"/>
            <w:shd w:val="clear" w:color="auto" w:fill="FFFFFF"/>
          </w:tcPr>
          <w:p w14:paraId="201AC543"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3E0E6632" w14:textId="77777777" w:rsidR="00D11B6B" w:rsidRPr="006A21E8" w:rsidRDefault="00D11B6B" w:rsidP="00D11B6B">
            <w:pPr>
              <w:autoSpaceDE w:val="0"/>
              <w:autoSpaceDN w:val="0"/>
              <w:adjustRightInd w:val="0"/>
              <w:ind w:left="147"/>
              <w:rPr>
                <w:sz w:val="20"/>
                <w:szCs w:val="20"/>
              </w:rPr>
            </w:pPr>
            <w:r w:rsidRPr="006A21E8">
              <w:rPr>
                <w:sz w:val="20"/>
                <w:szCs w:val="20"/>
              </w:rPr>
              <w:t>Малоэтажная многоквартирная жилая застройка</w:t>
            </w:r>
          </w:p>
        </w:tc>
        <w:tc>
          <w:tcPr>
            <w:tcW w:w="194" w:type="pct"/>
            <w:shd w:val="clear" w:color="auto" w:fill="FFFFFF"/>
          </w:tcPr>
          <w:p w14:paraId="4973513F" w14:textId="77777777" w:rsidR="00D11B6B" w:rsidRPr="006A21E8" w:rsidRDefault="00D11B6B" w:rsidP="00D11B6B">
            <w:pPr>
              <w:jc w:val="center"/>
              <w:rPr>
                <w:sz w:val="20"/>
                <w:szCs w:val="20"/>
              </w:rPr>
            </w:pPr>
            <w:r w:rsidRPr="006A21E8">
              <w:rPr>
                <w:sz w:val="20"/>
                <w:szCs w:val="20"/>
              </w:rPr>
              <w:t>2.1.1</w:t>
            </w:r>
          </w:p>
        </w:tc>
        <w:tc>
          <w:tcPr>
            <w:tcW w:w="1412" w:type="pct"/>
            <w:shd w:val="clear" w:color="auto" w:fill="FFFFFF"/>
          </w:tcPr>
          <w:p w14:paraId="11D7294B" w14:textId="77777777" w:rsidR="00D11B6B" w:rsidRPr="006A21E8" w:rsidRDefault="00D11B6B" w:rsidP="00116124">
            <w:pPr>
              <w:numPr>
                <w:ilvl w:val="0"/>
                <w:numId w:val="48"/>
              </w:numPr>
              <w:tabs>
                <w:tab w:val="left" w:pos="2760"/>
              </w:tabs>
              <w:ind w:left="465" w:rightChars="37" w:right="89" w:hanging="357"/>
              <w:contextualSpacing/>
              <w:jc w:val="both"/>
              <w:rPr>
                <w:sz w:val="20"/>
              </w:rPr>
            </w:pPr>
            <w:r w:rsidRPr="006A21E8">
              <w:rPr>
                <w:sz w:val="20"/>
              </w:rPr>
              <w:t>Размещение малоэтажных многоквартирных домов (многоквартирные дома высотой до 4 этажей, включая мансардный);</w:t>
            </w:r>
          </w:p>
          <w:p w14:paraId="0657E6F6" w14:textId="77777777" w:rsidR="00D11B6B" w:rsidRPr="006A21E8" w:rsidRDefault="00D11B6B" w:rsidP="00116124">
            <w:pPr>
              <w:numPr>
                <w:ilvl w:val="0"/>
                <w:numId w:val="48"/>
              </w:numPr>
              <w:tabs>
                <w:tab w:val="left" w:pos="2760"/>
              </w:tabs>
              <w:ind w:left="465" w:rightChars="37" w:right="89" w:hanging="357"/>
              <w:contextualSpacing/>
              <w:jc w:val="both"/>
              <w:rPr>
                <w:sz w:val="20"/>
              </w:rPr>
            </w:pPr>
            <w:r w:rsidRPr="006A21E8">
              <w:rPr>
                <w:sz w:val="20"/>
              </w:rPr>
              <w:t>обустройство спортивных и детских площадок, площадок для отдыха;</w:t>
            </w:r>
          </w:p>
          <w:p w14:paraId="322BF34E" w14:textId="75440E22" w:rsidR="00D11B6B" w:rsidRPr="006A21E8" w:rsidRDefault="00D11B6B" w:rsidP="00D11B6B">
            <w:pPr>
              <w:numPr>
                <w:ilvl w:val="0"/>
                <w:numId w:val="1"/>
              </w:numPr>
              <w:tabs>
                <w:tab w:val="left" w:pos="2760"/>
                <w:tab w:val="left" w:pos="3043"/>
              </w:tabs>
              <w:autoSpaceDE w:val="0"/>
              <w:autoSpaceDN w:val="0"/>
              <w:adjustRightInd w:val="0"/>
              <w:ind w:left="465" w:rightChars="37" w:right="89" w:hanging="357"/>
              <w:contextualSpacing/>
              <w:jc w:val="both"/>
              <w:rPr>
                <w:rFonts w:eastAsia="Calibri"/>
                <w:bCs/>
                <w:sz w:val="20"/>
                <w:szCs w:val="20"/>
                <w:lang w:eastAsia="en-US"/>
              </w:rPr>
            </w:pPr>
            <w:r w:rsidRPr="006A21E8">
              <w:rPr>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789" w:type="pct"/>
            <w:shd w:val="clear" w:color="auto" w:fill="FFFFFF"/>
          </w:tcPr>
          <w:p w14:paraId="5B21C662" w14:textId="79A75D0C" w:rsidR="00D11B6B" w:rsidRPr="006A21E8" w:rsidRDefault="00D11B6B" w:rsidP="00D11B6B">
            <w:pPr>
              <w:numPr>
                <w:ilvl w:val="0"/>
                <w:numId w:val="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39C48FA5" w14:textId="50EDA725"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1000 м</w:t>
            </w:r>
            <w:r w:rsidRPr="006A21E8">
              <w:rPr>
                <w:rFonts w:eastAsia="Calibri"/>
                <w:bCs/>
                <w:sz w:val="20"/>
                <w:szCs w:val="20"/>
                <w:vertAlign w:val="superscript"/>
                <w:lang w:eastAsia="en-US"/>
              </w:rPr>
              <w:t>2</w:t>
            </w:r>
            <w:r w:rsidRPr="006A21E8">
              <w:rPr>
                <w:rFonts w:eastAsia="Calibri"/>
                <w:bCs/>
                <w:sz w:val="20"/>
                <w:szCs w:val="20"/>
                <w:lang w:eastAsia="en-US"/>
              </w:rPr>
              <w:t>;</w:t>
            </w:r>
          </w:p>
          <w:p w14:paraId="44C771F3" w14:textId="111C5BCF"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8000 м</w:t>
            </w:r>
            <w:r w:rsidRPr="006A21E8">
              <w:rPr>
                <w:rFonts w:eastAsia="Calibri"/>
                <w:bCs/>
                <w:sz w:val="20"/>
                <w:szCs w:val="20"/>
                <w:vertAlign w:val="superscript"/>
                <w:lang w:eastAsia="en-US"/>
              </w:rPr>
              <w:t>2</w:t>
            </w:r>
            <w:r w:rsidRPr="006A21E8">
              <w:rPr>
                <w:rFonts w:eastAsia="Calibri"/>
                <w:bCs/>
                <w:sz w:val="20"/>
                <w:szCs w:val="20"/>
                <w:lang w:eastAsia="en-US"/>
              </w:rPr>
              <w:t>.</w:t>
            </w:r>
          </w:p>
          <w:p w14:paraId="326B5C48" w14:textId="24A98408" w:rsidR="00D11B6B" w:rsidRPr="006A21E8" w:rsidRDefault="00D11B6B" w:rsidP="00D11B6B">
            <w:pPr>
              <w:numPr>
                <w:ilvl w:val="0"/>
                <w:numId w:val="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BC00A4D" w14:textId="7208F152"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жилого дома – 3 м; </w:t>
            </w:r>
          </w:p>
          <w:p w14:paraId="71580522" w14:textId="73E9E27E"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55F1F43F" w14:textId="77777777" w:rsidR="00D11B6B" w:rsidRPr="006A21E8" w:rsidRDefault="00D11B6B" w:rsidP="00D11B6B">
            <w:pPr>
              <w:numPr>
                <w:ilvl w:val="0"/>
                <w:numId w:val="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68269514" w14:textId="5AA9A918"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4.</w:t>
            </w:r>
          </w:p>
          <w:p w14:paraId="2B320C9D" w14:textId="163AE553" w:rsidR="00D11B6B" w:rsidRPr="006A21E8" w:rsidRDefault="00D11B6B" w:rsidP="00D11B6B">
            <w:pPr>
              <w:numPr>
                <w:ilvl w:val="0"/>
                <w:numId w:val="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2CCD0611" w14:textId="39C8F11C"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максимальный процент застройки земельного участка – 50.</w:t>
            </w:r>
          </w:p>
        </w:tc>
      </w:tr>
      <w:tr w:rsidR="00D11B6B" w:rsidRPr="006A21E8" w14:paraId="3797AA26" w14:textId="77777777" w:rsidTr="00186F7C">
        <w:trPr>
          <w:trHeight w:val="20"/>
        </w:trPr>
        <w:tc>
          <w:tcPr>
            <w:tcW w:w="245" w:type="pct"/>
            <w:shd w:val="clear" w:color="auto" w:fill="FFFFFF"/>
          </w:tcPr>
          <w:p w14:paraId="24EAD78E"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605C2353" w14:textId="275BAEFA" w:rsidR="00D11B6B" w:rsidRPr="006A21E8" w:rsidRDefault="00D11B6B" w:rsidP="00D11B6B">
            <w:pPr>
              <w:autoSpaceDE w:val="0"/>
              <w:autoSpaceDN w:val="0"/>
              <w:adjustRightInd w:val="0"/>
              <w:ind w:left="147"/>
              <w:rPr>
                <w:sz w:val="20"/>
                <w:szCs w:val="20"/>
              </w:rPr>
            </w:pPr>
            <w:r w:rsidRPr="006A21E8">
              <w:rPr>
                <w:sz w:val="20"/>
                <w:szCs w:val="20"/>
              </w:rPr>
              <w:t>Размещение гаражей для собственных нужд</w:t>
            </w:r>
          </w:p>
        </w:tc>
        <w:tc>
          <w:tcPr>
            <w:tcW w:w="194" w:type="pct"/>
            <w:shd w:val="clear" w:color="auto" w:fill="FFFFFF"/>
          </w:tcPr>
          <w:p w14:paraId="56D752D5" w14:textId="77777777" w:rsidR="00D11B6B" w:rsidRPr="006A21E8" w:rsidRDefault="00D11B6B" w:rsidP="00D11B6B">
            <w:pPr>
              <w:jc w:val="center"/>
              <w:rPr>
                <w:sz w:val="20"/>
                <w:szCs w:val="20"/>
              </w:rPr>
            </w:pPr>
            <w:r w:rsidRPr="006A21E8">
              <w:rPr>
                <w:sz w:val="20"/>
                <w:szCs w:val="20"/>
              </w:rPr>
              <w:t>2.7.2</w:t>
            </w:r>
          </w:p>
          <w:p w14:paraId="7518FE8A" w14:textId="77777777" w:rsidR="00D11B6B" w:rsidRPr="006A21E8" w:rsidRDefault="00D11B6B" w:rsidP="00D11B6B">
            <w:pPr>
              <w:jc w:val="center"/>
              <w:rPr>
                <w:sz w:val="20"/>
                <w:szCs w:val="20"/>
              </w:rPr>
            </w:pPr>
          </w:p>
          <w:p w14:paraId="49C3FE98" w14:textId="03546AF1" w:rsidR="00D11B6B" w:rsidRPr="006A21E8" w:rsidRDefault="00D11B6B" w:rsidP="00D11B6B">
            <w:pPr>
              <w:jc w:val="center"/>
              <w:rPr>
                <w:sz w:val="20"/>
                <w:szCs w:val="20"/>
              </w:rPr>
            </w:pPr>
          </w:p>
        </w:tc>
        <w:tc>
          <w:tcPr>
            <w:tcW w:w="1412" w:type="pct"/>
            <w:shd w:val="clear" w:color="auto" w:fill="FFFFFF"/>
          </w:tcPr>
          <w:p w14:paraId="7F0AE615" w14:textId="09727A17" w:rsidR="00D11B6B" w:rsidRPr="006A21E8" w:rsidRDefault="00D11B6B" w:rsidP="00D11B6B">
            <w:pPr>
              <w:numPr>
                <w:ilvl w:val="0"/>
                <w:numId w:val="1"/>
              </w:numPr>
              <w:autoSpaceDE w:val="0"/>
              <w:autoSpaceDN w:val="0"/>
              <w:adjustRightInd w:val="0"/>
              <w:ind w:left="442" w:right="81"/>
              <w:contextualSpacing/>
              <w:jc w:val="both"/>
              <w:rPr>
                <w:rFonts w:eastAsia="Calibri"/>
                <w:bCs/>
                <w:sz w:val="20"/>
                <w:szCs w:val="20"/>
                <w:lang w:eastAsia="en-US"/>
              </w:rPr>
            </w:pPr>
            <w:r w:rsidRPr="006A21E8">
              <w:rPr>
                <w:color w:val="000000"/>
                <w:sz w:val="20"/>
                <w:szCs w:val="20"/>
              </w:rPr>
              <w:lastRenderedPageBreak/>
              <w:t xml:space="preserve">Размещение для собственных нужд отдельно стоящих гаражей и (или) </w:t>
            </w:r>
            <w:r w:rsidRPr="006A21E8">
              <w:rPr>
                <w:color w:val="000000"/>
                <w:sz w:val="20"/>
                <w:szCs w:val="20"/>
              </w:rPr>
              <w:lastRenderedPageBreak/>
              <w:t>гаражей, блокированных общими стенами с другими гаражами в одном ряду, имеющих общие с ними крышу, фундамент и коммуникации</w:t>
            </w:r>
          </w:p>
        </w:tc>
        <w:tc>
          <w:tcPr>
            <w:tcW w:w="1789" w:type="pct"/>
            <w:shd w:val="clear" w:color="auto" w:fill="FFFFFF"/>
          </w:tcPr>
          <w:p w14:paraId="0EC42A29" w14:textId="77777777" w:rsidR="00D11B6B" w:rsidRPr="006A21E8" w:rsidRDefault="00D11B6B" w:rsidP="00116124">
            <w:pPr>
              <w:numPr>
                <w:ilvl w:val="0"/>
                <w:numId w:val="247"/>
              </w:numPr>
              <w:ind w:left="426" w:right="57" w:hanging="284"/>
              <w:contextualSpacing/>
              <w:jc w:val="both"/>
              <w:rPr>
                <w:b/>
                <w:color w:val="000000"/>
                <w:sz w:val="20"/>
                <w:szCs w:val="20"/>
              </w:rPr>
            </w:pPr>
            <w:r w:rsidRPr="006A21E8">
              <w:rPr>
                <w:b/>
                <w:color w:val="000000"/>
                <w:sz w:val="20"/>
                <w:szCs w:val="20"/>
              </w:rPr>
              <w:lastRenderedPageBreak/>
              <w:t>Предельные размеры земельных участков:</w:t>
            </w:r>
          </w:p>
          <w:p w14:paraId="16921641" w14:textId="71563B14" w:rsidR="00D11B6B" w:rsidRPr="006A21E8" w:rsidRDefault="00D11B6B" w:rsidP="00116124">
            <w:pPr>
              <w:numPr>
                <w:ilvl w:val="0"/>
                <w:numId w:val="48"/>
              </w:numPr>
              <w:ind w:left="426" w:right="57" w:hanging="284"/>
              <w:contextualSpacing/>
              <w:jc w:val="both"/>
              <w:rPr>
                <w:color w:val="000000"/>
                <w:sz w:val="20"/>
                <w:szCs w:val="20"/>
              </w:rPr>
            </w:pPr>
            <w:r w:rsidRPr="006A21E8">
              <w:rPr>
                <w:color w:val="000000"/>
                <w:sz w:val="20"/>
                <w:szCs w:val="20"/>
              </w:rPr>
              <w:t>минимальные размеры земельного участка – 30 м</w:t>
            </w:r>
            <w:r w:rsidRPr="006A21E8">
              <w:rPr>
                <w:color w:val="000000"/>
                <w:sz w:val="20"/>
                <w:szCs w:val="20"/>
                <w:vertAlign w:val="superscript"/>
              </w:rPr>
              <w:t>2</w:t>
            </w:r>
            <w:r w:rsidRPr="006A21E8">
              <w:rPr>
                <w:rStyle w:val="affff0"/>
                <w:color w:val="000000"/>
                <w:sz w:val="20"/>
                <w:szCs w:val="20"/>
              </w:rPr>
              <w:footnoteReference w:id="1"/>
            </w:r>
            <w:r w:rsidRPr="006A21E8">
              <w:rPr>
                <w:color w:val="000000"/>
                <w:sz w:val="20"/>
                <w:szCs w:val="20"/>
              </w:rPr>
              <w:t>;</w:t>
            </w:r>
          </w:p>
          <w:p w14:paraId="7D6C674B" w14:textId="3CE1B177" w:rsidR="00D11B6B" w:rsidRPr="006A21E8" w:rsidRDefault="00D11B6B" w:rsidP="00116124">
            <w:pPr>
              <w:numPr>
                <w:ilvl w:val="0"/>
                <w:numId w:val="48"/>
              </w:numPr>
              <w:ind w:left="426" w:right="57" w:hanging="284"/>
              <w:contextualSpacing/>
              <w:jc w:val="both"/>
              <w:rPr>
                <w:color w:val="000000"/>
                <w:sz w:val="20"/>
                <w:szCs w:val="20"/>
              </w:rPr>
            </w:pPr>
            <w:r w:rsidRPr="006A21E8">
              <w:rPr>
                <w:color w:val="000000"/>
                <w:sz w:val="20"/>
                <w:szCs w:val="20"/>
              </w:rPr>
              <w:lastRenderedPageBreak/>
              <w:t>максимальные размеры земельного участка – 200 м</w:t>
            </w:r>
            <w:r w:rsidRPr="006A21E8">
              <w:rPr>
                <w:color w:val="000000"/>
                <w:sz w:val="20"/>
                <w:szCs w:val="20"/>
                <w:vertAlign w:val="superscript"/>
              </w:rPr>
              <w:t>2</w:t>
            </w:r>
            <w:r w:rsidRPr="006A21E8">
              <w:rPr>
                <w:color w:val="000000"/>
                <w:sz w:val="20"/>
                <w:szCs w:val="20"/>
              </w:rPr>
              <w:t>.</w:t>
            </w:r>
          </w:p>
          <w:p w14:paraId="42C3A47A" w14:textId="77777777" w:rsidR="00D11B6B" w:rsidRPr="006A21E8" w:rsidRDefault="00D11B6B" w:rsidP="00116124">
            <w:pPr>
              <w:numPr>
                <w:ilvl w:val="0"/>
                <w:numId w:val="247"/>
              </w:numPr>
              <w:ind w:left="426" w:right="57"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0188DD64" w14:textId="6CD68E85"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 1 м; </w:t>
            </w:r>
          </w:p>
          <w:p w14:paraId="6689BC74" w14:textId="7AA1F01C" w:rsidR="00D11B6B" w:rsidRPr="006A21E8" w:rsidRDefault="00D11B6B" w:rsidP="00116124">
            <w:pPr>
              <w:numPr>
                <w:ilvl w:val="0"/>
                <w:numId w:val="53"/>
              </w:numPr>
              <w:ind w:left="426" w:right="57"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улиц – 5 м</w:t>
            </w:r>
            <w:r w:rsidRPr="006A21E8">
              <w:rPr>
                <w:color w:val="000000"/>
                <w:sz w:val="20"/>
                <w:szCs w:val="20"/>
              </w:rPr>
              <w:t>.</w:t>
            </w:r>
          </w:p>
          <w:p w14:paraId="4D0F89B4" w14:textId="77777777" w:rsidR="00D11B6B" w:rsidRPr="006A21E8" w:rsidRDefault="00D11B6B" w:rsidP="00116124">
            <w:pPr>
              <w:numPr>
                <w:ilvl w:val="0"/>
                <w:numId w:val="247"/>
              </w:numPr>
              <w:ind w:left="426" w:right="57" w:hanging="284"/>
              <w:contextualSpacing/>
              <w:jc w:val="both"/>
              <w:rPr>
                <w:b/>
                <w:color w:val="000000"/>
                <w:sz w:val="20"/>
                <w:szCs w:val="20"/>
              </w:rPr>
            </w:pPr>
            <w:r w:rsidRPr="006A21E8">
              <w:rPr>
                <w:b/>
                <w:color w:val="000000"/>
                <w:sz w:val="20"/>
                <w:szCs w:val="20"/>
              </w:rPr>
              <w:t>Максимальная высота здания (этажность):</w:t>
            </w:r>
          </w:p>
          <w:p w14:paraId="682296E1" w14:textId="77777777" w:rsidR="00D11B6B" w:rsidRPr="006A21E8" w:rsidRDefault="00D11B6B" w:rsidP="00116124">
            <w:pPr>
              <w:numPr>
                <w:ilvl w:val="0"/>
                <w:numId w:val="53"/>
              </w:numPr>
              <w:ind w:left="426" w:right="57" w:hanging="284"/>
              <w:contextualSpacing/>
              <w:jc w:val="both"/>
              <w:rPr>
                <w:b/>
                <w:color w:val="000000"/>
                <w:sz w:val="20"/>
                <w:szCs w:val="20"/>
              </w:rPr>
            </w:pPr>
            <w:r w:rsidRPr="006A21E8">
              <w:rPr>
                <w:color w:val="000000"/>
                <w:sz w:val="20"/>
                <w:szCs w:val="20"/>
              </w:rPr>
              <w:t>максимальное количество этажей объекта – 1.</w:t>
            </w:r>
          </w:p>
          <w:p w14:paraId="12032370" w14:textId="77777777" w:rsidR="00D11B6B" w:rsidRPr="006A21E8" w:rsidRDefault="00D11B6B" w:rsidP="00116124">
            <w:pPr>
              <w:numPr>
                <w:ilvl w:val="0"/>
                <w:numId w:val="247"/>
              </w:numPr>
              <w:ind w:left="426" w:right="57" w:hanging="284"/>
              <w:contextualSpacing/>
              <w:jc w:val="both"/>
              <w:rPr>
                <w:b/>
                <w:color w:val="000000"/>
                <w:sz w:val="20"/>
                <w:szCs w:val="20"/>
              </w:rPr>
            </w:pPr>
            <w:r w:rsidRPr="006A21E8">
              <w:rPr>
                <w:b/>
                <w:color w:val="000000"/>
                <w:sz w:val="20"/>
                <w:szCs w:val="20"/>
              </w:rPr>
              <w:t>Максимальный процент застройки земельного участка:</w:t>
            </w:r>
          </w:p>
          <w:p w14:paraId="60299DCD" w14:textId="174D40AE" w:rsidR="00D11B6B" w:rsidRPr="006A21E8" w:rsidRDefault="00D11B6B" w:rsidP="00116124">
            <w:pPr>
              <w:pStyle w:val="afffe"/>
              <w:numPr>
                <w:ilvl w:val="0"/>
                <w:numId w:val="49"/>
              </w:numPr>
              <w:ind w:left="427" w:right="57" w:hanging="283"/>
              <w:rPr>
                <w:rFonts w:eastAsia="Times New Roman"/>
                <w:b/>
                <w:sz w:val="20"/>
                <w:szCs w:val="24"/>
              </w:rPr>
            </w:pPr>
            <w:r w:rsidRPr="006A21E8">
              <w:rPr>
                <w:bCs/>
                <w:sz w:val="20"/>
                <w:lang w:eastAsia="en-US"/>
              </w:rPr>
              <w:t>максимальный процент застройки земельного участка – 80</w:t>
            </w:r>
            <w:r w:rsidRPr="006A21E8">
              <w:rPr>
                <w:rFonts w:eastAsia="Times New Roman"/>
                <w:color w:val="000000"/>
                <w:sz w:val="20"/>
              </w:rPr>
              <w:t>.</w:t>
            </w:r>
          </w:p>
        </w:tc>
      </w:tr>
      <w:tr w:rsidR="00D11B6B" w:rsidRPr="006A21E8" w14:paraId="57E734B8" w14:textId="77777777" w:rsidTr="00186F7C">
        <w:trPr>
          <w:trHeight w:val="20"/>
        </w:trPr>
        <w:tc>
          <w:tcPr>
            <w:tcW w:w="245" w:type="pct"/>
            <w:shd w:val="clear" w:color="auto" w:fill="FFFFFF"/>
          </w:tcPr>
          <w:p w14:paraId="678EEEE3"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716F73C5" w14:textId="77777777" w:rsidR="00D11B6B" w:rsidRPr="006A21E8" w:rsidRDefault="00D11B6B" w:rsidP="00D11B6B">
            <w:pPr>
              <w:autoSpaceDE w:val="0"/>
              <w:autoSpaceDN w:val="0"/>
              <w:adjustRightInd w:val="0"/>
              <w:ind w:left="147"/>
              <w:rPr>
                <w:sz w:val="20"/>
                <w:szCs w:val="20"/>
              </w:rPr>
            </w:pPr>
            <w:r w:rsidRPr="006A21E8">
              <w:rPr>
                <w:sz w:val="20"/>
                <w:szCs w:val="20"/>
              </w:rPr>
              <w:t>Оказание социальной помощи населению</w:t>
            </w:r>
          </w:p>
        </w:tc>
        <w:tc>
          <w:tcPr>
            <w:tcW w:w="194" w:type="pct"/>
            <w:shd w:val="clear" w:color="auto" w:fill="FFFFFF"/>
          </w:tcPr>
          <w:p w14:paraId="5BB94FB1" w14:textId="62EDC5FD" w:rsidR="00D11B6B" w:rsidRPr="006A21E8" w:rsidRDefault="00D11B6B" w:rsidP="00D11B6B">
            <w:pPr>
              <w:jc w:val="center"/>
              <w:rPr>
                <w:sz w:val="20"/>
                <w:szCs w:val="20"/>
              </w:rPr>
            </w:pPr>
            <w:r w:rsidRPr="006A21E8">
              <w:rPr>
                <w:sz w:val="20"/>
                <w:szCs w:val="20"/>
              </w:rPr>
              <w:t>3.2.2</w:t>
            </w:r>
          </w:p>
        </w:tc>
        <w:tc>
          <w:tcPr>
            <w:tcW w:w="1412" w:type="pct"/>
            <w:shd w:val="clear" w:color="auto" w:fill="FFFFFF"/>
          </w:tcPr>
          <w:p w14:paraId="14BA2608" w14:textId="2E9CAAE7" w:rsidR="00D11B6B" w:rsidRPr="006A21E8" w:rsidRDefault="00D11B6B" w:rsidP="00D11B6B">
            <w:pPr>
              <w:numPr>
                <w:ilvl w:val="0"/>
                <w:numId w:val="1"/>
              </w:numPr>
              <w:autoSpaceDE w:val="0"/>
              <w:autoSpaceDN w:val="0"/>
              <w:adjustRightInd w:val="0"/>
              <w:ind w:left="442" w:right="81"/>
              <w:contextualSpacing/>
              <w:jc w:val="both"/>
              <w:rPr>
                <w:rFonts w:eastAsia="Calibri"/>
                <w:bCs/>
                <w:sz w:val="20"/>
                <w:szCs w:val="20"/>
                <w:lang w:eastAsia="en-US"/>
              </w:rPr>
            </w:pPr>
            <w:r w:rsidRPr="006A21E8">
              <w:rPr>
                <w:color w:val="000000"/>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89" w:type="pct"/>
            <w:shd w:val="clear" w:color="auto" w:fill="FFFFFF"/>
          </w:tcPr>
          <w:p w14:paraId="59DA1B5C" w14:textId="77777777" w:rsidR="00D11B6B" w:rsidRPr="006A21E8" w:rsidRDefault="00D11B6B" w:rsidP="00116124">
            <w:pPr>
              <w:numPr>
                <w:ilvl w:val="0"/>
                <w:numId w:val="54"/>
              </w:numPr>
              <w:ind w:left="427" w:right="59" w:hanging="283"/>
              <w:contextualSpacing/>
              <w:jc w:val="both"/>
              <w:rPr>
                <w:b/>
                <w:sz w:val="20"/>
              </w:rPr>
            </w:pPr>
            <w:r w:rsidRPr="006A21E8">
              <w:rPr>
                <w:b/>
                <w:sz w:val="20"/>
              </w:rPr>
              <w:t>Предельные размеры земельных участков:</w:t>
            </w:r>
          </w:p>
          <w:p w14:paraId="1F587389" w14:textId="45098AB0" w:rsidR="00D11B6B" w:rsidRPr="006A21E8" w:rsidRDefault="00D11B6B" w:rsidP="00116124">
            <w:pPr>
              <w:numPr>
                <w:ilvl w:val="0"/>
                <w:numId w:val="48"/>
              </w:numPr>
              <w:ind w:left="427" w:right="57" w:hanging="283"/>
              <w:contextualSpacing/>
              <w:jc w:val="both"/>
              <w:rPr>
                <w:sz w:val="20"/>
              </w:rPr>
            </w:pPr>
            <w:r w:rsidRPr="006A21E8">
              <w:rPr>
                <w:sz w:val="20"/>
              </w:rPr>
              <w:t>минимальные размеры земельного участка – 700 м</w:t>
            </w:r>
            <w:r w:rsidRPr="006A21E8">
              <w:rPr>
                <w:sz w:val="20"/>
                <w:vertAlign w:val="superscript"/>
              </w:rPr>
              <w:t>2</w:t>
            </w:r>
            <w:r w:rsidRPr="006A21E8">
              <w:rPr>
                <w:sz w:val="20"/>
              </w:rPr>
              <w:t>;</w:t>
            </w:r>
          </w:p>
          <w:p w14:paraId="1F5523D1" w14:textId="7E266BDD" w:rsidR="00D11B6B" w:rsidRPr="006A21E8" w:rsidRDefault="00D11B6B" w:rsidP="00116124">
            <w:pPr>
              <w:numPr>
                <w:ilvl w:val="0"/>
                <w:numId w:val="48"/>
              </w:numPr>
              <w:ind w:left="427" w:right="51" w:hanging="283"/>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204BC29F" w14:textId="77777777" w:rsidR="00D11B6B" w:rsidRPr="006A21E8" w:rsidRDefault="00D11B6B" w:rsidP="00116124">
            <w:pPr>
              <w:numPr>
                <w:ilvl w:val="0"/>
                <w:numId w:val="54"/>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5B4CC60" w14:textId="77777777" w:rsidR="00D11B6B" w:rsidRPr="006A21E8" w:rsidRDefault="00D11B6B" w:rsidP="00116124">
            <w:pPr>
              <w:numPr>
                <w:ilvl w:val="0"/>
                <w:numId w:val="48"/>
              </w:numPr>
              <w:ind w:left="427" w:right="50" w:hanging="28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576225C" w14:textId="7D321C85" w:rsidR="00D11B6B" w:rsidRPr="006A21E8" w:rsidRDefault="00D11B6B" w:rsidP="00116124">
            <w:pPr>
              <w:numPr>
                <w:ilvl w:val="0"/>
                <w:numId w:val="48"/>
              </w:numPr>
              <w:ind w:left="427" w:right="50" w:hanging="283"/>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7010D9AB" w14:textId="77777777" w:rsidR="00D11B6B" w:rsidRPr="006A21E8" w:rsidRDefault="00D11B6B" w:rsidP="00116124">
            <w:pPr>
              <w:numPr>
                <w:ilvl w:val="0"/>
                <w:numId w:val="54"/>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517B6271" w14:textId="77777777" w:rsidR="00D11B6B" w:rsidRPr="006A21E8" w:rsidRDefault="00D11B6B" w:rsidP="00116124">
            <w:pPr>
              <w:numPr>
                <w:ilvl w:val="0"/>
                <w:numId w:val="48"/>
              </w:numPr>
              <w:ind w:left="427" w:right="50" w:hanging="283"/>
              <w:contextualSpacing/>
              <w:jc w:val="both"/>
              <w:rPr>
                <w:sz w:val="20"/>
              </w:rPr>
            </w:pPr>
            <w:r w:rsidRPr="006A21E8">
              <w:rPr>
                <w:sz w:val="20"/>
              </w:rPr>
              <w:t>максимальное количество этажей – 3.</w:t>
            </w:r>
          </w:p>
          <w:p w14:paraId="057C637E" w14:textId="77777777" w:rsidR="00D11B6B" w:rsidRPr="006A21E8" w:rsidRDefault="00D11B6B" w:rsidP="00116124">
            <w:pPr>
              <w:numPr>
                <w:ilvl w:val="0"/>
                <w:numId w:val="54"/>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063C71D2" w14:textId="622C4846" w:rsidR="00D11B6B" w:rsidRPr="006A21E8" w:rsidRDefault="00D11B6B" w:rsidP="00D11B6B">
            <w:pPr>
              <w:numPr>
                <w:ilvl w:val="0"/>
                <w:numId w:val="1"/>
              </w:numPr>
              <w:ind w:left="427" w:right="50" w:hanging="283"/>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D11B6B" w:rsidRPr="006A21E8" w14:paraId="31CBF2FF" w14:textId="77777777" w:rsidTr="00186F7C">
        <w:trPr>
          <w:trHeight w:val="20"/>
        </w:trPr>
        <w:tc>
          <w:tcPr>
            <w:tcW w:w="245" w:type="pct"/>
            <w:shd w:val="clear" w:color="auto" w:fill="FFFFFF"/>
          </w:tcPr>
          <w:p w14:paraId="5BDE4FDB"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797D8C7A" w14:textId="43C18CDB" w:rsidR="00D11B6B" w:rsidRPr="006A21E8" w:rsidRDefault="00D11B6B" w:rsidP="00D11B6B">
            <w:pPr>
              <w:autoSpaceDE w:val="0"/>
              <w:autoSpaceDN w:val="0"/>
              <w:adjustRightInd w:val="0"/>
              <w:ind w:left="147"/>
              <w:rPr>
                <w:sz w:val="20"/>
                <w:szCs w:val="20"/>
              </w:rPr>
            </w:pPr>
            <w:r w:rsidRPr="006A21E8">
              <w:rPr>
                <w:sz w:val="20"/>
                <w:szCs w:val="20"/>
              </w:rPr>
              <w:t>Оказание услуг связи</w:t>
            </w:r>
          </w:p>
        </w:tc>
        <w:tc>
          <w:tcPr>
            <w:tcW w:w="194" w:type="pct"/>
            <w:shd w:val="clear" w:color="auto" w:fill="FFFFFF"/>
          </w:tcPr>
          <w:p w14:paraId="608314F0" w14:textId="77777777" w:rsidR="00D11B6B" w:rsidRPr="006A21E8" w:rsidRDefault="00D11B6B" w:rsidP="00D11B6B">
            <w:pPr>
              <w:jc w:val="center"/>
              <w:rPr>
                <w:sz w:val="20"/>
                <w:szCs w:val="20"/>
              </w:rPr>
            </w:pPr>
            <w:r w:rsidRPr="006A21E8">
              <w:rPr>
                <w:sz w:val="20"/>
                <w:szCs w:val="20"/>
              </w:rPr>
              <w:t>3.2.3</w:t>
            </w:r>
          </w:p>
        </w:tc>
        <w:tc>
          <w:tcPr>
            <w:tcW w:w="1412" w:type="pct"/>
            <w:shd w:val="clear" w:color="auto" w:fill="FFFFFF"/>
          </w:tcPr>
          <w:p w14:paraId="1FC71554" w14:textId="7A2390FC" w:rsidR="00D11B6B" w:rsidRPr="006A21E8" w:rsidRDefault="00D11B6B" w:rsidP="00D11B6B">
            <w:pPr>
              <w:numPr>
                <w:ilvl w:val="0"/>
                <w:numId w:val="1"/>
              </w:numPr>
              <w:autoSpaceDE w:val="0"/>
              <w:autoSpaceDN w:val="0"/>
              <w:adjustRightInd w:val="0"/>
              <w:ind w:left="442" w:right="79"/>
              <w:contextualSpacing/>
              <w:jc w:val="both"/>
              <w:rPr>
                <w:rFonts w:eastAsia="Calibri"/>
                <w:bCs/>
                <w:sz w:val="20"/>
                <w:szCs w:val="20"/>
                <w:lang w:eastAsia="en-US"/>
              </w:rPr>
            </w:pPr>
            <w:r w:rsidRPr="006A21E8">
              <w:rPr>
                <w:sz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89" w:type="pct"/>
            <w:shd w:val="clear" w:color="auto" w:fill="FFFFFF"/>
          </w:tcPr>
          <w:p w14:paraId="594E9CA8" w14:textId="77777777" w:rsidR="00D11B6B" w:rsidRPr="006A21E8" w:rsidRDefault="00D11B6B" w:rsidP="00116124">
            <w:pPr>
              <w:numPr>
                <w:ilvl w:val="0"/>
                <w:numId w:val="56"/>
              </w:numPr>
              <w:ind w:left="427" w:hanging="283"/>
              <w:contextualSpacing/>
              <w:jc w:val="both"/>
              <w:rPr>
                <w:b/>
                <w:sz w:val="20"/>
              </w:rPr>
            </w:pPr>
            <w:r w:rsidRPr="006A21E8">
              <w:rPr>
                <w:b/>
                <w:sz w:val="20"/>
              </w:rPr>
              <w:t>Предельные размеры земельных участков:</w:t>
            </w:r>
          </w:p>
          <w:p w14:paraId="24742202" w14:textId="684E4164" w:rsidR="00D11B6B" w:rsidRPr="006A21E8" w:rsidRDefault="00D11B6B" w:rsidP="00D11B6B">
            <w:pPr>
              <w:numPr>
                <w:ilvl w:val="0"/>
                <w:numId w:val="1"/>
              </w:numPr>
              <w:ind w:left="427"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500 м</w:t>
            </w:r>
            <w:r w:rsidRPr="006A21E8">
              <w:rPr>
                <w:rFonts w:eastAsia="Calibri"/>
                <w:bCs/>
                <w:sz w:val="20"/>
                <w:szCs w:val="20"/>
                <w:vertAlign w:val="superscript"/>
                <w:lang w:eastAsia="en-US"/>
              </w:rPr>
              <w:t>2</w:t>
            </w:r>
            <w:r w:rsidRPr="006A21E8">
              <w:rPr>
                <w:rFonts w:eastAsia="Calibri"/>
                <w:bCs/>
                <w:sz w:val="20"/>
                <w:szCs w:val="20"/>
                <w:lang w:eastAsia="en-US"/>
              </w:rPr>
              <w:t>;</w:t>
            </w:r>
          </w:p>
          <w:p w14:paraId="2B78C7A6" w14:textId="3D731368" w:rsidR="00D11B6B" w:rsidRPr="006A21E8" w:rsidRDefault="00D11B6B" w:rsidP="00116124">
            <w:pPr>
              <w:numPr>
                <w:ilvl w:val="0"/>
                <w:numId w:val="48"/>
              </w:numPr>
              <w:ind w:left="427" w:hanging="283"/>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538FE6B9" w14:textId="77777777" w:rsidR="00D11B6B" w:rsidRPr="006A21E8" w:rsidRDefault="00D11B6B" w:rsidP="00116124">
            <w:pPr>
              <w:numPr>
                <w:ilvl w:val="0"/>
                <w:numId w:val="56"/>
              </w:numPr>
              <w:ind w:left="427"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9215FC6" w14:textId="77777777" w:rsidR="00D11B6B" w:rsidRPr="006A21E8" w:rsidRDefault="00D11B6B" w:rsidP="00116124">
            <w:pPr>
              <w:numPr>
                <w:ilvl w:val="0"/>
                <w:numId w:val="48"/>
              </w:numPr>
              <w:ind w:left="427" w:hanging="28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5293229E" w14:textId="55753E92" w:rsidR="00D11B6B" w:rsidRPr="006A21E8" w:rsidRDefault="00D11B6B" w:rsidP="00116124">
            <w:pPr>
              <w:numPr>
                <w:ilvl w:val="0"/>
                <w:numId w:val="48"/>
              </w:numPr>
              <w:ind w:left="427" w:hanging="283"/>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71A3F850" w14:textId="77777777" w:rsidR="00D11B6B" w:rsidRPr="006A21E8" w:rsidRDefault="00D11B6B" w:rsidP="00116124">
            <w:pPr>
              <w:numPr>
                <w:ilvl w:val="0"/>
                <w:numId w:val="56"/>
              </w:numPr>
              <w:ind w:left="427" w:hanging="283"/>
              <w:contextualSpacing/>
              <w:jc w:val="both"/>
              <w:rPr>
                <w:b/>
                <w:sz w:val="20"/>
              </w:rPr>
            </w:pPr>
            <w:r w:rsidRPr="006A21E8">
              <w:rPr>
                <w:b/>
                <w:sz w:val="20"/>
              </w:rPr>
              <w:lastRenderedPageBreak/>
              <w:t>Предельное количество этажей или предельная высота зданий, строений, сооружений:</w:t>
            </w:r>
          </w:p>
          <w:p w14:paraId="3A7A0B00" w14:textId="77777777" w:rsidR="00D11B6B" w:rsidRPr="006A21E8" w:rsidRDefault="00D11B6B" w:rsidP="00116124">
            <w:pPr>
              <w:numPr>
                <w:ilvl w:val="0"/>
                <w:numId w:val="48"/>
              </w:numPr>
              <w:ind w:left="427" w:hanging="283"/>
              <w:contextualSpacing/>
              <w:jc w:val="both"/>
              <w:rPr>
                <w:sz w:val="20"/>
              </w:rPr>
            </w:pPr>
            <w:r w:rsidRPr="006A21E8">
              <w:rPr>
                <w:sz w:val="20"/>
              </w:rPr>
              <w:t>максимальное количество этажей – 3.</w:t>
            </w:r>
          </w:p>
          <w:p w14:paraId="7704D53D" w14:textId="77777777" w:rsidR="00D11B6B" w:rsidRPr="006A21E8" w:rsidRDefault="00D11B6B" w:rsidP="00116124">
            <w:pPr>
              <w:numPr>
                <w:ilvl w:val="0"/>
                <w:numId w:val="56"/>
              </w:numPr>
              <w:ind w:left="427" w:hanging="283"/>
              <w:contextualSpacing/>
              <w:jc w:val="both"/>
              <w:rPr>
                <w:b/>
                <w:sz w:val="20"/>
              </w:rPr>
            </w:pPr>
            <w:r w:rsidRPr="006A21E8">
              <w:rPr>
                <w:b/>
                <w:sz w:val="20"/>
              </w:rPr>
              <w:t>Максимальный процент застройки в границах земельного участка:</w:t>
            </w:r>
          </w:p>
          <w:p w14:paraId="6DDF7D04" w14:textId="42A6B02B" w:rsidR="00D11B6B" w:rsidRPr="006A21E8" w:rsidRDefault="00D11B6B" w:rsidP="00116124">
            <w:pPr>
              <w:pStyle w:val="afffe"/>
              <w:numPr>
                <w:ilvl w:val="0"/>
                <w:numId w:val="24"/>
              </w:numPr>
              <w:autoSpaceDE w:val="0"/>
              <w:autoSpaceDN w:val="0"/>
              <w:adjustRightInd w:val="0"/>
              <w:spacing w:line="240" w:lineRule="auto"/>
              <w:ind w:left="427" w:hanging="283"/>
              <w:rPr>
                <w:b/>
                <w:bCs/>
                <w:sz w:val="20"/>
                <w:lang w:eastAsia="en-US"/>
              </w:rPr>
            </w:pPr>
            <w:r w:rsidRPr="006A21E8">
              <w:rPr>
                <w:sz w:val="20"/>
              </w:rPr>
              <w:t>максимальный процент застройки земельного участка – 50.</w:t>
            </w:r>
          </w:p>
        </w:tc>
      </w:tr>
      <w:tr w:rsidR="00D11B6B" w:rsidRPr="006A21E8" w14:paraId="33C304BC" w14:textId="77777777" w:rsidTr="00186F7C">
        <w:trPr>
          <w:trHeight w:val="20"/>
        </w:trPr>
        <w:tc>
          <w:tcPr>
            <w:tcW w:w="245" w:type="pct"/>
            <w:shd w:val="clear" w:color="auto" w:fill="FFFFFF"/>
          </w:tcPr>
          <w:p w14:paraId="0A6E1706"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3C75EA51" w14:textId="37317CA3" w:rsidR="00D11B6B" w:rsidRPr="006A21E8" w:rsidRDefault="00D11B6B" w:rsidP="00D11B6B">
            <w:pPr>
              <w:autoSpaceDE w:val="0"/>
              <w:autoSpaceDN w:val="0"/>
              <w:adjustRightInd w:val="0"/>
              <w:ind w:left="147"/>
              <w:rPr>
                <w:sz w:val="20"/>
                <w:szCs w:val="20"/>
              </w:rPr>
            </w:pPr>
            <w:r w:rsidRPr="006A21E8">
              <w:rPr>
                <w:sz w:val="20"/>
                <w:szCs w:val="20"/>
              </w:rPr>
              <w:t>Амбулаторно-поликлиническое обслуживание</w:t>
            </w:r>
          </w:p>
        </w:tc>
        <w:tc>
          <w:tcPr>
            <w:tcW w:w="194" w:type="pct"/>
            <w:shd w:val="clear" w:color="auto" w:fill="FFFFFF"/>
          </w:tcPr>
          <w:p w14:paraId="12AAF48E" w14:textId="77777777" w:rsidR="00D11B6B" w:rsidRPr="006A21E8" w:rsidRDefault="00D11B6B" w:rsidP="00D11B6B">
            <w:pPr>
              <w:jc w:val="center"/>
              <w:rPr>
                <w:sz w:val="20"/>
                <w:szCs w:val="20"/>
              </w:rPr>
            </w:pPr>
            <w:r w:rsidRPr="006A21E8">
              <w:rPr>
                <w:sz w:val="20"/>
                <w:szCs w:val="20"/>
              </w:rPr>
              <w:t>3.4.1</w:t>
            </w:r>
          </w:p>
        </w:tc>
        <w:tc>
          <w:tcPr>
            <w:tcW w:w="1412" w:type="pct"/>
            <w:shd w:val="clear" w:color="auto" w:fill="FFFFFF"/>
          </w:tcPr>
          <w:p w14:paraId="437497DE" w14:textId="04314B02" w:rsidR="00D11B6B" w:rsidRPr="006A21E8" w:rsidRDefault="00D11B6B" w:rsidP="00D11B6B">
            <w:pPr>
              <w:numPr>
                <w:ilvl w:val="0"/>
                <w:numId w:val="1"/>
              </w:numPr>
              <w:autoSpaceDE w:val="0"/>
              <w:autoSpaceDN w:val="0"/>
              <w:adjustRightInd w:val="0"/>
              <w:ind w:left="442" w:right="79"/>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89" w:type="pct"/>
            <w:shd w:val="clear" w:color="auto" w:fill="FFFFFF"/>
          </w:tcPr>
          <w:p w14:paraId="44D3AB81" w14:textId="77777777" w:rsidR="00D11B6B" w:rsidRPr="006A21E8" w:rsidRDefault="00D11B6B" w:rsidP="00116124">
            <w:pPr>
              <w:numPr>
                <w:ilvl w:val="0"/>
                <w:numId w:val="59"/>
              </w:numPr>
              <w:ind w:left="427" w:right="59" w:hanging="283"/>
              <w:contextualSpacing/>
              <w:jc w:val="both"/>
              <w:rPr>
                <w:b/>
                <w:sz w:val="20"/>
              </w:rPr>
            </w:pPr>
            <w:r w:rsidRPr="006A21E8">
              <w:rPr>
                <w:b/>
                <w:sz w:val="20"/>
              </w:rPr>
              <w:t>Предельные размеры земельных участков:</w:t>
            </w:r>
          </w:p>
          <w:p w14:paraId="4ADF953C" w14:textId="0B6E44CE" w:rsidR="00D11B6B" w:rsidRPr="006A21E8" w:rsidRDefault="00D11B6B" w:rsidP="00116124">
            <w:pPr>
              <w:numPr>
                <w:ilvl w:val="0"/>
                <w:numId w:val="48"/>
              </w:numPr>
              <w:ind w:left="427" w:right="50" w:hanging="309"/>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7E6CEB4C" w14:textId="0DAB6764" w:rsidR="00D11B6B" w:rsidRPr="006A21E8" w:rsidRDefault="00D11B6B" w:rsidP="00116124">
            <w:pPr>
              <w:numPr>
                <w:ilvl w:val="0"/>
                <w:numId w:val="48"/>
              </w:numPr>
              <w:ind w:left="427" w:right="50" w:hanging="309"/>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4213DE5D" w14:textId="77777777" w:rsidR="00D11B6B" w:rsidRPr="006A21E8" w:rsidRDefault="00D11B6B" w:rsidP="00116124">
            <w:pPr>
              <w:numPr>
                <w:ilvl w:val="0"/>
                <w:numId w:val="59"/>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D044EE1" w14:textId="77777777" w:rsidR="00D11B6B" w:rsidRPr="006A21E8" w:rsidRDefault="00D11B6B" w:rsidP="00116124">
            <w:pPr>
              <w:numPr>
                <w:ilvl w:val="0"/>
                <w:numId w:val="48"/>
              </w:numPr>
              <w:ind w:left="427" w:right="57" w:hanging="28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0F467FAA" w14:textId="034C7214" w:rsidR="00D11B6B" w:rsidRPr="006A21E8" w:rsidRDefault="00D11B6B" w:rsidP="00116124">
            <w:pPr>
              <w:numPr>
                <w:ilvl w:val="0"/>
                <w:numId w:val="48"/>
              </w:numPr>
              <w:ind w:left="427" w:right="57" w:hanging="283"/>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1E9C4320" w14:textId="77777777" w:rsidR="00D11B6B" w:rsidRPr="006A21E8" w:rsidRDefault="00D11B6B" w:rsidP="00116124">
            <w:pPr>
              <w:numPr>
                <w:ilvl w:val="0"/>
                <w:numId w:val="59"/>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6BC7D619" w14:textId="77777777" w:rsidR="00D11B6B" w:rsidRPr="006A21E8" w:rsidRDefault="00D11B6B" w:rsidP="00116124">
            <w:pPr>
              <w:numPr>
                <w:ilvl w:val="0"/>
                <w:numId w:val="48"/>
              </w:numPr>
              <w:ind w:left="427" w:right="57" w:hanging="283"/>
              <w:contextualSpacing/>
              <w:jc w:val="both"/>
              <w:rPr>
                <w:sz w:val="20"/>
              </w:rPr>
            </w:pPr>
            <w:r w:rsidRPr="006A21E8">
              <w:rPr>
                <w:sz w:val="20"/>
              </w:rPr>
              <w:t>максимальное количество этажей – 3.</w:t>
            </w:r>
          </w:p>
          <w:p w14:paraId="6C6D751D" w14:textId="77777777" w:rsidR="00D11B6B" w:rsidRPr="006A21E8" w:rsidRDefault="00D11B6B" w:rsidP="00116124">
            <w:pPr>
              <w:numPr>
                <w:ilvl w:val="0"/>
                <w:numId w:val="59"/>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16D99202" w14:textId="6C7793B6" w:rsidR="00D11B6B" w:rsidRPr="006A21E8" w:rsidRDefault="00D11B6B" w:rsidP="00116124">
            <w:pPr>
              <w:numPr>
                <w:ilvl w:val="0"/>
                <w:numId w:val="48"/>
              </w:numPr>
              <w:ind w:left="427" w:right="57" w:hanging="283"/>
              <w:contextualSpacing/>
              <w:jc w:val="both"/>
              <w:rPr>
                <w:bCs/>
                <w:sz w:val="20"/>
                <w:lang w:eastAsia="en-US"/>
              </w:rPr>
            </w:pPr>
            <w:r w:rsidRPr="006A21E8">
              <w:rPr>
                <w:sz w:val="20"/>
              </w:rPr>
              <w:t>максимальный процент застройки земельного участка – 50.</w:t>
            </w:r>
          </w:p>
        </w:tc>
      </w:tr>
      <w:tr w:rsidR="00D11B6B" w:rsidRPr="006A21E8" w14:paraId="24CA16C5" w14:textId="77777777" w:rsidTr="00186F7C">
        <w:trPr>
          <w:trHeight w:val="20"/>
        </w:trPr>
        <w:tc>
          <w:tcPr>
            <w:tcW w:w="245" w:type="pct"/>
            <w:shd w:val="clear" w:color="auto" w:fill="FFFFFF"/>
          </w:tcPr>
          <w:p w14:paraId="5B996800"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2737C1AF" w14:textId="77777777" w:rsidR="00D11B6B" w:rsidRPr="006A21E8" w:rsidRDefault="00D11B6B" w:rsidP="00D11B6B">
            <w:pPr>
              <w:autoSpaceDE w:val="0"/>
              <w:autoSpaceDN w:val="0"/>
              <w:adjustRightInd w:val="0"/>
              <w:ind w:left="147"/>
              <w:rPr>
                <w:sz w:val="20"/>
                <w:szCs w:val="20"/>
              </w:rPr>
            </w:pPr>
            <w:r w:rsidRPr="006A21E8">
              <w:rPr>
                <w:sz w:val="20"/>
                <w:szCs w:val="20"/>
              </w:rPr>
              <w:t>Дошкольное, начальное и среднее общее образование</w:t>
            </w:r>
          </w:p>
        </w:tc>
        <w:tc>
          <w:tcPr>
            <w:tcW w:w="194" w:type="pct"/>
            <w:shd w:val="clear" w:color="auto" w:fill="FFFFFF"/>
          </w:tcPr>
          <w:p w14:paraId="210E2FD1" w14:textId="77777777" w:rsidR="00D11B6B" w:rsidRPr="006A21E8" w:rsidRDefault="00D11B6B" w:rsidP="00D11B6B">
            <w:pPr>
              <w:jc w:val="center"/>
              <w:rPr>
                <w:sz w:val="20"/>
                <w:szCs w:val="20"/>
              </w:rPr>
            </w:pPr>
            <w:r w:rsidRPr="006A21E8">
              <w:rPr>
                <w:sz w:val="20"/>
                <w:szCs w:val="20"/>
              </w:rPr>
              <w:t>3.5.1</w:t>
            </w:r>
          </w:p>
        </w:tc>
        <w:tc>
          <w:tcPr>
            <w:tcW w:w="1412" w:type="pct"/>
            <w:shd w:val="clear" w:color="auto" w:fill="FFFFFF"/>
          </w:tcPr>
          <w:p w14:paraId="384D2537" w14:textId="6C189D52" w:rsidR="00D11B6B" w:rsidRPr="006A21E8" w:rsidRDefault="00D11B6B" w:rsidP="00D11B6B">
            <w:pPr>
              <w:numPr>
                <w:ilvl w:val="0"/>
                <w:numId w:val="1"/>
              </w:numPr>
              <w:autoSpaceDE w:val="0"/>
              <w:autoSpaceDN w:val="0"/>
              <w:adjustRightInd w:val="0"/>
              <w:ind w:left="442" w:right="79"/>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89" w:type="pct"/>
            <w:shd w:val="clear" w:color="auto" w:fill="FFFFFF"/>
          </w:tcPr>
          <w:p w14:paraId="6EDC2DB1" w14:textId="77777777" w:rsidR="00D11B6B" w:rsidRPr="006A21E8" w:rsidRDefault="00D11B6B" w:rsidP="00116124">
            <w:pPr>
              <w:numPr>
                <w:ilvl w:val="0"/>
                <w:numId w:val="144"/>
              </w:numPr>
              <w:ind w:left="427" w:right="59" w:hanging="283"/>
              <w:contextualSpacing/>
              <w:jc w:val="both"/>
              <w:rPr>
                <w:b/>
                <w:sz w:val="20"/>
              </w:rPr>
            </w:pPr>
            <w:r w:rsidRPr="006A21E8">
              <w:rPr>
                <w:b/>
                <w:sz w:val="20"/>
              </w:rPr>
              <w:t>Предельные размеры земельных участков:</w:t>
            </w:r>
          </w:p>
          <w:p w14:paraId="0FD1DB89" w14:textId="2E000786" w:rsidR="00D11B6B" w:rsidRPr="006A21E8" w:rsidRDefault="00D11B6B" w:rsidP="00D11B6B">
            <w:pPr>
              <w:numPr>
                <w:ilvl w:val="0"/>
                <w:numId w:val="1"/>
              </w:numPr>
              <w:ind w:left="427" w:right="51" w:hanging="283"/>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1000 м</w:t>
            </w:r>
            <w:r w:rsidRPr="006A21E8">
              <w:rPr>
                <w:rFonts w:eastAsia="Calibri"/>
                <w:bCs/>
                <w:sz w:val="20"/>
                <w:vertAlign w:val="superscript"/>
                <w:lang w:eastAsia="en-US"/>
              </w:rPr>
              <w:t>2</w:t>
            </w:r>
            <w:r w:rsidRPr="006A21E8">
              <w:rPr>
                <w:rFonts w:eastAsia="Calibri"/>
                <w:bCs/>
                <w:sz w:val="20"/>
                <w:lang w:eastAsia="en-US"/>
              </w:rPr>
              <w:t>;</w:t>
            </w:r>
          </w:p>
          <w:p w14:paraId="00DFD08B" w14:textId="77777777" w:rsidR="00D11B6B" w:rsidRPr="006A21E8" w:rsidRDefault="00D11B6B" w:rsidP="00D11B6B">
            <w:pPr>
              <w:numPr>
                <w:ilvl w:val="0"/>
                <w:numId w:val="1"/>
              </w:numPr>
              <w:ind w:left="427" w:right="50" w:hanging="283"/>
              <w:contextualSpacing/>
              <w:jc w:val="both"/>
              <w:rPr>
                <w:rFonts w:eastAsia="Calibri"/>
                <w:bCs/>
                <w:sz w:val="20"/>
                <w:lang w:eastAsia="en-US"/>
              </w:rPr>
            </w:pPr>
            <w:r w:rsidRPr="006A21E8">
              <w:rPr>
                <w:rFonts w:eastAsia="Calibri"/>
                <w:bCs/>
                <w:sz w:val="20"/>
                <w:lang w:eastAsia="en-US"/>
              </w:rPr>
              <w:t>максимальные размеры земельного участка – 10000 м</w:t>
            </w:r>
            <w:r w:rsidRPr="006A21E8">
              <w:rPr>
                <w:rFonts w:eastAsia="Calibri"/>
                <w:bCs/>
                <w:sz w:val="20"/>
                <w:vertAlign w:val="superscript"/>
                <w:lang w:eastAsia="en-US"/>
              </w:rPr>
              <w:t>2</w:t>
            </w:r>
            <w:r w:rsidRPr="006A21E8">
              <w:rPr>
                <w:rFonts w:eastAsia="Calibri"/>
                <w:bCs/>
                <w:sz w:val="20"/>
                <w:lang w:eastAsia="en-US"/>
              </w:rPr>
              <w:t>.</w:t>
            </w:r>
          </w:p>
          <w:p w14:paraId="255019B2" w14:textId="77777777" w:rsidR="00D11B6B" w:rsidRPr="006A21E8" w:rsidRDefault="00D11B6B" w:rsidP="00116124">
            <w:pPr>
              <w:numPr>
                <w:ilvl w:val="0"/>
                <w:numId w:val="144"/>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322C899" w14:textId="77777777" w:rsidR="00D11B6B" w:rsidRPr="006A21E8" w:rsidRDefault="00D11B6B" w:rsidP="00116124">
            <w:pPr>
              <w:numPr>
                <w:ilvl w:val="0"/>
                <w:numId w:val="48"/>
              </w:numPr>
              <w:ind w:left="427" w:right="50" w:hanging="309"/>
              <w:contextualSpacing/>
              <w:jc w:val="both"/>
              <w:rPr>
                <w:sz w:val="20"/>
              </w:rPr>
            </w:pPr>
            <w:r w:rsidRPr="006A21E8">
              <w:rPr>
                <w:sz w:val="20"/>
              </w:rPr>
              <w:t>минимальный отступ от красной линии магистральной улицы в сельских населенных пунктах – 10 м;</w:t>
            </w:r>
          </w:p>
          <w:p w14:paraId="1876806F" w14:textId="2304FEB0" w:rsidR="00D11B6B" w:rsidRPr="006A21E8" w:rsidRDefault="00D11B6B" w:rsidP="00116124">
            <w:pPr>
              <w:numPr>
                <w:ilvl w:val="0"/>
                <w:numId w:val="48"/>
              </w:numPr>
              <w:ind w:left="427" w:right="50"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5F47AC46" w14:textId="77777777" w:rsidR="00D11B6B" w:rsidRPr="006A21E8" w:rsidRDefault="00D11B6B" w:rsidP="00116124">
            <w:pPr>
              <w:numPr>
                <w:ilvl w:val="0"/>
                <w:numId w:val="144"/>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5BA8E7CC" w14:textId="77777777" w:rsidR="00D11B6B" w:rsidRPr="006A21E8" w:rsidRDefault="00D11B6B" w:rsidP="00116124">
            <w:pPr>
              <w:numPr>
                <w:ilvl w:val="0"/>
                <w:numId w:val="48"/>
              </w:numPr>
              <w:ind w:left="427" w:right="50" w:hanging="283"/>
              <w:contextualSpacing/>
              <w:jc w:val="both"/>
              <w:rPr>
                <w:sz w:val="20"/>
              </w:rPr>
            </w:pPr>
            <w:r w:rsidRPr="006A21E8">
              <w:rPr>
                <w:sz w:val="20"/>
              </w:rPr>
              <w:t>максимальное количество этажей для объектов дошкольного образования – 2;</w:t>
            </w:r>
          </w:p>
          <w:p w14:paraId="79D16C4D" w14:textId="7D74171E" w:rsidR="00D11B6B" w:rsidRPr="006A21E8" w:rsidRDefault="00D11B6B" w:rsidP="00116124">
            <w:pPr>
              <w:numPr>
                <w:ilvl w:val="0"/>
                <w:numId w:val="48"/>
              </w:numPr>
              <w:ind w:left="427" w:right="50" w:hanging="283"/>
              <w:contextualSpacing/>
              <w:jc w:val="both"/>
              <w:rPr>
                <w:sz w:val="20"/>
              </w:rPr>
            </w:pPr>
            <w:r w:rsidRPr="006A21E8">
              <w:rPr>
                <w:sz w:val="20"/>
              </w:rPr>
              <w:t>максимальное количество этажей для объектов общеобразовательного назначения – 4.</w:t>
            </w:r>
          </w:p>
          <w:p w14:paraId="7234B517" w14:textId="77777777" w:rsidR="00D11B6B" w:rsidRPr="006A21E8" w:rsidRDefault="00D11B6B" w:rsidP="00116124">
            <w:pPr>
              <w:numPr>
                <w:ilvl w:val="0"/>
                <w:numId w:val="144"/>
              </w:numPr>
              <w:ind w:left="427" w:right="59" w:hanging="283"/>
              <w:contextualSpacing/>
              <w:jc w:val="both"/>
              <w:rPr>
                <w:b/>
                <w:sz w:val="20"/>
              </w:rPr>
            </w:pPr>
            <w:r w:rsidRPr="006A21E8">
              <w:rPr>
                <w:b/>
                <w:sz w:val="20"/>
              </w:rPr>
              <w:lastRenderedPageBreak/>
              <w:t>Максимальный процент застройки в границах земельного участка:</w:t>
            </w:r>
          </w:p>
          <w:p w14:paraId="6855206E" w14:textId="766008A9" w:rsidR="00D11B6B" w:rsidRPr="006A21E8" w:rsidRDefault="00D11B6B" w:rsidP="00116124">
            <w:pPr>
              <w:numPr>
                <w:ilvl w:val="0"/>
                <w:numId w:val="48"/>
              </w:numPr>
              <w:ind w:left="427" w:right="50" w:hanging="283"/>
              <w:contextualSpacing/>
              <w:jc w:val="both"/>
              <w:rPr>
                <w:rFonts w:eastAsia="Calibri"/>
                <w:bCs/>
                <w:sz w:val="20"/>
                <w:szCs w:val="20"/>
                <w:lang w:eastAsia="en-US"/>
              </w:rPr>
            </w:pPr>
            <w:r w:rsidRPr="006A21E8">
              <w:rPr>
                <w:sz w:val="20"/>
              </w:rPr>
              <w:t>максимальный процент застройки земельного участка– 30.</w:t>
            </w:r>
          </w:p>
        </w:tc>
      </w:tr>
      <w:tr w:rsidR="00D11B6B" w:rsidRPr="006A21E8" w14:paraId="2479362C" w14:textId="77777777" w:rsidTr="00186F7C">
        <w:trPr>
          <w:trHeight w:val="20"/>
        </w:trPr>
        <w:tc>
          <w:tcPr>
            <w:tcW w:w="245" w:type="pct"/>
            <w:shd w:val="clear" w:color="auto" w:fill="FFFFFF"/>
          </w:tcPr>
          <w:p w14:paraId="77D8523D"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auto"/>
          </w:tcPr>
          <w:p w14:paraId="40D7E3B9" w14:textId="77777777" w:rsidR="00D11B6B" w:rsidRPr="006A21E8" w:rsidRDefault="00D11B6B" w:rsidP="00D11B6B">
            <w:pPr>
              <w:autoSpaceDE w:val="0"/>
              <w:autoSpaceDN w:val="0"/>
              <w:adjustRightInd w:val="0"/>
              <w:ind w:left="147"/>
              <w:rPr>
                <w:sz w:val="20"/>
                <w:szCs w:val="20"/>
              </w:rPr>
            </w:pPr>
            <w:r w:rsidRPr="006A21E8">
              <w:rPr>
                <w:sz w:val="20"/>
                <w:szCs w:val="20"/>
              </w:rPr>
              <w:t>Объекты культурно-досуговой деятельности</w:t>
            </w:r>
          </w:p>
        </w:tc>
        <w:tc>
          <w:tcPr>
            <w:tcW w:w="194" w:type="pct"/>
            <w:shd w:val="clear" w:color="auto" w:fill="auto"/>
          </w:tcPr>
          <w:p w14:paraId="354809E6" w14:textId="77777777" w:rsidR="00D11B6B" w:rsidRPr="006A21E8" w:rsidRDefault="00D11B6B" w:rsidP="00D11B6B">
            <w:pPr>
              <w:jc w:val="center"/>
              <w:rPr>
                <w:sz w:val="20"/>
                <w:szCs w:val="20"/>
              </w:rPr>
            </w:pPr>
            <w:r w:rsidRPr="006A21E8">
              <w:rPr>
                <w:sz w:val="20"/>
                <w:szCs w:val="20"/>
              </w:rPr>
              <w:t>3.6.1</w:t>
            </w:r>
          </w:p>
        </w:tc>
        <w:tc>
          <w:tcPr>
            <w:tcW w:w="1412" w:type="pct"/>
            <w:shd w:val="clear" w:color="auto" w:fill="auto"/>
          </w:tcPr>
          <w:p w14:paraId="27B0804B" w14:textId="766F2950" w:rsidR="00D11B6B" w:rsidRPr="006A21E8" w:rsidRDefault="00D11B6B" w:rsidP="00D11B6B">
            <w:pPr>
              <w:numPr>
                <w:ilvl w:val="0"/>
                <w:numId w:val="1"/>
              </w:numPr>
              <w:autoSpaceDE w:val="0"/>
              <w:autoSpaceDN w:val="0"/>
              <w:adjustRightInd w:val="0"/>
              <w:ind w:left="442" w:right="79"/>
              <w:contextualSpacing/>
              <w:jc w:val="both"/>
              <w:rPr>
                <w:rFonts w:eastAsia="Calibri"/>
                <w:bCs/>
                <w:sz w:val="20"/>
                <w:szCs w:val="20"/>
                <w:lang w:eastAsia="en-US"/>
              </w:rPr>
            </w:pPr>
            <w:r w:rsidRPr="006A21E8">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89" w:type="pct"/>
            <w:shd w:val="clear" w:color="auto" w:fill="auto"/>
          </w:tcPr>
          <w:p w14:paraId="06F582E8" w14:textId="77777777" w:rsidR="00D11B6B" w:rsidRPr="006A21E8" w:rsidRDefault="00D11B6B" w:rsidP="00116124">
            <w:pPr>
              <w:numPr>
                <w:ilvl w:val="0"/>
                <w:numId w:val="60"/>
              </w:numPr>
              <w:ind w:left="427" w:right="59" w:hanging="283"/>
              <w:contextualSpacing/>
              <w:jc w:val="both"/>
              <w:rPr>
                <w:b/>
                <w:sz w:val="20"/>
              </w:rPr>
            </w:pPr>
            <w:r w:rsidRPr="006A21E8">
              <w:rPr>
                <w:b/>
                <w:sz w:val="20"/>
              </w:rPr>
              <w:t>Предельные размеры земельных участков:</w:t>
            </w:r>
          </w:p>
          <w:p w14:paraId="13ABB2CF" w14:textId="4ABED6A5" w:rsidR="00D11B6B" w:rsidRPr="006A21E8" w:rsidRDefault="00D11B6B" w:rsidP="00116124">
            <w:pPr>
              <w:numPr>
                <w:ilvl w:val="0"/>
                <w:numId w:val="48"/>
              </w:numPr>
              <w:ind w:left="427" w:right="57" w:hanging="283"/>
              <w:contextualSpacing/>
              <w:jc w:val="both"/>
              <w:rPr>
                <w:sz w:val="20"/>
              </w:rPr>
            </w:pPr>
            <w:r w:rsidRPr="006A21E8">
              <w:rPr>
                <w:sz w:val="20"/>
              </w:rPr>
              <w:t>минимальные размеры земельного участка – 400 м</w:t>
            </w:r>
            <w:r w:rsidRPr="006A21E8">
              <w:rPr>
                <w:sz w:val="20"/>
                <w:vertAlign w:val="superscript"/>
              </w:rPr>
              <w:t>2</w:t>
            </w:r>
            <w:r w:rsidRPr="006A21E8">
              <w:rPr>
                <w:sz w:val="20"/>
              </w:rPr>
              <w:t>;</w:t>
            </w:r>
          </w:p>
          <w:p w14:paraId="3CF76F57" w14:textId="5D393347" w:rsidR="00D11B6B" w:rsidRPr="006A21E8" w:rsidRDefault="00D11B6B" w:rsidP="00116124">
            <w:pPr>
              <w:numPr>
                <w:ilvl w:val="0"/>
                <w:numId w:val="48"/>
              </w:numPr>
              <w:ind w:left="427" w:hanging="283"/>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7B7722A9" w14:textId="77777777" w:rsidR="00D11B6B" w:rsidRPr="006A21E8" w:rsidRDefault="00D11B6B" w:rsidP="00116124">
            <w:pPr>
              <w:numPr>
                <w:ilvl w:val="0"/>
                <w:numId w:val="60"/>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B38EE3D" w14:textId="77777777" w:rsidR="00D11B6B" w:rsidRPr="006A21E8" w:rsidRDefault="00D11B6B" w:rsidP="00116124">
            <w:pPr>
              <w:numPr>
                <w:ilvl w:val="0"/>
                <w:numId w:val="48"/>
              </w:numPr>
              <w:ind w:left="427" w:right="50" w:hanging="28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2479A73B" w14:textId="7333DCB5" w:rsidR="00D11B6B" w:rsidRPr="006A21E8" w:rsidRDefault="00D11B6B" w:rsidP="00116124">
            <w:pPr>
              <w:numPr>
                <w:ilvl w:val="0"/>
                <w:numId w:val="48"/>
              </w:numPr>
              <w:ind w:left="427" w:right="50" w:hanging="283"/>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6A114365" w14:textId="77777777" w:rsidR="00D11B6B" w:rsidRPr="006A21E8" w:rsidRDefault="00D11B6B" w:rsidP="00116124">
            <w:pPr>
              <w:numPr>
                <w:ilvl w:val="0"/>
                <w:numId w:val="60"/>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3353660A" w14:textId="77777777" w:rsidR="00D11B6B" w:rsidRPr="006A21E8" w:rsidRDefault="00D11B6B" w:rsidP="00116124">
            <w:pPr>
              <w:numPr>
                <w:ilvl w:val="0"/>
                <w:numId w:val="48"/>
              </w:numPr>
              <w:ind w:left="427" w:right="50" w:hanging="283"/>
              <w:contextualSpacing/>
              <w:jc w:val="both"/>
              <w:rPr>
                <w:sz w:val="20"/>
              </w:rPr>
            </w:pPr>
            <w:r w:rsidRPr="006A21E8">
              <w:rPr>
                <w:sz w:val="20"/>
              </w:rPr>
              <w:t>максимальное количество этажей – 3.</w:t>
            </w:r>
          </w:p>
          <w:p w14:paraId="217E5A23" w14:textId="77777777" w:rsidR="00D11B6B" w:rsidRPr="006A21E8" w:rsidRDefault="00D11B6B" w:rsidP="00116124">
            <w:pPr>
              <w:numPr>
                <w:ilvl w:val="0"/>
                <w:numId w:val="60"/>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5DFBEB28" w14:textId="4A4ECDA1" w:rsidR="00D11B6B" w:rsidRPr="006A21E8" w:rsidRDefault="00D11B6B" w:rsidP="00D11B6B">
            <w:pPr>
              <w:numPr>
                <w:ilvl w:val="0"/>
                <w:numId w:val="1"/>
              </w:numPr>
              <w:ind w:left="427" w:right="50" w:hanging="283"/>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D11B6B" w:rsidRPr="006A21E8" w14:paraId="09A3F30E" w14:textId="77777777" w:rsidTr="00186F7C">
        <w:trPr>
          <w:trHeight w:val="20"/>
        </w:trPr>
        <w:tc>
          <w:tcPr>
            <w:tcW w:w="245" w:type="pct"/>
            <w:shd w:val="clear" w:color="auto" w:fill="FFFFFF"/>
          </w:tcPr>
          <w:p w14:paraId="59200B40"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22558537" w14:textId="0BA117D0" w:rsidR="00D11B6B" w:rsidRPr="006A21E8" w:rsidRDefault="00D11B6B" w:rsidP="00D11B6B">
            <w:pPr>
              <w:autoSpaceDE w:val="0"/>
              <w:autoSpaceDN w:val="0"/>
              <w:adjustRightInd w:val="0"/>
              <w:ind w:left="147"/>
              <w:rPr>
                <w:sz w:val="20"/>
                <w:szCs w:val="20"/>
              </w:rPr>
            </w:pPr>
            <w:r w:rsidRPr="006A21E8">
              <w:rPr>
                <w:sz w:val="20"/>
                <w:szCs w:val="20"/>
              </w:rPr>
              <w:t>Осуществление религиозных обрядов</w:t>
            </w:r>
          </w:p>
        </w:tc>
        <w:tc>
          <w:tcPr>
            <w:tcW w:w="194" w:type="pct"/>
            <w:shd w:val="clear" w:color="auto" w:fill="FFFFFF"/>
          </w:tcPr>
          <w:p w14:paraId="45E4465A" w14:textId="77777777" w:rsidR="00D11B6B" w:rsidRPr="006A21E8" w:rsidRDefault="00D11B6B" w:rsidP="00D11B6B">
            <w:pPr>
              <w:jc w:val="center"/>
              <w:rPr>
                <w:sz w:val="20"/>
                <w:szCs w:val="20"/>
              </w:rPr>
            </w:pPr>
            <w:r w:rsidRPr="006A21E8">
              <w:rPr>
                <w:sz w:val="20"/>
                <w:szCs w:val="20"/>
              </w:rPr>
              <w:t>3.7.1</w:t>
            </w:r>
          </w:p>
        </w:tc>
        <w:tc>
          <w:tcPr>
            <w:tcW w:w="1412" w:type="pct"/>
            <w:shd w:val="clear" w:color="auto" w:fill="FFFFFF"/>
          </w:tcPr>
          <w:p w14:paraId="616BCD73" w14:textId="4D6AA647" w:rsidR="00D11B6B" w:rsidRPr="006A21E8" w:rsidRDefault="00D11B6B" w:rsidP="00D11B6B">
            <w:pPr>
              <w:numPr>
                <w:ilvl w:val="0"/>
                <w:numId w:val="1"/>
              </w:numPr>
              <w:autoSpaceDE w:val="0"/>
              <w:autoSpaceDN w:val="0"/>
              <w:adjustRightInd w:val="0"/>
              <w:ind w:left="442" w:right="79"/>
              <w:contextualSpacing/>
              <w:jc w:val="both"/>
              <w:rPr>
                <w:rFonts w:eastAsia="Calibri"/>
                <w:bCs/>
                <w:sz w:val="20"/>
                <w:szCs w:val="20"/>
                <w:lang w:eastAsia="en-US"/>
              </w:rPr>
            </w:pPr>
            <w:r w:rsidRPr="006A21E8">
              <w:rPr>
                <w:sz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89" w:type="pct"/>
            <w:shd w:val="clear" w:color="auto" w:fill="FFFFFF"/>
          </w:tcPr>
          <w:p w14:paraId="59789931" w14:textId="32C4EC0C" w:rsidR="00D11B6B" w:rsidRPr="006A21E8" w:rsidRDefault="00D11B6B" w:rsidP="00116124">
            <w:pPr>
              <w:pStyle w:val="afffe"/>
              <w:numPr>
                <w:ilvl w:val="0"/>
                <w:numId w:val="236"/>
              </w:numPr>
              <w:ind w:left="472" w:right="59" w:hanging="283"/>
              <w:rPr>
                <w:b/>
                <w:sz w:val="20"/>
              </w:rPr>
            </w:pPr>
            <w:r w:rsidRPr="006A21E8">
              <w:rPr>
                <w:b/>
                <w:sz w:val="20"/>
              </w:rPr>
              <w:t>Предельные размеры земельных участков:</w:t>
            </w:r>
          </w:p>
          <w:p w14:paraId="0299D495" w14:textId="1015254C" w:rsidR="00D11B6B" w:rsidRPr="006A21E8" w:rsidRDefault="00D11B6B" w:rsidP="00116124">
            <w:pPr>
              <w:numPr>
                <w:ilvl w:val="0"/>
                <w:numId w:val="48"/>
              </w:numPr>
              <w:ind w:left="472" w:right="57" w:hanging="283"/>
              <w:contextualSpacing/>
              <w:jc w:val="both"/>
              <w:rPr>
                <w:sz w:val="20"/>
              </w:rPr>
            </w:pPr>
            <w:r w:rsidRPr="006A21E8">
              <w:rPr>
                <w:sz w:val="20"/>
              </w:rPr>
              <w:t>минимальные размеры земельного участка – 200 м</w:t>
            </w:r>
            <w:r w:rsidRPr="006A21E8">
              <w:rPr>
                <w:sz w:val="20"/>
                <w:vertAlign w:val="superscript"/>
              </w:rPr>
              <w:t>2</w:t>
            </w:r>
            <w:r w:rsidRPr="006A21E8">
              <w:rPr>
                <w:sz w:val="20"/>
              </w:rPr>
              <w:t>;</w:t>
            </w:r>
          </w:p>
          <w:p w14:paraId="627CFB32" w14:textId="5F5917D3" w:rsidR="00D11B6B" w:rsidRPr="006A21E8" w:rsidRDefault="00D11B6B" w:rsidP="00116124">
            <w:pPr>
              <w:numPr>
                <w:ilvl w:val="0"/>
                <w:numId w:val="48"/>
              </w:numPr>
              <w:ind w:left="472" w:hanging="283"/>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6FBD874D" w14:textId="75C26BD8" w:rsidR="00D11B6B" w:rsidRPr="006A21E8" w:rsidRDefault="00D11B6B" w:rsidP="00116124">
            <w:pPr>
              <w:pStyle w:val="afffe"/>
              <w:numPr>
                <w:ilvl w:val="0"/>
                <w:numId w:val="231"/>
              </w:numPr>
              <w:ind w:left="472" w:right="59" w:hanging="283"/>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99866F3" w14:textId="76711C9B" w:rsidR="00D11B6B" w:rsidRPr="006A21E8" w:rsidRDefault="00D11B6B" w:rsidP="00116124">
            <w:pPr>
              <w:pStyle w:val="afffe"/>
              <w:numPr>
                <w:ilvl w:val="0"/>
                <w:numId w:val="49"/>
              </w:numPr>
              <w:ind w:left="472" w:right="50" w:hanging="283"/>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54FC9985" w14:textId="00CE143E" w:rsidR="00D11B6B" w:rsidRPr="006A21E8" w:rsidRDefault="00D11B6B" w:rsidP="00116124">
            <w:pPr>
              <w:pStyle w:val="afffe"/>
              <w:numPr>
                <w:ilvl w:val="0"/>
                <w:numId w:val="49"/>
              </w:numPr>
              <w:ind w:left="472" w:right="50" w:hanging="283"/>
              <w:rPr>
                <w:sz w:val="20"/>
              </w:rPr>
            </w:pPr>
            <w:r w:rsidRPr="006A21E8">
              <w:rPr>
                <w:bCs/>
                <w:sz w:val="20"/>
                <w:lang w:eastAsia="en-US"/>
              </w:rPr>
              <w:t>минимальные отступы от красных линий улиц – 5 м</w:t>
            </w:r>
            <w:r w:rsidRPr="006A21E8">
              <w:rPr>
                <w:sz w:val="20"/>
              </w:rPr>
              <w:t>.</w:t>
            </w:r>
          </w:p>
          <w:p w14:paraId="799A6997" w14:textId="578DCE6D" w:rsidR="00D11B6B" w:rsidRPr="006A21E8" w:rsidRDefault="00D11B6B" w:rsidP="00116124">
            <w:pPr>
              <w:pStyle w:val="afffe"/>
              <w:numPr>
                <w:ilvl w:val="0"/>
                <w:numId w:val="231"/>
              </w:numPr>
              <w:ind w:left="472" w:right="59" w:hanging="283"/>
              <w:rPr>
                <w:b/>
                <w:sz w:val="20"/>
              </w:rPr>
            </w:pPr>
            <w:r w:rsidRPr="006A21E8">
              <w:rPr>
                <w:b/>
                <w:sz w:val="20"/>
              </w:rPr>
              <w:t>Предельное количество этажей или предельная высота зданий, строений, сооружений:</w:t>
            </w:r>
          </w:p>
          <w:p w14:paraId="33D1C3BC" w14:textId="77777777" w:rsidR="00D11B6B" w:rsidRPr="006A21E8" w:rsidRDefault="00D11B6B" w:rsidP="00116124">
            <w:pPr>
              <w:pStyle w:val="afffe"/>
              <w:numPr>
                <w:ilvl w:val="0"/>
                <w:numId w:val="49"/>
              </w:numPr>
              <w:ind w:left="472" w:right="50" w:hanging="283"/>
              <w:rPr>
                <w:sz w:val="20"/>
              </w:rPr>
            </w:pPr>
            <w:r w:rsidRPr="006A21E8">
              <w:rPr>
                <w:sz w:val="20"/>
              </w:rPr>
              <w:t>максимальная высота объекта – 30 м.</w:t>
            </w:r>
          </w:p>
          <w:p w14:paraId="114EE322" w14:textId="7A2B130B" w:rsidR="00D11B6B" w:rsidRPr="006A21E8" w:rsidRDefault="00D11B6B" w:rsidP="00116124">
            <w:pPr>
              <w:pStyle w:val="afffe"/>
              <w:numPr>
                <w:ilvl w:val="0"/>
                <w:numId w:val="231"/>
              </w:numPr>
              <w:ind w:left="472" w:right="59" w:hanging="283"/>
              <w:rPr>
                <w:b/>
                <w:sz w:val="20"/>
              </w:rPr>
            </w:pPr>
            <w:r w:rsidRPr="006A21E8">
              <w:rPr>
                <w:b/>
                <w:sz w:val="20"/>
              </w:rPr>
              <w:t>Максимальный процент застройки в границах земельного участка:</w:t>
            </w:r>
          </w:p>
          <w:p w14:paraId="65159FE5" w14:textId="62DC99B9" w:rsidR="00D11B6B" w:rsidRPr="006A21E8" w:rsidRDefault="00D11B6B" w:rsidP="00D11B6B">
            <w:pPr>
              <w:numPr>
                <w:ilvl w:val="0"/>
                <w:numId w:val="1"/>
              </w:numPr>
              <w:ind w:left="472" w:right="50" w:hanging="283"/>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D11B6B" w:rsidRPr="006A21E8" w14:paraId="1E32FA9F" w14:textId="77777777" w:rsidTr="00186F7C">
        <w:trPr>
          <w:trHeight w:val="20"/>
        </w:trPr>
        <w:tc>
          <w:tcPr>
            <w:tcW w:w="245" w:type="pct"/>
            <w:shd w:val="clear" w:color="auto" w:fill="FFFFFF"/>
          </w:tcPr>
          <w:p w14:paraId="45617322" w14:textId="77777777" w:rsidR="00D11B6B" w:rsidRPr="006A21E8" w:rsidRDefault="00D11B6B" w:rsidP="00116124">
            <w:pPr>
              <w:numPr>
                <w:ilvl w:val="0"/>
                <w:numId w:val="8"/>
              </w:numPr>
              <w:autoSpaceDE w:val="0"/>
              <w:autoSpaceDN w:val="0"/>
              <w:adjustRightInd w:val="0"/>
              <w:ind w:left="227"/>
              <w:rPr>
                <w:sz w:val="20"/>
                <w:szCs w:val="20"/>
              </w:rPr>
            </w:pPr>
          </w:p>
        </w:tc>
        <w:tc>
          <w:tcPr>
            <w:tcW w:w="1360" w:type="pct"/>
            <w:shd w:val="clear" w:color="auto" w:fill="FFFFFF"/>
          </w:tcPr>
          <w:p w14:paraId="468AC9D3" w14:textId="73F4D22A" w:rsidR="00D11B6B" w:rsidRPr="006A21E8" w:rsidRDefault="00D11B6B" w:rsidP="00D11B6B">
            <w:pPr>
              <w:autoSpaceDE w:val="0"/>
              <w:autoSpaceDN w:val="0"/>
              <w:adjustRightInd w:val="0"/>
              <w:ind w:left="147"/>
              <w:rPr>
                <w:sz w:val="20"/>
                <w:szCs w:val="20"/>
              </w:rPr>
            </w:pPr>
            <w:r w:rsidRPr="006A21E8">
              <w:rPr>
                <w:sz w:val="20"/>
                <w:szCs w:val="20"/>
              </w:rPr>
              <w:t>Амбулаторное ветеринарное обслуживания</w:t>
            </w:r>
          </w:p>
        </w:tc>
        <w:tc>
          <w:tcPr>
            <w:tcW w:w="194" w:type="pct"/>
            <w:shd w:val="clear" w:color="auto" w:fill="FFFFFF"/>
          </w:tcPr>
          <w:p w14:paraId="556D81C3" w14:textId="122F98C3" w:rsidR="00D11B6B" w:rsidRPr="006A21E8" w:rsidRDefault="00D11B6B" w:rsidP="00D11B6B">
            <w:pPr>
              <w:jc w:val="center"/>
              <w:rPr>
                <w:sz w:val="20"/>
                <w:szCs w:val="20"/>
              </w:rPr>
            </w:pPr>
            <w:r w:rsidRPr="006A21E8">
              <w:rPr>
                <w:sz w:val="20"/>
                <w:szCs w:val="20"/>
              </w:rPr>
              <w:t>3.10.1</w:t>
            </w:r>
          </w:p>
        </w:tc>
        <w:tc>
          <w:tcPr>
            <w:tcW w:w="1412" w:type="pct"/>
            <w:shd w:val="clear" w:color="auto" w:fill="FFFFFF"/>
          </w:tcPr>
          <w:p w14:paraId="6517F512" w14:textId="3040AB15" w:rsidR="00D11B6B" w:rsidRPr="006A21E8" w:rsidRDefault="00D11B6B" w:rsidP="00D11B6B">
            <w:pPr>
              <w:numPr>
                <w:ilvl w:val="0"/>
                <w:numId w:val="1"/>
              </w:numPr>
              <w:autoSpaceDE w:val="0"/>
              <w:autoSpaceDN w:val="0"/>
              <w:adjustRightInd w:val="0"/>
              <w:ind w:left="442" w:right="79"/>
              <w:contextualSpacing/>
              <w:jc w:val="both"/>
              <w:rPr>
                <w:sz w:val="20"/>
                <w:szCs w:val="20"/>
              </w:rPr>
            </w:pPr>
            <w:r w:rsidRPr="006A21E8">
              <w:rPr>
                <w:sz w:val="20"/>
              </w:rPr>
              <w:t>Размещение объектов капитального строительства, предназначенных для оказания ветеринарных услуг без содержания животных</w:t>
            </w:r>
          </w:p>
        </w:tc>
        <w:tc>
          <w:tcPr>
            <w:tcW w:w="1789" w:type="pct"/>
            <w:shd w:val="clear" w:color="auto" w:fill="FFFFFF"/>
          </w:tcPr>
          <w:p w14:paraId="03B01796" w14:textId="77777777" w:rsidR="00D11B6B" w:rsidRPr="006A21E8" w:rsidRDefault="00D11B6B" w:rsidP="00116124">
            <w:pPr>
              <w:numPr>
                <w:ilvl w:val="0"/>
                <w:numId w:val="63"/>
              </w:numPr>
              <w:ind w:left="427" w:right="59" w:hanging="283"/>
              <w:contextualSpacing/>
              <w:jc w:val="both"/>
              <w:rPr>
                <w:b/>
                <w:sz w:val="20"/>
              </w:rPr>
            </w:pPr>
            <w:r w:rsidRPr="006A21E8">
              <w:rPr>
                <w:b/>
                <w:sz w:val="20"/>
              </w:rPr>
              <w:t>Предельные размеры земельных участков:</w:t>
            </w:r>
          </w:p>
          <w:p w14:paraId="158589B8" w14:textId="7C81A306" w:rsidR="00D11B6B" w:rsidRPr="006A21E8" w:rsidRDefault="00D11B6B" w:rsidP="00116124">
            <w:pPr>
              <w:pStyle w:val="afffe"/>
              <w:numPr>
                <w:ilvl w:val="0"/>
                <w:numId w:val="49"/>
              </w:numPr>
              <w:ind w:left="427" w:right="57" w:hanging="283"/>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3F012279" w14:textId="6C636323" w:rsidR="00D11B6B" w:rsidRPr="006A21E8" w:rsidRDefault="00D11B6B" w:rsidP="00116124">
            <w:pPr>
              <w:pStyle w:val="afffe"/>
              <w:numPr>
                <w:ilvl w:val="0"/>
                <w:numId w:val="49"/>
              </w:numPr>
              <w:ind w:left="427" w:right="51" w:hanging="283"/>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29945280" w14:textId="77777777" w:rsidR="00D11B6B" w:rsidRPr="006A21E8" w:rsidRDefault="00D11B6B" w:rsidP="00116124">
            <w:pPr>
              <w:numPr>
                <w:ilvl w:val="0"/>
                <w:numId w:val="63"/>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CAC720C" w14:textId="3BDF273B" w:rsidR="00D11B6B" w:rsidRPr="006A21E8" w:rsidRDefault="00D11B6B" w:rsidP="00116124">
            <w:pPr>
              <w:pStyle w:val="afffe"/>
              <w:numPr>
                <w:ilvl w:val="0"/>
                <w:numId w:val="232"/>
              </w:numPr>
              <w:ind w:left="427" w:right="50" w:hanging="283"/>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3A2DCA79" w14:textId="58608A4D" w:rsidR="00D11B6B" w:rsidRPr="006A21E8" w:rsidRDefault="00D11B6B" w:rsidP="00116124">
            <w:pPr>
              <w:pStyle w:val="afffe"/>
              <w:numPr>
                <w:ilvl w:val="0"/>
                <w:numId w:val="232"/>
              </w:numPr>
              <w:ind w:left="427" w:right="50" w:hanging="283"/>
              <w:rPr>
                <w:sz w:val="20"/>
              </w:rPr>
            </w:pPr>
            <w:r w:rsidRPr="006A21E8">
              <w:rPr>
                <w:bCs/>
                <w:sz w:val="20"/>
                <w:lang w:eastAsia="en-US"/>
              </w:rPr>
              <w:t>минимальные отступы от красных линий улиц – 5 м</w:t>
            </w:r>
            <w:r w:rsidRPr="006A21E8">
              <w:rPr>
                <w:sz w:val="20"/>
              </w:rPr>
              <w:t>.</w:t>
            </w:r>
          </w:p>
          <w:p w14:paraId="09BD52DC" w14:textId="77777777" w:rsidR="00D11B6B" w:rsidRPr="006A21E8" w:rsidRDefault="00D11B6B" w:rsidP="00116124">
            <w:pPr>
              <w:numPr>
                <w:ilvl w:val="0"/>
                <w:numId w:val="63"/>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3F207FAA" w14:textId="77777777" w:rsidR="00D11B6B" w:rsidRPr="006A21E8" w:rsidRDefault="00D11B6B" w:rsidP="00116124">
            <w:pPr>
              <w:pStyle w:val="afffe"/>
              <w:numPr>
                <w:ilvl w:val="0"/>
                <w:numId w:val="232"/>
              </w:numPr>
              <w:ind w:left="427" w:right="50" w:hanging="283"/>
              <w:rPr>
                <w:sz w:val="20"/>
              </w:rPr>
            </w:pPr>
            <w:r w:rsidRPr="006A21E8">
              <w:rPr>
                <w:sz w:val="20"/>
              </w:rPr>
              <w:t>максимальное количество этажей – 2.</w:t>
            </w:r>
          </w:p>
          <w:p w14:paraId="5CCE6A02" w14:textId="77777777" w:rsidR="00D11B6B" w:rsidRPr="006A21E8" w:rsidRDefault="00D11B6B" w:rsidP="00116124">
            <w:pPr>
              <w:numPr>
                <w:ilvl w:val="0"/>
                <w:numId w:val="63"/>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6321AE92" w14:textId="2672F03C" w:rsidR="00D11B6B" w:rsidRPr="006A21E8" w:rsidRDefault="00D11B6B" w:rsidP="00116124">
            <w:pPr>
              <w:pStyle w:val="afffe"/>
              <w:numPr>
                <w:ilvl w:val="0"/>
                <w:numId w:val="232"/>
              </w:numPr>
              <w:ind w:left="427" w:right="59" w:hanging="283"/>
              <w:rPr>
                <w:b/>
                <w:sz w:val="20"/>
              </w:rPr>
            </w:pPr>
            <w:r w:rsidRPr="006A21E8">
              <w:rPr>
                <w:sz w:val="20"/>
              </w:rPr>
              <w:t>максимальный процент застройки земельного участка – 50.</w:t>
            </w:r>
          </w:p>
        </w:tc>
      </w:tr>
      <w:tr w:rsidR="00D11B6B" w:rsidRPr="006A21E8" w14:paraId="26E59ED3" w14:textId="77777777" w:rsidTr="00186F7C">
        <w:trPr>
          <w:trHeight w:val="20"/>
        </w:trPr>
        <w:tc>
          <w:tcPr>
            <w:tcW w:w="245" w:type="pct"/>
            <w:shd w:val="clear" w:color="auto" w:fill="FFFFFF"/>
          </w:tcPr>
          <w:p w14:paraId="0004CD11" w14:textId="77777777" w:rsidR="00D11B6B" w:rsidRPr="006A21E8" w:rsidRDefault="00D11B6B" w:rsidP="00116124">
            <w:pPr>
              <w:numPr>
                <w:ilvl w:val="0"/>
                <w:numId w:val="8"/>
              </w:numPr>
              <w:autoSpaceDE w:val="0"/>
              <w:autoSpaceDN w:val="0"/>
              <w:adjustRightInd w:val="0"/>
              <w:ind w:left="170"/>
              <w:rPr>
                <w:sz w:val="20"/>
                <w:szCs w:val="20"/>
              </w:rPr>
            </w:pPr>
          </w:p>
        </w:tc>
        <w:tc>
          <w:tcPr>
            <w:tcW w:w="1360" w:type="pct"/>
            <w:shd w:val="clear" w:color="auto" w:fill="FFFFFF"/>
          </w:tcPr>
          <w:p w14:paraId="36302472" w14:textId="572920A3" w:rsidR="00D11B6B" w:rsidRPr="006A21E8" w:rsidRDefault="00D11B6B" w:rsidP="00D11B6B">
            <w:pPr>
              <w:autoSpaceDE w:val="0"/>
              <w:autoSpaceDN w:val="0"/>
              <w:adjustRightInd w:val="0"/>
              <w:ind w:left="147"/>
              <w:rPr>
                <w:sz w:val="20"/>
                <w:szCs w:val="20"/>
              </w:rPr>
            </w:pPr>
            <w:r w:rsidRPr="006A21E8">
              <w:rPr>
                <w:sz w:val="20"/>
                <w:szCs w:val="20"/>
              </w:rPr>
              <w:t>Общественное питание</w:t>
            </w:r>
          </w:p>
        </w:tc>
        <w:tc>
          <w:tcPr>
            <w:tcW w:w="194" w:type="pct"/>
            <w:shd w:val="clear" w:color="auto" w:fill="FFFFFF"/>
          </w:tcPr>
          <w:p w14:paraId="6FF2EECC" w14:textId="5FBC49D3" w:rsidR="00D11B6B" w:rsidRPr="006A21E8" w:rsidRDefault="00D11B6B" w:rsidP="00D11B6B">
            <w:pPr>
              <w:jc w:val="center"/>
              <w:rPr>
                <w:sz w:val="20"/>
                <w:szCs w:val="20"/>
              </w:rPr>
            </w:pPr>
            <w:r w:rsidRPr="006A21E8">
              <w:rPr>
                <w:sz w:val="20"/>
                <w:szCs w:val="20"/>
              </w:rPr>
              <w:t>4.6</w:t>
            </w:r>
          </w:p>
        </w:tc>
        <w:tc>
          <w:tcPr>
            <w:tcW w:w="1412" w:type="pct"/>
            <w:shd w:val="clear" w:color="auto" w:fill="FFFFFF"/>
          </w:tcPr>
          <w:p w14:paraId="55BFE997" w14:textId="76F74CD5" w:rsidR="00D11B6B" w:rsidRPr="006A21E8" w:rsidRDefault="00D11B6B" w:rsidP="00D11B6B">
            <w:pPr>
              <w:numPr>
                <w:ilvl w:val="0"/>
                <w:numId w:val="1"/>
              </w:numPr>
              <w:autoSpaceDE w:val="0"/>
              <w:autoSpaceDN w:val="0"/>
              <w:adjustRightInd w:val="0"/>
              <w:ind w:left="442" w:right="79"/>
              <w:contextualSpacing/>
              <w:jc w:val="both"/>
              <w:rPr>
                <w:rFonts w:eastAsia="Calibri"/>
                <w:bCs/>
                <w:sz w:val="20"/>
                <w:szCs w:val="20"/>
                <w:lang w:eastAsia="en-US"/>
              </w:rPr>
            </w:pPr>
            <w:r w:rsidRPr="006A21E8">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89" w:type="pct"/>
            <w:shd w:val="clear" w:color="auto" w:fill="FFFFFF"/>
          </w:tcPr>
          <w:p w14:paraId="3B6C52EF" w14:textId="77777777" w:rsidR="00D11B6B" w:rsidRPr="006A21E8" w:rsidRDefault="00D11B6B" w:rsidP="00116124">
            <w:pPr>
              <w:numPr>
                <w:ilvl w:val="0"/>
                <w:numId w:val="64"/>
              </w:numPr>
              <w:ind w:left="427" w:right="59" w:hanging="283"/>
              <w:contextualSpacing/>
              <w:jc w:val="both"/>
              <w:rPr>
                <w:b/>
                <w:sz w:val="20"/>
              </w:rPr>
            </w:pPr>
            <w:r w:rsidRPr="006A21E8">
              <w:rPr>
                <w:b/>
                <w:sz w:val="20"/>
              </w:rPr>
              <w:t>Предельные размеры земельных участков:</w:t>
            </w:r>
          </w:p>
          <w:p w14:paraId="45B661B5" w14:textId="61D8ECF0" w:rsidR="00D11B6B" w:rsidRPr="006A21E8" w:rsidRDefault="00D11B6B" w:rsidP="00116124">
            <w:pPr>
              <w:pStyle w:val="afffe"/>
              <w:numPr>
                <w:ilvl w:val="0"/>
                <w:numId w:val="232"/>
              </w:numPr>
              <w:ind w:left="427" w:right="57" w:hanging="283"/>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00CF3027" w14:textId="7AF0E376" w:rsidR="00D11B6B" w:rsidRPr="006A21E8" w:rsidRDefault="00D11B6B" w:rsidP="00116124">
            <w:pPr>
              <w:pStyle w:val="afffe"/>
              <w:numPr>
                <w:ilvl w:val="0"/>
                <w:numId w:val="232"/>
              </w:numPr>
              <w:ind w:left="427" w:right="51" w:hanging="283"/>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27770204" w14:textId="77777777" w:rsidR="00D11B6B" w:rsidRPr="006A21E8" w:rsidRDefault="00D11B6B" w:rsidP="00116124">
            <w:pPr>
              <w:numPr>
                <w:ilvl w:val="0"/>
                <w:numId w:val="64"/>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978822B" w14:textId="77777777" w:rsidR="00D11B6B" w:rsidRPr="006A21E8" w:rsidRDefault="00D11B6B" w:rsidP="00116124">
            <w:pPr>
              <w:pStyle w:val="afffe"/>
              <w:numPr>
                <w:ilvl w:val="0"/>
                <w:numId w:val="235"/>
              </w:numPr>
              <w:ind w:left="427" w:right="50" w:hanging="283"/>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B950FA0" w14:textId="2AA902A5" w:rsidR="00D11B6B" w:rsidRPr="006A21E8" w:rsidRDefault="00D11B6B" w:rsidP="00116124">
            <w:pPr>
              <w:pStyle w:val="afffe"/>
              <w:numPr>
                <w:ilvl w:val="0"/>
                <w:numId w:val="235"/>
              </w:numPr>
              <w:ind w:left="427" w:right="50" w:hanging="283"/>
              <w:rPr>
                <w:sz w:val="20"/>
              </w:rPr>
            </w:pPr>
            <w:r w:rsidRPr="006A21E8">
              <w:rPr>
                <w:bCs/>
                <w:sz w:val="20"/>
                <w:lang w:eastAsia="en-US"/>
              </w:rPr>
              <w:t>минимальные отступы от красных линий улиц – 5 м</w:t>
            </w:r>
            <w:r w:rsidRPr="006A21E8">
              <w:rPr>
                <w:sz w:val="20"/>
              </w:rPr>
              <w:t>.</w:t>
            </w:r>
          </w:p>
          <w:p w14:paraId="408526A2" w14:textId="77777777" w:rsidR="00D11B6B" w:rsidRPr="006A21E8" w:rsidRDefault="00D11B6B" w:rsidP="00116124">
            <w:pPr>
              <w:numPr>
                <w:ilvl w:val="0"/>
                <w:numId w:val="64"/>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4F27EB35" w14:textId="77777777" w:rsidR="00D11B6B" w:rsidRPr="006A21E8" w:rsidRDefault="00D11B6B" w:rsidP="00116124">
            <w:pPr>
              <w:pStyle w:val="afffe"/>
              <w:numPr>
                <w:ilvl w:val="0"/>
                <w:numId w:val="235"/>
              </w:numPr>
              <w:ind w:left="427" w:right="50" w:hanging="283"/>
              <w:rPr>
                <w:sz w:val="20"/>
              </w:rPr>
            </w:pPr>
            <w:r w:rsidRPr="006A21E8">
              <w:rPr>
                <w:sz w:val="20"/>
              </w:rPr>
              <w:t>максимальное количество этажей – 3.</w:t>
            </w:r>
          </w:p>
          <w:p w14:paraId="49772406" w14:textId="77777777" w:rsidR="00D11B6B" w:rsidRPr="006A21E8" w:rsidRDefault="00D11B6B" w:rsidP="00116124">
            <w:pPr>
              <w:numPr>
                <w:ilvl w:val="0"/>
                <w:numId w:val="64"/>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2B318C71" w14:textId="4767B82F" w:rsidR="00D11B6B" w:rsidRPr="006A21E8" w:rsidRDefault="00D11B6B" w:rsidP="00D11B6B">
            <w:pPr>
              <w:numPr>
                <w:ilvl w:val="0"/>
                <w:numId w:val="1"/>
              </w:numPr>
              <w:ind w:left="427" w:right="50" w:hanging="283"/>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D11B6B" w:rsidRPr="006A21E8" w14:paraId="3E43AC72" w14:textId="77777777" w:rsidTr="00186F7C">
        <w:trPr>
          <w:trHeight w:val="20"/>
        </w:trPr>
        <w:tc>
          <w:tcPr>
            <w:tcW w:w="245" w:type="pct"/>
            <w:shd w:val="clear" w:color="auto" w:fill="FFFFFF"/>
          </w:tcPr>
          <w:p w14:paraId="1DB66E69" w14:textId="77777777" w:rsidR="00D11B6B" w:rsidRPr="006A21E8" w:rsidRDefault="00D11B6B" w:rsidP="00116124">
            <w:pPr>
              <w:numPr>
                <w:ilvl w:val="0"/>
                <w:numId w:val="8"/>
              </w:numPr>
              <w:autoSpaceDE w:val="0"/>
              <w:autoSpaceDN w:val="0"/>
              <w:adjustRightInd w:val="0"/>
              <w:ind w:left="170"/>
              <w:rPr>
                <w:sz w:val="20"/>
                <w:szCs w:val="20"/>
              </w:rPr>
            </w:pPr>
          </w:p>
        </w:tc>
        <w:tc>
          <w:tcPr>
            <w:tcW w:w="1360" w:type="pct"/>
            <w:shd w:val="clear" w:color="auto" w:fill="FFFFFF"/>
          </w:tcPr>
          <w:p w14:paraId="7AB67D98" w14:textId="77777777" w:rsidR="00D11B6B" w:rsidRPr="006A21E8" w:rsidRDefault="00D11B6B" w:rsidP="00D11B6B">
            <w:pPr>
              <w:autoSpaceDE w:val="0"/>
              <w:autoSpaceDN w:val="0"/>
              <w:adjustRightInd w:val="0"/>
              <w:ind w:left="147"/>
              <w:rPr>
                <w:sz w:val="20"/>
                <w:szCs w:val="20"/>
              </w:rPr>
            </w:pPr>
            <w:r w:rsidRPr="006A21E8">
              <w:rPr>
                <w:sz w:val="20"/>
                <w:szCs w:val="20"/>
              </w:rPr>
              <w:t>Гостиничное обслуживание</w:t>
            </w:r>
          </w:p>
        </w:tc>
        <w:tc>
          <w:tcPr>
            <w:tcW w:w="194" w:type="pct"/>
            <w:shd w:val="clear" w:color="auto" w:fill="FFFFFF"/>
          </w:tcPr>
          <w:p w14:paraId="45FD2D0D" w14:textId="77777777" w:rsidR="00D11B6B" w:rsidRPr="006A21E8" w:rsidRDefault="00D11B6B" w:rsidP="00D11B6B">
            <w:pPr>
              <w:jc w:val="center"/>
              <w:rPr>
                <w:sz w:val="20"/>
                <w:szCs w:val="20"/>
              </w:rPr>
            </w:pPr>
            <w:r w:rsidRPr="006A21E8">
              <w:rPr>
                <w:sz w:val="20"/>
                <w:szCs w:val="20"/>
              </w:rPr>
              <w:t>4.7</w:t>
            </w:r>
          </w:p>
        </w:tc>
        <w:tc>
          <w:tcPr>
            <w:tcW w:w="1412" w:type="pct"/>
            <w:shd w:val="clear" w:color="auto" w:fill="FFFFFF"/>
          </w:tcPr>
          <w:p w14:paraId="1CB616E1" w14:textId="54133715" w:rsidR="00D11B6B" w:rsidRPr="006A21E8" w:rsidRDefault="00D11B6B" w:rsidP="00D11B6B">
            <w:pPr>
              <w:numPr>
                <w:ilvl w:val="0"/>
                <w:numId w:val="1"/>
              </w:numPr>
              <w:autoSpaceDE w:val="0"/>
              <w:autoSpaceDN w:val="0"/>
              <w:adjustRightInd w:val="0"/>
              <w:ind w:left="442" w:right="79"/>
              <w:contextualSpacing/>
              <w:jc w:val="both"/>
              <w:rPr>
                <w:rFonts w:eastAsia="Calibri"/>
                <w:bCs/>
                <w:sz w:val="20"/>
                <w:szCs w:val="20"/>
                <w:lang w:eastAsia="en-US"/>
              </w:rPr>
            </w:pPr>
            <w:r w:rsidRPr="006A21E8">
              <w:rPr>
                <w:sz w:val="20"/>
              </w:rPr>
              <w:t>Размещение гостиниц</w:t>
            </w:r>
          </w:p>
        </w:tc>
        <w:tc>
          <w:tcPr>
            <w:tcW w:w="1789" w:type="pct"/>
            <w:shd w:val="clear" w:color="auto" w:fill="FFFFFF"/>
          </w:tcPr>
          <w:p w14:paraId="54E2EDA4" w14:textId="7D000577" w:rsidR="00D11B6B" w:rsidRPr="006A21E8" w:rsidRDefault="00D11B6B" w:rsidP="00116124">
            <w:pPr>
              <w:pStyle w:val="afffe"/>
              <w:numPr>
                <w:ilvl w:val="0"/>
                <w:numId w:val="245"/>
              </w:numPr>
              <w:ind w:left="336" w:right="59" w:hanging="284"/>
              <w:rPr>
                <w:b/>
                <w:sz w:val="20"/>
              </w:rPr>
            </w:pPr>
            <w:r w:rsidRPr="006A21E8">
              <w:rPr>
                <w:b/>
                <w:sz w:val="20"/>
              </w:rPr>
              <w:t>Предельные размеры земельных участков:</w:t>
            </w:r>
          </w:p>
          <w:p w14:paraId="20C38D63" w14:textId="4E1C6490" w:rsidR="00D11B6B" w:rsidRPr="006A21E8" w:rsidRDefault="00D11B6B" w:rsidP="00116124">
            <w:pPr>
              <w:pStyle w:val="afffe"/>
              <w:numPr>
                <w:ilvl w:val="0"/>
                <w:numId w:val="232"/>
              </w:numPr>
              <w:ind w:left="336" w:right="50" w:hanging="284"/>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0913DC85" w14:textId="06532EB1" w:rsidR="00D11B6B" w:rsidRPr="006A21E8" w:rsidRDefault="00D11B6B" w:rsidP="00116124">
            <w:pPr>
              <w:pStyle w:val="afffe"/>
              <w:numPr>
                <w:ilvl w:val="0"/>
                <w:numId w:val="232"/>
              </w:numPr>
              <w:ind w:left="336" w:right="50" w:hanging="284"/>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59FF8DB7" w14:textId="6BAD6694" w:rsidR="00D11B6B" w:rsidRPr="006A21E8" w:rsidRDefault="00D11B6B" w:rsidP="00116124">
            <w:pPr>
              <w:pStyle w:val="afffe"/>
              <w:numPr>
                <w:ilvl w:val="0"/>
                <w:numId w:val="245"/>
              </w:numPr>
              <w:ind w:left="336" w:right="59" w:hanging="284"/>
              <w:rPr>
                <w:b/>
                <w:sz w:val="20"/>
              </w:rPr>
            </w:pPr>
            <w:r w:rsidRPr="006A21E8">
              <w:rPr>
                <w:b/>
                <w:sz w:val="20"/>
              </w:rPr>
              <w:lastRenderedPageBreak/>
              <w:t>Минимальные отступы от границ земельных участков в целях определения допустимого размещения зданий, строений, сооружений:</w:t>
            </w:r>
          </w:p>
          <w:p w14:paraId="0E87FEFA" w14:textId="77777777" w:rsidR="00D11B6B" w:rsidRPr="006A21E8" w:rsidRDefault="00D11B6B" w:rsidP="00116124">
            <w:pPr>
              <w:pStyle w:val="afffe"/>
              <w:numPr>
                <w:ilvl w:val="0"/>
                <w:numId w:val="234"/>
              </w:numPr>
              <w:ind w:left="336" w:right="50" w:hanging="284"/>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60C2B44F" w14:textId="01E70FC6" w:rsidR="00D11B6B" w:rsidRPr="006A21E8" w:rsidRDefault="00D11B6B" w:rsidP="00116124">
            <w:pPr>
              <w:pStyle w:val="afffe"/>
              <w:numPr>
                <w:ilvl w:val="0"/>
                <w:numId w:val="234"/>
              </w:numPr>
              <w:ind w:left="336" w:right="50" w:hanging="284"/>
              <w:rPr>
                <w:sz w:val="20"/>
              </w:rPr>
            </w:pPr>
            <w:r w:rsidRPr="006A21E8">
              <w:rPr>
                <w:bCs/>
                <w:sz w:val="20"/>
                <w:lang w:eastAsia="en-US"/>
              </w:rPr>
              <w:t>минимальные отступы от красных линий улиц – 5 м</w:t>
            </w:r>
            <w:r w:rsidRPr="006A21E8">
              <w:rPr>
                <w:sz w:val="20"/>
              </w:rPr>
              <w:t>.</w:t>
            </w:r>
          </w:p>
          <w:p w14:paraId="7E58565E" w14:textId="75B160E6" w:rsidR="00D11B6B" w:rsidRPr="006A21E8" w:rsidRDefault="00D11B6B" w:rsidP="00116124">
            <w:pPr>
              <w:pStyle w:val="afffe"/>
              <w:numPr>
                <w:ilvl w:val="0"/>
                <w:numId w:val="245"/>
              </w:numPr>
              <w:ind w:left="336" w:right="50" w:hanging="284"/>
              <w:rPr>
                <w:sz w:val="20"/>
              </w:rPr>
            </w:pPr>
            <w:r w:rsidRPr="006A21E8">
              <w:rPr>
                <w:b/>
                <w:sz w:val="20"/>
              </w:rPr>
              <w:t>Предельное количество этажей или предельная высота зданий, строений, сооружений:</w:t>
            </w:r>
          </w:p>
          <w:p w14:paraId="1DF6485D" w14:textId="77777777" w:rsidR="00D11B6B" w:rsidRPr="006A21E8" w:rsidRDefault="00D11B6B" w:rsidP="00116124">
            <w:pPr>
              <w:pStyle w:val="afffe"/>
              <w:numPr>
                <w:ilvl w:val="0"/>
                <w:numId w:val="234"/>
              </w:numPr>
              <w:ind w:left="336" w:right="50" w:hanging="284"/>
              <w:rPr>
                <w:sz w:val="20"/>
              </w:rPr>
            </w:pPr>
            <w:r w:rsidRPr="006A21E8">
              <w:rPr>
                <w:sz w:val="20"/>
              </w:rPr>
              <w:t>максимальное количество этажей – 3.</w:t>
            </w:r>
          </w:p>
          <w:p w14:paraId="0C42E723" w14:textId="7EC9FEE7" w:rsidR="00D11B6B" w:rsidRPr="006A21E8" w:rsidRDefault="00D11B6B" w:rsidP="00116124">
            <w:pPr>
              <w:pStyle w:val="afffe"/>
              <w:numPr>
                <w:ilvl w:val="0"/>
                <w:numId w:val="245"/>
              </w:numPr>
              <w:ind w:left="336" w:right="59" w:hanging="284"/>
              <w:rPr>
                <w:sz w:val="20"/>
              </w:rPr>
            </w:pPr>
            <w:r w:rsidRPr="006A21E8">
              <w:rPr>
                <w:b/>
                <w:sz w:val="20"/>
              </w:rPr>
              <w:t>Максимальный процент застройки земельного участка:</w:t>
            </w:r>
          </w:p>
          <w:p w14:paraId="0439F39E" w14:textId="53189131" w:rsidR="00D11B6B" w:rsidRPr="006A21E8" w:rsidRDefault="00D11B6B" w:rsidP="00116124">
            <w:pPr>
              <w:pStyle w:val="afffe"/>
              <w:numPr>
                <w:ilvl w:val="0"/>
                <w:numId w:val="37"/>
              </w:numPr>
              <w:autoSpaceDE w:val="0"/>
              <w:autoSpaceDN w:val="0"/>
              <w:adjustRightInd w:val="0"/>
              <w:ind w:left="336" w:right="59" w:hanging="284"/>
              <w:rPr>
                <w:bCs/>
                <w:sz w:val="20"/>
                <w:lang w:eastAsia="en-US"/>
              </w:rPr>
            </w:pPr>
            <w:r w:rsidRPr="006A21E8">
              <w:rPr>
                <w:color w:val="000000" w:themeColor="text1"/>
                <w:sz w:val="20"/>
              </w:rPr>
              <w:t>максимальный процент застройки земельного участка – 50.</w:t>
            </w:r>
          </w:p>
        </w:tc>
      </w:tr>
      <w:tr w:rsidR="00D11B6B" w:rsidRPr="006A21E8" w14:paraId="608D387C" w14:textId="77777777" w:rsidTr="00186F7C">
        <w:trPr>
          <w:trHeight w:val="20"/>
        </w:trPr>
        <w:tc>
          <w:tcPr>
            <w:tcW w:w="245" w:type="pct"/>
            <w:shd w:val="clear" w:color="auto" w:fill="FFFFFF"/>
          </w:tcPr>
          <w:p w14:paraId="50F88982" w14:textId="77777777" w:rsidR="00D11B6B" w:rsidRPr="006A21E8" w:rsidRDefault="00D11B6B" w:rsidP="00116124">
            <w:pPr>
              <w:numPr>
                <w:ilvl w:val="0"/>
                <w:numId w:val="8"/>
              </w:numPr>
              <w:autoSpaceDE w:val="0"/>
              <w:autoSpaceDN w:val="0"/>
              <w:adjustRightInd w:val="0"/>
              <w:ind w:left="170"/>
              <w:rPr>
                <w:sz w:val="20"/>
                <w:szCs w:val="20"/>
              </w:rPr>
            </w:pPr>
          </w:p>
        </w:tc>
        <w:tc>
          <w:tcPr>
            <w:tcW w:w="1360" w:type="pct"/>
            <w:shd w:val="clear" w:color="auto" w:fill="FFFFFF"/>
          </w:tcPr>
          <w:p w14:paraId="69C014F8" w14:textId="4384313C" w:rsidR="00D11B6B" w:rsidRPr="006A21E8" w:rsidRDefault="00D11B6B" w:rsidP="00D11B6B">
            <w:pPr>
              <w:autoSpaceDE w:val="0"/>
              <w:autoSpaceDN w:val="0"/>
              <w:adjustRightInd w:val="0"/>
              <w:jc w:val="both"/>
              <w:rPr>
                <w:rFonts w:eastAsia="Calibri"/>
                <w:sz w:val="20"/>
                <w:szCs w:val="20"/>
                <w:lang w:eastAsia="en-US"/>
              </w:rPr>
            </w:pPr>
            <w:r w:rsidRPr="006A21E8">
              <w:rPr>
                <w:rFonts w:eastAsia="Calibri"/>
                <w:sz w:val="20"/>
                <w:szCs w:val="20"/>
                <w:lang w:eastAsia="en-US"/>
              </w:rPr>
              <w:t>Служебные гаражи</w:t>
            </w:r>
          </w:p>
        </w:tc>
        <w:tc>
          <w:tcPr>
            <w:tcW w:w="194" w:type="pct"/>
            <w:shd w:val="clear" w:color="auto" w:fill="FFFFFF"/>
          </w:tcPr>
          <w:p w14:paraId="08F158A5" w14:textId="15A684FA" w:rsidR="00D11B6B" w:rsidRPr="006A21E8" w:rsidRDefault="00D11B6B" w:rsidP="00D11B6B">
            <w:pPr>
              <w:jc w:val="center"/>
              <w:rPr>
                <w:sz w:val="20"/>
                <w:szCs w:val="20"/>
              </w:rPr>
            </w:pPr>
            <w:r w:rsidRPr="006A21E8">
              <w:rPr>
                <w:sz w:val="20"/>
                <w:szCs w:val="20"/>
              </w:rPr>
              <w:t>4.9</w:t>
            </w:r>
          </w:p>
        </w:tc>
        <w:tc>
          <w:tcPr>
            <w:tcW w:w="1412" w:type="pct"/>
            <w:shd w:val="clear" w:color="auto" w:fill="FFFFFF"/>
          </w:tcPr>
          <w:p w14:paraId="2DE270A8" w14:textId="7D7EFF10" w:rsidR="00D11B6B" w:rsidRPr="006A21E8" w:rsidRDefault="00D11B6B" w:rsidP="00116124">
            <w:pPr>
              <w:numPr>
                <w:ilvl w:val="0"/>
                <w:numId w:val="48"/>
              </w:numPr>
              <w:ind w:left="465" w:rightChars="33" w:right="79" w:hanging="357"/>
              <w:contextualSpacing/>
              <w:jc w:val="both"/>
              <w:rPr>
                <w:sz w:val="20"/>
              </w:rPr>
            </w:pPr>
            <w:r w:rsidRPr="006A21E8">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c>
          <w:tcPr>
            <w:tcW w:w="1789" w:type="pct"/>
            <w:shd w:val="clear" w:color="auto" w:fill="FFFFFF"/>
          </w:tcPr>
          <w:p w14:paraId="222EABE9" w14:textId="77777777" w:rsidR="00D11B6B" w:rsidRPr="006A21E8" w:rsidRDefault="00D11B6B" w:rsidP="00116124">
            <w:pPr>
              <w:numPr>
                <w:ilvl w:val="0"/>
                <w:numId w:val="62"/>
              </w:numPr>
              <w:ind w:left="427" w:right="59" w:hanging="283"/>
              <w:contextualSpacing/>
              <w:jc w:val="both"/>
              <w:rPr>
                <w:b/>
                <w:sz w:val="20"/>
              </w:rPr>
            </w:pPr>
            <w:r w:rsidRPr="006A21E8">
              <w:rPr>
                <w:b/>
                <w:sz w:val="20"/>
              </w:rPr>
              <w:t>Предельные размеры земельных участков:</w:t>
            </w:r>
          </w:p>
          <w:p w14:paraId="7385C270" w14:textId="0522FBE6" w:rsidR="00D11B6B" w:rsidRPr="006A21E8" w:rsidRDefault="00D11B6B" w:rsidP="00116124">
            <w:pPr>
              <w:pStyle w:val="afffe"/>
              <w:numPr>
                <w:ilvl w:val="0"/>
                <w:numId w:val="234"/>
              </w:numPr>
              <w:ind w:left="427" w:right="57" w:hanging="283"/>
              <w:rPr>
                <w:sz w:val="20"/>
              </w:rPr>
            </w:pPr>
            <w:r w:rsidRPr="006A21E8">
              <w:rPr>
                <w:sz w:val="20"/>
              </w:rPr>
              <w:t>минимальные размеры земельного участка – 30 м</w:t>
            </w:r>
            <w:r w:rsidRPr="006A21E8">
              <w:rPr>
                <w:sz w:val="20"/>
                <w:vertAlign w:val="superscript"/>
              </w:rPr>
              <w:t>2</w:t>
            </w:r>
            <w:r w:rsidRPr="006A21E8">
              <w:rPr>
                <w:sz w:val="20"/>
              </w:rPr>
              <w:t>;</w:t>
            </w:r>
          </w:p>
          <w:p w14:paraId="6D8136C0" w14:textId="66B6D725" w:rsidR="00D11B6B" w:rsidRPr="006A21E8" w:rsidRDefault="00D11B6B" w:rsidP="00116124">
            <w:pPr>
              <w:pStyle w:val="afffe"/>
              <w:numPr>
                <w:ilvl w:val="0"/>
                <w:numId w:val="234"/>
              </w:numPr>
              <w:ind w:left="427" w:right="51" w:hanging="283"/>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111E4B87" w14:textId="77777777" w:rsidR="00D11B6B" w:rsidRPr="006A21E8" w:rsidRDefault="00D11B6B" w:rsidP="00116124">
            <w:pPr>
              <w:numPr>
                <w:ilvl w:val="0"/>
                <w:numId w:val="62"/>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244438C" w14:textId="77777777" w:rsidR="00D11B6B" w:rsidRPr="006A21E8" w:rsidRDefault="00D11B6B" w:rsidP="00116124">
            <w:pPr>
              <w:pStyle w:val="afffe"/>
              <w:numPr>
                <w:ilvl w:val="0"/>
                <w:numId w:val="230"/>
              </w:numPr>
              <w:ind w:left="427" w:right="50" w:hanging="283"/>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17E8148" w14:textId="77777777" w:rsidR="00D11B6B" w:rsidRPr="006A21E8" w:rsidRDefault="00D11B6B" w:rsidP="00116124">
            <w:pPr>
              <w:pStyle w:val="afffe"/>
              <w:numPr>
                <w:ilvl w:val="0"/>
                <w:numId w:val="230"/>
              </w:numPr>
              <w:ind w:left="427" w:right="50" w:hanging="283"/>
              <w:rPr>
                <w:sz w:val="20"/>
              </w:rPr>
            </w:pPr>
            <w:r w:rsidRPr="006A21E8">
              <w:rPr>
                <w:bCs/>
                <w:sz w:val="20"/>
                <w:lang w:eastAsia="en-US"/>
              </w:rPr>
              <w:t>минимальные отступы от красных линий улиц – 5 м;</w:t>
            </w:r>
          </w:p>
          <w:p w14:paraId="63F96449" w14:textId="6215A7F6" w:rsidR="00D11B6B" w:rsidRPr="006A21E8" w:rsidRDefault="00D11B6B" w:rsidP="00116124">
            <w:pPr>
              <w:pStyle w:val="afffe"/>
              <w:numPr>
                <w:ilvl w:val="0"/>
                <w:numId w:val="230"/>
              </w:numPr>
              <w:ind w:left="427" w:right="50" w:hanging="283"/>
              <w:rPr>
                <w:sz w:val="20"/>
              </w:rPr>
            </w:pPr>
            <w:r w:rsidRPr="006A21E8">
              <w:rPr>
                <w:sz w:val="20"/>
              </w:rPr>
              <w:t>минимальный отступ от красной линии улиц для пожарных депо – 10 м.</w:t>
            </w:r>
          </w:p>
          <w:p w14:paraId="77101727" w14:textId="77777777" w:rsidR="00D11B6B" w:rsidRPr="006A21E8" w:rsidRDefault="00D11B6B" w:rsidP="00116124">
            <w:pPr>
              <w:numPr>
                <w:ilvl w:val="0"/>
                <w:numId w:val="62"/>
              </w:numPr>
              <w:ind w:left="427" w:right="59" w:hanging="283"/>
              <w:contextualSpacing/>
              <w:jc w:val="both"/>
              <w:rPr>
                <w:b/>
                <w:sz w:val="20"/>
              </w:rPr>
            </w:pPr>
            <w:r w:rsidRPr="006A21E8">
              <w:rPr>
                <w:b/>
                <w:sz w:val="20"/>
              </w:rPr>
              <w:t>Максимальная высота здания (этажность):</w:t>
            </w:r>
          </w:p>
          <w:p w14:paraId="3F5522D0" w14:textId="7B506874" w:rsidR="00D11B6B" w:rsidRPr="006A21E8" w:rsidRDefault="00D11B6B" w:rsidP="00116124">
            <w:pPr>
              <w:pStyle w:val="afffe"/>
              <w:numPr>
                <w:ilvl w:val="0"/>
                <w:numId w:val="61"/>
              </w:numPr>
              <w:spacing w:line="240" w:lineRule="auto"/>
              <w:ind w:left="427" w:right="59" w:hanging="283"/>
              <w:rPr>
                <w:b/>
                <w:sz w:val="20"/>
              </w:rPr>
            </w:pPr>
            <w:r w:rsidRPr="006A21E8">
              <w:rPr>
                <w:sz w:val="20"/>
              </w:rPr>
              <w:t>максимальное количество этажей – 1.</w:t>
            </w:r>
          </w:p>
          <w:p w14:paraId="402551EA" w14:textId="77777777" w:rsidR="00D11B6B" w:rsidRPr="006A21E8" w:rsidRDefault="00D11B6B" w:rsidP="00116124">
            <w:pPr>
              <w:numPr>
                <w:ilvl w:val="0"/>
                <w:numId w:val="62"/>
              </w:numPr>
              <w:ind w:left="427" w:right="59" w:hanging="283"/>
              <w:contextualSpacing/>
              <w:jc w:val="both"/>
              <w:rPr>
                <w:sz w:val="20"/>
              </w:rPr>
            </w:pPr>
            <w:r w:rsidRPr="006A21E8">
              <w:rPr>
                <w:b/>
                <w:sz w:val="20"/>
              </w:rPr>
              <w:t>Максимальный процент застройки земельного участка:</w:t>
            </w:r>
          </w:p>
          <w:p w14:paraId="6308B824" w14:textId="72C45B5E" w:rsidR="00D11B6B" w:rsidRPr="006A21E8" w:rsidRDefault="00D11B6B" w:rsidP="00D11B6B">
            <w:pPr>
              <w:ind w:right="59"/>
              <w:contextualSpacing/>
              <w:jc w:val="both"/>
              <w:rPr>
                <w:b/>
                <w:sz w:val="20"/>
              </w:rPr>
            </w:pPr>
            <w:r w:rsidRPr="006A21E8">
              <w:rPr>
                <w:color w:val="000000" w:themeColor="text1"/>
                <w:sz w:val="20"/>
              </w:rPr>
              <w:t>максимальный процент застройки земельного участка – 50.</w:t>
            </w:r>
          </w:p>
        </w:tc>
      </w:tr>
      <w:tr w:rsidR="00D11B6B" w:rsidRPr="006A21E8" w14:paraId="0FE5D682" w14:textId="77777777" w:rsidTr="00186F7C">
        <w:trPr>
          <w:trHeight w:val="20"/>
        </w:trPr>
        <w:tc>
          <w:tcPr>
            <w:tcW w:w="245" w:type="pct"/>
            <w:shd w:val="clear" w:color="auto" w:fill="FFFFFF"/>
          </w:tcPr>
          <w:p w14:paraId="2CC700A1" w14:textId="77777777" w:rsidR="00D11B6B" w:rsidRPr="006A21E8" w:rsidRDefault="00D11B6B" w:rsidP="00116124">
            <w:pPr>
              <w:numPr>
                <w:ilvl w:val="0"/>
                <w:numId w:val="8"/>
              </w:numPr>
              <w:autoSpaceDE w:val="0"/>
              <w:autoSpaceDN w:val="0"/>
              <w:adjustRightInd w:val="0"/>
              <w:ind w:left="170"/>
              <w:rPr>
                <w:sz w:val="20"/>
                <w:szCs w:val="20"/>
              </w:rPr>
            </w:pPr>
          </w:p>
        </w:tc>
        <w:tc>
          <w:tcPr>
            <w:tcW w:w="1360" w:type="pct"/>
            <w:shd w:val="clear" w:color="auto" w:fill="FFFFFF"/>
          </w:tcPr>
          <w:p w14:paraId="696FF5E8" w14:textId="6503E2F2" w:rsidR="00D11B6B" w:rsidRPr="006A21E8" w:rsidRDefault="00D11B6B" w:rsidP="00D11B6B">
            <w:pPr>
              <w:autoSpaceDE w:val="0"/>
              <w:autoSpaceDN w:val="0"/>
              <w:adjustRightInd w:val="0"/>
              <w:ind w:left="147"/>
              <w:rPr>
                <w:sz w:val="20"/>
                <w:szCs w:val="20"/>
              </w:rPr>
            </w:pPr>
            <w:r w:rsidRPr="006A21E8">
              <w:rPr>
                <w:sz w:val="20"/>
                <w:szCs w:val="20"/>
              </w:rPr>
              <w:t>Обеспечение внутреннего правопорядка</w:t>
            </w:r>
          </w:p>
        </w:tc>
        <w:tc>
          <w:tcPr>
            <w:tcW w:w="194" w:type="pct"/>
            <w:shd w:val="clear" w:color="auto" w:fill="FFFFFF"/>
          </w:tcPr>
          <w:p w14:paraId="0739A1D2" w14:textId="39322E83" w:rsidR="00D11B6B" w:rsidRPr="006A21E8" w:rsidRDefault="00D11B6B" w:rsidP="00D11B6B">
            <w:pPr>
              <w:jc w:val="center"/>
              <w:rPr>
                <w:sz w:val="20"/>
                <w:szCs w:val="20"/>
              </w:rPr>
            </w:pPr>
            <w:r w:rsidRPr="006A21E8">
              <w:rPr>
                <w:sz w:val="20"/>
                <w:szCs w:val="20"/>
              </w:rPr>
              <w:t>8.3</w:t>
            </w:r>
          </w:p>
        </w:tc>
        <w:tc>
          <w:tcPr>
            <w:tcW w:w="1412" w:type="pct"/>
            <w:shd w:val="clear" w:color="auto" w:fill="FFFFFF"/>
          </w:tcPr>
          <w:p w14:paraId="75CF10AD" w14:textId="77777777" w:rsidR="00D11B6B" w:rsidRPr="006A21E8" w:rsidRDefault="00D11B6B" w:rsidP="00116124">
            <w:pPr>
              <w:numPr>
                <w:ilvl w:val="0"/>
                <w:numId w:val="48"/>
              </w:numPr>
              <w:ind w:left="465" w:rightChars="33" w:right="79" w:hanging="357"/>
              <w:contextualSpacing/>
              <w:jc w:val="both"/>
              <w:rPr>
                <w:sz w:val="20"/>
              </w:rPr>
            </w:pPr>
            <w:r w:rsidRPr="006A21E8">
              <w:rPr>
                <w:sz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901B547" w14:textId="23BFAE5E" w:rsidR="00D11B6B" w:rsidRPr="006A21E8" w:rsidRDefault="00D11B6B" w:rsidP="00D11B6B">
            <w:pPr>
              <w:numPr>
                <w:ilvl w:val="0"/>
                <w:numId w:val="1"/>
              </w:numPr>
              <w:autoSpaceDE w:val="0"/>
              <w:autoSpaceDN w:val="0"/>
              <w:adjustRightInd w:val="0"/>
              <w:ind w:left="442" w:rightChars="33" w:right="79"/>
              <w:contextualSpacing/>
              <w:jc w:val="both"/>
              <w:rPr>
                <w:rFonts w:eastAsia="Calibri"/>
                <w:bCs/>
                <w:sz w:val="20"/>
                <w:szCs w:val="20"/>
                <w:lang w:eastAsia="en-US"/>
              </w:rPr>
            </w:pPr>
            <w:r w:rsidRPr="006A21E8">
              <w:rPr>
                <w:sz w:val="20"/>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789" w:type="pct"/>
            <w:shd w:val="clear" w:color="auto" w:fill="FFFFFF"/>
          </w:tcPr>
          <w:p w14:paraId="03105249" w14:textId="77777777" w:rsidR="00D11B6B" w:rsidRPr="006A21E8" w:rsidRDefault="00D11B6B" w:rsidP="00116124">
            <w:pPr>
              <w:numPr>
                <w:ilvl w:val="0"/>
                <w:numId w:val="311"/>
              </w:numPr>
              <w:ind w:left="-3" w:right="59" w:firstLine="142"/>
              <w:contextualSpacing/>
              <w:jc w:val="both"/>
              <w:rPr>
                <w:b/>
                <w:sz w:val="20"/>
              </w:rPr>
            </w:pPr>
            <w:r w:rsidRPr="006A21E8">
              <w:rPr>
                <w:b/>
                <w:sz w:val="20"/>
              </w:rPr>
              <w:lastRenderedPageBreak/>
              <w:t>Предельные размеры земельных участков:</w:t>
            </w:r>
          </w:p>
          <w:p w14:paraId="2431714B" w14:textId="5BBCA9BF" w:rsidR="00D11B6B" w:rsidRPr="006A21E8" w:rsidRDefault="00D11B6B" w:rsidP="00116124">
            <w:pPr>
              <w:pStyle w:val="afffe"/>
              <w:numPr>
                <w:ilvl w:val="0"/>
                <w:numId w:val="234"/>
              </w:numPr>
              <w:ind w:left="427" w:right="57" w:hanging="283"/>
              <w:rPr>
                <w:sz w:val="20"/>
              </w:rPr>
            </w:pPr>
            <w:r w:rsidRPr="006A21E8">
              <w:rPr>
                <w:sz w:val="20"/>
              </w:rPr>
              <w:t>минимальные размеры земельного участка – 1000 м</w:t>
            </w:r>
            <w:r w:rsidRPr="006A21E8">
              <w:rPr>
                <w:sz w:val="20"/>
                <w:vertAlign w:val="superscript"/>
              </w:rPr>
              <w:t>2</w:t>
            </w:r>
            <w:r w:rsidRPr="006A21E8">
              <w:rPr>
                <w:sz w:val="20"/>
              </w:rPr>
              <w:t>;</w:t>
            </w:r>
          </w:p>
          <w:p w14:paraId="17D41BA0" w14:textId="60EDDB8C" w:rsidR="00D11B6B" w:rsidRPr="006A21E8" w:rsidRDefault="00D11B6B" w:rsidP="00116124">
            <w:pPr>
              <w:pStyle w:val="afffe"/>
              <w:numPr>
                <w:ilvl w:val="0"/>
                <w:numId w:val="234"/>
              </w:numPr>
              <w:ind w:left="427" w:right="51" w:hanging="283"/>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3F347748" w14:textId="77777777" w:rsidR="00D11B6B" w:rsidRPr="006A21E8" w:rsidRDefault="00D11B6B" w:rsidP="00116124">
            <w:pPr>
              <w:numPr>
                <w:ilvl w:val="0"/>
                <w:numId w:val="311"/>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E059112" w14:textId="77777777" w:rsidR="00D11B6B" w:rsidRPr="006A21E8" w:rsidRDefault="00D11B6B" w:rsidP="00116124">
            <w:pPr>
              <w:pStyle w:val="afffe"/>
              <w:numPr>
                <w:ilvl w:val="0"/>
                <w:numId w:val="230"/>
              </w:numPr>
              <w:ind w:left="427" w:right="50" w:hanging="283"/>
              <w:rPr>
                <w:sz w:val="20"/>
              </w:rPr>
            </w:pPr>
            <w:r w:rsidRPr="006A21E8">
              <w:rPr>
                <w:sz w:val="20"/>
              </w:rPr>
              <w:lastRenderedPageBreak/>
              <w:t>минимальные отступы от границ земельного участка в целях определения места допустимого размещения объекта – 3 м;</w:t>
            </w:r>
          </w:p>
          <w:p w14:paraId="5AD0DACC" w14:textId="72C3303E" w:rsidR="00D11B6B" w:rsidRPr="006A21E8" w:rsidRDefault="00D11B6B" w:rsidP="00116124">
            <w:pPr>
              <w:pStyle w:val="afffe"/>
              <w:numPr>
                <w:ilvl w:val="0"/>
                <w:numId w:val="230"/>
              </w:numPr>
              <w:ind w:left="427" w:right="50" w:hanging="283"/>
              <w:rPr>
                <w:sz w:val="20"/>
              </w:rPr>
            </w:pPr>
            <w:r w:rsidRPr="006A21E8">
              <w:rPr>
                <w:bCs/>
                <w:sz w:val="20"/>
                <w:lang w:eastAsia="en-US"/>
              </w:rPr>
              <w:t>минимальные отступы от красных линий улиц – 5 м</w:t>
            </w:r>
            <w:r w:rsidRPr="006A21E8">
              <w:rPr>
                <w:sz w:val="20"/>
              </w:rPr>
              <w:t>.</w:t>
            </w:r>
          </w:p>
          <w:p w14:paraId="1966B58E" w14:textId="77777777" w:rsidR="00D11B6B" w:rsidRPr="006A21E8" w:rsidRDefault="00D11B6B" w:rsidP="00116124">
            <w:pPr>
              <w:numPr>
                <w:ilvl w:val="0"/>
                <w:numId w:val="311"/>
              </w:numPr>
              <w:ind w:left="427" w:right="59" w:hanging="283"/>
              <w:contextualSpacing/>
              <w:jc w:val="both"/>
              <w:rPr>
                <w:b/>
                <w:sz w:val="20"/>
              </w:rPr>
            </w:pPr>
            <w:r w:rsidRPr="006A21E8">
              <w:rPr>
                <w:b/>
                <w:sz w:val="20"/>
              </w:rPr>
              <w:t>Максимальная высота здания (этажность):</w:t>
            </w:r>
          </w:p>
          <w:p w14:paraId="144FBC37" w14:textId="77777777" w:rsidR="00D11B6B" w:rsidRPr="006A21E8" w:rsidRDefault="00D11B6B" w:rsidP="00116124">
            <w:pPr>
              <w:pStyle w:val="afffe"/>
              <w:numPr>
                <w:ilvl w:val="0"/>
                <w:numId w:val="61"/>
              </w:numPr>
              <w:spacing w:line="240" w:lineRule="auto"/>
              <w:ind w:left="427" w:right="59" w:hanging="283"/>
              <w:rPr>
                <w:b/>
                <w:sz w:val="20"/>
              </w:rPr>
            </w:pPr>
            <w:r w:rsidRPr="006A21E8">
              <w:rPr>
                <w:sz w:val="20"/>
              </w:rPr>
              <w:t>не подлежит установлению.</w:t>
            </w:r>
          </w:p>
          <w:p w14:paraId="51F4433A" w14:textId="77777777" w:rsidR="00D11B6B" w:rsidRPr="006A21E8" w:rsidRDefault="00D11B6B" w:rsidP="00116124">
            <w:pPr>
              <w:numPr>
                <w:ilvl w:val="0"/>
                <w:numId w:val="311"/>
              </w:numPr>
              <w:ind w:left="427" w:right="59" w:hanging="283"/>
              <w:contextualSpacing/>
              <w:jc w:val="both"/>
              <w:rPr>
                <w:sz w:val="20"/>
              </w:rPr>
            </w:pPr>
            <w:r w:rsidRPr="006A21E8">
              <w:rPr>
                <w:b/>
                <w:sz w:val="20"/>
              </w:rPr>
              <w:t>Максимальный процент застройки земельного участка:</w:t>
            </w:r>
          </w:p>
          <w:p w14:paraId="61944347" w14:textId="4032E37D" w:rsidR="00D11B6B" w:rsidRPr="006A21E8" w:rsidRDefault="00D11B6B" w:rsidP="00116124">
            <w:pPr>
              <w:pStyle w:val="afffe"/>
              <w:numPr>
                <w:ilvl w:val="0"/>
                <w:numId w:val="228"/>
              </w:numPr>
              <w:autoSpaceDE w:val="0"/>
              <w:autoSpaceDN w:val="0"/>
              <w:adjustRightInd w:val="0"/>
              <w:ind w:left="427" w:right="59" w:hanging="283"/>
              <w:rPr>
                <w:b/>
                <w:bCs/>
                <w:sz w:val="20"/>
                <w:lang w:eastAsia="en-US"/>
              </w:rPr>
            </w:pPr>
            <w:r w:rsidRPr="006A21E8">
              <w:rPr>
                <w:color w:val="000000" w:themeColor="text1"/>
                <w:sz w:val="20"/>
              </w:rPr>
              <w:t>максимальный процент застройки земельного участка – 50.</w:t>
            </w:r>
          </w:p>
        </w:tc>
      </w:tr>
      <w:tr w:rsidR="00D11B6B" w:rsidRPr="006A21E8" w14:paraId="0C405021" w14:textId="77777777" w:rsidTr="00186F7C">
        <w:trPr>
          <w:trHeight w:val="20"/>
        </w:trPr>
        <w:tc>
          <w:tcPr>
            <w:tcW w:w="245" w:type="pct"/>
            <w:shd w:val="clear" w:color="auto" w:fill="FFFFFF"/>
          </w:tcPr>
          <w:p w14:paraId="41FF6489" w14:textId="77777777" w:rsidR="00D11B6B" w:rsidRPr="006A21E8" w:rsidRDefault="00D11B6B" w:rsidP="00116124">
            <w:pPr>
              <w:numPr>
                <w:ilvl w:val="0"/>
                <w:numId w:val="8"/>
              </w:numPr>
              <w:autoSpaceDE w:val="0"/>
              <w:autoSpaceDN w:val="0"/>
              <w:adjustRightInd w:val="0"/>
              <w:ind w:left="170"/>
              <w:rPr>
                <w:sz w:val="20"/>
                <w:szCs w:val="20"/>
              </w:rPr>
            </w:pPr>
          </w:p>
        </w:tc>
        <w:tc>
          <w:tcPr>
            <w:tcW w:w="1360" w:type="pct"/>
            <w:shd w:val="clear" w:color="auto" w:fill="FFFFFF"/>
          </w:tcPr>
          <w:p w14:paraId="7DC0C065" w14:textId="5388F4DB" w:rsidR="00D11B6B" w:rsidRPr="006A21E8" w:rsidRDefault="00D11B6B" w:rsidP="00D11B6B">
            <w:pPr>
              <w:autoSpaceDE w:val="0"/>
              <w:autoSpaceDN w:val="0"/>
              <w:adjustRightInd w:val="0"/>
              <w:ind w:left="147"/>
              <w:rPr>
                <w:sz w:val="20"/>
                <w:szCs w:val="20"/>
              </w:rPr>
            </w:pPr>
            <w:r w:rsidRPr="006A21E8">
              <w:rPr>
                <w:sz w:val="20"/>
                <w:szCs w:val="20"/>
              </w:rPr>
              <w:t>Ведение огородничества</w:t>
            </w:r>
          </w:p>
        </w:tc>
        <w:tc>
          <w:tcPr>
            <w:tcW w:w="194" w:type="pct"/>
            <w:shd w:val="clear" w:color="auto" w:fill="FFFFFF"/>
          </w:tcPr>
          <w:p w14:paraId="66A1E0B8" w14:textId="482662F4" w:rsidR="00D11B6B" w:rsidRPr="006A21E8" w:rsidRDefault="00D11B6B" w:rsidP="00D11B6B">
            <w:pPr>
              <w:jc w:val="center"/>
              <w:rPr>
                <w:sz w:val="20"/>
                <w:szCs w:val="20"/>
              </w:rPr>
            </w:pPr>
            <w:r w:rsidRPr="006A21E8">
              <w:rPr>
                <w:sz w:val="20"/>
                <w:szCs w:val="20"/>
              </w:rPr>
              <w:t>13.1</w:t>
            </w:r>
          </w:p>
        </w:tc>
        <w:tc>
          <w:tcPr>
            <w:tcW w:w="1412" w:type="pct"/>
            <w:shd w:val="clear" w:color="auto" w:fill="FFFFFF"/>
          </w:tcPr>
          <w:p w14:paraId="55BF6261" w14:textId="77777777" w:rsidR="00D11B6B" w:rsidRPr="006A21E8" w:rsidRDefault="00D11B6B" w:rsidP="00116124">
            <w:pPr>
              <w:numPr>
                <w:ilvl w:val="0"/>
                <w:numId w:val="48"/>
              </w:numPr>
              <w:tabs>
                <w:tab w:val="left" w:pos="2902"/>
              </w:tabs>
              <w:ind w:left="465" w:rightChars="33" w:right="79" w:hanging="357"/>
              <w:contextualSpacing/>
              <w:jc w:val="both"/>
              <w:rPr>
                <w:sz w:val="20"/>
              </w:rPr>
            </w:pPr>
            <w:r w:rsidRPr="006A21E8">
              <w:rPr>
                <w:sz w:val="20"/>
              </w:rPr>
              <w:t>Осуществление отдыха и (или) выращивания гражданами для собственных нужд сельскохозяйственных культур;</w:t>
            </w:r>
          </w:p>
          <w:p w14:paraId="6B36E0C3" w14:textId="2A2E1701" w:rsidR="00D11B6B" w:rsidRPr="006A21E8" w:rsidRDefault="00D11B6B" w:rsidP="00D11B6B">
            <w:pPr>
              <w:numPr>
                <w:ilvl w:val="0"/>
                <w:numId w:val="1"/>
              </w:numPr>
              <w:autoSpaceDE w:val="0"/>
              <w:autoSpaceDN w:val="0"/>
              <w:adjustRightInd w:val="0"/>
              <w:ind w:left="442" w:right="81"/>
              <w:contextualSpacing/>
              <w:jc w:val="both"/>
              <w:rPr>
                <w:rFonts w:eastAsia="Calibri"/>
                <w:bCs/>
                <w:sz w:val="20"/>
                <w:szCs w:val="20"/>
                <w:lang w:eastAsia="en-US"/>
              </w:rPr>
            </w:pPr>
            <w:r w:rsidRPr="006A21E8">
              <w:rPr>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9" w:type="pct"/>
            <w:shd w:val="clear" w:color="auto" w:fill="FFFFFF"/>
          </w:tcPr>
          <w:p w14:paraId="42D43D84" w14:textId="77777777" w:rsidR="00D11B6B" w:rsidRPr="006A21E8" w:rsidRDefault="00D11B6B" w:rsidP="00116124">
            <w:pPr>
              <w:numPr>
                <w:ilvl w:val="0"/>
                <w:numId w:val="30"/>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6348BE5A" w14:textId="174325F7"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78BB74E2" w14:textId="5E05B99B"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4A7FFB69" w14:textId="77777777" w:rsidR="00D11B6B" w:rsidRPr="006A21E8" w:rsidRDefault="00D11B6B" w:rsidP="00116124">
            <w:pPr>
              <w:numPr>
                <w:ilvl w:val="0"/>
                <w:numId w:val="30"/>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ADCC7FB" w14:textId="77777777" w:rsidR="00D11B6B" w:rsidRPr="006A21E8" w:rsidRDefault="00D11B6B" w:rsidP="00116124">
            <w:pPr>
              <w:pStyle w:val="afffe"/>
              <w:numPr>
                <w:ilvl w:val="0"/>
                <w:numId w:val="36"/>
              </w:numPr>
              <w:autoSpaceDE w:val="0"/>
              <w:autoSpaceDN w:val="0"/>
              <w:adjustRightInd w:val="0"/>
              <w:ind w:left="427" w:right="59" w:hanging="283"/>
              <w:rPr>
                <w:b/>
                <w:bCs/>
                <w:sz w:val="20"/>
                <w:lang w:eastAsia="en-US"/>
              </w:rPr>
            </w:pPr>
            <w:r w:rsidRPr="006A21E8">
              <w:rPr>
                <w:bCs/>
                <w:sz w:val="20"/>
                <w:lang w:eastAsia="en-US"/>
              </w:rPr>
              <w:t>не подлежат установлению.</w:t>
            </w:r>
          </w:p>
          <w:p w14:paraId="72F0C40B" w14:textId="77777777" w:rsidR="00D11B6B" w:rsidRPr="006A21E8" w:rsidRDefault="00D11B6B" w:rsidP="00116124">
            <w:pPr>
              <w:numPr>
                <w:ilvl w:val="0"/>
                <w:numId w:val="30"/>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199DCE5D" w14:textId="77777777" w:rsidR="00D11B6B" w:rsidRPr="006A21E8" w:rsidRDefault="00D11B6B" w:rsidP="00116124">
            <w:pPr>
              <w:pStyle w:val="afffe"/>
              <w:numPr>
                <w:ilvl w:val="0"/>
                <w:numId w:val="36"/>
              </w:numPr>
              <w:autoSpaceDE w:val="0"/>
              <w:autoSpaceDN w:val="0"/>
              <w:adjustRightInd w:val="0"/>
              <w:ind w:left="427" w:right="59" w:hanging="283"/>
              <w:rPr>
                <w:b/>
                <w:bCs/>
                <w:sz w:val="20"/>
                <w:lang w:eastAsia="en-US"/>
              </w:rPr>
            </w:pPr>
            <w:r w:rsidRPr="006A21E8">
              <w:rPr>
                <w:bCs/>
                <w:sz w:val="20"/>
                <w:lang w:eastAsia="en-US"/>
              </w:rPr>
              <w:t>не подлежит установлению.</w:t>
            </w:r>
          </w:p>
          <w:p w14:paraId="56027CB5" w14:textId="77777777" w:rsidR="00D11B6B" w:rsidRPr="006A21E8" w:rsidRDefault="00D11B6B" w:rsidP="00116124">
            <w:pPr>
              <w:numPr>
                <w:ilvl w:val="0"/>
                <w:numId w:val="30"/>
              </w:numPr>
              <w:autoSpaceDE w:val="0"/>
              <w:autoSpaceDN w:val="0"/>
              <w:adjustRightInd w:val="0"/>
              <w:ind w:left="427" w:right="59" w:hanging="283"/>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33598496" w14:textId="07CD8487" w:rsidR="00D11B6B" w:rsidRPr="006A21E8" w:rsidRDefault="00D11B6B" w:rsidP="00116124">
            <w:pPr>
              <w:pStyle w:val="afffe"/>
              <w:numPr>
                <w:ilvl w:val="0"/>
                <w:numId w:val="230"/>
              </w:numPr>
              <w:ind w:left="427" w:right="59" w:hanging="283"/>
              <w:rPr>
                <w:b/>
                <w:sz w:val="20"/>
              </w:rPr>
            </w:pPr>
            <w:r w:rsidRPr="006A21E8">
              <w:rPr>
                <w:bCs/>
                <w:sz w:val="20"/>
                <w:lang w:eastAsia="en-US"/>
              </w:rPr>
              <w:t>не подлежит установлению.</w:t>
            </w:r>
          </w:p>
        </w:tc>
      </w:tr>
      <w:tr w:rsidR="00D11B6B" w:rsidRPr="006A21E8" w14:paraId="5701B985" w14:textId="77777777" w:rsidTr="00186F7C">
        <w:trPr>
          <w:trHeight w:val="20"/>
        </w:trPr>
        <w:tc>
          <w:tcPr>
            <w:tcW w:w="245" w:type="pct"/>
            <w:shd w:val="clear" w:color="auto" w:fill="FFFFFF"/>
          </w:tcPr>
          <w:p w14:paraId="6976389C" w14:textId="77777777" w:rsidR="00D11B6B" w:rsidRPr="006A21E8" w:rsidRDefault="00D11B6B" w:rsidP="00116124">
            <w:pPr>
              <w:numPr>
                <w:ilvl w:val="0"/>
                <w:numId w:val="8"/>
              </w:numPr>
              <w:autoSpaceDE w:val="0"/>
              <w:autoSpaceDN w:val="0"/>
              <w:adjustRightInd w:val="0"/>
              <w:ind w:left="170"/>
              <w:rPr>
                <w:sz w:val="20"/>
                <w:szCs w:val="20"/>
              </w:rPr>
            </w:pPr>
          </w:p>
        </w:tc>
        <w:tc>
          <w:tcPr>
            <w:tcW w:w="1360" w:type="pct"/>
            <w:shd w:val="clear" w:color="auto" w:fill="FFFFFF"/>
          </w:tcPr>
          <w:p w14:paraId="77669761" w14:textId="00A79882" w:rsidR="00D11B6B" w:rsidRPr="006A21E8" w:rsidRDefault="00D11B6B" w:rsidP="00D11B6B">
            <w:pPr>
              <w:autoSpaceDE w:val="0"/>
              <w:autoSpaceDN w:val="0"/>
              <w:adjustRightInd w:val="0"/>
              <w:ind w:left="147"/>
              <w:rPr>
                <w:sz w:val="20"/>
                <w:szCs w:val="20"/>
              </w:rPr>
            </w:pPr>
            <w:r w:rsidRPr="006A21E8">
              <w:rPr>
                <w:sz w:val="20"/>
                <w:szCs w:val="20"/>
              </w:rPr>
              <w:t>Ведение садоводства</w:t>
            </w:r>
          </w:p>
        </w:tc>
        <w:tc>
          <w:tcPr>
            <w:tcW w:w="194" w:type="pct"/>
            <w:shd w:val="clear" w:color="auto" w:fill="FFFFFF"/>
          </w:tcPr>
          <w:p w14:paraId="35CA54DB" w14:textId="20E55B3D" w:rsidR="00D11B6B" w:rsidRPr="006A21E8" w:rsidRDefault="00D11B6B" w:rsidP="00D11B6B">
            <w:pPr>
              <w:jc w:val="center"/>
              <w:rPr>
                <w:sz w:val="20"/>
                <w:szCs w:val="20"/>
              </w:rPr>
            </w:pPr>
            <w:r w:rsidRPr="006A21E8">
              <w:rPr>
                <w:sz w:val="20"/>
                <w:szCs w:val="20"/>
              </w:rPr>
              <w:t>13.2</w:t>
            </w:r>
          </w:p>
        </w:tc>
        <w:tc>
          <w:tcPr>
            <w:tcW w:w="1412" w:type="pct"/>
            <w:shd w:val="clear" w:color="auto" w:fill="FFFFFF"/>
          </w:tcPr>
          <w:p w14:paraId="28DF23C0" w14:textId="77777777" w:rsidR="00D11B6B" w:rsidRPr="006A21E8" w:rsidRDefault="00D11B6B" w:rsidP="00116124">
            <w:pPr>
              <w:numPr>
                <w:ilvl w:val="0"/>
                <w:numId w:val="48"/>
              </w:numPr>
              <w:ind w:left="465" w:rightChars="33" w:right="79" w:hanging="357"/>
              <w:contextualSpacing/>
              <w:jc w:val="both"/>
              <w:rPr>
                <w:sz w:val="20"/>
              </w:rPr>
            </w:pPr>
            <w:r w:rsidRPr="006A21E8">
              <w:rPr>
                <w:sz w:val="20"/>
              </w:rPr>
              <w:t>Осуществление отдыха и (или) выращивания гражданами для собственных нужд сельскохозяйственных культур;</w:t>
            </w:r>
          </w:p>
          <w:p w14:paraId="2E262FB3" w14:textId="136B3327" w:rsidR="00D11B6B" w:rsidRPr="006A21E8" w:rsidRDefault="00D11B6B" w:rsidP="00D11B6B">
            <w:pPr>
              <w:numPr>
                <w:ilvl w:val="0"/>
                <w:numId w:val="1"/>
              </w:numPr>
              <w:autoSpaceDE w:val="0"/>
              <w:autoSpaceDN w:val="0"/>
              <w:adjustRightInd w:val="0"/>
              <w:ind w:left="442" w:right="81"/>
              <w:contextualSpacing/>
              <w:jc w:val="both"/>
              <w:rPr>
                <w:rFonts w:eastAsia="Calibri"/>
                <w:bCs/>
                <w:sz w:val="20"/>
                <w:szCs w:val="20"/>
                <w:lang w:eastAsia="en-US"/>
              </w:rPr>
            </w:pPr>
            <w:r w:rsidRPr="006A21E8">
              <w:rPr>
                <w:sz w:val="20"/>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c>
          <w:tcPr>
            <w:tcW w:w="1789" w:type="pct"/>
            <w:shd w:val="clear" w:color="auto" w:fill="FFFFFF"/>
          </w:tcPr>
          <w:p w14:paraId="1620D6E5" w14:textId="77777777" w:rsidR="00D11B6B" w:rsidRPr="006A21E8" w:rsidRDefault="00D11B6B" w:rsidP="00116124">
            <w:pPr>
              <w:numPr>
                <w:ilvl w:val="0"/>
                <w:numId w:val="28"/>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04E0DF5E" w14:textId="2468A833"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400 м</w:t>
            </w:r>
            <w:r w:rsidRPr="006A21E8">
              <w:rPr>
                <w:rFonts w:eastAsia="Calibri"/>
                <w:bCs/>
                <w:sz w:val="20"/>
                <w:szCs w:val="20"/>
                <w:vertAlign w:val="superscript"/>
                <w:lang w:eastAsia="en-US"/>
              </w:rPr>
              <w:t>2</w:t>
            </w:r>
            <w:r w:rsidRPr="006A21E8">
              <w:rPr>
                <w:rFonts w:eastAsia="Calibri"/>
                <w:bCs/>
                <w:sz w:val="20"/>
                <w:szCs w:val="20"/>
                <w:lang w:eastAsia="en-US"/>
              </w:rPr>
              <w:t>;</w:t>
            </w:r>
          </w:p>
          <w:p w14:paraId="41E5DA43" w14:textId="2EE4DCAE"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29F31043" w14:textId="77777777" w:rsidR="00D11B6B" w:rsidRPr="006A21E8" w:rsidRDefault="00D11B6B" w:rsidP="00116124">
            <w:pPr>
              <w:numPr>
                <w:ilvl w:val="0"/>
                <w:numId w:val="28"/>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FCA049E" w14:textId="77777777"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6CC39E99" w14:textId="77FCF195"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27A83FA1" w14:textId="77777777" w:rsidR="00D11B6B" w:rsidRPr="006A21E8" w:rsidRDefault="00D11B6B" w:rsidP="00116124">
            <w:pPr>
              <w:numPr>
                <w:ilvl w:val="0"/>
                <w:numId w:val="28"/>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7C9DDAA0" w14:textId="6C0A99AE"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color w:val="000000"/>
                <w:sz w:val="20"/>
                <w:szCs w:val="20"/>
              </w:rPr>
              <w:t>максимальное количество этажей объекта индивидуального жилищного строительства и (или) садового дома – 3;</w:t>
            </w:r>
          </w:p>
          <w:p w14:paraId="4ED935D8" w14:textId="77777777" w:rsidR="00D11B6B" w:rsidRPr="006A21E8" w:rsidRDefault="00D11B6B" w:rsidP="00D11B6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максимальная высота объекта индивидуального жилищного строительства – 20 м.</w:t>
            </w:r>
          </w:p>
          <w:p w14:paraId="7DF373E9" w14:textId="77777777" w:rsidR="00D11B6B" w:rsidRPr="006A21E8" w:rsidRDefault="00D11B6B" w:rsidP="00116124">
            <w:pPr>
              <w:numPr>
                <w:ilvl w:val="0"/>
                <w:numId w:val="28"/>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lastRenderedPageBreak/>
              <w:t>Максимальный процент застройки в границах земельного участка:</w:t>
            </w:r>
          </w:p>
          <w:p w14:paraId="0A00AD36" w14:textId="7B4E0C2C" w:rsidR="00D11B6B" w:rsidRPr="006A21E8" w:rsidRDefault="00D11B6B" w:rsidP="00116124">
            <w:pPr>
              <w:pStyle w:val="afffe"/>
              <w:numPr>
                <w:ilvl w:val="0"/>
                <w:numId w:val="230"/>
              </w:numPr>
              <w:ind w:left="427" w:right="59" w:hanging="283"/>
              <w:rPr>
                <w:b/>
                <w:sz w:val="20"/>
              </w:rPr>
            </w:pPr>
            <w:r w:rsidRPr="006A21E8">
              <w:rPr>
                <w:bCs/>
                <w:sz w:val="20"/>
                <w:lang w:eastAsia="en-US"/>
              </w:rPr>
              <w:t>максимальный процент застройки земельного участка – 40.</w:t>
            </w:r>
          </w:p>
        </w:tc>
      </w:tr>
      <w:tr w:rsidR="00D11B6B" w:rsidRPr="006A21E8" w14:paraId="0F759F59" w14:textId="77777777" w:rsidTr="00604D82">
        <w:trPr>
          <w:trHeight w:val="20"/>
        </w:trPr>
        <w:tc>
          <w:tcPr>
            <w:tcW w:w="245" w:type="pct"/>
            <w:shd w:val="clear" w:color="auto" w:fill="FFFFFF"/>
          </w:tcPr>
          <w:p w14:paraId="453B6628" w14:textId="77777777" w:rsidR="00D11B6B" w:rsidRPr="006A21E8" w:rsidRDefault="00D11B6B" w:rsidP="00D11B6B">
            <w:pPr>
              <w:ind w:left="53" w:right="106"/>
              <w:jc w:val="center"/>
              <w:rPr>
                <w:b/>
                <w:sz w:val="20"/>
                <w:szCs w:val="20"/>
              </w:rPr>
            </w:pPr>
            <w:r w:rsidRPr="006A21E8">
              <w:rPr>
                <w:b/>
                <w:sz w:val="20"/>
                <w:szCs w:val="20"/>
              </w:rPr>
              <w:lastRenderedPageBreak/>
              <w:t>3</w:t>
            </w:r>
          </w:p>
        </w:tc>
        <w:tc>
          <w:tcPr>
            <w:tcW w:w="4755" w:type="pct"/>
            <w:gridSpan w:val="4"/>
            <w:shd w:val="clear" w:color="auto" w:fill="FFFFFF"/>
          </w:tcPr>
          <w:p w14:paraId="12CAF715" w14:textId="02F2539F" w:rsidR="00D11B6B" w:rsidRPr="006A21E8" w:rsidRDefault="00D11B6B" w:rsidP="00D11B6B">
            <w:pPr>
              <w:ind w:left="53" w:right="106"/>
              <w:jc w:val="center"/>
              <w:rPr>
                <w:b/>
                <w:sz w:val="20"/>
                <w:szCs w:val="20"/>
              </w:rPr>
            </w:pPr>
            <w:r w:rsidRPr="006A21E8">
              <w:rPr>
                <w:b/>
                <w:sz w:val="20"/>
              </w:rPr>
              <w:t>Вспомогательные виды разрешенного использования – не установлены</w:t>
            </w:r>
          </w:p>
        </w:tc>
      </w:tr>
    </w:tbl>
    <w:p w14:paraId="0ED8348B" w14:textId="77777777" w:rsidR="003D1F6B" w:rsidRPr="006A21E8" w:rsidRDefault="003D1F6B" w:rsidP="003D1F6B">
      <w:pPr>
        <w:pStyle w:val="ConsNormal"/>
        <w:widowControl/>
        <w:spacing w:line="300" w:lineRule="auto"/>
        <w:ind w:right="0" w:firstLine="708"/>
        <w:jc w:val="right"/>
        <w:rPr>
          <w:rFonts w:ascii="Times New Roman" w:hAnsi="Times New Roman" w:cs="Times New Roman"/>
          <w:sz w:val="24"/>
          <w:szCs w:val="24"/>
        </w:rPr>
      </w:pPr>
    </w:p>
    <w:p w14:paraId="55432BA9" w14:textId="77777777" w:rsidR="00F33A33" w:rsidRPr="006A21E8" w:rsidRDefault="00F33A33" w:rsidP="003D1F6B">
      <w:pPr>
        <w:pStyle w:val="ConsNormal"/>
        <w:widowControl/>
        <w:spacing w:line="300" w:lineRule="auto"/>
        <w:ind w:right="0" w:firstLine="708"/>
        <w:jc w:val="right"/>
        <w:rPr>
          <w:rFonts w:ascii="Times New Roman" w:hAnsi="Times New Roman" w:cs="Times New Roman"/>
          <w:sz w:val="24"/>
          <w:szCs w:val="24"/>
        </w:rPr>
        <w:sectPr w:rsidR="00F33A33" w:rsidRPr="006A21E8" w:rsidSect="000C1655">
          <w:pgSz w:w="16838" w:h="11906" w:orient="landscape" w:code="9"/>
          <w:pgMar w:top="1134" w:right="1134" w:bottom="567" w:left="1134" w:header="567" w:footer="567" w:gutter="0"/>
          <w:cols w:space="708"/>
          <w:docGrid w:linePitch="360"/>
        </w:sectPr>
      </w:pPr>
    </w:p>
    <w:p w14:paraId="0CEEDBE6" w14:textId="39965B4D" w:rsidR="00F33A33" w:rsidRPr="006A21E8" w:rsidRDefault="00F33A33" w:rsidP="00F33A33">
      <w:pPr>
        <w:pStyle w:val="40"/>
        <w:numPr>
          <w:ilvl w:val="0"/>
          <w:numId w:val="0"/>
        </w:numPr>
        <w:spacing w:after="240" w:line="276" w:lineRule="auto"/>
        <w:ind w:firstLine="709"/>
        <w:jc w:val="both"/>
        <w:rPr>
          <w:sz w:val="24"/>
          <w:szCs w:val="24"/>
        </w:rPr>
      </w:pPr>
      <w:bookmarkStart w:id="27" w:name="_Toc196883415"/>
      <w:r w:rsidRPr="006A21E8">
        <w:rPr>
          <w:sz w:val="24"/>
          <w:szCs w:val="24"/>
        </w:rPr>
        <w:lastRenderedPageBreak/>
        <w:t>Статья 27.2. Ж-2. Зона застройки малоэтажными жилыми домами</w:t>
      </w:r>
      <w:bookmarkEnd w:id="27"/>
      <w:r w:rsidRPr="006A21E8">
        <w:rPr>
          <w:sz w:val="24"/>
          <w:szCs w:val="24"/>
        </w:rPr>
        <w:t xml:space="preserve"> </w:t>
      </w:r>
    </w:p>
    <w:p w14:paraId="4276B071" w14:textId="00CD6DA1" w:rsidR="00F33A33" w:rsidRPr="006A21E8" w:rsidRDefault="00F33A33" w:rsidP="00F33A33">
      <w:pPr>
        <w:tabs>
          <w:tab w:val="left" w:pos="1134"/>
        </w:tabs>
        <w:spacing w:line="276" w:lineRule="auto"/>
        <w:ind w:firstLine="709"/>
        <w:jc w:val="both"/>
        <w:rPr>
          <w:color w:val="000000"/>
          <w:szCs w:val="20"/>
        </w:rPr>
      </w:pPr>
      <w:r w:rsidRPr="006A21E8">
        <w:rPr>
          <w:color w:val="000000"/>
          <w:szCs w:val="20"/>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Ж-2 представлены в таблице 2.</w:t>
      </w:r>
      <w:r w:rsidR="00DA799D" w:rsidRPr="006A21E8">
        <w:rPr>
          <w:color w:val="000000"/>
          <w:szCs w:val="20"/>
        </w:rPr>
        <w:t>2</w:t>
      </w:r>
      <w:r w:rsidRPr="006A21E8">
        <w:rPr>
          <w:color w:val="000000"/>
          <w:szCs w:val="20"/>
        </w:rPr>
        <w:t>.</w:t>
      </w:r>
    </w:p>
    <w:p w14:paraId="5E5BA721" w14:textId="77777777" w:rsidR="00F33A33" w:rsidRPr="006A21E8" w:rsidRDefault="00F33A33" w:rsidP="00F33A33">
      <w:pPr>
        <w:tabs>
          <w:tab w:val="center" w:pos="5102"/>
        </w:tabs>
        <w:sectPr w:rsidR="00F33A33" w:rsidRPr="006A21E8" w:rsidSect="00951CFF">
          <w:pgSz w:w="11906" w:h="16838"/>
          <w:pgMar w:top="1134" w:right="567" w:bottom="1134" w:left="1134" w:header="567" w:footer="567" w:gutter="0"/>
          <w:cols w:space="708"/>
          <w:docGrid w:linePitch="360"/>
        </w:sectPr>
      </w:pPr>
    </w:p>
    <w:p w14:paraId="7D279326" w14:textId="010F7410" w:rsidR="00F33A33" w:rsidRPr="006A21E8" w:rsidRDefault="00F33A33" w:rsidP="00F33A33">
      <w:pPr>
        <w:spacing w:line="276" w:lineRule="auto"/>
        <w:jc w:val="right"/>
      </w:pPr>
      <w:r w:rsidRPr="006A21E8">
        <w:lastRenderedPageBreak/>
        <w:t>Таблица 2.2</w:t>
      </w:r>
    </w:p>
    <w:p w14:paraId="724503CD" w14:textId="2E6C6D72" w:rsidR="00F33A33" w:rsidRPr="006A21E8" w:rsidRDefault="00F33A33" w:rsidP="00F33A33">
      <w:pPr>
        <w:tabs>
          <w:tab w:val="left" w:pos="709"/>
          <w:tab w:val="left" w:pos="851"/>
        </w:tabs>
        <w:spacing w:line="276"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Ж-2</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4243"/>
        <w:gridCol w:w="568"/>
        <w:gridCol w:w="3684"/>
        <w:gridCol w:w="5352"/>
      </w:tblGrid>
      <w:tr w:rsidR="00F33A33" w:rsidRPr="006A21E8" w14:paraId="059E851A" w14:textId="77777777" w:rsidTr="00F33A33">
        <w:trPr>
          <w:trHeight w:val="24"/>
        </w:trPr>
        <w:tc>
          <w:tcPr>
            <w:tcW w:w="245" w:type="pct"/>
            <w:shd w:val="clear" w:color="auto" w:fill="FFFFFF"/>
            <w:vAlign w:val="center"/>
          </w:tcPr>
          <w:p w14:paraId="5CAFB7FF" w14:textId="77777777" w:rsidR="00F33A33" w:rsidRPr="006A21E8" w:rsidRDefault="00F33A33" w:rsidP="00F33A33">
            <w:pPr>
              <w:jc w:val="center"/>
              <w:rPr>
                <w:b/>
                <w:sz w:val="20"/>
              </w:rPr>
            </w:pPr>
            <w:r w:rsidRPr="006A21E8">
              <w:rPr>
                <w:b/>
                <w:sz w:val="20"/>
              </w:rPr>
              <w:t>№</w:t>
            </w:r>
          </w:p>
        </w:tc>
        <w:tc>
          <w:tcPr>
            <w:tcW w:w="1457" w:type="pct"/>
            <w:shd w:val="clear" w:color="auto" w:fill="FFFFFF"/>
            <w:vAlign w:val="center"/>
          </w:tcPr>
          <w:p w14:paraId="5C329A76" w14:textId="77777777" w:rsidR="00F33A33" w:rsidRPr="006A21E8" w:rsidRDefault="00F33A33" w:rsidP="00F33A33">
            <w:pPr>
              <w:jc w:val="center"/>
              <w:rPr>
                <w:b/>
                <w:sz w:val="20"/>
              </w:rPr>
            </w:pPr>
            <w:r w:rsidRPr="006A21E8">
              <w:rPr>
                <w:b/>
                <w:sz w:val="20"/>
              </w:rPr>
              <w:t>Вид разрешенного использования земельных участков и объектов капитального строительства</w:t>
            </w:r>
          </w:p>
        </w:tc>
        <w:tc>
          <w:tcPr>
            <w:tcW w:w="195" w:type="pct"/>
            <w:shd w:val="clear" w:color="auto" w:fill="FFFFFF"/>
            <w:vAlign w:val="center"/>
          </w:tcPr>
          <w:p w14:paraId="1C5C7F21" w14:textId="77777777" w:rsidR="00F33A33" w:rsidRPr="006A21E8" w:rsidRDefault="00F33A33" w:rsidP="00F33A33">
            <w:pPr>
              <w:jc w:val="center"/>
              <w:rPr>
                <w:b/>
                <w:sz w:val="20"/>
              </w:rPr>
            </w:pPr>
            <w:r w:rsidRPr="006A21E8">
              <w:rPr>
                <w:b/>
                <w:sz w:val="20"/>
              </w:rPr>
              <w:t>Код</w:t>
            </w:r>
          </w:p>
        </w:tc>
        <w:tc>
          <w:tcPr>
            <w:tcW w:w="1265" w:type="pct"/>
            <w:shd w:val="clear" w:color="auto" w:fill="FFFFFF"/>
            <w:vAlign w:val="center"/>
          </w:tcPr>
          <w:p w14:paraId="2385DBCC" w14:textId="77777777" w:rsidR="00F33A33" w:rsidRPr="006A21E8" w:rsidRDefault="00F33A33" w:rsidP="00F33A33">
            <w:pPr>
              <w:jc w:val="center"/>
              <w:rPr>
                <w:b/>
                <w:sz w:val="20"/>
              </w:rPr>
            </w:pPr>
            <w:r w:rsidRPr="006A21E8">
              <w:rPr>
                <w:b/>
                <w:sz w:val="20"/>
              </w:rPr>
              <w:t>Описание вида разрешенного использования земельного участка</w:t>
            </w:r>
          </w:p>
        </w:tc>
        <w:tc>
          <w:tcPr>
            <w:tcW w:w="1838" w:type="pct"/>
            <w:shd w:val="clear" w:color="auto" w:fill="FFFFFF"/>
            <w:vAlign w:val="center"/>
          </w:tcPr>
          <w:p w14:paraId="614DED89" w14:textId="77777777" w:rsidR="00F33A33" w:rsidRPr="006A21E8" w:rsidRDefault="00F33A33" w:rsidP="00F33A33">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D64F23D" w14:textId="77777777" w:rsidR="00F33A33" w:rsidRPr="006A21E8" w:rsidRDefault="00F33A33" w:rsidP="00F33A33">
      <w:pPr>
        <w:tabs>
          <w:tab w:val="left" w:pos="709"/>
          <w:tab w:val="left" w:pos="851"/>
        </w:tabs>
        <w:spacing w:line="14" w:lineRule="auto"/>
        <w:jc w:val="center"/>
        <w:rPr>
          <w:lang w:bidi="ru-RU"/>
        </w:rPr>
      </w:pPr>
    </w:p>
    <w:p w14:paraId="14ADE60E" w14:textId="77777777" w:rsidR="00F33A33" w:rsidRPr="006A21E8" w:rsidRDefault="00F33A33" w:rsidP="00F33A3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4193"/>
        <w:gridCol w:w="684"/>
        <w:gridCol w:w="3564"/>
        <w:gridCol w:w="5413"/>
      </w:tblGrid>
      <w:tr w:rsidR="00F33A33" w:rsidRPr="006A21E8" w14:paraId="08853C2D" w14:textId="77777777" w:rsidTr="00F33A33">
        <w:trPr>
          <w:trHeight w:val="20"/>
          <w:tblHeader/>
        </w:trPr>
        <w:tc>
          <w:tcPr>
            <w:tcW w:w="242" w:type="pct"/>
            <w:shd w:val="clear" w:color="auto" w:fill="FFFFFF"/>
          </w:tcPr>
          <w:p w14:paraId="6E5F5D08" w14:textId="77777777" w:rsidR="00F33A33" w:rsidRPr="006A21E8" w:rsidRDefault="00F33A33" w:rsidP="00F33A33">
            <w:pPr>
              <w:jc w:val="center"/>
              <w:rPr>
                <w:b/>
                <w:sz w:val="20"/>
                <w:szCs w:val="20"/>
              </w:rPr>
            </w:pPr>
            <w:r w:rsidRPr="006A21E8">
              <w:rPr>
                <w:b/>
                <w:sz w:val="20"/>
                <w:szCs w:val="20"/>
              </w:rPr>
              <w:t>1</w:t>
            </w:r>
          </w:p>
        </w:tc>
        <w:tc>
          <w:tcPr>
            <w:tcW w:w="1440" w:type="pct"/>
            <w:shd w:val="clear" w:color="auto" w:fill="FFFFFF"/>
          </w:tcPr>
          <w:p w14:paraId="5B80F3B7" w14:textId="77777777" w:rsidR="00F33A33" w:rsidRPr="006A21E8" w:rsidRDefault="00F33A33" w:rsidP="00F33A33">
            <w:pPr>
              <w:jc w:val="center"/>
              <w:rPr>
                <w:b/>
                <w:sz w:val="20"/>
                <w:szCs w:val="20"/>
              </w:rPr>
            </w:pPr>
            <w:r w:rsidRPr="006A21E8">
              <w:rPr>
                <w:b/>
                <w:sz w:val="20"/>
                <w:szCs w:val="20"/>
              </w:rPr>
              <w:t>2</w:t>
            </w:r>
          </w:p>
        </w:tc>
        <w:tc>
          <w:tcPr>
            <w:tcW w:w="235" w:type="pct"/>
            <w:shd w:val="clear" w:color="auto" w:fill="FFFFFF"/>
          </w:tcPr>
          <w:p w14:paraId="7D129E66" w14:textId="77777777" w:rsidR="00F33A33" w:rsidRPr="006A21E8" w:rsidRDefault="00F33A33" w:rsidP="00F33A33">
            <w:pPr>
              <w:jc w:val="center"/>
              <w:rPr>
                <w:b/>
                <w:sz w:val="20"/>
                <w:szCs w:val="20"/>
              </w:rPr>
            </w:pPr>
            <w:r w:rsidRPr="006A21E8">
              <w:rPr>
                <w:b/>
                <w:sz w:val="20"/>
                <w:szCs w:val="20"/>
              </w:rPr>
              <w:t>3</w:t>
            </w:r>
          </w:p>
        </w:tc>
        <w:tc>
          <w:tcPr>
            <w:tcW w:w="1224" w:type="pct"/>
            <w:shd w:val="clear" w:color="auto" w:fill="FFFFFF"/>
          </w:tcPr>
          <w:p w14:paraId="4E53B6F9" w14:textId="77777777" w:rsidR="00F33A33" w:rsidRPr="006A21E8" w:rsidRDefault="00F33A33" w:rsidP="00F33A33">
            <w:pPr>
              <w:ind w:firstLine="2"/>
              <w:jc w:val="center"/>
              <w:rPr>
                <w:b/>
                <w:sz w:val="20"/>
                <w:szCs w:val="20"/>
              </w:rPr>
            </w:pPr>
            <w:r w:rsidRPr="006A21E8">
              <w:rPr>
                <w:b/>
                <w:sz w:val="20"/>
                <w:szCs w:val="20"/>
              </w:rPr>
              <w:t>4</w:t>
            </w:r>
          </w:p>
        </w:tc>
        <w:tc>
          <w:tcPr>
            <w:tcW w:w="1859" w:type="pct"/>
            <w:shd w:val="clear" w:color="auto" w:fill="FFFFFF"/>
          </w:tcPr>
          <w:p w14:paraId="7C9F5B79" w14:textId="77777777" w:rsidR="00F33A33" w:rsidRPr="006A21E8" w:rsidRDefault="00F33A33" w:rsidP="00F33A33">
            <w:pPr>
              <w:jc w:val="center"/>
              <w:rPr>
                <w:b/>
                <w:sz w:val="20"/>
                <w:szCs w:val="20"/>
              </w:rPr>
            </w:pPr>
            <w:r w:rsidRPr="006A21E8">
              <w:rPr>
                <w:b/>
                <w:sz w:val="20"/>
                <w:szCs w:val="20"/>
              </w:rPr>
              <w:t>5</w:t>
            </w:r>
          </w:p>
        </w:tc>
      </w:tr>
      <w:tr w:rsidR="00F33A33" w:rsidRPr="006A21E8" w14:paraId="41591B24" w14:textId="77777777" w:rsidTr="00F33A33">
        <w:trPr>
          <w:trHeight w:val="20"/>
        </w:trPr>
        <w:tc>
          <w:tcPr>
            <w:tcW w:w="242" w:type="pct"/>
            <w:shd w:val="clear" w:color="auto" w:fill="FFFFFF"/>
          </w:tcPr>
          <w:p w14:paraId="7A6250B4" w14:textId="77777777" w:rsidR="00F33A33" w:rsidRPr="006A21E8" w:rsidRDefault="00F33A33" w:rsidP="00F33A33">
            <w:pPr>
              <w:jc w:val="center"/>
              <w:rPr>
                <w:b/>
                <w:sz w:val="20"/>
                <w:szCs w:val="20"/>
              </w:rPr>
            </w:pPr>
            <w:r w:rsidRPr="006A21E8">
              <w:rPr>
                <w:b/>
                <w:sz w:val="20"/>
                <w:szCs w:val="20"/>
              </w:rPr>
              <w:t>1</w:t>
            </w:r>
          </w:p>
        </w:tc>
        <w:tc>
          <w:tcPr>
            <w:tcW w:w="4758" w:type="pct"/>
            <w:gridSpan w:val="4"/>
            <w:shd w:val="clear" w:color="auto" w:fill="FFFFFF"/>
          </w:tcPr>
          <w:p w14:paraId="28BEF8BC" w14:textId="77777777" w:rsidR="00F33A33" w:rsidRPr="006A21E8" w:rsidRDefault="00F33A33" w:rsidP="00F33A33">
            <w:pPr>
              <w:jc w:val="center"/>
              <w:rPr>
                <w:b/>
                <w:sz w:val="20"/>
                <w:szCs w:val="20"/>
              </w:rPr>
            </w:pPr>
            <w:r w:rsidRPr="006A21E8">
              <w:rPr>
                <w:b/>
                <w:sz w:val="20"/>
                <w:szCs w:val="20"/>
              </w:rPr>
              <w:t>Основные виды разрешенного использования</w:t>
            </w:r>
          </w:p>
        </w:tc>
      </w:tr>
      <w:tr w:rsidR="00F33A33" w:rsidRPr="006A21E8" w14:paraId="2598C1CE" w14:textId="77777777" w:rsidTr="00F33A33">
        <w:trPr>
          <w:trHeight w:val="20"/>
        </w:trPr>
        <w:tc>
          <w:tcPr>
            <w:tcW w:w="242" w:type="pct"/>
            <w:shd w:val="clear" w:color="auto" w:fill="FFFFFF"/>
          </w:tcPr>
          <w:p w14:paraId="1272FB90" w14:textId="77777777" w:rsidR="00F33A33" w:rsidRPr="006A21E8" w:rsidRDefault="00F33A33" w:rsidP="00116124">
            <w:pPr>
              <w:numPr>
                <w:ilvl w:val="0"/>
                <w:numId w:val="9"/>
              </w:numPr>
              <w:autoSpaceDE w:val="0"/>
              <w:autoSpaceDN w:val="0"/>
              <w:adjustRightInd w:val="0"/>
              <w:ind w:left="227" w:firstLine="0"/>
              <w:rPr>
                <w:sz w:val="20"/>
                <w:szCs w:val="20"/>
              </w:rPr>
            </w:pPr>
          </w:p>
        </w:tc>
        <w:tc>
          <w:tcPr>
            <w:tcW w:w="1440" w:type="pct"/>
            <w:shd w:val="clear" w:color="auto" w:fill="FFFFFF"/>
          </w:tcPr>
          <w:p w14:paraId="602981BA" w14:textId="77777777" w:rsidR="00F33A33" w:rsidRPr="006A21E8" w:rsidRDefault="00F33A33" w:rsidP="00F33A33">
            <w:pPr>
              <w:autoSpaceDE w:val="0"/>
              <w:autoSpaceDN w:val="0"/>
              <w:adjustRightInd w:val="0"/>
              <w:ind w:left="147"/>
              <w:rPr>
                <w:sz w:val="20"/>
                <w:szCs w:val="20"/>
              </w:rPr>
            </w:pPr>
            <w:r w:rsidRPr="006A21E8">
              <w:rPr>
                <w:sz w:val="20"/>
                <w:szCs w:val="20"/>
              </w:rPr>
              <w:t>Малоэтажная многоквартирная жилая застройка</w:t>
            </w:r>
          </w:p>
        </w:tc>
        <w:tc>
          <w:tcPr>
            <w:tcW w:w="235" w:type="pct"/>
            <w:shd w:val="clear" w:color="auto" w:fill="FFFFFF"/>
          </w:tcPr>
          <w:p w14:paraId="3362A22D" w14:textId="77777777" w:rsidR="00F33A33" w:rsidRPr="006A21E8" w:rsidRDefault="00F33A33" w:rsidP="00F33A33">
            <w:pPr>
              <w:jc w:val="center"/>
              <w:rPr>
                <w:sz w:val="20"/>
                <w:szCs w:val="20"/>
              </w:rPr>
            </w:pPr>
            <w:r w:rsidRPr="006A21E8">
              <w:rPr>
                <w:sz w:val="20"/>
                <w:szCs w:val="20"/>
              </w:rPr>
              <w:t>2.1.1</w:t>
            </w:r>
          </w:p>
        </w:tc>
        <w:tc>
          <w:tcPr>
            <w:tcW w:w="1224" w:type="pct"/>
            <w:shd w:val="clear" w:color="auto" w:fill="FFFFFF"/>
          </w:tcPr>
          <w:p w14:paraId="69F45783" w14:textId="77777777" w:rsidR="00F33A33" w:rsidRPr="006A21E8" w:rsidRDefault="00F33A33" w:rsidP="00116124">
            <w:pPr>
              <w:numPr>
                <w:ilvl w:val="0"/>
                <w:numId w:val="48"/>
              </w:numPr>
              <w:tabs>
                <w:tab w:val="left" w:pos="1485"/>
              </w:tabs>
              <w:ind w:left="465" w:rightChars="54" w:right="130" w:hanging="357"/>
              <w:contextualSpacing/>
              <w:jc w:val="both"/>
              <w:rPr>
                <w:sz w:val="20"/>
              </w:rPr>
            </w:pPr>
            <w:r w:rsidRPr="006A21E8">
              <w:rPr>
                <w:sz w:val="20"/>
              </w:rPr>
              <w:t>Размещение малоэтажных многоквартирных домов (многоквартирные дома высотой до 4 этажей, включая мансардный);</w:t>
            </w:r>
          </w:p>
          <w:p w14:paraId="5DCE1B26" w14:textId="77777777" w:rsidR="00F33A33" w:rsidRPr="006A21E8" w:rsidRDefault="00F33A33" w:rsidP="00116124">
            <w:pPr>
              <w:numPr>
                <w:ilvl w:val="0"/>
                <w:numId w:val="48"/>
              </w:numPr>
              <w:tabs>
                <w:tab w:val="left" w:pos="1485"/>
              </w:tabs>
              <w:ind w:left="465" w:rightChars="54" w:right="130" w:hanging="357"/>
              <w:contextualSpacing/>
              <w:jc w:val="both"/>
              <w:rPr>
                <w:sz w:val="20"/>
              </w:rPr>
            </w:pPr>
            <w:r w:rsidRPr="006A21E8">
              <w:rPr>
                <w:sz w:val="20"/>
              </w:rPr>
              <w:t>обустройство спортивных и детских площадок, площадок для отдыха;</w:t>
            </w:r>
          </w:p>
          <w:p w14:paraId="46F4637C" w14:textId="77777777" w:rsidR="00F33A33" w:rsidRPr="006A21E8" w:rsidRDefault="00F33A33" w:rsidP="00F33A33">
            <w:pPr>
              <w:numPr>
                <w:ilvl w:val="0"/>
                <w:numId w:val="1"/>
              </w:numPr>
              <w:tabs>
                <w:tab w:val="left" w:pos="1485"/>
              </w:tabs>
              <w:autoSpaceDE w:val="0"/>
              <w:autoSpaceDN w:val="0"/>
              <w:adjustRightInd w:val="0"/>
              <w:ind w:left="465" w:rightChars="54" w:right="130" w:hanging="357"/>
              <w:contextualSpacing/>
              <w:jc w:val="both"/>
              <w:rPr>
                <w:rFonts w:eastAsia="Calibri"/>
                <w:bCs/>
                <w:sz w:val="20"/>
                <w:szCs w:val="20"/>
                <w:lang w:eastAsia="en-US"/>
              </w:rPr>
            </w:pPr>
            <w:r w:rsidRPr="006A21E8">
              <w:rPr>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859" w:type="pct"/>
            <w:shd w:val="clear" w:color="auto" w:fill="FFFFFF"/>
          </w:tcPr>
          <w:p w14:paraId="28996E5B" w14:textId="77777777" w:rsidR="00F33A33" w:rsidRPr="006A21E8" w:rsidRDefault="00F33A33" w:rsidP="00116124">
            <w:pPr>
              <w:numPr>
                <w:ilvl w:val="0"/>
                <w:numId w:val="140"/>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212B5886" w14:textId="77777777" w:rsidR="00F33A33" w:rsidRPr="006A21E8" w:rsidRDefault="00F33A33" w:rsidP="00F33A33">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1000 м</w:t>
            </w:r>
            <w:r w:rsidRPr="006A21E8">
              <w:rPr>
                <w:rFonts w:eastAsia="Calibri"/>
                <w:bCs/>
                <w:sz w:val="20"/>
                <w:szCs w:val="20"/>
                <w:vertAlign w:val="superscript"/>
                <w:lang w:eastAsia="en-US"/>
              </w:rPr>
              <w:t>2</w:t>
            </w:r>
            <w:r w:rsidRPr="006A21E8">
              <w:rPr>
                <w:rFonts w:eastAsia="Calibri"/>
                <w:bCs/>
                <w:sz w:val="20"/>
                <w:szCs w:val="20"/>
                <w:lang w:eastAsia="en-US"/>
              </w:rPr>
              <w:t>;</w:t>
            </w:r>
          </w:p>
          <w:p w14:paraId="16EFE0C1" w14:textId="77777777" w:rsidR="00F33A33" w:rsidRPr="006A21E8" w:rsidRDefault="00F33A33" w:rsidP="00F33A33">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8000 м</w:t>
            </w:r>
            <w:r w:rsidRPr="006A21E8">
              <w:rPr>
                <w:rFonts w:eastAsia="Calibri"/>
                <w:bCs/>
                <w:sz w:val="20"/>
                <w:szCs w:val="20"/>
                <w:vertAlign w:val="superscript"/>
                <w:lang w:eastAsia="en-US"/>
              </w:rPr>
              <w:t>2</w:t>
            </w:r>
            <w:r w:rsidRPr="006A21E8">
              <w:rPr>
                <w:rFonts w:eastAsia="Calibri"/>
                <w:bCs/>
                <w:sz w:val="20"/>
                <w:szCs w:val="20"/>
                <w:lang w:eastAsia="en-US"/>
              </w:rPr>
              <w:t>.</w:t>
            </w:r>
          </w:p>
          <w:p w14:paraId="0B8DF7F3" w14:textId="77777777" w:rsidR="00F33A33" w:rsidRPr="006A21E8" w:rsidRDefault="00F33A33" w:rsidP="00116124">
            <w:pPr>
              <w:numPr>
                <w:ilvl w:val="0"/>
                <w:numId w:val="140"/>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06DE2B8" w14:textId="77777777" w:rsidR="00F33A33" w:rsidRPr="006A21E8" w:rsidRDefault="00F33A33" w:rsidP="00F33A33">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жилого дома – 3 м; </w:t>
            </w:r>
          </w:p>
          <w:p w14:paraId="729F8495" w14:textId="77777777" w:rsidR="00F33A33" w:rsidRPr="006A21E8" w:rsidRDefault="00F33A33" w:rsidP="00F33A33">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6CAE3CDD" w14:textId="77777777" w:rsidR="00F33A33" w:rsidRPr="006A21E8" w:rsidRDefault="00F33A33" w:rsidP="00116124">
            <w:pPr>
              <w:numPr>
                <w:ilvl w:val="0"/>
                <w:numId w:val="140"/>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7361EA7C" w14:textId="77777777" w:rsidR="00F33A33" w:rsidRPr="006A21E8" w:rsidRDefault="00F33A33" w:rsidP="00F33A33">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4.</w:t>
            </w:r>
          </w:p>
          <w:p w14:paraId="0E6D8F29" w14:textId="77777777" w:rsidR="00F33A33" w:rsidRPr="006A21E8" w:rsidRDefault="00F33A33" w:rsidP="00116124">
            <w:pPr>
              <w:numPr>
                <w:ilvl w:val="0"/>
                <w:numId w:val="140"/>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1C19D1F7" w14:textId="77777777" w:rsidR="00F33A33" w:rsidRPr="006A21E8" w:rsidRDefault="00F33A33" w:rsidP="00F33A33">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максимальный процент застройки земельного участка – 50.</w:t>
            </w:r>
          </w:p>
        </w:tc>
      </w:tr>
      <w:tr w:rsidR="00F33A33" w:rsidRPr="006A21E8" w14:paraId="7AAD4487" w14:textId="77777777" w:rsidTr="00F33A33">
        <w:trPr>
          <w:trHeight w:val="20"/>
        </w:trPr>
        <w:tc>
          <w:tcPr>
            <w:tcW w:w="242" w:type="pct"/>
            <w:shd w:val="clear" w:color="auto" w:fill="FFFFFF"/>
          </w:tcPr>
          <w:p w14:paraId="704FC3D7" w14:textId="77777777" w:rsidR="00F33A33" w:rsidRPr="006A21E8" w:rsidRDefault="00F33A33" w:rsidP="00116124">
            <w:pPr>
              <w:numPr>
                <w:ilvl w:val="0"/>
                <w:numId w:val="9"/>
              </w:numPr>
              <w:autoSpaceDE w:val="0"/>
              <w:autoSpaceDN w:val="0"/>
              <w:adjustRightInd w:val="0"/>
              <w:ind w:left="227" w:firstLine="0"/>
              <w:rPr>
                <w:sz w:val="20"/>
                <w:szCs w:val="20"/>
              </w:rPr>
            </w:pPr>
          </w:p>
        </w:tc>
        <w:tc>
          <w:tcPr>
            <w:tcW w:w="1440" w:type="pct"/>
            <w:shd w:val="clear" w:color="auto" w:fill="FFFFFF"/>
          </w:tcPr>
          <w:p w14:paraId="3F18FE4D" w14:textId="49CA691F" w:rsidR="00F33A33" w:rsidRPr="006A21E8" w:rsidRDefault="00F33A33" w:rsidP="00F33A33">
            <w:pPr>
              <w:autoSpaceDE w:val="0"/>
              <w:autoSpaceDN w:val="0"/>
              <w:adjustRightInd w:val="0"/>
              <w:ind w:left="147"/>
              <w:rPr>
                <w:sz w:val="20"/>
                <w:szCs w:val="20"/>
              </w:rPr>
            </w:pPr>
            <w:r w:rsidRPr="006A21E8">
              <w:rPr>
                <w:sz w:val="20"/>
                <w:szCs w:val="20"/>
              </w:rPr>
              <w:t>Блокированная жилая застройка</w:t>
            </w:r>
          </w:p>
        </w:tc>
        <w:tc>
          <w:tcPr>
            <w:tcW w:w="235" w:type="pct"/>
            <w:shd w:val="clear" w:color="auto" w:fill="FFFFFF"/>
          </w:tcPr>
          <w:p w14:paraId="3CE098BB" w14:textId="42B3E8B7" w:rsidR="00F33A33" w:rsidRPr="006A21E8" w:rsidRDefault="00F33A33" w:rsidP="00F33A33">
            <w:pPr>
              <w:jc w:val="center"/>
              <w:rPr>
                <w:sz w:val="20"/>
                <w:szCs w:val="20"/>
              </w:rPr>
            </w:pPr>
            <w:r w:rsidRPr="006A21E8">
              <w:rPr>
                <w:sz w:val="20"/>
                <w:szCs w:val="20"/>
              </w:rPr>
              <w:t>2.3</w:t>
            </w:r>
          </w:p>
        </w:tc>
        <w:tc>
          <w:tcPr>
            <w:tcW w:w="1224" w:type="pct"/>
            <w:shd w:val="clear" w:color="auto" w:fill="FFFFFF"/>
          </w:tcPr>
          <w:p w14:paraId="3F09160B" w14:textId="77777777" w:rsidR="00F33A33" w:rsidRPr="006A21E8" w:rsidRDefault="00F33A33" w:rsidP="00116124">
            <w:pPr>
              <w:numPr>
                <w:ilvl w:val="0"/>
                <w:numId w:val="48"/>
              </w:numPr>
              <w:ind w:left="465" w:right="108" w:hanging="357"/>
              <w:contextualSpacing/>
              <w:jc w:val="both"/>
              <w:rPr>
                <w:sz w:val="20"/>
              </w:rPr>
            </w:pPr>
            <w:r w:rsidRPr="006A21E8">
              <w:rPr>
                <w:sz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5A9F8613" w14:textId="77777777" w:rsidR="00F33A33" w:rsidRPr="006A21E8" w:rsidRDefault="00F33A33" w:rsidP="00116124">
            <w:pPr>
              <w:numPr>
                <w:ilvl w:val="0"/>
                <w:numId w:val="48"/>
              </w:numPr>
              <w:ind w:left="465" w:right="108" w:hanging="357"/>
              <w:contextualSpacing/>
              <w:jc w:val="both"/>
              <w:rPr>
                <w:sz w:val="20"/>
              </w:rPr>
            </w:pPr>
            <w:r w:rsidRPr="006A21E8">
              <w:rPr>
                <w:sz w:val="20"/>
              </w:rPr>
              <w:t>разведение декоративных и плодовых деревьев, овощных и ягодных культур;</w:t>
            </w:r>
          </w:p>
          <w:p w14:paraId="34E77E30" w14:textId="77777777" w:rsidR="00F33A33" w:rsidRPr="006A21E8" w:rsidRDefault="00F33A33" w:rsidP="00116124">
            <w:pPr>
              <w:numPr>
                <w:ilvl w:val="0"/>
                <w:numId w:val="48"/>
              </w:numPr>
              <w:ind w:left="465" w:right="108" w:hanging="357"/>
              <w:contextualSpacing/>
              <w:jc w:val="both"/>
              <w:rPr>
                <w:sz w:val="20"/>
              </w:rPr>
            </w:pPr>
            <w:r w:rsidRPr="006A21E8">
              <w:rPr>
                <w:sz w:val="20"/>
              </w:rPr>
              <w:t>размещение гаражей для собственных нужд и иных вспомогательных сооружений;</w:t>
            </w:r>
          </w:p>
          <w:p w14:paraId="765A53E5" w14:textId="2FE0D7DF" w:rsidR="00F33A33" w:rsidRPr="006A21E8" w:rsidRDefault="00F33A33" w:rsidP="00116124">
            <w:pPr>
              <w:numPr>
                <w:ilvl w:val="0"/>
                <w:numId w:val="48"/>
              </w:numPr>
              <w:tabs>
                <w:tab w:val="left" w:pos="1485"/>
              </w:tabs>
              <w:ind w:left="465" w:rightChars="54" w:right="130" w:hanging="357"/>
              <w:contextualSpacing/>
              <w:jc w:val="both"/>
              <w:rPr>
                <w:sz w:val="20"/>
              </w:rPr>
            </w:pPr>
            <w:r w:rsidRPr="006A21E8">
              <w:rPr>
                <w:sz w:val="20"/>
              </w:rPr>
              <w:lastRenderedPageBreak/>
              <w:t>обустройство спортивных и детских площадок, площадок для отдыха</w:t>
            </w:r>
          </w:p>
        </w:tc>
        <w:tc>
          <w:tcPr>
            <w:tcW w:w="1859" w:type="pct"/>
            <w:shd w:val="clear" w:color="auto" w:fill="FFFFFF"/>
          </w:tcPr>
          <w:p w14:paraId="5707AEFF" w14:textId="77777777" w:rsidR="00F33A33" w:rsidRPr="006A21E8" w:rsidRDefault="00F33A33" w:rsidP="00116124">
            <w:pPr>
              <w:numPr>
                <w:ilvl w:val="0"/>
                <w:numId w:val="296"/>
              </w:numPr>
              <w:autoSpaceDE w:val="0"/>
              <w:autoSpaceDN w:val="0"/>
              <w:adjustRightInd w:val="0"/>
              <w:ind w:left="64" w:right="59" w:firstLine="0"/>
              <w:contextualSpacing/>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5CD15BD4" w14:textId="1C38A9FA" w:rsidR="00F33A33" w:rsidRPr="006A21E8" w:rsidRDefault="00F33A33" w:rsidP="00F33A33">
            <w:pPr>
              <w:numPr>
                <w:ilvl w:val="0"/>
                <w:numId w:val="1"/>
              </w:numPr>
              <w:autoSpaceDE w:val="0"/>
              <w:autoSpaceDN w:val="0"/>
              <w:adjustRightInd w:val="0"/>
              <w:ind w:left="445" w:right="59"/>
              <w:contextualSpacing/>
              <w:rPr>
                <w:rFonts w:eastAsia="Calibri"/>
                <w:bCs/>
                <w:sz w:val="20"/>
                <w:szCs w:val="20"/>
                <w:lang w:eastAsia="en-US"/>
              </w:rPr>
            </w:pPr>
            <w:r w:rsidRPr="006A21E8">
              <w:rPr>
                <w:rFonts w:eastAsia="Calibri"/>
                <w:bCs/>
                <w:sz w:val="20"/>
                <w:szCs w:val="20"/>
                <w:lang w:eastAsia="en-US"/>
              </w:rPr>
              <w:t xml:space="preserve">минимальные размеры земельного участка – </w:t>
            </w:r>
            <w:r w:rsidR="00545366" w:rsidRPr="006A21E8">
              <w:rPr>
                <w:rFonts w:eastAsia="Calibri"/>
                <w:bCs/>
                <w:sz w:val="20"/>
                <w:szCs w:val="20"/>
                <w:lang w:eastAsia="en-US"/>
              </w:rPr>
              <w:t>3</w:t>
            </w:r>
            <w:r w:rsidRPr="006A21E8">
              <w:rPr>
                <w:rFonts w:eastAsia="Calibri"/>
                <w:bCs/>
                <w:sz w:val="20"/>
                <w:szCs w:val="20"/>
                <w:lang w:eastAsia="en-US"/>
              </w:rPr>
              <w:t>00 м</w:t>
            </w:r>
            <w:r w:rsidRPr="006A21E8">
              <w:rPr>
                <w:rFonts w:eastAsia="Calibri"/>
                <w:bCs/>
                <w:sz w:val="20"/>
                <w:szCs w:val="20"/>
                <w:vertAlign w:val="superscript"/>
                <w:lang w:eastAsia="en-US"/>
              </w:rPr>
              <w:t>2</w:t>
            </w:r>
            <w:r w:rsidRPr="006A21E8">
              <w:rPr>
                <w:rFonts w:eastAsia="Calibri"/>
                <w:bCs/>
                <w:sz w:val="20"/>
                <w:szCs w:val="20"/>
                <w:lang w:eastAsia="en-US"/>
              </w:rPr>
              <w:t xml:space="preserve"> на каждую блок-секцию;</w:t>
            </w:r>
          </w:p>
          <w:p w14:paraId="66BCC322" w14:textId="0B9B4987" w:rsidR="00F33A33" w:rsidRPr="006A21E8" w:rsidRDefault="00F33A33" w:rsidP="00F33A33">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 xml:space="preserve">максимальные размеры земельного участка – </w:t>
            </w:r>
            <w:r w:rsidR="00545366" w:rsidRPr="006A21E8">
              <w:rPr>
                <w:rFonts w:eastAsia="Calibri"/>
                <w:bCs/>
                <w:sz w:val="20"/>
                <w:szCs w:val="20"/>
                <w:lang w:eastAsia="en-US"/>
              </w:rPr>
              <w:t>15</w:t>
            </w:r>
            <w:r w:rsidRPr="006A21E8">
              <w:rPr>
                <w:rFonts w:eastAsia="Calibri"/>
                <w:bCs/>
                <w:sz w:val="20"/>
                <w:szCs w:val="20"/>
                <w:lang w:eastAsia="en-US"/>
              </w:rPr>
              <w:t>00 м</w:t>
            </w:r>
            <w:r w:rsidRPr="006A21E8">
              <w:rPr>
                <w:rFonts w:eastAsia="Calibri"/>
                <w:bCs/>
                <w:sz w:val="20"/>
                <w:szCs w:val="20"/>
                <w:vertAlign w:val="superscript"/>
                <w:lang w:eastAsia="en-US"/>
              </w:rPr>
              <w:t>2</w:t>
            </w:r>
            <w:r w:rsidRPr="006A21E8">
              <w:rPr>
                <w:rFonts w:eastAsia="Calibri"/>
                <w:bCs/>
                <w:sz w:val="20"/>
                <w:szCs w:val="20"/>
                <w:lang w:eastAsia="en-US"/>
              </w:rPr>
              <w:t xml:space="preserve"> на каждую блок-секцию.</w:t>
            </w:r>
          </w:p>
          <w:p w14:paraId="7296D780" w14:textId="77777777" w:rsidR="00F33A33" w:rsidRPr="006A21E8" w:rsidRDefault="00F33A33" w:rsidP="00116124">
            <w:pPr>
              <w:numPr>
                <w:ilvl w:val="0"/>
                <w:numId w:val="29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FD635C6" w14:textId="3798C512" w:rsidR="00F33A33" w:rsidRPr="006A21E8" w:rsidRDefault="00F33A33" w:rsidP="00F33A33">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наружных стен дома блокированной застройки – 3 м;</w:t>
            </w:r>
          </w:p>
          <w:p w14:paraId="77D9B289" w14:textId="77777777" w:rsidR="00F33A33" w:rsidRPr="006A21E8" w:rsidRDefault="00F33A33" w:rsidP="00F33A33">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месте примыкания с другим домом блокированной застройки – не подлежит установлению;</w:t>
            </w:r>
          </w:p>
          <w:p w14:paraId="75A32827" w14:textId="77777777" w:rsidR="00F33A33" w:rsidRPr="006A21E8" w:rsidRDefault="00F33A33" w:rsidP="00F33A33">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0F486013" w14:textId="77777777" w:rsidR="00F33A33" w:rsidRPr="006A21E8" w:rsidRDefault="00F33A33" w:rsidP="00116124">
            <w:pPr>
              <w:numPr>
                <w:ilvl w:val="0"/>
                <w:numId w:val="29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lastRenderedPageBreak/>
              <w:t>Предельное количество этажей или предельная высота зданий, строений, сооружений:</w:t>
            </w:r>
          </w:p>
          <w:p w14:paraId="4D9892C5" w14:textId="1BE37343" w:rsidR="00F33A33" w:rsidRPr="006A21E8" w:rsidRDefault="00F33A33" w:rsidP="00870828">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максимальное количество этажей объекта жилищного строительства – 3.</w:t>
            </w:r>
          </w:p>
          <w:p w14:paraId="71437E88" w14:textId="77777777" w:rsidR="00F33A33" w:rsidRPr="006A21E8" w:rsidRDefault="00F33A33" w:rsidP="00116124">
            <w:pPr>
              <w:numPr>
                <w:ilvl w:val="0"/>
                <w:numId w:val="29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0762F713" w14:textId="455A27FC" w:rsidR="00F33A33" w:rsidRPr="006A21E8" w:rsidRDefault="00F33A33" w:rsidP="00F33A33">
            <w:pPr>
              <w:numPr>
                <w:ilvl w:val="0"/>
                <w:numId w:val="1"/>
              </w:numPr>
              <w:autoSpaceDE w:val="0"/>
              <w:autoSpaceDN w:val="0"/>
              <w:adjustRightInd w:val="0"/>
              <w:ind w:left="427" w:right="59" w:hanging="283"/>
              <w:contextualSpacing/>
              <w:jc w:val="both"/>
              <w:rPr>
                <w:rFonts w:eastAsia="Calibri"/>
                <w:b/>
                <w:bCs/>
                <w:sz w:val="20"/>
                <w:szCs w:val="20"/>
                <w:lang w:eastAsia="en-US"/>
              </w:rPr>
            </w:pPr>
            <w:r w:rsidRPr="006A21E8">
              <w:rPr>
                <w:rFonts w:eastAsia="Calibri"/>
                <w:bCs/>
                <w:sz w:val="20"/>
                <w:szCs w:val="20"/>
                <w:lang w:eastAsia="en-US"/>
              </w:rPr>
              <w:t>максимальный процент застройки земельного участка – 50.</w:t>
            </w:r>
          </w:p>
        </w:tc>
      </w:tr>
      <w:tr w:rsidR="00F33A33" w:rsidRPr="006A21E8" w14:paraId="1A1187B0" w14:textId="77777777" w:rsidTr="00F33A33">
        <w:trPr>
          <w:trHeight w:val="20"/>
        </w:trPr>
        <w:tc>
          <w:tcPr>
            <w:tcW w:w="242" w:type="pct"/>
            <w:shd w:val="clear" w:color="auto" w:fill="FFFFFF"/>
          </w:tcPr>
          <w:p w14:paraId="7D436740" w14:textId="77777777" w:rsidR="00F33A33" w:rsidRPr="006A21E8" w:rsidRDefault="00F33A33" w:rsidP="00116124">
            <w:pPr>
              <w:numPr>
                <w:ilvl w:val="0"/>
                <w:numId w:val="9"/>
              </w:numPr>
              <w:autoSpaceDE w:val="0"/>
              <w:autoSpaceDN w:val="0"/>
              <w:adjustRightInd w:val="0"/>
              <w:ind w:left="227" w:firstLine="0"/>
              <w:rPr>
                <w:sz w:val="20"/>
                <w:szCs w:val="20"/>
              </w:rPr>
            </w:pPr>
          </w:p>
        </w:tc>
        <w:tc>
          <w:tcPr>
            <w:tcW w:w="1440" w:type="pct"/>
            <w:shd w:val="clear" w:color="auto" w:fill="FFFFFF"/>
          </w:tcPr>
          <w:p w14:paraId="313E51A3" w14:textId="77777777" w:rsidR="00F33A33" w:rsidRPr="006A21E8" w:rsidRDefault="00F33A33" w:rsidP="00F33A33">
            <w:pPr>
              <w:autoSpaceDE w:val="0"/>
              <w:autoSpaceDN w:val="0"/>
              <w:adjustRightInd w:val="0"/>
              <w:ind w:left="147"/>
              <w:rPr>
                <w:sz w:val="20"/>
                <w:szCs w:val="20"/>
              </w:rPr>
            </w:pPr>
            <w:r w:rsidRPr="006A21E8">
              <w:rPr>
                <w:sz w:val="20"/>
                <w:szCs w:val="20"/>
              </w:rPr>
              <w:t>Хранение автотранспорта</w:t>
            </w:r>
          </w:p>
          <w:p w14:paraId="1DDCF1D2" w14:textId="77777777" w:rsidR="00F33A33" w:rsidRPr="006A21E8" w:rsidRDefault="00F33A33" w:rsidP="00F33A33">
            <w:pPr>
              <w:autoSpaceDE w:val="0"/>
              <w:autoSpaceDN w:val="0"/>
              <w:adjustRightInd w:val="0"/>
              <w:ind w:left="147"/>
              <w:rPr>
                <w:sz w:val="20"/>
                <w:szCs w:val="20"/>
              </w:rPr>
            </w:pPr>
          </w:p>
        </w:tc>
        <w:tc>
          <w:tcPr>
            <w:tcW w:w="235" w:type="pct"/>
            <w:shd w:val="clear" w:color="auto" w:fill="FFFFFF"/>
          </w:tcPr>
          <w:p w14:paraId="4035CA99" w14:textId="1768F698" w:rsidR="00F33A33" w:rsidRPr="006A21E8" w:rsidRDefault="00F33A33" w:rsidP="00F33A33">
            <w:pPr>
              <w:jc w:val="center"/>
              <w:rPr>
                <w:sz w:val="20"/>
                <w:szCs w:val="20"/>
              </w:rPr>
            </w:pPr>
            <w:r w:rsidRPr="006A21E8">
              <w:rPr>
                <w:sz w:val="20"/>
                <w:szCs w:val="20"/>
              </w:rPr>
              <w:t>2.7.1</w:t>
            </w:r>
          </w:p>
        </w:tc>
        <w:tc>
          <w:tcPr>
            <w:tcW w:w="1224" w:type="pct"/>
            <w:shd w:val="clear" w:color="auto" w:fill="FFFFFF"/>
          </w:tcPr>
          <w:p w14:paraId="6AAA2A18" w14:textId="30C8DB8B" w:rsidR="00F33A33" w:rsidRPr="006A21E8" w:rsidRDefault="00F33A33" w:rsidP="00116124">
            <w:pPr>
              <w:numPr>
                <w:ilvl w:val="0"/>
                <w:numId w:val="48"/>
              </w:numPr>
              <w:ind w:left="465" w:right="108" w:hanging="357"/>
              <w:contextualSpacing/>
              <w:jc w:val="both"/>
              <w:rPr>
                <w:sz w:val="20"/>
              </w:rPr>
            </w:pPr>
            <w:r w:rsidRPr="006A21E8">
              <w:rPr>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Классификатора</w:t>
            </w:r>
          </w:p>
        </w:tc>
        <w:tc>
          <w:tcPr>
            <w:tcW w:w="1859" w:type="pct"/>
            <w:shd w:val="clear" w:color="auto" w:fill="FFFFFF"/>
          </w:tcPr>
          <w:p w14:paraId="249B316C" w14:textId="77777777" w:rsidR="00F33A33" w:rsidRPr="006A21E8" w:rsidRDefault="00F33A33" w:rsidP="00116124">
            <w:pPr>
              <w:numPr>
                <w:ilvl w:val="0"/>
                <w:numId w:val="249"/>
              </w:numPr>
              <w:tabs>
                <w:tab w:val="left" w:pos="564"/>
              </w:tabs>
              <w:ind w:left="426" w:right="59" w:hanging="284"/>
              <w:contextualSpacing/>
              <w:jc w:val="both"/>
              <w:rPr>
                <w:b/>
                <w:sz w:val="20"/>
              </w:rPr>
            </w:pPr>
            <w:r w:rsidRPr="006A21E8">
              <w:rPr>
                <w:b/>
                <w:sz w:val="20"/>
              </w:rPr>
              <w:t>Предельные размеры земельных участков:</w:t>
            </w:r>
          </w:p>
          <w:p w14:paraId="70C3D279" w14:textId="77777777" w:rsidR="00F33A33" w:rsidRPr="006A21E8" w:rsidRDefault="00F33A33" w:rsidP="00116124">
            <w:pPr>
              <w:numPr>
                <w:ilvl w:val="0"/>
                <w:numId w:val="48"/>
              </w:numPr>
              <w:tabs>
                <w:tab w:val="left" w:pos="564"/>
              </w:tabs>
              <w:ind w:left="426" w:right="59" w:hanging="284"/>
              <w:contextualSpacing/>
              <w:jc w:val="both"/>
              <w:rPr>
                <w:sz w:val="20"/>
              </w:rPr>
            </w:pPr>
            <w:r w:rsidRPr="006A21E8">
              <w:rPr>
                <w:sz w:val="20"/>
              </w:rPr>
              <w:t>минимальные размеры земельного участка – 50 м</w:t>
            </w:r>
            <w:r w:rsidRPr="006A21E8">
              <w:rPr>
                <w:sz w:val="20"/>
                <w:vertAlign w:val="superscript"/>
              </w:rPr>
              <w:t>2</w:t>
            </w:r>
            <w:r w:rsidRPr="006A21E8">
              <w:rPr>
                <w:sz w:val="20"/>
              </w:rPr>
              <w:t>;</w:t>
            </w:r>
          </w:p>
          <w:p w14:paraId="236E6EC9" w14:textId="77777777" w:rsidR="00F33A33" w:rsidRPr="006A21E8" w:rsidRDefault="00F33A33" w:rsidP="00116124">
            <w:pPr>
              <w:numPr>
                <w:ilvl w:val="0"/>
                <w:numId w:val="48"/>
              </w:numPr>
              <w:tabs>
                <w:tab w:val="left" w:pos="564"/>
              </w:tabs>
              <w:ind w:left="426" w:right="59" w:hanging="284"/>
              <w:contextualSpacing/>
              <w:jc w:val="both"/>
              <w:rPr>
                <w:sz w:val="20"/>
              </w:rPr>
            </w:pPr>
            <w:r w:rsidRPr="006A21E8">
              <w:rPr>
                <w:sz w:val="20"/>
              </w:rPr>
              <w:t>максимальные размеры земельного участка – 800 м</w:t>
            </w:r>
            <w:r w:rsidRPr="006A21E8">
              <w:rPr>
                <w:sz w:val="20"/>
                <w:vertAlign w:val="superscript"/>
              </w:rPr>
              <w:t>2</w:t>
            </w:r>
            <w:r w:rsidRPr="006A21E8">
              <w:rPr>
                <w:sz w:val="20"/>
              </w:rPr>
              <w:t>.</w:t>
            </w:r>
          </w:p>
          <w:p w14:paraId="5E9CCE30" w14:textId="77777777" w:rsidR="00F33A33" w:rsidRPr="006A21E8" w:rsidRDefault="00F33A33" w:rsidP="00116124">
            <w:pPr>
              <w:numPr>
                <w:ilvl w:val="0"/>
                <w:numId w:val="249"/>
              </w:numPr>
              <w:tabs>
                <w:tab w:val="left" w:pos="564"/>
              </w:tabs>
              <w:ind w:left="426"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09EF7FB" w14:textId="77777777" w:rsidR="00F33A33" w:rsidRPr="006A21E8" w:rsidRDefault="00F33A33" w:rsidP="00116124">
            <w:pPr>
              <w:numPr>
                <w:ilvl w:val="0"/>
                <w:numId w:val="48"/>
              </w:numPr>
              <w:tabs>
                <w:tab w:val="left" w:pos="564"/>
              </w:tabs>
              <w:ind w:left="426" w:right="50" w:hanging="284"/>
              <w:contextualSpacing/>
              <w:jc w:val="both"/>
              <w:rPr>
                <w:sz w:val="20"/>
              </w:rPr>
            </w:pPr>
            <w:r w:rsidRPr="006A21E8">
              <w:rPr>
                <w:bCs/>
                <w:sz w:val="20"/>
                <w:lang w:eastAsia="en-US"/>
              </w:rPr>
              <w:t>минимальные отступы от границ земельного участка в целях определения места допустимого размещения объекта – 1 м;</w:t>
            </w:r>
          </w:p>
          <w:p w14:paraId="2D9C2B48" w14:textId="77777777" w:rsidR="00F33A33" w:rsidRPr="006A21E8" w:rsidRDefault="00F33A33" w:rsidP="00116124">
            <w:pPr>
              <w:numPr>
                <w:ilvl w:val="0"/>
                <w:numId w:val="48"/>
              </w:numPr>
              <w:tabs>
                <w:tab w:val="left" w:pos="564"/>
              </w:tabs>
              <w:ind w:left="426"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5B352D7D" w14:textId="77777777" w:rsidR="00F33A33" w:rsidRPr="006A21E8" w:rsidRDefault="00F33A33" w:rsidP="00116124">
            <w:pPr>
              <w:numPr>
                <w:ilvl w:val="0"/>
                <w:numId w:val="249"/>
              </w:numPr>
              <w:tabs>
                <w:tab w:val="left" w:pos="564"/>
              </w:tabs>
              <w:ind w:left="426"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221F076D" w14:textId="77777777" w:rsidR="00F33A33" w:rsidRPr="006A21E8" w:rsidRDefault="00F33A33" w:rsidP="00116124">
            <w:pPr>
              <w:numPr>
                <w:ilvl w:val="0"/>
                <w:numId w:val="48"/>
              </w:numPr>
              <w:tabs>
                <w:tab w:val="left" w:pos="564"/>
              </w:tabs>
              <w:ind w:left="426" w:right="50" w:hanging="284"/>
              <w:contextualSpacing/>
              <w:jc w:val="both"/>
              <w:rPr>
                <w:sz w:val="20"/>
              </w:rPr>
            </w:pPr>
            <w:r w:rsidRPr="006A21E8">
              <w:rPr>
                <w:sz w:val="20"/>
              </w:rPr>
              <w:t>максимальное количество этажей – 1.</w:t>
            </w:r>
          </w:p>
          <w:p w14:paraId="1B6CB379" w14:textId="77777777" w:rsidR="00F33A33" w:rsidRPr="006A21E8" w:rsidRDefault="00F33A33" w:rsidP="00116124">
            <w:pPr>
              <w:numPr>
                <w:ilvl w:val="0"/>
                <w:numId w:val="249"/>
              </w:numPr>
              <w:tabs>
                <w:tab w:val="left" w:pos="564"/>
              </w:tabs>
              <w:ind w:left="426" w:right="59" w:hanging="284"/>
              <w:contextualSpacing/>
              <w:jc w:val="both"/>
              <w:rPr>
                <w:b/>
                <w:sz w:val="20"/>
              </w:rPr>
            </w:pPr>
            <w:r w:rsidRPr="006A21E8">
              <w:rPr>
                <w:b/>
                <w:sz w:val="20"/>
              </w:rPr>
              <w:t>Максимальный процент застройки земельного участка:</w:t>
            </w:r>
          </w:p>
          <w:p w14:paraId="1D1DC4BF" w14:textId="5FB205CF" w:rsidR="00F33A33" w:rsidRPr="006A21E8" w:rsidRDefault="00F33A33" w:rsidP="00116124">
            <w:pPr>
              <w:numPr>
                <w:ilvl w:val="0"/>
                <w:numId w:val="296"/>
              </w:numPr>
              <w:autoSpaceDE w:val="0"/>
              <w:autoSpaceDN w:val="0"/>
              <w:adjustRightInd w:val="0"/>
              <w:ind w:left="427" w:right="59" w:hanging="283"/>
              <w:contextualSpacing/>
              <w:rPr>
                <w:rFonts w:eastAsia="Calibri"/>
                <w:b/>
                <w:bCs/>
                <w:sz w:val="20"/>
                <w:szCs w:val="20"/>
                <w:lang w:eastAsia="en-US"/>
              </w:rPr>
            </w:pPr>
            <w:r w:rsidRPr="006A21E8">
              <w:rPr>
                <w:bCs/>
                <w:sz w:val="20"/>
                <w:lang w:eastAsia="en-US"/>
              </w:rPr>
              <w:t xml:space="preserve">максимальный процент застройки земельного участка – </w:t>
            </w:r>
            <w:r w:rsidR="00545366" w:rsidRPr="006A21E8">
              <w:rPr>
                <w:bCs/>
                <w:sz w:val="20"/>
                <w:lang w:eastAsia="en-US"/>
              </w:rPr>
              <w:t>8</w:t>
            </w:r>
            <w:r w:rsidRPr="006A21E8">
              <w:rPr>
                <w:bCs/>
                <w:sz w:val="20"/>
                <w:lang w:eastAsia="en-US"/>
              </w:rPr>
              <w:t>0.</w:t>
            </w:r>
          </w:p>
        </w:tc>
      </w:tr>
      <w:tr w:rsidR="00F33A33" w:rsidRPr="006A21E8" w14:paraId="031D3D9A" w14:textId="77777777" w:rsidTr="00F33A33">
        <w:trPr>
          <w:trHeight w:val="20"/>
        </w:trPr>
        <w:tc>
          <w:tcPr>
            <w:tcW w:w="242" w:type="pct"/>
            <w:shd w:val="clear" w:color="auto" w:fill="FFFFFF"/>
          </w:tcPr>
          <w:p w14:paraId="5A186F6B" w14:textId="77777777" w:rsidR="00F33A33" w:rsidRPr="006A21E8" w:rsidRDefault="00F33A33" w:rsidP="00116124">
            <w:pPr>
              <w:numPr>
                <w:ilvl w:val="0"/>
                <w:numId w:val="9"/>
              </w:numPr>
              <w:autoSpaceDE w:val="0"/>
              <w:autoSpaceDN w:val="0"/>
              <w:adjustRightInd w:val="0"/>
              <w:ind w:left="227" w:firstLine="0"/>
              <w:rPr>
                <w:sz w:val="20"/>
                <w:szCs w:val="20"/>
              </w:rPr>
            </w:pPr>
          </w:p>
        </w:tc>
        <w:tc>
          <w:tcPr>
            <w:tcW w:w="1440" w:type="pct"/>
            <w:shd w:val="clear" w:color="auto" w:fill="FFFFFF"/>
          </w:tcPr>
          <w:p w14:paraId="76772EE3" w14:textId="5DD326FA" w:rsidR="00F33A33" w:rsidRPr="006A21E8" w:rsidRDefault="00F33A33" w:rsidP="00F33A33">
            <w:pPr>
              <w:autoSpaceDE w:val="0"/>
              <w:autoSpaceDN w:val="0"/>
              <w:adjustRightInd w:val="0"/>
              <w:ind w:left="147"/>
              <w:rPr>
                <w:sz w:val="20"/>
                <w:szCs w:val="20"/>
              </w:rPr>
            </w:pPr>
            <w:r w:rsidRPr="006A21E8">
              <w:rPr>
                <w:sz w:val="20"/>
                <w:szCs w:val="20"/>
              </w:rPr>
              <w:t>Размещение гаражей для собственных нужд</w:t>
            </w:r>
          </w:p>
        </w:tc>
        <w:tc>
          <w:tcPr>
            <w:tcW w:w="235" w:type="pct"/>
            <w:shd w:val="clear" w:color="auto" w:fill="FFFFFF"/>
          </w:tcPr>
          <w:p w14:paraId="554EC48F" w14:textId="60AD56D1" w:rsidR="00F33A33" w:rsidRPr="006A21E8" w:rsidRDefault="00F33A33" w:rsidP="00F33A33">
            <w:pPr>
              <w:jc w:val="center"/>
              <w:rPr>
                <w:sz w:val="20"/>
                <w:szCs w:val="20"/>
              </w:rPr>
            </w:pPr>
            <w:r w:rsidRPr="006A21E8">
              <w:rPr>
                <w:sz w:val="20"/>
                <w:szCs w:val="20"/>
              </w:rPr>
              <w:t>2.7.2</w:t>
            </w:r>
          </w:p>
        </w:tc>
        <w:tc>
          <w:tcPr>
            <w:tcW w:w="1224" w:type="pct"/>
            <w:shd w:val="clear" w:color="auto" w:fill="FFFFFF"/>
          </w:tcPr>
          <w:p w14:paraId="49D772CC" w14:textId="74E88064" w:rsidR="00F33A33" w:rsidRPr="006A21E8" w:rsidRDefault="00F33A33" w:rsidP="00116124">
            <w:pPr>
              <w:numPr>
                <w:ilvl w:val="0"/>
                <w:numId w:val="48"/>
              </w:numPr>
              <w:ind w:left="465" w:right="108" w:hanging="357"/>
              <w:contextualSpacing/>
              <w:jc w:val="both"/>
              <w:rPr>
                <w:sz w:val="20"/>
              </w:rPr>
            </w:pPr>
            <w:r w:rsidRPr="006A21E8">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59" w:type="pct"/>
            <w:shd w:val="clear" w:color="auto" w:fill="FFFFFF"/>
          </w:tcPr>
          <w:p w14:paraId="16926ED2" w14:textId="77777777" w:rsidR="00F33A33" w:rsidRPr="006A21E8" w:rsidRDefault="00F33A33" w:rsidP="00116124">
            <w:pPr>
              <w:numPr>
                <w:ilvl w:val="0"/>
                <w:numId w:val="248"/>
              </w:numPr>
              <w:ind w:left="424" w:right="57" w:hanging="284"/>
              <w:contextualSpacing/>
              <w:jc w:val="both"/>
              <w:rPr>
                <w:b/>
                <w:color w:val="000000"/>
                <w:sz w:val="20"/>
                <w:szCs w:val="20"/>
              </w:rPr>
            </w:pPr>
            <w:r w:rsidRPr="006A21E8">
              <w:rPr>
                <w:b/>
                <w:color w:val="000000"/>
                <w:sz w:val="20"/>
                <w:szCs w:val="20"/>
              </w:rPr>
              <w:t>Предельные размеры земельных участков:</w:t>
            </w:r>
          </w:p>
          <w:p w14:paraId="0AB236C0" w14:textId="347B38DD" w:rsidR="00F33A33" w:rsidRPr="006A21E8" w:rsidRDefault="00545366" w:rsidP="00116124">
            <w:pPr>
              <w:numPr>
                <w:ilvl w:val="0"/>
                <w:numId w:val="48"/>
              </w:numPr>
              <w:ind w:left="426" w:right="57" w:hanging="284"/>
              <w:contextualSpacing/>
              <w:jc w:val="both"/>
              <w:rPr>
                <w:color w:val="000000"/>
                <w:sz w:val="20"/>
                <w:szCs w:val="20"/>
              </w:rPr>
            </w:pPr>
            <w:r w:rsidRPr="006A21E8">
              <w:rPr>
                <w:color w:val="000000"/>
                <w:sz w:val="20"/>
                <w:szCs w:val="20"/>
              </w:rPr>
              <w:t>минимальные размеры земельного участка – 30 м</w:t>
            </w:r>
            <w:r w:rsidRPr="006A21E8">
              <w:rPr>
                <w:color w:val="000000"/>
                <w:sz w:val="20"/>
                <w:szCs w:val="20"/>
                <w:vertAlign w:val="superscript"/>
              </w:rPr>
              <w:t>2</w:t>
            </w:r>
            <w:r w:rsidRPr="006A21E8">
              <w:rPr>
                <w:rStyle w:val="affff0"/>
                <w:color w:val="000000"/>
                <w:sz w:val="20"/>
                <w:szCs w:val="20"/>
              </w:rPr>
              <w:footnoteReference w:customMarkFollows="1" w:id="2"/>
              <w:sym w:font="Symbol" w:char="F02A"/>
            </w:r>
            <w:r w:rsidRPr="006A21E8">
              <w:rPr>
                <w:color w:val="000000"/>
                <w:sz w:val="20"/>
                <w:szCs w:val="20"/>
              </w:rPr>
              <w:t>;</w:t>
            </w:r>
            <w:r w:rsidR="00F33A33" w:rsidRPr="006A21E8">
              <w:rPr>
                <w:color w:val="000000"/>
                <w:sz w:val="20"/>
                <w:szCs w:val="20"/>
              </w:rPr>
              <w:t>;</w:t>
            </w:r>
          </w:p>
          <w:p w14:paraId="71EB09A9" w14:textId="77777777" w:rsidR="00F33A33" w:rsidRPr="006A21E8" w:rsidRDefault="00F33A33" w:rsidP="00116124">
            <w:pPr>
              <w:numPr>
                <w:ilvl w:val="0"/>
                <w:numId w:val="48"/>
              </w:numPr>
              <w:ind w:left="424" w:right="57" w:hanging="284"/>
              <w:contextualSpacing/>
              <w:jc w:val="both"/>
              <w:rPr>
                <w:color w:val="000000"/>
                <w:sz w:val="20"/>
                <w:szCs w:val="20"/>
              </w:rPr>
            </w:pPr>
            <w:r w:rsidRPr="006A21E8">
              <w:rPr>
                <w:color w:val="000000"/>
                <w:sz w:val="20"/>
                <w:szCs w:val="20"/>
              </w:rPr>
              <w:t>максимальные размеры земельного участка – 200 м</w:t>
            </w:r>
            <w:r w:rsidRPr="006A21E8">
              <w:rPr>
                <w:color w:val="000000"/>
                <w:sz w:val="20"/>
                <w:szCs w:val="20"/>
                <w:vertAlign w:val="superscript"/>
              </w:rPr>
              <w:t>2</w:t>
            </w:r>
            <w:r w:rsidRPr="006A21E8">
              <w:rPr>
                <w:color w:val="000000"/>
                <w:sz w:val="20"/>
                <w:szCs w:val="20"/>
              </w:rPr>
              <w:t>.</w:t>
            </w:r>
          </w:p>
          <w:p w14:paraId="60DE9526" w14:textId="77777777" w:rsidR="00F33A33" w:rsidRPr="006A21E8" w:rsidRDefault="00F33A33" w:rsidP="00116124">
            <w:pPr>
              <w:numPr>
                <w:ilvl w:val="0"/>
                <w:numId w:val="248"/>
              </w:numPr>
              <w:ind w:left="424" w:right="57"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560CBD47" w14:textId="77777777" w:rsidR="00F33A33" w:rsidRPr="006A21E8" w:rsidRDefault="00F33A33" w:rsidP="00116124">
            <w:pPr>
              <w:numPr>
                <w:ilvl w:val="0"/>
                <w:numId w:val="53"/>
              </w:numPr>
              <w:ind w:left="424" w:right="57" w:hanging="284"/>
              <w:contextualSpacing/>
              <w:jc w:val="both"/>
              <w:rPr>
                <w:b/>
                <w:color w:val="000000"/>
                <w:sz w:val="20"/>
                <w:szCs w:val="20"/>
              </w:rPr>
            </w:pPr>
            <w:r w:rsidRPr="006A21E8">
              <w:rPr>
                <w:bCs/>
                <w:sz w:val="20"/>
                <w:lang w:eastAsia="en-US"/>
              </w:rPr>
              <w:t>минимальные отступы от границ земельного участка в целях определения места допустимого размещения объекта – 1 м;</w:t>
            </w:r>
          </w:p>
          <w:p w14:paraId="41C62AE7" w14:textId="77777777" w:rsidR="00F33A33" w:rsidRPr="006A21E8" w:rsidRDefault="00F33A33" w:rsidP="00116124">
            <w:pPr>
              <w:numPr>
                <w:ilvl w:val="0"/>
                <w:numId w:val="53"/>
              </w:numPr>
              <w:ind w:left="424" w:right="57"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улиц – 5 м</w:t>
            </w:r>
            <w:r w:rsidRPr="006A21E8">
              <w:rPr>
                <w:color w:val="000000"/>
                <w:sz w:val="20"/>
                <w:szCs w:val="20"/>
              </w:rPr>
              <w:t>.</w:t>
            </w:r>
          </w:p>
          <w:p w14:paraId="6A68BF26" w14:textId="77777777" w:rsidR="00F33A33" w:rsidRPr="006A21E8" w:rsidRDefault="00F33A33" w:rsidP="00116124">
            <w:pPr>
              <w:numPr>
                <w:ilvl w:val="0"/>
                <w:numId w:val="248"/>
              </w:numPr>
              <w:ind w:left="424" w:right="57" w:hanging="284"/>
              <w:contextualSpacing/>
              <w:jc w:val="both"/>
              <w:rPr>
                <w:b/>
                <w:color w:val="000000"/>
                <w:sz w:val="20"/>
                <w:szCs w:val="20"/>
              </w:rPr>
            </w:pPr>
            <w:r w:rsidRPr="006A21E8">
              <w:rPr>
                <w:b/>
                <w:color w:val="000000"/>
                <w:sz w:val="20"/>
                <w:szCs w:val="20"/>
              </w:rPr>
              <w:t>Максимальная высота здания (этажность):</w:t>
            </w:r>
          </w:p>
          <w:p w14:paraId="4F7A0FD6" w14:textId="77777777" w:rsidR="00F33A33" w:rsidRPr="006A21E8" w:rsidRDefault="00F33A33" w:rsidP="00116124">
            <w:pPr>
              <w:numPr>
                <w:ilvl w:val="0"/>
                <w:numId w:val="53"/>
              </w:numPr>
              <w:ind w:left="424" w:right="57" w:hanging="284"/>
              <w:contextualSpacing/>
              <w:jc w:val="both"/>
              <w:rPr>
                <w:b/>
                <w:color w:val="000000"/>
                <w:sz w:val="20"/>
                <w:szCs w:val="20"/>
              </w:rPr>
            </w:pPr>
            <w:r w:rsidRPr="006A21E8">
              <w:rPr>
                <w:color w:val="000000"/>
                <w:sz w:val="20"/>
                <w:szCs w:val="20"/>
              </w:rPr>
              <w:t>максимальное количество этажей объекта – 1.</w:t>
            </w:r>
          </w:p>
          <w:p w14:paraId="18BE6853" w14:textId="77777777" w:rsidR="00F33A33" w:rsidRPr="006A21E8" w:rsidRDefault="00F33A33" w:rsidP="00116124">
            <w:pPr>
              <w:numPr>
                <w:ilvl w:val="0"/>
                <w:numId w:val="248"/>
              </w:numPr>
              <w:ind w:left="424" w:right="57" w:hanging="284"/>
              <w:contextualSpacing/>
              <w:jc w:val="both"/>
              <w:rPr>
                <w:b/>
                <w:color w:val="000000"/>
                <w:sz w:val="20"/>
                <w:szCs w:val="20"/>
              </w:rPr>
            </w:pPr>
            <w:r w:rsidRPr="006A21E8">
              <w:rPr>
                <w:b/>
                <w:color w:val="000000"/>
                <w:sz w:val="20"/>
                <w:szCs w:val="20"/>
              </w:rPr>
              <w:lastRenderedPageBreak/>
              <w:t>Максимальный процент застройки земельного участка:</w:t>
            </w:r>
          </w:p>
          <w:p w14:paraId="695BD592" w14:textId="24C89A29" w:rsidR="00F33A33" w:rsidRPr="006A21E8" w:rsidRDefault="00F33A33" w:rsidP="00116124">
            <w:pPr>
              <w:numPr>
                <w:ilvl w:val="0"/>
                <w:numId w:val="296"/>
              </w:numPr>
              <w:autoSpaceDE w:val="0"/>
              <w:autoSpaceDN w:val="0"/>
              <w:adjustRightInd w:val="0"/>
              <w:ind w:left="427" w:right="59" w:hanging="283"/>
              <w:contextualSpacing/>
              <w:rPr>
                <w:rFonts w:eastAsia="Calibri"/>
                <w:b/>
                <w:bCs/>
                <w:sz w:val="20"/>
                <w:szCs w:val="20"/>
                <w:lang w:eastAsia="en-US"/>
              </w:rPr>
            </w:pPr>
            <w:r w:rsidRPr="006A21E8">
              <w:rPr>
                <w:bCs/>
                <w:sz w:val="20"/>
                <w:lang w:eastAsia="en-US"/>
              </w:rPr>
              <w:t xml:space="preserve">максимальный процент застройки земельного участка – </w:t>
            </w:r>
            <w:r w:rsidR="00545366" w:rsidRPr="006A21E8">
              <w:rPr>
                <w:bCs/>
                <w:sz w:val="20"/>
                <w:lang w:eastAsia="en-US"/>
              </w:rPr>
              <w:t>8</w:t>
            </w:r>
            <w:r w:rsidRPr="006A21E8">
              <w:rPr>
                <w:bCs/>
                <w:sz w:val="20"/>
                <w:lang w:eastAsia="en-US"/>
              </w:rPr>
              <w:t>0</w:t>
            </w:r>
            <w:r w:rsidRPr="006A21E8">
              <w:rPr>
                <w:color w:val="000000"/>
                <w:sz w:val="20"/>
              </w:rPr>
              <w:t>.</w:t>
            </w:r>
          </w:p>
        </w:tc>
      </w:tr>
      <w:tr w:rsidR="00F33A33" w:rsidRPr="006A21E8" w14:paraId="7C9D0C43" w14:textId="77777777" w:rsidTr="00F33A33">
        <w:trPr>
          <w:trHeight w:val="20"/>
        </w:trPr>
        <w:tc>
          <w:tcPr>
            <w:tcW w:w="242" w:type="pct"/>
            <w:shd w:val="clear" w:color="auto" w:fill="FFFFFF"/>
          </w:tcPr>
          <w:p w14:paraId="642AEAD3" w14:textId="77777777" w:rsidR="00F33A33" w:rsidRPr="006A21E8" w:rsidRDefault="00F33A33" w:rsidP="00116124">
            <w:pPr>
              <w:numPr>
                <w:ilvl w:val="0"/>
                <w:numId w:val="9"/>
              </w:numPr>
              <w:autoSpaceDE w:val="0"/>
              <w:autoSpaceDN w:val="0"/>
              <w:adjustRightInd w:val="0"/>
              <w:ind w:left="227" w:firstLine="0"/>
              <w:rPr>
                <w:sz w:val="20"/>
                <w:szCs w:val="20"/>
              </w:rPr>
            </w:pPr>
          </w:p>
        </w:tc>
        <w:tc>
          <w:tcPr>
            <w:tcW w:w="1440" w:type="pct"/>
            <w:shd w:val="clear" w:color="auto" w:fill="FFFFFF"/>
          </w:tcPr>
          <w:p w14:paraId="5D7F7D30" w14:textId="77777777" w:rsidR="00F33A33" w:rsidRPr="006A21E8" w:rsidRDefault="00F33A33" w:rsidP="00F33A33">
            <w:pPr>
              <w:autoSpaceDE w:val="0"/>
              <w:autoSpaceDN w:val="0"/>
              <w:adjustRightInd w:val="0"/>
              <w:ind w:left="147"/>
              <w:rPr>
                <w:sz w:val="20"/>
                <w:szCs w:val="20"/>
              </w:rPr>
            </w:pPr>
            <w:r w:rsidRPr="006A21E8">
              <w:rPr>
                <w:sz w:val="20"/>
                <w:szCs w:val="20"/>
              </w:rPr>
              <w:t>Предоставление коммунальных услуг</w:t>
            </w:r>
          </w:p>
        </w:tc>
        <w:tc>
          <w:tcPr>
            <w:tcW w:w="235" w:type="pct"/>
            <w:shd w:val="clear" w:color="auto" w:fill="FFFFFF"/>
          </w:tcPr>
          <w:p w14:paraId="7EF280C9" w14:textId="77777777" w:rsidR="00F33A33" w:rsidRPr="006A21E8" w:rsidRDefault="00F33A33" w:rsidP="00F33A33">
            <w:pPr>
              <w:jc w:val="center"/>
              <w:rPr>
                <w:sz w:val="20"/>
                <w:szCs w:val="20"/>
              </w:rPr>
            </w:pPr>
            <w:r w:rsidRPr="006A21E8">
              <w:rPr>
                <w:sz w:val="20"/>
                <w:szCs w:val="20"/>
              </w:rPr>
              <w:t>3.1.1</w:t>
            </w:r>
          </w:p>
        </w:tc>
        <w:tc>
          <w:tcPr>
            <w:tcW w:w="1224" w:type="pct"/>
            <w:shd w:val="clear" w:color="auto" w:fill="FFFFFF"/>
          </w:tcPr>
          <w:p w14:paraId="3843A3DE" w14:textId="77777777" w:rsidR="00F33A33" w:rsidRPr="006A21E8" w:rsidRDefault="00F33A33" w:rsidP="00F33A33">
            <w:pPr>
              <w:numPr>
                <w:ilvl w:val="0"/>
                <w:numId w:val="1"/>
              </w:numPr>
              <w:autoSpaceDE w:val="0"/>
              <w:autoSpaceDN w:val="0"/>
              <w:adjustRightInd w:val="0"/>
              <w:ind w:left="465" w:right="130" w:hanging="357"/>
              <w:contextualSpacing/>
              <w:jc w:val="both"/>
              <w:rPr>
                <w:rFonts w:eastAsia="Calibri"/>
                <w:bCs/>
                <w:sz w:val="20"/>
                <w:szCs w:val="20"/>
                <w:lang w:eastAsia="en-US"/>
              </w:rPr>
            </w:pPr>
            <w:r w:rsidRPr="006A21E8">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9" w:type="pct"/>
            <w:shd w:val="clear" w:color="auto" w:fill="FFFFFF"/>
          </w:tcPr>
          <w:p w14:paraId="15F25770" w14:textId="77777777" w:rsidR="00F33A33" w:rsidRPr="006A21E8" w:rsidRDefault="00F33A33" w:rsidP="00116124">
            <w:pPr>
              <w:numPr>
                <w:ilvl w:val="0"/>
                <w:numId w:val="19"/>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Предельные размеры земельных участков: </w:t>
            </w:r>
          </w:p>
          <w:p w14:paraId="0D112AB9" w14:textId="77777777" w:rsidR="00F33A33" w:rsidRPr="006A21E8" w:rsidRDefault="00F33A33" w:rsidP="00116124">
            <w:pPr>
              <w:numPr>
                <w:ilvl w:val="0"/>
                <w:numId w:val="48"/>
              </w:numPr>
              <w:tabs>
                <w:tab w:val="left" w:pos="846"/>
              </w:tabs>
              <w:ind w:left="427" w:right="59" w:hanging="283"/>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66A0B62C" w14:textId="77777777" w:rsidR="00F33A33" w:rsidRPr="006A21E8" w:rsidRDefault="00F33A33" w:rsidP="00116124">
            <w:pPr>
              <w:numPr>
                <w:ilvl w:val="0"/>
                <w:numId w:val="48"/>
              </w:numPr>
              <w:tabs>
                <w:tab w:val="left" w:pos="846"/>
              </w:tabs>
              <w:ind w:left="427" w:right="50" w:hanging="283"/>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3E79B450" w14:textId="77777777" w:rsidR="00F33A33" w:rsidRPr="006A21E8" w:rsidRDefault="00F33A33" w:rsidP="00116124">
            <w:pPr>
              <w:numPr>
                <w:ilvl w:val="0"/>
                <w:numId w:val="19"/>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5E074457" w14:textId="77777777" w:rsidR="00F33A33" w:rsidRPr="006A21E8" w:rsidRDefault="00F33A33"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p>
          <w:p w14:paraId="57D5B14B" w14:textId="77777777" w:rsidR="00F33A33" w:rsidRPr="006A21E8" w:rsidRDefault="00F33A33"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минимальные отступы от красных линий улиц – 5 м.</w:t>
            </w:r>
          </w:p>
          <w:p w14:paraId="3BFF7578" w14:textId="77777777" w:rsidR="00F33A33" w:rsidRPr="006A21E8" w:rsidRDefault="00F33A33" w:rsidP="00116124">
            <w:pPr>
              <w:numPr>
                <w:ilvl w:val="0"/>
                <w:numId w:val="19"/>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Максимальная высота здания (этажность): </w:t>
            </w:r>
          </w:p>
          <w:p w14:paraId="524A53A9" w14:textId="77777777" w:rsidR="00F33A33" w:rsidRPr="006A21E8" w:rsidRDefault="00F33A33" w:rsidP="00116124">
            <w:pPr>
              <w:pStyle w:val="afffe"/>
              <w:numPr>
                <w:ilvl w:val="0"/>
                <w:numId w:val="61"/>
              </w:numPr>
              <w:tabs>
                <w:tab w:val="left" w:pos="846"/>
              </w:tabs>
              <w:ind w:left="427" w:hanging="283"/>
              <w:rPr>
                <w:sz w:val="20"/>
              </w:rPr>
            </w:pPr>
            <w:r w:rsidRPr="006A21E8">
              <w:rPr>
                <w:sz w:val="20"/>
              </w:rPr>
              <w:t xml:space="preserve">максимальное количество этажей </w:t>
            </w:r>
            <w:r w:rsidRPr="006A21E8">
              <w:rPr>
                <w:bCs/>
                <w:sz w:val="20"/>
                <w:lang w:eastAsia="en-US"/>
              </w:rPr>
              <w:t xml:space="preserve">– </w:t>
            </w:r>
            <w:r w:rsidRPr="006A21E8">
              <w:rPr>
                <w:sz w:val="20"/>
              </w:rPr>
              <w:t>1.</w:t>
            </w:r>
          </w:p>
          <w:p w14:paraId="087856C9" w14:textId="77777777" w:rsidR="00F33A33" w:rsidRPr="006A21E8" w:rsidRDefault="00F33A33" w:rsidP="00116124">
            <w:pPr>
              <w:numPr>
                <w:ilvl w:val="0"/>
                <w:numId w:val="19"/>
              </w:numPr>
              <w:tabs>
                <w:tab w:val="left" w:pos="425"/>
              </w:tabs>
              <w:autoSpaceDE w:val="0"/>
              <w:autoSpaceDN w:val="0"/>
              <w:adjustRightInd w:val="0"/>
              <w:ind w:left="421" w:right="59" w:hanging="279"/>
              <w:contextualSpacing/>
              <w:jc w:val="both"/>
              <w:rPr>
                <w:rFonts w:eastAsia="Calibri"/>
                <w:bCs/>
                <w:sz w:val="20"/>
                <w:szCs w:val="20"/>
                <w:lang w:eastAsia="en-US"/>
              </w:rPr>
            </w:pPr>
            <w:r w:rsidRPr="006A21E8">
              <w:rPr>
                <w:rFonts w:eastAsia="Calibri"/>
                <w:b/>
                <w:bCs/>
                <w:sz w:val="20"/>
                <w:szCs w:val="20"/>
                <w:lang w:eastAsia="en-US"/>
              </w:rPr>
              <w:t xml:space="preserve">Максимальный процент застройки земельного участка: </w:t>
            </w:r>
          </w:p>
          <w:p w14:paraId="0BA60F13" w14:textId="77777777" w:rsidR="00F33A33" w:rsidRPr="006A21E8" w:rsidRDefault="00F33A33" w:rsidP="00116124">
            <w:pPr>
              <w:pStyle w:val="afffe"/>
              <w:numPr>
                <w:ilvl w:val="0"/>
                <w:numId w:val="31"/>
              </w:numPr>
              <w:tabs>
                <w:tab w:val="left" w:pos="425"/>
              </w:tabs>
              <w:autoSpaceDE w:val="0"/>
              <w:autoSpaceDN w:val="0"/>
              <w:adjustRightInd w:val="0"/>
              <w:spacing w:line="240" w:lineRule="auto"/>
              <w:ind w:left="421" w:right="59" w:hanging="279"/>
              <w:rPr>
                <w:bCs/>
                <w:sz w:val="20"/>
                <w:lang w:eastAsia="en-US"/>
              </w:rPr>
            </w:pPr>
            <w:r w:rsidRPr="006A21E8">
              <w:rPr>
                <w:bCs/>
                <w:color w:val="000000"/>
                <w:sz w:val="20"/>
                <w:lang w:eastAsia="en-US"/>
              </w:rPr>
              <w:t>максимальный процент застройки земельного участка – 50.</w:t>
            </w:r>
          </w:p>
        </w:tc>
      </w:tr>
      <w:tr w:rsidR="00545366" w:rsidRPr="006A21E8" w14:paraId="0E6936F6" w14:textId="77777777" w:rsidTr="00F33A33">
        <w:trPr>
          <w:trHeight w:val="20"/>
        </w:trPr>
        <w:tc>
          <w:tcPr>
            <w:tcW w:w="242" w:type="pct"/>
            <w:shd w:val="clear" w:color="auto" w:fill="FFFFFF"/>
          </w:tcPr>
          <w:p w14:paraId="1DECEE72" w14:textId="77777777" w:rsidR="00545366" w:rsidRPr="006A21E8" w:rsidRDefault="00545366" w:rsidP="00116124">
            <w:pPr>
              <w:numPr>
                <w:ilvl w:val="0"/>
                <w:numId w:val="9"/>
              </w:numPr>
              <w:autoSpaceDE w:val="0"/>
              <w:autoSpaceDN w:val="0"/>
              <w:adjustRightInd w:val="0"/>
              <w:ind w:left="227" w:firstLine="0"/>
              <w:rPr>
                <w:sz w:val="20"/>
                <w:szCs w:val="20"/>
              </w:rPr>
            </w:pPr>
          </w:p>
        </w:tc>
        <w:tc>
          <w:tcPr>
            <w:tcW w:w="1440" w:type="pct"/>
            <w:shd w:val="clear" w:color="auto" w:fill="FFFFFF"/>
          </w:tcPr>
          <w:p w14:paraId="1FAE649E" w14:textId="77777777" w:rsidR="00545366" w:rsidRPr="006A21E8" w:rsidRDefault="00545366" w:rsidP="00545366">
            <w:pPr>
              <w:autoSpaceDE w:val="0"/>
              <w:autoSpaceDN w:val="0"/>
              <w:adjustRightInd w:val="0"/>
              <w:ind w:left="147"/>
              <w:rPr>
                <w:sz w:val="20"/>
                <w:szCs w:val="20"/>
              </w:rPr>
            </w:pPr>
            <w:r w:rsidRPr="006A21E8">
              <w:rPr>
                <w:sz w:val="20"/>
                <w:szCs w:val="20"/>
              </w:rPr>
              <w:t>Объекты культурно-досуговой деятельности</w:t>
            </w:r>
          </w:p>
          <w:p w14:paraId="25844E8D" w14:textId="77777777" w:rsidR="00545366" w:rsidRPr="006A21E8" w:rsidRDefault="00545366" w:rsidP="00545366">
            <w:pPr>
              <w:autoSpaceDE w:val="0"/>
              <w:autoSpaceDN w:val="0"/>
              <w:adjustRightInd w:val="0"/>
              <w:ind w:left="147"/>
              <w:rPr>
                <w:sz w:val="20"/>
                <w:szCs w:val="20"/>
              </w:rPr>
            </w:pPr>
          </w:p>
        </w:tc>
        <w:tc>
          <w:tcPr>
            <w:tcW w:w="235" w:type="pct"/>
            <w:shd w:val="clear" w:color="auto" w:fill="FFFFFF"/>
          </w:tcPr>
          <w:p w14:paraId="5FC64778" w14:textId="0056B507" w:rsidR="00545366" w:rsidRPr="006A21E8" w:rsidRDefault="00545366" w:rsidP="00545366">
            <w:pPr>
              <w:jc w:val="center"/>
              <w:rPr>
                <w:sz w:val="20"/>
                <w:szCs w:val="20"/>
              </w:rPr>
            </w:pPr>
            <w:r w:rsidRPr="006A21E8">
              <w:rPr>
                <w:sz w:val="20"/>
                <w:szCs w:val="20"/>
              </w:rPr>
              <w:t>3.6.1</w:t>
            </w:r>
          </w:p>
        </w:tc>
        <w:tc>
          <w:tcPr>
            <w:tcW w:w="1224" w:type="pct"/>
            <w:shd w:val="clear" w:color="auto" w:fill="FFFFFF"/>
          </w:tcPr>
          <w:p w14:paraId="54B0B50A" w14:textId="196B86CA" w:rsidR="00545366" w:rsidRPr="006A21E8" w:rsidRDefault="00545366" w:rsidP="00545366">
            <w:pPr>
              <w:numPr>
                <w:ilvl w:val="0"/>
                <w:numId w:val="1"/>
              </w:numPr>
              <w:autoSpaceDE w:val="0"/>
              <w:autoSpaceDN w:val="0"/>
              <w:adjustRightInd w:val="0"/>
              <w:ind w:left="465" w:right="130" w:hanging="357"/>
              <w:contextualSpacing/>
              <w:jc w:val="both"/>
              <w:rPr>
                <w:color w:val="000000"/>
                <w:sz w:val="20"/>
                <w:szCs w:val="20"/>
              </w:rPr>
            </w:pPr>
            <w:r w:rsidRPr="006A21E8">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59" w:type="pct"/>
            <w:shd w:val="clear" w:color="auto" w:fill="FFFFFF"/>
          </w:tcPr>
          <w:p w14:paraId="4D1EC488" w14:textId="77777777" w:rsidR="00545366" w:rsidRPr="006A21E8" w:rsidRDefault="00545366" w:rsidP="00116124">
            <w:pPr>
              <w:numPr>
                <w:ilvl w:val="0"/>
                <w:numId w:val="148"/>
              </w:numPr>
              <w:ind w:left="421" w:right="57" w:hanging="279"/>
              <w:contextualSpacing/>
              <w:jc w:val="both"/>
              <w:rPr>
                <w:b/>
                <w:sz w:val="20"/>
              </w:rPr>
            </w:pPr>
            <w:r w:rsidRPr="006A21E8">
              <w:rPr>
                <w:b/>
                <w:sz w:val="20"/>
              </w:rPr>
              <w:t>Предельные размеры земельных участков:</w:t>
            </w:r>
          </w:p>
          <w:p w14:paraId="306672C0" w14:textId="77777777" w:rsidR="00545366" w:rsidRPr="006A21E8" w:rsidRDefault="00545366" w:rsidP="00116124">
            <w:pPr>
              <w:numPr>
                <w:ilvl w:val="0"/>
                <w:numId w:val="233"/>
              </w:numPr>
              <w:ind w:left="421" w:right="57" w:hanging="279"/>
              <w:contextualSpacing/>
              <w:jc w:val="both"/>
              <w:rPr>
                <w:sz w:val="20"/>
              </w:rPr>
            </w:pPr>
            <w:r w:rsidRPr="006A21E8">
              <w:rPr>
                <w:sz w:val="20"/>
              </w:rPr>
              <w:t>минимальные размеры земельного участка – 600 м</w:t>
            </w:r>
            <w:r w:rsidRPr="006A21E8">
              <w:rPr>
                <w:sz w:val="20"/>
                <w:vertAlign w:val="superscript"/>
              </w:rPr>
              <w:t>2</w:t>
            </w:r>
            <w:r w:rsidRPr="006A21E8">
              <w:rPr>
                <w:sz w:val="20"/>
              </w:rPr>
              <w:t>;</w:t>
            </w:r>
          </w:p>
          <w:p w14:paraId="654CF788" w14:textId="77777777" w:rsidR="00545366" w:rsidRPr="006A21E8" w:rsidRDefault="00545366" w:rsidP="00116124">
            <w:pPr>
              <w:numPr>
                <w:ilvl w:val="0"/>
                <w:numId w:val="233"/>
              </w:numPr>
              <w:ind w:left="421" w:hanging="279"/>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54C0F6B2" w14:textId="77777777" w:rsidR="00545366" w:rsidRPr="006A21E8" w:rsidRDefault="00545366" w:rsidP="00116124">
            <w:pPr>
              <w:numPr>
                <w:ilvl w:val="0"/>
                <w:numId w:val="148"/>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9C4DFC9" w14:textId="77777777" w:rsidR="00545366" w:rsidRPr="006A21E8" w:rsidRDefault="00545366" w:rsidP="00116124">
            <w:pPr>
              <w:numPr>
                <w:ilvl w:val="0"/>
                <w:numId w:val="233"/>
              </w:numPr>
              <w:ind w:left="421" w:right="50" w:hanging="27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60C9E2AE" w14:textId="77777777" w:rsidR="00545366" w:rsidRPr="006A21E8" w:rsidRDefault="00545366" w:rsidP="00116124">
            <w:pPr>
              <w:numPr>
                <w:ilvl w:val="0"/>
                <w:numId w:val="233"/>
              </w:numPr>
              <w:ind w:left="421" w:right="50" w:hanging="27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3C0A240C" w14:textId="77777777" w:rsidR="00545366" w:rsidRPr="006A21E8" w:rsidRDefault="00545366" w:rsidP="00116124">
            <w:pPr>
              <w:numPr>
                <w:ilvl w:val="0"/>
                <w:numId w:val="148"/>
              </w:numPr>
              <w:ind w:left="421" w:right="59" w:hanging="279"/>
              <w:contextualSpacing/>
              <w:jc w:val="both"/>
              <w:rPr>
                <w:b/>
                <w:sz w:val="20"/>
              </w:rPr>
            </w:pPr>
            <w:r w:rsidRPr="006A21E8">
              <w:rPr>
                <w:b/>
                <w:sz w:val="20"/>
              </w:rPr>
              <w:t>Предельное количество этажей или предельная высота зданий, строений, сооружений:</w:t>
            </w:r>
          </w:p>
          <w:p w14:paraId="6C15BD58" w14:textId="77777777" w:rsidR="00545366" w:rsidRPr="006A21E8" w:rsidRDefault="00545366" w:rsidP="00116124">
            <w:pPr>
              <w:numPr>
                <w:ilvl w:val="0"/>
                <w:numId w:val="233"/>
              </w:numPr>
              <w:ind w:left="421" w:right="50" w:hanging="279"/>
              <w:contextualSpacing/>
              <w:jc w:val="both"/>
              <w:rPr>
                <w:sz w:val="20"/>
              </w:rPr>
            </w:pPr>
            <w:r w:rsidRPr="006A21E8">
              <w:rPr>
                <w:sz w:val="20"/>
              </w:rPr>
              <w:t>максимальное количество этажей – 3.</w:t>
            </w:r>
          </w:p>
          <w:p w14:paraId="190DC2C5" w14:textId="77777777" w:rsidR="00545366" w:rsidRPr="006A21E8" w:rsidRDefault="00545366" w:rsidP="00116124">
            <w:pPr>
              <w:numPr>
                <w:ilvl w:val="0"/>
                <w:numId w:val="148"/>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1A1E106F" w14:textId="3FF5C553" w:rsidR="00545366" w:rsidRPr="006A21E8" w:rsidRDefault="00545366" w:rsidP="00116124">
            <w:pPr>
              <w:numPr>
                <w:ilvl w:val="0"/>
                <w:numId w:val="19"/>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sz w:val="20"/>
              </w:rPr>
              <w:t>максимальный процент застройки земельного участка – 50.</w:t>
            </w:r>
          </w:p>
        </w:tc>
      </w:tr>
      <w:tr w:rsidR="00545366" w:rsidRPr="006A21E8" w14:paraId="67E2F459" w14:textId="77777777" w:rsidTr="00F33A33">
        <w:trPr>
          <w:trHeight w:val="20"/>
        </w:trPr>
        <w:tc>
          <w:tcPr>
            <w:tcW w:w="242" w:type="pct"/>
            <w:shd w:val="clear" w:color="auto" w:fill="FFFFFF"/>
          </w:tcPr>
          <w:p w14:paraId="2FEC67AB" w14:textId="77777777" w:rsidR="00545366" w:rsidRPr="006A21E8" w:rsidRDefault="00545366" w:rsidP="00116124">
            <w:pPr>
              <w:numPr>
                <w:ilvl w:val="0"/>
                <w:numId w:val="9"/>
              </w:numPr>
              <w:autoSpaceDE w:val="0"/>
              <w:autoSpaceDN w:val="0"/>
              <w:adjustRightInd w:val="0"/>
              <w:ind w:left="227" w:firstLine="0"/>
              <w:rPr>
                <w:sz w:val="20"/>
                <w:szCs w:val="20"/>
              </w:rPr>
            </w:pPr>
          </w:p>
        </w:tc>
        <w:tc>
          <w:tcPr>
            <w:tcW w:w="1440" w:type="pct"/>
            <w:shd w:val="clear" w:color="auto" w:fill="FFFFFF"/>
          </w:tcPr>
          <w:p w14:paraId="1B51D261" w14:textId="77777777" w:rsidR="00545366" w:rsidRPr="006A21E8" w:rsidRDefault="00545366" w:rsidP="00545366">
            <w:pPr>
              <w:autoSpaceDE w:val="0"/>
              <w:autoSpaceDN w:val="0"/>
              <w:adjustRightInd w:val="0"/>
              <w:ind w:left="147"/>
              <w:rPr>
                <w:sz w:val="20"/>
                <w:szCs w:val="20"/>
              </w:rPr>
            </w:pPr>
            <w:r w:rsidRPr="006A21E8">
              <w:rPr>
                <w:sz w:val="20"/>
                <w:szCs w:val="20"/>
              </w:rPr>
              <w:t>Магазины</w:t>
            </w:r>
          </w:p>
        </w:tc>
        <w:tc>
          <w:tcPr>
            <w:tcW w:w="235" w:type="pct"/>
            <w:shd w:val="clear" w:color="auto" w:fill="FFFFFF"/>
          </w:tcPr>
          <w:p w14:paraId="2D00A31D" w14:textId="77777777" w:rsidR="00545366" w:rsidRPr="006A21E8" w:rsidRDefault="00545366" w:rsidP="00545366">
            <w:pPr>
              <w:jc w:val="center"/>
              <w:rPr>
                <w:sz w:val="20"/>
                <w:szCs w:val="20"/>
              </w:rPr>
            </w:pPr>
            <w:r w:rsidRPr="006A21E8">
              <w:rPr>
                <w:sz w:val="20"/>
                <w:szCs w:val="20"/>
              </w:rPr>
              <w:t>4.4</w:t>
            </w:r>
          </w:p>
        </w:tc>
        <w:tc>
          <w:tcPr>
            <w:tcW w:w="1224" w:type="pct"/>
            <w:shd w:val="clear" w:color="auto" w:fill="FFFFFF"/>
          </w:tcPr>
          <w:p w14:paraId="0C7E5B24" w14:textId="77777777" w:rsidR="00545366" w:rsidRPr="006A21E8" w:rsidRDefault="00545366" w:rsidP="00545366">
            <w:pPr>
              <w:numPr>
                <w:ilvl w:val="0"/>
                <w:numId w:val="1"/>
              </w:numPr>
              <w:tabs>
                <w:tab w:val="left" w:pos="3449"/>
              </w:tabs>
              <w:autoSpaceDE w:val="0"/>
              <w:autoSpaceDN w:val="0"/>
              <w:adjustRightInd w:val="0"/>
              <w:ind w:left="465" w:right="130" w:hanging="357"/>
              <w:contextualSpacing/>
              <w:jc w:val="both"/>
              <w:rPr>
                <w:rFonts w:eastAsia="Calibri"/>
                <w:bCs/>
                <w:sz w:val="20"/>
                <w:szCs w:val="20"/>
                <w:lang w:eastAsia="en-US"/>
              </w:rPr>
            </w:pPr>
            <w:r w:rsidRPr="006A21E8">
              <w:rPr>
                <w:sz w:val="20"/>
              </w:rPr>
              <w:t xml:space="preserve">Размещение объектов капитального строительства, предназначенных для продажи </w:t>
            </w:r>
            <w:r w:rsidRPr="006A21E8">
              <w:rPr>
                <w:sz w:val="20"/>
              </w:rPr>
              <w:lastRenderedPageBreak/>
              <w:t>товаров, торговая площадь которых составляет до 5000 м</w:t>
            </w:r>
            <w:r w:rsidRPr="006A21E8">
              <w:rPr>
                <w:sz w:val="20"/>
                <w:vertAlign w:val="superscript"/>
              </w:rPr>
              <w:t>2</w:t>
            </w:r>
            <w:r w:rsidRPr="006A21E8">
              <w:rPr>
                <w:sz w:val="20"/>
              </w:rPr>
              <w:t>.</w:t>
            </w:r>
          </w:p>
        </w:tc>
        <w:tc>
          <w:tcPr>
            <w:tcW w:w="1859" w:type="pct"/>
            <w:shd w:val="clear" w:color="auto" w:fill="FFFFFF"/>
          </w:tcPr>
          <w:p w14:paraId="667B321E" w14:textId="77777777" w:rsidR="00545366" w:rsidRPr="006A21E8" w:rsidRDefault="00545366"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1F3E9206" w14:textId="77777777" w:rsidR="00545366" w:rsidRPr="006A21E8" w:rsidRDefault="00545366" w:rsidP="00545366">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3E74C3F3" w14:textId="77777777" w:rsidR="00545366" w:rsidRPr="006A21E8" w:rsidRDefault="00545366" w:rsidP="00545366">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208E1DF7" w14:textId="77777777" w:rsidR="00545366" w:rsidRPr="006A21E8" w:rsidRDefault="00545366"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07205AA9" w14:textId="77777777" w:rsidR="00545366" w:rsidRPr="006A21E8" w:rsidRDefault="00545366" w:rsidP="00545366">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7F42B545" w14:textId="77777777" w:rsidR="00545366" w:rsidRPr="006A21E8" w:rsidRDefault="00545366" w:rsidP="00545366">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3D311AE4" w14:textId="77777777" w:rsidR="00545366" w:rsidRPr="006A21E8" w:rsidRDefault="00545366"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1FE17C5D" w14:textId="77777777" w:rsidR="00545366" w:rsidRPr="006A21E8" w:rsidRDefault="00545366" w:rsidP="00545366">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3.</w:t>
            </w:r>
          </w:p>
          <w:p w14:paraId="286CC5F7" w14:textId="77777777" w:rsidR="00545366" w:rsidRPr="006A21E8" w:rsidRDefault="00545366"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6FF367D3" w14:textId="77777777" w:rsidR="00545366" w:rsidRPr="006A21E8" w:rsidRDefault="00545366" w:rsidP="00545366">
            <w:pPr>
              <w:numPr>
                <w:ilvl w:val="0"/>
                <w:numId w:val="1"/>
              </w:numPr>
              <w:ind w:left="421" w:right="50" w:hanging="279"/>
              <w:contextualSpacing/>
              <w:jc w:val="both"/>
              <w:rPr>
                <w:bCs/>
                <w:sz w:val="20"/>
                <w:lang w:eastAsia="en-US"/>
              </w:rPr>
            </w:pPr>
            <w:r w:rsidRPr="006A21E8">
              <w:rPr>
                <w:rFonts w:eastAsia="Calibri"/>
                <w:bCs/>
                <w:sz w:val="20"/>
                <w:szCs w:val="20"/>
                <w:lang w:eastAsia="en-US"/>
              </w:rPr>
              <w:t>максимальный процент застройки земельного участка – 50.</w:t>
            </w:r>
          </w:p>
        </w:tc>
      </w:tr>
      <w:tr w:rsidR="00545366" w:rsidRPr="006A21E8" w14:paraId="7B560E66" w14:textId="77777777" w:rsidTr="00F33A33">
        <w:trPr>
          <w:trHeight w:val="20"/>
        </w:trPr>
        <w:tc>
          <w:tcPr>
            <w:tcW w:w="242" w:type="pct"/>
            <w:shd w:val="clear" w:color="auto" w:fill="FFFFFF"/>
          </w:tcPr>
          <w:p w14:paraId="08C4ED5A" w14:textId="77777777" w:rsidR="00545366" w:rsidRPr="006A21E8" w:rsidRDefault="00545366" w:rsidP="00116124">
            <w:pPr>
              <w:numPr>
                <w:ilvl w:val="0"/>
                <w:numId w:val="9"/>
              </w:numPr>
              <w:autoSpaceDE w:val="0"/>
              <w:autoSpaceDN w:val="0"/>
              <w:adjustRightInd w:val="0"/>
              <w:ind w:left="227" w:firstLine="0"/>
              <w:rPr>
                <w:sz w:val="20"/>
                <w:szCs w:val="20"/>
              </w:rPr>
            </w:pPr>
          </w:p>
        </w:tc>
        <w:tc>
          <w:tcPr>
            <w:tcW w:w="1440" w:type="pct"/>
            <w:shd w:val="clear" w:color="auto" w:fill="auto"/>
          </w:tcPr>
          <w:p w14:paraId="05D24235" w14:textId="77777777" w:rsidR="00545366" w:rsidRPr="006A21E8" w:rsidRDefault="00545366" w:rsidP="00545366">
            <w:pPr>
              <w:autoSpaceDE w:val="0"/>
              <w:autoSpaceDN w:val="0"/>
              <w:adjustRightInd w:val="0"/>
              <w:ind w:left="147"/>
              <w:rPr>
                <w:sz w:val="20"/>
                <w:szCs w:val="20"/>
              </w:rPr>
            </w:pPr>
            <w:r w:rsidRPr="006A21E8">
              <w:rPr>
                <w:sz w:val="20"/>
                <w:szCs w:val="20"/>
              </w:rPr>
              <w:t>Площадки для занятий спортом</w:t>
            </w:r>
          </w:p>
        </w:tc>
        <w:tc>
          <w:tcPr>
            <w:tcW w:w="235" w:type="pct"/>
            <w:shd w:val="clear" w:color="auto" w:fill="auto"/>
          </w:tcPr>
          <w:p w14:paraId="6E429AAE" w14:textId="77777777" w:rsidR="00545366" w:rsidRPr="006A21E8" w:rsidRDefault="00545366" w:rsidP="00545366">
            <w:pPr>
              <w:jc w:val="center"/>
              <w:rPr>
                <w:sz w:val="20"/>
                <w:szCs w:val="20"/>
              </w:rPr>
            </w:pPr>
            <w:r w:rsidRPr="006A21E8">
              <w:rPr>
                <w:sz w:val="20"/>
                <w:szCs w:val="20"/>
              </w:rPr>
              <w:t>5.1.3</w:t>
            </w:r>
          </w:p>
        </w:tc>
        <w:tc>
          <w:tcPr>
            <w:tcW w:w="1224" w:type="pct"/>
            <w:shd w:val="clear" w:color="auto" w:fill="auto"/>
          </w:tcPr>
          <w:p w14:paraId="0C350498" w14:textId="77777777" w:rsidR="00545366" w:rsidRPr="006A21E8" w:rsidRDefault="00545366" w:rsidP="00545366">
            <w:pPr>
              <w:numPr>
                <w:ilvl w:val="0"/>
                <w:numId w:val="1"/>
              </w:numPr>
              <w:tabs>
                <w:tab w:val="left" w:pos="3449"/>
              </w:tabs>
              <w:autoSpaceDE w:val="0"/>
              <w:autoSpaceDN w:val="0"/>
              <w:adjustRightInd w:val="0"/>
              <w:ind w:left="465" w:right="130" w:hanging="357"/>
              <w:contextualSpacing/>
              <w:jc w:val="both"/>
              <w:rPr>
                <w:rFonts w:eastAsia="Calibri"/>
                <w:bCs/>
                <w:sz w:val="20"/>
                <w:szCs w:val="20"/>
                <w:lang w:eastAsia="en-US"/>
              </w:rPr>
            </w:pPr>
            <w:r w:rsidRPr="006A21E8">
              <w:rP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59" w:type="pct"/>
            <w:shd w:val="clear" w:color="auto" w:fill="auto"/>
          </w:tcPr>
          <w:p w14:paraId="68FDE69A" w14:textId="77777777" w:rsidR="00545366" w:rsidRPr="006A21E8" w:rsidRDefault="00545366"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6F84824D" w14:textId="77777777" w:rsidR="00545366" w:rsidRPr="006A21E8" w:rsidRDefault="00545366" w:rsidP="00545366">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4987B471" w14:textId="77777777" w:rsidR="00545366" w:rsidRPr="006A21E8" w:rsidRDefault="00545366" w:rsidP="00545366">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10000 м</w:t>
            </w:r>
            <w:r w:rsidRPr="006A21E8">
              <w:rPr>
                <w:rFonts w:eastAsia="Calibri"/>
                <w:bCs/>
                <w:sz w:val="20"/>
                <w:szCs w:val="20"/>
                <w:vertAlign w:val="superscript"/>
                <w:lang w:eastAsia="en-US"/>
              </w:rPr>
              <w:t>2</w:t>
            </w:r>
            <w:r w:rsidRPr="006A21E8">
              <w:rPr>
                <w:rFonts w:eastAsia="Calibri"/>
                <w:bCs/>
                <w:sz w:val="20"/>
                <w:szCs w:val="20"/>
                <w:lang w:eastAsia="en-US"/>
              </w:rPr>
              <w:t>.</w:t>
            </w:r>
          </w:p>
          <w:p w14:paraId="76221F40" w14:textId="77777777" w:rsidR="00545366" w:rsidRPr="006A21E8" w:rsidRDefault="00545366"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615D00A" w14:textId="77777777" w:rsidR="00545366" w:rsidRPr="006A21E8" w:rsidRDefault="00545366" w:rsidP="00116124">
            <w:pPr>
              <w:pStyle w:val="afffe"/>
              <w:numPr>
                <w:ilvl w:val="0"/>
                <w:numId w:val="228"/>
              </w:numPr>
              <w:ind w:left="421" w:right="50" w:hanging="279"/>
              <w:rPr>
                <w:sz w:val="20"/>
              </w:rPr>
            </w:pPr>
            <w:r w:rsidRPr="006A21E8">
              <w:rPr>
                <w:sz w:val="20"/>
              </w:rPr>
              <w:t>не подлежат установлению.</w:t>
            </w:r>
          </w:p>
          <w:p w14:paraId="5DDAD7CA" w14:textId="77777777" w:rsidR="00545366" w:rsidRPr="006A21E8" w:rsidRDefault="00545366"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2F953727" w14:textId="77777777" w:rsidR="00545366" w:rsidRPr="006A21E8" w:rsidRDefault="00545366" w:rsidP="00116124">
            <w:pPr>
              <w:pStyle w:val="afffe"/>
              <w:numPr>
                <w:ilvl w:val="0"/>
                <w:numId w:val="53"/>
              </w:numPr>
              <w:tabs>
                <w:tab w:val="left" w:pos="440"/>
              </w:tabs>
              <w:spacing w:line="240" w:lineRule="auto"/>
              <w:ind w:left="421" w:right="59" w:hanging="279"/>
              <w:rPr>
                <w:b/>
                <w:sz w:val="20"/>
              </w:rPr>
            </w:pPr>
            <w:r w:rsidRPr="006A21E8">
              <w:rPr>
                <w:b/>
                <w:sz w:val="20"/>
              </w:rPr>
              <w:t xml:space="preserve"> </w:t>
            </w:r>
            <w:r w:rsidRPr="006A21E8">
              <w:rPr>
                <w:sz w:val="20"/>
              </w:rPr>
              <w:t>не подлежит установлению.</w:t>
            </w:r>
          </w:p>
          <w:p w14:paraId="0A7193AF" w14:textId="77777777" w:rsidR="00545366" w:rsidRPr="006A21E8" w:rsidRDefault="00545366"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423B631C" w14:textId="77777777" w:rsidR="00545366" w:rsidRPr="006A21E8" w:rsidRDefault="00545366" w:rsidP="00116124">
            <w:pPr>
              <w:pStyle w:val="afffe"/>
              <w:numPr>
                <w:ilvl w:val="0"/>
                <w:numId w:val="237"/>
              </w:numPr>
              <w:tabs>
                <w:tab w:val="left" w:pos="425"/>
              </w:tabs>
              <w:autoSpaceDE w:val="0"/>
              <w:autoSpaceDN w:val="0"/>
              <w:adjustRightInd w:val="0"/>
              <w:ind w:left="421" w:right="59" w:hanging="279"/>
              <w:rPr>
                <w:b/>
                <w:bCs/>
                <w:sz w:val="20"/>
                <w:lang w:eastAsia="en-US"/>
              </w:rPr>
            </w:pPr>
            <w:r w:rsidRPr="006A21E8">
              <w:rPr>
                <w:sz w:val="20"/>
              </w:rPr>
              <w:t>не подлежит установлению.</w:t>
            </w:r>
          </w:p>
        </w:tc>
      </w:tr>
      <w:tr w:rsidR="00545366" w:rsidRPr="006A21E8" w14:paraId="02D7686D" w14:textId="77777777" w:rsidTr="00F33A33">
        <w:trPr>
          <w:trHeight w:val="20"/>
        </w:trPr>
        <w:tc>
          <w:tcPr>
            <w:tcW w:w="242" w:type="pct"/>
            <w:shd w:val="clear" w:color="auto" w:fill="FFFFFF"/>
          </w:tcPr>
          <w:p w14:paraId="2F73481B" w14:textId="77777777" w:rsidR="00545366" w:rsidRPr="006A21E8" w:rsidRDefault="00545366" w:rsidP="00116124">
            <w:pPr>
              <w:numPr>
                <w:ilvl w:val="0"/>
                <w:numId w:val="9"/>
              </w:numPr>
              <w:autoSpaceDE w:val="0"/>
              <w:autoSpaceDN w:val="0"/>
              <w:adjustRightInd w:val="0"/>
              <w:ind w:left="227" w:firstLine="0"/>
              <w:rPr>
                <w:sz w:val="20"/>
                <w:szCs w:val="20"/>
              </w:rPr>
            </w:pPr>
          </w:p>
        </w:tc>
        <w:tc>
          <w:tcPr>
            <w:tcW w:w="1440" w:type="pct"/>
            <w:shd w:val="clear" w:color="auto" w:fill="FFFFFF"/>
          </w:tcPr>
          <w:p w14:paraId="74A200C2" w14:textId="77777777" w:rsidR="00545366" w:rsidRPr="006A21E8" w:rsidRDefault="00545366" w:rsidP="00545366">
            <w:pPr>
              <w:autoSpaceDE w:val="0"/>
              <w:autoSpaceDN w:val="0"/>
              <w:adjustRightInd w:val="0"/>
              <w:ind w:left="147"/>
              <w:rPr>
                <w:sz w:val="20"/>
                <w:szCs w:val="20"/>
              </w:rPr>
            </w:pPr>
            <w:r w:rsidRPr="006A21E8">
              <w:rPr>
                <w:sz w:val="20"/>
                <w:szCs w:val="20"/>
              </w:rPr>
              <w:t xml:space="preserve">Земельные участки (территории) общего пользования </w:t>
            </w:r>
          </w:p>
        </w:tc>
        <w:tc>
          <w:tcPr>
            <w:tcW w:w="235" w:type="pct"/>
            <w:shd w:val="clear" w:color="auto" w:fill="FFFFFF"/>
          </w:tcPr>
          <w:p w14:paraId="06040139" w14:textId="77777777" w:rsidR="00545366" w:rsidRPr="006A21E8" w:rsidRDefault="00545366" w:rsidP="00545366">
            <w:pPr>
              <w:jc w:val="center"/>
              <w:rPr>
                <w:sz w:val="20"/>
                <w:szCs w:val="20"/>
              </w:rPr>
            </w:pPr>
            <w:r w:rsidRPr="006A21E8">
              <w:rPr>
                <w:sz w:val="20"/>
                <w:szCs w:val="20"/>
              </w:rPr>
              <w:t>12.0</w:t>
            </w:r>
          </w:p>
        </w:tc>
        <w:tc>
          <w:tcPr>
            <w:tcW w:w="1224" w:type="pct"/>
            <w:shd w:val="clear" w:color="auto" w:fill="FFFFFF"/>
          </w:tcPr>
          <w:p w14:paraId="62AFAD2A" w14:textId="77777777" w:rsidR="00545366" w:rsidRPr="006A21E8" w:rsidRDefault="00545366" w:rsidP="00545366">
            <w:pPr>
              <w:numPr>
                <w:ilvl w:val="0"/>
                <w:numId w:val="1"/>
              </w:numPr>
              <w:tabs>
                <w:tab w:val="left" w:pos="3449"/>
              </w:tabs>
              <w:autoSpaceDE w:val="0"/>
              <w:autoSpaceDN w:val="0"/>
              <w:adjustRightInd w:val="0"/>
              <w:ind w:left="465" w:right="130" w:hanging="357"/>
              <w:contextualSpacing/>
              <w:jc w:val="both"/>
              <w:rPr>
                <w:rFonts w:eastAsia="Calibri"/>
                <w:bCs/>
                <w:sz w:val="20"/>
                <w:szCs w:val="20"/>
                <w:lang w:eastAsia="en-US"/>
              </w:rPr>
            </w:pPr>
            <w:r w:rsidRPr="006A21E8">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Классификатора</w:t>
            </w:r>
          </w:p>
        </w:tc>
        <w:tc>
          <w:tcPr>
            <w:tcW w:w="1859" w:type="pct"/>
            <w:shd w:val="clear" w:color="auto" w:fill="FFFFFF"/>
          </w:tcPr>
          <w:p w14:paraId="08930CB6" w14:textId="77777777" w:rsidR="00545366" w:rsidRPr="006A21E8" w:rsidRDefault="00545366" w:rsidP="00116124">
            <w:pPr>
              <w:numPr>
                <w:ilvl w:val="0"/>
                <w:numId w:val="32"/>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Предельные размеры земельных участков: </w:t>
            </w:r>
          </w:p>
          <w:p w14:paraId="0C5B5D8A" w14:textId="77777777" w:rsidR="00545366" w:rsidRPr="006A21E8" w:rsidRDefault="00545366" w:rsidP="00116124">
            <w:pPr>
              <w:numPr>
                <w:ilvl w:val="0"/>
                <w:numId w:val="179"/>
              </w:numPr>
              <w:tabs>
                <w:tab w:val="left" w:pos="861"/>
              </w:tabs>
              <w:ind w:left="450"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28202C2F" w14:textId="77777777" w:rsidR="00545366" w:rsidRPr="006A21E8" w:rsidRDefault="00545366" w:rsidP="00116124">
            <w:pPr>
              <w:numPr>
                <w:ilvl w:val="0"/>
                <w:numId w:val="61"/>
              </w:numPr>
              <w:ind w:left="427" w:right="59" w:hanging="309"/>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754BD1A0" w14:textId="77777777" w:rsidR="00545366" w:rsidRPr="006A21E8" w:rsidRDefault="00545366" w:rsidP="00116124">
            <w:pPr>
              <w:numPr>
                <w:ilvl w:val="0"/>
                <w:numId w:val="32"/>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78B5DD0F" w14:textId="77777777" w:rsidR="00545366" w:rsidRPr="006A21E8" w:rsidRDefault="00545366"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не подлежат установлению.</w:t>
            </w:r>
          </w:p>
          <w:p w14:paraId="73EE850D" w14:textId="77777777" w:rsidR="00545366" w:rsidRPr="006A21E8" w:rsidRDefault="00545366" w:rsidP="00116124">
            <w:pPr>
              <w:numPr>
                <w:ilvl w:val="0"/>
                <w:numId w:val="32"/>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Максимальная высота здания (этажность): </w:t>
            </w:r>
          </w:p>
          <w:p w14:paraId="207346A0" w14:textId="77777777" w:rsidR="00545366" w:rsidRPr="006A21E8" w:rsidRDefault="00545366"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не подлежит установлению.</w:t>
            </w:r>
          </w:p>
          <w:p w14:paraId="01692831" w14:textId="77777777" w:rsidR="00545366" w:rsidRPr="006A21E8" w:rsidRDefault="00545366" w:rsidP="00116124">
            <w:pPr>
              <w:numPr>
                <w:ilvl w:val="0"/>
                <w:numId w:val="32"/>
              </w:numPr>
              <w:tabs>
                <w:tab w:val="left" w:pos="425"/>
              </w:tabs>
              <w:autoSpaceDE w:val="0"/>
              <w:autoSpaceDN w:val="0"/>
              <w:adjustRightInd w:val="0"/>
              <w:ind w:left="421" w:right="59" w:hanging="279"/>
              <w:contextualSpacing/>
              <w:jc w:val="both"/>
              <w:rPr>
                <w:rFonts w:eastAsia="Calibri"/>
                <w:bCs/>
                <w:sz w:val="20"/>
                <w:szCs w:val="20"/>
                <w:lang w:eastAsia="en-US"/>
              </w:rPr>
            </w:pPr>
            <w:r w:rsidRPr="006A21E8">
              <w:rPr>
                <w:rFonts w:eastAsia="Calibri"/>
                <w:b/>
                <w:bCs/>
                <w:sz w:val="20"/>
                <w:szCs w:val="20"/>
                <w:lang w:eastAsia="en-US"/>
              </w:rPr>
              <w:t xml:space="preserve">Максимальный процент застройки земельного участка: </w:t>
            </w:r>
          </w:p>
          <w:p w14:paraId="3A379EE4" w14:textId="77777777" w:rsidR="00545366" w:rsidRPr="006A21E8" w:rsidRDefault="00545366" w:rsidP="00116124">
            <w:pPr>
              <w:pStyle w:val="afffe"/>
              <w:numPr>
                <w:ilvl w:val="0"/>
                <w:numId w:val="31"/>
              </w:numPr>
              <w:autoSpaceDE w:val="0"/>
              <w:autoSpaceDN w:val="0"/>
              <w:adjustRightInd w:val="0"/>
              <w:spacing w:line="240" w:lineRule="auto"/>
              <w:ind w:left="421" w:right="59" w:hanging="279"/>
              <w:rPr>
                <w:bCs/>
                <w:sz w:val="20"/>
                <w:lang w:eastAsia="en-US"/>
              </w:rPr>
            </w:pPr>
            <w:r w:rsidRPr="006A21E8">
              <w:rPr>
                <w:bCs/>
                <w:sz w:val="20"/>
                <w:lang w:eastAsia="en-US"/>
              </w:rPr>
              <w:t>не подлежит установлению.</w:t>
            </w:r>
          </w:p>
        </w:tc>
      </w:tr>
      <w:tr w:rsidR="00545366" w:rsidRPr="006A21E8" w14:paraId="23CCE322" w14:textId="77777777" w:rsidTr="00F33A33">
        <w:trPr>
          <w:trHeight w:val="20"/>
        </w:trPr>
        <w:tc>
          <w:tcPr>
            <w:tcW w:w="242" w:type="pct"/>
            <w:shd w:val="clear" w:color="auto" w:fill="FFFFFF"/>
          </w:tcPr>
          <w:p w14:paraId="1CCDC324" w14:textId="77777777" w:rsidR="00545366" w:rsidRPr="006A21E8" w:rsidRDefault="00545366" w:rsidP="00545366">
            <w:pPr>
              <w:ind w:left="53" w:right="106"/>
              <w:jc w:val="center"/>
              <w:rPr>
                <w:b/>
                <w:sz w:val="20"/>
                <w:szCs w:val="20"/>
              </w:rPr>
            </w:pPr>
            <w:r w:rsidRPr="006A21E8">
              <w:rPr>
                <w:b/>
                <w:sz w:val="20"/>
                <w:szCs w:val="20"/>
              </w:rPr>
              <w:t>2</w:t>
            </w:r>
          </w:p>
        </w:tc>
        <w:tc>
          <w:tcPr>
            <w:tcW w:w="4758" w:type="pct"/>
            <w:gridSpan w:val="4"/>
            <w:shd w:val="clear" w:color="auto" w:fill="FFFFFF"/>
          </w:tcPr>
          <w:p w14:paraId="1CC3EFA2" w14:textId="77777777" w:rsidR="00545366" w:rsidRPr="006A21E8" w:rsidRDefault="00545366" w:rsidP="00545366">
            <w:pPr>
              <w:ind w:left="53" w:right="106"/>
              <w:jc w:val="center"/>
              <w:rPr>
                <w:b/>
                <w:sz w:val="20"/>
                <w:szCs w:val="20"/>
              </w:rPr>
            </w:pPr>
            <w:r w:rsidRPr="006A21E8">
              <w:rPr>
                <w:b/>
                <w:sz w:val="20"/>
                <w:szCs w:val="20"/>
              </w:rPr>
              <w:t>Условно разрешенные виды использования</w:t>
            </w:r>
          </w:p>
        </w:tc>
      </w:tr>
      <w:tr w:rsidR="00545366" w:rsidRPr="006A21E8" w14:paraId="02FC1C19" w14:textId="77777777" w:rsidTr="00F33A33">
        <w:trPr>
          <w:trHeight w:val="20"/>
        </w:trPr>
        <w:tc>
          <w:tcPr>
            <w:tcW w:w="242" w:type="pct"/>
            <w:shd w:val="clear" w:color="auto" w:fill="FFFFFF"/>
          </w:tcPr>
          <w:p w14:paraId="06325B8F" w14:textId="77777777" w:rsidR="00545366" w:rsidRPr="006A21E8" w:rsidRDefault="00545366"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54EF2602" w14:textId="77777777" w:rsidR="00545366" w:rsidRPr="006A21E8" w:rsidRDefault="00545366" w:rsidP="00545366">
            <w:pPr>
              <w:autoSpaceDE w:val="0"/>
              <w:autoSpaceDN w:val="0"/>
              <w:adjustRightInd w:val="0"/>
              <w:ind w:left="147"/>
              <w:rPr>
                <w:sz w:val="20"/>
                <w:szCs w:val="20"/>
              </w:rPr>
            </w:pPr>
            <w:r w:rsidRPr="006A21E8">
              <w:rPr>
                <w:sz w:val="20"/>
                <w:szCs w:val="20"/>
              </w:rPr>
              <w:t>Для индивидуального жилищного строительства</w:t>
            </w:r>
          </w:p>
        </w:tc>
        <w:tc>
          <w:tcPr>
            <w:tcW w:w="235" w:type="pct"/>
            <w:shd w:val="clear" w:color="auto" w:fill="FFFFFF"/>
          </w:tcPr>
          <w:p w14:paraId="7592093E" w14:textId="77777777" w:rsidR="00545366" w:rsidRPr="006A21E8" w:rsidRDefault="00545366" w:rsidP="00545366">
            <w:pPr>
              <w:jc w:val="center"/>
              <w:rPr>
                <w:sz w:val="20"/>
                <w:szCs w:val="20"/>
              </w:rPr>
            </w:pPr>
            <w:r w:rsidRPr="006A21E8">
              <w:rPr>
                <w:sz w:val="20"/>
                <w:szCs w:val="20"/>
              </w:rPr>
              <w:t>2.1</w:t>
            </w:r>
          </w:p>
        </w:tc>
        <w:tc>
          <w:tcPr>
            <w:tcW w:w="1224" w:type="pct"/>
            <w:shd w:val="clear" w:color="auto" w:fill="FFFFFF"/>
          </w:tcPr>
          <w:p w14:paraId="7E798CA6" w14:textId="77777777" w:rsidR="00545366" w:rsidRPr="006A21E8" w:rsidRDefault="00545366" w:rsidP="00116124">
            <w:pPr>
              <w:numPr>
                <w:ilvl w:val="0"/>
                <w:numId w:val="48"/>
              </w:numPr>
              <w:ind w:left="465" w:right="108" w:hanging="357"/>
              <w:contextualSpacing/>
              <w:jc w:val="both"/>
              <w:rPr>
                <w:color w:val="000000"/>
                <w:sz w:val="20"/>
                <w:szCs w:val="20"/>
              </w:rPr>
            </w:pPr>
            <w:r w:rsidRPr="006A21E8">
              <w:rPr>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14:paraId="1815C9B2" w14:textId="77777777" w:rsidR="00545366" w:rsidRPr="006A21E8" w:rsidRDefault="00545366" w:rsidP="00116124">
            <w:pPr>
              <w:numPr>
                <w:ilvl w:val="0"/>
                <w:numId w:val="48"/>
              </w:numPr>
              <w:ind w:left="465" w:right="108" w:hanging="357"/>
              <w:contextualSpacing/>
              <w:jc w:val="both"/>
              <w:rPr>
                <w:color w:val="000000"/>
                <w:sz w:val="20"/>
                <w:szCs w:val="20"/>
              </w:rPr>
            </w:pPr>
            <w:r w:rsidRPr="006A21E8">
              <w:rPr>
                <w:color w:val="000000"/>
                <w:sz w:val="20"/>
                <w:szCs w:val="20"/>
              </w:rPr>
              <w:t xml:space="preserve">выращивание сельскохозяйственных культур; </w:t>
            </w:r>
          </w:p>
          <w:p w14:paraId="16E78237"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color w:val="000000"/>
                <w:sz w:val="20"/>
                <w:szCs w:val="20"/>
              </w:rPr>
              <w:t>размещение гаражей для собственных нужд и хозяйственных построек</w:t>
            </w:r>
          </w:p>
        </w:tc>
        <w:tc>
          <w:tcPr>
            <w:tcW w:w="1859" w:type="pct"/>
            <w:shd w:val="clear" w:color="auto" w:fill="FFFFFF"/>
          </w:tcPr>
          <w:p w14:paraId="4A7B3592" w14:textId="77777777" w:rsidR="00545366" w:rsidRPr="006A21E8" w:rsidRDefault="00545366" w:rsidP="00116124">
            <w:pPr>
              <w:numPr>
                <w:ilvl w:val="0"/>
                <w:numId w:val="132"/>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73C307B7"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600 м</w:t>
            </w:r>
            <w:r w:rsidRPr="006A21E8">
              <w:rPr>
                <w:rFonts w:eastAsia="Calibri"/>
                <w:bCs/>
                <w:sz w:val="20"/>
                <w:szCs w:val="20"/>
                <w:vertAlign w:val="superscript"/>
                <w:lang w:eastAsia="en-US"/>
              </w:rPr>
              <w:t>2</w:t>
            </w:r>
            <w:r w:rsidRPr="006A21E8">
              <w:rPr>
                <w:rFonts w:eastAsia="Calibri"/>
                <w:bCs/>
                <w:sz w:val="20"/>
                <w:szCs w:val="20"/>
                <w:lang w:eastAsia="en-US"/>
              </w:rPr>
              <w:t>;</w:t>
            </w:r>
          </w:p>
          <w:p w14:paraId="1C0BE3FB" w14:textId="170E2BE8"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0F35C843" w14:textId="77777777" w:rsidR="00545366" w:rsidRPr="006A21E8" w:rsidRDefault="00545366" w:rsidP="00116124">
            <w:pPr>
              <w:numPr>
                <w:ilvl w:val="0"/>
                <w:numId w:val="132"/>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D506F09"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31C064B1"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3CE3AB86" w14:textId="77777777" w:rsidR="00545366" w:rsidRPr="006A21E8" w:rsidRDefault="00545366" w:rsidP="00116124">
            <w:pPr>
              <w:numPr>
                <w:ilvl w:val="0"/>
                <w:numId w:val="132"/>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053809A0"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объекта индивидуального жилищного строительства – 3;</w:t>
            </w:r>
          </w:p>
          <w:p w14:paraId="51D5FFB6"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максимальная высота объекта индивидуального жилищного строительства – 20 м.</w:t>
            </w:r>
          </w:p>
          <w:p w14:paraId="19BFD8FD" w14:textId="77777777" w:rsidR="00545366" w:rsidRPr="006A21E8" w:rsidRDefault="00545366" w:rsidP="00116124">
            <w:pPr>
              <w:numPr>
                <w:ilvl w:val="0"/>
                <w:numId w:val="132"/>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6FF41CA7"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
                <w:bCs/>
                <w:sz w:val="20"/>
                <w:szCs w:val="20"/>
                <w:lang w:eastAsia="en-US"/>
              </w:rPr>
            </w:pPr>
            <w:r w:rsidRPr="006A21E8">
              <w:rPr>
                <w:rFonts w:eastAsia="Calibri"/>
                <w:bCs/>
                <w:sz w:val="20"/>
                <w:szCs w:val="20"/>
                <w:lang w:eastAsia="en-US"/>
              </w:rPr>
              <w:t>максимальный процент застройки земельного участка – 40.</w:t>
            </w:r>
          </w:p>
        </w:tc>
      </w:tr>
      <w:tr w:rsidR="00545366" w:rsidRPr="006A21E8" w14:paraId="29FBB9E6" w14:textId="77777777" w:rsidTr="00F33A33">
        <w:trPr>
          <w:trHeight w:val="20"/>
        </w:trPr>
        <w:tc>
          <w:tcPr>
            <w:tcW w:w="242" w:type="pct"/>
            <w:shd w:val="clear" w:color="auto" w:fill="FFFFFF"/>
          </w:tcPr>
          <w:p w14:paraId="1CCE8E13" w14:textId="77777777" w:rsidR="00545366" w:rsidRPr="006A21E8" w:rsidRDefault="00545366"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3B2D4213" w14:textId="77777777" w:rsidR="00545366" w:rsidRPr="006A21E8" w:rsidRDefault="00545366" w:rsidP="00545366">
            <w:pPr>
              <w:autoSpaceDE w:val="0"/>
              <w:autoSpaceDN w:val="0"/>
              <w:adjustRightInd w:val="0"/>
              <w:ind w:left="147"/>
              <w:rPr>
                <w:sz w:val="20"/>
                <w:szCs w:val="20"/>
              </w:rPr>
            </w:pPr>
            <w:r w:rsidRPr="006A21E8">
              <w:rPr>
                <w:sz w:val="20"/>
                <w:szCs w:val="20"/>
              </w:rPr>
              <w:t>Для ведения личного подсобного хозяйства (приусадебный земельный участок)</w:t>
            </w:r>
          </w:p>
        </w:tc>
        <w:tc>
          <w:tcPr>
            <w:tcW w:w="235" w:type="pct"/>
            <w:shd w:val="clear" w:color="auto" w:fill="FFFFFF"/>
          </w:tcPr>
          <w:p w14:paraId="524CB535" w14:textId="77777777" w:rsidR="00545366" w:rsidRPr="006A21E8" w:rsidRDefault="00545366" w:rsidP="00545366">
            <w:pPr>
              <w:jc w:val="center"/>
              <w:rPr>
                <w:sz w:val="20"/>
                <w:szCs w:val="20"/>
              </w:rPr>
            </w:pPr>
            <w:r w:rsidRPr="006A21E8">
              <w:rPr>
                <w:sz w:val="20"/>
                <w:szCs w:val="20"/>
              </w:rPr>
              <w:t>2.2</w:t>
            </w:r>
          </w:p>
        </w:tc>
        <w:tc>
          <w:tcPr>
            <w:tcW w:w="1224" w:type="pct"/>
            <w:shd w:val="clear" w:color="auto" w:fill="FFFFFF"/>
          </w:tcPr>
          <w:p w14:paraId="63D09814"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Размещение жилого дома, указанного в описании вида разрешенного использования с кодом 2.1 Классификатора;</w:t>
            </w:r>
          </w:p>
          <w:p w14:paraId="546731B3"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производство сельскохозяйственной продукции;</w:t>
            </w:r>
          </w:p>
          <w:p w14:paraId="15EA723A"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размещение гаража и иных вспомогательных сооружений;</w:t>
            </w:r>
          </w:p>
          <w:p w14:paraId="5E2CD883"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содержание сельскохозяйственных животных</w:t>
            </w:r>
          </w:p>
        </w:tc>
        <w:tc>
          <w:tcPr>
            <w:tcW w:w="1859" w:type="pct"/>
            <w:shd w:val="clear" w:color="auto" w:fill="FFFFFF"/>
          </w:tcPr>
          <w:p w14:paraId="797AF154" w14:textId="77777777" w:rsidR="00545366" w:rsidRPr="006A21E8" w:rsidRDefault="00545366" w:rsidP="00116124">
            <w:pPr>
              <w:numPr>
                <w:ilvl w:val="0"/>
                <w:numId w:val="134"/>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7C891840"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32744F74" w14:textId="7864D31A"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3318E6E3" w14:textId="77777777" w:rsidR="00545366" w:rsidRPr="006A21E8" w:rsidRDefault="00545366" w:rsidP="00116124">
            <w:pPr>
              <w:numPr>
                <w:ilvl w:val="0"/>
                <w:numId w:val="13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D5E72D2"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0B67D2C3"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290D289B" w14:textId="77777777" w:rsidR="00545366" w:rsidRPr="006A21E8" w:rsidRDefault="00545366" w:rsidP="00116124">
            <w:pPr>
              <w:numPr>
                <w:ilvl w:val="0"/>
                <w:numId w:val="13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78DB8AC3"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объекта индивидуального жилищного строительства – 3;</w:t>
            </w:r>
          </w:p>
          <w:p w14:paraId="19674D7C"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максимальная высота объекта индивидуального жилищного строительства – 20 м.</w:t>
            </w:r>
          </w:p>
          <w:p w14:paraId="2B143E3A" w14:textId="77777777" w:rsidR="00545366" w:rsidRPr="006A21E8" w:rsidRDefault="00545366" w:rsidP="00116124">
            <w:pPr>
              <w:numPr>
                <w:ilvl w:val="0"/>
                <w:numId w:val="13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42A4090B" w14:textId="77777777" w:rsidR="00545366" w:rsidRPr="006A21E8" w:rsidRDefault="00545366" w:rsidP="00545366">
            <w:pPr>
              <w:numPr>
                <w:ilvl w:val="0"/>
                <w:numId w:val="1"/>
              </w:numPr>
              <w:autoSpaceDE w:val="0"/>
              <w:autoSpaceDN w:val="0"/>
              <w:adjustRightInd w:val="0"/>
              <w:ind w:left="427" w:right="59" w:hanging="283"/>
              <w:contextualSpacing/>
              <w:jc w:val="both"/>
              <w:rPr>
                <w:rFonts w:eastAsia="Calibri"/>
                <w:b/>
                <w:bCs/>
                <w:sz w:val="20"/>
                <w:szCs w:val="20"/>
                <w:lang w:eastAsia="en-US"/>
              </w:rPr>
            </w:pPr>
            <w:r w:rsidRPr="006A21E8">
              <w:rPr>
                <w:rFonts w:eastAsia="Calibri"/>
                <w:bCs/>
                <w:sz w:val="20"/>
                <w:szCs w:val="20"/>
                <w:lang w:eastAsia="en-US"/>
              </w:rPr>
              <w:t>максимальный процент застройки земельного участка – 40.</w:t>
            </w:r>
          </w:p>
        </w:tc>
      </w:tr>
      <w:tr w:rsidR="00545366" w:rsidRPr="006A21E8" w14:paraId="48A278D8" w14:textId="77777777" w:rsidTr="00F33A33">
        <w:trPr>
          <w:trHeight w:val="20"/>
        </w:trPr>
        <w:tc>
          <w:tcPr>
            <w:tcW w:w="242" w:type="pct"/>
            <w:shd w:val="clear" w:color="auto" w:fill="FFFFFF"/>
          </w:tcPr>
          <w:p w14:paraId="7FD245EE" w14:textId="77777777" w:rsidR="00545366" w:rsidRPr="006A21E8" w:rsidRDefault="00545366"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40D1A988" w14:textId="77777777" w:rsidR="00545366" w:rsidRPr="006A21E8" w:rsidRDefault="00545366" w:rsidP="00545366">
            <w:pPr>
              <w:autoSpaceDE w:val="0"/>
              <w:autoSpaceDN w:val="0"/>
              <w:adjustRightInd w:val="0"/>
              <w:ind w:left="147"/>
              <w:rPr>
                <w:sz w:val="20"/>
                <w:szCs w:val="20"/>
              </w:rPr>
            </w:pPr>
            <w:r w:rsidRPr="006A21E8">
              <w:rPr>
                <w:sz w:val="20"/>
                <w:szCs w:val="20"/>
              </w:rPr>
              <w:t>Оказание социальной помощи населению</w:t>
            </w:r>
          </w:p>
        </w:tc>
        <w:tc>
          <w:tcPr>
            <w:tcW w:w="235" w:type="pct"/>
            <w:shd w:val="clear" w:color="auto" w:fill="FFFFFF"/>
          </w:tcPr>
          <w:p w14:paraId="466199CD" w14:textId="77777777" w:rsidR="00545366" w:rsidRPr="006A21E8" w:rsidRDefault="00545366" w:rsidP="00545366">
            <w:pPr>
              <w:jc w:val="center"/>
              <w:rPr>
                <w:sz w:val="20"/>
                <w:szCs w:val="20"/>
              </w:rPr>
            </w:pPr>
            <w:r w:rsidRPr="006A21E8">
              <w:rPr>
                <w:sz w:val="20"/>
                <w:szCs w:val="20"/>
              </w:rPr>
              <w:t>3.2.2</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29562DAF" w14:textId="77777777" w:rsidR="00545366" w:rsidRPr="006A21E8" w:rsidRDefault="00545366" w:rsidP="00116124">
            <w:pPr>
              <w:numPr>
                <w:ilvl w:val="0"/>
                <w:numId w:val="48"/>
              </w:numPr>
              <w:ind w:left="465" w:right="108" w:hanging="357"/>
              <w:contextualSpacing/>
              <w:jc w:val="both"/>
              <w:rPr>
                <w:sz w:val="20"/>
              </w:rPr>
            </w:pPr>
            <w:r w:rsidRPr="006A21E8">
              <w:rPr>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A234EBD"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некоммерческих фондов, благотворительных организаций, клубов по интересам</w:t>
            </w:r>
          </w:p>
        </w:tc>
        <w:tc>
          <w:tcPr>
            <w:tcW w:w="1859" w:type="pct"/>
            <w:shd w:val="clear" w:color="auto" w:fill="FFFFFF"/>
          </w:tcPr>
          <w:p w14:paraId="6790A364" w14:textId="77777777" w:rsidR="00545366" w:rsidRPr="006A21E8" w:rsidRDefault="00545366" w:rsidP="00116124">
            <w:pPr>
              <w:numPr>
                <w:ilvl w:val="0"/>
                <w:numId w:val="55"/>
              </w:numPr>
              <w:ind w:left="425" w:right="57" w:hanging="306"/>
              <w:contextualSpacing/>
              <w:jc w:val="both"/>
              <w:rPr>
                <w:b/>
                <w:sz w:val="20"/>
              </w:rPr>
            </w:pPr>
            <w:r w:rsidRPr="006A21E8">
              <w:rPr>
                <w:b/>
                <w:sz w:val="20"/>
              </w:rPr>
              <w:t>Предельные размеры земельных участков:</w:t>
            </w:r>
          </w:p>
          <w:p w14:paraId="32D92166" w14:textId="77777777" w:rsidR="00545366" w:rsidRPr="006A21E8" w:rsidRDefault="00545366" w:rsidP="00116124">
            <w:pPr>
              <w:numPr>
                <w:ilvl w:val="0"/>
                <w:numId w:val="233"/>
              </w:numPr>
              <w:ind w:left="425" w:right="57" w:hanging="306"/>
              <w:contextualSpacing/>
              <w:jc w:val="both"/>
              <w:rPr>
                <w:sz w:val="20"/>
              </w:rPr>
            </w:pPr>
            <w:r w:rsidRPr="006A21E8">
              <w:rPr>
                <w:sz w:val="20"/>
              </w:rPr>
              <w:t>минимальные размеры земельного участка – 700 м</w:t>
            </w:r>
            <w:r w:rsidRPr="006A21E8">
              <w:rPr>
                <w:sz w:val="20"/>
                <w:vertAlign w:val="superscript"/>
              </w:rPr>
              <w:t>2</w:t>
            </w:r>
            <w:r w:rsidRPr="006A21E8">
              <w:rPr>
                <w:sz w:val="20"/>
              </w:rPr>
              <w:t>;</w:t>
            </w:r>
          </w:p>
          <w:p w14:paraId="4EE31960" w14:textId="77777777" w:rsidR="00545366" w:rsidRPr="006A21E8" w:rsidRDefault="00545366" w:rsidP="00116124">
            <w:pPr>
              <w:numPr>
                <w:ilvl w:val="0"/>
                <w:numId w:val="233"/>
              </w:numPr>
              <w:ind w:left="425" w:right="50" w:hanging="306"/>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7951511D" w14:textId="77777777" w:rsidR="00545366" w:rsidRPr="006A21E8" w:rsidRDefault="00545366" w:rsidP="00116124">
            <w:pPr>
              <w:numPr>
                <w:ilvl w:val="0"/>
                <w:numId w:val="55"/>
              </w:numPr>
              <w:ind w:left="425" w:right="59" w:hanging="306"/>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3FA1AC30" w14:textId="77777777" w:rsidR="00545366" w:rsidRPr="006A21E8" w:rsidRDefault="00545366" w:rsidP="00116124">
            <w:pPr>
              <w:numPr>
                <w:ilvl w:val="0"/>
                <w:numId w:val="233"/>
              </w:numPr>
              <w:ind w:left="425" w:right="50" w:hanging="306"/>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38578195" w14:textId="77777777" w:rsidR="00545366" w:rsidRPr="006A21E8" w:rsidRDefault="00545366" w:rsidP="00116124">
            <w:pPr>
              <w:numPr>
                <w:ilvl w:val="0"/>
                <w:numId w:val="233"/>
              </w:numPr>
              <w:ind w:left="425" w:right="50" w:hanging="306"/>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10130A4C" w14:textId="77777777" w:rsidR="00545366" w:rsidRPr="006A21E8" w:rsidRDefault="00545366" w:rsidP="00116124">
            <w:pPr>
              <w:numPr>
                <w:ilvl w:val="0"/>
                <w:numId w:val="55"/>
              </w:numPr>
              <w:ind w:left="425" w:right="59" w:hanging="306"/>
              <w:contextualSpacing/>
              <w:jc w:val="both"/>
              <w:rPr>
                <w:b/>
                <w:sz w:val="20"/>
              </w:rPr>
            </w:pPr>
            <w:r w:rsidRPr="006A21E8">
              <w:rPr>
                <w:b/>
                <w:sz w:val="20"/>
              </w:rPr>
              <w:t>Предельное количество этажей или предельная высота зданий, строений, сооружений:</w:t>
            </w:r>
          </w:p>
          <w:p w14:paraId="457EBEEE" w14:textId="77777777" w:rsidR="00545366" w:rsidRPr="006A21E8" w:rsidRDefault="00545366" w:rsidP="00116124">
            <w:pPr>
              <w:numPr>
                <w:ilvl w:val="0"/>
                <w:numId w:val="233"/>
              </w:numPr>
              <w:ind w:left="425" w:right="50" w:hanging="306"/>
              <w:contextualSpacing/>
              <w:jc w:val="both"/>
              <w:rPr>
                <w:sz w:val="20"/>
              </w:rPr>
            </w:pPr>
            <w:r w:rsidRPr="006A21E8">
              <w:rPr>
                <w:sz w:val="20"/>
              </w:rPr>
              <w:t>максимальное количество этажей – 3.</w:t>
            </w:r>
          </w:p>
          <w:p w14:paraId="2A6F8894" w14:textId="77777777" w:rsidR="00545366" w:rsidRPr="006A21E8" w:rsidRDefault="00545366" w:rsidP="00116124">
            <w:pPr>
              <w:numPr>
                <w:ilvl w:val="0"/>
                <w:numId w:val="55"/>
              </w:numPr>
              <w:ind w:left="425" w:right="59" w:hanging="306"/>
              <w:contextualSpacing/>
              <w:jc w:val="both"/>
              <w:rPr>
                <w:b/>
                <w:sz w:val="20"/>
              </w:rPr>
            </w:pPr>
            <w:r w:rsidRPr="006A21E8">
              <w:rPr>
                <w:b/>
                <w:sz w:val="20"/>
              </w:rPr>
              <w:t>Максимальный процент застройки в границах земельного участка:</w:t>
            </w:r>
          </w:p>
          <w:p w14:paraId="13D7609F" w14:textId="77777777" w:rsidR="00545366" w:rsidRPr="006A21E8" w:rsidRDefault="00545366" w:rsidP="00545366">
            <w:pPr>
              <w:numPr>
                <w:ilvl w:val="0"/>
                <w:numId w:val="1"/>
              </w:numPr>
              <w:ind w:left="425" w:right="50" w:hanging="306"/>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545366" w:rsidRPr="006A21E8" w14:paraId="04D5F9D5" w14:textId="77777777" w:rsidTr="00F33A33">
        <w:trPr>
          <w:trHeight w:val="20"/>
        </w:trPr>
        <w:tc>
          <w:tcPr>
            <w:tcW w:w="242" w:type="pct"/>
            <w:shd w:val="clear" w:color="auto" w:fill="FFFFFF"/>
          </w:tcPr>
          <w:p w14:paraId="33294CCA" w14:textId="77777777" w:rsidR="00545366" w:rsidRPr="006A21E8" w:rsidRDefault="00545366"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54F74E04" w14:textId="77777777" w:rsidR="00545366" w:rsidRPr="006A21E8" w:rsidRDefault="00545366" w:rsidP="00545366">
            <w:pPr>
              <w:autoSpaceDE w:val="0"/>
              <w:autoSpaceDN w:val="0"/>
              <w:adjustRightInd w:val="0"/>
              <w:ind w:left="147"/>
              <w:rPr>
                <w:sz w:val="20"/>
                <w:szCs w:val="20"/>
              </w:rPr>
            </w:pPr>
            <w:r w:rsidRPr="006A21E8">
              <w:rPr>
                <w:sz w:val="20"/>
                <w:szCs w:val="20"/>
              </w:rPr>
              <w:t>Оказание услуг связи</w:t>
            </w:r>
          </w:p>
          <w:p w14:paraId="5273A8DD" w14:textId="77777777" w:rsidR="00545366" w:rsidRPr="006A21E8" w:rsidRDefault="00545366" w:rsidP="00545366">
            <w:pPr>
              <w:autoSpaceDE w:val="0"/>
              <w:autoSpaceDN w:val="0"/>
              <w:adjustRightInd w:val="0"/>
              <w:ind w:left="147"/>
              <w:rPr>
                <w:sz w:val="20"/>
                <w:szCs w:val="20"/>
              </w:rPr>
            </w:pPr>
          </w:p>
        </w:tc>
        <w:tc>
          <w:tcPr>
            <w:tcW w:w="235" w:type="pct"/>
            <w:shd w:val="clear" w:color="auto" w:fill="FFFFFF"/>
          </w:tcPr>
          <w:p w14:paraId="3A220B10" w14:textId="2E78D85B" w:rsidR="00545366" w:rsidRPr="006A21E8" w:rsidRDefault="00545366" w:rsidP="00545366">
            <w:pPr>
              <w:jc w:val="center"/>
              <w:rPr>
                <w:sz w:val="20"/>
                <w:szCs w:val="20"/>
              </w:rPr>
            </w:pPr>
            <w:r w:rsidRPr="006A21E8">
              <w:rPr>
                <w:sz w:val="20"/>
                <w:szCs w:val="20"/>
              </w:rPr>
              <w:t>3.2.3</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470F4A6A" w14:textId="6D10D9EC" w:rsidR="00545366" w:rsidRPr="006A21E8" w:rsidRDefault="00545366" w:rsidP="00116124">
            <w:pPr>
              <w:numPr>
                <w:ilvl w:val="0"/>
                <w:numId w:val="48"/>
              </w:numPr>
              <w:ind w:left="465" w:right="108" w:hanging="357"/>
              <w:contextualSpacing/>
              <w:jc w:val="both"/>
              <w:rPr>
                <w:sz w:val="20"/>
              </w:rPr>
            </w:pPr>
            <w:r w:rsidRPr="006A21E8">
              <w:rPr>
                <w:sz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59" w:type="pct"/>
            <w:shd w:val="clear" w:color="auto" w:fill="FFFFFF"/>
          </w:tcPr>
          <w:p w14:paraId="1F87BAF9" w14:textId="77777777" w:rsidR="00545366" w:rsidRPr="006A21E8" w:rsidRDefault="00545366" w:rsidP="00116124">
            <w:pPr>
              <w:numPr>
                <w:ilvl w:val="0"/>
                <w:numId w:val="57"/>
              </w:numPr>
              <w:ind w:left="425" w:hanging="306"/>
              <w:contextualSpacing/>
              <w:jc w:val="both"/>
              <w:rPr>
                <w:b/>
                <w:sz w:val="20"/>
              </w:rPr>
            </w:pPr>
            <w:r w:rsidRPr="006A21E8">
              <w:rPr>
                <w:b/>
                <w:sz w:val="20"/>
              </w:rPr>
              <w:t>Предельные размеры земельных участков:</w:t>
            </w:r>
          </w:p>
          <w:p w14:paraId="351CAAD7" w14:textId="77777777" w:rsidR="00545366" w:rsidRPr="006A21E8" w:rsidRDefault="00545366" w:rsidP="00545366">
            <w:pPr>
              <w:numPr>
                <w:ilvl w:val="0"/>
                <w:numId w:val="1"/>
              </w:numPr>
              <w:ind w:left="427"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700 м</w:t>
            </w:r>
            <w:r w:rsidRPr="006A21E8">
              <w:rPr>
                <w:rFonts w:eastAsia="Calibri"/>
                <w:bCs/>
                <w:sz w:val="20"/>
                <w:szCs w:val="20"/>
                <w:vertAlign w:val="superscript"/>
                <w:lang w:eastAsia="en-US"/>
              </w:rPr>
              <w:t>2</w:t>
            </w:r>
            <w:r w:rsidRPr="006A21E8">
              <w:rPr>
                <w:rFonts w:eastAsia="Calibri"/>
                <w:bCs/>
                <w:sz w:val="20"/>
                <w:szCs w:val="20"/>
                <w:lang w:eastAsia="en-US"/>
              </w:rPr>
              <w:t>;</w:t>
            </w:r>
          </w:p>
          <w:p w14:paraId="27D2BF6A" w14:textId="77777777" w:rsidR="00545366" w:rsidRPr="006A21E8" w:rsidRDefault="00545366" w:rsidP="00116124">
            <w:pPr>
              <w:numPr>
                <w:ilvl w:val="0"/>
                <w:numId w:val="233"/>
              </w:numPr>
              <w:ind w:left="425" w:hanging="306"/>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5B062005" w14:textId="77777777" w:rsidR="00545366" w:rsidRPr="006A21E8" w:rsidRDefault="00545366" w:rsidP="00116124">
            <w:pPr>
              <w:numPr>
                <w:ilvl w:val="0"/>
                <w:numId w:val="57"/>
              </w:numPr>
              <w:ind w:left="425" w:hanging="306"/>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50749D8" w14:textId="77777777" w:rsidR="00545366" w:rsidRPr="006A21E8" w:rsidRDefault="00545366" w:rsidP="00116124">
            <w:pPr>
              <w:numPr>
                <w:ilvl w:val="0"/>
                <w:numId w:val="233"/>
              </w:numPr>
              <w:ind w:left="425" w:hanging="306"/>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53A897C5" w14:textId="77777777" w:rsidR="00545366" w:rsidRPr="006A21E8" w:rsidRDefault="00545366" w:rsidP="00116124">
            <w:pPr>
              <w:numPr>
                <w:ilvl w:val="0"/>
                <w:numId w:val="233"/>
              </w:numPr>
              <w:ind w:left="425" w:hanging="306"/>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05D3322B" w14:textId="77777777" w:rsidR="00545366" w:rsidRPr="006A21E8" w:rsidRDefault="00545366" w:rsidP="00116124">
            <w:pPr>
              <w:numPr>
                <w:ilvl w:val="0"/>
                <w:numId w:val="57"/>
              </w:numPr>
              <w:ind w:left="425" w:hanging="306"/>
              <w:contextualSpacing/>
              <w:jc w:val="both"/>
              <w:rPr>
                <w:b/>
                <w:sz w:val="20"/>
              </w:rPr>
            </w:pPr>
            <w:r w:rsidRPr="006A21E8">
              <w:rPr>
                <w:b/>
                <w:sz w:val="20"/>
              </w:rPr>
              <w:t>Предельное количество этажей или предельная высота зданий, строений, сооружений:</w:t>
            </w:r>
          </w:p>
          <w:p w14:paraId="123847AF" w14:textId="77777777" w:rsidR="00545366" w:rsidRPr="006A21E8" w:rsidRDefault="00545366" w:rsidP="00116124">
            <w:pPr>
              <w:numPr>
                <w:ilvl w:val="0"/>
                <w:numId w:val="233"/>
              </w:numPr>
              <w:ind w:left="425" w:hanging="306"/>
              <w:contextualSpacing/>
              <w:jc w:val="both"/>
              <w:rPr>
                <w:sz w:val="20"/>
              </w:rPr>
            </w:pPr>
            <w:r w:rsidRPr="006A21E8">
              <w:rPr>
                <w:sz w:val="20"/>
              </w:rPr>
              <w:t>максимальное количество этажей – 3.</w:t>
            </w:r>
          </w:p>
          <w:p w14:paraId="1422B08F" w14:textId="77777777" w:rsidR="00545366" w:rsidRPr="006A21E8" w:rsidRDefault="00545366" w:rsidP="00116124">
            <w:pPr>
              <w:numPr>
                <w:ilvl w:val="0"/>
                <w:numId w:val="57"/>
              </w:numPr>
              <w:ind w:left="425" w:hanging="306"/>
              <w:contextualSpacing/>
              <w:jc w:val="both"/>
              <w:rPr>
                <w:b/>
                <w:sz w:val="20"/>
              </w:rPr>
            </w:pPr>
            <w:r w:rsidRPr="006A21E8">
              <w:rPr>
                <w:b/>
                <w:sz w:val="20"/>
              </w:rPr>
              <w:t>Максимальный процент застройки в границах земельного участка:</w:t>
            </w:r>
          </w:p>
          <w:p w14:paraId="30A6AA09" w14:textId="11DC2955" w:rsidR="00545366" w:rsidRPr="006A21E8" w:rsidRDefault="00545366" w:rsidP="00116124">
            <w:pPr>
              <w:numPr>
                <w:ilvl w:val="0"/>
                <w:numId w:val="55"/>
              </w:numPr>
              <w:ind w:left="425" w:right="57" w:hanging="306"/>
              <w:contextualSpacing/>
              <w:jc w:val="both"/>
              <w:rPr>
                <w:b/>
                <w:sz w:val="20"/>
              </w:rPr>
            </w:pPr>
            <w:r w:rsidRPr="006A21E8">
              <w:rPr>
                <w:sz w:val="20"/>
              </w:rPr>
              <w:t>максимальный процент застройки земельного участка – 50.</w:t>
            </w:r>
          </w:p>
        </w:tc>
      </w:tr>
      <w:tr w:rsidR="00545366" w:rsidRPr="006A21E8" w14:paraId="2791A797" w14:textId="77777777" w:rsidTr="00F33A33">
        <w:trPr>
          <w:trHeight w:val="20"/>
        </w:trPr>
        <w:tc>
          <w:tcPr>
            <w:tcW w:w="242" w:type="pct"/>
            <w:shd w:val="clear" w:color="auto" w:fill="FFFFFF"/>
          </w:tcPr>
          <w:p w14:paraId="6D8601B5" w14:textId="77777777" w:rsidR="00545366" w:rsidRPr="006A21E8" w:rsidRDefault="00545366"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48FC7ADC" w14:textId="5F8CA793" w:rsidR="00545366" w:rsidRPr="006A21E8" w:rsidRDefault="00545366" w:rsidP="00545366">
            <w:pPr>
              <w:autoSpaceDE w:val="0"/>
              <w:autoSpaceDN w:val="0"/>
              <w:adjustRightInd w:val="0"/>
              <w:ind w:left="147"/>
              <w:rPr>
                <w:sz w:val="20"/>
                <w:szCs w:val="20"/>
              </w:rPr>
            </w:pPr>
            <w:r w:rsidRPr="006A21E8">
              <w:rPr>
                <w:sz w:val="20"/>
                <w:szCs w:val="20"/>
              </w:rPr>
              <w:t>Амбулаторно-поликлиническое обслуживание</w:t>
            </w:r>
          </w:p>
        </w:tc>
        <w:tc>
          <w:tcPr>
            <w:tcW w:w="235" w:type="pct"/>
            <w:shd w:val="clear" w:color="auto" w:fill="FFFFFF"/>
          </w:tcPr>
          <w:p w14:paraId="19021860" w14:textId="3205AB6A" w:rsidR="00545366" w:rsidRPr="006A21E8" w:rsidRDefault="00545366" w:rsidP="00545366">
            <w:pPr>
              <w:jc w:val="center"/>
              <w:rPr>
                <w:sz w:val="20"/>
                <w:szCs w:val="20"/>
              </w:rPr>
            </w:pPr>
            <w:r w:rsidRPr="006A21E8">
              <w:rPr>
                <w:sz w:val="20"/>
                <w:szCs w:val="20"/>
              </w:rPr>
              <w:t>3.4.1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006DD52C" w14:textId="1E8DC266" w:rsidR="00545366" w:rsidRPr="006A21E8" w:rsidRDefault="00545366" w:rsidP="00116124">
            <w:pPr>
              <w:numPr>
                <w:ilvl w:val="0"/>
                <w:numId w:val="48"/>
              </w:numPr>
              <w:ind w:left="465" w:right="108" w:hanging="357"/>
              <w:contextualSpacing/>
              <w:jc w:val="both"/>
              <w:rPr>
                <w:sz w:val="20"/>
              </w:rPr>
            </w:pPr>
            <w:r w:rsidRPr="006A21E8">
              <w:rPr>
                <w:sz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6A21E8">
              <w:rPr>
                <w:sz w:val="20"/>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1859" w:type="pct"/>
            <w:shd w:val="clear" w:color="auto" w:fill="FFFFFF"/>
          </w:tcPr>
          <w:p w14:paraId="3F678212" w14:textId="77777777" w:rsidR="00545366" w:rsidRPr="006A21E8" w:rsidRDefault="00545366" w:rsidP="00116124">
            <w:pPr>
              <w:numPr>
                <w:ilvl w:val="0"/>
                <w:numId w:val="142"/>
              </w:numPr>
              <w:ind w:left="421" w:right="57" w:hanging="279"/>
              <w:contextualSpacing/>
              <w:jc w:val="both"/>
              <w:rPr>
                <w:b/>
                <w:sz w:val="20"/>
              </w:rPr>
            </w:pPr>
            <w:r w:rsidRPr="006A21E8">
              <w:rPr>
                <w:b/>
                <w:sz w:val="20"/>
              </w:rPr>
              <w:lastRenderedPageBreak/>
              <w:t>Предельные размеры земельных участков:</w:t>
            </w:r>
          </w:p>
          <w:p w14:paraId="00F5BD2B" w14:textId="77777777" w:rsidR="00545366" w:rsidRPr="006A21E8" w:rsidRDefault="00545366" w:rsidP="00116124">
            <w:pPr>
              <w:numPr>
                <w:ilvl w:val="0"/>
                <w:numId w:val="48"/>
              </w:numPr>
              <w:ind w:left="427" w:right="50" w:hanging="309"/>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6E66B8D1" w14:textId="77777777" w:rsidR="00545366" w:rsidRPr="006A21E8" w:rsidRDefault="00545366" w:rsidP="00116124">
            <w:pPr>
              <w:numPr>
                <w:ilvl w:val="0"/>
                <w:numId w:val="48"/>
              </w:numPr>
              <w:ind w:left="427" w:right="50" w:hanging="309"/>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75CD0B7B" w14:textId="77777777" w:rsidR="00545366" w:rsidRPr="006A21E8" w:rsidRDefault="00545366" w:rsidP="00116124">
            <w:pPr>
              <w:numPr>
                <w:ilvl w:val="0"/>
                <w:numId w:val="142"/>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63E6618" w14:textId="77777777" w:rsidR="00545366" w:rsidRPr="006A21E8" w:rsidRDefault="00545366" w:rsidP="00116124">
            <w:pPr>
              <w:numPr>
                <w:ilvl w:val="0"/>
                <w:numId w:val="233"/>
              </w:numPr>
              <w:ind w:left="421" w:right="57" w:hanging="279"/>
              <w:contextualSpacing/>
              <w:jc w:val="both"/>
              <w:rPr>
                <w:sz w:val="20"/>
              </w:rPr>
            </w:pPr>
            <w:r w:rsidRPr="006A21E8">
              <w:rPr>
                <w:sz w:val="20"/>
              </w:rPr>
              <w:lastRenderedPageBreak/>
              <w:t>минимальные отступы от границ земельного участка в целях определения места допустимого размещения объекта – 3 м;</w:t>
            </w:r>
          </w:p>
          <w:p w14:paraId="32DF7CAA" w14:textId="77777777" w:rsidR="00545366" w:rsidRPr="006A21E8" w:rsidRDefault="00545366" w:rsidP="00116124">
            <w:pPr>
              <w:numPr>
                <w:ilvl w:val="0"/>
                <w:numId w:val="233"/>
              </w:numPr>
              <w:ind w:left="421" w:right="57" w:hanging="27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42BE4659" w14:textId="77777777" w:rsidR="00545366" w:rsidRPr="006A21E8" w:rsidRDefault="00545366" w:rsidP="00116124">
            <w:pPr>
              <w:numPr>
                <w:ilvl w:val="0"/>
                <w:numId w:val="142"/>
              </w:numPr>
              <w:ind w:left="421" w:right="59" w:hanging="279"/>
              <w:contextualSpacing/>
              <w:jc w:val="both"/>
              <w:rPr>
                <w:b/>
                <w:sz w:val="20"/>
              </w:rPr>
            </w:pPr>
            <w:r w:rsidRPr="006A21E8">
              <w:rPr>
                <w:b/>
                <w:sz w:val="20"/>
              </w:rPr>
              <w:t>Предельное количество этажей или предельная высота зданий, строений, сооружений:</w:t>
            </w:r>
          </w:p>
          <w:p w14:paraId="189D8DD7" w14:textId="77777777" w:rsidR="00545366" w:rsidRPr="006A21E8" w:rsidRDefault="00545366" w:rsidP="00116124">
            <w:pPr>
              <w:numPr>
                <w:ilvl w:val="0"/>
                <w:numId w:val="233"/>
              </w:numPr>
              <w:ind w:left="421" w:right="57" w:hanging="279"/>
              <w:contextualSpacing/>
              <w:jc w:val="both"/>
              <w:rPr>
                <w:sz w:val="20"/>
              </w:rPr>
            </w:pPr>
            <w:r w:rsidRPr="006A21E8">
              <w:rPr>
                <w:sz w:val="20"/>
              </w:rPr>
              <w:t>максимальное количество этажей – 3.</w:t>
            </w:r>
          </w:p>
          <w:p w14:paraId="6F572BD9" w14:textId="77777777" w:rsidR="00545366" w:rsidRPr="006A21E8" w:rsidRDefault="00545366" w:rsidP="00116124">
            <w:pPr>
              <w:numPr>
                <w:ilvl w:val="0"/>
                <w:numId w:val="142"/>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1097B89A" w14:textId="7E3A0D41" w:rsidR="00545366" w:rsidRPr="006A21E8" w:rsidRDefault="00545366" w:rsidP="00116124">
            <w:pPr>
              <w:numPr>
                <w:ilvl w:val="0"/>
                <w:numId w:val="55"/>
              </w:numPr>
              <w:ind w:left="425" w:right="57" w:hanging="306"/>
              <w:contextualSpacing/>
              <w:jc w:val="both"/>
              <w:rPr>
                <w:b/>
                <w:sz w:val="20"/>
              </w:rPr>
            </w:pPr>
            <w:r w:rsidRPr="006A21E8">
              <w:rPr>
                <w:sz w:val="20"/>
              </w:rPr>
              <w:t>максимальный процент застройки земельного участка – 50.</w:t>
            </w:r>
          </w:p>
        </w:tc>
      </w:tr>
      <w:tr w:rsidR="00545366" w:rsidRPr="006A21E8" w14:paraId="09B56360" w14:textId="77777777" w:rsidTr="00F33A33">
        <w:trPr>
          <w:trHeight w:val="20"/>
        </w:trPr>
        <w:tc>
          <w:tcPr>
            <w:tcW w:w="242" w:type="pct"/>
            <w:shd w:val="clear" w:color="auto" w:fill="FFFFFF"/>
          </w:tcPr>
          <w:p w14:paraId="343FE79B" w14:textId="77777777" w:rsidR="00545366" w:rsidRPr="006A21E8" w:rsidRDefault="00545366"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12A4E5E6" w14:textId="7A319E1F" w:rsidR="00545366" w:rsidRPr="006A21E8" w:rsidRDefault="00545366" w:rsidP="00545366">
            <w:pPr>
              <w:autoSpaceDE w:val="0"/>
              <w:autoSpaceDN w:val="0"/>
              <w:adjustRightInd w:val="0"/>
              <w:ind w:left="147"/>
              <w:rPr>
                <w:sz w:val="20"/>
                <w:szCs w:val="20"/>
              </w:rPr>
            </w:pPr>
            <w:r w:rsidRPr="006A21E8">
              <w:rPr>
                <w:sz w:val="20"/>
                <w:szCs w:val="20"/>
              </w:rPr>
              <w:t>Дошкольное, начальное и среднее общее образование</w:t>
            </w:r>
          </w:p>
        </w:tc>
        <w:tc>
          <w:tcPr>
            <w:tcW w:w="235" w:type="pct"/>
            <w:shd w:val="clear" w:color="auto" w:fill="FFFFFF"/>
          </w:tcPr>
          <w:p w14:paraId="5B14720F" w14:textId="5C8C03E5" w:rsidR="00545366" w:rsidRPr="006A21E8" w:rsidRDefault="00545366" w:rsidP="00545366">
            <w:pPr>
              <w:jc w:val="center"/>
              <w:rPr>
                <w:sz w:val="20"/>
                <w:szCs w:val="20"/>
              </w:rPr>
            </w:pPr>
            <w:r w:rsidRPr="006A21E8">
              <w:rPr>
                <w:sz w:val="20"/>
                <w:szCs w:val="20"/>
              </w:rPr>
              <w:t>3.5.1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3A688A8F" w14:textId="027E531E" w:rsidR="00545366" w:rsidRPr="006A21E8" w:rsidRDefault="00545366" w:rsidP="00116124">
            <w:pPr>
              <w:numPr>
                <w:ilvl w:val="0"/>
                <w:numId w:val="48"/>
              </w:numPr>
              <w:ind w:left="465" w:right="108" w:hanging="357"/>
              <w:contextualSpacing/>
              <w:jc w:val="both"/>
              <w:rPr>
                <w:sz w:val="20"/>
              </w:rPr>
            </w:pPr>
            <w:r w:rsidRPr="006A21E8">
              <w:rPr>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59" w:type="pct"/>
            <w:shd w:val="clear" w:color="auto" w:fill="FFFFFF"/>
          </w:tcPr>
          <w:p w14:paraId="43476118" w14:textId="77777777" w:rsidR="00545366" w:rsidRPr="006A21E8" w:rsidRDefault="00545366" w:rsidP="00116124">
            <w:pPr>
              <w:numPr>
                <w:ilvl w:val="0"/>
                <w:numId w:val="145"/>
              </w:numPr>
              <w:ind w:left="421" w:right="57" w:hanging="279"/>
              <w:contextualSpacing/>
              <w:jc w:val="both"/>
              <w:rPr>
                <w:b/>
                <w:sz w:val="20"/>
              </w:rPr>
            </w:pPr>
            <w:r w:rsidRPr="006A21E8">
              <w:rPr>
                <w:b/>
                <w:sz w:val="20"/>
              </w:rPr>
              <w:t>Предельные размеры земельных участков:</w:t>
            </w:r>
          </w:p>
          <w:p w14:paraId="24649C3B" w14:textId="77777777" w:rsidR="00545366" w:rsidRPr="006A21E8" w:rsidRDefault="00545366" w:rsidP="00545366">
            <w:pPr>
              <w:numPr>
                <w:ilvl w:val="0"/>
                <w:numId w:val="1"/>
              </w:numPr>
              <w:ind w:left="421" w:right="51" w:hanging="279"/>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1000 м</w:t>
            </w:r>
            <w:r w:rsidRPr="006A21E8">
              <w:rPr>
                <w:rFonts w:eastAsia="Calibri"/>
                <w:bCs/>
                <w:sz w:val="20"/>
                <w:vertAlign w:val="superscript"/>
                <w:lang w:eastAsia="en-US"/>
              </w:rPr>
              <w:t>2</w:t>
            </w:r>
            <w:r w:rsidRPr="006A21E8">
              <w:rPr>
                <w:rFonts w:eastAsia="Calibri"/>
                <w:bCs/>
                <w:sz w:val="20"/>
                <w:lang w:eastAsia="en-US"/>
              </w:rPr>
              <w:t>;</w:t>
            </w:r>
          </w:p>
          <w:p w14:paraId="42CA4AFE" w14:textId="77777777" w:rsidR="00545366" w:rsidRPr="006A21E8" w:rsidRDefault="00545366" w:rsidP="00545366">
            <w:pPr>
              <w:numPr>
                <w:ilvl w:val="0"/>
                <w:numId w:val="1"/>
              </w:numPr>
              <w:ind w:left="421" w:right="50" w:hanging="279"/>
              <w:contextualSpacing/>
              <w:jc w:val="both"/>
              <w:rPr>
                <w:rFonts w:eastAsia="Calibri"/>
                <w:bCs/>
                <w:sz w:val="20"/>
                <w:lang w:eastAsia="en-US"/>
              </w:rPr>
            </w:pPr>
            <w:r w:rsidRPr="006A21E8">
              <w:rPr>
                <w:rFonts w:eastAsia="Calibri"/>
                <w:bCs/>
                <w:sz w:val="20"/>
                <w:lang w:eastAsia="en-US"/>
              </w:rPr>
              <w:t>максимальные размеры земельного участка – 10000 м</w:t>
            </w:r>
            <w:r w:rsidRPr="006A21E8">
              <w:rPr>
                <w:rFonts w:eastAsia="Calibri"/>
                <w:bCs/>
                <w:sz w:val="20"/>
                <w:vertAlign w:val="superscript"/>
                <w:lang w:eastAsia="en-US"/>
              </w:rPr>
              <w:t>2</w:t>
            </w:r>
            <w:r w:rsidRPr="006A21E8">
              <w:rPr>
                <w:rFonts w:eastAsia="Calibri"/>
                <w:bCs/>
                <w:sz w:val="20"/>
                <w:lang w:eastAsia="en-US"/>
              </w:rPr>
              <w:t>.</w:t>
            </w:r>
          </w:p>
          <w:p w14:paraId="65ABB7A8" w14:textId="77777777" w:rsidR="00545366" w:rsidRPr="006A21E8" w:rsidRDefault="00545366" w:rsidP="00116124">
            <w:pPr>
              <w:numPr>
                <w:ilvl w:val="0"/>
                <w:numId w:val="145"/>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7B18984" w14:textId="77777777" w:rsidR="00545366" w:rsidRPr="006A21E8" w:rsidRDefault="00545366" w:rsidP="00116124">
            <w:pPr>
              <w:numPr>
                <w:ilvl w:val="0"/>
                <w:numId w:val="48"/>
              </w:numPr>
              <w:ind w:left="427" w:right="50" w:hanging="309"/>
              <w:contextualSpacing/>
              <w:jc w:val="both"/>
              <w:rPr>
                <w:sz w:val="20"/>
              </w:rPr>
            </w:pPr>
            <w:r w:rsidRPr="006A21E8">
              <w:rPr>
                <w:sz w:val="20"/>
              </w:rPr>
              <w:t>минимальный отступ от красной линии магистральной улицы в сельских населенных пунктах – 10 м;</w:t>
            </w:r>
          </w:p>
          <w:p w14:paraId="40F54C7E" w14:textId="77777777" w:rsidR="00545366" w:rsidRPr="006A21E8" w:rsidRDefault="00545366" w:rsidP="00116124">
            <w:pPr>
              <w:numPr>
                <w:ilvl w:val="0"/>
                <w:numId w:val="48"/>
              </w:numPr>
              <w:ind w:left="427" w:right="50"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D8458D0" w14:textId="77777777" w:rsidR="00545366" w:rsidRPr="006A21E8" w:rsidRDefault="00545366" w:rsidP="00116124">
            <w:pPr>
              <w:numPr>
                <w:ilvl w:val="0"/>
                <w:numId w:val="145"/>
              </w:numPr>
              <w:ind w:left="421" w:right="59" w:hanging="279"/>
              <w:contextualSpacing/>
              <w:jc w:val="both"/>
              <w:rPr>
                <w:b/>
                <w:sz w:val="20"/>
              </w:rPr>
            </w:pPr>
            <w:r w:rsidRPr="006A21E8">
              <w:rPr>
                <w:b/>
                <w:sz w:val="20"/>
              </w:rPr>
              <w:t>Предельное количество этажей или предельная высота зданий, строений, сооружений:</w:t>
            </w:r>
          </w:p>
          <w:p w14:paraId="794FF1A2" w14:textId="77777777" w:rsidR="00545366" w:rsidRPr="006A21E8" w:rsidRDefault="00545366" w:rsidP="00116124">
            <w:pPr>
              <w:numPr>
                <w:ilvl w:val="0"/>
                <w:numId w:val="233"/>
              </w:numPr>
              <w:ind w:left="421" w:right="50" w:hanging="279"/>
              <w:contextualSpacing/>
              <w:jc w:val="both"/>
              <w:rPr>
                <w:sz w:val="20"/>
              </w:rPr>
            </w:pPr>
            <w:r w:rsidRPr="006A21E8">
              <w:rPr>
                <w:sz w:val="20"/>
              </w:rPr>
              <w:t>максимальное количество этажей для объектов дошкольного образования – 2;</w:t>
            </w:r>
          </w:p>
          <w:p w14:paraId="0AF5DE66" w14:textId="77777777" w:rsidR="00545366" w:rsidRPr="006A21E8" w:rsidRDefault="00545366" w:rsidP="00116124">
            <w:pPr>
              <w:numPr>
                <w:ilvl w:val="0"/>
                <w:numId w:val="233"/>
              </w:numPr>
              <w:ind w:left="421" w:right="50" w:hanging="279"/>
              <w:contextualSpacing/>
              <w:jc w:val="both"/>
              <w:rPr>
                <w:sz w:val="20"/>
              </w:rPr>
            </w:pPr>
            <w:r w:rsidRPr="006A21E8">
              <w:rPr>
                <w:sz w:val="20"/>
              </w:rPr>
              <w:t>максимальное количество этажей для объектов общеобразовательного назначения – 4.</w:t>
            </w:r>
          </w:p>
          <w:p w14:paraId="15619CFD" w14:textId="77777777" w:rsidR="00545366" w:rsidRPr="006A21E8" w:rsidRDefault="00545366" w:rsidP="00116124">
            <w:pPr>
              <w:numPr>
                <w:ilvl w:val="0"/>
                <w:numId w:val="145"/>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57985302" w14:textId="5CD056A6" w:rsidR="00545366" w:rsidRPr="006A21E8" w:rsidRDefault="00545366" w:rsidP="00116124">
            <w:pPr>
              <w:numPr>
                <w:ilvl w:val="0"/>
                <w:numId w:val="55"/>
              </w:numPr>
              <w:ind w:left="425" w:right="57" w:hanging="306"/>
              <w:contextualSpacing/>
              <w:jc w:val="both"/>
              <w:rPr>
                <w:b/>
                <w:sz w:val="20"/>
              </w:rPr>
            </w:pPr>
            <w:r w:rsidRPr="006A21E8">
              <w:rPr>
                <w:sz w:val="20"/>
              </w:rPr>
              <w:t>максимальный процент застройки земельного участка – 30.</w:t>
            </w:r>
          </w:p>
        </w:tc>
      </w:tr>
      <w:tr w:rsidR="00545366" w:rsidRPr="006A21E8" w14:paraId="43BF3A2C" w14:textId="77777777" w:rsidTr="00F33A33">
        <w:trPr>
          <w:trHeight w:val="20"/>
        </w:trPr>
        <w:tc>
          <w:tcPr>
            <w:tcW w:w="242" w:type="pct"/>
            <w:shd w:val="clear" w:color="auto" w:fill="FFFFFF"/>
          </w:tcPr>
          <w:p w14:paraId="6A0560C7" w14:textId="77777777" w:rsidR="00545366" w:rsidRPr="006A21E8" w:rsidRDefault="00545366"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6B5EAD06" w14:textId="77777777" w:rsidR="00545366" w:rsidRPr="006A21E8" w:rsidRDefault="00545366" w:rsidP="00545366">
            <w:pPr>
              <w:autoSpaceDE w:val="0"/>
              <w:autoSpaceDN w:val="0"/>
              <w:adjustRightInd w:val="0"/>
              <w:ind w:left="147"/>
              <w:rPr>
                <w:sz w:val="20"/>
                <w:szCs w:val="20"/>
              </w:rPr>
            </w:pPr>
            <w:r w:rsidRPr="006A21E8">
              <w:rPr>
                <w:sz w:val="20"/>
                <w:szCs w:val="20"/>
              </w:rPr>
              <w:t>Государственное управление</w:t>
            </w:r>
          </w:p>
          <w:p w14:paraId="2A20AD40" w14:textId="77777777" w:rsidR="00545366" w:rsidRPr="006A21E8" w:rsidRDefault="00545366" w:rsidP="00545366">
            <w:pPr>
              <w:autoSpaceDE w:val="0"/>
              <w:autoSpaceDN w:val="0"/>
              <w:adjustRightInd w:val="0"/>
              <w:ind w:left="147"/>
              <w:rPr>
                <w:sz w:val="20"/>
                <w:szCs w:val="20"/>
              </w:rPr>
            </w:pPr>
          </w:p>
        </w:tc>
        <w:tc>
          <w:tcPr>
            <w:tcW w:w="235" w:type="pct"/>
            <w:shd w:val="clear" w:color="auto" w:fill="FFFFFF"/>
          </w:tcPr>
          <w:p w14:paraId="42A343A5" w14:textId="77777777" w:rsidR="00545366" w:rsidRPr="006A21E8" w:rsidRDefault="00545366" w:rsidP="00545366">
            <w:pPr>
              <w:jc w:val="center"/>
              <w:rPr>
                <w:sz w:val="20"/>
                <w:szCs w:val="20"/>
              </w:rPr>
            </w:pPr>
            <w:r w:rsidRPr="006A21E8">
              <w:rPr>
                <w:sz w:val="20"/>
                <w:szCs w:val="20"/>
              </w:rPr>
              <w:t>3.8.1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0C66F127"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w:t>
            </w:r>
            <w:r w:rsidRPr="006A21E8">
              <w:rPr>
                <w:sz w:val="20"/>
              </w:rPr>
              <w:lastRenderedPageBreak/>
              <w:t>государственные и (или) муниципальные услуги</w:t>
            </w:r>
          </w:p>
        </w:tc>
        <w:tc>
          <w:tcPr>
            <w:tcW w:w="1859" w:type="pct"/>
            <w:shd w:val="clear" w:color="auto" w:fill="FFFFFF"/>
          </w:tcPr>
          <w:p w14:paraId="643E2155" w14:textId="77777777" w:rsidR="00545366" w:rsidRPr="006A21E8" w:rsidRDefault="00545366" w:rsidP="00116124">
            <w:pPr>
              <w:numPr>
                <w:ilvl w:val="0"/>
                <w:numId w:val="67"/>
              </w:numPr>
              <w:tabs>
                <w:tab w:val="left" w:pos="408"/>
              </w:tabs>
              <w:ind w:left="421" w:right="59" w:hanging="284"/>
              <w:contextualSpacing/>
              <w:jc w:val="both"/>
              <w:rPr>
                <w:b/>
                <w:sz w:val="20"/>
              </w:rPr>
            </w:pPr>
            <w:r w:rsidRPr="006A21E8">
              <w:rPr>
                <w:b/>
                <w:sz w:val="20"/>
              </w:rPr>
              <w:lastRenderedPageBreak/>
              <w:t>Предельные размеры земельных участков:</w:t>
            </w:r>
          </w:p>
          <w:p w14:paraId="3E91B49D" w14:textId="77777777" w:rsidR="00545366" w:rsidRPr="006A21E8" w:rsidRDefault="00545366" w:rsidP="00116124">
            <w:pPr>
              <w:numPr>
                <w:ilvl w:val="0"/>
                <w:numId w:val="233"/>
              </w:numPr>
              <w:ind w:left="421" w:right="57" w:hanging="284"/>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76CAB2BD" w14:textId="77777777" w:rsidR="00545366" w:rsidRPr="006A21E8" w:rsidRDefault="00545366" w:rsidP="00116124">
            <w:pPr>
              <w:numPr>
                <w:ilvl w:val="0"/>
                <w:numId w:val="233"/>
              </w:numPr>
              <w:ind w:left="421" w:right="50" w:hanging="284"/>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5937F658" w14:textId="77777777" w:rsidR="00545366" w:rsidRPr="006A21E8" w:rsidRDefault="00545366" w:rsidP="00116124">
            <w:pPr>
              <w:numPr>
                <w:ilvl w:val="0"/>
                <w:numId w:val="67"/>
              </w:numPr>
              <w:ind w:left="421"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2F26735" w14:textId="77777777" w:rsidR="00545366" w:rsidRPr="006A21E8" w:rsidRDefault="00545366" w:rsidP="00116124">
            <w:pPr>
              <w:numPr>
                <w:ilvl w:val="0"/>
                <w:numId w:val="233"/>
              </w:numPr>
              <w:ind w:left="421" w:right="50" w:hanging="284"/>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386E42E8" w14:textId="77777777" w:rsidR="00545366" w:rsidRPr="006A21E8" w:rsidRDefault="00545366" w:rsidP="00116124">
            <w:pPr>
              <w:numPr>
                <w:ilvl w:val="0"/>
                <w:numId w:val="233"/>
              </w:numPr>
              <w:ind w:left="421" w:right="50" w:hanging="284"/>
              <w:contextualSpacing/>
              <w:jc w:val="both"/>
              <w:rPr>
                <w:sz w:val="20"/>
              </w:rPr>
            </w:pPr>
            <w:r w:rsidRPr="006A21E8">
              <w:rPr>
                <w:rFonts w:eastAsia="Calibri"/>
                <w:bCs/>
                <w:sz w:val="20"/>
                <w:szCs w:val="20"/>
                <w:lang w:eastAsia="en-US"/>
              </w:rPr>
              <w:lastRenderedPageBreak/>
              <w:t>минимальные отступы от красных линий улиц – 5 м</w:t>
            </w:r>
            <w:r w:rsidRPr="006A21E8">
              <w:rPr>
                <w:sz w:val="20"/>
              </w:rPr>
              <w:t>.</w:t>
            </w:r>
          </w:p>
          <w:p w14:paraId="79099246" w14:textId="77777777" w:rsidR="00545366" w:rsidRPr="006A21E8" w:rsidRDefault="00545366" w:rsidP="00116124">
            <w:pPr>
              <w:numPr>
                <w:ilvl w:val="0"/>
                <w:numId w:val="67"/>
              </w:numPr>
              <w:ind w:left="421"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7F3D7904" w14:textId="77777777" w:rsidR="00545366" w:rsidRPr="006A21E8" w:rsidRDefault="00545366" w:rsidP="00116124">
            <w:pPr>
              <w:numPr>
                <w:ilvl w:val="0"/>
                <w:numId w:val="233"/>
              </w:numPr>
              <w:ind w:left="421" w:right="50" w:hanging="284"/>
              <w:contextualSpacing/>
              <w:jc w:val="both"/>
              <w:rPr>
                <w:sz w:val="20"/>
              </w:rPr>
            </w:pPr>
            <w:r w:rsidRPr="006A21E8">
              <w:rPr>
                <w:sz w:val="20"/>
              </w:rPr>
              <w:t>максимальное количество этажей – 2.</w:t>
            </w:r>
          </w:p>
          <w:p w14:paraId="74589CBD" w14:textId="77777777" w:rsidR="00545366" w:rsidRPr="006A21E8" w:rsidRDefault="00545366" w:rsidP="00116124">
            <w:pPr>
              <w:numPr>
                <w:ilvl w:val="0"/>
                <w:numId w:val="67"/>
              </w:numPr>
              <w:ind w:left="421" w:right="59" w:hanging="284"/>
              <w:contextualSpacing/>
              <w:jc w:val="both"/>
              <w:rPr>
                <w:b/>
                <w:sz w:val="20"/>
              </w:rPr>
            </w:pPr>
            <w:r w:rsidRPr="006A21E8">
              <w:rPr>
                <w:b/>
                <w:sz w:val="20"/>
              </w:rPr>
              <w:t>Максимальный процент застройки в границах земельного участка:</w:t>
            </w:r>
          </w:p>
          <w:p w14:paraId="0681FC78" w14:textId="77777777" w:rsidR="00545366" w:rsidRPr="006A21E8" w:rsidRDefault="00545366" w:rsidP="00545366">
            <w:pPr>
              <w:numPr>
                <w:ilvl w:val="0"/>
                <w:numId w:val="1"/>
              </w:numPr>
              <w:ind w:left="421" w:right="50" w:hanging="284"/>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545366" w:rsidRPr="006A21E8" w14:paraId="4449E38F" w14:textId="77777777" w:rsidTr="00F33A33">
        <w:trPr>
          <w:trHeight w:val="20"/>
        </w:trPr>
        <w:tc>
          <w:tcPr>
            <w:tcW w:w="242" w:type="pct"/>
            <w:shd w:val="clear" w:color="auto" w:fill="FFFFFF"/>
          </w:tcPr>
          <w:p w14:paraId="1A2774C4" w14:textId="77777777" w:rsidR="00545366" w:rsidRPr="006A21E8" w:rsidRDefault="00545366"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76B74151" w14:textId="77777777" w:rsidR="00545366" w:rsidRPr="006A21E8" w:rsidRDefault="00545366" w:rsidP="00545366">
            <w:pPr>
              <w:autoSpaceDE w:val="0"/>
              <w:autoSpaceDN w:val="0"/>
              <w:adjustRightInd w:val="0"/>
              <w:ind w:left="147"/>
              <w:rPr>
                <w:sz w:val="20"/>
                <w:szCs w:val="20"/>
              </w:rPr>
            </w:pPr>
            <w:r w:rsidRPr="006A21E8">
              <w:rPr>
                <w:sz w:val="20"/>
                <w:szCs w:val="20"/>
              </w:rPr>
              <w:t>Деловое управление</w:t>
            </w:r>
          </w:p>
        </w:tc>
        <w:tc>
          <w:tcPr>
            <w:tcW w:w="235" w:type="pct"/>
            <w:shd w:val="clear" w:color="auto" w:fill="FFFFFF"/>
          </w:tcPr>
          <w:p w14:paraId="6F51B084" w14:textId="77777777" w:rsidR="00545366" w:rsidRPr="006A21E8" w:rsidRDefault="00545366" w:rsidP="00545366">
            <w:pPr>
              <w:jc w:val="center"/>
              <w:rPr>
                <w:sz w:val="20"/>
                <w:szCs w:val="20"/>
              </w:rPr>
            </w:pPr>
            <w:r w:rsidRPr="006A21E8">
              <w:rPr>
                <w:sz w:val="20"/>
                <w:szCs w:val="20"/>
              </w:rPr>
              <w:t>4.1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2BEDADF7"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9" w:type="pct"/>
            <w:shd w:val="clear" w:color="auto" w:fill="auto"/>
          </w:tcPr>
          <w:p w14:paraId="5837B9DD" w14:textId="77777777" w:rsidR="00545366" w:rsidRPr="006A21E8" w:rsidRDefault="00545366" w:rsidP="00116124">
            <w:pPr>
              <w:numPr>
                <w:ilvl w:val="0"/>
                <w:numId w:val="68"/>
              </w:numPr>
              <w:ind w:left="421" w:right="59" w:hanging="303"/>
              <w:contextualSpacing/>
              <w:jc w:val="both"/>
              <w:rPr>
                <w:b/>
                <w:sz w:val="20"/>
              </w:rPr>
            </w:pPr>
            <w:r w:rsidRPr="006A21E8">
              <w:rPr>
                <w:b/>
                <w:sz w:val="20"/>
              </w:rPr>
              <w:t>Предельные размеры земельных участков:</w:t>
            </w:r>
          </w:p>
          <w:p w14:paraId="6CE24B05" w14:textId="77777777" w:rsidR="00545366" w:rsidRPr="006A21E8" w:rsidRDefault="00545366" w:rsidP="00116124">
            <w:pPr>
              <w:numPr>
                <w:ilvl w:val="0"/>
                <w:numId w:val="233"/>
              </w:numPr>
              <w:ind w:left="421" w:right="57" w:hanging="303"/>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4064E2B2" w14:textId="77777777" w:rsidR="00545366" w:rsidRPr="006A21E8" w:rsidRDefault="00545366" w:rsidP="00116124">
            <w:pPr>
              <w:numPr>
                <w:ilvl w:val="0"/>
                <w:numId w:val="233"/>
              </w:numPr>
              <w:ind w:left="421" w:right="50" w:hanging="303"/>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7959A572" w14:textId="77777777" w:rsidR="00545366" w:rsidRPr="006A21E8" w:rsidRDefault="00545366" w:rsidP="00116124">
            <w:pPr>
              <w:numPr>
                <w:ilvl w:val="0"/>
                <w:numId w:val="68"/>
              </w:numPr>
              <w:ind w:left="421" w:right="59" w:hanging="30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F2CFDFF" w14:textId="77777777" w:rsidR="00545366" w:rsidRPr="006A21E8" w:rsidRDefault="00545366" w:rsidP="00116124">
            <w:pPr>
              <w:numPr>
                <w:ilvl w:val="0"/>
                <w:numId w:val="233"/>
              </w:numPr>
              <w:ind w:left="421" w:right="50" w:hanging="30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7C191BF0" w14:textId="77777777" w:rsidR="00545366" w:rsidRPr="006A21E8" w:rsidRDefault="00545366" w:rsidP="00116124">
            <w:pPr>
              <w:numPr>
                <w:ilvl w:val="0"/>
                <w:numId w:val="233"/>
              </w:numPr>
              <w:ind w:left="421" w:right="50" w:hanging="303"/>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6A51D393" w14:textId="77777777" w:rsidR="00545366" w:rsidRPr="006A21E8" w:rsidRDefault="00545366" w:rsidP="00116124">
            <w:pPr>
              <w:numPr>
                <w:ilvl w:val="0"/>
                <w:numId w:val="68"/>
              </w:numPr>
              <w:ind w:left="421" w:right="59" w:hanging="303"/>
              <w:contextualSpacing/>
              <w:jc w:val="both"/>
              <w:rPr>
                <w:b/>
                <w:sz w:val="20"/>
              </w:rPr>
            </w:pPr>
            <w:r w:rsidRPr="006A21E8">
              <w:rPr>
                <w:b/>
                <w:sz w:val="20"/>
              </w:rPr>
              <w:t>Предельное количество этажей или предельная высота зданий, строений, сооружений:</w:t>
            </w:r>
          </w:p>
          <w:p w14:paraId="602EA550" w14:textId="77777777" w:rsidR="00545366" w:rsidRPr="006A21E8" w:rsidRDefault="00545366" w:rsidP="00116124">
            <w:pPr>
              <w:numPr>
                <w:ilvl w:val="0"/>
                <w:numId w:val="233"/>
              </w:numPr>
              <w:ind w:left="421" w:right="50" w:hanging="303"/>
              <w:contextualSpacing/>
              <w:jc w:val="both"/>
              <w:rPr>
                <w:sz w:val="20"/>
              </w:rPr>
            </w:pPr>
            <w:r w:rsidRPr="006A21E8">
              <w:rPr>
                <w:sz w:val="20"/>
              </w:rPr>
              <w:t>максимальное количество этажей – 3.</w:t>
            </w:r>
          </w:p>
          <w:p w14:paraId="7888D204" w14:textId="77777777" w:rsidR="00545366" w:rsidRPr="006A21E8" w:rsidRDefault="00545366" w:rsidP="00116124">
            <w:pPr>
              <w:numPr>
                <w:ilvl w:val="0"/>
                <w:numId w:val="68"/>
              </w:numPr>
              <w:ind w:left="421" w:right="59" w:hanging="303"/>
              <w:contextualSpacing/>
              <w:jc w:val="both"/>
              <w:rPr>
                <w:b/>
                <w:sz w:val="20"/>
              </w:rPr>
            </w:pPr>
            <w:r w:rsidRPr="006A21E8">
              <w:rPr>
                <w:b/>
                <w:sz w:val="20"/>
              </w:rPr>
              <w:t>Максимальный процент застройки в границах земельного участка:</w:t>
            </w:r>
          </w:p>
          <w:p w14:paraId="33EDC922" w14:textId="77777777" w:rsidR="00545366" w:rsidRPr="006A21E8" w:rsidRDefault="00545366" w:rsidP="00116124">
            <w:pPr>
              <w:pStyle w:val="afffe"/>
              <w:numPr>
                <w:ilvl w:val="0"/>
                <w:numId w:val="233"/>
              </w:numPr>
              <w:autoSpaceDE w:val="0"/>
              <w:autoSpaceDN w:val="0"/>
              <w:adjustRightInd w:val="0"/>
              <w:ind w:left="421" w:right="59" w:hanging="303"/>
              <w:rPr>
                <w:b/>
                <w:bCs/>
                <w:sz w:val="20"/>
                <w:lang w:eastAsia="en-US"/>
              </w:rPr>
            </w:pPr>
            <w:r w:rsidRPr="006A21E8">
              <w:rPr>
                <w:sz w:val="20"/>
              </w:rPr>
              <w:t>максимальный процент застройки земельного участка – 50.</w:t>
            </w:r>
          </w:p>
        </w:tc>
      </w:tr>
      <w:tr w:rsidR="00545366" w:rsidRPr="006A21E8" w14:paraId="20DC899D" w14:textId="77777777" w:rsidTr="00F33A33">
        <w:trPr>
          <w:trHeight w:val="20"/>
        </w:trPr>
        <w:tc>
          <w:tcPr>
            <w:tcW w:w="242" w:type="pct"/>
            <w:shd w:val="clear" w:color="auto" w:fill="FFFFFF"/>
          </w:tcPr>
          <w:p w14:paraId="61ABC65B" w14:textId="77777777" w:rsidR="00545366" w:rsidRPr="006A21E8" w:rsidRDefault="00545366"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15E56FFF" w14:textId="77777777" w:rsidR="00545366" w:rsidRPr="006A21E8" w:rsidRDefault="00545366" w:rsidP="00545366">
            <w:pPr>
              <w:autoSpaceDE w:val="0"/>
              <w:autoSpaceDN w:val="0"/>
              <w:adjustRightInd w:val="0"/>
              <w:ind w:left="147"/>
              <w:rPr>
                <w:sz w:val="20"/>
                <w:szCs w:val="20"/>
              </w:rPr>
            </w:pPr>
            <w:r w:rsidRPr="006A21E8">
              <w:rPr>
                <w:sz w:val="20"/>
                <w:szCs w:val="20"/>
              </w:rPr>
              <w:t>Банковская и страховая деятельность</w:t>
            </w:r>
          </w:p>
        </w:tc>
        <w:tc>
          <w:tcPr>
            <w:tcW w:w="235" w:type="pct"/>
            <w:shd w:val="clear" w:color="auto" w:fill="FFFFFF"/>
          </w:tcPr>
          <w:p w14:paraId="1E06426F" w14:textId="77777777" w:rsidR="00545366" w:rsidRPr="006A21E8" w:rsidRDefault="00545366" w:rsidP="00545366">
            <w:pPr>
              <w:jc w:val="center"/>
              <w:rPr>
                <w:sz w:val="20"/>
                <w:szCs w:val="20"/>
              </w:rPr>
            </w:pPr>
            <w:r w:rsidRPr="006A21E8">
              <w:rPr>
                <w:sz w:val="20"/>
                <w:szCs w:val="20"/>
              </w:rPr>
              <w:t>4.5</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712F6A06"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59" w:type="pct"/>
            <w:shd w:val="clear" w:color="auto" w:fill="auto"/>
          </w:tcPr>
          <w:p w14:paraId="43034FE1" w14:textId="77777777" w:rsidR="00545366" w:rsidRPr="006A21E8" w:rsidRDefault="00545366" w:rsidP="00116124">
            <w:pPr>
              <w:numPr>
                <w:ilvl w:val="0"/>
                <w:numId w:val="69"/>
              </w:numPr>
              <w:ind w:left="427" w:right="59" w:hanging="309"/>
              <w:contextualSpacing/>
              <w:jc w:val="both"/>
              <w:rPr>
                <w:b/>
                <w:sz w:val="20"/>
              </w:rPr>
            </w:pPr>
            <w:r w:rsidRPr="006A21E8">
              <w:rPr>
                <w:b/>
                <w:sz w:val="20"/>
              </w:rPr>
              <w:t>Предельные размеры земельных участков:</w:t>
            </w:r>
          </w:p>
          <w:p w14:paraId="711C538F" w14:textId="77777777" w:rsidR="00545366" w:rsidRPr="006A21E8" w:rsidRDefault="00545366" w:rsidP="00116124">
            <w:pPr>
              <w:numPr>
                <w:ilvl w:val="0"/>
                <w:numId w:val="233"/>
              </w:numPr>
              <w:ind w:left="427" w:right="50" w:hanging="309"/>
              <w:contextualSpacing/>
              <w:jc w:val="both"/>
              <w:rPr>
                <w:sz w:val="20"/>
              </w:rPr>
            </w:pPr>
            <w:r w:rsidRPr="006A21E8">
              <w:rPr>
                <w:sz w:val="20"/>
              </w:rPr>
              <w:t>минимальные размеры земельного участка – 700 м</w:t>
            </w:r>
            <w:r w:rsidRPr="006A21E8">
              <w:rPr>
                <w:sz w:val="20"/>
                <w:vertAlign w:val="superscript"/>
              </w:rPr>
              <w:t>2</w:t>
            </w:r>
            <w:r w:rsidRPr="006A21E8">
              <w:rPr>
                <w:sz w:val="20"/>
              </w:rPr>
              <w:t>;</w:t>
            </w:r>
          </w:p>
          <w:p w14:paraId="66BE9992" w14:textId="77777777" w:rsidR="00545366" w:rsidRPr="006A21E8" w:rsidRDefault="00545366" w:rsidP="00116124">
            <w:pPr>
              <w:numPr>
                <w:ilvl w:val="0"/>
                <w:numId w:val="233"/>
              </w:numPr>
              <w:ind w:left="427" w:right="50" w:hanging="309"/>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3916635C" w14:textId="77777777" w:rsidR="00545366" w:rsidRPr="006A21E8" w:rsidRDefault="00545366" w:rsidP="00116124">
            <w:pPr>
              <w:numPr>
                <w:ilvl w:val="0"/>
                <w:numId w:val="69"/>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AEE9AC9" w14:textId="77777777" w:rsidR="00545366" w:rsidRPr="006A21E8" w:rsidRDefault="00545366" w:rsidP="00116124">
            <w:pPr>
              <w:numPr>
                <w:ilvl w:val="0"/>
                <w:numId w:val="233"/>
              </w:numPr>
              <w:ind w:left="427" w:right="50"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EB4ED1C" w14:textId="77777777" w:rsidR="00545366" w:rsidRPr="006A21E8" w:rsidRDefault="00545366" w:rsidP="00116124">
            <w:pPr>
              <w:numPr>
                <w:ilvl w:val="0"/>
                <w:numId w:val="233"/>
              </w:numPr>
              <w:ind w:left="427" w:right="50"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1DF907B7" w14:textId="77777777" w:rsidR="00545366" w:rsidRPr="006A21E8" w:rsidRDefault="00545366" w:rsidP="00116124">
            <w:pPr>
              <w:numPr>
                <w:ilvl w:val="0"/>
                <w:numId w:val="69"/>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75A9C853" w14:textId="77777777" w:rsidR="00545366" w:rsidRPr="006A21E8" w:rsidRDefault="00545366" w:rsidP="00116124">
            <w:pPr>
              <w:numPr>
                <w:ilvl w:val="0"/>
                <w:numId w:val="233"/>
              </w:numPr>
              <w:ind w:left="427" w:right="50" w:hanging="309"/>
              <w:contextualSpacing/>
              <w:jc w:val="both"/>
              <w:rPr>
                <w:sz w:val="20"/>
              </w:rPr>
            </w:pPr>
            <w:r w:rsidRPr="006A21E8">
              <w:rPr>
                <w:sz w:val="20"/>
              </w:rPr>
              <w:t>максимальное количество этажей – 3.</w:t>
            </w:r>
          </w:p>
          <w:p w14:paraId="0D7717FC" w14:textId="77777777" w:rsidR="00545366" w:rsidRPr="006A21E8" w:rsidRDefault="00545366" w:rsidP="00116124">
            <w:pPr>
              <w:numPr>
                <w:ilvl w:val="0"/>
                <w:numId w:val="69"/>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2CDFCD87" w14:textId="77777777" w:rsidR="00545366" w:rsidRPr="006A21E8" w:rsidRDefault="00545366" w:rsidP="00116124">
            <w:pPr>
              <w:pStyle w:val="afffe"/>
              <w:numPr>
                <w:ilvl w:val="0"/>
                <w:numId w:val="233"/>
              </w:numPr>
              <w:autoSpaceDE w:val="0"/>
              <w:autoSpaceDN w:val="0"/>
              <w:adjustRightInd w:val="0"/>
              <w:ind w:left="427" w:right="59" w:hanging="309"/>
              <w:rPr>
                <w:b/>
                <w:bCs/>
                <w:sz w:val="20"/>
                <w:lang w:eastAsia="en-US"/>
              </w:rPr>
            </w:pPr>
            <w:r w:rsidRPr="006A21E8">
              <w:rPr>
                <w:sz w:val="20"/>
              </w:rPr>
              <w:lastRenderedPageBreak/>
              <w:t>максимальный процент застройки земельного участка – 50.</w:t>
            </w:r>
          </w:p>
        </w:tc>
      </w:tr>
      <w:tr w:rsidR="00545366" w:rsidRPr="006A21E8" w14:paraId="3B0FFEEA" w14:textId="77777777" w:rsidTr="00F33A33">
        <w:trPr>
          <w:trHeight w:val="20"/>
        </w:trPr>
        <w:tc>
          <w:tcPr>
            <w:tcW w:w="242" w:type="pct"/>
            <w:shd w:val="clear" w:color="auto" w:fill="FFFFFF"/>
          </w:tcPr>
          <w:p w14:paraId="47981025" w14:textId="77777777" w:rsidR="00545366" w:rsidRPr="006A21E8" w:rsidRDefault="00545366"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2FB0398D" w14:textId="77777777" w:rsidR="00545366" w:rsidRPr="006A21E8" w:rsidRDefault="00545366" w:rsidP="00545366">
            <w:pPr>
              <w:autoSpaceDE w:val="0"/>
              <w:autoSpaceDN w:val="0"/>
              <w:adjustRightInd w:val="0"/>
              <w:ind w:left="147"/>
              <w:rPr>
                <w:sz w:val="20"/>
                <w:szCs w:val="20"/>
              </w:rPr>
            </w:pPr>
            <w:r w:rsidRPr="006A21E8">
              <w:rPr>
                <w:sz w:val="20"/>
                <w:szCs w:val="20"/>
              </w:rPr>
              <w:t>Общественное питание</w:t>
            </w:r>
          </w:p>
        </w:tc>
        <w:tc>
          <w:tcPr>
            <w:tcW w:w="235" w:type="pct"/>
            <w:shd w:val="clear" w:color="auto" w:fill="FFFFFF"/>
          </w:tcPr>
          <w:p w14:paraId="169CB576" w14:textId="77777777" w:rsidR="00545366" w:rsidRPr="006A21E8" w:rsidRDefault="00545366" w:rsidP="00545366">
            <w:pPr>
              <w:jc w:val="center"/>
              <w:rPr>
                <w:sz w:val="20"/>
                <w:szCs w:val="20"/>
              </w:rPr>
            </w:pPr>
            <w:r w:rsidRPr="006A21E8">
              <w:rPr>
                <w:sz w:val="20"/>
                <w:szCs w:val="20"/>
              </w:rPr>
              <w:t>4.6</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14EA1E2D"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9" w:type="pct"/>
            <w:shd w:val="clear" w:color="auto" w:fill="FFFFFF"/>
          </w:tcPr>
          <w:p w14:paraId="74946190" w14:textId="77777777" w:rsidR="00545366" w:rsidRPr="006A21E8" w:rsidRDefault="00545366" w:rsidP="00116124">
            <w:pPr>
              <w:numPr>
                <w:ilvl w:val="0"/>
                <w:numId w:val="154"/>
              </w:numPr>
              <w:ind w:left="421" w:right="57" w:hanging="279"/>
              <w:contextualSpacing/>
              <w:jc w:val="both"/>
              <w:rPr>
                <w:b/>
                <w:sz w:val="20"/>
              </w:rPr>
            </w:pPr>
            <w:r w:rsidRPr="006A21E8">
              <w:rPr>
                <w:b/>
                <w:sz w:val="20"/>
              </w:rPr>
              <w:t>Предельные размеры земельных участков:</w:t>
            </w:r>
          </w:p>
          <w:p w14:paraId="7B6FBA82" w14:textId="77777777" w:rsidR="00545366" w:rsidRPr="006A21E8" w:rsidRDefault="00545366" w:rsidP="00116124">
            <w:pPr>
              <w:numPr>
                <w:ilvl w:val="0"/>
                <w:numId w:val="233"/>
              </w:numPr>
              <w:ind w:left="421" w:right="57" w:hanging="279"/>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08530E55" w14:textId="77777777" w:rsidR="00545366" w:rsidRPr="006A21E8" w:rsidRDefault="00545366" w:rsidP="00116124">
            <w:pPr>
              <w:numPr>
                <w:ilvl w:val="0"/>
                <w:numId w:val="233"/>
              </w:numPr>
              <w:ind w:left="421" w:right="51" w:hanging="27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75598527" w14:textId="77777777" w:rsidR="00545366" w:rsidRPr="006A21E8" w:rsidRDefault="00545366" w:rsidP="00116124">
            <w:pPr>
              <w:numPr>
                <w:ilvl w:val="0"/>
                <w:numId w:val="154"/>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65624CE" w14:textId="77777777" w:rsidR="00545366" w:rsidRPr="006A21E8" w:rsidRDefault="00545366" w:rsidP="00116124">
            <w:pPr>
              <w:numPr>
                <w:ilvl w:val="0"/>
                <w:numId w:val="233"/>
              </w:numPr>
              <w:ind w:left="421" w:right="50" w:hanging="27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31CE9B39" w14:textId="77777777" w:rsidR="00545366" w:rsidRPr="006A21E8" w:rsidRDefault="00545366" w:rsidP="00116124">
            <w:pPr>
              <w:numPr>
                <w:ilvl w:val="0"/>
                <w:numId w:val="233"/>
              </w:numPr>
              <w:ind w:left="421" w:right="50" w:hanging="27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5E25AFE0" w14:textId="77777777" w:rsidR="00545366" w:rsidRPr="006A21E8" w:rsidRDefault="00545366" w:rsidP="00116124">
            <w:pPr>
              <w:numPr>
                <w:ilvl w:val="0"/>
                <w:numId w:val="154"/>
              </w:numPr>
              <w:ind w:left="421" w:right="59" w:hanging="279"/>
              <w:contextualSpacing/>
              <w:jc w:val="both"/>
              <w:rPr>
                <w:b/>
                <w:sz w:val="20"/>
              </w:rPr>
            </w:pPr>
            <w:r w:rsidRPr="006A21E8">
              <w:rPr>
                <w:b/>
                <w:sz w:val="20"/>
              </w:rPr>
              <w:t>Предельное количество этажей или предельная высота зданий, строений, сооружений:</w:t>
            </w:r>
          </w:p>
          <w:p w14:paraId="66D8F9DE" w14:textId="77777777" w:rsidR="00545366" w:rsidRPr="006A21E8" w:rsidRDefault="00545366" w:rsidP="00116124">
            <w:pPr>
              <w:numPr>
                <w:ilvl w:val="0"/>
                <w:numId w:val="233"/>
              </w:numPr>
              <w:ind w:left="421" w:right="50" w:hanging="279"/>
              <w:contextualSpacing/>
              <w:jc w:val="both"/>
              <w:rPr>
                <w:sz w:val="20"/>
              </w:rPr>
            </w:pPr>
            <w:r w:rsidRPr="006A21E8">
              <w:rPr>
                <w:sz w:val="20"/>
              </w:rPr>
              <w:t>максимальное количество этажей – 3.</w:t>
            </w:r>
          </w:p>
          <w:p w14:paraId="2CF69D28" w14:textId="77777777" w:rsidR="00545366" w:rsidRPr="006A21E8" w:rsidRDefault="00545366" w:rsidP="00116124">
            <w:pPr>
              <w:numPr>
                <w:ilvl w:val="0"/>
                <w:numId w:val="154"/>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0BF7C367" w14:textId="77777777" w:rsidR="00545366" w:rsidRPr="006A21E8" w:rsidRDefault="00545366" w:rsidP="00545366">
            <w:pPr>
              <w:numPr>
                <w:ilvl w:val="0"/>
                <w:numId w:val="1"/>
              </w:numPr>
              <w:ind w:left="421" w:right="50" w:hanging="279"/>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545366" w:rsidRPr="006A21E8" w14:paraId="22E113D9" w14:textId="77777777" w:rsidTr="00F33A33">
        <w:trPr>
          <w:trHeight w:val="20"/>
        </w:trPr>
        <w:tc>
          <w:tcPr>
            <w:tcW w:w="242" w:type="pct"/>
            <w:shd w:val="clear" w:color="auto" w:fill="FFFFFF"/>
          </w:tcPr>
          <w:p w14:paraId="26D478B0" w14:textId="77777777" w:rsidR="00545366" w:rsidRPr="006A21E8" w:rsidRDefault="00545366"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4026BCCC" w14:textId="5DF31705" w:rsidR="00545366" w:rsidRPr="006A21E8" w:rsidRDefault="00545366" w:rsidP="00545366">
            <w:pPr>
              <w:autoSpaceDE w:val="0"/>
              <w:autoSpaceDN w:val="0"/>
              <w:adjustRightInd w:val="0"/>
              <w:ind w:left="147"/>
              <w:rPr>
                <w:sz w:val="20"/>
                <w:szCs w:val="20"/>
              </w:rPr>
            </w:pPr>
            <w:r w:rsidRPr="006A21E8">
              <w:rPr>
                <w:rFonts w:eastAsia="Calibri"/>
                <w:sz w:val="20"/>
                <w:szCs w:val="20"/>
                <w:lang w:eastAsia="en-US"/>
              </w:rPr>
              <w:t>Служебные гаражи</w:t>
            </w:r>
          </w:p>
        </w:tc>
        <w:tc>
          <w:tcPr>
            <w:tcW w:w="235" w:type="pct"/>
            <w:shd w:val="clear" w:color="auto" w:fill="FFFFFF"/>
          </w:tcPr>
          <w:p w14:paraId="2925B52E" w14:textId="5A00730E" w:rsidR="00545366" w:rsidRPr="006A21E8" w:rsidRDefault="00545366" w:rsidP="00545366">
            <w:pPr>
              <w:jc w:val="center"/>
              <w:rPr>
                <w:sz w:val="20"/>
                <w:szCs w:val="20"/>
              </w:rPr>
            </w:pPr>
            <w:r w:rsidRPr="006A21E8">
              <w:rPr>
                <w:sz w:val="20"/>
                <w:szCs w:val="20"/>
              </w:rPr>
              <w:t>4.9</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26A45BBC" w14:textId="5E4AB98C" w:rsidR="00545366" w:rsidRPr="006A21E8" w:rsidRDefault="00545366" w:rsidP="00545366">
            <w:pPr>
              <w:numPr>
                <w:ilvl w:val="0"/>
                <w:numId w:val="1"/>
              </w:numPr>
              <w:autoSpaceDE w:val="0"/>
              <w:autoSpaceDN w:val="0"/>
              <w:adjustRightInd w:val="0"/>
              <w:ind w:left="465" w:right="108"/>
              <w:contextualSpacing/>
              <w:jc w:val="both"/>
              <w:rPr>
                <w:sz w:val="20"/>
              </w:rPr>
            </w:pPr>
            <w:r w:rsidRPr="006A21E8">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c>
          <w:tcPr>
            <w:tcW w:w="1859" w:type="pct"/>
            <w:shd w:val="clear" w:color="auto" w:fill="FFFFFF"/>
          </w:tcPr>
          <w:p w14:paraId="73BD2B6A" w14:textId="77777777" w:rsidR="00545366" w:rsidRPr="006A21E8" w:rsidRDefault="00545366" w:rsidP="00116124">
            <w:pPr>
              <w:numPr>
                <w:ilvl w:val="0"/>
                <w:numId w:val="312"/>
              </w:numPr>
              <w:ind w:left="489" w:right="59"/>
              <w:contextualSpacing/>
              <w:jc w:val="both"/>
              <w:rPr>
                <w:b/>
                <w:sz w:val="20"/>
              </w:rPr>
            </w:pPr>
            <w:r w:rsidRPr="006A21E8">
              <w:rPr>
                <w:b/>
                <w:sz w:val="20"/>
              </w:rPr>
              <w:t>Предельные размеры земельных участков:</w:t>
            </w:r>
          </w:p>
          <w:p w14:paraId="3B376F81" w14:textId="77777777" w:rsidR="00545366" w:rsidRPr="006A21E8" w:rsidRDefault="00545366" w:rsidP="00116124">
            <w:pPr>
              <w:pStyle w:val="afffe"/>
              <w:numPr>
                <w:ilvl w:val="0"/>
                <w:numId w:val="234"/>
              </w:numPr>
              <w:ind w:left="427" w:right="57" w:hanging="283"/>
              <w:rPr>
                <w:sz w:val="20"/>
              </w:rPr>
            </w:pPr>
            <w:r w:rsidRPr="006A21E8">
              <w:rPr>
                <w:sz w:val="20"/>
              </w:rPr>
              <w:t>минимальные размеры земельного участка – 30 м</w:t>
            </w:r>
            <w:r w:rsidRPr="006A21E8">
              <w:rPr>
                <w:sz w:val="20"/>
                <w:vertAlign w:val="superscript"/>
              </w:rPr>
              <w:t>2</w:t>
            </w:r>
            <w:r w:rsidRPr="006A21E8">
              <w:rPr>
                <w:sz w:val="20"/>
              </w:rPr>
              <w:t>;</w:t>
            </w:r>
          </w:p>
          <w:p w14:paraId="58BD7437" w14:textId="77777777" w:rsidR="00545366" w:rsidRPr="006A21E8" w:rsidRDefault="00545366" w:rsidP="00116124">
            <w:pPr>
              <w:pStyle w:val="afffe"/>
              <w:numPr>
                <w:ilvl w:val="0"/>
                <w:numId w:val="234"/>
              </w:numPr>
              <w:ind w:left="427" w:right="51" w:hanging="283"/>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77203F57" w14:textId="77777777" w:rsidR="00545366" w:rsidRPr="006A21E8" w:rsidRDefault="00545366" w:rsidP="00116124">
            <w:pPr>
              <w:numPr>
                <w:ilvl w:val="0"/>
                <w:numId w:val="312"/>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B2AD2E2" w14:textId="77777777" w:rsidR="00545366" w:rsidRPr="006A21E8" w:rsidRDefault="00545366" w:rsidP="00116124">
            <w:pPr>
              <w:pStyle w:val="afffe"/>
              <w:numPr>
                <w:ilvl w:val="0"/>
                <w:numId w:val="230"/>
              </w:numPr>
              <w:ind w:left="427" w:right="50" w:hanging="283"/>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00474BF7" w14:textId="77777777" w:rsidR="00D11B6B" w:rsidRPr="006A21E8" w:rsidRDefault="00545366" w:rsidP="00116124">
            <w:pPr>
              <w:pStyle w:val="afffe"/>
              <w:numPr>
                <w:ilvl w:val="0"/>
                <w:numId w:val="230"/>
              </w:numPr>
              <w:ind w:left="427" w:right="50" w:hanging="283"/>
              <w:rPr>
                <w:sz w:val="20"/>
              </w:rPr>
            </w:pPr>
            <w:r w:rsidRPr="006A21E8">
              <w:rPr>
                <w:bCs/>
                <w:sz w:val="20"/>
                <w:lang w:eastAsia="en-US"/>
              </w:rPr>
              <w:t>минимальные отступы от красных линий улиц – 5 м</w:t>
            </w:r>
            <w:r w:rsidR="00D11B6B" w:rsidRPr="006A21E8">
              <w:rPr>
                <w:bCs/>
                <w:sz w:val="20"/>
                <w:lang w:eastAsia="en-US"/>
              </w:rPr>
              <w:t>;</w:t>
            </w:r>
          </w:p>
          <w:p w14:paraId="378FFC5A" w14:textId="04099FE2" w:rsidR="00D11B6B" w:rsidRPr="006A21E8" w:rsidRDefault="00D11B6B" w:rsidP="00116124">
            <w:pPr>
              <w:pStyle w:val="afffe"/>
              <w:numPr>
                <w:ilvl w:val="0"/>
                <w:numId w:val="230"/>
              </w:numPr>
              <w:ind w:left="427" w:right="50" w:hanging="283"/>
              <w:rPr>
                <w:sz w:val="20"/>
              </w:rPr>
            </w:pPr>
            <w:r w:rsidRPr="006A21E8">
              <w:rPr>
                <w:sz w:val="20"/>
              </w:rPr>
              <w:t>минимальный отступ от красной линии улиц для пожарных депо – 10 м.</w:t>
            </w:r>
          </w:p>
          <w:p w14:paraId="19A6101B" w14:textId="77777777" w:rsidR="00545366" w:rsidRPr="006A21E8" w:rsidRDefault="00545366" w:rsidP="00116124">
            <w:pPr>
              <w:numPr>
                <w:ilvl w:val="0"/>
                <w:numId w:val="312"/>
              </w:numPr>
              <w:ind w:left="427" w:right="59" w:hanging="283"/>
              <w:contextualSpacing/>
              <w:jc w:val="both"/>
              <w:rPr>
                <w:b/>
                <w:sz w:val="20"/>
              </w:rPr>
            </w:pPr>
            <w:r w:rsidRPr="006A21E8">
              <w:rPr>
                <w:b/>
                <w:sz w:val="20"/>
              </w:rPr>
              <w:t>Максимальная высота здания (этажность):</w:t>
            </w:r>
          </w:p>
          <w:p w14:paraId="12C49761" w14:textId="77777777" w:rsidR="00545366" w:rsidRPr="006A21E8" w:rsidRDefault="00545366" w:rsidP="00116124">
            <w:pPr>
              <w:pStyle w:val="afffe"/>
              <w:numPr>
                <w:ilvl w:val="0"/>
                <w:numId w:val="61"/>
              </w:numPr>
              <w:spacing w:line="240" w:lineRule="auto"/>
              <w:ind w:left="427" w:right="59" w:hanging="283"/>
              <w:rPr>
                <w:b/>
                <w:sz w:val="20"/>
              </w:rPr>
            </w:pPr>
            <w:r w:rsidRPr="006A21E8">
              <w:rPr>
                <w:sz w:val="20"/>
              </w:rPr>
              <w:t>максимальное количество этажей – 1.</w:t>
            </w:r>
          </w:p>
          <w:p w14:paraId="1AF0273A" w14:textId="77777777" w:rsidR="00545366" w:rsidRPr="006A21E8" w:rsidRDefault="00545366" w:rsidP="00116124">
            <w:pPr>
              <w:numPr>
                <w:ilvl w:val="0"/>
                <w:numId w:val="312"/>
              </w:numPr>
              <w:ind w:left="427" w:right="59" w:hanging="283"/>
              <w:contextualSpacing/>
              <w:jc w:val="both"/>
              <w:rPr>
                <w:sz w:val="20"/>
              </w:rPr>
            </w:pPr>
            <w:r w:rsidRPr="006A21E8">
              <w:rPr>
                <w:b/>
                <w:sz w:val="20"/>
              </w:rPr>
              <w:t>Максимальный процент застройки земельного участка:</w:t>
            </w:r>
          </w:p>
          <w:p w14:paraId="0A6013B7" w14:textId="0A1D9E63" w:rsidR="00545366" w:rsidRPr="006A21E8" w:rsidRDefault="00545366" w:rsidP="00116124">
            <w:pPr>
              <w:numPr>
                <w:ilvl w:val="0"/>
                <w:numId w:val="154"/>
              </w:numPr>
              <w:ind w:left="421" w:right="57" w:hanging="279"/>
              <w:contextualSpacing/>
              <w:jc w:val="both"/>
              <w:rPr>
                <w:b/>
                <w:sz w:val="20"/>
              </w:rPr>
            </w:pPr>
            <w:r w:rsidRPr="006A21E8">
              <w:rPr>
                <w:color w:val="000000" w:themeColor="text1"/>
                <w:sz w:val="20"/>
              </w:rPr>
              <w:t>максимальный процент застройки земельного участка – 50.</w:t>
            </w:r>
          </w:p>
        </w:tc>
      </w:tr>
      <w:tr w:rsidR="00545366" w:rsidRPr="006A21E8" w14:paraId="56B45F90" w14:textId="77777777" w:rsidTr="00F33A33">
        <w:trPr>
          <w:trHeight w:val="20"/>
        </w:trPr>
        <w:tc>
          <w:tcPr>
            <w:tcW w:w="242" w:type="pct"/>
            <w:shd w:val="clear" w:color="auto" w:fill="FFFFFF"/>
          </w:tcPr>
          <w:p w14:paraId="6FB32F32" w14:textId="77777777" w:rsidR="00545366" w:rsidRPr="006A21E8" w:rsidRDefault="00545366"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48268959" w14:textId="77777777" w:rsidR="00545366" w:rsidRPr="006A21E8" w:rsidRDefault="00545366" w:rsidP="00545366">
            <w:pPr>
              <w:autoSpaceDE w:val="0"/>
              <w:autoSpaceDN w:val="0"/>
              <w:adjustRightInd w:val="0"/>
              <w:ind w:left="147"/>
              <w:rPr>
                <w:sz w:val="20"/>
                <w:szCs w:val="20"/>
              </w:rPr>
            </w:pPr>
            <w:r w:rsidRPr="006A21E8">
              <w:rPr>
                <w:sz w:val="20"/>
                <w:szCs w:val="20"/>
              </w:rPr>
              <w:t xml:space="preserve">Обеспечение внутреннего правопорядка </w:t>
            </w:r>
          </w:p>
        </w:tc>
        <w:tc>
          <w:tcPr>
            <w:tcW w:w="235" w:type="pct"/>
            <w:shd w:val="clear" w:color="auto" w:fill="FFFFFF"/>
          </w:tcPr>
          <w:p w14:paraId="097002A9" w14:textId="77777777" w:rsidR="00545366" w:rsidRPr="006A21E8" w:rsidRDefault="00545366" w:rsidP="00545366">
            <w:pPr>
              <w:jc w:val="center"/>
              <w:rPr>
                <w:sz w:val="20"/>
                <w:szCs w:val="20"/>
              </w:rPr>
            </w:pPr>
            <w:r w:rsidRPr="006A21E8">
              <w:rPr>
                <w:sz w:val="20"/>
                <w:szCs w:val="20"/>
              </w:rPr>
              <w:t>8.3</w:t>
            </w:r>
          </w:p>
        </w:tc>
        <w:tc>
          <w:tcPr>
            <w:tcW w:w="1224" w:type="pct"/>
            <w:shd w:val="clear" w:color="auto" w:fill="FFFFFF"/>
          </w:tcPr>
          <w:p w14:paraId="2922D361" w14:textId="77777777" w:rsidR="00545366" w:rsidRPr="006A21E8" w:rsidRDefault="00545366" w:rsidP="00116124">
            <w:pPr>
              <w:numPr>
                <w:ilvl w:val="0"/>
                <w:numId w:val="48"/>
              </w:numPr>
              <w:ind w:left="465" w:right="108" w:hanging="357"/>
              <w:contextualSpacing/>
              <w:jc w:val="both"/>
              <w:rPr>
                <w:sz w:val="20"/>
              </w:rPr>
            </w:pPr>
            <w:r w:rsidRPr="006A21E8">
              <w:rPr>
                <w:sz w:val="20"/>
              </w:rPr>
              <w:t xml:space="preserve">Размещение объектов капитального строительства, необходимых для подготовки и </w:t>
            </w:r>
            <w:r w:rsidRPr="006A21E8">
              <w:rPr>
                <w:sz w:val="20"/>
              </w:rPr>
              <w:lastRenderedPageBreak/>
              <w:t>поддержания в готовности органов внутренних дел, Росгвардии и спасательных служб, в которых существует военизированная служба;</w:t>
            </w:r>
          </w:p>
          <w:p w14:paraId="3813FCBE" w14:textId="77777777" w:rsidR="00545366" w:rsidRPr="006A21E8" w:rsidRDefault="00545366" w:rsidP="00545366">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59" w:type="pct"/>
            <w:shd w:val="clear" w:color="auto" w:fill="FFFFFF"/>
          </w:tcPr>
          <w:p w14:paraId="71D3C9F4" w14:textId="77777777" w:rsidR="00545366" w:rsidRPr="006A21E8" w:rsidRDefault="00545366" w:rsidP="00116124">
            <w:pPr>
              <w:numPr>
                <w:ilvl w:val="0"/>
                <w:numId w:val="152"/>
              </w:numPr>
              <w:ind w:left="421" w:right="57" w:hanging="279"/>
              <w:contextualSpacing/>
              <w:jc w:val="both"/>
              <w:rPr>
                <w:b/>
                <w:sz w:val="20"/>
              </w:rPr>
            </w:pPr>
            <w:r w:rsidRPr="006A21E8">
              <w:rPr>
                <w:b/>
                <w:sz w:val="20"/>
              </w:rPr>
              <w:lastRenderedPageBreak/>
              <w:t>Предельные размеры земельных участков:</w:t>
            </w:r>
          </w:p>
          <w:p w14:paraId="64F79A09" w14:textId="77777777" w:rsidR="00545366" w:rsidRPr="006A21E8" w:rsidRDefault="00545366" w:rsidP="00116124">
            <w:pPr>
              <w:numPr>
                <w:ilvl w:val="0"/>
                <w:numId w:val="233"/>
              </w:numPr>
              <w:ind w:left="421" w:right="57" w:hanging="279"/>
              <w:contextualSpacing/>
              <w:jc w:val="both"/>
              <w:rPr>
                <w:sz w:val="20"/>
              </w:rPr>
            </w:pPr>
            <w:r w:rsidRPr="006A21E8">
              <w:rPr>
                <w:sz w:val="20"/>
              </w:rPr>
              <w:t>минимальные размеры земельного участка – 1000 м</w:t>
            </w:r>
            <w:r w:rsidRPr="006A21E8">
              <w:rPr>
                <w:sz w:val="20"/>
                <w:vertAlign w:val="superscript"/>
              </w:rPr>
              <w:t>2</w:t>
            </w:r>
            <w:r w:rsidRPr="006A21E8">
              <w:rPr>
                <w:sz w:val="20"/>
              </w:rPr>
              <w:t>;</w:t>
            </w:r>
          </w:p>
          <w:p w14:paraId="09DD49FA" w14:textId="77777777" w:rsidR="00545366" w:rsidRPr="006A21E8" w:rsidRDefault="00545366" w:rsidP="00116124">
            <w:pPr>
              <w:numPr>
                <w:ilvl w:val="0"/>
                <w:numId w:val="233"/>
              </w:numPr>
              <w:ind w:left="421" w:right="51" w:hanging="27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096BB538" w14:textId="77777777" w:rsidR="00545366" w:rsidRPr="006A21E8" w:rsidRDefault="00545366" w:rsidP="00116124">
            <w:pPr>
              <w:numPr>
                <w:ilvl w:val="0"/>
                <w:numId w:val="152"/>
              </w:numPr>
              <w:ind w:left="421" w:right="59" w:hanging="279"/>
              <w:contextualSpacing/>
              <w:jc w:val="both"/>
              <w:rPr>
                <w:b/>
                <w:sz w:val="20"/>
              </w:rPr>
            </w:pPr>
            <w:r w:rsidRPr="006A21E8">
              <w:rPr>
                <w:b/>
                <w:sz w:val="20"/>
              </w:rPr>
              <w:lastRenderedPageBreak/>
              <w:t>Минимальные отступы от границ земельных участков в целях определения допустимого размещения зданий, строений, сооружений:</w:t>
            </w:r>
          </w:p>
          <w:p w14:paraId="0413DE12" w14:textId="77777777" w:rsidR="00545366" w:rsidRPr="006A21E8" w:rsidRDefault="00545366" w:rsidP="00116124">
            <w:pPr>
              <w:numPr>
                <w:ilvl w:val="0"/>
                <w:numId w:val="233"/>
              </w:numPr>
              <w:ind w:left="421" w:right="50" w:hanging="27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093AF8E9" w14:textId="77777777" w:rsidR="00545366" w:rsidRPr="006A21E8" w:rsidRDefault="00545366" w:rsidP="00116124">
            <w:pPr>
              <w:numPr>
                <w:ilvl w:val="0"/>
                <w:numId w:val="233"/>
              </w:numPr>
              <w:ind w:left="421" w:right="50" w:hanging="27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366BC81B" w14:textId="77777777" w:rsidR="00545366" w:rsidRPr="006A21E8" w:rsidRDefault="00545366" w:rsidP="00116124">
            <w:pPr>
              <w:numPr>
                <w:ilvl w:val="0"/>
                <w:numId w:val="152"/>
              </w:numPr>
              <w:ind w:left="421" w:right="59" w:hanging="279"/>
              <w:contextualSpacing/>
              <w:jc w:val="both"/>
              <w:rPr>
                <w:b/>
                <w:sz w:val="20"/>
              </w:rPr>
            </w:pPr>
            <w:r w:rsidRPr="006A21E8">
              <w:rPr>
                <w:b/>
                <w:sz w:val="20"/>
              </w:rPr>
              <w:t>Максимальная высота здания (этажность):</w:t>
            </w:r>
          </w:p>
          <w:p w14:paraId="5FE875E5" w14:textId="77777777" w:rsidR="00545366" w:rsidRPr="006A21E8" w:rsidRDefault="00545366" w:rsidP="00116124">
            <w:pPr>
              <w:numPr>
                <w:ilvl w:val="0"/>
                <w:numId w:val="233"/>
              </w:numPr>
              <w:ind w:left="421" w:right="50" w:hanging="279"/>
              <w:contextualSpacing/>
              <w:jc w:val="both"/>
              <w:rPr>
                <w:sz w:val="20"/>
              </w:rPr>
            </w:pPr>
            <w:r w:rsidRPr="006A21E8">
              <w:rPr>
                <w:sz w:val="20"/>
              </w:rPr>
              <w:t>максимальное количество этажей – 3.</w:t>
            </w:r>
          </w:p>
          <w:p w14:paraId="73FFB3F8" w14:textId="77777777" w:rsidR="00545366" w:rsidRPr="006A21E8" w:rsidRDefault="00545366" w:rsidP="00116124">
            <w:pPr>
              <w:numPr>
                <w:ilvl w:val="0"/>
                <w:numId w:val="152"/>
              </w:numPr>
              <w:ind w:left="421" w:right="59" w:hanging="279"/>
              <w:contextualSpacing/>
              <w:jc w:val="both"/>
              <w:rPr>
                <w:sz w:val="20"/>
              </w:rPr>
            </w:pPr>
            <w:r w:rsidRPr="006A21E8">
              <w:rPr>
                <w:b/>
                <w:sz w:val="20"/>
              </w:rPr>
              <w:t>Максимальный процент застройки земельного участка:</w:t>
            </w:r>
          </w:p>
          <w:p w14:paraId="33A832DF" w14:textId="77777777" w:rsidR="00545366" w:rsidRPr="006A21E8" w:rsidRDefault="00545366" w:rsidP="00116124">
            <w:pPr>
              <w:pStyle w:val="afffe"/>
              <w:numPr>
                <w:ilvl w:val="0"/>
                <w:numId w:val="31"/>
              </w:numPr>
              <w:autoSpaceDE w:val="0"/>
              <w:autoSpaceDN w:val="0"/>
              <w:adjustRightInd w:val="0"/>
              <w:spacing w:line="240" w:lineRule="auto"/>
              <w:ind w:left="421" w:right="59" w:hanging="279"/>
              <w:rPr>
                <w:bCs/>
                <w:sz w:val="20"/>
                <w:lang w:eastAsia="en-US"/>
              </w:rPr>
            </w:pPr>
            <w:r w:rsidRPr="006A21E8">
              <w:rPr>
                <w:color w:val="000000" w:themeColor="text1"/>
                <w:sz w:val="20"/>
              </w:rPr>
              <w:t>максимальный процент застройки земельного участка – 50.</w:t>
            </w:r>
          </w:p>
        </w:tc>
      </w:tr>
      <w:tr w:rsidR="00545366" w:rsidRPr="006A21E8" w14:paraId="732BCC7E" w14:textId="77777777" w:rsidTr="00F33A33">
        <w:trPr>
          <w:trHeight w:val="20"/>
        </w:trPr>
        <w:tc>
          <w:tcPr>
            <w:tcW w:w="242" w:type="pct"/>
            <w:shd w:val="clear" w:color="auto" w:fill="FFFFFF"/>
          </w:tcPr>
          <w:p w14:paraId="60C30D3F" w14:textId="77777777" w:rsidR="00545366" w:rsidRPr="006A21E8" w:rsidRDefault="00545366" w:rsidP="00545366">
            <w:pPr>
              <w:ind w:left="53" w:right="106"/>
              <w:jc w:val="center"/>
              <w:rPr>
                <w:b/>
                <w:sz w:val="20"/>
                <w:szCs w:val="20"/>
              </w:rPr>
            </w:pPr>
            <w:r w:rsidRPr="006A21E8">
              <w:rPr>
                <w:b/>
                <w:sz w:val="20"/>
                <w:szCs w:val="20"/>
              </w:rPr>
              <w:lastRenderedPageBreak/>
              <w:t>3</w:t>
            </w:r>
          </w:p>
        </w:tc>
        <w:tc>
          <w:tcPr>
            <w:tcW w:w="4758" w:type="pct"/>
            <w:gridSpan w:val="4"/>
            <w:shd w:val="clear" w:color="auto" w:fill="FFFFFF"/>
          </w:tcPr>
          <w:p w14:paraId="35E02658" w14:textId="77777777" w:rsidR="00545366" w:rsidRPr="006A21E8" w:rsidRDefault="00545366" w:rsidP="00545366">
            <w:pPr>
              <w:ind w:left="53" w:right="106"/>
              <w:jc w:val="center"/>
              <w:rPr>
                <w:b/>
                <w:sz w:val="20"/>
                <w:szCs w:val="20"/>
              </w:rPr>
            </w:pPr>
            <w:r w:rsidRPr="006A21E8">
              <w:rPr>
                <w:b/>
                <w:sz w:val="20"/>
              </w:rPr>
              <w:t>Вспомогательные виды разрешенного использования – не установлены</w:t>
            </w:r>
          </w:p>
        </w:tc>
      </w:tr>
    </w:tbl>
    <w:p w14:paraId="7250E566" w14:textId="77777777" w:rsidR="00F33A33" w:rsidRPr="006A21E8" w:rsidRDefault="00F33A33" w:rsidP="00F33A33">
      <w:pPr>
        <w:pStyle w:val="ConsNormal"/>
        <w:widowControl/>
        <w:spacing w:line="300" w:lineRule="auto"/>
        <w:ind w:right="0" w:firstLine="0"/>
        <w:jc w:val="both"/>
        <w:rPr>
          <w:rFonts w:ascii="Times New Roman" w:hAnsi="Times New Roman" w:cs="Times New Roman"/>
          <w:sz w:val="24"/>
          <w:szCs w:val="24"/>
        </w:rPr>
        <w:sectPr w:rsidR="00F33A33" w:rsidRPr="006A21E8" w:rsidSect="00951CFF">
          <w:pgSz w:w="16838" w:h="11906" w:orient="landscape"/>
          <w:pgMar w:top="1134" w:right="1134" w:bottom="567" w:left="1134" w:header="567" w:footer="567" w:gutter="0"/>
          <w:cols w:space="708"/>
          <w:docGrid w:linePitch="360"/>
        </w:sectPr>
      </w:pPr>
    </w:p>
    <w:p w14:paraId="491BE892" w14:textId="73E19619" w:rsidR="003B05FD" w:rsidRPr="006A21E8" w:rsidRDefault="00751BE8" w:rsidP="00E37442">
      <w:pPr>
        <w:pStyle w:val="40"/>
        <w:numPr>
          <w:ilvl w:val="0"/>
          <w:numId w:val="0"/>
        </w:numPr>
        <w:spacing w:after="240" w:line="276" w:lineRule="auto"/>
        <w:ind w:firstLine="709"/>
        <w:jc w:val="both"/>
        <w:rPr>
          <w:sz w:val="24"/>
          <w:szCs w:val="24"/>
        </w:rPr>
      </w:pPr>
      <w:bookmarkStart w:id="28" w:name="_Toc196883416"/>
      <w:r w:rsidRPr="006A21E8">
        <w:rPr>
          <w:sz w:val="24"/>
          <w:szCs w:val="24"/>
        </w:rPr>
        <w:lastRenderedPageBreak/>
        <w:t>Статья</w:t>
      </w:r>
      <w:r w:rsidR="007D3A3E" w:rsidRPr="006A21E8">
        <w:rPr>
          <w:sz w:val="24"/>
          <w:szCs w:val="24"/>
        </w:rPr>
        <w:t xml:space="preserve"> </w:t>
      </w:r>
      <w:r w:rsidR="00772C95" w:rsidRPr="006A21E8">
        <w:rPr>
          <w:sz w:val="24"/>
          <w:szCs w:val="24"/>
        </w:rPr>
        <w:t>27</w:t>
      </w:r>
      <w:r w:rsidRPr="006A21E8">
        <w:rPr>
          <w:sz w:val="24"/>
          <w:szCs w:val="24"/>
        </w:rPr>
        <w:t>.</w:t>
      </w:r>
      <w:r w:rsidR="00F33A33" w:rsidRPr="006A21E8">
        <w:rPr>
          <w:sz w:val="24"/>
          <w:szCs w:val="24"/>
        </w:rPr>
        <w:t>3</w:t>
      </w:r>
      <w:r w:rsidRPr="006A21E8">
        <w:rPr>
          <w:sz w:val="24"/>
          <w:szCs w:val="24"/>
        </w:rPr>
        <w:t xml:space="preserve">. </w:t>
      </w:r>
      <w:r w:rsidR="007D3A3E" w:rsidRPr="006A21E8">
        <w:rPr>
          <w:sz w:val="24"/>
          <w:szCs w:val="24"/>
        </w:rPr>
        <w:t>Ж-</w:t>
      </w:r>
      <w:r w:rsidR="00F33A33" w:rsidRPr="006A21E8">
        <w:rPr>
          <w:sz w:val="24"/>
          <w:szCs w:val="24"/>
        </w:rPr>
        <w:t>3</w:t>
      </w:r>
      <w:r w:rsidRPr="006A21E8">
        <w:rPr>
          <w:sz w:val="24"/>
          <w:szCs w:val="24"/>
        </w:rPr>
        <w:t>.</w:t>
      </w:r>
      <w:r w:rsidR="003B05FD" w:rsidRPr="006A21E8">
        <w:rPr>
          <w:sz w:val="24"/>
          <w:szCs w:val="24"/>
        </w:rPr>
        <w:t xml:space="preserve"> </w:t>
      </w:r>
      <w:r w:rsidR="00D569AE" w:rsidRPr="006A21E8">
        <w:rPr>
          <w:sz w:val="24"/>
          <w:szCs w:val="24"/>
        </w:rPr>
        <w:t>Зона застройки среднеэтажными многоквартирными домами</w:t>
      </w:r>
      <w:bookmarkEnd w:id="28"/>
    </w:p>
    <w:p w14:paraId="7D1493BC" w14:textId="5F5B2025" w:rsidR="009670AB" w:rsidRPr="006A21E8" w:rsidRDefault="009670AB" w:rsidP="009670AB">
      <w:pPr>
        <w:tabs>
          <w:tab w:val="left" w:pos="1134"/>
        </w:tabs>
        <w:spacing w:line="276" w:lineRule="auto"/>
        <w:ind w:firstLine="709"/>
        <w:jc w:val="both"/>
        <w:rPr>
          <w:color w:val="000000"/>
          <w:szCs w:val="20"/>
        </w:rPr>
      </w:pPr>
      <w:r w:rsidRPr="006A21E8">
        <w:rPr>
          <w:color w:val="000000"/>
          <w:szCs w:val="20"/>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Ж-</w:t>
      </w:r>
      <w:r w:rsidR="00F33A33" w:rsidRPr="006A21E8">
        <w:rPr>
          <w:color w:val="000000"/>
          <w:szCs w:val="20"/>
        </w:rPr>
        <w:t xml:space="preserve">3 </w:t>
      </w:r>
      <w:r w:rsidRPr="006A21E8">
        <w:rPr>
          <w:color w:val="000000"/>
          <w:szCs w:val="20"/>
        </w:rPr>
        <w:t>представлены в таблице 2.</w:t>
      </w:r>
      <w:r w:rsidR="00F33A33" w:rsidRPr="006A21E8">
        <w:rPr>
          <w:color w:val="000000"/>
          <w:szCs w:val="20"/>
        </w:rPr>
        <w:t>3</w:t>
      </w:r>
      <w:r w:rsidRPr="006A21E8">
        <w:rPr>
          <w:color w:val="000000"/>
          <w:szCs w:val="20"/>
        </w:rPr>
        <w:t>.</w:t>
      </w:r>
    </w:p>
    <w:p w14:paraId="23BE1DDD" w14:textId="7D0B48F9" w:rsidR="00690B8B" w:rsidRPr="006A21E8" w:rsidRDefault="00690B8B" w:rsidP="00130B5E">
      <w:pPr>
        <w:tabs>
          <w:tab w:val="center" w:pos="5102"/>
        </w:tabs>
        <w:sectPr w:rsidR="00690B8B" w:rsidRPr="006A21E8" w:rsidSect="00951CFF">
          <w:pgSz w:w="11906" w:h="16838"/>
          <w:pgMar w:top="1134" w:right="567" w:bottom="1134" w:left="1134" w:header="567" w:footer="567" w:gutter="0"/>
          <w:cols w:space="708"/>
          <w:docGrid w:linePitch="360"/>
        </w:sectPr>
      </w:pPr>
    </w:p>
    <w:p w14:paraId="0FC1EDB5" w14:textId="45ED02A8" w:rsidR="00690B8B" w:rsidRPr="006A21E8" w:rsidRDefault="00AD2CDE" w:rsidP="009700FA">
      <w:pPr>
        <w:spacing w:line="276" w:lineRule="auto"/>
        <w:jc w:val="right"/>
      </w:pPr>
      <w:r w:rsidRPr="006A21E8">
        <w:lastRenderedPageBreak/>
        <w:t>Таблица 2.</w:t>
      </w:r>
      <w:r w:rsidR="00F33A33" w:rsidRPr="006A21E8">
        <w:t>3</w:t>
      </w:r>
    </w:p>
    <w:p w14:paraId="1DC8FC1E" w14:textId="308BD15B" w:rsidR="00690B8B" w:rsidRPr="006A21E8" w:rsidRDefault="00690B8B" w:rsidP="009700FA">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E914E3" w:rsidRPr="006A21E8">
        <w:t>для зоны Ж-</w:t>
      </w:r>
      <w:r w:rsidR="00F33A33" w:rsidRPr="006A21E8">
        <w:t>3</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4243"/>
        <w:gridCol w:w="568"/>
        <w:gridCol w:w="3684"/>
        <w:gridCol w:w="5352"/>
      </w:tblGrid>
      <w:tr w:rsidR="007A2FB7" w:rsidRPr="006A21E8" w14:paraId="00382AE8" w14:textId="77777777" w:rsidTr="00FF0DED">
        <w:trPr>
          <w:trHeight w:val="24"/>
        </w:trPr>
        <w:tc>
          <w:tcPr>
            <w:tcW w:w="245" w:type="pct"/>
            <w:shd w:val="clear" w:color="auto" w:fill="FFFFFF"/>
            <w:vAlign w:val="center"/>
          </w:tcPr>
          <w:p w14:paraId="427CC9B0" w14:textId="4562CC19" w:rsidR="00E149DB" w:rsidRPr="006A21E8" w:rsidRDefault="00BF6284" w:rsidP="00953B8D">
            <w:pPr>
              <w:jc w:val="center"/>
              <w:rPr>
                <w:b/>
                <w:sz w:val="20"/>
              </w:rPr>
            </w:pPr>
            <w:r w:rsidRPr="006A21E8">
              <w:rPr>
                <w:b/>
                <w:sz w:val="20"/>
              </w:rPr>
              <w:t>№</w:t>
            </w:r>
          </w:p>
        </w:tc>
        <w:tc>
          <w:tcPr>
            <w:tcW w:w="1457" w:type="pct"/>
            <w:shd w:val="clear" w:color="auto" w:fill="FFFFFF"/>
            <w:vAlign w:val="center"/>
          </w:tcPr>
          <w:p w14:paraId="48524705" w14:textId="5A518D5D" w:rsidR="00E149DB" w:rsidRPr="006A21E8" w:rsidRDefault="002B2B54" w:rsidP="00953B8D">
            <w:pPr>
              <w:jc w:val="center"/>
              <w:rPr>
                <w:b/>
                <w:sz w:val="20"/>
              </w:rPr>
            </w:pPr>
            <w:r w:rsidRPr="006A21E8">
              <w:rPr>
                <w:b/>
                <w:sz w:val="20"/>
              </w:rPr>
              <w:t>Вид</w:t>
            </w:r>
            <w:r w:rsidR="00E149DB" w:rsidRPr="006A21E8">
              <w:rPr>
                <w:b/>
                <w:sz w:val="20"/>
              </w:rPr>
              <w:t xml:space="preserve"> разрешенного использования земельных участков и объектов капитального строительства</w:t>
            </w:r>
          </w:p>
        </w:tc>
        <w:tc>
          <w:tcPr>
            <w:tcW w:w="195" w:type="pct"/>
            <w:shd w:val="clear" w:color="auto" w:fill="FFFFFF"/>
            <w:vAlign w:val="center"/>
          </w:tcPr>
          <w:p w14:paraId="177B5BBE" w14:textId="77777777" w:rsidR="00E149DB" w:rsidRPr="006A21E8" w:rsidRDefault="00E149DB" w:rsidP="00953B8D">
            <w:pPr>
              <w:jc w:val="center"/>
              <w:rPr>
                <w:b/>
                <w:sz w:val="20"/>
              </w:rPr>
            </w:pPr>
            <w:r w:rsidRPr="006A21E8">
              <w:rPr>
                <w:b/>
                <w:sz w:val="20"/>
              </w:rPr>
              <w:t>Код</w:t>
            </w:r>
          </w:p>
        </w:tc>
        <w:tc>
          <w:tcPr>
            <w:tcW w:w="1265" w:type="pct"/>
            <w:shd w:val="clear" w:color="auto" w:fill="FFFFFF"/>
            <w:vAlign w:val="center"/>
          </w:tcPr>
          <w:p w14:paraId="727B4217" w14:textId="77777777" w:rsidR="00E149DB" w:rsidRPr="006A21E8" w:rsidRDefault="00E149DB" w:rsidP="00953B8D">
            <w:pPr>
              <w:jc w:val="center"/>
              <w:rPr>
                <w:b/>
                <w:sz w:val="20"/>
              </w:rPr>
            </w:pPr>
            <w:r w:rsidRPr="006A21E8">
              <w:rPr>
                <w:b/>
                <w:sz w:val="20"/>
              </w:rPr>
              <w:t>Описание вида разрешенного использования земельного участка</w:t>
            </w:r>
          </w:p>
        </w:tc>
        <w:tc>
          <w:tcPr>
            <w:tcW w:w="1838" w:type="pct"/>
            <w:shd w:val="clear" w:color="auto" w:fill="FFFFFF"/>
            <w:vAlign w:val="center"/>
          </w:tcPr>
          <w:p w14:paraId="7DA363CA" w14:textId="77777777" w:rsidR="00E149DB" w:rsidRPr="006A21E8" w:rsidRDefault="00E149DB" w:rsidP="00953B8D">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5D2B6C4" w14:textId="77777777" w:rsidR="0056204C" w:rsidRPr="006A21E8" w:rsidRDefault="0056204C" w:rsidP="00953B8D">
      <w:pPr>
        <w:tabs>
          <w:tab w:val="left" w:pos="709"/>
          <w:tab w:val="left" w:pos="851"/>
        </w:tabs>
        <w:spacing w:line="14" w:lineRule="auto"/>
        <w:jc w:val="center"/>
        <w:rPr>
          <w:lang w:bidi="ru-RU"/>
        </w:rPr>
      </w:pPr>
    </w:p>
    <w:p w14:paraId="7FBA1E52" w14:textId="77777777" w:rsidR="00690B8B" w:rsidRPr="006A21E8" w:rsidRDefault="00690B8B" w:rsidP="00953B8D">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4193"/>
        <w:gridCol w:w="684"/>
        <w:gridCol w:w="3564"/>
        <w:gridCol w:w="5413"/>
      </w:tblGrid>
      <w:tr w:rsidR="007A2FB7" w:rsidRPr="006A21E8" w14:paraId="361EA31D" w14:textId="77777777" w:rsidTr="00FF0DED">
        <w:trPr>
          <w:trHeight w:val="20"/>
          <w:tblHeader/>
        </w:trPr>
        <w:tc>
          <w:tcPr>
            <w:tcW w:w="242" w:type="pct"/>
            <w:shd w:val="clear" w:color="auto" w:fill="FFFFFF"/>
          </w:tcPr>
          <w:p w14:paraId="222A22F1" w14:textId="77777777" w:rsidR="00E149DB" w:rsidRPr="006A21E8" w:rsidRDefault="00E149DB" w:rsidP="00C0060E">
            <w:pPr>
              <w:jc w:val="center"/>
              <w:rPr>
                <w:b/>
                <w:sz w:val="20"/>
                <w:szCs w:val="20"/>
              </w:rPr>
            </w:pPr>
            <w:r w:rsidRPr="006A21E8">
              <w:rPr>
                <w:b/>
                <w:sz w:val="20"/>
                <w:szCs w:val="20"/>
              </w:rPr>
              <w:t>1</w:t>
            </w:r>
          </w:p>
        </w:tc>
        <w:tc>
          <w:tcPr>
            <w:tcW w:w="1440" w:type="pct"/>
            <w:shd w:val="clear" w:color="auto" w:fill="FFFFFF"/>
          </w:tcPr>
          <w:p w14:paraId="458B4181" w14:textId="77777777" w:rsidR="00E149DB" w:rsidRPr="006A21E8" w:rsidRDefault="00E149DB" w:rsidP="00C0060E">
            <w:pPr>
              <w:jc w:val="center"/>
              <w:rPr>
                <w:b/>
                <w:sz w:val="20"/>
                <w:szCs w:val="20"/>
              </w:rPr>
            </w:pPr>
            <w:r w:rsidRPr="006A21E8">
              <w:rPr>
                <w:b/>
                <w:sz w:val="20"/>
                <w:szCs w:val="20"/>
              </w:rPr>
              <w:t>2</w:t>
            </w:r>
          </w:p>
        </w:tc>
        <w:tc>
          <w:tcPr>
            <w:tcW w:w="235" w:type="pct"/>
            <w:shd w:val="clear" w:color="auto" w:fill="FFFFFF"/>
          </w:tcPr>
          <w:p w14:paraId="0A5CD66C" w14:textId="77777777" w:rsidR="00E149DB" w:rsidRPr="006A21E8" w:rsidRDefault="00E149DB" w:rsidP="00C0060E">
            <w:pPr>
              <w:jc w:val="center"/>
              <w:rPr>
                <w:b/>
                <w:sz w:val="20"/>
                <w:szCs w:val="20"/>
              </w:rPr>
            </w:pPr>
            <w:r w:rsidRPr="006A21E8">
              <w:rPr>
                <w:b/>
                <w:sz w:val="20"/>
                <w:szCs w:val="20"/>
              </w:rPr>
              <w:t>3</w:t>
            </w:r>
          </w:p>
        </w:tc>
        <w:tc>
          <w:tcPr>
            <w:tcW w:w="1224" w:type="pct"/>
            <w:shd w:val="clear" w:color="auto" w:fill="FFFFFF"/>
          </w:tcPr>
          <w:p w14:paraId="269A9792" w14:textId="77777777" w:rsidR="00E149DB" w:rsidRPr="006A21E8" w:rsidRDefault="00E149DB" w:rsidP="00C0060E">
            <w:pPr>
              <w:ind w:firstLine="2"/>
              <w:jc w:val="center"/>
              <w:rPr>
                <w:b/>
                <w:sz w:val="20"/>
                <w:szCs w:val="20"/>
              </w:rPr>
            </w:pPr>
            <w:r w:rsidRPr="006A21E8">
              <w:rPr>
                <w:b/>
                <w:sz w:val="20"/>
                <w:szCs w:val="20"/>
              </w:rPr>
              <w:t>4</w:t>
            </w:r>
          </w:p>
        </w:tc>
        <w:tc>
          <w:tcPr>
            <w:tcW w:w="1859" w:type="pct"/>
            <w:shd w:val="clear" w:color="auto" w:fill="FFFFFF"/>
          </w:tcPr>
          <w:p w14:paraId="13B58792" w14:textId="77777777" w:rsidR="00E149DB" w:rsidRPr="006A21E8" w:rsidRDefault="00E149DB" w:rsidP="00C0060E">
            <w:pPr>
              <w:jc w:val="center"/>
              <w:rPr>
                <w:b/>
                <w:sz w:val="20"/>
                <w:szCs w:val="20"/>
              </w:rPr>
            </w:pPr>
            <w:r w:rsidRPr="006A21E8">
              <w:rPr>
                <w:b/>
                <w:sz w:val="20"/>
                <w:szCs w:val="20"/>
              </w:rPr>
              <w:t>5</w:t>
            </w:r>
          </w:p>
        </w:tc>
      </w:tr>
      <w:tr w:rsidR="007A2FB7" w:rsidRPr="006A21E8" w14:paraId="198082EA" w14:textId="77777777" w:rsidTr="00FF0DED">
        <w:trPr>
          <w:trHeight w:val="20"/>
        </w:trPr>
        <w:tc>
          <w:tcPr>
            <w:tcW w:w="242" w:type="pct"/>
            <w:shd w:val="clear" w:color="auto" w:fill="FFFFFF"/>
          </w:tcPr>
          <w:p w14:paraId="5064566B" w14:textId="77777777" w:rsidR="00E149DB" w:rsidRPr="006A21E8" w:rsidRDefault="00E149DB" w:rsidP="00C0060E">
            <w:pPr>
              <w:jc w:val="center"/>
              <w:rPr>
                <w:b/>
                <w:sz w:val="20"/>
                <w:szCs w:val="20"/>
              </w:rPr>
            </w:pPr>
            <w:r w:rsidRPr="006A21E8">
              <w:rPr>
                <w:b/>
                <w:sz w:val="20"/>
                <w:szCs w:val="20"/>
              </w:rPr>
              <w:t>1</w:t>
            </w:r>
          </w:p>
        </w:tc>
        <w:tc>
          <w:tcPr>
            <w:tcW w:w="4758" w:type="pct"/>
            <w:gridSpan w:val="4"/>
            <w:shd w:val="clear" w:color="auto" w:fill="FFFFFF"/>
          </w:tcPr>
          <w:p w14:paraId="34541A44" w14:textId="77777777" w:rsidR="00E149DB" w:rsidRPr="006A21E8" w:rsidRDefault="00E149DB" w:rsidP="00C0060E">
            <w:pPr>
              <w:jc w:val="center"/>
              <w:rPr>
                <w:b/>
                <w:sz w:val="20"/>
                <w:szCs w:val="20"/>
              </w:rPr>
            </w:pPr>
            <w:r w:rsidRPr="006A21E8">
              <w:rPr>
                <w:b/>
                <w:sz w:val="20"/>
                <w:szCs w:val="20"/>
              </w:rPr>
              <w:t>Основные виды разрешенного использования</w:t>
            </w:r>
          </w:p>
        </w:tc>
      </w:tr>
      <w:tr w:rsidR="007A2FB7" w:rsidRPr="006A21E8" w14:paraId="1971A260" w14:textId="77777777" w:rsidTr="00FF0DED">
        <w:trPr>
          <w:trHeight w:val="20"/>
        </w:trPr>
        <w:tc>
          <w:tcPr>
            <w:tcW w:w="242" w:type="pct"/>
            <w:shd w:val="clear" w:color="auto" w:fill="FFFFFF"/>
          </w:tcPr>
          <w:p w14:paraId="0CF14532" w14:textId="00542FB1" w:rsidR="00E149DB" w:rsidRPr="006A21E8" w:rsidRDefault="00E149DB" w:rsidP="00116124">
            <w:pPr>
              <w:numPr>
                <w:ilvl w:val="0"/>
                <w:numId w:val="9"/>
              </w:numPr>
              <w:autoSpaceDE w:val="0"/>
              <w:autoSpaceDN w:val="0"/>
              <w:adjustRightInd w:val="0"/>
              <w:ind w:left="227" w:firstLine="0"/>
              <w:rPr>
                <w:sz w:val="20"/>
                <w:szCs w:val="20"/>
              </w:rPr>
            </w:pPr>
          </w:p>
        </w:tc>
        <w:tc>
          <w:tcPr>
            <w:tcW w:w="1440" w:type="pct"/>
            <w:shd w:val="clear" w:color="auto" w:fill="FFFFFF"/>
          </w:tcPr>
          <w:p w14:paraId="1EF84B8F" w14:textId="77777777" w:rsidR="00E149DB" w:rsidRPr="006A21E8" w:rsidRDefault="00E149DB" w:rsidP="00C0060E">
            <w:pPr>
              <w:autoSpaceDE w:val="0"/>
              <w:autoSpaceDN w:val="0"/>
              <w:adjustRightInd w:val="0"/>
              <w:ind w:left="147"/>
              <w:rPr>
                <w:sz w:val="20"/>
                <w:szCs w:val="20"/>
              </w:rPr>
            </w:pPr>
            <w:r w:rsidRPr="006A21E8">
              <w:rPr>
                <w:sz w:val="20"/>
                <w:szCs w:val="20"/>
              </w:rPr>
              <w:t>Малоэтажная многоквартирная жилая застройка</w:t>
            </w:r>
          </w:p>
        </w:tc>
        <w:tc>
          <w:tcPr>
            <w:tcW w:w="235" w:type="pct"/>
            <w:shd w:val="clear" w:color="auto" w:fill="FFFFFF"/>
          </w:tcPr>
          <w:p w14:paraId="36776FDC" w14:textId="77777777" w:rsidR="00E149DB" w:rsidRPr="006A21E8" w:rsidRDefault="00E149DB" w:rsidP="00C0060E">
            <w:pPr>
              <w:jc w:val="center"/>
              <w:rPr>
                <w:sz w:val="20"/>
                <w:szCs w:val="20"/>
              </w:rPr>
            </w:pPr>
            <w:r w:rsidRPr="006A21E8">
              <w:rPr>
                <w:sz w:val="20"/>
                <w:szCs w:val="20"/>
              </w:rPr>
              <w:t>2.1.1</w:t>
            </w:r>
          </w:p>
        </w:tc>
        <w:tc>
          <w:tcPr>
            <w:tcW w:w="1224" w:type="pct"/>
            <w:shd w:val="clear" w:color="auto" w:fill="FFFFFF"/>
          </w:tcPr>
          <w:p w14:paraId="2957DC93" w14:textId="77777777" w:rsidR="00E173EE" w:rsidRPr="006A21E8" w:rsidRDefault="00E173EE" w:rsidP="00116124">
            <w:pPr>
              <w:numPr>
                <w:ilvl w:val="0"/>
                <w:numId w:val="48"/>
              </w:numPr>
              <w:tabs>
                <w:tab w:val="left" w:pos="1485"/>
              </w:tabs>
              <w:ind w:left="465" w:rightChars="54" w:right="130" w:hanging="357"/>
              <w:contextualSpacing/>
              <w:jc w:val="both"/>
              <w:rPr>
                <w:sz w:val="20"/>
              </w:rPr>
            </w:pPr>
            <w:r w:rsidRPr="006A21E8">
              <w:rPr>
                <w:sz w:val="20"/>
              </w:rPr>
              <w:t>Размещение малоэтажных многоквартирных домов (многоквартирные дома высотой до 4 этажей, включая мансардный);</w:t>
            </w:r>
          </w:p>
          <w:p w14:paraId="2AB5ABFA" w14:textId="77777777" w:rsidR="00E173EE" w:rsidRPr="006A21E8" w:rsidRDefault="00E173EE" w:rsidP="00116124">
            <w:pPr>
              <w:numPr>
                <w:ilvl w:val="0"/>
                <w:numId w:val="48"/>
              </w:numPr>
              <w:tabs>
                <w:tab w:val="left" w:pos="1485"/>
              </w:tabs>
              <w:ind w:left="465" w:rightChars="54" w:right="130" w:hanging="357"/>
              <w:contextualSpacing/>
              <w:jc w:val="both"/>
              <w:rPr>
                <w:sz w:val="20"/>
              </w:rPr>
            </w:pPr>
            <w:r w:rsidRPr="006A21E8">
              <w:rPr>
                <w:sz w:val="20"/>
              </w:rPr>
              <w:t>обустройство спортивных и детских площадок, площадок для отдыха;</w:t>
            </w:r>
          </w:p>
          <w:p w14:paraId="712330B2" w14:textId="16934E9E" w:rsidR="00E149DB" w:rsidRPr="006A21E8" w:rsidRDefault="00E173EE" w:rsidP="00AC23FD">
            <w:pPr>
              <w:numPr>
                <w:ilvl w:val="0"/>
                <w:numId w:val="1"/>
              </w:numPr>
              <w:tabs>
                <w:tab w:val="left" w:pos="1485"/>
              </w:tabs>
              <w:autoSpaceDE w:val="0"/>
              <w:autoSpaceDN w:val="0"/>
              <w:adjustRightInd w:val="0"/>
              <w:ind w:left="465" w:rightChars="54" w:right="130" w:hanging="357"/>
              <w:contextualSpacing/>
              <w:jc w:val="both"/>
              <w:rPr>
                <w:rFonts w:eastAsia="Calibri"/>
                <w:bCs/>
                <w:sz w:val="20"/>
                <w:szCs w:val="20"/>
                <w:lang w:eastAsia="en-US"/>
              </w:rPr>
            </w:pPr>
            <w:r w:rsidRPr="006A21E8">
              <w:rPr>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859" w:type="pct"/>
            <w:shd w:val="clear" w:color="auto" w:fill="FFFFFF"/>
          </w:tcPr>
          <w:p w14:paraId="74F515F3" w14:textId="77777777" w:rsidR="006255CE" w:rsidRPr="006A21E8" w:rsidRDefault="006255CE" w:rsidP="00116124">
            <w:pPr>
              <w:numPr>
                <w:ilvl w:val="0"/>
                <w:numId w:val="140"/>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79580110" w14:textId="6E6C81DA" w:rsidR="006255CE" w:rsidRPr="006A21E8" w:rsidRDefault="006255CE" w:rsidP="00DE2BF6">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1000 м</w:t>
            </w:r>
            <w:r w:rsidRPr="006A21E8">
              <w:rPr>
                <w:rFonts w:eastAsia="Calibri"/>
                <w:bCs/>
                <w:sz w:val="20"/>
                <w:szCs w:val="20"/>
                <w:vertAlign w:val="superscript"/>
                <w:lang w:eastAsia="en-US"/>
              </w:rPr>
              <w:t>2</w:t>
            </w:r>
            <w:r w:rsidRPr="006A21E8">
              <w:rPr>
                <w:rFonts w:eastAsia="Calibri"/>
                <w:bCs/>
                <w:sz w:val="20"/>
                <w:szCs w:val="20"/>
                <w:lang w:eastAsia="en-US"/>
              </w:rPr>
              <w:t>;</w:t>
            </w:r>
          </w:p>
          <w:p w14:paraId="402DB155" w14:textId="4CBAA2E0" w:rsidR="006255CE" w:rsidRPr="006A21E8" w:rsidRDefault="006255CE" w:rsidP="00DE2BF6">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w:t>
            </w:r>
            <w:r w:rsidR="00FF0DED" w:rsidRPr="006A21E8">
              <w:rPr>
                <w:rFonts w:eastAsia="Calibri"/>
                <w:bCs/>
                <w:sz w:val="20"/>
                <w:szCs w:val="20"/>
                <w:lang w:eastAsia="en-US"/>
              </w:rPr>
              <w:t xml:space="preserve"> </w:t>
            </w:r>
            <w:r w:rsidR="003C3A7B" w:rsidRPr="006A21E8">
              <w:rPr>
                <w:rFonts w:eastAsia="Calibri"/>
                <w:bCs/>
                <w:sz w:val="20"/>
                <w:szCs w:val="20"/>
                <w:lang w:eastAsia="en-US"/>
              </w:rPr>
              <w:t>8</w:t>
            </w:r>
            <w:r w:rsidRPr="006A21E8">
              <w:rPr>
                <w:rFonts w:eastAsia="Calibri"/>
                <w:bCs/>
                <w:sz w:val="20"/>
                <w:szCs w:val="20"/>
                <w:lang w:eastAsia="en-US"/>
              </w:rPr>
              <w:t>000 м</w:t>
            </w:r>
            <w:r w:rsidRPr="006A21E8">
              <w:rPr>
                <w:rFonts w:eastAsia="Calibri"/>
                <w:bCs/>
                <w:sz w:val="20"/>
                <w:szCs w:val="20"/>
                <w:vertAlign w:val="superscript"/>
                <w:lang w:eastAsia="en-US"/>
              </w:rPr>
              <w:t>2</w:t>
            </w:r>
            <w:r w:rsidRPr="006A21E8">
              <w:rPr>
                <w:rFonts w:eastAsia="Calibri"/>
                <w:bCs/>
                <w:sz w:val="20"/>
                <w:szCs w:val="20"/>
                <w:lang w:eastAsia="en-US"/>
              </w:rPr>
              <w:t>.</w:t>
            </w:r>
          </w:p>
          <w:p w14:paraId="33F8E0B9" w14:textId="77777777" w:rsidR="006255CE" w:rsidRPr="006A21E8" w:rsidRDefault="006255CE" w:rsidP="00116124">
            <w:pPr>
              <w:numPr>
                <w:ilvl w:val="0"/>
                <w:numId w:val="140"/>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DD1E0B0" w14:textId="77777777" w:rsidR="006255CE" w:rsidRPr="006A21E8" w:rsidRDefault="006255CE" w:rsidP="00DE2BF6">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жилого дома – 3 м; </w:t>
            </w:r>
          </w:p>
          <w:p w14:paraId="27A5A4B8" w14:textId="6B6FB3FE" w:rsidR="006255CE" w:rsidRPr="006A21E8" w:rsidRDefault="006255CE" w:rsidP="00DE2BF6">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18ACE629" w14:textId="77777777" w:rsidR="006255CE" w:rsidRPr="006A21E8" w:rsidRDefault="006255CE" w:rsidP="00116124">
            <w:pPr>
              <w:numPr>
                <w:ilvl w:val="0"/>
                <w:numId w:val="140"/>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5F5DDBFB" w14:textId="26D79EE9" w:rsidR="006255CE" w:rsidRPr="006A21E8" w:rsidRDefault="006255CE" w:rsidP="00490878">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4.</w:t>
            </w:r>
          </w:p>
          <w:p w14:paraId="2ECD0F3D" w14:textId="77777777" w:rsidR="006255CE" w:rsidRPr="006A21E8" w:rsidRDefault="006255CE" w:rsidP="00116124">
            <w:pPr>
              <w:numPr>
                <w:ilvl w:val="0"/>
                <w:numId w:val="140"/>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4C4BF7E3" w14:textId="3E2E039E" w:rsidR="00E149DB" w:rsidRPr="006A21E8" w:rsidRDefault="006255CE" w:rsidP="00DE2BF6">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 xml:space="preserve">максимальный процент застройки земельного участка – </w:t>
            </w:r>
            <w:r w:rsidR="003C3A7B" w:rsidRPr="006A21E8">
              <w:rPr>
                <w:rFonts w:eastAsia="Calibri"/>
                <w:bCs/>
                <w:sz w:val="20"/>
                <w:szCs w:val="20"/>
                <w:lang w:eastAsia="en-US"/>
              </w:rPr>
              <w:t>5</w:t>
            </w:r>
            <w:r w:rsidRPr="006A21E8">
              <w:rPr>
                <w:rFonts w:eastAsia="Calibri"/>
                <w:bCs/>
                <w:sz w:val="20"/>
                <w:szCs w:val="20"/>
                <w:lang w:eastAsia="en-US"/>
              </w:rPr>
              <w:t>0.</w:t>
            </w:r>
          </w:p>
        </w:tc>
      </w:tr>
      <w:tr w:rsidR="003C3A7B" w:rsidRPr="006A21E8" w14:paraId="6620B72E" w14:textId="77777777" w:rsidTr="00FF0DED">
        <w:trPr>
          <w:trHeight w:val="20"/>
        </w:trPr>
        <w:tc>
          <w:tcPr>
            <w:tcW w:w="242" w:type="pct"/>
            <w:shd w:val="clear" w:color="auto" w:fill="FFFFFF"/>
          </w:tcPr>
          <w:p w14:paraId="6D776D4E" w14:textId="77777777" w:rsidR="003C3A7B" w:rsidRPr="006A21E8" w:rsidRDefault="003C3A7B" w:rsidP="00116124">
            <w:pPr>
              <w:numPr>
                <w:ilvl w:val="0"/>
                <w:numId w:val="9"/>
              </w:numPr>
              <w:autoSpaceDE w:val="0"/>
              <w:autoSpaceDN w:val="0"/>
              <w:adjustRightInd w:val="0"/>
              <w:ind w:left="227" w:firstLine="0"/>
              <w:rPr>
                <w:sz w:val="20"/>
                <w:szCs w:val="20"/>
              </w:rPr>
            </w:pPr>
          </w:p>
        </w:tc>
        <w:tc>
          <w:tcPr>
            <w:tcW w:w="1440" w:type="pct"/>
            <w:shd w:val="clear" w:color="auto" w:fill="FFFFFF"/>
          </w:tcPr>
          <w:p w14:paraId="19A92C05" w14:textId="32A54292" w:rsidR="003C3A7B" w:rsidRPr="006A21E8" w:rsidRDefault="003C3A7B" w:rsidP="003C3A7B">
            <w:pPr>
              <w:autoSpaceDE w:val="0"/>
              <w:autoSpaceDN w:val="0"/>
              <w:adjustRightInd w:val="0"/>
              <w:ind w:left="147"/>
              <w:rPr>
                <w:sz w:val="20"/>
                <w:szCs w:val="20"/>
              </w:rPr>
            </w:pPr>
            <w:r w:rsidRPr="006A21E8">
              <w:rPr>
                <w:sz w:val="20"/>
                <w:szCs w:val="20"/>
              </w:rPr>
              <w:t>Среднеэтажная жилая застройка</w:t>
            </w:r>
          </w:p>
        </w:tc>
        <w:tc>
          <w:tcPr>
            <w:tcW w:w="235" w:type="pct"/>
            <w:shd w:val="clear" w:color="auto" w:fill="FFFFFF"/>
          </w:tcPr>
          <w:p w14:paraId="0A0A77D6" w14:textId="08F7A42C" w:rsidR="003C3A7B" w:rsidRPr="006A21E8" w:rsidRDefault="003C3A7B" w:rsidP="003C3A7B">
            <w:pPr>
              <w:jc w:val="center"/>
              <w:rPr>
                <w:sz w:val="20"/>
                <w:szCs w:val="20"/>
              </w:rPr>
            </w:pPr>
            <w:r w:rsidRPr="006A21E8">
              <w:rPr>
                <w:sz w:val="20"/>
                <w:szCs w:val="20"/>
              </w:rPr>
              <w:t>2.5</w:t>
            </w:r>
          </w:p>
        </w:tc>
        <w:tc>
          <w:tcPr>
            <w:tcW w:w="1224" w:type="pct"/>
            <w:shd w:val="clear" w:color="auto" w:fill="FFFFFF"/>
          </w:tcPr>
          <w:p w14:paraId="1F61EA41" w14:textId="77777777" w:rsidR="003C3A7B" w:rsidRPr="006A21E8" w:rsidRDefault="003C3A7B" w:rsidP="00116124">
            <w:pPr>
              <w:numPr>
                <w:ilvl w:val="0"/>
                <w:numId w:val="48"/>
              </w:numPr>
              <w:ind w:left="465" w:right="108" w:hanging="357"/>
              <w:contextualSpacing/>
              <w:jc w:val="both"/>
              <w:rPr>
                <w:sz w:val="20"/>
              </w:rPr>
            </w:pPr>
            <w:r w:rsidRPr="006A21E8">
              <w:rPr>
                <w:sz w:val="20"/>
              </w:rPr>
              <w:t>Размещение многоквартирных домов этажностью не выше восьми этажей;</w:t>
            </w:r>
          </w:p>
          <w:p w14:paraId="0A6470EB" w14:textId="77777777" w:rsidR="003C3A7B" w:rsidRPr="006A21E8" w:rsidRDefault="003C3A7B" w:rsidP="00116124">
            <w:pPr>
              <w:numPr>
                <w:ilvl w:val="0"/>
                <w:numId w:val="48"/>
              </w:numPr>
              <w:ind w:left="465" w:right="108" w:hanging="357"/>
              <w:contextualSpacing/>
              <w:jc w:val="both"/>
              <w:rPr>
                <w:sz w:val="20"/>
              </w:rPr>
            </w:pPr>
            <w:r w:rsidRPr="006A21E8">
              <w:rPr>
                <w:sz w:val="20"/>
              </w:rPr>
              <w:t>благоустройство и озеленение;</w:t>
            </w:r>
          </w:p>
          <w:p w14:paraId="4A4CAEC7" w14:textId="77777777" w:rsidR="003C3A7B" w:rsidRPr="006A21E8" w:rsidRDefault="003C3A7B" w:rsidP="00116124">
            <w:pPr>
              <w:numPr>
                <w:ilvl w:val="0"/>
                <w:numId w:val="48"/>
              </w:numPr>
              <w:ind w:left="465" w:right="108" w:hanging="357"/>
              <w:contextualSpacing/>
              <w:jc w:val="both"/>
              <w:rPr>
                <w:sz w:val="20"/>
              </w:rPr>
            </w:pPr>
            <w:r w:rsidRPr="006A21E8">
              <w:rPr>
                <w:sz w:val="20"/>
              </w:rPr>
              <w:t>размещение подземных гаражей и автостоянок;</w:t>
            </w:r>
          </w:p>
          <w:p w14:paraId="7AD9E61A" w14:textId="77777777" w:rsidR="003C3A7B" w:rsidRPr="006A21E8" w:rsidRDefault="003C3A7B" w:rsidP="00116124">
            <w:pPr>
              <w:numPr>
                <w:ilvl w:val="0"/>
                <w:numId w:val="48"/>
              </w:numPr>
              <w:ind w:left="465" w:right="108" w:hanging="357"/>
              <w:contextualSpacing/>
              <w:jc w:val="both"/>
              <w:rPr>
                <w:sz w:val="20"/>
              </w:rPr>
            </w:pPr>
            <w:r w:rsidRPr="006A21E8">
              <w:rPr>
                <w:sz w:val="20"/>
              </w:rPr>
              <w:t>обустройство спортивных и детских площадок, площадок для отдыха;</w:t>
            </w:r>
          </w:p>
          <w:p w14:paraId="4EA4132D" w14:textId="145D5D2C" w:rsidR="003C3A7B" w:rsidRPr="006A21E8" w:rsidRDefault="003C3A7B" w:rsidP="00116124">
            <w:pPr>
              <w:numPr>
                <w:ilvl w:val="0"/>
                <w:numId w:val="48"/>
              </w:numPr>
              <w:tabs>
                <w:tab w:val="left" w:pos="1485"/>
              </w:tabs>
              <w:ind w:left="465" w:rightChars="54" w:right="130" w:hanging="357"/>
              <w:contextualSpacing/>
              <w:jc w:val="both"/>
              <w:rPr>
                <w:sz w:val="20"/>
              </w:rPr>
            </w:pPr>
            <w:r w:rsidRPr="006A21E8">
              <w:rPr>
                <w:sz w:val="20"/>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w:t>
            </w:r>
            <w:r w:rsidRPr="006A21E8">
              <w:rPr>
                <w:sz w:val="20"/>
              </w:rPr>
              <w:lastRenderedPageBreak/>
              <w:t>помещений в многоквартирном доме не составляет более 20 % общей площади помещений дома</w:t>
            </w:r>
          </w:p>
        </w:tc>
        <w:tc>
          <w:tcPr>
            <w:tcW w:w="1859" w:type="pct"/>
            <w:shd w:val="clear" w:color="auto" w:fill="FFFFFF"/>
          </w:tcPr>
          <w:p w14:paraId="5CCC1FD9" w14:textId="77777777" w:rsidR="003C3A7B" w:rsidRPr="006A21E8" w:rsidRDefault="003C3A7B" w:rsidP="00116124">
            <w:pPr>
              <w:numPr>
                <w:ilvl w:val="0"/>
                <w:numId w:val="158"/>
              </w:numPr>
              <w:ind w:left="427" w:right="59" w:hanging="283"/>
              <w:contextualSpacing/>
              <w:jc w:val="both"/>
              <w:rPr>
                <w:b/>
                <w:sz w:val="20"/>
              </w:rPr>
            </w:pPr>
            <w:r w:rsidRPr="006A21E8">
              <w:rPr>
                <w:b/>
                <w:sz w:val="20"/>
              </w:rPr>
              <w:lastRenderedPageBreak/>
              <w:t>Предельные размеры земельных участков:</w:t>
            </w:r>
          </w:p>
          <w:p w14:paraId="1DEEB0E2" w14:textId="1898C186"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1000 м</w:t>
            </w:r>
            <w:r w:rsidRPr="006A21E8">
              <w:rPr>
                <w:rFonts w:eastAsia="Calibri"/>
                <w:bCs/>
                <w:sz w:val="20"/>
                <w:szCs w:val="20"/>
                <w:vertAlign w:val="superscript"/>
                <w:lang w:eastAsia="en-US"/>
              </w:rPr>
              <w:t>2</w:t>
            </w:r>
            <w:r w:rsidRPr="006A21E8">
              <w:rPr>
                <w:rFonts w:eastAsia="Calibri"/>
                <w:bCs/>
                <w:sz w:val="20"/>
                <w:szCs w:val="20"/>
                <w:lang w:eastAsia="en-US"/>
              </w:rPr>
              <w:t>;</w:t>
            </w:r>
          </w:p>
          <w:p w14:paraId="69049AE7" w14:textId="38F824A4"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w:t>
            </w:r>
            <w:r w:rsidR="00FF0DED" w:rsidRPr="006A21E8">
              <w:rPr>
                <w:rFonts w:eastAsia="Calibri"/>
                <w:bCs/>
                <w:sz w:val="20"/>
                <w:szCs w:val="20"/>
                <w:lang w:eastAsia="en-US"/>
              </w:rPr>
              <w:t xml:space="preserve"> </w:t>
            </w:r>
            <w:r w:rsidR="00F07C43" w:rsidRPr="006A21E8">
              <w:rPr>
                <w:rFonts w:eastAsia="Calibri"/>
                <w:bCs/>
                <w:sz w:val="20"/>
                <w:szCs w:val="20"/>
                <w:lang w:eastAsia="en-US"/>
              </w:rPr>
              <w:t xml:space="preserve">10000 </w:t>
            </w:r>
            <w:r w:rsidRPr="006A21E8">
              <w:rPr>
                <w:rFonts w:eastAsia="Calibri"/>
                <w:bCs/>
                <w:sz w:val="20"/>
                <w:szCs w:val="20"/>
                <w:lang w:eastAsia="en-US"/>
              </w:rPr>
              <w:t>м</w:t>
            </w:r>
            <w:r w:rsidRPr="006A21E8">
              <w:rPr>
                <w:rFonts w:eastAsia="Calibri"/>
                <w:bCs/>
                <w:sz w:val="20"/>
                <w:szCs w:val="20"/>
                <w:vertAlign w:val="superscript"/>
                <w:lang w:eastAsia="en-US"/>
              </w:rPr>
              <w:t>2</w:t>
            </w:r>
            <w:r w:rsidRPr="006A21E8">
              <w:rPr>
                <w:rFonts w:eastAsia="Calibri"/>
                <w:bCs/>
                <w:sz w:val="20"/>
                <w:szCs w:val="20"/>
                <w:lang w:eastAsia="en-US"/>
              </w:rPr>
              <w:t>.</w:t>
            </w:r>
          </w:p>
          <w:p w14:paraId="70B770B9" w14:textId="77777777" w:rsidR="003C3A7B" w:rsidRPr="006A21E8" w:rsidRDefault="003C3A7B" w:rsidP="00116124">
            <w:pPr>
              <w:numPr>
                <w:ilvl w:val="0"/>
                <w:numId w:val="158"/>
              </w:numPr>
              <w:ind w:left="427" w:right="59" w:hanging="283"/>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486C5D1F" w14:textId="77777777"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жилого дома – 3 м; </w:t>
            </w:r>
          </w:p>
          <w:p w14:paraId="003D481B" w14:textId="16919E39"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4A03DF1E" w14:textId="77777777" w:rsidR="003C3A7B" w:rsidRPr="006A21E8" w:rsidRDefault="003C3A7B" w:rsidP="00116124">
            <w:pPr>
              <w:numPr>
                <w:ilvl w:val="0"/>
                <w:numId w:val="158"/>
              </w:numPr>
              <w:ind w:left="427" w:right="59" w:hanging="283"/>
              <w:contextualSpacing/>
              <w:jc w:val="both"/>
              <w:rPr>
                <w:b/>
                <w:sz w:val="20"/>
              </w:rPr>
            </w:pPr>
            <w:r w:rsidRPr="006A21E8">
              <w:rPr>
                <w:b/>
                <w:sz w:val="20"/>
              </w:rPr>
              <w:t>Максимальная высота здания (этажность):</w:t>
            </w:r>
          </w:p>
          <w:p w14:paraId="11935B4B" w14:textId="77777777"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8.</w:t>
            </w:r>
          </w:p>
          <w:p w14:paraId="5D22027E" w14:textId="77777777" w:rsidR="003C3A7B" w:rsidRPr="006A21E8" w:rsidRDefault="003C3A7B" w:rsidP="00116124">
            <w:pPr>
              <w:numPr>
                <w:ilvl w:val="0"/>
                <w:numId w:val="158"/>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0780754D" w14:textId="22A272CF" w:rsidR="003C3A7B" w:rsidRPr="006A21E8" w:rsidRDefault="003C3A7B" w:rsidP="00F07C43">
            <w:pPr>
              <w:numPr>
                <w:ilvl w:val="0"/>
                <w:numId w:val="1"/>
              </w:numPr>
              <w:autoSpaceDE w:val="0"/>
              <w:autoSpaceDN w:val="0"/>
              <w:adjustRightInd w:val="0"/>
              <w:ind w:left="427" w:right="59" w:hanging="283"/>
              <w:contextualSpacing/>
              <w:jc w:val="both"/>
              <w:rPr>
                <w:rFonts w:eastAsia="Calibri"/>
                <w:b/>
                <w:bCs/>
                <w:sz w:val="20"/>
                <w:szCs w:val="20"/>
                <w:lang w:eastAsia="en-US"/>
              </w:rPr>
            </w:pPr>
            <w:r w:rsidRPr="006A21E8">
              <w:rPr>
                <w:rFonts w:eastAsia="Calibri"/>
                <w:bCs/>
                <w:sz w:val="20"/>
                <w:szCs w:val="20"/>
                <w:lang w:eastAsia="en-US"/>
              </w:rPr>
              <w:t xml:space="preserve">максимальный процент застройки земельного участка – </w:t>
            </w:r>
            <w:r w:rsidR="00F07C43" w:rsidRPr="006A21E8">
              <w:rPr>
                <w:rFonts w:eastAsia="Calibri"/>
                <w:bCs/>
                <w:sz w:val="20"/>
                <w:szCs w:val="20"/>
                <w:lang w:eastAsia="en-US"/>
              </w:rPr>
              <w:t>50</w:t>
            </w:r>
            <w:r w:rsidRPr="006A21E8">
              <w:rPr>
                <w:rFonts w:eastAsia="Calibri"/>
                <w:bCs/>
                <w:sz w:val="20"/>
                <w:szCs w:val="20"/>
                <w:lang w:eastAsia="en-US"/>
              </w:rPr>
              <w:t>.</w:t>
            </w:r>
          </w:p>
        </w:tc>
      </w:tr>
      <w:tr w:rsidR="003C3A7B" w:rsidRPr="006A21E8" w14:paraId="26C1B939" w14:textId="77777777" w:rsidTr="00FF0DED">
        <w:trPr>
          <w:trHeight w:val="20"/>
        </w:trPr>
        <w:tc>
          <w:tcPr>
            <w:tcW w:w="242" w:type="pct"/>
            <w:shd w:val="clear" w:color="auto" w:fill="FFFFFF"/>
          </w:tcPr>
          <w:p w14:paraId="376EFE5D" w14:textId="6A7EB7A3" w:rsidR="003C3A7B" w:rsidRPr="006A21E8" w:rsidRDefault="003C3A7B" w:rsidP="00116124">
            <w:pPr>
              <w:numPr>
                <w:ilvl w:val="0"/>
                <w:numId w:val="9"/>
              </w:numPr>
              <w:autoSpaceDE w:val="0"/>
              <w:autoSpaceDN w:val="0"/>
              <w:adjustRightInd w:val="0"/>
              <w:ind w:left="227" w:firstLine="0"/>
              <w:rPr>
                <w:sz w:val="20"/>
                <w:szCs w:val="20"/>
              </w:rPr>
            </w:pPr>
          </w:p>
        </w:tc>
        <w:tc>
          <w:tcPr>
            <w:tcW w:w="1440" w:type="pct"/>
            <w:shd w:val="clear" w:color="auto" w:fill="FFFFFF"/>
          </w:tcPr>
          <w:p w14:paraId="3821062F" w14:textId="77777777" w:rsidR="003C3A7B" w:rsidRPr="006A21E8" w:rsidRDefault="003C3A7B" w:rsidP="003C3A7B">
            <w:pPr>
              <w:autoSpaceDE w:val="0"/>
              <w:autoSpaceDN w:val="0"/>
              <w:adjustRightInd w:val="0"/>
              <w:ind w:left="147"/>
              <w:rPr>
                <w:sz w:val="20"/>
                <w:szCs w:val="20"/>
              </w:rPr>
            </w:pPr>
            <w:r w:rsidRPr="006A21E8">
              <w:rPr>
                <w:sz w:val="20"/>
                <w:szCs w:val="20"/>
              </w:rPr>
              <w:t>Предоставление коммунальных услуг</w:t>
            </w:r>
          </w:p>
        </w:tc>
        <w:tc>
          <w:tcPr>
            <w:tcW w:w="235" w:type="pct"/>
            <w:shd w:val="clear" w:color="auto" w:fill="FFFFFF"/>
          </w:tcPr>
          <w:p w14:paraId="65F70F17" w14:textId="77777777" w:rsidR="003C3A7B" w:rsidRPr="006A21E8" w:rsidRDefault="003C3A7B" w:rsidP="003C3A7B">
            <w:pPr>
              <w:jc w:val="center"/>
              <w:rPr>
                <w:sz w:val="20"/>
                <w:szCs w:val="20"/>
              </w:rPr>
            </w:pPr>
            <w:r w:rsidRPr="006A21E8">
              <w:rPr>
                <w:sz w:val="20"/>
                <w:szCs w:val="20"/>
              </w:rPr>
              <w:t>3.1.1</w:t>
            </w:r>
          </w:p>
        </w:tc>
        <w:tc>
          <w:tcPr>
            <w:tcW w:w="1224" w:type="pct"/>
            <w:shd w:val="clear" w:color="auto" w:fill="FFFFFF"/>
          </w:tcPr>
          <w:p w14:paraId="520AD346" w14:textId="0AFB331D" w:rsidR="003C3A7B" w:rsidRPr="006A21E8" w:rsidRDefault="003C3A7B" w:rsidP="003C3A7B">
            <w:pPr>
              <w:numPr>
                <w:ilvl w:val="0"/>
                <w:numId w:val="1"/>
              </w:numPr>
              <w:autoSpaceDE w:val="0"/>
              <w:autoSpaceDN w:val="0"/>
              <w:adjustRightInd w:val="0"/>
              <w:ind w:left="465" w:right="130" w:hanging="357"/>
              <w:contextualSpacing/>
              <w:jc w:val="both"/>
              <w:rPr>
                <w:rFonts w:eastAsia="Calibri"/>
                <w:bCs/>
                <w:sz w:val="20"/>
                <w:szCs w:val="20"/>
                <w:lang w:eastAsia="en-US"/>
              </w:rPr>
            </w:pPr>
            <w:r w:rsidRPr="006A21E8">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9" w:type="pct"/>
            <w:shd w:val="clear" w:color="auto" w:fill="FFFFFF"/>
          </w:tcPr>
          <w:p w14:paraId="5390E3EA" w14:textId="77777777" w:rsidR="003C3A7B" w:rsidRPr="006A21E8" w:rsidRDefault="003C3A7B" w:rsidP="00116124">
            <w:pPr>
              <w:numPr>
                <w:ilvl w:val="0"/>
                <w:numId w:val="19"/>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Предельные размеры земельных участков: </w:t>
            </w:r>
          </w:p>
          <w:p w14:paraId="05165C87" w14:textId="4D1B30C3" w:rsidR="003C3A7B" w:rsidRPr="006A21E8" w:rsidRDefault="003C3A7B" w:rsidP="00116124">
            <w:pPr>
              <w:numPr>
                <w:ilvl w:val="0"/>
                <w:numId w:val="48"/>
              </w:numPr>
              <w:tabs>
                <w:tab w:val="left" w:pos="846"/>
              </w:tabs>
              <w:ind w:left="427" w:right="59" w:hanging="283"/>
              <w:contextualSpacing/>
              <w:jc w:val="both"/>
              <w:rPr>
                <w:sz w:val="20"/>
              </w:rPr>
            </w:pPr>
            <w:r w:rsidRPr="006A21E8">
              <w:rPr>
                <w:sz w:val="20"/>
              </w:rPr>
              <w:t>минимальные размеры земельного участка –</w:t>
            </w:r>
            <w:r w:rsidR="00FF0DED" w:rsidRPr="006A21E8">
              <w:rPr>
                <w:sz w:val="20"/>
              </w:rPr>
              <w:t xml:space="preserve"> </w:t>
            </w:r>
            <w:r w:rsidR="00F07C43" w:rsidRPr="006A21E8">
              <w:rPr>
                <w:sz w:val="20"/>
              </w:rPr>
              <w:t xml:space="preserve">100 </w:t>
            </w:r>
            <w:r w:rsidRPr="006A21E8">
              <w:rPr>
                <w:sz w:val="20"/>
              </w:rPr>
              <w:t>м</w:t>
            </w:r>
            <w:r w:rsidRPr="006A21E8">
              <w:rPr>
                <w:sz w:val="20"/>
                <w:vertAlign w:val="superscript"/>
              </w:rPr>
              <w:t>2</w:t>
            </w:r>
            <w:r w:rsidRPr="006A21E8">
              <w:rPr>
                <w:sz w:val="20"/>
              </w:rPr>
              <w:t>;</w:t>
            </w:r>
          </w:p>
          <w:p w14:paraId="45E86B9A" w14:textId="4353FE3A" w:rsidR="003C3A7B" w:rsidRPr="006A21E8" w:rsidRDefault="003C3A7B" w:rsidP="00116124">
            <w:pPr>
              <w:numPr>
                <w:ilvl w:val="0"/>
                <w:numId w:val="48"/>
              </w:numPr>
              <w:tabs>
                <w:tab w:val="left" w:pos="846"/>
              </w:tabs>
              <w:ind w:left="427" w:right="50" w:hanging="283"/>
              <w:contextualSpacing/>
              <w:jc w:val="both"/>
              <w:rPr>
                <w:sz w:val="20"/>
              </w:rPr>
            </w:pPr>
            <w:r w:rsidRPr="006A21E8">
              <w:rPr>
                <w:sz w:val="20"/>
              </w:rPr>
              <w:t>максимальные размеры земельного участка –</w:t>
            </w:r>
            <w:r w:rsidR="00FF0DED" w:rsidRPr="006A21E8">
              <w:rPr>
                <w:sz w:val="20"/>
              </w:rPr>
              <w:t xml:space="preserve"> </w:t>
            </w:r>
            <w:r w:rsidRPr="006A21E8">
              <w:rPr>
                <w:sz w:val="20"/>
              </w:rPr>
              <w:t>5000 м</w:t>
            </w:r>
            <w:r w:rsidRPr="006A21E8">
              <w:rPr>
                <w:sz w:val="20"/>
                <w:vertAlign w:val="superscript"/>
              </w:rPr>
              <w:t>2</w:t>
            </w:r>
            <w:r w:rsidRPr="006A21E8">
              <w:rPr>
                <w:sz w:val="20"/>
              </w:rPr>
              <w:t>.</w:t>
            </w:r>
          </w:p>
          <w:p w14:paraId="2680C861" w14:textId="77777777" w:rsidR="003C3A7B" w:rsidRPr="006A21E8" w:rsidRDefault="003C3A7B" w:rsidP="00116124">
            <w:pPr>
              <w:numPr>
                <w:ilvl w:val="0"/>
                <w:numId w:val="19"/>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460AEF7D" w14:textId="77777777" w:rsidR="00F07C43" w:rsidRPr="006A21E8" w:rsidRDefault="003C3A7B"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r w:rsidR="00F07C43" w:rsidRPr="006A21E8">
              <w:rPr>
                <w:bCs/>
                <w:sz w:val="20"/>
                <w:lang w:eastAsia="en-US"/>
              </w:rPr>
              <w:t>;</w:t>
            </w:r>
          </w:p>
          <w:p w14:paraId="41716FD4" w14:textId="0F20A7E6" w:rsidR="003C3A7B" w:rsidRPr="006A21E8" w:rsidRDefault="00F07C43"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минимальные отступы от красных линий улиц – 5 м</w:t>
            </w:r>
            <w:r w:rsidR="003C3A7B" w:rsidRPr="006A21E8">
              <w:rPr>
                <w:bCs/>
                <w:sz w:val="20"/>
                <w:lang w:eastAsia="en-US"/>
              </w:rPr>
              <w:t>.</w:t>
            </w:r>
          </w:p>
          <w:p w14:paraId="57BDEF4E" w14:textId="77777777" w:rsidR="003C3A7B" w:rsidRPr="006A21E8" w:rsidRDefault="003C3A7B" w:rsidP="00116124">
            <w:pPr>
              <w:numPr>
                <w:ilvl w:val="0"/>
                <w:numId w:val="19"/>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Максимальная высота здания (этажность): </w:t>
            </w:r>
          </w:p>
          <w:p w14:paraId="0D2C1F02" w14:textId="77777777" w:rsidR="003C3A7B" w:rsidRPr="006A21E8" w:rsidRDefault="003C3A7B" w:rsidP="00116124">
            <w:pPr>
              <w:pStyle w:val="afffe"/>
              <w:numPr>
                <w:ilvl w:val="0"/>
                <w:numId w:val="61"/>
              </w:numPr>
              <w:tabs>
                <w:tab w:val="left" w:pos="846"/>
              </w:tabs>
              <w:ind w:left="427" w:hanging="283"/>
              <w:rPr>
                <w:sz w:val="20"/>
              </w:rPr>
            </w:pPr>
            <w:r w:rsidRPr="006A21E8">
              <w:rPr>
                <w:sz w:val="20"/>
              </w:rPr>
              <w:t xml:space="preserve">максимальное количество этажей </w:t>
            </w:r>
            <w:r w:rsidRPr="006A21E8">
              <w:rPr>
                <w:bCs/>
                <w:sz w:val="20"/>
                <w:lang w:eastAsia="en-US"/>
              </w:rPr>
              <w:t xml:space="preserve">– </w:t>
            </w:r>
            <w:r w:rsidRPr="006A21E8">
              <w:rPr>
                <w:sz w:val="20"/>
              </w:rPr>
              <w:t>1.</w:t>
            </w:r>
          </w:p>
          <w:p w14:paraId="11B95F95" w14:textId="77777777" w:rsidR="003C3A7B" w:rsidRPr="006A21E8" w:rsidRDefault="003C3A7B" w:rsidP="00116124">
            <w:pPr>
              <w:numPr>
                <w:ilvl w:val="0"/>
                <w:numId w:val="19"/>
              </w:numPr>
              <w:tabs>
                <w:tab w:val="left" w:pos="425"/>
              </w:tabs>
              <w:autoSpaceDE w:val="0"/>
              <w:autoSpaceDN w:val="0"/>
              <w:adjustRightInd w:val="0"/>
              <w:ind w:left="421" w:right="59" w:hanging="279"/>
              <w:contextualSpacing/>
              <w:jc w:val="both"/>
              <w:rPr>
                <w:rFonts w:eastAsia="Calibri"/>
                <w:bCs/>
                <w:sz w:val="20"/>
                <w:szCs w:val="20"/>
                <w:lang w:eastAsia="en-US"/>
              </w:rPr>
            </w:pPr>
            <w:r w:rsidRPr="006A21E8">
              <w:rPr>
                <w:rFonts w:eastAsia="Calibri"/>
                <w:b/>
                <w:bCs/>
                <w:sz w:val="20"/>
                <w:szCs w:val="20"/>
                <w:lang w:eastAsia="en-US"/>
              </w:rPr>
              <w:t xml:space="preserve">Максимальный процент застройки земельного участка: </w:t>
            </w:r>
          </w:p>
          <w:p w14:paraId="0DA8FB6A" w14:textId="272A8035" w:rsidR="003C3A7B" w:rsidRPr="006A21E8" w:rsidRDefault="003C3A7B" w:rsidP="00116124">
            <w:pPr>
              <w:pStyle w:val="afffe"/>
              <w:numPr>
                <w:ilvl w:val="0"/>
                <w:numId w:val="31"/>
              </w:numPr>
              <w:tabs>
                <w:tab w:val="left" w:pos="425"/>
              </w:tabs>
              <w:autoSpaceDE w:val="0"/>
              <w:autoSpaceDN w:val="0"/>
              <w:adjustRightInd w:val="0"/>
              <w:spacing w:line="240" w:lineRule="auto"/>
              <w:ind w:left="421" w:right="59" w:hanging="279"/>
              <w:rPr>
                <w:bCs/>
                <w:sz w:val="20"/>
                <w:lang w:eastAsia="en-US"/>
              </w:rPr>
            </w:pPr>
            <w:r w:rsidRPr="006A21E8">
              <w:rPr>
                <w:bCs/>
                <w:color w:val="000000"/>
                <w:sz w:val="20"/>
                <w:lang w:eastAsia="en-US"/>
              </w:rPr>
              <w:t xml:space="preserve">максимальный процент застройки земельного участка – </w:t>
            </w:r>
            <w:r w:rsidR="00490878" w:rsidRPr="006A21E8">
              <w:rPr>
                <w:bCs/>
                <w:color w:val="000000"/>
                <w:sz w:val="20"/>
                <w:lang w:eastAsia="en-US"/>
              </w:rPr>
              <w:t>50</w:t>
            </w:r>
            <w:r w:rsidRPr="006A21E8">
              <w:rPr>
                <w:bCs/>
                <w:color w:val="000000"/>
                <w:sz w:val="20"/>
                <w:lang w:eastAsia="en-US"/>
              </w:rPr>
              <w:t>.</w:t>
            </w:r>
          </w:p>
        </w:tc>
      </w:tr>
      <w:tr w:rsidR="003C3A7B" w:rsidRPr="006A21E8" w14:paraId="66A575C7" w14:textId="77777777" w:rsidTr="00FF0DED">
        <w:trPr>
          <w:trHeight w:val="20"/>
        </w:trPr>
        <w:tc>
          <w:tcPr>
            <w:tcW w:w="242" w:type="pct"/>
            <w:shd w:val="clear" w:color="auto" w:fill="FFFFFF"/>
          </w:tcPr>
          <w:p w14:paraId="70EB7D85" w14:textId="77777777" w:rsidR="003C3A7B" w:rsidRPr="006A21E8" w:rsidRDefault="003C3A7B" w:rsidP="00116124">
            <w:pPr>
              <w:numPr>
                <w:ilvl w:val="0"/>
                <w:numId w:val="9"/>
              </w:numPr>
              <w:autoSpaceDE w:val="0"/>
              <w:autoSpaceDN w:val="0"/>
              <w:adjustRightInd w:val="0"/>
              <w:ind w:left="227" w:firstLine="0"/>
              <w:rPr>
                <w:sz w:val="20"/>
                <w:szCs w:val="20"/>
              </w:rPr>
            </w:pPr>
          </w:p>
        </w:tc>
        <w:tc>
          <w:tcPr>
            <w:tcW w:w="1440" w:type="pct"/>
            <w:shd w:val="clear" w:color="auto" w:fill="FFFFFF"/>
          </w:tcPr>
          <w:p w14:paraId="153B51E7" w14:textId="77777777" w:rsidR="003C3A7B" w:rsidRPr="006A21E8" w:rsidRDefault="003C3A7B" w:rsidP="003C3A7B">
            <w:pPr>
              <w:autoSpaceDE w:val="0"/>
              <w:autoSpaceDN w:val="0"/>
              <w:adjustRightInd w:val="0"/>
              <w:ind w:left="147"/>
              <w:rPr>
                <w:sz w:val="20"/>
                <w:szCs w:val="20"/>
              </w:rPr>
            </w:pPr>
            <w:r w:rsidRPr="006A21E8">
              <w:rPr>
                <w:sz w:val="20"/>
                <w:szCs w:val="20"/>
              </w:rPr>
              <w:t>Магазины</w:t>
            </w:r>
          </w:p>
        </w:tc>
        <w:tc>
          <w:tcPr>
            <w:tcW w:w="235" w:type="pct"/>
            <w:shd w:val="clear" w:color="auto" w:fill="FFFFFF"/>
          </w:tcPr>
          <w:p w14:paraId="1FC1C4B1" w14:textId="77777777" w:rsidR="003C3A7B" w:rsidRPr="006A21E8" w:rsidRDefault="003C3A7B" w:rsidP="003C3A7B">
            <w:pPr>
              <w:jc w:val="center"/>
              <w:rPr>
                <w:sz w:val="20"/>
                <w:szCs w:val="20"/>
              </w:rPr>
            </w:pPr>
            <w:r w:rsidRPr="006A21E8">
              <w:rPr>
                <w:sz w:val="20"/>
                <w:szCs w:val="20"/>
              </w:rPr>
              <w:t>4.4</w:t>
            </w:r>
          </w:p>
        </w:tc>
        <w:tc>
          <w:tcPr>
            <w:tcW w:w="1224" w:type="pct"/>
            <w:shd w:val="clear" w:color="auto" w:fill="FFFFFF"/>
          </w:tcPr>
          <w:p w14:paraId="67A36F7F" w14:textId="31627D9C" w:rsidR="003C3A7B" w:rsidRPr="006A21E8" w:rsidRDefault="003C3A7B" w:rsidP="003C3A7B">
            <w:pPr>
              <w:numPr>
                <w:ilvl w:val="0"/>
                <w:numId w:val="1"/>
              </w:numPr>
              <w:tabs>
                <w:tab w:val="left" w:pos="3449"/>
              </w:tabs>
              <w:autoSpaceDE w:val="0"/>
              <w:autoSpaceDN w:val="0"/>
              <w:adjustRightInd w:val="0"/>
              <w:ind w:left="465" w:right="130" w:hanging="357"/>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продажи товаров, торговая площадь которых составляет до 5000 м</w:t>
            </w:r>
            <w:r w:rsidRPr="006A21E8">
              <w:rPr>
                <w:sz w:val="20"/>
                <w:vertAlign w:val="superscript"/>
              </w:rPr>
              <w:t>2</w:t>
            </w:r>
            <w:r w:rsidRPr="006A21E8">
              <w:rPr>
                <w:sz w:val="20"/>
              </w:rPr>
              <w:t>.</w:t>
            </w:r>
          </w:p>
        </w:tc>
        <w:tc>
          <w:tcPr>
            <w:tcW w:w="1859" w:type="pct"/>
            <w:shd w:val="clear" w:color="auto" w:fill="FFFFFF"/>
          </w:tcPr>
          <w:p w14:paraId="03F959FF" w14:textId="77777777" w:rsidR="003C3A7B" w:rsidRPr="006A21E8" w:rsidRDefault="003C3A7B"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0FFE2C9C" w14:textId="1BBA7249" w:rsidR="003C3A7B" w:rsidRPr="006A21E8" w:rsidRDefault="003C3A7B" w:rsidP="003C3A7B">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51229034" w14:textId="5ABF2167" w:rsidR="003C3A7B" w:rsidRPr="006A21E8" w:rsidRDefault="003C3A7B" w:rsidP="003C3A7B">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25020D27" w14:textId="77777777" w:rsidR="003C3A7B" w:rsidRPr="006A21E8" w:rsidRDefault="003C3A7B"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BB9EC7B" w14:textId="276DF71A" w:rsidR="00F07C43" w:rsidRPr="006A21E8" w:rsidRDefault="003C3A7B" w:rsidP="003C3A7B">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w:t>
            </w:r>
            <w:r w:rsidR="00F07C43" w:rsidRPr="006A21E8">
              <w:rPr>
                <w:rFonts w:eastAsia="Calibri"/>
                <w:bCs/>
                <w:sz w:val="20"/>
                <w:szCs w:val="20"/>
                <w:lang w:eastAsia="en-US"/>
              </w:rPr>
              <w:t xml:space="preserve">3 </w:t>
            </w:r>
            <w:r w:rsidRPr="006A21E8">
              <w:rPr>
                <w:rFonts w:eastAsia="Calibri"/>
                <w:bCs/>
                <w:sz w:val="20"/>
                <w:szCs w:val="20"/>
                <w:lang w:eastAsia="en-US"/>
              </w:rPr>
              <w:t>м</w:t>
            </w:r>
            <w:r w:rsidR="00F07C43" w:rsidRPr="006A21E8">
              <w:rPr>
                <w:rFonts w:eastAsia="Calibri"/>
                <w:bCs/>
                <w:sz w:val="20"/>
                <w:szCs w:val="20"/>
                <w:lang w:eastAsia="en-US"/>
              </w:rPr>
              <w:t>;</w:t>
            </w:r>
          </w:p>
          <w:p w14:paraId="5ABF58A6" w14:textId="14BEDC1F" w:rsidR="003C3A7B" w:rsidRPr="006A21E8" w:rsidRDefault="00F07C43" w:rsidP="003C3A7B">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3C3A7B" w:rsidRPr="006A21E8">
              <w:rPr>
                <w:rFonts w:eastAsia="Calibri"/>
                <w:bCs/>
                <w:sz w:val="20"/>
                <w:szCs w:val="20"/>
                <w:lang w:eastAsia="en-US"/>
              </w:rPr>
              <w:t>.</w:t>
            </w:r>
          </w:p>
          <w:p w14:paraId="79B8BD14" w14:textId="77777777" w:rsidR="003C3A7B" w:rsidRPr="006A21E8" w:rsidRDefault="003C3A7B"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3F3AB43B" w14:textId="22438429" w:rsidR="003C3A7B" w:rsidRPr="006A21E8" w:rsidRDefault="003C3A7B" w:rsidP="003C3A7B">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3.</w:t>
            </w:r>
          </w:p>
          <w:p w14:paraId="4A2120F6" w14:textId="77777777" w:rsidR="003C3A7B" w:rsidRPr="006A21E8" w:rsidRDefault="003C3A7B" w:rsidP="00116124">
            <w:pPr>
              <w:numPr>
                <w:ilvl w:val="0"/>
                <w:numId w:val="6"/>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73FA5BED" w14:textId="4071A02D" w:rsidR="003C3A7B" w:rsidRPr="006A21E8" w:rsidRDefault="003C3A7B" w:rsidP="003C3A7B">
            <w:pPr>
              <w:numPr>
                <w:ilvl w:val="0"/>
                <w:numId w:val="1"/>
              </w:numPr>
              <w:ind w:left="421" w:right="50" w:hanging="279"/>
              <w:contextualSpacing/>
              <w:jc w:val="both"/>
              <w:rPr>
                <w:bCs/>
                <w:sz w:val="20"/>
                <w:lang w:eastAsia="en-US"/>
              </w:rPr>
            </w:pPr>
            <w:r w:rsidRPr="006A21E8">
              <w:rPr>
                <w:rFonts w:eastAsia="Calibri"/>
                <w:bCs/>
                <w:sz w:val="20"/>
                <w:szCs w:val="20"/>
                <w:lang w:eastAsia="en-US"/>
              </w:rPr>
              <w:t>максимальный процент застройки земельного участка – 50.</w:t>
            </w:r>
          </w:p>
        </w:tc>
      </w:tr>
      <w:tr w:rsidR="003C3A7B" w:rsidRPr="006A21E8" w14:paraId="3196F2E1" w14:textId="77777777" w:rsidTr="00FF0DED">
        <w:trPr>
          <w:trHeight w:val="20"/>
        </w:trPr>
        <w:tc>
          <w:tcPr>
            <w:tcW w:w="242" w:type="pct"/>
            <w:shd w:val="clear" w:color="auto" w:fill="FFFFFF"/>
          </w:tcPr>
          <w:p w14:paraId="3452678C" w14:textId="77777777" w:rsidR="003C3A7B" w:rsidRPr="006A21E8" w:rsidRDefault="003C3A7B" w:rsidP="00116124">
            <w:pPr>
              <w:numPr>
                <w:ilvl w:val="0"/>
                <w:numId w:val="9"/>
              </w:numPr>
              <w:autoSpaceDE w:val="0"/>
              <w:autoSpaceDN w:val="0"/>
              <w:adjustRightInd w:val="0"/>
              <w:ind w:left="227" w:firstLine="0"/>
              <w:rPr>
                <w:sz w:val="20"/>
                <w:szCs w:val="20"/>
              </w:rPr>
            </w:pPr>
          </w:p>
        </w:tc>
        <w:tc>
          <w:tcPr>
            <w:tcW w:w="1440" w:type="pct"/>
            <w:shd w:val="clear" w:color="auto" w:fill="auto"/>
          </w:tcPr>
          <w:p w14:paraId="585B3761" w14:textId="7F8BBC92" w:rsidR="003C3A7B" w:rsidRPr="006A21E8" w:rsidRDefault="003C3A7B" w:rsidP="003C3A7B">
            <w:pPr>
              <w:autoSpaceDE w:val="0"/>
              <w:autoSpaceDN w:val="0"/>
              <w:adjustRightInd w:val="0"/>
              <w:ind w:left="147"/>
              <w:rPr>
                <w:sz w:val="20"/>
                <w:szCs w:val="20"/>
              </w:rPr>
            </w:pPr>
            <w:r w:rsidRPr="006A21E8">
              <w:rPr>
                <w:sz w:val="20"/>
                <w:szCs w:val="20"/>
              </w:rPr>
              <w:t>Площадки для занятий спортом</w:t>
            </w:r>
          </w:p>
        </w:tc>
        <w:tc>
          <w:tcPr>
            <w:tcW w:w="235" w:type="pct"/>
            <w:shd w:val="clear" w:color="auto" w:fill="auto"/>
          </w:tcPr>
          <w:p w14:paraId="3E68760E" w14:textId="2ECE1F02" w:rsidR="003C3A7B" w:rsidRPr="006A21E8" w:rsidRDefault="003C3A7B" w:rsidP="003C3A7B">
            <w:pPr>
              <w:jc w:val="center"/>
              <w:rPr>
                <w:sz w:val="20"/>
                <w:szCs w:val="20"/>
              </w:rPr>
            </w:pPr>
            <w:r w:rsidRPr="006A21E8">
              <w:rPr>
                <w:sz w:val="20"/>
                <w:szCs w:val="20"/>
              </w:rPr>
              <w:t>5.1.3</w:t>
            </w:r>
          </w:p>
        </w:tc>
        <w:tc>
          <w:tcPr>
            <w:tcW w:w="1224" w:type="pct"/>
            <w:shd w:val="clear" w:color="auto" w:fill="auto"/>
          </w:tcPr>
          <w:p w14:paraId="4885CD8E" w14:textId="1754AC55" w:rsidR="003C3A7B" w:rsidRPr="006A21E8" w:rsidRDefault="003C3A7B" w:rsidP="003C3A7B">
            <w:pPr>
              <w:numPr>
                <w:ilvl w:val="0"/>
                <w:numId w:val="1"/>
              </w:numPr>
              <w:tabs>
                <w:tab w:val="left" w:pos="3449"/>
              </w:tabs>
              <w:autoSpaceDE w:val="0"/>
              <w:autoSpaceDN w:val="0"/>
              <w:adjustRightInd w:val="0"/>
              <w:ind w:left="465" w:right="130" w:hanging="357"/>
              <w:contextualSpacing/>
              <w:jc w:val="both"/>
              <w:rPr>
                <w:rFonts w:eastAsia="Calibri"/>
                <w:bCs/>
                <w:sz w:val="20"/>
                <w:szCs w:val="20"/>
                <w:lang w:eastAsia="en-US"/>
              </w:rPr>
            </w:pPr>
            <w:r w:rsidRPr="006A21E8">
              <w:rPr>
                <w:sz w:val="20"/>
              </w:rPr>
              <w:t xml:space="preserve">Размещение площадок для занятия спортом и физкультурой на открытом воздухе (физкультурные площадки, </w:t>
            </w:r>
            <w:r w:rsidRPr="006A21E8">
              <w:rPr>
                <w:sz w:val="20"/>
              </w:rPr>
              <w:lastRenderedPageBreak/>
              <w:t>беговые дорожки, поля для спортивной игры)</w:t>
            </w:r>
          </w:p>
        </w:tc>
        <w:tc>
          <w:tcPr>
            <w:tcW w:w="1859" w:type="pct"/>
            <w:shd w:val="clear" w:color="auto" w:fill="auto"/>
          </w:tcPr>
          <w:p w14:paraId="6C1F2132" w14:textId="77777777" w:rsidR="003C3A7B" w:rsidRPr="006A21E8" w:rsidRDefault="003C3A7B"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0149712E" w14:textId="48BEA3EA" w:rsidR="003C3A7B" w:rsidRPr="006A21E8" w:rsidRDefault="003C3A7B" w:rsidP="003C3A7B">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7987A87B" w14:textId="6CBB7F50" w:rsidR="003C3A7B" w:rsidRPr="006A21E8" w:rsidRDefault="003C3A7B" w:rsidP="003C3A7B">
            <w:pPr>
              <w:numPr>
                <w:ilvl w:val="0"/>
                <w:numId w:val="1"/>
              </w:numPr>
              <w:ind w:left="421" w:right="50" w:hanging="27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10000 м</w:t>
            </w:r>
            <w:r w:rsidRPr="006A21E8">
              <w:rPr>
                <w:rFonts w:eastAsia="Calibri"/>
                <w:bCs/>
                <w:sz w:val="20"/>
                <w:szCs w:val="20"/>
                <w:vertAlign w:val="superscript"/>
                <w:lang w:eastAsia="en-US"/>
              </w:rPr>
              <w:t>2</w:t>
            </w:r>
            <w:r w:rsidRPr="006A21E8">
              <w:rPr>
                <w:rFonts w:eastAsia="Calibri"/>
                <w:bCs/>
                <w:sz w:val="20"/>
                <w:szCs w:val="20"/>
                <w:lang w:eastAsia="en-US"/>
              </w:rPr>
              <w:t>.</w:t>
            </w:r>
          </w:p>
          <w:p w14:paraId="64576E6B" w14:textId="77777777" w:rsidR="003C3A7B" w:rsidRPr="006A21E8" w:rsidRDefault="003C3A7B"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0933EE4B" w14:textId="5130F1FB" w:rsidR="003C3A7B" w:rsidRPr="006A21E8" w:rsidRDefault="003C3A7B" w:rsidP="00116124">
            <w:pPr>
              <w:pStyle w:val="afffe"/>
              <w:numPr>
                <w:ilvl w:val="0"/>
                <w:numId w:val="228"/>
              </w:numPr>
              <w:ind w:left="421" w:right="50" w:hanging="279"/>
              <w:rPr>
                <w:sz w:val="20"/>
              </w:rPr>
            </w:pPr>
            <w:r w:rsidRPr="006A21E8">
              <w:rPr>
                <w:sz w:val="20"/>
              </w:rPr>
              <w:t>не подлежат установлению.</w:t>
            </w:r>
          </w:p>
          <w:p w14:paraId="28496A8C" w14:textId="77777777" w:rsidR="003C3A7B" w:rsidRPr="006A21E8" w:rsidRDefault="003C3A7B"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23893249" w14:textId="77777777" w:rsidR="003C3A7B" w:rsidRPr="006A21E8" w:rsidRDefault="003C3A7B" w:rsidP="00116124">
            <w:pPr>
              <w:pStyle w:val="afffe"/>
              <w:numPr>
                <w:ilvl w:val="0"/>
                <w:numId w:val="53"/>
              </w:numPr>
              <w:tabs>
                <w:tab w:val="left" w:pos="440"/>
              </w:tabs>
              <w:spacing w:line="240" w:lineRule="auto"/>
              <w:ind w:left="421" w:right="59" w:hanging="279"/>
              <w:rPr>
                <w:b/>
                <w:sz w:val="20"/>
              </w:rPr>
            </w:pPr>
            <w:r w:rsidRPr="006A21E8">
              <w:rPr>
                <w:b/>
                <w:sz w:val="20"/>
              </w:rPr>
              <w:t xml:space="preserve"> </w:t>
            </w:r>
            <w:r w:rsidRPr="006A21E8">
              <w:rPr>
                <w:sz w:val="20"/>
              </w:rPr>
              <w:t>не подлежит установлению.</w:t>
            </w:r>
          </w:p>
          <w:p w14:paraId="615AE18D" w14:textId="77777777" w:rsidR="003C3A7B" w:rsidRPr="006A21E8" w:rsidRDefault="003C3A7B" w:rsidP="00116124">
            <w:pPr>
              <w:numPr>
                <w:ilvl w:val="0"/>
                <w:numId w:val="135"/>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502B8B97" w14:textId="180139BA" w:rsidR="003C3A7B" w:rsidRPr="006A21E8" w:rsidRDefault="003C3A7B" w:rsidP="00116124">
            <w:pPr>
              <w:pStyle w:val="afffe"/>
              <w:numPr>
                <w:ilvl w:val="0"/>
                <w:numId w:val="237"/>
              </w:numPr>
              <w:tabs>
                <w:tab w:val="left" w:pos="425"/>
              </w:tabs>
              <w:autoSpaceDE w:val="0"/>
              <w:autoSpaceDN w:val="0"/>
              <w:adjustRightInd w:val="0"/>
              <w:ind w:left="421" w:right="59" w:hanging="279"/>
              <w:rPr>
                <w:b/>
                <w:bCs/>
                <w:sz w:val="20"/>
                <w:lang w:eastAsia="en-US"/>
              </w:rPr>
            </w:pPr>
            <w:r w:rsidRPr="006A21E8">
              <w:rPr>
                <w:sz w:val="20"/>
              </w:rPr>
              <w:t>не подлежит установлению.</w:t>
            </w:r>
          </w:p>
        </w:tc>
      </w:tr>
      <w:tr w:rsidR="003C3A7B" w:rsidRPr="006A21E8" w14:paraId="77930BA1" w14:textId="77777777" w:rsidTr="00FF0DED">
        <w:trPr>
          <w:trHeight w:val="20"/>
        </w:trPr>
        <w:tc>
          <w:tcPr>
            <w:tcW w:w="242" w:type="pct"/>
            <w:shd w:val="clear" w:color="auto" w:fill="FFFFFF"/>
          </w:tcPr>
          <w:p w14:paraId="74A435AC" w14:textId="77777777" w:rsidR="003C3A7B" w:rsidRPr="006A21E8" w:rsidRDefault="003C3A7B" w:rsidP="00116124">
            <w:pPr>
              <w:numPr>
                <w:ilvl w:val="0"/>
                <w:numId w:val="9"/>
              </w:numPr>
              <w:autoSpaceDE w:val="0"/>
              <w:autoSpaceDN w:val="0"/>
              <w:adjustRightInd w:val="0"/>
              <w:ind w:left="227" w:firstLine="0"/>
              <w:rPr>
                <w:sz w:val="20"/>
                <w:szCs w:val="20"/>
              </w:rPr>
            </w:pPr>
          </w:p>
        </w:tc>
        <w:tc>
          <w:tcPr>
            <w:tcW w:w="1440" w:type="pct"/>
            <w:shd w:val="clear" w:color="auto" w:fill="FFFFFF"/>
          </w:tcPr>
          <w:p w14:paraId="5AABF447" w14:textId="77777777" w:rsidR="003C3A7B" w:rsidRPr="006A21E8" w:rsidRDefault="003C3A7B" w:rsidP="003C3A7B">
            <w:pPr>
              <w:autoSpaceDE w:val="0"/>
              <w:autoSpaceDN w:val="0"/>
              <w:adjustRightInd w:val="0"/>
              <w:ind w:left="147"/>
              <w:rPr>
                <w:sz w:val="20"/>
                <w:szCs w:val="20"/>
              </w:rPr>
            </w:pPr>
            <w:r w:rsidRPr="006A21E8">
              <w:rPr>
                <w:sz w:val="20"/>
                <w:szCs w:val="20"/>
              </w:rPr>
              <w:t xml:space="preserve">Земельные участки (территории) общего пользования </w:t>
            </w:r>
          </w:p>
        </w:tc>
        <w:tc>
          <w:tcPr>
            <w:tcW w:w="235" w:type="pct"/>
            <w:shd w:val="clear" w:color="auto" w:fill="FFFFFF"/>
          </w:tcPr>
          <w:p w14:paraId="11C73E1C" w14:textId="77777777" w:rsidR="003C3A7B" w:rsidRPr="006A21E8" w:rsidRDefault="003C3A7B" w:rsidP="003C3A7B">
            <w:pPr>
              <w:jc w:val="center"/>
              <w:rPr>
                <w:sz w:val="20"/>
                <w:szCs w:val="20"/>
              </w:rPr>
            </w:pPr>
            <w:r w:rsidRPr="006A21E8">
              <w:rPr>
                <w:sz w:val="20"/>
                <w:szCs w:val="20"/>
              </w:rPr>
              <w:t>12.0</w:t>
            </w:r>
          </w:p>
        </w:tc>
        <w:tc>
          <w:tcPr>
            <w:tcW w:w="1224" w:type="pct"/>
            <w:shd w:val="clear" w:color="auto" w:fill="FFFFFF"/>
          </w:tcPr>
          <w:p w14:paraId="23A66462" w14:textId="4E3F0BBE" w:rsidR="003C3A7B" w:rsidRPr="006A21E8" w:rsidRDefault="003C3A7B" w:rsidP="003C3A7B">
            <w:pPr>
              <w:numPr>
                <w:ilvl w:val="0"/>
                <w:numId w:val="1"/>
              </w:numPr>
              <w:tabs>
                <w:tab w:val="left" w:pos="3449"/>
              </w:tabs>
              <w:autoSpaceDE w:val="0"/>
              <w:autoSpaceDN w:val="0"/>
              <w:adjustRightInd w:val="0"/>
              <w:ind w:left="465" w:right="130" w:hanging="357"/>
              <w:contextualSpacing/>
              <w:jc w:val="both"/>
              <w:rPr>
                <w:rFonts w:eastAsia="Calibri"/>
                <w:bCs/>
                <w:sz w:val="20"/>
                <w:szCs w:val="20"/>
                <w:lang w:eastAsia="en-US"/>
              </w:rPr>
            </w:pPr>
            <w:r w:rsidRPr="006A21E8">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Классификатора</w:t>
            </w:r>
          </w:p>
        </w:tc>
        <w:tc>
          <w:tcPr>
            <w:tcW w:w="1859" w:type="pct"/>
            <w:shd w:val="clear" w:color="auto" w:fill="FFFFFF"/>
          </w:tcPr>
          <w:p w14:paraId="3610408E" w14:textId="77777777" w:rsidR="003C3A7B" w:rsidRPr="006A21E8" w:rsidRDefault="003C3A7B" w:rsidP="00116124">
            <w:pPr>
              <w:numPr>
                <w:ilvl w:val="0"/>
                <w:numId w:val="32"/>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Предельные размеры земельных участков: </w:t>
            </w:r>
          </w:p>
          <w:p w14:paraId="4A1A0E44" w14:textId="31B070B2" w:rsidR="003C3A7B" w:rsidRPr="006A21E8" w:rsidRDefault="003C3A7B" w:rsidP="00116124">
            <w:pPr>
              <w:numPr>
                <w:ilvl w:val="0"/>
                <w:numId w:val="179"/>
              </w:numPr>
              <w:tabs>
                <w:tab w:val="left" w:pos="861"/>
              </w:tabs>
              <w:ind w:left="450"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w:t>
            </w:r>
            <w:r w:rsidR="00FF0DED" w:rsidRPr="006A21E8">
              <w:rPr>
                <w:rFonts w:eastAsia="Calibri"/>
                <w:bCs/>
                <w:color w:val="000000"/>
                <w:sz w:val="20"/>
                <w:szCs w:val="20"/>
                <w:lang w:eastAsia="en-US"/>
              </w:rPr>
              <w:t xml:space="preserve"> </w:t>
            </w:r>
            <w:r w:rsidRPr="006A21E8">
              <w:rPr>
                <w:rFonts w:eastAsia="Calibri"/>
                <w:bCs/>
                <w:color w:val="000000"/>
                <w:sz w:val="20"/>
                <w:szCs w:val="20"/>
                <w:lang w:eastAsia="en-US"/>
              </w:rPr>
              <w:t>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64A227A9" w14:textId="2AE2D832" w:rsidR="003C3A7B" w:rsidRPr="006A21E8" w:rsidRDefault="003C3A7B" w:rsidP="00116124">
            <w:pPr>
              <w:numPr>
                <w:ilvl w:val="0"/>
                <w:numId w:val="61"/>
              </w:numPr>
              <w:ind w:left="427" w:right="59" w:hanging="309"/>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w:t>
            </w:r>
            <w:r w:rsidR="00FF0DED" w:rsidRPr="006A21E8">
              <w:rPr>
                <w:rFonts w:eastAsia="Calibri"/>
                <w:bCs/>
                <w:color w:val="000000"/>
                <w:sz w:val="20"/>
                <w:szCs w:val="20"/>
                <w:lang w:eastAsia="en-US"/>
              </w:rPr>
              <w:t xml:space="preserve"> </w:t>
            </w:r>
            <w:r w:rsidRPr="006A21E8">
              <w:rPr>
                <w:rFonts w:eastAsia="Calibri"/>
                <w:bCs/>
                <w:color w:val="000000"/>
                <w:sz w:val="20"/>
                <w:szCs w:val="20"/>
                <w:lang w:eastAsia="en-US"/>
              </w:rPr>
              <w:t>20000 м</w:t>
            </w:r>
            <w:r w:rsidRPr="006A21E8">
              <w:rPr>
                <w:rFonts w:eastAsia="Calibri"/>
                <w:bCs/>
                <w:color w:val="000000"/>
                <w:sz w:val="20"/>
                <w:szCs w:val="20"/>
                <w:vertAlign w:val="superscript"/>
                <w:lang w:eastAsia="en-US"/>
              </w:rPr>
              <w:t>2</w:t>
            </w:r>
            <w:r w:rsidRPr="006A21E8">
              <w:rPr>
                <w:color w:val="000000"/>
                <w:sz w:val="20"/>
                <w:szCs w:val="20"/>
              </w:rPr>
              <w:t>.</w:t>
            </w:r>
          </w:p>
          <w:p w14:paraId="3791199C" w14:textId="77777777" w:rsidR="003C3A7B" w:rsidRPr="006A21E8" w:rsidRDefault="003C3A7B" w:rsidP="00116124">
            <w:pPr>
              <w:numPr>
                <w:ilvl w:val="0"/>
                <w:numId w:val="32"/>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5490447F" w14:textId="77777777" w:rsidR="003C3A7B" w:rsidRPr="006A21E8" w:rsidRDefault="003C3A7B"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не подлежат установлению.</w:t>
            </w:r>
          </w:p>
          <w:p w14:paraId="3DA09946" w14:textId="77777777" w:rsidR="003C3A7B" w:rsidRPr="006A21E8" w:rsidRDefault="003C3A7B" w:rsidP="00116124">
            <w:pPr>
              <w:numPr>
                <w:ilvl w:val="0"/>
                <w:numId w:val="32"/>
              </w:numPr>
              <w:tabs>
                <w:tab w:val="left" w:pos="425"/>
              </w:tabs>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 xml:space="preserve">Максимальная высота здания (этажность): </w:t>
            </w:r>
          </w:p>
          <w:p w14:paraId="5524E3CD" w14:textId="77777777" w:rsidR="003C3A7B" w:rsidRPr="006A21E8" w:rsidRDefault="003C3A7B" w:rsidP="00116124">
            <w:pPr>
              <w:pStyle w:val="afffe"/>
              <w:numPr>
                <w:ilvl w:val="0"/>
                <w:numId w:val="31"/>
              </w:numPr>
              <w:tabs>
                <w:tab w:val="left" w:pos="425"/>
              </w:tabs>
              <w:autoSpaceDE w:val="0"/>
              <w:autoSpaceDN w:val="0"/>
              <w:adjustRightInd w:val="0"/>
              <w:spacing w:line="240" w:lineRule="auto"/>
              <w:ind w:left="421" w:right="59" w:hanging="279"/>
              <w:rPr>
                <w:b/>
                <w:bCs/>
                <w:sz w:val="20"/>
                <w:lang w:eastAsia="en-US"/>
              </w:rPr>
            </w:pPr>
            <w:r w:rsidRPr="006A21E8">
              <w:rPr>
                <w:bCs/>
                <w:sz w:val="20"/>
                <w:lang w:eastAsia="en-US"/>
              </w:rPr>
              <w:t>не подлежит установлению.</w:t>
            </w:r>
          </w:p>
          <w:p w14:paraId="0344135B" w14:textId="77777777" w:rsidR="003C3A7B" w:rsidRPr="006A21E8" w:rsidRDefault="003C3A7B" w:rsidP="00116124">
            <w:pPr>
              <w:numPr>
                <w:ilvl w:val="0"/>
                <w:numId w:val="32"/>
              </w:numPr>
              <w:tabs>
                <w:tab w:val="left" w:pos="425"/>
              </w:tabs>
              <w:autoSpaceDE w:val="0"/>
              <w:autoSpaceDN w:val="0"/>
              <w:adjustRightInd w:val="0"/>
              <w:ind w:left="421" w:right="59" w:hanging="279"/>
              <w:contextualSpacing/>
              <w:jc w:val="both"/>
              <w:rPr>
                <w:rFonts w:eastAsia="Calibri"/>
                <w:bCs/>
                <w:sz w:val="20"/>
                <w:szCs w:val="20"/>
                <w:lang w:eastAsia="en-US"/>
              </w:rPr>
            </w:pPr>
            <w:r w:rsidRPr="006A21E8">
              <w:rPr>
                <w:rFonts w:eastAsia="Calibri"/>
                <w:b/>
                <w:bCs/>
                <w:sz w:val="20"/>
                <w:szCs w:val="20"/>
                <w:lang w:eastAsia="en-US"/>
              </w:rPr>
              <w:t xml:space="preserve">Максимальный процент застройки земельного участка: </w:t>
            </w:r>
          </w:p>
          <w:p w14:paraId="05506082" w14:textId="5A640A7C" w:rsidR="003C3A7B" w:rsidRPr="006A21E8" w:rsidRDefault="003C3A7B" w:rsidP="00116124">
            <w:pPr>
              <w:pStyle w:val="afffe"/>
              <w:numPr>
                <w:ilvl w:val="0"/>
                <w:numId w:val="31"/>
              </w:numPr>
              <w:autoSpaceDE w:val="0"/>
              <w:autoSpaceDN w:val="0"/>
              <w:adjustRightInd w:val="0"/>
              <w:spacing w:line="240" w:lineRule="auto"/>
              <w:ind w:left="421" w:right="59" w:hanging="279"/>
              <w:rPr>
                <w:bCs/>
                <w:sz w:val="20"/>
                <w:lang w:eastAsia="en-US"/>
              </w:rPr>
            </w:pPr>
            <w:r w:rsidRPr="006A21E8">
              <w:rPr>
                <w:bCs/>
                <w:sz w:val="20"/>
                <w:lang w:eastAsia="en-US"/>
              </w:rPr>
              <w:t>не подлежит установлению.</w:t>
            </w:r>
          </w:p>
        </w:tc>
      </w:tr>
      <w:tr w:rsidR="003C3A7B" w:rsidRPr="006A21E8" w14:paraId="16AF2CAD" w14:textId="77777777" w:rsidTr="00FF0DED">
        <w:trPr>
          <w:trHeight w:val="20"/>
        </w:trPr>
        <w:tc>
          <w:tcPr>
            <w:tcW w:w="242" w:type="pct"/>
            <w:shd w:val="clear" w:color="auto" w:fill="FFFFFF"/>
          </w:tcPr>
          <w:p w14:paraId="5F32065D" w14:textId="77777777" w:rsidR="003C3A7B" w:rsidRPr="006A21E8" w:rsidRDefault="003C3A7B" w:rsidP="003C3A7B">
            <w:pPr>
              <w:ind w:left="53" w:right="106"/>
              <w:jc w:val="center"/>
              <w:rPr>
                <w:b/>
                <w:sz w:val="20"/>
                <w:szCs w:val="20"/>
              </w:rPr>
            </w:pPr>
            <w:r w:rsidRPr="006A21E8">
              <w:rPr>
                <w:b/>
                <w:sz w:val="20"/>
                <w:szCs w:val="20"/>
              </w:rPr>
              <w:t>2</w:t>
            </w:r>
          </w:p>
        </w:tc>
        <w:tc>
          <w:tcPr>
            <w:tcW w:w="4758" w:type="pct"/>
            <w:gridSpan w:val="4"/>
            <w:shd w:val="clear" w:color="auto" w:fill="FFFFFF"/>
          </w:tcPr>
          <w:p w14:paraId="1D2B06C3" w14:textId="77777777" w:rsidR="003C3A7B" w:rsidRPr="006A21E8" w:rsidRDefault="003C3A7B" w:rsidP="003C3A7B">
            <w:pPr>
              <w:ind w:left="53" w:right="106"/>
              <w:jc w:val="center"/>
              <w:rPr>
                <w:b/>
                <w:sz w:val="20"/>
                <w:szCs w:val="20"/>
              </w:rPr>
            </w:pPr>
            <w:r w:rsidRPr="006A21E8">
              <w:rPr>
                <w:b/>
                <w:sz w:val="20"/>
                <w:szCs w:val="20"/>
              </w:rPr>
              <w:t>Условно разрешенные виды использования</w:t>
            </w:r>
          </w:p>
        </w:tc>
      </w:tr>
      <w:tr w:rsidR="003C3A7B" w:rsidRPr="006A21E8" w14:paraId="38494F76" w14:textId="77777777" w:rsidTr="00FF0DED">
        <w:trPr>
          <w:trHeight w:val="20"/>
        </w:trPr>
        <w:tc>
          <w:tcPr>
            <w:tcW w:w="242" w:type="pct"/>
            <w:shd w:val="clear" w:color="auto" w:fill="FFFFFF"/>
          </w:tcPr>
          <w:p w14:paraId="2FFBCC15"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69D1006B" w14:textId="70BCA6A5" w:rsidR="003C3A7B" w:rsidRPr="006A21E8" w:rsidRDefault="003C3A7B" w:rsidP="003C3A7B">
            <w:pPr>
              <w:autoSpaceDE w:val="0"/>
              <w:autoSpaceDN w:val="0"/>
              <w:adjustRightInd w:val="0"/>
              <w:ind w:left="147"/>
              <w:rPr>
                <w:sz w:val="20"/>
                <w:szCs w:val="20"/>
              </w:rPr>
            </w:pPr>
            <w:r w:rsidRPr="006A21E8">
              <w:rPr>
                <w:sz w:val="20"/>
                <w:szCs w:val="20"/>
              </w:rPr>
              <w:t>Для индивидуального жилищного строительства</w:t>
            </w:r>
          </w:p>
        </w:tc>
        <w:tc>
          <w:tcPr>
            <w:tcW w:w="235" w:type="pct"/>
            <w:shd w:val="clear" w:color="auto" w:fill="FFFFFF"/>
          </w:tcPr>
          <w:p w14:paraId="1209EAF5" w14:textId="1051F3D7" w:rsidR="003C3A7B" w:rsidRPr="006A21E8" w:rsidRDefault="003C3A7B" w:rsidP="003C3A7B">
            <w:pPr>
              <w:jc w:val="center"/>
              <w:rPr>
                <w:sz w:val="20"/>
                <w:szCs w:val="20"/>
              </w:rPr>
            </w:pPr>
            <w:r w:rsidRPr="006A21E8">
              <w:rPr>
                <w:sz w:val="20"/>
                <w:szCs w:val="20"/>
              </w:rPr>
              <w:t>2.1</w:t>
            </w:r>
          </w:p>
        </w:tc>
        <w:tc>
          <w:tcPr>
            <w:tcW w:w="1224" w:type="pct"/>
            <w:shd w:val="clear" w:color="auto" w:fill="FFFFFF"/>
          </w:tcPr>
          <w:p w14:paraId="4604AF24" w14:textId="77777777" w:rsidR="003C3A7B" w:rsidRPr="006A21E8" w:rsidRDefault="003C3A7B" w:rsidP="00116124">
            <w:pPr>
              <w:numPr>
                <w:ilvl w:val="0"/>
                <w:numId w:val="48"/>
              </w:numPr>
              <w:ind w:left="465" w:right="108" w:hanging="357"/>
              <w:contextualSpacing/>
              <w:jc w:val="both"/>
              <w:rPr>
                <w:color w:val="000000"/>
                <w:sz w:val="20"/>
                <w:szCs w:val="20"/>
              </w:rPr>
            </w:pPr>
            <w:r w:rsidRPr="006A21E8">
              <w:rPr>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14:paraId="3CBFC0D6" w14:textId="77777777" w:rsidR="003C3A7B" w:rsidRPr="006A21E8" w:rsidRDefault="003C3A7B" w:rsidP="00116124">
            <w:pPr>
              <w:numPr>
                <w:ilvl w:val="0"/>
                <w:numId w:val="48"/>
              </w:numPr>
              <w:ind w:left="465" w:right="108" w:hanging="357"/>
              <w:contextualSpacing/>
              <w:jc w:val="both"/>
              <w:rPr>
                <w:color w:val="000000"/>
                <w:sz w:val="20"/>
                <w:szCs w:val="20"/>
              </w:rPr>
            </w:pPr>
            <w:r w:rsidRPr="006A21E8">
              <w:rPr>
                <w:color w:val="000000"/>
                <w:sz w:val="20"/>
                <w:szCs w:val="20"/>
              </w:rPr>
              <w:t xml:space="preserve">выращивание сельскохозяйственных культур; </w:t>
            </w:r>
          </w:p>
          <w:p w14:paraId="21876391" w14:textId="23559388"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color w:val="000000"/>
                <w:sz w:val="20"/>
                <w:szCs w:val="20"/>
              </w:rPr>
              <w:lastRenderedPageBreak/>
              <w:t>размещение гаражей для собственных нужд и хозяйственных построек</w:t>
            </w:r>
          </w:p>
        </w:tc>
        <w:tc>
          <w:tcPr>
            <w:tcW w:w="1859" w:type="pct"/>
            <w:shd w:val="clear" w:color="auto" w:fill="FFFFFF"/>
          </w:tcPr>
          <w:p w14:paraId="7F6FDAE7" w14:textId="77777777" w:rsidR="003C3A7B" w:rsidRPr="006A21E8" w:rsidRDefault="003C3A7B" w:rsidP="00116124">
            <w:pPr>
              <w:numPr>
                <w:ilvl w:val="0"/>
                <w:numId w:val="132"/>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012DD79E" w14:textId="523CDE40"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600 м</w:t>
            </w:r>
            <w:r w:rsidRPr="006A21E8">
              <w:rPr>
                <w:rFonts w:eastAsia="Calibri"/>
                <w:bCs/>
                <w:sz w:val="20"/>
                <w:szCs w:val="20"/>
                <w:vertAlign w:val="superscript"/>
                <w:lang w:eastAsia="en-US"/>
              </w:rPr>
              <w:t>2</w:t>
            </w:r>
            <w:r w:rsidRPr="006A21E8">
              <w:rPr>
                <w:rFonts w:eastAsia="Calibri"/>
                <w:bCs/>
                <w:sz w:val="20"/>
                <w:szCs w:val="20"/>
                <w:lang w:eastAsia="en-US"/>
              </w:rPr>
              <w:t>;</w:t>
            </w:r>
          </w:p>
          <w:p w14:paraId="56B57A13" w14:textId="2F1B7DAE"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w:t>
            </w:r>
            <w:r w:rsidR="00FF0DED" w:rsidRPr="006A21E8">
              <w:rPr>
                <w:rFonts w:eastAsia="Calibri"/>
                <w:bCs/>
                <w:sz w:val="20"/>
                <w:szCs w:val="20"/>
                <w:lang w:eastAsia="en-US"/>
              </w:rPr>
              <w:t xml:space="preserve"> </w:t>
            </w:r>
            <w:r w:rsidR="00A3051D" w:rsidRPr="006A21E8">
              <w:rPr>
                <w:rFonts w:eastAsia="Calibri"/>
                <w:bCs/>
                <w:sz w:val="20"/>
                <w:szCs w:val="20"/>
                <w:lang w:eastAsia="en-US"/>
              </w:rPr>
              <w:t>2</w:t>
            </w:r>
            <w:r w:rsidRPr="006A21E8">
              <w:rPr>
                <w:rFonts w:eastAsia="Calibri"/>
                <w:bCs/>
                <w:sz w:val="20"/>
                <w:szCs w:val="20"/>
                <w:lang w:eastAsia="en-US"/>
              </w:rPr>
              <w:t>000 м</w:t>
            </w:r>
            <w:r w:rsidRPr="006A21E8">
              <w:rPr>
                <w:rFonts w:eastAsia="Calibri"/>
                <w:bCs/>
                <w:sz w:val="20"/>
                <w:szCs w:val="20"/>
                <w:vertAlign w:val="superscript"/>
                <w:lang w:eastAsia="en-US"/>
              </w:rPr>
              <w:t>2</w:t>
            </w:r>
            <w:r w:rsidRPr="006A21E8">
              <w:rPr>
                <w:rFonts w:eastAsia="Calibri"/>
                <w:bCs/>
                <w:sz w:val="20"/>
                <w:szCs w:val="20"/>
                <w:lang w:eastAsia="en-US"/>
              </w:rPr>
              <w:t>.</w:t>
            </w:r>
          </w:p>
          <w:p w14:paraId="0B191528" w14:textId="77777777" w:rsidR="003C3A7B" w:rsidRPr="006A21E8" w:rsidRDefault="003C3A7B" w:rsidP="00116124">
            <w:pPr>
              <w:numPr>
                <w:ilvl w:val="0"/>
                <w:numId w:val="132"/>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C4D4DD6" w14:textId="77777777"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1CAFEE53" w14:textId="5445D88E"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w:t>
            </w:r>
            <w:r w:rsidR="00FF0DED" w:rsidRPr="006A21E8">
              <w:rPr>
                <w:rFonts w:eastAsia="Calibri"/>
                <w:bCs/>
                <w:sz w:val="20"/>
                <w:szCs w:val="20"/>
                <w:lang w:eastAsia="en-US"/>
              </w:rPr>
              <w:t xml:space="preserve"> </w:t>
            </w:r>
            <w:r w:rsidRPr="006A21E8">
              <w:rPr>
                <w:rFonts w:eastAsia="Calibri"/>
                <w:bCs/>
                <w:sz w:val="20"/>
                <w:szCs w:val="20"/>
                <w:lang w:eastAsia="en-US"/>
              </w:rPr>
              <w:t>5 м.</w:t>
            </w:r>
          </w:p>
          <w:p w14:paraId="2456A8FE" w14:textId="77777777" w:rsidR="003C3A7B" w:rsidRPr="006A21E8" w:rsidRDefault="003C3A7B" w:rsidP="00116124">
            <w:pPr>
              <w:numPr>
                <w:ilvl w:val="0"/>
                <w:numId w:val="132"/>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2B9DCCA6" w14:textId="77777777"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объекта индивидуального жилищного строительства – 3;</w:t>
            </w:r>
          </w:p>
          <w:p w14:paraId="5FC0D4DE" w14:textId="77777777"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максимальная высота объекта индивидуального жилищного строительства – 20 м.</w:t>
            </w:r>
          </w:p>
          <w:p w14:paraId="03B33D51" w14:textId="77777777" w:rsidR="003C3A7B" w:rsidRPr="006A21E8" w:rsidRDefault="003C3A7B" w:rsidP="00116124">
            <w:pPr>
              <w:numPr>
                <w:ilvl w:val="0"/>
                <w:numId w:val="132"/>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62036BBE" w14:textId="3BA411CC" w:rsidR="003C3A7B" w:rsidRPr="006A21E8" w:rsidRDefault="003C3A7B" w:rsidP="003C3A7B">
            <w:pPr>
              <w:numPr>
                <w:ilvl w:val="0"/>
                <w:numId w:val="1"/>
              </w:numPr>
              <w:autoSpaceDE w:val="0"/>
              <w:autoSpaceDN w:val="0"/>
              <w:adjustRightInd w:val="0"/>
              <w:ind w:left="427" w:right="59" w:hanging="283"/>
              <w:contextualSpacing/>
              <w:jc w:val="both"/>
              <w:rPr>
                <w:rFonts w:eastAsia="Calibri"/>
                <w:b/>
                <w:bCs/>
                <w:sz w:val="20"/>
                <w:szCs w:val="20"/>
                <w:lang w:eastAsia="en-US"/>
              </w:rPr>
            </w:pPr>
            <w:r w:rsidRPr="006A21E8">
              <w:rPr>
                <w:rFonts w:eastAsia="Calibri"/>
                <w:bCs/>
                <w:sz w:val="20"/>
                <w:szCs w:val="20"/>
                <w:lang w:eastAsia="en-US"/>
              </w:rPr>
              <w:lastRenderedPageBreak/>
              <w:t xml:space="preserve">максимальный процент застройки земельного участка – </w:t>
            </w:r>
            <w:r w:rsidR="00490878" w:rsidRPr="006A21E8">
              <w:rPr>
                <w:rFonts w:eastAsia="Calibri"/>
                <w:bCs/>
                <w:sz w:val="20"/>
                <w:szCs w:val="20"/>
                <w:lang w:eastAsia="en-US"/>
              </w:rPr>
              <w:t>40</w:t>
            </w:r>
            <w:r w:rsidRPr="006A21E8">
              <w:rPr>
                <w:rFonts w:eastAsia="Calibri"/>
                <w:bCs/>
                <w:sz w:val="20"/>
                <w:szCs w:val="20"/>
                <w:lang w:eastAsia="en-US"/>
              </w:rPr>
              <w:t>.</w:t>
            </w:r>
          </w:p>
        </w:tc>
      </w:tr>
      <w:tr w:rsidR="003C3A7B" w:rsidRPr="006A21E8" w14:paraId="03BCD2F4" w14:textId="77777777" w:rsidTr="00FF0DED">
        <w:trPr>
          <w:trHeight w:val="20"/>
        </w:trPr>
        <w:tc>
          <w:tcPr>
            <w:tcW w:w="242" w:type="pct"/>
            <w:shd w:val="clear" w:color="auto" w:fill="FFFFFF"/>
          </w:tcPr>
          <w:p w14:paraId="2AB8ED5F"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13771F78" w14:textId="460CF8BA" w:rsidR="003C3A7B" w:rsidRPr="006A21E8" w:rsidRDefault="003C3A7B" w:rsidP="003C3A7B">
            <w:pPr>
              <w:autoSpaceDE w:val="0"/>
              <w:autoSpaceDN w:val="0"/>
              <w:adjustRightInd w:val="0"/>
              <w:ind w:left="147"/>
              <w:rPr>
                <w:sz w:val="20"/>
                <w:szCs w:val="20"/>
              </w:rPr>
            </w:pPr>
            <w:r w:rsidRPr="006A21E8">
              <w:rPr>
                <w:sz w:val="20"/>
                <w:szCs w:val="20"/>
              </w:rPr>
              <w:t>Для ведения личного подсобного хозяйства (приусадебный земельный участок)</w:t>
            </w:r>
          </w:p>
        </w:tc>
        <w:tc>
          <w:tcPr>
            <w:tcW w:w="235" w:type="pct"/>
            <w:shd w:val="clear" w:color="auto" w:fill="FFFFFF"/>
          </w:tcPr>
          <w:p w14:paraId="5BFEFCC8" w14:textId="7AAEBFB9" w:rsidR="003C3A7B" w:rsidRPr="006A21E8" w:rsidRDefault="003C3A7B" w:rsidP="003C3A7B">
            <w:pPr>
              <w:jc w:val="center"/>
              <w:rPr>
                <w:sz w:val="20"/>
                <w:szCs w:val="20"/>
              </w:rPr>
            </w:pPr>
            <w:r w:rsidRPr="006A21E8">
              <w:rPr>
                <w:sz w:val="20"/>
                <w:szCs w:val="20"/>
              </w:rPr>
              <w:t>2.2</w:t>
            </w:r>
          </w:p>
        </w:tc>
        <w:tc>
          <w:tcPr>
            <w:tcW w:w="1224" w:type="pct"/>
            <w:shd w:val="clear" w:color="auto" w:fill="FFFFFF"/>
          </w:tcPr>
          <w:p w14:paraId="0FD1215A" w14:textId="77777777"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Размещение жилого дома, указанного в описании вида разрешенного использования с кодом 2.1 Классификатора;</w:t>
            </w:r>
          </w:p>
          <w:p w14:paraId="64F92A79" w14:textId="77777777"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производство сельскохозяйственной продукции;</w:t>
            </w:r>
          </w:p>
          <w:p w14:paraId="45DF4750" w14:textId="77777777"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размещение гаража и иных вспомогательных сооружений;</w:t>
            </w:r>
          </w:p>
          <w:p w14:paraId="60347BB7" w14:textId="21BF9C5C"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rFonts w:eastAsia="Calibri"/>
                <w:bCs/>
                <w:sz w:val="20"/>
                <w:szCs w:val="20"/>
                <w:lang w:eastAsia="en-US"/>
              </w:rPr>
              <w:t>содержание сельскохозяйственных животных</w:t>
            </w:r>
          </w:p>
        </w:tc>
        <w:tc>
          <w:tcPr>
            <w:tcW w:w="1859" w:type="pct"/>
            <w:shd w:val="clear" w:color="auto" w:fill="FFFFFF"/>
          </w:tcPr>
          <w:p w14:paraId="19ADE1B3" w14:textId="77777777" w:rsidR="003C3A7B" w:rsidRPr="006A21E8" w:rsidRDefault="003C3A7B" w:rsidP="00116124">
            <w:pPr>
              <w:numPr>
                <w:ilvl w:val="0"/>
                <w:numId w:val="134"/>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3EB855C9" w14:textId="3758F576"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40BFDDFB" w14:textId="54ECFCD9"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w:t>
            </w:r>
            <w:r w:rsidR="00FF0DED" w:rsidRPr="006A21E8">
              <w:rPr>
                <w:rFonts w:eastAsia="Calibri"/>
                <w:bCs/>
                <w:sz w:val="20"/>
                <w:szCs w:val="20"/>
                <w:lang w:eastAsia="en-US"/>
              </w:rPr>
              <w:t xml:space="preserve"> </w:t>
            </w:r>
            <w:r w:rsidR="00A3051D" w:rsidRPr="006A21E8">
              <w:rPr>
                <w:rFonts w:eastAsia="Calibri"/>
                <w:bCs/>
                <w:sz w:val="20"/>
                <w:szCs w:val="20"/>
                <w:lang w:eastAsia="en-US"/>
              </w:rPr>
              <w:t>2</w:t>
            </w:r>
            <w:r w:rsidRPr="006A21E8">
              <w:rPr>
                <w:rFonts w:eastAsia="Calibri"/>
                <w:bCs/>
                <w:sz w:val="20"/>
                <w:szCs w:val="20"/>
                <w:lang w:eastAsia="en-US"/>
              </w:rPr>
              <w:t>000 м</w:t>
            </w:r>
            <w:r w:rsidRPr="006A21E8">
              <w:rPr>
                <w:rFonts w:eastAsia="Calibri"/>
                <w:bCs/>
                <w:sz w:val="20"/>
                <w:szCs w:val="20"/>
                <w:vertAlign w:val="superscript"/>
                <w:lang w:eastAsia="en-US"/>
              </w:rPr>
              <w:t>2</w:t>
            </w:r>
            <w:r w:rsidRPr="006A21E8">
              <w:rPr>
                <w:rFonts w:eastAsia="Calibri"/>
                <w:bCs/>
                <w:sz w:val="20"/>
                <w:szCs w:val="20"/>
                <w:lang w:eastAsia="en-US"/>
              </w:rPr>
              <w:t>.</w:t>
            </w:r>
          </w:p>
          <w:p w14:paraId="1BB3B77C" w14:textId="77777777" w:rsidR="003C3A7B" w:rsidRPr="006A21E8" w:rsidRDefault="003C3A7B" w:rsidP="00116124">
            <w:pPr>
              <w:numPr>
                <w:ilvl w:val="0"/>
                <w:numId w:val="13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638442F" w14:textId="77777777" w:rsidR="008E177A"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r w:rsidR="008E177A" w:rsidRPr="006A21E8">
              <w:rPr>
                <w:rFonts w:eastAsia="Calibri"/>
                <w:bCs/>
                <w:sz w:val="20"/>
                <w:szCs w:val="20"/>
                <w:lang w:eastAsia="en-US"/>
              </w:rPr>
              <w:t>;</w:t>
            </w:r>
          </w:p>
          <w:p w14:paraId="5892C698" w14:textId="0DFF8555" w:rsidR="003C3A7B" w:rsidRPr="006A21E8" w:rsidRDefault="008E177A"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3C3A7B" w:rsidRPr="006A21E8">
              <w:rPr>
                <w:rFonts w:eastAsia="Calibri"/>
                <w:bCs/>
                <w:sz w:val="20"/>
                <w:szCs w:val="20"/>
                <w:lang w:eastAsia="en-US"/>
              </w:rPr>
              <w:t>.</w:t>
            </w:r>
          </w:p>
          <w:p w14:paraId="11D9980D" w14:textId="77777777" w:rsidR="003C3A7B" w:rsidRPr="006A21E8" w:rsidRDefault="003C3A7B" w:rsidP="00116124">
            <w:pPr>
              <w:numPr>
                <w:ilvl w:val="0"/>
                <w:numId w:val="13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63AAF49A" w14:textId="77777777"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объекта индивидуального жилищного строительства – 3;</w:t>
            </w:r>
          </w:p>
          <w:p w14:paraId="30769588" w14:textId="77777777" w:rsidR="003C3A7B" w:rsidRPr="006A21E8" w:rsidRDefault="003C3A7B" w:rsidP="003C3A7B">
            <w:pPr>
              <w:numPr>
                <w:ilvl w:val="0"/>
                <w:numId w:val="1"/>
              </w:numPr>
              <w:autoSpaceDE w:val="0"/>
              <w:autoSpaceDN w:val="0"/>
              <w:adjustRightInd w:val="0"/>
              <w:ind w:left="427" w:right="59" w:hanging="283"/>
              <w:contextualSpacing/>
              <w:jc w:val="both"/>
              <w:rPr>
                <w:rFonts w:eastAsia="Calibri"/>
                <w:bCs/>
                <w:sz w:val="20"/>
                <w:szCs w:val="20"/>
                <w:lang w:eastAsia="en-US"/>
              </w:rPr>
            </w:pPr>
            <w:r w:rsidRPr="006A21E8">
              <w:rPr>
                <w:rFonts w:eastAsia="Calibri"/>
                <w:bCs/>
                <w:sz w:val="20"/>
                <w:szCs w:val="20"/>
                <w:lang w:eastAsia="en-US"/>
              </w:rPr>
              <w:t>максимальная высота объекта индивидуального жилищного строительства – 20 м.</w:t>
            </w:r>
          </w:p>
          <w:p w14:paraId="50535739" w14:textId="77777777" w:rsidR="003C3A7B" w:rsidRPr="006A21E8" w:rsidRDefault="003C3A7B" w:rsidP="00116124">
            <w:pPr>
              <w:numPr>
                <w:ilvl w:val="0"/>
                <w:numId w:val="134"/>
              </w:numPr>
              <w:autoSpaceDE w:val="0"/>
              <w:autoSpaceDN w:val="0"/>
              <w:adjustRightInd w:val="0"/>
              <w:ind w:left="427" w:right="59" w:hanging="283"/>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587B0D5F" w14:textId="204B88C4" w:rsidR="003C3A7B" w:rsidRPr="006A21E8" w:rsidRDefault="003C3A7B" w:rsidP="003C3A7B">
            <w:pPr>
              <w:numPr>
                <w:ilvl w:val="0"/>
                <w:numId w:val="1"/>
              </w:numPr>
              <w:autoSpaceDE w:val="0"/>
              <w:autoSpaceDN w:val="0"/>
              <w:adjustRightInd w:val="0"/>
              <w:ind w:left="427" w:right="59" w:hanging="283"/>
              <w:contextualSpacing/>
              <w:jc w:val="both"/>
              <w:rPr>
                <w:rFonts w:eastAsia="Calibri"/>
                <w:b/>
                <w:bCs/>
                <w:sz w:val="20"/>
                <w:szCs w:val="20"/>
                <w:lang w:eastAsia="en-US"/>
              </w:rPr>
            </w:pPr>
            <w:r w:rsidRPr="006A21E8">
              <w:rPr>
                <w:rFonts w:eastAsia="Calibri"/>
                <w:bCs/>
                <w:sz w:val="20"/>
                <w:szCs w:val="20"/>
                <w:lang w:eastAsia="en-US"/>
              </w:rPr>
              <w:t xml:space="preserve">максимальный процент застройки земельного участка </w:t>
            </w:r>
            <w:r w:rsidR="00FF0DED" w:rsidRPr="006A21E8">
              <w:rPr>
                <w:rFonts w:eastAsia="Calibri"/>
                <w:bCs/>
                <w:sz w:val="20"/>
                <w:szCs w:val="20"/>
                <w:lang w:eastAsia="en-US"/>
              </w:rPr>
              <w:t xml:space="preserve">– </w:t>
            </w:r>
            <w:r w:rsidR="00490878" w:rsidRPr="006A21E8">
              <w:rPr>
                <w:rFonts w:eastAsia="Calibri"/>
                <w:bCs/>
                <w:sz w:val="20"/>
                <w:szCs w:val="20"/>
                <w:lang w:eastAsia="en-US"/>
              </w:rPr>
              <w:t>40</w:t>
            </w:r>
            <w:r w:rsidRPr="006A21E8">
              <w:rPr>
                <w:rFonts w:eastAsia="Calibri"/>
                <w:bCs/>
                <w:sz w:val="20"/>
                <w:szCs w:val="20"/>
                <w:lang w:eastAsia="en-US"/>
              </w:rPr>
              <w:t>.</w:t>
            </w:r>
          </w:p>
        </w:tc>
      </w:tr>
      <w:tr w:rsidR="003C3A7B" w:rsidRPr="006A21E8" w14:paraId="6A3E36CA" w14:textId="77777777" w:rsidTr="00FF0DED">
        <w:trPr>
          <w:trHeight w:val="20"/>
        </w:trPr>
        <w:tc>
          <w:tcPr>
            <w:tcW w:w="242" w:type="pct"/>
            <w:shd w:val="clear" w:color="auto" w:fill="FFFFFF"/>
          </w:tcPr>
          <w:p w14:paraId="3F3346BB"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2D2D53EB" w14:textId="467DDF94" w:rsidR="003C3A7B" w:rsidRPr="006A21E8" w:rsidRDefault="003C3A7B" w:rsidP="003C3A7B">
            <w:pPr>
              <w:autoSpaceDE w:val="0"/>
              <w:autoSpaceDN w:val="0"/>
              <w:adjustRightInd w:val="0"/>
              <w:ind w:left="147"/>
              <w:rPr>
                <w:sz w:val="20"/>
                <w:szCs w:val="20"/>
              </w:rPr>
            </w:pPr>
            <w:r w:rsidRPr="006A21E8">
              <w:rPr>
                <w:sz w:val="20"/>
                <w:szCs w:val="20"/>
              </w:rPr>
              <w:t>Блокированная жилая застройка</w:t>
            </w:r>
          </w:p>
        </w:tc>
        <w:tc>
          <w:tcPr>
            <w:tcW w:w="235" w:type="pct"/>
            <w:shd w:val="clear" w:color="auto" w:fill="FFFFFF"/>
          </w:tcPr>
          <w:p w14:paraId="3EF92BFF" w14:textId="77777777" w:rsidR="003C3A7B" w:rsidRPr="006A21E8" w:rsidRDefault="003C3A7B" w:rsidP="003C3A7B">
            <w:pPr>
              <w:jc w:val="center"/>
              <w:rPr>
                <w:sz w:val="20"/>
                <w:szCs w:val="20"/>
              </w:rPr>
            </w:pPr>
            <w:r w:rsidRPr="006A21E8">
              <w:rPr>
                <w:sz w:val="20"/>
                <w:szCs w:val="20"/>
              </w:rPr>
              <w:t>2.3</w:t>
            </w:r>
          </w:p>
        </w:tc>
        <w:tc>
          <w:tcPr>
            <w:tcW w:w="1224" w:type="pct"/>
            <w:shd w:val="clear" w:color="auto" w:fill="FFFFFF"/>
          </w:tcPr>
          <w:p w14:paraId="0879DAD4" w14:textId="77777777" w:rsidR="003C3A7B" w:rsidRPr="006A21E8" w:rsidRDefault="003C3A7B" w:rsidP="00116124">
            <w:pPr>
              <w:numPr>
                <w:ilvl w:val="0"/>
                <w:numId w:val="48"/>
              </w:numPr>
              <w:ind w:left="465" w:right="108" w:hanging="357"/>
              <w:contextualSpacing/>
              <w:jc w:val="both"/>
              <w:rPr>
                <w:color w:val="000000"/>
                <w:sz w:val="20"/>
                <w:szCs w:val="20"/>
              </w:rPr>
            </w:pPr>
            <w:r w:rsidRPr="006A21E8">
              <w:rPr>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45CCA1F3" w14:textId="77777777" w:rsidR="003C3A7B" w:rsidRPr="006A21E8" w:rsidRDefault="003C3A7B" w:rsidP="00116124">
            <w:pPr>
              <w:numPr>
                <w:ilvl w:val="0"/>
                <w:numId w:val="48"/>
              </w:numPr>
              <w:ind w:left="465" w:right="108" w:hanging="357"/>
              <w:contextualSpacing/>
              <w:jc w:val="both"/>
              <w:rPr>
                <w:color w:val="000000"/>
                <w:sz w:val="20"/>
                <w:szCs w:val="20"/>
              </w:rPr>
            </w:pPr>
            <w:r w:rsidRPr="006A21E8">
              <w:rPr>
                <w:color w:val="000000"/>
                <w:sz w:val="20"/>
                <w:szCs w:val="20"/>
              </w:rPr>
              <w:t>разведение декоративных и плодовых деревьев, овощных и ягодных культур;</w:t>
            </w:r>
          </w:p>
          <w:p w14:paraId="566DC430" w14:textId="77777777" w:rsidR="003C3A7B" w:rsidRPr="006A21E8" w:rsidRDefault="003C3A7B" w:rsidP="00116124">
            <w:pPr>
              <w:numPr>
                <w:ilvl w:val="0"/>
                <w:numId w:val="48"/>
              </w:numPr>
              <w:ind w:left="465" w:right="108" w:hanging="357"/>
              <w:contextualSpacing/>
              <w:jc w:val="both"/>
              <w:rPr>
                <w:color w:val="000000"/>
                <w:sz w:val="20"/>
                <w:szCs w:val="20"/>
              </w:rPr>
            </w:pPr>
            <w:r w:rsidRPr="006A21E8">
              <w:rPr>
                <w:color w:val="000000"/>
                <w:sz w:val="20"/>
                <w:szCs w:val="20"/>
              </w:rPr>
              <w:t>размещение гаражей для собственных нужд и иных вспомогательных сооружений;</w:t>
            </w:r>
          </w:p>
          <w:p w14:paraId="48C58B61" w14:textId="4C0C4844"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color w:val="000000"/>
                <w:sz w:val="20"/>
                <w:szCs w:val="20"/>
              </w:rPr>
              <w:t>обустройство спортивных и детских площадок, площадок для отдыха</w:t>
            </w:r>
          </w:p>
        </w:tc>
        <w:tc>
          <w:tcPr>
            <w:tcW w:w="1859" w:type="pct"/>
            <w:shd w:val="clear" w:color="auto" w:fill="FFFFFF"/>
          </w:tcPr>
          <w:p w14:paraId="7D5929DF" w14:textId="77777777" w:rsidR="003C3A7B" w:rsidRPr="006A21E8" w:rsidRDefault="003C3A7B" w:rsidP="00116124">
            <w:pPr>
              <w:numPr>
                <w:ilvl w:val="0"/>
                <w:numId w:val="133"/>
              </w:numPr>
              <w:autoSpaceDE w:val="0"/>
              <w:autoSpaceDN w:val="0"/>
              <w:adjustRightInd w:val="0"/>
              <w:ind w:left="421" w:right="57" w:hanging="27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60A83D68" w14:textId="57895EF8" w:rsidR="003C3A7B" w:rsidRPr="006A21E8" w:rsidRDefault="003C3A7B" w:rsidP="003C3A7B">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 xml:space="preserve">минимальные размеры земельного участка – </w:t>
            </w:r>
            <w:r w:rsidR="00545366" w:rsidRPr="006A21E8">
              <w:rPr>
                <w:rFonts w:eastAsia="Calibri"/>
                <w:bCs/>
                <w:sz w:val="20"/>
                <w:szCs w:val="20"/>
                <w:lang w:eastAsia="en-US"/>
              </w:rPr>
              <w:t>3</w:t>
            </w:r>
            <w:r w:rsidRPr="006A21E8">
              <w:rPr>
                <w:rFonts w:eastAsia="Calibri"/>
                <w:bCs/>
                <w:sz w:val="20"/>
                <w:szCs w:val="20"/>
                <w:lang w:eastAsia="en-US"/>
              </w:rPr>
              <w:t>00 м</w:t>
            </w:r>
            <w:r w:rsidRPr="006A21E8">
              <w:rPr>
                <w:rFonts w:eastAsia="Calibri"/>
                <w:bCs/>
                <w:sz w:val="20"/>
                <w:szCs w:val="20"/>
                <w:vertAlign w:val="superscript"/>
                <w:lang w:eastAsia="en-US"/>
              </w:rPr>
              <w:t>2</w:t>
            </w:r>
            <w:r w:rsidRPr="006A21E8">
              <w:rPr>
                <w:rFonts w:eastAsia="Calibri"/>
                <w:bCs/>
                <w:sz w:val="20"/>
                <w:szCs w:val="20"/>
                <w:lang w:eastAsia="en-US"/>
              </w:rPr>
              <w:t>;</w:t>
            </w:r>
          </w:p>
          <w:p w14:paraId="3148A01D" w14:textId="5858F431" w:rsidR="003C3A7B" w:rsidRPr="006A21E8" w:rsidRDefault="003C3A7B" w:rsidP="003C3A7B">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w:t>
            </w:r>
            <w:r w:rsidR="00FF0DED" w:rsidRPr="006A21E8">
              <w:rPr>
                <w:rFonts w:eastAsia="Calibri"/>
                <w:bCs/>
                <w:sz w:val="20"/>
                <w:szCs w:val="20"/>
                <w:lang w:eastAsia="en-US"/>
              </w:rPr>
              <w:t xml:space="preserve"> </w:t>
            </w:r>
            <w:r w:rsidRPr="006A21E8">
              <w:rPr>
                <w:rFonts w:eastAsia="Calibri"/>
                <w:bCs/>
                <w:sz w:val="20"/>
                <w:szCs w:val="20"/>
                <w:lang w:eastAsia="en-US"/>
              </w:rPr>
              <w:t>1500 м</w:t>
            </w:r>
            <w:r w:rsidRPr="006A21E8">
              <w:rPr>
                <w:rFonts w:eastAsia="Calibri"/>
                <w:bCs/>
                <w:sz w:val="20"/>
                <w:szCs w:val="20"/>
                <w:vertAlign w:val="superscript"/>
                <w:lang w:eastAsia="en-US"/>
              </w:rPr>
              <w:t>2</w:t>
            </w:r>
            <w:r w:rsidRPr="006A21E8">
              <w:rPr>
                <w:rFonts w:eastAsia="Calibri"/>
                <w:bCs/>
                <w:sz w:val="20"/>
                <w:szCs w:val="20"/>
                <w:lang w:eastAsia="en-US"/>
              </w:rPr>
              <w:t>.</w:t>
            </w:r>
          </w:p>
          <w:p w14:paraId="4A335080" w14:textId="77777777" w:rsidR="003C3A7B" w:rsidRPr="006A21E8" w:rsidRDefault="003C3A7B" w:rsidP="00116124">
            <w:pPr>
              <w:numPr>
                <w:ilvl w:val="0"/>
                <w:numId w:val="133"/>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DA421C8" w14:textId="0CCA8FE3" w:rsidR="003C3A7B" w:rsidRPr="006A21E8" w:rsidRDefault="003C3A7B" w:rsidP="003C3A7B">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w:t>
            </w:r>
            <w:r w:rsidR="00490878" w:rsidRPr="006A21E8">
              <w:rPr>
                <w:rFonts w:eastAsia="Calibri"/>
                <w:bCs/>
                <w:sz w:val="20"/>
                <w:szCs w:val="20"/>
                <w:lang w:eastAsia="en-US"/>
              </w:rPr>
              <w:t>наружных стен дома блокированной застройки</w:t>
            </w:r>
            <w:r w:rsidRPr="006A21E8">
              <w:rPr>
                <w:rFonts w:eastAsia="Calibri"/>
                <w:bCs/>
                <w:sz w:val="20"/>
                <w:szCs w:val="20"/>
                <w:lang w:eastAsia="en-US"/>
              </w:rPr>
              <w:t xml:space="preserve"> – 3 м;</w:t>
            </w:r>
          </w:p>
          <w:p w14:paraId="440F9C45" w14:textId="2C970AF2" w:rsidR="00490878" w:rsidRPr="006A21E8" w:rsidRDefault="00490878" w:rsidP="003C3A7B">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sz w:val="20"/>
                <w:szCs w:val="20"/>
              </w:rPr>
              <w:t>минимальные отступы от границ земельного участка в месте примыкания с другим домом блокированной застройки – не подлежат установлению;</w:t>
            </w:r>
          </w:p>
          <w:p w14:paraId="0CB0C2FC" w14:textId="05A0330F" w:rsidR="003C3A7B" w:rsidRPr="006A21E8" w:rsidRDefault="003C3A7B" w:rsidP="003C3A7B">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74350267" w14:textId="77777777" w:rsidR="003C3A7B" w:rsidRPr="006A21E8" w:rsidRDefault="003C3A7B" w:rsidP="00116124">
            <w:pPr>
              <w:numPr>
                <w:ilvl w:val="0"/>
                <w:numId w:val="133"/>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0AA12F5F" w14:textId="330A648D" w:rsidR="003C3A7B" w:rsidRPr="006A21E8" w:rsidRDefault="003C3A7B" w:rsidP="008E177A">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объекта жилищного строительства – 3.</w:t>
            </w:r>
          </w:p>
          <w:p w14:paraId="64A30F80" w14:textId="77777777" w:rsidR="003C3A7B" w:rsidRPr="006A21E8" w:rsidRDefault="003C3A7B" w:rsidP="00116124">
            <w:pPr>
              <w:numPr>
                <w:ilvl w:val="0"/>
                <w:numId w:val="133"/>
              </w:numPr>
              <w:autoSpaceDE w:val="0"/>
              <w:autoSpaceDN w:val="0"/>
              <w:adjustRightInd w:val="0"/>
              <w:ind w:left="421" w:right="59" w:hanging="27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784AD79A" w14:textId="5E967FFC" w:rsidR="003C3A7B" w:rsidRPr="006A21E8" w:rsidRDefault="003C3A7B" w:rsidP="003C3A7B">
            <w:pPr>
              <w:numPr>
                <w:ilvl w:val="0"/>
                <w:numId w:val="1"/>
              </w:numPr>
              <w:autoSpaceDE w:val="0"/>
              <w:autoSpaceDN w:val="0"/>
              <w:adjustRightInd w:val="0"/>
              <w:ind w:left="421" w:right="59" w:hanging="279"/>
              <w:contextualSpacing/>
              <w:jc w:val="both"/>
              <w:rPr>
                <w:rFonts w:eastAsia="Calibri"/>
                <w:bCs/>
                <w:sz w:val="20"/>
                <w:szCs w:val="20"/>
                <w:lang w:eastAsia="en-US"/>
              </w:rPr>
            </w:pPr>
            <w:r w:rsidRPr="006A21E8">
              <w:rPr>
                <w:rFonts w:eastAsia="Calibri"/>
                <w:bCs/>
                <w:sz w:val="20"/>
                <w:szCs w:val="20"/>
                <w:lang w:eastAsia="en-US"/>
              </w:rPr>
              <w:lastRenderedPageBreak/>
              <w:t xml:space="preserve">максимальный процент застройки земельного участка – 50. </w:t>
            </w:r>
          </w:p>
        </w:tc>
      </w:tr>
      <w:tr w:rsidR="003C3A7B" w:rsidRPr="006A21E8" w14:paraId="65C88D33" w14:textId="77777777" w:rsidTr="00FF0DED">
        <w:trPr>
          <w:trHeight w:val="20"/>
        </w:trPr>
        <w:tc>
          <w:tcPr>
            <w:tcW w:w="242" w:type="pct"/>
            <w:shd w:val="clear" w:color="auto" w:fill="FFFFFF"/>
          </w:tcPr>
          <w:p w14:paraId="71373AD6"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0FEDE21C" w14:textId="35825AC6" w:rsidR="003C3A7B" w:rsidRPr="006A21E8" w:rsidRDefault="003C3A7B" w:rsidP="003C3A7B">
            <w:pPr>
              <w:autoSpaceDE w:val="0"/>
              <w:autoSpaceDN w:val="0"/>
              <w:adjustRightInd w:val="0"/>
              <w:ind w:left="147"/>
              <w:rPr>
                <w:sz w:val="20"/>
                <w:szCs w:val="20"/>
              </w:rPr>
            </w:pPr>
            <w:r w:rsidRPr="006A21E8">
              <w:rPr>
                <w:sz w:val="20"/>
                <w:szCs w:val="20"/>
              </w:rPr>
              <w:t>Хранение автотранспорта</w:t>
            </w:r>
          </w:p>
          <w:p w14:paraId="6ED91D93" w14:textId="77777777" w:rsidR="003C3A7B" w:rsidRPr="006A21E8" w:rsidRDefault="003C3A7B" w:rsidP="003C3A7B">
            <w:pPr>
              <w:autoSpaceDE w:val="0"/>
              <w:autoSpaceDN w:val="0"/>
              <w:adjustRightInd w:val="0"/>
              <w:ind w:left="147"/>
              <w:rPr>
                <w:sz w:val="20"/>
                <w:szCs w:val="20"/>
              </w:rPr>
            </w:pPr>
          </w:p>
        </w:tc>
        <w:tc>
          <w:tcPr>
            <w:tcW w:w="235" w:type="pct"/>
            <w:shd w:val="clear" w:color="auto" w:fill="FFFFFF"/>
          </w:tcPr>
          <w:p w14:paraId="1A5077BB" w14:textId="34080232" w:rsidR="003C3A7B" w:rsidRPr="006A21E8" w:rsidRDefault="003C3A7B" w:rsidP="003C3A7B">
            <w:pPr>
              <w:jc w:val="center"/>
              <w:rPr>
                <w:sz w:val="20"/>
                <w:szCs w:val="20"/>
              </w:rPr>
            </w:pPr>
            <w:r w:rsidRPr="006A21E8">
              <w:rPr>
                <w:sz w:val="20"/>
                <w:szCs w:val="20"/>
              </w:rPr>
              <w:t>2.7.1</w:t>
            </w:r>
          </w:p>
        </w:tc>
        <w:tc>
          <w:tcPr>
            <w:tcW w:w="1224" w:type="pct"/>
            <w:shd w:val="clear" w:color="auto" w:fill="FFFFFF"/>
          </w:tcPr>
          <w:p w14:paraId="1C0E06FE" w14:textId="32491095" w:rsidR="003C3A7B" w:rsidRPr="006A21E8" w:rsidRDefault="003C3A7B" w:rsidP="003C3A7B">
            <w:pPr>
              <w:numPr>
                <w:ilvl w:val="0"/>
                <w:numId w:val="1"/>
              </w:numPr>
              <w:autoSpaceDE w:val="0"/>
              <w:autoSpaceDN w:val="0"/>
              <w:adjustRightInd w:val="0"/>
              <w:ind w:left="465" w:right="108"/>
              <w:contextualSpacing/>
              <w:jc w:val="both"/>
              <w:rPr>
                <w:color w:val="000000"/>
                <w:sz w:val="20"/>
                <w:szCs w:val="20"/>
              </w:rPr>
            </w:pPr>
            <w:r w:rsidRPr="006A21E8">
              <w:rPr>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Классификатора</w:t>
            </w:r>
          </w:p>
        </w:tc>
        <w:tc>
          <w:tcPr>
            <w:tcW w:w="1859" w:type="pct"/>
            <w:shd w:val="clear" w:color="auto" w:fill="FFFFFF"/>
          </w:tcPr>
          <w:p w14:paraId="4F13E69F" w14:textId="77777777" w:rsidR="003C3A7B" w:rsidRPr="006A21E8" w:rsidRDefault="003C3A7B" w:rsidP="00116124">
            <w:pPr>
              <w:numPr>
                <w:ilvl w:val="0"/>
                <w:numId w:val="249"/>
              </w:numPr>
              <w:tabs>
                <w:tab w:val="left" w:pos="564"/>
              </w:tabs>
              <w:ind w:left="426" w:right="59" w:hanging="284"/>
              <w:contextualSpacing/>
              <w:jc w:val="both"/>
              <w:rPr>
                <w:b/>
                <w:sz w:val="20"/>
              </w:rPr>
            </w:pPr>
            <w:r w:rsidRPr="006A21E8">
              <w:rPr>
                <w:b/>
                <w:sz w:val="20"/>
              </w:rPr>
              <w:t>Предельные размеры земельных участков:</w:t>
            </w:r>
          </w:p>
          <w:p w14:paraId="49834D6F" w14:textId="30C03A62" w:rsidR="003C3A7B" w:rsidRPr="006A21E8" w:rsidRDefault="003C3A7B" w:rsidP="00116124">
            <w:pPr>
              <w:numPr>
                <w:ilvl w:val="0"/>
                <w:numId w:val="48"/>
              </w:numPr>
              <w:tabs>
                <w:tab w:val="left" w:pos="564"/>
              </w:tabs>
              <w:ind w:left="426" w:right="59" w:hanging="284"/>
              <w:contextualSpacing/>
              <w:jc w:val="both"/>
              <w:rPr>
                <w:sz w:val="20"/>
              </w:rPr>
            </w:pPr>
            <w:r w:rsidRPr="006A21E8">
              <w:rPr>
                <w:sz w:val="20"/>
              </w:rPr>
              <w:t xml:space="preserve">минимальные размеры земельного участка – </w:t>
            </w:r>
            <w:r w:rsidR="00244C59" w:rsidRPr="006A21E8">
              <w:rPr>
                <w:sz w:val="20"/>
              </w:rPr>
              <w:t xml:space="preserve">50 </w:t>
            </w:r>
            <w:r w:rsidRPr="006A21E8">
              <w:rPr>
                <w:sz w:val="20"/>
              </w:rPr>
              <w:t>м</w:t>
            </w:r>
            <w:r w:rsidRPr="006A21E8">
              <w:rPr>
                <w:sz w:val="20"/>
                <w:vertAlign w:val="superscript"/>
              </w:rPr>
              <w:t>2</w:t>
            </w:r>
            <w:r w:rsidRPr="006A21E8">
              <w:rPr>
                <w:sz w:val="20"/>
              </w:rPr>
              <w:t>;</w:t>
            </w:r>
          </w:p>
          <w:p w14:paraId="4D3E75D6" w14:textId="62CE83BA" w:rsidR="003C3A7B" w:rsidRPr="006A21E8" w:rsidRDefault="003C3A7B" w:rsidP="00116124">
            <w:pPr>
              <w:numPr>
                <w:ilvl w:val="0"/>
                <w:numId w:val="48"/>
              </w:numPr>
              <w:tabs>
                <w:tab w:val="left" w:pos="564"/>
              </w:tabs>
              <w:ind w:left="426" w:right="59" w:hanging="284"/>
              <w:contextualSpacing/>
              <w:jc w:val="both"/>
              <w:rPr>
                <w:sz w:val="20"/>
              </w:rPr>
            </w:pPr>
            <w:r w:rsidRPr="006A21E8">
              <w:rPr>
                <w:sz w:val="20"/>
              </w:rPr>
              <w:t>максимальные размеры земельного участка – 800 м</w:t>
            </w:r>
            <w:r w:rsidRPr="006A21E8">
              <w:rPr>
                <w:sz w:val="20"/>
                <w:vertAlign w:val="superscript"/>
              </w:rPr>
              <w:t>2</w:t>
            </w:r>
            <w:r w:rsidRPr="006A21E8">
              <w:rPr>
                <w:sz w:val="20"/>
              </w:rPr>
              <w:t>.</w:t>
            </w:r>
          </w:p>
          <w:p w14:paraId="703B7CC3" w14:textId="77777777" w:rsidR="003C3A7B" w:rsidRPr="006A21E8" w:rsidRDefault="003C3A7B" w:rsidP="00116124">
            <w:pPr>
              <w:numPr>
                <w:ilvl w:val="0"/>
                <w:numId w:val="249"/>
              </w:numPr>
              <w:tabs>
                <w:tab w:val="left" w:pos="564"/>
              </w:tabs>
              <w:ind w:left="426"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32004AC" w14:textId="0CD95000" w:rsidR="008E177A" w:rsidRPr="006A21E8" w:rsidRDefault="008E177A" w:rsidP="00116124">
            <w:pPr>
              <w:numPr>
                <w:ilvl w:val="0"/>
                <w:numId w:val="48"/>
              </w:numPr>
              <w:tabs>
                <w:tab w:val="left" w:pos="564"/>
              </w:tabs>
              <w:ind w:left="426" w:right="50" w:hanging="284"/>
              <w:contextualSpacing/>
              <w:jc w:val="both"/>
              <w:rPr>
                <w:sz w:val="20"/>
              </w:rPr>
            </w:pPr>
            <w:r w:rsidRPr="006A21E8">
              <w:rPr>
                <w:bCs/>
                <w:sz w:val="20"/>
                <w:lang w:eastAsia="en-US"/>
              </w:rPr>
              <w:t>минимальные отступы от границ земельного участка в целях определения места допустимого размещения объекта – 1 м;</w:t>
            </w:r>
          </w:p>
          <w:p w14:paraId="352E45DE" w14:textId="598C8E2D" w:rsidR="003C3A7B" w:rsidRPr="006A21E8" w:rsidRDefault="008E177A" w:rsidP="00116124">
            <w:pPr>
              <w:numPr>
                <w:ilvl w:val="0"/>
                <w:numId w:val="48"/>
              </w:numPr>
              <w:tabs>
                <w:tab w:val="left" w:pos="564"/>
              </w:tabs>
              <w:ind w:left="426"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4B3B2765" w14:textId="77777777" w:rsidR="003C3A7B" w:rsidRPr="006A21E8" w:rsidRDefault="003C3A7B" w:rsidP="00116124">
            <w:pPr>
              <w:numPr>
                <w:ilvl w:val="0"/>
                <w:numId w:val="249"/>
              </w:numPr>
              <w:tabs>
                <w:tab w:val="left" w:pos="564"/>
              </w:tabs>
              <w:ind w:left="426"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37632E0D" w14:textId="77777777" w:rsidR="003C3A7B" w:rsidRPr="006A21E8" w:rsidRDefault="003C3A7B" w:rsidP="00116124">
            <w:pPr>
              <w:numPr>
                <w:ilvl w:val="0"/>
                <w:numId w:val="48"/>
              </w:numPr>
              <w:tabs>
                <w:tab w:val="left" w:pos="564"/>
              </w:tabs>
              <w:ind w:left="426" w:right="50" w:hanging="284"/>
              <w:contextualSpacing/>
              <w:jc w:val="both"/>
              <w:rPr>
                <w:sz w:val="20"/>
              </w:rPr>
            </w:pPr>
            <w:r w:rsidRPr="006A21E8">
              <w:rPr>
                <w:sz w:val="20"/>
              </w:rPr>
              <w:t>максимальное количество этажей – 1.</w:t>
            </w:r>
          </w:p>
          <w:p w14:paraId="72EA72D3" w14:textId="77777777" w:rsidR="003C3A7B" w:rsidRPr="006A21E8" w:rsidRDefault="003C3A7B" w:rsidP="00116124">
            <w:pPr>
              <w:numPr>
                <w:ilvl w:val="0"/>
                <w:numId w:val="249"/>
              </w:numPr>
              <w:tabs>
                <w:tab w:val="left" w:pos="564"/>
              </w:tabs>
              <w:ind w:left="426" w:right="59" w:hanging="284"/>
              <w:contextualSpacing/>
              <w:jc w:val="both"/>
              <w:rPr>
                <w:b/>
                <w:sz w:val="20"/>
              </w:rPr>
            </w:pPr>
            <w:r w:rsidRPr="006A21E8">
              <w:rPr>
                <w:b/>
                <w:sz w:val="20"/>
              </w:rPr>
              <w:t>Максимальный процент застройки земельного участка:</w:t>
            </w:r>
          </w:p>
          <w:p w14:paraId="612F11BE" w14:textId="24A8E6DD" w:rsidR="003C3A7B" w:rsidRPr="006A21E8" w:rsidRDefault="003C3A7B" w:rsidP="00116124">
            <w:pPr>
              <w:pStyle w:val="afffe"/>
              <w:numPr>
                <w:ilvl w:val="0"/>
                <w:numId w:val="228"/>
              </w:numPr>
              <w:ind w:left="427" w:right="57" w:hanging="283"/>
              <w:rPr>
                <w:b/>
                <w:sz w:val="20"/>
              </w:rPr>
            </w:pPr>
            <w:r w:rsidRPr="006A21E8">
              <w:rPr>
                <w:bCs/>
                <w:sz w:val="20"/>
                <w:lang w:eastAsia="en-US"/>
              </w:rPr>
              <w:t>максимальный процент застройки земельного участка –</w:t>
            </w:r>
            <w:r w:rsidR="00FF0DED" w:rsidRPr="006A21E8">
              <w:rPr>
                <w:bCs/>
                <w:sz w:val="20"/>
                <w:lang w:eastAsia="en-US"/>
              </w:rPr>
              <w:t xml:space="preserve"> </w:t>
            </w:r>
            <w:r w:rsidR="00545366" w:rsidRPr="006A21E8">
              <w:rPr>
                <w:bCs/>
                <w:sz w:val="20"/>
                <w:lang w:eastAsia="en-US"/>
              </w:rPr>
              <w:t>8</w:t>
            </w:r>
            <w:r w:rsidRPr="006A21E8">
              <w:rPr>
                <w:bCs/>
                <w:sz w:val="20"/>
                <w:lang w:eastAsia="en-US"/>
              </w:rPr>
              <w:t>0.</w:t>
            </w:r>
          </w:p>
        </w:tc>
      </w:tr>
      <w:tr w:rsidR="003C3A7B" w:rsidRPr="006A21E8" w14:paraId="1E4FADCB" w14:textId="77777777" w:rsidTr="00FF0DED">
        <w:trPr>
          <w:trHeight w:val="20"/>
        </w:trPr>
        <w:tc>
          <w:tcPr>
            <w:tcW w:w="242" w:type="pct"/>
            <w:shd w:val="clear" w:color="auto" w:fill="FFFFFF"/>
          </w:tcPr>
          <w:p w14:paraId="6ADF7AA5"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1A70F60B" w14:textId="25571714" w:rsidR="003C3A7B" w:rsidRPr="006A21E8" w:rsidRDefault="003C3A7B" w:rsidP="003C3A7B">
            <w:pPr>
              <w:autoSpaceDE w:val="0"/>
              <w:autoSpaceDN w:val="0"/>
              <w:adjustRightInd w:val="0"/>
              <w:ind w:left="147"/>
              <w:rPr>
                <w:sz w:val="20"/>
                <w:szCs w:val="20"/>
              </w:rPr>
            </w:pPr>
            <w:r w:rsidRPr="006A21E8">
              <w:rPr>
                <w:sz w:val="20"/>
                <w:szCs w:val="20"/>
              </w:rPr>
              <w:t>Размещение гаражей для собственных нужд</w:t>
            </w:r>
          </w:p>
        </w:tc>
        <w:tc>
          <w:tcPr>
            <w:tcW w:w="235" w:type="pct"/>
            <w:shd w:val="clear" w:color="auto" w:fill="FFFFFF"/>
          </w:tcPr>
          <w:p w14:paraId="7A9BBF43" w14:textId="0CB30C08" w:rsidR="003C3A7B" w:rsidRPr="006A21E8" w:rsidRDefault="003C3A7B" w:rsidP="003C3A7B">
            <w:pPr>
              <w:jc w:val="center"/>
              <w:rPr>
                <w:sz w:val="20"/>
                <w:szCs w:val="20"/>
              </w:rPr>
            </w:pPr>
            <w:r w:rsidRPr="006A21E8">
              <w:rPr>
                <w:sz w:val="20"/>
                <w:szCs w:val="20"/>
              </w:rPr>
              <w:t>2.7.2</w:t>
            </w:r>
          </w:p>
        </w:tc>
        <w:tc>
          <w:tcPr>
            <w:tcW w:w="1224" w:type="pct"/>
            <w:shd w:val="clear" w:color="auto" w:fill="FFFFFF"/>
          </w:tcPr>
          <w:p w14:paraId="4405612E" w14:textId="5198CA4C"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59" w:type="pct"/>
            <w:shd w:val="clear" w:color="auto" w:fill="FFFFFF"/>
          </w:tcPr>
          <w:p w14:paraId="2C7381D6" w14:textId="77777777" w:rsidR="003C3A7B" w:rsidRPr="006A21E8" w:rsidRDefault="003C3A7B" w:rsidP="00116124">
            <w:pPr>
              <w:numPr>
                <w:ilvl w:val="0"/>
                <w:numId w:val="248"/>
              </w:numPr>
              <w:ind w:left="424" w:right="57" w:hanging="284"/>
              <w:contextualSpacing/>
              <w:jc w:val="both"/>
              <w:rPr>
                <w:b/>
                <w:color w:val="000000"/>
                <w:sz w:val="20"/>
                <w:szCs w:val="20"/>
              </w:rPr>
            </w:pPr>
            <w:r w:rsidRPr="006A21E8">
              <w:rPr>
                <w:b/>
                <w:color w:val="000000"/>
                <w:sz w:val="20"/>
                <w:szCs w:val="20"/>
              </w:rPr>
              <w:t>Предельные размеры земельных участков:</w:t>
            </w:r>
          </w:p>
          <w:p w14:paraId="6648C31C" w14:textId="1E9ECEFB" w:rsidR="003C3A7B" w:rsidRPr="006A21E8" w:rsidRDefault="003C3A7B" w:rsidP="00116124">
            <w:pPr>
              <w:numPr>
                <w:ilvl w:val="0"/>
                <w:numId w:val="48"/>
              </w:numPr>
              <w:ind w:left="424" w:right="57" w:hanging="284"/>
              <w:contextualSpacing/>
              <w:jc w:val="both"/>
              <w:rPr>
                <w:color w:val="000000"/>
                <w:sz w:val="20"/>
                <w:szCs w:val="20"/>
              </w:rPr>
            </w:pPr>
            <w:r w:rsidRPr="006A21E8">
              <w:rPr>
                <w:color w:val="000000"/>
                <w:sz w:val="20"/>
                <w:szCs w:val="20"/>
              </w:rPr>
              <w:t>минимальные размеры земельного участка –</w:t>
            </w:r>
            <w:r w:rsidR="00FF0DED" w:rsidRPr="006A21E8">
              <w:rPr>
                <w:color w:val="000000"/>
                <w:sz w:val="20"/>
                <w:szCs w:val="20"/>
              </w:rPr>
              <w:t xml:space="preserve"> </w:t>
            </w:r>
            <w:r w:rsidRPr="006A21E8">
              <w:rPr>
                <w:color w:val="000000"/>
                <w:sz w:val="20"/>
                <w:szCs w:val="20"/>
              </w:rPr>
              <w:t>30</w:t>
            </w:r>
            <w:r w:rsidR="0035311B" w:rsidRPr="006A21E8">
              <w:rPr>
                <w:color w:val="000000"/>
                <w:sz w:val="20"/>
                <w:szCs w:val="20"/>
              </w:rPr>
              <w:t xml:space="preserve"> </w:t>
            </w:r>
            <w:r w:rsidRPr="006A21E8">
              <w:rPr>
                <w:color w:val="000000"/>
                <w:sz w:val="20"/>
                <w:szCs w:val="20"/>
              </w:rPr>
              <w:t>м</w:t>
            </w:r>
            <w:r w:rsidRPr="006A21E8">
              <w:rPr>
                <w:color w:val="000000"/>
                <w:sz w:val="20"/>
                <w:szCs w:val="20"/>
                <w:vertAlign w:val="superscript"/>
              </w:rPr>
              <w:t>2</w:t>
            </w:r>
            <w:r w:rsidR="00545366" w:rsidRPr="006A21E8">
              <w:rPr>
                <w:rStyle w:val="affff0"/>
                <w:color w:val="000000"/>
                <w:sz w:val="20"/>
                <w:szCs w:val="20"/>
              </w:rPr>
              <w:footnoteReference w:customMarkFollows="1" w:id="3"/>
              <w:sym w:font="Symbol" w:char="F02A"/>
            </w:r>
            <w:r w:rsidRPr="006A21E8">
              <w:rPr>
                <w:color w:val="000000"/>
                <w:sz w:val="20"/>
                <w:szCs w:val="20"/>
              </w:rPr>
              <w:t>;</w:t>
            </w:r>
          </w:p>
          <w:p w14:paraId="1071F73F" w14:textId="5AB41A56" w:rsidR="003C3A7B" w:rsidRPr="006A21E8" w:rsidRDefault="003C3A7B" w:rsidP="00116124">
            <w:pPr>
              <w:numPr>
                <w:ilvl w:val="0"/>
                <w:numId w:val="48"/>
              </w:numPr>
              <w:ind w:left="424" w:right="57" w:hanging="284"/>
              <w:contextualSpacing/>
              <w:jc w:val="both"/>
              <w:rPr>
                <w:color w:val="000000"/>
                <w:sz w:val="20"/>
                <w:szCs w:val="20"/>
              </w:rPr>
            </w:pPr>
            <w:r w:rsidRPr="006A21E8">
              <w:rPr>
                <w:color w:val="000000"/>
                <w:sz w:val="20"/>
                <w:szCs w:val="20"/>
              </w:rPr>
              <w:t>максимальные размеры земельного участка –</w:t>
            </w:r>
            <w:r w:rsidR="00FF0DED" w:rsidRPr="006A21E8">
              <w:rPr>
                <w:color w:val="000000"/>
                <w:sz w:val="20"/>
                <w:szCs w:val="20"/>
              </w:rPr>
              <w:t xml:space="preserve"> </w:t>
            </w:r>
            <w:r w:rsidR="008E177A" w:rsidRPr="006A21E8">
              <w:rPr>
                <w:color w:val="000000"/>
                <w:sz w:val="20"/>
                <w:szCs w:val="20"/>
              </w:rPr>
              <w:t xml:space="preserve">200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7F26D8D7" w14:textId="77777777" w:rsidR="003C3A7B" w:rsidRPr="006A21E8" w:rsidRDefault="003C3A7B" w:rsidP="00116124">
            <w:pPr>
              <w:numPr>
                <w:ilvl w:val="0"/>
                <w:numId w:val="248"/>
              </w:numPr>
              <w:ind w:left="424" w:right="57"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68C8C7FE" w14:textId="77777777" w:rsidR="008E177A" w:rsidRPr="006A21E8" w:rsidRDefault="008E177A" w:rsidP="00116124">
            <w:pPr>
              <w:numPr>
                <w:ilvl w:val="0"/>
                <w:numId w:val="53"/>
              </w:numPr>
              <w:ind w:left="424" w:right="57" w:hanging="284"/>
              <w:contextualSpacing/>
              <w:jc w:val="both"/>
              <w:rPr>
                <w:b/>
                <w:color w:val="000000"/>
                <w:sz w:val="20"/>
                <w:szCs w:val="20"/>
              </w:rPr>
            </w:pPr>
            <w:r w:rsidRPr="006A21E8">
              <w:rPr>
                <w:bCs/>
                <w:sz w:val="20"/>
                <w:lang w:eastAsia="en-US"/>
              </w:rPr>
              <w:t>минимальные отступы от границ земельного участка в целях определения места допустимого размещения объекта – 1 м;</w:t>
            </w:r>
          </w:p>
          <w:p w14:paraId="1059AFB6" w14:textId="0037469E" w:rsidR="003C3A7B" w:rsidRPr="006A21E8" w:rsidRDefault="008E177A" w:rsidP="00116124">
            <w:pPr>
              <w:numPr>
                <w:ilvl w:val="0"/>
                <w:numId w:val="53"/>
              </w:numPr>
              <w:ind w:left="424" w:right="57"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улиц – 5 м</w:t>
            </w:r>
            <w:r w:rsidR="003C3A7B" w:rsidRPr="006A21E8">
              <w:rPr>
                <w:color w:val="000000"/>
                <w:sz w:val="20"/>
                <w:szCs w:val="20"/>
              </w:rPr>
              <w:t>.</w:t>
            </w:r>
          </w:p>
          <w:p w14:paraId="5BB6997B" w14:textId="77777777" w:rsidR="003C3A7B" w:rsidRPr="006A21E8" w:rsidRDefault="003C3A7B" w:rsidP="00116124">
            <w:pPr>
              <w:numPr>
                <w:ilvl w:val="0"/>
                <w:numId w:val="248"/>
              </w:numPr>
              <w:ind w:left="424" w:right="57" w:hanging="284"/>
              <w:contextualSpacing/>
              <w:jc w:val="both"/>
              <w:rPr>
                <w:b/>
                <w:color w:val="000000"/>
                <w:sz w:val="20"/>
                <w:szCs w:val="20"/>
              </w:rPr>
            </w:pPr>
            <w:r w:rsidRPr="006A21E8">
              <w:rPr>
                <w:b/>
                <w:color w:val="000000"/>
                <w:sz w:val="20"/>
                <w:szCs w:val="20"/>
              </w:rPr>
              <w:t>Максимальная высота здания (этажность):</w:t>
            </w:r>
          </w:p>
          <w:p w14:paraId="072ADEA6" w14:textId="77777777" w:rsidR="003C3A7B" w:rsidRPr="006A21E8" w:rsidRDefault="003C3A7B" w:rsidP="00116124">
            <w:pPr>
              <w:numPr>
                <w:ilvl w:val="0"/>
                <w:numId w:val="53"/>
              </w:numPr>
              <w:ind w:left="424" w:right="57" w:hanging="284"/>
              <w:contextualSpacing/>
              <w:jc w:val="both"/>
              <w:rPr>
                <w:b/>
                <w:color w:val="000000"/>
                <w:sz w:val="20"/>
                <w:szCs w:val="20"/>
              </w:rPr>
            </w:pPr>
            <w:r w:rsidRPr="006A21E8">
              <w:rPr>
                <w:color w:val="000000"/>
                <w:sz w:val="20"/>
                <w:szCs w:val="20"/>
              </w:rPr>
              <w:t>максимальное количество этажей объекта – 1.</w:t>
            </w:r>
          </w:p>
          <w:p w14:paraId="12AC4D6A" w14:textId="77777777" w:rsidR="003C3A7B" w:rsidRPr="006A21E8" w:rsidRDefault="003C3A7B" w:rsidP="00116124">
            <w:pPr>
              <w:numPr>
                <w:ilvl w:val="0"/>
                <w:numId w:val="248"/>
              </w:numPr>
              <w:ind w:left="424" w:right="57" w:hanging="284"/>
              <w:contextualSpacing/>
              <w:jc w:val="both"/>
              <w:rPr>
                <w:b/>
                <w:color w:val="000000"/>
                <w:sz w:val="20"/>
                <w:szCs w:val="20"/>
              </w:rPr>
            </w:pPr>
            <w:r w:rsidRPr="006A21E8">
              <w:rPr>
                <w:b/>
                <w:color w:val="000000"/>
                <w:sz w:val="20"/>
                <w:szCs w:val="20"/>
              </w:rPr>
              <w:t>Максимальный процент застройки земельного участка:</w:t>
            </w:r>
          </w:p>
          <w:p w14:paraId="1D6DF4A9" w14:textId="041D2851" w:rsidR="003C3A7B" w:rsidRPr="006A21E8" w:rsidRDefault="003C3A7B" w:rsidP="00116124">
            <w:pPr>
              <w:pStyle w:val="afffe"/>
              <w:numPr>
                <w:ilvl w:val="0"/>
                <w:numId w:val="238"/>
              </w:numPr>
              <w:ind w:left="424" w:right="57" w:hanging="284"/>
              <w:rPr>
                <w:b/>
                <w:sz w:val="20"/>
              </w:rPr>
            </w:pPr>
            <w:r w:rsidRPr="006A21E8">
              <w:rPr>
                <w:bCs/>
                <w:sz w:val="20"/>
                <w:lang w:eastAsia="en-US"/>
              </w:rPr>
              <w:t xml:space="preserve">максимальный процент застройки земельного участка – </w:t>
            </w:r>
            <w:r w:rsidR="00545366" w:rsidRPr="006A21E8">
              <w:rPr>
                <w:bCs/>
                <w:sz w:val="20"/>
                <w:lang w:eastAsia="en-US"/>
              </w:rPr>
              <w:t>8</w:t>
            </w:r>
            <w:r w:rsidRPr="006A21E8">
              <w:rPr>
                <w:bCs/>
                <w:sz w:val="20"/>
                <w:lang w:eastAsia="en-US"/>
              </w:rPr>
              <w:t>0</w:t>
            </w:r>
            <w:r w:rsidRPr="006A21E8">
              <w:rPr>
                <w:rFonts w:eastAsia="Times New Roman"/>
                <w:color w:val="000000"/>
                <w:sz w:val="20"/>
              </w:rPr>
              <w:t>.</w:t>
            </w:r>
          </w:p>
        </w:tc>
      </w:tr>
      <w:tr w:rsidR="003C3A7B" w:rsidRPr="006A21E8" w14:paraId="6809E115" w14:textId="77777777" w:rsidTr="00FF0DED">
        <w:trPr>
          <w:trHeight w:val="20"/>
        </w:trPr>
        <w:tc>
          <w:tcPr>
            <w:tcW w:w="242" w:type="pct"/>
            <w:shd w:val="clear" w:color="auto" w:fill="FFFFFF"/>
          </w:tcPr>
          <w:p w14:paraId="6FC8C95C" w14:textId="22BE6AB8"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04E1B06F" w14:textId="77777777" w:rsidR="003C3A7B" w:rsidRPr="006A21E8" w:rsidRDefault="003C3A7B" w:rsidP="003C3A7B">
            <w:pPr>
              <w:autoSpaceDE w:val="0"/>
              <w:autoSpaceDN w:val="0"/>
              <w:adjustRightInd w:val="0"/>
              <w:ind w:left="147"/>
              <w:rPr>
                <w:sz w:val="20"/>
                <w:szCs w:val="20"/>
              </w:rPr>
            </w:pPr>
            <w:r w:rsidRPr="006A21E8">
              <w:rPr>
                <w:sz w:val="20"/>
                <w:szCs w:val="20"/>
              </w:rPr>
              <w:t>Оказание социальной помощи населению</w:t>
            </w:r>
          </w:p>
        </w:tc>
        <w:tc>
          <w:tcPr>
            <w:tcW w:w="235" w:type="pct"/>
            <w:shd w:val="clear" w:color="auto" w:fill="FFFFFF"/>
          </w:tcPr>
          <w:p w14:paraId="613A35EA" w14:textId="3A46F906" w:rsidR="003C3A7B" w:rsidRPr="006A21E8" w:rsidRDefault="003C3A7B" w:rsidP="003C3A7B">
            <w:pPr>
              <w:jc w:val="center"/>
              <w:rPr>
                <w:sz w:val="20"/>
                <w:szCs w:val="20"/>
              </w:rPr>
            </w:pPr>
            <w:r w:rsidRPr="006A21E8">
              <w:rPr>
                <w:sz w:val="20"/>
                <w:szCs w:val="20"/>
              </w:rPr>
              <w:t>3.2.2</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60CDF638" w14:textId="77777777" w:rsidR="003C3A7B" w:rsidRPr="006A21E8" w:rsidRDefault="003C3A7B" w:rsidP="00116124">
            <w:pPr>
              <w:numPr>
                <w:ilvl w:val="0"/>
                <w:numId w:val="48"/>
              </w:numPr>
              <w:ind w:left="465" w:right="108" w:hanging="357"/>
              <w:contextualSpacing/>
              <w:jc w:val="both"/>
              <w:rPr>
                <w:sz w:val="20"/>
              </w:rPr>
            </w:pPr>
            <w:r w:rsidRPr="006A21E8">
              <w:rPr>
                <w:sz w:val="20"/>
              </w:rPr>
              <w:t xml:space="preserve">Размещение зданий, предназначенных для служб </w:t>
            </w:r>
            <w:r w:rsidRPr="006A21E8">
              <w:rPr>
                <w:sz w:val="20"/>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B9D559E" w14:textId="586B9CDB"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некоммерческих фондов, благотворительных организаций, клубов по интересам</w:t>
            </w:r>
          </w:p>
        </w:tc>
        <w:tc>
          <w:tcPr>
            <w:tcW w:w="1859" w:type="pct"/>
            <w:shd w:val="clear" w:color="auto" w:fill="FFFFFF"/>
          </w:tcPr>
          <w:p w14:paraId="11F478B1" w14:textId="77777777" w:rsidR="003C3A7B" w:rsidRPr="006A21E8" w:rsidRDefault="003C3A7B" w:rsidP="00116124">
            <w:pPr>
              <w:numPr>
                <w:ilvl w:val="0"/>
                <w:numId w:val="55"/>
              </w:numPr>
              <w:ind w:left="425" w:right="57" w:hanging="306"/>
              <w:contextualSpacing/>
              <w:jc w:val="both"/>
              <w:rPr>
                <w:b/>
                <w:sz w:val="20"/>
              </w:rPr>
            </w:pPr>
            <w:r w:rsidRPr="006A21E8">
              <w:rPr>
                <w:b/>
                <w:sz w:val="20"/>
              </w:rPr>
              <w:lastRenderedPageBreak/>
              <w:t>Предельные размеры земельных участков:</w:t>
            </w:r>
          </w:p>
          <w:p w14:paraId="6AC6E82E" w14:textId="7F7B0FA7" w:rsidR="003C3A7B" w:rsidRPr="006A21E8" w:rsidRDefault="003C3A7B" w:rsidP="00116124">
            <w:pPr>
              <w:numPr>
                <w:ilvl w:val="0"/>
                <w:numId w:val="233"/>
              </w:numPr>
              <w:ind w:left="425" w:right="57" w:hanging="306"/>
              <w:contextualSpacing/>
              <w:jc w:val="both"/>
              <w:rPr>
                <w:sz w:val="20"/>
              </w:rPr>
            </w:pPr>
            <w:r w:rsidRPr="006A21E8">
              <w:rPr>
                <w:sz w:val="20"/>
              </w:rPr>
              <w:t>минимальные размеры земельного участка – 700 м</w:t>
            </w:r>
            <w:r w:rsidRPr="006A21E8">
              <w:rPr>
                <w:sz w:val="20"/>
                <w:vertAlign w:val="superscript"/>
              </w:rPr>
              <w:t>2</w:t>
            </w:r>
            <w:r w:rsidRPr="006A21E8">
              <w:rPr>
                <w:sz w:val="20"/>
              </w:rPr>
              <w:t>;</w:t>
            </w:r>
          </w:p>
          <w:p w14:paraId="6BC60A4B" w14:textId="2F1477D9" w:rsidR="003C3A7B" w:rsidRPr="006A21E8" w:rsidRDefault="003C3A7B" w:rsidP="00116124">
            <w:pPr>
              <w:numPr>
                <w:ilvl w:val="0"/>
                <w:numId w:val="233"/>
              </w:numPr>
              <w:ind w:left="425" w:right="50" w:hanging="306"/>
              <w:contextualSpacing/>
              <w:jc w:val="both"/>
              <w:rPr>
                <w:sz w:val="20"/>
              </w:rPr>
            </w:pPr>
            <w:r w:rsidRPr="006A21E8">
              <w:rPr>
                <w:sz w:val="20"/>
              </w:rPr>
              <w:lastRenderedPageBreak/>
              <w:t>максимальные размеры земельного участка – 10000 м</w:t>
            </w:r>
            <w:r w:rsidRPr="006A21E8">
              <w:rPr>
                <w:sz w:val="20"/>
                <w:vertAlign w:val="superscript"/>
              </w:rPr>
              <w:t>2</w:t>
            </w:r>
            <w:r w:rsidRPr="006A21E8">
              <w:rPr>
                <w:sz w:val="20"/>
              </w:rPr>
              <w:t>.</w:t>
            </w:r>
          </w:p>
          <w:p w14:paraId="2785DA81" w14:textId="77777777" w:rsidR="003C3A7B" w:rsidRPr="006A21E8" w:rsidRDefault="003C3A7B" w:rsidP="00116124">
            <w:pPr>
              <w:numPr>
                <w:ilvl w:val="0"/>
                <w:numId w:val="55"/>
              </w:numPr>
              <w:ind w:left="425" w:right="59" w:hanging="306"/>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274561C" w14:textId="77777777" w:rsidR="00DD62EA" w:rsidRPr="006A21E8" w:rsidRDefault="003C3A7B" w:rsidP="00116124">
            <w:pPr>
              <w:numPr>
                <w:ilvl w:val="0"/>
                <w:numId w:val="233"/>
              </w:numPr>
              <w:ind w:left="425" w:right="50" w:hanging="306"/>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DD62EA" w:rsidRPr="006A21E8">
              <w:rPr>
                <w:sz w:val="20"/>
              </w:rPr>
              <w:t>;</w:t>
            </w:r>
          </w:p>
          <w:p w14:paraId="551C590F" w14:textId="7947CC93" w:rsidR="003C3A7B" w:rsidRPr="006A21E8" w:rsidRDefault="00DD62EA" w:rsidP="00116124">
            <w:pPr>
              <w:numPr>
                <w:ilvl w:val="0"/>
                <w:numId w:val="233"/>
              </w:numPr>
              <w:ind w:left="425" w:right="50" w:hanging="306"/>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3B917841" w14:textId="77777777" w:rsidR="003C3A7B" w:rsidRPr="006A21E8" w:rsidRDefault="003C3A7B" w:rsidP="00116124">
            <w:pPr>
              <w:numPr>
                <w:ilvl w:val="0"/>
                <w:numId w:val="55"/>
              </w:numPr>
              <w:ind w:left="425" w:right="59" w:hanging="306"/>
              <w:contextualSpacing/>
              <w:jc w:val="both"/>
              <w:rPr>
                <w:b/>
                <w:sz w:val="20"/>
              </w:rPr>
            </w:pPr>
            <w:r w:rsidRPr="006A21E8">
              <w:rPr>
                <w:b/>
                <w:sz w:val="20"/>
              </w:rPr>
              <w:t>Предельное количество этажей или предельная высота зданий, строений, сооружений:</w:t>
            </w:r>
          </w:p>
          <w:p w14:paraId="56BF2D5A" w14:textId="77777777" w:rsidR="003C3A7B" w:rsidRPr="006A21E8" w:rsidRDefault="003C3A7B" w:rsidP="00116124">
            <w:pPr>
              <w:numPr>
                <w:ilvl w:val="0"/>
                <w:numId w:val="233"/>
              </w:numPr>
              <w:ind w:left="425" w:right="50" w:hanging="306"/>
              <w:contextualSpacing/>
              <w:jc w:val="both"/>
              <w:rPr>
                <w:sz w:val="20"/>
              </w:rPr>
            </w:pPr>
            <w:r w:rsidRPr="006A21E8">
              <w:rPr>
                <w:sz w:val="20"/>
              </w:rPr>
              <w:t>максимальное количество этажей – 3.</w:t>
            </w:r>
          </w:p>
          <w:p w14:paraId="7F3BCA6E" w14:textId="77777777" w:rsidR="003C3A7B" w:rsidRPr="006A21E8" w:rsidRDefault="003C3A7B" w:rsidP="00116124">
            <w:pPr>
              <w:numPr>
                <w:ilvl w:val="0"/>
                <w:numId w:val="55"/>
              </w:numPr>
              <w:ind w:left="425" w:right="59" w:hanging="306"/>
              <w:contextualSpacing/>
              <w:jc w:val="both"/>
              <w:rPr>
                <w:b/>
                <w:sz w:val="20"/>
              </w:rPr>
            </w:pPr>
            <w:r w:rsidRPr="006A21E8">
              <w:rPr>
                <w:b/>
                <w:sz w:val="20"/>
              </w:rPr>
              <w:t>Максимальный процент застройки в границах земельного участка:</w:t>
            </w:r>
          </w:p>
          <w:p w14:paraId="0AC5F9B9" w14:textId="1CC6D58C" w:rsidR="003C3A7B" w:rsidRPr="006A21E8" w:rsidRDefault="003C3A7B" w:rsidP="003C3A7B">
            <w:pPr>
              <w:numPr>
                <w:ilvl w:val="0"/>
                <w:numId w:val="1"/>
              </w:numPr>
              <w:ind w:left="425" w:right="50" w:hanging="306"/>
              <w:contextualSpacing/>
              <w:jc w:val="both"/>
              <w:rPr>
                <w:rFonts w:eastAsia="Calibri"/>
                <w:bCs/>
                <w:sz w:val="20"/>
                <w:szCs w:val="20"/>
                <w:lang w:eastAsia="en-US"/>
              </w:rPr>
            </w:pPr>
            <w:r w:rsidRPr="006A21E8">
              <w:rPr>
                <w:sz w:val="20"/>
              </w:rPr>
              <w:t xml:space="preserve">максимальный процент застройки земельного участка </w:t>
            </w:r>
            <w:r w:rsidR="00FF0DED" w:rsidRPr="006A21E8">
              <w:rPr>
                <w:sz w:val="20"/>
              </w:rPr>
              <w:t>– 5</w:t>
            </w:r>
            <w:r w:rsidRPr="006A21E8">
              <w:rPr>
                <w:sz w:val="20"/>
              </w:rPr>
              <w:t>0.</w:t>
            </w:r>
          </w:p>
        </w:tc>
      </w:tr>
      <w:tr w:rsidR="003C3A7B" w:rsidRPr="006A21E8" w14:paraId="03EE35E4" w14:textId="77777777" w:rsidTr="00FF0DED">
        <w:trPr>
          <w:trHeight w:val="20"/>
        </w:trPr>
        <w:tc>
          <w:tcPr>
            <w:tcW w:w="242" w:type="pct"/>
            <w:shd w:val="clear" w:color="auto" w:fill="FFFFFF"/>
          </w:tcPr>
          <w:p w14:paraId="5E0CC947"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2B92A327" w14:textId="77777777" w:rsidR="003C3A7B" w:rsidRPr="006A21E8" w:rsidRDefault="003C3A7B" w:rsidP="003C3A7B">
            <w:pPr>
              <w:autoSpaceDE w:val="0"/>
              <w:autoSpaceDN w:val="0"/>
              <w:adjustRightInd w:val="0"/>
              <w:ind w:left="147"/>
              <w:rPr>
                <w:sz w:val="20"/>
                <w:szCs w:val="20"/>
              </w:rPr>
            </w:pPr>
            <w:r w:rsidRPr="006A21E8">
              <w:rPr>
                <w:sz w:val="20"/>
                <w:szCs w:val="20"/>
              </w:rPr>
              <w:t>Оказание услуг связи</w:t>
            </w:r>
          </w:p>
          <w:p w14:paraId="3389DA66" w14:textId="77777777" w:rsidR="003C3A7B" w:rsidRPr="006A21E8" w:rsidRDefault="003C3A7B" w:rsidP="003C3A7B">
            <w:pPr>
              <w:autoSpaceDE w:val="0"/>
              <w:autoSpaceDN w:val="0"/>
              <w:adjustRightInd w:val="0"/>
              <w:ind w:left="147"/>
              <w:rPr>
                <w:sz w:val="20"/>
                <w:szCs w:val="20"/>
              </w:rPr>
            </w:pPr>
          </w:p>
        </w:tc>
        <w:tc>
          <w:tcPr>
            <w:tcW w:w="235" w:type="pct"/>
            <w:shd w:val="clear" w:color="auto" w:fill="FFFFFF"/>
          </w:tcPr>
          <w:p w14:paraId="4A8C3C9E" w14:textId="77777777" w:rsidR="003C3A7B" w:rsidRPr="006A21E8" w:rsidRDefault="003C3A7B" w:rsidP="003C3A7B">
            <w:pPr>
              <w:jc w:val="center"/>
              <w:rPr>
                <w:sz w:val="20"/>
                <w:szCs w:val="20"/>
              </w:rPr>
            </w:pPr>
            <w:r w:rsidRPr="006A21E8">
              <w:rPr>
                <w:sz w:val="20"/>
                <w:szCs w:val="20"/>
              </w:rPr>
              <w:t>3.2.3</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376D411A" w14:textId="072B99CC"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59" w:type="pct"/>
            <w:shd w:val="clear" w:color="auto" w:fill="FFFFFF"/>
          </w:tcPr>
          <w:p w14:paraId="1F304E4B" w14:textId="77777777" w:rsidR="003C3A7B" w:rsidRPr="006A21E8" w:rsidRDefault="003C3A7B" w:rsidP="00116124">
            <w:pPr>
              <w:numPr>
                <w:ilvl w:val="0"/>
                <w:numId w:val="57"/>
              </w:numPr>
              <w:ind w:left="425" w:hanging="306"/>
              <w:contextualSpacing/>
              <w:jc w:val="both"/>
              <w:rPr>
                <w:b/>
                <w:sz w:val="20"/>
              </w:rPr>
            </w:pPr>
            <w:r w:rsidRPr="006A21E8">
              <w:rPr>
                <w:b/>
                <w:sz w:val="20"/>
              </w:rPr>
              <w:t>Предельные размеры земельных участков:</w:t>
            </w:r>
          </w:p>
          <w:p w14:paraId="78EA7DDA" w14:textId="12FB0F1D" w:rsidR="003C3A7B" w:rsidRPr="006A21E8" w:rsidRDefault="003C3A7B" w:rsidP="003C3A7B">
            <w:pPr>
              <w:numPr>
                <w:ilvl w:val="0"/>
                <w:numId w:val="1"/>
              </w:numPr>
              <w:ind w:left="427"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700 м</w:t>
            </w:r>
            <w:r w:rsidRPr="006A21E8">
              <w:rPr>
                <w:rFonts w:eastAsia="Calibri"/>
                <w:bCs/>
                <w:sz w:val="20"/>
                <w:szCs w:val="20"/>
                <w:vertAlign w:val="superscript"/>
                <w:lang w:eastAsia="en-US"/>
              </w:rPr>
              <w:t>2</w:t>
            </w:r>
            <w:r w:rsidRPr="006A21E8">
              <w:rPr>
                <w:rFonts w:eastAsia="Calibri"/>
                <w:bCs/>
                <w:sz w:val="20"/>
                <w:szCs w:val="20"/>
                <w:lang w:eastAsia="en-US"/>
              </w:rPr>
              <w:t>;</w:t>
            </w:r>
          </w:p>
          <w:p w14:paraId="5B23002D" w14:textId="447F884D" w:rsidR="003C3A7B" w:rsidRPr="006A21E8" w:rsidRDefault="003C3A7B" w:rsidP="00116124">
            <w:pPr>
              <w:numPr>
                <w:ilvl w:val="0"/>
                <w:numId w:val="233"/>
              </w:numPr>
              <w:ind w:left="425" w:hanging="306"/>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68CAAA3E" w14:textId="77777777" w:rsidR="003C3A7B" w:rsidRPr="006A21E8" w:rsidRDefault="003C3A7B" w:rsidP="00116124">
            <w:pPr>
              <w:numPr>
                <w:ilvl w:val="0"/>
                <w:numId w:val="57"/>
              </w:numPr>
              <w:ind w:left="425" w:hanging="306"/>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7111643" w14:textId="77777777" w:rsidR="00DD62EA" w:rsidRPr="006A21E8" w:rsidRDefault="003C3A7B" w:rsidP="00116124">
            <w:pPr>
              <w:numPr>
                <w:ilvl w:val="0"/>
                <w:numId w:val="233"/>
              </w:numPr>
              <w:ind w:left="425" w:hanging="306"/>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DD62EA" w:rsidRPr="006A21E8">
              <w:rPr>
                <w:sz w:val="20"/>
              </w:rPr>
              <w:t>;</w:t>
            </w:r>
          </w:p>
          <w:p w14:paraId="41F1FBF1" w14:textId="361D2AC2" w:rsidR="003C3A7B" w:rsidRPr="006A21E8" w:rsidRDefault="00DD62EA" w:rsidP="00116124">
            <w:pPr>
              <w:numPr>
                <w:ilvl w:val="0"/>
                <w:numId w:val="233"/>
              </w:numPr>
              <w:ind w:left="425" w:hanging="306"/>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7B5B2A35" w14:textId="77777777" w:rsidR="003C3A7B" w:rsidRPr="006A21E8" w:rsidRDefault="003C3A7B" w:rsidP="00116124">
            <w:pPr>
              <w:numPr>
                <w:ilvl w:val="0"/>
                <w:numId w:val="57"/>
              </w:numPr>
              <w:ind w:left="425" w:hanging="306"/>
              <w:contextualSpacing/>
              <w:jc w:val="both"/>
              <w:rPr>
                <w:b/>
                <w:sz w:val="20"/>
              </w:rPr>
            </w:pPr>
            <w:r w:rsidRPr="006A21E8">
              <w:rPr>
                <w:b/>
                <w:sz w:val="20"/>
              </w:rPr>
              <w:t>Предельное количество этажей или предельная высота зданий, строений, сооружений:</w:t>
            </w:r>
          </w:p>
          <w:p w14:paraId="736F3567" w14:textId="77777777" w:rsidR="003C3A7B" w:rsidRPr="006A21E8" w:rsidRDefault="003C3A7B" w:rsidP="00116124">
            <w:pPr>
              <w:numPr>
                <w:ilvl w:val="0"/>
                <w:numId w:val="233"/>
              </w:numPr>
              <w:ind w:left="425" w:hanging="306"/>
              <w:contextualSpacing/>
              <w:jc w:val="both"/>
              <w:rPr>
                <w:sz w:val="20"/>
              </w:rPr>
            </w:pPr>
            <w:r w:rsidRPr="006A21E8">
              <w:rPr>
                <w:sz w:val="20"/>
              </w:rPr>
              <w:t>максимальное количество этажей – 3.</w:t>
            </w:r>
          </w:p>
          <w:p w14:paraId="0C609DE4" w14:textId="77777777" w:rsidR="003C3A7B" w:rsidRPr="006A21E8" w:rsidRDefault="003C3A7B" w:rsidP="00116124">
            <w:pPr>
              <w:numPr>
                <w:ilvl w:val="0"/>
                <w:numId w:val="57"/>
              </w:numPr>
              <w:ind w:left="425" w:hanging="306"/>
              <w:contextualSpacing/>
              <w:jc w:val="both"/>
              <w:rPr>
                <w:b/>
                <w:sz w:val="20"/>
              </w:rPr>
            </w:pPr>
            <w:r w:rsidRPr="006A21E8">
              <w:rPr>
                <w:b/>
                <w:sz w:val="20"/>
              </w:rPr>
              <w:t>Максимальный процент застройки в границах земельного участка:</w:t>
            </w:r>
          </w:p>
          <w:p w14:paraId="3229AD68" w14:textId="639CCEF2" w:rsidR="003C3A7B" w:rsidRPr="006A21E8" w:rsidRDefault="003C3A7B" w:rsidP="003C3A7B">
            <w:pPr>
              <w:numPr>
                <w:ilvl w:val="0"/>
                <w:numId w:val="1"/>
              </w:numPr>
              <w:ind w:left="425" w:right="50" w:hanging="306"/>
              <w:contextualSpacing/>
              <w:jc w:val="both"/>
              <w:rPr>
                <w:rFonts w:eastAsia="Calibri"/>
                <w:b/>
                <w:bCs/>
                <w:sz w:val="20"/>
                <w:szCs w:val="20"/>
                <w:lang w:eastAsia="en-US"/>
              </w:rPr>
            </w:pPr>
            <w:r w:rsidRPr="006A21E8">
              <w:rPr>
                <w:sz w:val="20"/>
              </w:rPr>
              <w:t xml:space="preserve">максимальный процент застройки земельного участка – </w:t>
            </w:r>
            <w:r w:rsidR="00DD62EA" w:rsidRPr="006A21E8">
              <w:rPr>
                <w:sz w:val="20"/>
              </w:rPr>
              <w:t>50</w:t>
            </w:r>
            <w:r w:rsidRPr="006A21E8">
              <w:rPr>
                <w:sz w:val="20"/>
              </w:rPr>
              <w:t>.</w:t>
            </w:r>
          </w:p>
        </w:tc>
      </w:tr>
      <w:tr w:rsidR="003C3A7B" w:rsidRPr="006A21E8" w14:paraId="576CD2EE" w14:textId="77777777" w:rsidTr="00FF0DED">
        <w:trPr>
          <w:trHeight w:val="20"/>
        </w:trPr>
        <w:tc>
          <w:tcPr>
            <w:tcW w:w="242" w:type="pct"/>
            <w:shd w:val="clear" w:color="auto" w:fill="FFFFFF"/>
          </w:tcPr>
          <w:p w14:paraId="64962DC3"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70668C0C" w14:textId="77777777" w:rsidR="003C3A7B" w:rsidRPr="006A21E8" w:rsidRDefault="003C3A7B" w:rsidP="003C3A7B">
            <w:pPr>
              <w:autoSpaceDE w:val="0"/>
              <w:autoSpaceDN w:val="0"/>
              <w:adjustRightInd w:val="0"/>
              <w:ind w:left="147"/>
              <w:rPr>
                <w:sz w:val="20"/>
                <w:szCs w:val="20"/>
              </w:rPr>
            </w:pPr>
            <w:r w:rsidRPr="006A21E8">
              <w:rPr>
                <w:sz w:val="20"/>
                <w:szCs w:val="20"/>
              </w:rPr>
              <w:t>Амбулаторно-поликлиническое обслуживание</w:t>
            </w:r>
          </w:p>
        </w:tc>
        <w:tc>
          <w:tcPr>
            <w:tcW w:w="235" w:type="pct"/>
            <w:shd w:val="clear" w:color="auto" w:fill="FFFFFF"/>
          </w:tcPr>
          <w:p w14:paraId="29178C04" w14:textId="77777777" w:rsidR="003C3A7B" w:rsidRPr="006A21E8" w:rsidRDefault="003C3A7B" w:rsidP="003C3A7B">
            <w:pPr>
              <w:jc w:val="center"/>
              <w:rPr>
                <w:sz w:val="20"/>
                <w:szCs w:val="20"/>
              </w:rPr>
            </w:pPr>
            <w:r w:rsidRPr="006A21E8">
              <w:rPr>
                <w:sz w:val="20"/>
                <w:szCs w:val="20"/>
              </w:rPr>
              <w:t>3.4.1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07633F69" w14:textId="0D426081"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6A21E8">
              <w:rPr>
                <w:sz w:val="20"/>
              </w:rPr>
              <w:lastRenderedPageBreak/>
              <w:t>молочные кухни, станции донорства крови, клинические лаборатории)</w:t>
            </w:r>
          </w:p>
        </w:tc>
        <w:tc>
          <w:tcPr>
            <w:tcW w:w="1859" w:type="pct"/>
            <w:shd w:val="clear" w:color="auto" w:fill="FFFFFF"/>
          </w:tcPr>
          <w:p w14:paraId="179B17B4" w14:textId="77777777" w:rsidR="003C3A7B" w:rsidRPr="006A21E8" w:rsidRDefault="003C3A7B" w:rsidP="00116124">
            <w:pPr>
              <w:numPr>
                <w:ilvl w:val="0"/>
                <w:numId w:val="142"/>
              </w:numPr>
              <w:ind w:left="421" w:right="57" w:hanging="279"/>
              <w:contextualSpacing/>
              <w:jc w:val="both"/>
              <w:rPr>
                <w:b/>
                <w:sz w:val="20"/>
              </w:rPr>
            </w:pPr>
            <w:r w:rsidRPr="006A21E8">
              <w:rPr>
                <w:b/>
                <w:sz w:val="20"/>
              </w:rPr>
              <w:lastRenderedPageBreak/>
              <w:t>Предельные размеры земельных участков:</w:t>
            </w:r>
          </w:p>
          <w:p w14:paraId="630C0436" w14:textId="4662990B" w:rsidR="003C3A7B" w:rsidRPr="006A21E8" w:rsidRDefault="003C3A7B" w:rsidP="00116124">
            <w:pPr>
              <w:numPr>
                <w:ilvl w:val="0"/>
                <w:numId w:val="48"/>
              </w:numPr>
              <w:ind w:left="427" w:right="50" w:hanging="309"/>
              <w:contextualSpacing/>
              <w:jc w:val="both"/>
              <w:rPr>
                <w:sz w:val="20"/>
              </w:rPr>
            </w:pPr>
            <w:r w:rsidRPr="006A21E8">
              <w:rPr>
                <w:sz w:val="20"/>
              </w:rPr>
              <w:t>минимальные размеры земельного участка –</w:t>
            </w:r>
            <w:r w:rsidR="00A6329C" w:rsidRPr="006A21E8">
              <w:rPr>
                <w:sz w:val="20"/>
              </w:rPr>
              <w:t xml:space="preserve"> </w:t>
            </w:r>
            <w:r w:rsidRPr="006A21E8">
              <w:rPr>
                <w:sz w:val="20"/>
              </w:rPr>
              <w:t>500 м</w:t>
            </w:r>
            <w:r w:rsidRPr="006A21E8">
              <w:rPr>
                <w:sz w:val="20"/>
                <w:vertAlign w:val="superscript"/>
              </w:rPr>
              <w:t>2</w:t>
            </w:r>
            <w:r w:rsidRPr="006A21E8">
              <w:rPr>
                <w:sz w:val="20"/>
              </w:rPr>
              <w:t>;</w:t>
            </w:r>
          </w:p>
          <w:p w14:paraId="5F0A8752" w14:textId="4BDB0537" w:rsidR="003C3A7B" w:rsidRPr="006A21E8" w:rsidRDefault="003C3A7B" w:rsidP="00116124">
            <w:pPr>
              <w:numPr>
                <w:ilvl w:val="0"/>
                <w:numId w:val="48"/>
              </w:numPr>
              <w:ind w:left="427" w:right="50" w:hanging="309"/>
              <w:contextualSpacing/>
              <w:jc w:val="both"/>
              <w:rPr>
                <w:sz w:val="20"/>
              </w:rPr>
            </w:pPr>
            <w:r w:rsidRPr="006A21E8">
              <w:rPr>
                <w:sz w:val="20"/>
              </w:rPr>
              <w:t>максимальные размеры земельного участка –</w:t>
            </w:r>
            <w:r w:rsidR="00A6329C" w:rsidRPr="006A21E8">
              <w:rPr>
                <w:sz w:val="20"/>
              </w:rPr>
              <w:t xml:space="preserve"> </w:t>
            </w:r>
            <w:r w:rsidRPr="006A21E8">
              <w:rPr>
                <w:sz w:val="20"/>
              </w:rPr>
              <w:t>5000 м</w:t>
            </w:r>
            <w:r w:rsidRPr="006A21E8">
              <w:rPr>
                <w:sz w:val="20"/>
                <w:vertAlign w:val="superscript"/>
              </w:rPr>
              <w:t>2</w:t>
            </w:r>
            <w:r w:rsidRPr="006A21E8">
              <w:rPr>
                <w:sz w:val="20"/>
              </w:rPr>
              <w:t>.</w:t>
            </w:r>
          </w:p>
          <w:p w14:paraId="595DC523" w14:textId="77777777" w:rsidR="003C3A7B" w:rsidRPr="006A21E8" w:rsidRDefault="003C3A7B" w:rsidP="00116124">
            <w:pPr>
              <w:numPr>
                <w:ilvl w:val="0"/>
                <w:numId w:val="142"/>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C19297F" w14:textId="77777777" w:rsidR="00DD62EA" w:rsidRPr="006A21E8" w:rsidRDefault="003C3A7B" w:rsidP="00116124">
            <w:pPr>
              <w:numPr>
                <w:ilvl w:val="0"/>
                <w:numId w:val="233"/>
              </w:numPr>
              <w:ind w:left="421" w:right="57" w:hanging="27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DD62EA" w:rsidRPr="006A21E8">
              <w:rPr>
                <w:sz w:val="20"/>
              </w:rPr>
              <w:t>;</w:t>
            </w:r>
          </w:p>
          <w:p w14:paraId="7D60A787" w14:textId="79F5BD5D" w:rsidR="003C3A7B" w:rsidRPr="006A21E8" w:rsidRDefault="00DD62EA" w:rsidP="00116124">
            <w:pPr>
              <w:numPr>
                <w:ilvl w:val="0"/>
                <w:numId w:val="233"/>
              </w:numPr>
              <w:ind w:left="421" w:right="57" w:hanging="279"/>
              <w:contextualSpacing/>
              <w:jc w:val="both"/>
              <w:rPr>
                <w:sz w:val="20"/>
              </w:rPr>
            </w:pPr>
            <w:r w:rsidRPr="006A21E8">
              <w:rPr>
                <w:rFonts w:eastAsia="Calibri"/>
                <w:bCs/>
                <w:sz w:val="20"/>
                <w:szCs w:val="20"/>
                <w:lang w:eastAsia="en-US"/>
              </w:rPr>
              <w:lastRenderedPageBreak/>
              <w:t>минимальные отступы от красных линий улиц – 5 м</w:t>
            </w:r>
            <w:r w:rsidR="003C3A7B" w:rsidRPr="006A21E8">
              <w:rPr>
                <w:sz w:val="20"/>
              </w:rPr>
              <w:t>.</w:t>
            </w:r>
          </w:p>
          <w:p w14:paraId="0007E1C1" w14:textId="77777777" w:rsidR="003C3A7B" w:rsidRPr="006A21E8" w:rsidRDefault="003C3A7B" w:rsidP="00116124">
            <w:pPr>
              <w:numPr>
                <w:ilvl w:val="0"/>
                <w:numId w:val="142"/>
              </w:numPr>
              <w:ind w:left="421" w:right="59" w:hanging="279"/>
              <w:contextualSpacing/>
              <w:jc w:val="both"/>
              <w:rPr>
                <w:b/>
                <w:sz w:val="20"/>
              </w:rPr>
            </w:pPr>
            <w:r w:rsidRPr="006A21E8">
              <w:rPr>
                <w:b/>
                <w:sz w:val="20"/>
              </w:rPr>
              <w:t>Предельное количество этажей или предельная высота зданий, строений, сооружений:</w:t>
            </w:r>
          </w:p>
          <w:p w14:paraId="496C5865" w14:textId="77777777" w:rsidR="003C3A7B" w:rsidRPr="006A21E8" w:rsidRDefault="003C3A7B" w:rsidP="00116124">
            <w:pPr>
              <w:numPr>
                <w:ilvl w:val="0"/>
                <w:numId w:val="233"/>
              </w:numPr>
              <w:ind w:left="421" w:right="57" w:hanging="279"/>
              <w:contextualSpacing/>
              <w:jc w:val="both"/>
              <w:rPr>
                <w:sz w:val="20"/>
              </w:rPr>
            </w:pPr>
            <w:r w:rsidRPr="006A21E8">
              <w:rPr>
                <w:sz w:val="20"/>
              </w:rPr>
              <w:t>максимальное количество этажей – 3.</w:t>
            </w:r>
          </w:p>
          <w:p w14:paraId="5C87E5C5" w14:textId="77777777" w:rsidR="003C3A7B" w:rsidRPr="006A21E8" w:rsidRDefault="003C3A7B" w:rsidP="00116124">
            <w:pPr>
              <w:numPr>
                <w:ilvl w:val="0"/>
                <w:numId w:val="142"/>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63A54C4B" w14:textId="11BC18EC" w:rsidR="003C3A7B" w:rsidRPr="006A21E8" w:rsidRDefault="003C3A7B" w:rsidP="00116124">
            <w:pPr>
              <w:pStyle w:val="afffe"/>
              <w:numPr>
                <w:ilvl w:val="0"/>
                <w:numId w:val="24"/>
              </w:numPr>
              <w:spacing w:line="240" w:lineRule="auto"/>
              <w:ind w:left="421" w:right="50" w:hanging="279"/>
              <w:rPr>
                <w:bCs/>
                <w:sz w:val="20"/>
                <w:lang w:eastAsia="en-US"/>
              </w:rPr>
            </w:pPr>
            <w:r w:rsidRPr="006A21E8">
              <w:rPr>
                <w:sz w:val="20"/>
              </w:rPr>
              <w:t xml:space="preserve">максимальный процент застройки земельного участка – </w:t>
            </w:r>
            <w:r w:rsidR="00DD62EA" w:rsidRPr="006A21E8">
              <w:rPr>
                <w:sz w:val="20"/>
              </w:rPr>
              <w:t>50</w:t>
            </w:r>
            <w:r w:rsidRPr="006A21E8">
              <w:rPr>
                <w:sz w:val="20"/>
              </w:rPr>
              <w:t>.</w:t>
            </w:r>
          </w:p>
        </w:tc>
      </w:tr>
      <w:tr w:rsidR="003C3A7B" w:rsidRPr="006A21E8" w14:paraId="0F36A185" w14:textId="77777777" w:rsidTr="00FF0DED">
        <w:trPr>
          <w:trHeight w:val="20"/>
        </w:trPr>
        <w:tc>
          <w:tcPr>
            <w:tcW w:w="242" w:type="pct"/>
            <w:shd w:val="clear" w:color="auto" w:fill="FFFFFF"/>
          </w:tcPr>
          <w:p w14:paraId="04E4CDB4"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58B432AE" w14:textId="77777777" w:rsidR="003C3A7B" w:rsidRPr="006A21E8" w:rsidRDefault="003C3A7B" w:rsidP="003C3A7B">
            <w:pPr>
              <w:autoSpaceDE w:val="0"/>
              <w:autoSpaceDN w:val="0"/>
              <w:adjustRightInd w:val="0"/>
              <w:ind w:left="147"/>
              <w:rPr>
                <w:sz w:val="20"/>
                <w:szCs w:val="20"/>
              </w:rPr>
            </w:pPr>
            <w:r w:rsidRPr="006A21E8">
              <w:rPr>
                <w:sz w:val="20"/>
                <w:szCs w:val="20"/>
              </w:rPr>
              <w:t>Дошкольное, начальное и среднее общее образование</w:t>
            </w:r>
          </w:p>
        </w:tc>
        <w:tc>
          <w:tcPr>
            <w:tcW w:w="235" w:type="pct"/>
            <w:shd w:val="clear" w:color="auto" w:fill="FFFFFF"/>
          </w:tcPr>
          <w:p w14:paraId="14091135" w14:textId="77777777" w:rsidR="003C3A7B" w:rsidRPr="006A21E8" w:rsidRDefault="003C3A7B" w:rsidP="003C3A7B">
            <w:pPr>
              <w:jc w:val="center"/>
              <w:rPr>
                <w:sz w:val="20"/>
                <w:szCs w:val="20"/>
              </w:rPr>
            </w:pPr>
            <w:r w:rsidRPr="006A21E8">
              <w:rPr>
                <w:sz w:val="20"/>
                <w:szCs w:val="20"/>
              </w:rPr>
              <w:t>3.5.1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213AFB9D" w14:textId="4373C60D"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59" w:type="pct"/>
            <w:shd w:val="clear" w:color="auto" w:fill="FFFFFF"/>
          </w:tcPr>
          <w:p w14:paraId="379BFE58" w14:textId="77777777" w:rsidR="003C3A7B" w:rsidRPr="006A21E8" w:rsidRDefault="003C3A7B" w:rsidP="00116124">
            <w:pPr>
              <w:numPr>
                <w:ilvl w:val="0"/>
                <w:numId w:val="145"/>
              </w:numPr>
              <w:ind w:left="421" w:right="57" w:hanging="279"/>
              <w:contextualSpacing/>
              <w:jc w:val="both"/>
              <w:rPr>
                <w:b/>
                <w:sz w:val="20"/>
              </w:rPr>
            </w:pPr>
            <w:r w:rsidRPr="006A21E8">
              <w:rPr>
                <w:b/>
                <w:sz w:val="20"/>
              </w:rPr>
              <w:t>Предельные размеры земельных участков:</w:t>
            </w:r>
          </w:p>
          <w:p w14:paraId="76795354" w14:textId="10D6273B" w:rsidR="003C3A7B" w:rsidRPr="006A21E8" w:rsidRDefault="003C3A7B" w:rsidP="003C3A7B">
            <w:pPr>
              <w:numPr>
                <w:ilvl w:val="0"/>
                <w:numId w:val="1"/>
              </w:numPr>
              <w:ind w:left="421" w:right="51" w:hanging="279"/>
              <w:contextualSpacing/>
              <w:jc w:val="both"/>
              <w:rPr>
                <w:rFonts w:eastAsia="Calibri"/>
                <w:bCs/>
                <w:sz w:val="20"/>
                <w:lang w:eastAsia="en-US"/>
              </w:rPr>
            </w:pPr>
            <w:r w:rsidRPr="006A21E8">
              <w:rPr>
                <w:rFonts w:eastAsia="Calibri"/>
                <w:bCs/>
                <w:sz w:val="20"/>
                <w:lang w:eastAsia="en-US"/>
              </w:rPr>
              <w:t>минимальные размеры земельного участка –</w:t>
            </w:r>
            <w:r w:rsidR="00A6329C" w:rsidRPr="006A21E8">
              <w:rPr>
                <w:rFonts w:eastAsia="Calibri"/>
                <w:bCs/>
                <w:sz w:val="20"/>
                <w:lang w:eastAsia="en-US"/>
              </w:rPr>
              <w:t xml:space="preserve"> </w:t>
            </w:r>
            <w:r w:rsidRPr="006A21E8">
              <w:rPr>
                <w:rFonts w:eastAsia="Calibri"/>
                <w:bCs/>
                <w:sz w:val="20"/>
                <w:lang w:eastAsia="en-US"/>
              </w:rPr>
              <w:t>1000 м</w:t>
            </w:r>
            <w:r w:rsidRPr="006A21E8">
              <w:rPr>
                <w:rFonts w:eastAsia="Calibri"/>
                <w:bCs/>
                <w:sz w:val="20"/>
                <w:vertAlign w:val="superscript"/>
                <w:lang w:eastAsia="en-US"/>
              </w:rPr>
              <w:t>2</w:t>
            </w:r>
            <w:r w:rsidRPr="006A21E8">
              <w:rPr>
                <w:rFonts w:eastAsia="Calibri"/>
                <w:bCs/>
                <w:sz w:val="20"/>
                <w:lang w:eastAsia="en-US"/>
              </w:rPr>
              <w:t>;</w:t>
            </w:r>
          </w:p>
          <w:p w14:paraId="277EA3CB" w14:textId="10D8D889" w:rsidR="003C3A7B" w:rsidRPr="006A21E8" w:rsidRDefault="003C3A7B" w:rsidP="003C3A7B">
            <w:pPr>
              <w:numPr>
                <w:ilvl w:val="0"/>
                <w:numId w:val="1"/>
              </w:numPr>
              <w:ind w:left="421" w:right="50" w:hanging="279"/>
              <w:contextualSpacing/>
              <w:jc w:val="both"/>
              <w:rPr>
                <w:rFonts w:eastAsia="Calibri"/>
                <w:bCs/>
                <w:sz w:val="20"/>
                <w:lang w:eastAsia="en-US"/>
              </w:rPr>
            </w:pPr>
            <w:r w:rsidRPr="006A21E8">
              <w:rPr>
                <w:rFonts w:eastAsia="Calibri"/>
                <w:bCs/>
                <w:sz w:val="20"/>
                <w:lang w:eastAsia="en-US"/>
              </w:rPr>
              <w:t>максимальные размеры земельного участка –</w:t>
            </w:r>
            <w:r w:rsidR="00A6329C" w:rsidRPr="006A21E8">
              <w:rPr>
                <w:rFonts w:eastAsia="Calibri"/>
                <w:bCs/>
                <w:sz w:val="20"/>
                <w:lang w:eastAsia="en-US"/>
              </w:rPr>
              <w:t xml:space="preserve"> </w:t>
            </w:r>
            <w:r w:rsidRPr="006A21E8">
              <w:rPr>
                <w:rFonts w:eastAsia="Calibri"/>
                <w:bCs/>
                <w:sz w:val="20"/>
                <w:lang w:eastAsia="en-US"/>
              </w:rPr>
              <w:t>10000 м</w:t>
            </w:r>
            <w:r w:rsidRPr="006A21E8">
              <w:rPr>
                <w:rFonts w:eastAsia="Calibri"/>
                <w:bCs/>
                <w:sz w:val="20"/>
                <w:vertAlign w:val="superscript"/>
                <w:lang w:eastAsia="en-US"/>
              </w:rPr>
              <w:t>2</w:t>
            </w:r>
            <w:r w:rsidRPr="006A21E8">
              <w:rPr>
                <w:rFonts w:eastAsia="Calibri"/>
                <w:bCs/>
                <w:sz w:val="20"/>
                <w:lang w:eastAsia="en-US"/>
              </w:rPr>
              <w:t>.</w:t>
            </w:r>
          </w:p>
          <w:p w14:paraId="405E7A56" w14:textId="77777777" w:rsidR="003C3A7B" w:rsidRPr="006A21E8" w:rsidRDefault="003C3A7B" w:rsidP="00116124">
            <w:pPr>
              <w:numPr>
                <w:ilvl w:val="0"/>
                <w:numId w:val="145"/>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4106D9C" w14:textId="51F07D59" w:rsidR="003C3A7B" w:rsidRPr="006A21E8" w:rsidRDefault="003C3A7B" w:rsidP="00116124">
            <w:pPr>
              <w:numPr>
                <w:ilvl w:val="0"/>
                <w:numId w:val="48"/>
              </w:numPr>
              <w:ind w:left="427" w:right="50" w:hanging="309"/>
              <w:contextualSpacing/>
              <w:jc w:val="both"/>
              <w:rPr>
                <w:sz w:val="20"/>
              </w:rPr>
            </w:pPr>
            <w:r w:rsidRPr="006A21E8">
              <w:rPr>
                <w:sz w:val="20"/>
              </w:rPr>
              <w:t>минимальный отступ от красной линии магистральной улицы в сельских населенных пунктах – 10 м;</w:t>
            </w:r>
          </w:p>
          <w:p w14:paraId="2549AFB2" w14:textId="50CE3546" w:rsidR="003C3A7B" w:rsidRPr="006A21E8" w:rsidRDefault="003C3A7B" w:rsidP="00116124">
            <w:pPr>
              <w:numPr>
                <w:ilvl w:val="0"/>
                <w:numId w:val="48"/>
              </w:numPr>
              <w:ind w:left="427" w:right="50" w:hanging="309"/>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DD62EA" w:rsidRPr="006A21E8">
              <w:rPr>
                <w:sz w:val="20"/>
              </w:rPr>
              <w:t xml:space="preserve">3 </w:t>
            </w:r>
            <w:r w:rsidRPr="006A21E8">
              <w:rPr>
                <w:sz w:val="20"/>
              </w:rPr>
              <w:t>м.</w:t>
            </w:r>
          </w:p>
          <w:p w14:paraId="3E0B7473" w14:textId="77777777" w:rsidR="003C3A7B" w:rsidRPr="006A21E8" w:rsidRDefault="003C3A7B" w:rsidP="00116124">
            <w:pPr>
              <w:numPr>
                <w:ilvl w:val="0"/>
                <w:numId w:val="145"/>
              </w:numPr>
              <w:ind w:left="421" w:right="59" w:hanging="279"/>
              <w:contextualSpacing/>
              <w:jc w:val="both"/>
              <w:rPr>
                <w:b/>
                <w:sz w:val="20"/>
              </w:rPr>
            </w:pPr>
            <w:r w:rsidRPr="006A21E8">
              <w:rPr>
                <w:b/>
                <w:sz w:val="20"/>
              </w:rPr>
              <w:t>Предельное количество этажей или предельная высота зданий, строений, сооружений:</w:t>
            </w:r>
          </w:p>
          <w:p w14:paraId="587F2216" w14:textId="77777777" w:rsidR="003C3A7B" w:rsidRPr="006A21E8" w:rsidRDefault="003C3A7B" w:rsidP="00116124">
            <w:pPr>
              <w:numPr>
                <w:ilvl w:val="0"/>
                <w:numId w:val="233"/>
              </w:numPr>
              <w:ind w:left="421" w:right="50" w:hanging="279"/>
              <w:contextualSpacing/>
              <w:jc w:val="both"/>
              <w:rPr>
                <w:sz w:val="20"/>
              </w:rPr>
            </w:pPr>
            <w:r w:rsidRPr="006A21E8">
              <w:rPr>
                <w:sz w:val="20"/>
              </w:rPr>
              <w:t>максимальное количество этажей для объектов дошкольного образования – 2;</w:t>
            </w:r>
          </w:p>
          <w:p w14:paraId="204B9CAE" w14:textId="36A07E61" w:rsidR="003C3A7B" w:rsidRPr="006A21E8" w:rsidRDefault="003C3A7B" w:rsidP="00116124">
            <w:pPr>
              <w:numPr>
                <w:ilvl w:val="0"/>
                <w:numId w:val="233"/>
              </w:numPr>
              <w:ind w:left="421" w:right="50" w:hanging="279"/>
              <w:contextualSpacing/>
              <w:jc w:val="both"/>
              <w:rPr>
                <w:sz w:val="20"/>
              </w:rPr>
            </w:pPr>
            <w:r w:rsidRPr="006A21E8">
              <w:rPr>
                <w:sz w:val="20"/>
              </w:rPr>
              <w:t>максимальное количество этажей для объектов общеобразовательного назначения – 4.</w:t>
            </w:r>
          </w:p>
          <w:p w14:paraId="0FC68E43" w14:textId="77777777" w:rsidR="003C3A7B" w:rsidRPr="006A21E8" w:rsidRDefault="003C3A7B" w:rsidP="00116124">
            <w:pPr>
              <w:numPr>
                <w:ilvl w:val="0"/>
                <w:numId w:val="145"/>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4F4C6C04" w14:textId="2A95ED04" w:rsidR="003C3A7B" w:rsidRPr="006A21E8" w:rsidRDefault="003C3A7B" w:rsidP="00116124">
            <w:pPr>
              <w:numPr>
                <w:ilvl w:val="0"/>
                <w:numId w:val="233"/>
              </w:numPr>
              <w:ind w:left="421" w:right="50" w:hanging="279"/>
              <w:contextualSpacing/>
              <w:jc w:val="both"/>
              <w:rPr>
                <w:sz w:val="20"/>
              </w:rPr>
            </w:pPr>
            <w:r w:rsidRPr="006A21E8">
              <w:rPr>
                <w:sz w:val="20"/>
              </w:rPr>
              <w:t xml:space="preserve">максимальный процент застройки земельного участка – </w:t>
            </w:r>
            <w:r w:rsidR="00BB3BD5" w:rsidRPr="006A21E8">
              <w:rPr>
                <w:sz w:val="20"/>
              </w:rPr>
              <w:t>3</w:t>
            </w:r>
            <w:r w:rsidRPr="006A21E8">
              <w:rPr>
                <w:sz w:val="20"/>
              </w:rPr>
              <w:t>0</w:t>
            </w:r>
          </w:p>
          <w:p w14:paraId="7509ACC9" w14:textId="5CA699FE" w:rsidR="003C3A7B" w:rsidRPr="006A21E8" w:rsidRDefault="003C3A7B" w:rsidP="00030A99">
            <w:pPr>
              <w:ind w:left="421" w:right="50"/>
              <w:contextualSpacing/>
              <w:jc w:val="both"/>
              <w:rPr>
                <w:rFonts w:eastAsia="Calibri"/>
                <w:bCs/>
                <w:sz w:val="20"/>
                <w:szCs w:val="20"/>
                <w:lang w:eastAsia="en-US"/>
              </w:rPr>
            </w:pPr>
            <w:r w:rsidRPr="006A21E8">
              <w:rPr>
                <w:sz w:val="20"/>
              </w:rPr>
              <w:t>.</w:t>
            </w:r>
          </w:p>
        </w:tc>
      </w:tr>
      <w:tr w:rsidR="003C3A7B" w:rsidRPr="006A21E8" w14:paraId="47198A45" w14:textId="77777777" w:rsidTr="00FF0DED">
        <w:trPr>
          <w:trHeight w:val="20"/>
        </w:trPr>
        <w:tc>
          <w:tcPr>
            <w:tcW w:w="242" w:type="pct"/>
            <w:shd w:val="clear" w:color="auto" w:fill="FFFFFF"/>
          </w:tcPr>
          <w:p w14:paraId="3DDF2097"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33F22051" w14:textId="77777777" w:rsidR="003C3A7B" w:rsidRPr="006A21E8" w:rsidRDefault="003C3A7B" w:rsidP="003C3A7B">
            <w:pPr>
              <w:autoSpaceDE w:val="0"/>
              <w:autoSpaceDN w:val="0"/>
              <w:adjustRightInd w:val="0"/>
              <w:ind w:left="147"/>
              <w:rPr>
                <w:sz w:val="20"/>
                <w:szCs w:val="20"/>
              </w:rPr>
            </w:pPr>
            <w:r w:rsidRPr="006A21E8">
              <w:rPr>
                <w:sz w:val="20"/>
                <w:szCs w:val="20"/>
              </w:rPr>
              <w:t>Объекты культурно-досуговой деятельности</w:t>
            </w:r>
          </w:p>
          <w:p w14:paraId="6ACE86A2" w14:textId="77777777" w:rsidR="003C3A7B" w:rsidRPr="006A21E8" w:rsidRDefault="003C3A7B" w:rsidP="003C3A7B">
            <w:pPr>
              <w:autoSpaceDE w:val="0"/>
              <w:autoSpaceDN w:val="0"/>
              <w:adjustRightInd w:val="0"/>
              <w:ind w:left="147"/>
              <w:rPr>
                <w:sz w:val="20"/>
                <w:szCs w:val="20"/>
              </w:rPr>
            </w:pPr>
          </w:p>
        </w:tc>
        <w:tc>
          <w:tcPr>
            <w:tcW w:w="235" w:type="pct"/>
            <w:shd w:val="clear" w:color="auto" w:fill="FFFFFF"/>
          </w:tcPr>
          <w:p w14:paraId="100FF26F" w14:textId="77777777" w:rsidR="003C3A7B" w:rsidRPr="006A21E8" w:rsidRDefault="003C3A7B" w:rsidP="003C3A7B">
            <w:pPr>
              <w:jc w:val="center"/>
              <w:rPr>
                <w:sz w:val="20"/>
                <w:szCs w:val="20"/>
              </w:rPr>
            </w:pPr>
            <w:r w:rsidRPr="006A21E8">
              <w:rPr>
                <w:sz w:val="20"/>
                <w:szCs w:val="20"/>
              </w:rPr>
              <w:t>3.6.1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4218D0B1" w14:textId="590D6D84"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59" w:type="pct"/>
            <w:shd w:val="clear" w:color="auto" w:fill="FFFFFF"/>
          </w:tcPr>
          <w:p w14:paraId="682704DE" w14:textId="77777777" w:rsidR="003C3A7B" w:rsidRPr="006A21E8" w:rsidRDefault="003C3A7B" w:rsidP="00116124">
            <w:pPr>
              <w:numPr>
                <w:ilvl w:val="0"/>
                <w:numId w:val="148"/>
              </w:numPr>
              <w:ind w:left="421" w:right="57" w:hanging="279"/>
              <w:contextualSpacing/>
              <w:jc w:val="both"/>
              <w:rPr>
                <w:b/>
                <w:sz w:val="20"/>
              </w:rPr>
            </w:pPr>
            <w:r w:rsidRPr="006A21E8">
              <w:rPr>
                <w:b/>
                <w:sz w:val="20"/>
              </w:rPr>
              <w:t>Предельные размеры земельных участков:</w:t>
            </w:r>
          </w:p>
          <w:p w14:paraId="3BF2B7CD" w14:textId="69F7B3C5" w:rsidR="003C3A7B" w:rsidRPr="006A21E8" w:rsidRDefault="003C3A7B" w:rsidP="00116124">
            <w:pPr>
              <w:numPr>
                <w:ilvl w:val="0"/>
                <w:numId w:val="233"/>
              </w:numPr>
              <w:ind w:left="421" w:right="57" w:hanging="279"/>
              <w:contextualSpacing/>
              <w:jc w:val="both"/>
              <w:rPr>
                <w:sz w:val="20"/>
              </w:rPr>
            </w:pPr>
            <w:r w:rsidRPr="006A21E8">
              <w:rPr>
                <w:sz w:val="20"/>
              </w:rPr>
              <w:t>минимальные размеры земельного участка – 600 м</w:t>
            </w:r>
            <w:r w:rsidRPr="006A21E8">
              <w:rPr>
                <w:sz w:val="20"/>
                <w:vertAlign w:val="superscript"/>
              </w:rPr>
              <w:t>2</w:t>
            </w:r>
            <w:r w:rsidRPr="006A21E8">
              <w:rPr>
                <w:sz w:val="20"/>
              </w:rPr>
              <w:t>;</w:t>
            </w:r>
          </w:p>
          <w:p w14:paraId="698216AD" w14:textId="7E6E828E" w:rsidR="003C3A7B" w:rsidRPr="006A21E8" w:rsidRDefault="003C3A7B" w:rsidP="00116124">
            <w:pPr>
              <w:numPr>
                <w:ilvl w:val="0"/>
                <w:numId w:val="233"/>
              </w:numPr>
              <w:ind w:left="421" w:hanging="279"/>
              <w:contextualSpacing/>
              <w:jc w:val="both"/>
              <w:rPr>
                <w:sz w:val="20"/>
              </w:rPr>
            </w:pPr>
            <w:r w:rsidRPr="006A21E8">
              <w:rPr>
                <w:sz w:val="20"/>
              </w:rPr>
              <w:t xml:space="preserve">максимальные размеры земельного участка – </w:t>
            </w:r>
            <w:r w:rsidR="00BB3BD5" w:rsidRPr="006A21E8">
              <w:rPr>
                <w:sz w:val="20"/>
              </w:rPr>
              <w:t xml:space="preserve">5000 </w:t>
            </w:r>
            <w:r w:rsidRPr="006A21E8">
              <w:rPr>
                <w:sz w:val="20"/>
              </w:rPr>
              <w:t>м</w:t>
            </w:r>
            <w:r w:rsidRPr="006A21E8">
              <w:rPr>
                <w:sz w:val="20"/>
                <w:vertAlign w:val="superscript"/>
              </w:rPr>
              <w:t>2</w:t>
            </w:r>
            <w:r w:rsidRPr="006A21E8">
              <w:rPr>
                <w:sz w:val="20"/>
              </w:rPr>
              <w:t>.</w:t>
            </w:r>
          </w:p>
          <w:p w14:paraId="3EACD792" w14:textId="77777777" w:rsidR="003C3A7B" w:rsidRPr="006A21E8" w:rsidRDefault="003C3A7B" w:rsidP="00116124">
            <w:pPr>
              <w:numPr>
                <w:ilvl w:val="0"/>
                <w:numId w:val="148"/>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AFBCAB5" w14:textId="77777777" w:rsidR="00BB3BD5" w:rsidRPr="006A21E8" w:rsidRDefault="003C3A7B" w:rsidP="00116124">
            <w:pPr>
              <w:numPr>
                <w:ilvl w:val="0"/>
                <w:numId w:val="233"/>
              </w:numPr>
              <w:ind w:left="421" w:right="50" w:hanging="27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BB3BD5" w:rsidRPr="006A21E8">
              <w:rPr>
                <w:sz w:val="20"/>
              </w:rPr>
              <w:t>;</w:t>
            </w:r>
          </w:p>
          <w:p w14:paraId="07D6C506" w14:textId="0BF89036" w:rsidR="003C3A7B" w:rsidRPr="006A21E8" w:rsidRDefault="00BB3BD5" w:rsidP="00116124">
            <w:pPr>
              <w:numPr>
                <w:ilvl w:val="0"/>
                <w:numId w:val="233"/>
              </w:numPr>
              <w:ind w:left="421" w:right="50" w:hanging="279"/>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55512782" w14:textId="77777777" w:rsidR="003C3A7B" w:rsidRPr="006A21E8" w:rsidRDefault="003C3A7B" w:rsidP="00116124">
            <w:pPr>
              <w:numPr>
                <w:ilvl w:val="0"/>
                <w:numId w:val="148"/>
              </w:numPr>
              <w:ind w:left="421" w:right="59" w:hanging="279"/>
              <w:contextualSpacing/>
              <w:jc w:val="both"/>
              <w:rPr>
                <w:b/>
                <w:sz w:val="20"/>
              </w:rPr>
            </w:pPr>
            <w:r w:rsidRPr="006A21E8">
              <w:rPr>
                <w:b/>
                <w:sz w:val="20"/>
              </w:rPr>
              <w:lastRenderedPageBreak/>
              <w:t>Предельное количество этажей или предельная высота зданий, строений, сооружений:</w:t>
            </w:r>
          </w:p>
          <w:p w14:paraId="25658623" w14:textId="77777777" w:rsidR="003C3A7B" w:rsidRPr="006A21E8" w:rsidRDefault="003C3A7B" w:rsidP="00116124">
            <w:pPr>
              <w:numPr>
                <w:ilvl w:val="0"/>
                <w:numId w:val="233"/>
              </w:numPr>
              <w:ind w:left="421" w:right="50" w:hanging="279"/>
              <w:contextualSpacing/>
              <w:jc w:val="both"/>
              <w:rPr>
                <w:sz w:val="20"/>
              </w:rPr>
            </w:pPr>
            <w:r w:rsidRPr="006A21E8">
              <w:rPr>
                <w:sz w:val="20"/>
              </w:rPr>
              <w:t>максимальное количество этажей – 3.</w:t>
            </w:r>
          </w:p>
          <w:p w14:paraId="42D7B35F" w14:textId="77777777" w:rsidR="003C3A7B" w:rsidRPr="006A21E8" w:rsidRDefault="003C3A7B" w:rsidP="00116124">
            <w:pPr>
              <w:numPr>
                <w:ilvl w:val="0"/>
                <w:numId w:val="148"/>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3F15EC5D" w14:textId="70938741" w:rsidR="003C3A7B" w:rsidRPr="006A21E8" w:rsidRDefault="003C3A7B" w:rsidP="003C3A7B">
            <w:pPr>
              <w:numPr>
                <w:ilvl w:val="0"/>
                <w:numId w:val="1"/>
              </w:numPr>
              <w:ind w:left="421" w:right="50" w:hanging="279"/>
              <w:contextualSpacing/>
              <w:jc w:val="both"/>
              <w:rPr>
                <w:rFonts w:eastAsia="Calibri"/>
                <w:bCs/>
                <w:sz w:val="20"/>
                <w:szCs w:val="20"/>
                <w:lang w:eastAsia="en-US"/>
              </w:rPr>
            </w:pPr>
            <w:r w:rsidRPr="006A21E8">
              <w:rPr>
                <w:sz w:val="20"/>
              </w:rPr>
              <w:t xml:space="preserve">максимальный процент застройки земельного участка – </w:t>
            </w:r>
            <w:r w:rsidR="00BB3BD5" w:rsidRPr="006A21E8">
              <w:rPr>
                <w:sz w:val="20"/>
              </w:rPr>
              <w:t>50</w:t>
            </w:r>
            <w:r w:rsidRPr="006A21E8">
              <w:rPr>
                <w:sz w:val="20"/>
              </w:rPr>
              <w:t>.</w:t>
            </w:r>
          </w:p>
        </w:tc>
      </w:tr>
      <w:tr w:rsidR="003C3A7B" w:rsidRPr="006A21E8" w14:paraId="485B9957" w14:textId="77777777" w:rsidTr="00FF0DED">
        <w:trPr>
          <w:trHeight w:val="20"/>
        </w:trPr>
        <w:tc>
          <w:tcPr>
            <w:tcW w:w="242" w:type="pct"/>
            <w:shd w:val="clear" w:color="auto" w:fill="FFFFFF"/>
          </w:tcPr>
          <w:p w14:paraId="01407270" w14:textId="77777777" w:rsidR="003C3A7B" w:rsidRPr="006A21E8" w:rsidRDefault="003C3A7B" w:rsidP="00116124">
            <w:pPr>
              <w:numPr>
                <w:ilvl w:val="0"/>
                <w:numId w:val="20"/>
              </w:numPr>
              <w:autoSpaceDE w:val="0"/>
              <w:autoSpaceDN w:val="0"/>
              <w:adjustRightInd w:val="0"/>
              <w:ind w:left="227" w:firstLine="0"/>
              <w:rPr>
                <w:sz w:val="20"/>
                <w:szCs w:val="20"/>
              </w:rPr>
            </w:pPr>
          </w:p>
        </w:tc>
        <w:tc>
          <w:tcPr>
            <w:tcW w:w="1440" w:type="pct"/>
            <w:shd w:val="clear" w:color="auto" w:fill="FFFFFF"/>
          </w:tcPr>
          <w:p w14:paraId="2072DD79" w14:textId="77777777" w:rsidR="003C3A7B" w:rsidRPr="006A21E8" w:rsidRDefault="003C3A7B" w:rsidP="003C3A7B">
            <w:pPr>
              <w:autoSpaceDE w:val="0"/>
              <w:autoSpaceDN w:val="0"/>
              <w:adjustRightInd w:val="0"/>
              <w:ind w:left="147"/>
              <w:rPr>
                <w:sz w:val="20"/>
                <w:szCs w:val="20"/>
              </w:rPr>
            </w:pPr>
            <w:r w:rsidRPr="006A21E8">
              <w:rPr>
                <w:sz w:val="20"/>
                <w:szCs w:val="20"/>
              </w:rPr>
              <w:t>Государственное управление</w:t>
            </w:r>
          </w:p>
          <w:p w14:paraId="71A739EE" w14:textId="77777777" w:rsidR="003C3A7B" w:rsidRPr="006A21E8" w:rsidRDefault="003C3A7B" w:rsidP="003C3A7B">
            <w:pPr>
              <w:autoSpaceDE w:val="0"/>
              <w:autoSpaceDN w:val="0"/>
              <w:adjustRightInd w:val="0"/>
              <w:ind w:left="147"/>
              <w:rPr>
                <w:sz w:val="20"/>
                <w:szCs w:val="20"/>
              </w:rPr>
            </w:pPr>
          </w:p>
        </w:tc>
        <w:tc>
          <w:tcPr>
            <w:tcW w:w="235" w:type="pct"/>
            <w:shd w:val="clear" w:color="auto" w:fill="FFFFFF"/>
          </w:tcPr>
          <w:p w14:paraId="37665609" w14:textId="77777777" w:rsidR="003C3A7B" w:rsidRPr="006A21E8" w:rsidRDefault="003C3A7B" w:rsidP="003C3A7B">
            <w:pPr>
              <w:jc w:val="center"/>
              <w:rPr>
                <w:sz w:val="20"/>
                <w:szCs w:val="20"/>
              </w:rPr>
            </w:pPr>
            <w:r w:rsidRPr="006A21E8">
              <w:rPr>
                <w:sz w:val="20"/>
                <w:szCs w:val="20"/>
              </w:rPr>
              <w:t>3.8.1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41585435" w14:textId="751D78DB"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59" w:type="pct"/>
            <w:shd w:val="clear" w:color="auto" w:fill="FFFFFF"/>
          </w:tcPr>
          <w:p w14:paraId="4A669EEA" w14:textId="77777777" w:rsidR="003C3A7B" w:rsidRPr="006A21E8" w:rsidRDefault="003C3A7B" w:rsidP="00116124">
            <w:pPr>
              <w:numPr>
                <w:ilvl w:val="0"/>
                <w:numId w:val="67"/>
              </w:numPr>
              <w:tabs>
                <w:tab w:val="left" w:pos="408"/>
              </w:tabs>
              <w:ind w:left="421" w:right="59" w:hanging="284"/>
              <w:contextualSpacing/>
              <w:jc w:val="both"/>
              <w:rPr>
                <w:b/>
                <w:sz w:val="20"/>
              </w:rPr>
            </w:pPr>
            <w:r w:rsidRPr="006A21E8">
              <w:rPr>
                <w:b/>
                <w:sz w:val="20"/>
              </w:rPr>
              <w:t>Предельные размеры земельных участков:</w:t>
            </w:r>
          </w:p>
          <w:p w14:paraId="5DEB45C2" w14:textId="670629DE" w:rsidR="003C3A7B" w:rsidRPr="006A21E8" w:rsidRDefault="003C3A7B" w:rsidP="00116124">
            <w:pPr>
              <w:numPr>
                <w:ilvl w:val="0"/>
                <w:numId w:val="233"/>
              </w:numPr>
              <w:ind w:left="421" w:right="57" w:hanging="284"/>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25DFF9A5" w14:textId="66B8CA9D" w:rsidR="003C3A7B" w:rsidRPr="006A21E8" w:rsidRDefault="003C3A7B" w:rsidP="00116124">
            <w:pPr>
              <w:numPr>
                <w:ilvl w:val="0"/>
                <w:numId w:val="233"/>
              </w:numPr>
              <w:ind w:left="421" w:right="50" w:hanging="284"/>
              <w:contextualSpacing/>
              <w:jc w:val="both"/>
              <w:rPr>
                <w:sz w:val="20"/>
              </w:rPr>
            </w:pPr>
            <w:r w:rsidRPr="006A21E8">
              <w:rPr>
                <w:sz w:val="20"/>
              </w:rPr>
              <w:t xml:space="preserve">максимальные размеры земельного участка – </w:t>
            </w:r>
            <w:r w:rsidR="00BB3BD5" w:rsidRPr="006A21E8">
              <w:rPr>
                <w:sz w:val="20"/>
              </w:rPr>
              <w:t xml:space="preserve">5000 </w:t>
            </w:r>
            <w:r w:rsidRPr="006A21E8">
              <w:rPr>
                <w:sz w:val="20"/>
              </w:rPr>
              <w:t>м</w:t>
            </w:r>
            <w:r w:rsidRPr="006A21E8">
              <w:rPr>
                <w:sz w:val="20"/>
                <w:vertAlign w:val="superscript"/>
              </w:rPr>
              <w:t>2</w:t>
            </w:r>
            <w:r w:rsidRPr="006A21E8">
              <w:rPr>
                <w:sz w:val="20"/>
              </w:rPr>
              <w:t>.</w:t>
            </w:r>
          </w:p>
          <w:p w14:paraId="1C790470" w14:textId="77777777" w:rsidR="003C3A7B" w:rsidRPr="006A21E8" w:rsidRDefault="003C3A7B" w:rsidP="00116124">
            <w:pPr>
              <w:numPr>
                <w:ilvl w:val="0"/>
                <w:numId w:val="67"/>
              </w:numPr>
              <w:ind w:left="421"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FF6211B" w14:textId="77777777" w:rsidR="00BB3BD5" w:rsidRPr="006A21E8" w:rsidRDefault="003C3A7B" w:rsidP="00116124">
            <w:pPr>
              <w:numPr>
                <w:ilvl w:val="0"/>
                <w:numId w:val="233"/>
              </w:numPr>
              <w:ind w:left="421" w:right="50" w:hanging="284"/>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BB3BD5" w:rsidRPr="006A21E8">
              <w:rPr>
                <w:sz w:val="20"/>
              </w:rPr>
              <w:t>;</w:t>
            </w:r>
          </w:p>
          <w:p w14:paraId="69ABF9D4" w14:textId="0302E512" w:rsidR="003C3A7B" w:rsidRPr="006A21E8" w:rsidRDefault="00BB3BD5" w:rsidP="00116124">
            <w:pPr>
              <w:numPr>
                <w:ilvl w:val="0"/>
                <w:numId w:val="233"/>
              </w:numPr>
              <w:ind w:left="421"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059C1C40" w14:textId="77777777" w:rsidR="003C3A7B" w:rsidRPr="006A21E8" w:rsidRDefault="003C3A7B" w:rsidP="00116124">
            <w:pPr>
              <w:numPr>
                <w:ilvl w:val="0"/>
                <w:numId w:val="67"/>
              </w:numPr>
              <w:ind w:left="421"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50F47BBF" w14:textId="77777777" w:rsidR="003C3A7B" w:rsidRPr="006A21E8" w:rsidRDefault="003C3A7B" w:rsidP="00116124">
            <w:pPr>
              <w:numPr>
                <w:ilvl w:val="0"/>
                <w:numId w:val="233"/>
              </w:numPr>
              <w:ind w:left="421" w:right="50" w:hanging="284"/>
              <w:contextualSpacing/>
              <w:jc w:val="both"/>
              <w:rPr>
                <w:sz w:val="20"/>
              </w:rPr>
            </w:pPr>
            <w:r w:rsidRPr="006A21E8">
              <w:rPr>
                <w:sz w:val="20"/>
              </w:rPr>
              <w:t>максимальное количество этажей – 2.</w:t>
            </w:r>
          </w:p>
          <w:p w14:paraId="4E3C2694" w14:textId="77777777" w:rsidR="003C3A7B" w:rsidRPr="006A21E8" w:rsidRDefault="003C3A7B" w:rsidP="00116124">
            <w:pPr>
              <w:numPr>
                <w:ilvl w:val="0"/>
                <w:numId w:val="67"/>
              </w:numPr>
              <w:ind w:left="421" w:right="59" w:hanging="284"/>
              <w:contextualSpacing/>
              <w:jc w:val="both"/>
              <w:rPr>
                <w:b/>
                <w:sz w:val="20"/>
              </w:rPr>
            </w:pPr>
            <w:r w:rsidRPr="006A21E8">
              <w:rPr>
                <w:b/>
                <w:sz w:val="20"/>
              </w:rPr>
              <w:t>Максимальный процент застройки в границах земельного участка:</w:t>
            </w:r>
          </w:p>
          <w:p w14:paraId="6EAEF0DF" w14:textId="5A41C891" w:rsidR="003C3A7B" w:rsidRPr="006A21E8" w:rsidRDefault="003C3A7B" w:rsidP="003C3A7B">
            <w:pPr>
              <w:numPr>
                <w:ilvl w:val="0"/>
                <w:numId w:val="1"/>
              </w:numPr>
              <w:ind w:left="421" w:right="50" w:hanging="284"/>
              <w:contextualSpacing/>
              <w:jc w:val="both"/>
              <w:rPr>
                <w:rFonts w:eastAsia="Calibri"/>
                <w:bCs/>
                <w:sz w:val="20"/>
                <w:szCs w:val="20"/>
                <w:lang w:eastAsia="en-US"/>
              </w:rPr>
            </w:pPr>
            <w:r w:rsidRPr="006A21E8">
              <w:rPr>
                <w:sz w:val="20"/>
              </w:rPr>
              <w:t xml:space="preserve">максимальный процент застройки земельного участка – </w:t>
            </w:r>
            <w:r w:rsidR="00BB3BD5" w:rsidRPr="006A21E8">
              <w:rPr>
                <w:sz w:val="20"/>
              </w:rPr>
              <w:t>50</w:t>
            </w:r>
            <w:r w:rsidRPr="006A21E8">
              <w:rPr>
                <w:sz w:val="20"/>
              </w:rPr>
              <w:t>.</w:t>
            </w:r>
          </w:p>
        </w:tc>
      </w:tr>
      <w:tr w:rsidR="003C3A7B" w:rsidRPr="006A21E8" w14:paraId="056B3A46" w14:textId="77777777" w:rsidTr="00FF0DED">
        <w:trPr>
          <w:trHeight w:val="20"/>
        </w:trPr>
        <w:tc>
          <w:tcPr>
            <w:tcW w:w="242" w:type="pct"/>
            <w:shd w:val="clear" w:color="auto" w:fill="FFFFFF"/>
          </w:tcPr>
          <w:p w14:paraId="79B498E2" w14:textId="77777777" w:rsidR="003C3A7B" w:rsidRPr="006A21E8" w:rsidRDefault="003C3A7B"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205A1914" w14:textId="005BD7BE" w:rsidR="003C3A7B" w:rsidRPr="006A21E8" w:rsidRDefault="003C3A7B" w:rsidP="003C3A7B">
            <w:pPr>
              <w:autoSpaceDE w:val="0"/>
              <w:autoSpaceDN w:val="0"/>
              <w:adjustRightInd w:val="0"/>
              <w:ind w:left="147"/>
              <w:rPr>
                <w:sz w:val="20"/>
                <w:szCs w:val="20"/>
              </w:rPr>
            </w:pPr>
            <w:r w:rsidRPr="006A21E8">
              <w:rPr>
                <w:sz w:val="20"/>
                <w:szCs w:val="20"/>
              </w:rPr>
              <w:t>Деловое управление</w:t>
            </w:r>
          </w:p>
        </w:tc>
        <w:tc>
          <w:tcPr>
            <w:tcW w:w="235" w:type="pct"/>
            <w:shd w:val="clear" w:color="auto" w:fill="FFFFFF"/>
          </w:tcPr>
          <w:p w14:paraId="3B80DB39" w14:textId="77777777" w:rsidR="003C3A7B" w:rsidRPr="006A21E8" w:rsidRDefault="003C3A7B" w:rsidP="003C3A7B">
            <w:pPr>
              <w:jc w:val="center"/>
              <w:rPr>
                <w:sz w:val="20"/>
                <w:szCs w:val="20"/>
              </w:rPr>
            </w:pPr>
            <w:r w:rsidRPr="006A21E8">
              <w:rPr>
                <w:sz w:val="20"/>
                <w:szCs w:val="20"/>
              </w:rPr>
              <w:t>4.1</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5966F412" w14:textId="2863BF76"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9" w:type="pct"/>
            <w:shd w:val="clear" w:color="auto" w:fill="auto"/>
          </w:tcPr>
          <w:p w14:paraId="55BB71E0" w14:textId="77777777" w:rsidR="003C3A7B" w:rsidRPr="006A21E8" w:rsidRDefault="003C3A7B" w:rsidP="00116124">
            <w:pPr>
              <w:numPr>
                <w:ilvl w:val="0"/>
                <w:numId w:val="68"/>
              </w:numPr>
              <w:ind w:left="421" w:right="59" w:hanging="303"/>
              <w:contextualSpacing/>
              <w:jc w:val="both"/>
              <w:rPr>
                <w:b/>
                <w:sz w:val="20"/>
              </w:rPr>
            </w:pPr>
            <w:r w:rsidRPr="006A21E8">
              <w:rPr>
                <w:b/>
                <w:sz w:val="20"/>
              </w:rPr>
              <w:t>Предельные размеры земельных участков:</w:t>
            </w:r>
          </w:p>
          <w:p w14:paraId="130C7718" w14:textId="5EF60FF6" w:rsidR="003C3A7B" w:rsidRPr="006A21E8" w:rsidRDefault="003C3A7B" w:rsidP="00116124">
            <w:pPr>
              <w:numPr>
                <w:ilvl w:val="0"/>
                <w:numId w:val="233"/>
              </w:numPr>
              <w:ind w:left="421" w:right="57" w:hanging="303"/>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60418997" w14:textId="28B85338" w:rsidR="003C3A7B" w:rsidRPr="006A21E8" w:rsidRDefault="003C3A7B" w:rsidP="00116124">
            <w:pPr>
              <w:numPr>
                <w:ilvl w:val="0"/>
                <w:numId w:val="233"/>
              </w:numPr>
              <w:ind w:left="421" w:right="50" w:hanging="303"/>
              <w:contextualSpacing/>
              <w:jc w:val="both"/>
              <w:rPr>
                <w:sz w:val="20"/>
              </w:rPr>
            </w:pPr>
            <w:r w:rsidRPr="006A21E8">
              <w:rPr>
                <w:sz w:val="20"/>
              </w:rPr>
              <w:t xml:space="preserve">максимальные размеры земельного участка – </w:t>
            </w:r>
            <w:r w:rsidR="00BB3BD5" w:rsidRPr="006A21E8">
              <w:rPr>
                <w:sz w:val="20"/>
              </w:rPr>
              <w:t xml:space="preserve">5000 </w:t>
            </w:r>
            <w:r w:rsidRPr="006A21E8">
              <w:rPr>
                <w:sz w:val="20"/>
              </w:rPr>
              <w:t>м</w:t>
            </w:r>
            <w:r w:rsidRPr="006A21E8">
              <w:rPr>
                <w:sz w:val="20"/>
                <w:vertAlign w:val="superscript"/>
              </w:rPr>
              <w:t>2</w:t>
            </w:r>
            <w:r w:rsidRPr="006A21E8">
              <w:rPr>
                <w:sz w:val="20"/>
              </w:rPr>
              <w:t>.</w:t>
            </w:r>
          </w:p>
          <w:p w14:paraId="4D4856B2" w14:textId="77777777" w:rsidR="003C3A7B" w:rsidRPr="006A21E8" w:rsidRDefault="003C3A7B" w:rsidP="00116124">
            <w:pPr>
              <w:numPr>
                <w:ilvl w:val="0"/>
                <w:numId w:val="68"/>
              </w:numPr>
              <w:ind w:left="421" w:right="59" w:hanging="30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6EEB6BC" w14:textId="77777777" w:rsidR="00BB3BD5" w:rsidRPr="006A21E8" w:rsidRDefault="003C3A7B" w:rsidP="00116124">
            <w:pPr>
              <w:numPr>
                <w:ilvl w:val="0"/>
                <w:numId w:val="233"/>
              </w:numPr>
              <w:ind w:left="421" w:right="50" w:hanging="30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BB3BD5" w:rsidRPr="006A21E8">
              <w:rPr>
                <w:sz w:val="20"/>
              </w:rPr>
              <w:t>;</w:t>
            </w:r>
          </w:p>
          <w:p w14:paraId="6B32D9A1" w14:textId="44B41D07" w:rsidR="003C3A7B" w:rsidRPr="006A21E8" w:rsidRDefault="00BB3BD5" w:rsidP="00116124">
            <w:pPr>
              <w:numPr>
                <w:ilvl w:val="0"/>
                <w:numId w:val="233"/>
              </w:numPr>
              <w:ind w:left="421" w:right="50" w:hanging="303"/>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18D3F611" w14:textId="77777777" w:rsidR="003C3A7B" w:rsidRPr="006A21E8" w:rsidRDefault="003C3A7B" w:rsidP="00116124">
            <w:pPr>
              <w:numPr>
                <w:ilvl w:val="0"/>
                <w:numId w:val="68"/>
              </w:numPr>
              <w:ind w:left="421" w:right="59" w:hanging="303"/>
              <w:contextualSpacing/>
              <w:jc w:val="both"/>
              <w:rPr>
                <w:b/>
                <w:sz w:val="20"/>
              </w:rPr>
            </w:pPr>
            <w:r w:rsidRPr="006A21E8">
              <w:rPr>
                <w:b/>
                <w:sz w:val="20"/>
              </w:rPr>
              <w:t>Предельное количество этажей или предельная высота зданий, строений, сооружений:</w:t>
            </w:r>
          </w:p>
          <w:p w14:paraId="1693B854" w14:textId="77777777" w:rsidR="003C3A7B" w:rsidRPr="006A21E8" w:rsidRDefault="003C3A7B" w:rsidP="00116124">
            <w:pPr>
              <w:numPr>
                <w:ilvl w:val="0"/>
                <w:numId w:val="233"/>
              </w:numPr>
              <w:ind w:left="421" w:right="50" w:hanging="303"/>
              <w:contextualSpacing/>
              <w:jc w:val="both"/>
              <w:rPr>
                <w:sz w:val="20"/>
              </w:rPr>
            </w:pPr>
            <w:r w:rsidRPr="006A21E8">
              <w:rPr>
                <w:sz w:val="20"/>
              </w:rPr>
              <w:t>максимальное количество этажей – 3.</w:t>
            </w:r>
          </w:p>
          <w:p w14:paraId="3C13334D" w14:textId="77777777" w:rsidR="003C3A7B" w:rsidRPr="006A21E8" w:rsidRDefault="003C3A7B" w:rsidP="00116124">
            <w:pPr>
              <w:numPr>
                <w:ilvl w:val="0"/>
                <w:numId w:val="68"/>
              </w:numPr>
              <w:ind w:left="421" w:right="59" w:hanging="303"/>
              <w:contextualSpacing/>
              <w:jc w:val="both"/>
              <w:rPr>
                <w:b/>
                <w:sz w:val="20"/>
              </w:rPr>
            </w:pPr>
            <w:r w:rsidRPr="006A21E8">
              <w:rPr>
                <w:b/>
                <w:sz w:val="20"/>
              </w:rPr>
              <w:t>Максимальный процент застройки в границах земельного участка:</w:t>
            </w:r>
          </w:p>
          <w:p w14:paraId="561F2F6D" w14:textId="47A8E658" w:rsidR="003C3A7B" w:rsidRPr="006A21E8" w:rsidRDefault="003C3A7B" w:rsidP="00116124">
            <w:pPr>
              <w:pStyle w:val="afffe"/>
              <w:numPr>
                <w:ilvl w:val="0"/>
                <w:numId w:val="233"/>
              </w:numPr>
              <w:autoSpaceDE w:val="0"/>
              <w:autoSpaceDN w:val="0"/>
              <w:adjustRightInd w:val="0"/>
              <w:ind w:left="421" w:right="59" w:hanging="303"/>
              <w:rPr>
                <w:b/>
                <w:bCs/>
                <w:sz w:val="20"/>
                <w:lang w:eastAsia="en-US"/>
              </w:rPr>
            </w:pPr>
            <w:r w:rsidRPr="006A21E8">
              <w:rPr>
                <w:sz w:val="20"/>
              </w:rPr>
              <w:t xml:space="preserve">максимальный процент застройки земельного участка – </w:t>
            </w:r>
            <w:r w:rsidR="00A6329C" w:rsidRPr="006A21E8">
              <w:rPr>
                <w:sz w:val="20"/>
              </w:rPr>
              <w:t>5</w:t>
            </w:r>
            <w:r w:rsidRPr="006A21E8">
              <w:rPr>
                <w:sz w:val="20"/>
              </w:rPr>
              <w:t>0.</w:t>
            </w:r>
          </w:p>
        </w:tc>
      </w:tr>
      <w:tr w:rsidR="003C3A7B" w:rsidRPr="006A21E8" w14:paraId="1D181553" w14:textId="77777777" w:rsidTr="00FF0DED">
        <w:trPr>
          <w:trHeight w:val="20"/>
        </w:trPr>
        <w:tc>
          <w:tcPr>
            <w:tcW w:w="242" w:type="pct"/>
            <w:shd w:val="clear" w:color="auto" w:fill="FFFFFF"/>
          </w:tcPr>
          <w:p w14:paraId="7DA74274" w14:textId="77777777" w:rsidR="003C3A7B" w:rsidRPr="006A21E8" w:rsidRDefault="003C3A7B"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14AD50BB" w14:textId="62C13E61" w:rsidR="003C3A7B" w:rsidRPr="006A21E8" w:rsidRDefault="003C3A7B" w:rsidP="003C3A7B">
            <w:pPr>
              <w:autoSpaceDE w:val="0"/>
              <w:autoSpaceDN w:val="0"/>
              <w:adjustRightInd w:val="0"/>
              <w:ind w:left="147"/>
              <w:rPr>
                <w:sz w:val="20"/>
                <w:szCs w:val="20"/>
              </w:rPr>
            </w:pPr>
            <w:r w:rsidRPr="006A21E8">
              <w:rPr>
                <w:sz w:val="20"/>
                <w:szCs w:val="20"/>
              </w:rPr>
              <w:t>Банковская и страховая деятельность</w:t>
            </w:r>
          </w:p>
        </w:tc>
        <w:tc>
          <w:tcPr>
            <w:tcW w:w="235" w:type="pct"/>
            <w:shd w:val="clear" w:color="auto" w:fill="FFFFFF"/>
          </w:tcPr>
          <w:p w14:paraId="57FEE1AF" w14:textId="77777777" w:rsidR="003C3A7B" w:rsidRPr="006A21E8" w:rsidRDefault="003C3A7B" w:rsidP="003C3A7B">
            <w:pPr>
              <w:jc w:val="center"/>
              <w:rPr>
                <w:sz w:val="20"/>
                <w:szCs w:val="20"/>
              </w:rPr>
            </w:pPr>
            <w:r w:rsidRPr="006A21E8">
              <w:rPr>
                <w:sz w:val="20"/>
                <w:szCs w:val="20"/>
              </w:rPr>
              <w:t>4.5</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6B0839E3" w14:textId="574501A0"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59" w:type="pct"/>
            <w:shd w:val="clear" w:color="auto" w:fill="auto"/>
          </w:tcPr>
          <w:p w14:paraId="3C002146" w14:textId="77777777" w:rsidR="003C3A7B" w:rsidRPr="006A21E8" w:rsidRDefault="003C3A7B" w:rsidP="00116124">
            <w:pPr>
              <w:numPr>
                <w:ilvl w:val="0"/>
                <w:numId w:val="69"/>
              </w:numPr>
              <w:ind w:left="427" w:right="59" w:hanging="309"/>
              <w:contextualSpacing/>
              <w:jc w:val="both"/>
              <w:rPr>
                <w:b/>
                <w:sz w:val="20"/>
              </w:rPr>
            </w:pPr>
            <w:r w:rsidRPr="006A21E8">
              <w:rPr>
                <w:b/>
                <w:sz w:val="20"/>
              </w:rPr>
              <w:t>Предельные размеры земельных участков:</w:t>
            </w:r>
          </w:p>
          <w:p w14:paraId="6C094249" w14:textId="617E4511" w:rsidR="003C3A7B" w:rsidRPr="006A21E8" w:rsidRDefault="003C3A7B" w:rsidP="00116124">
            <w:pPr>
              <w:numPr>
                <w:ilvl w:val="0"/>
                <w:numId w:val="233"/>
              </w:numPr>
              <w:ind w:left="427" w:right="50" w:hanging="309"/>
              <w:contextualSpacing/>
              <w:jc w:val="both"/>
              <w:rPr>
                <w:sz w:val="20"/>
              </w:rPr>
            </w:pPr>
            <w:r w:rsidRPr="006A21E8">
              <w:rPr>
                <w:sz w:val="20"/>
              </w:rPr>
              <w:t>минимальные размеры земельного участка –</w:t>
            </w:r>
            <w:r w:rsidR="00A6329C" w:rsidRPr="006A21E8">
              <w:rPr>
                <w:sz w:val="20"/>
              </w:rPr>
              <w:t xml:space="preserve"> </w:t>
            </w:r>
            <w:r w:rsidRPr="006A21E8">
              <w:rPr>
                <w:sz w:val="20"/>
              </w:rPr>
              <w:t>700 м</w:t>
            </w:r>
            <w:r w:rsidRPr="006A21E8">
              <w:rPr>
                <w:sz w:val="20"/>
                <w:vertAlign w:val="superscript"/>
              </w:rPr>
              <w:t>2</w:t>
            </w:r>
            <w:r w:rsidRPr="006A21E8">
              <w:rPr>
                <w:sz w:val="20"/>
              </w:rPr>
              <w:t>;</w:t>
            </w:r>
          </w:p>
          <w:p w14:paraId="3A40CBC7" w14:textId="442C8494" w:rsidR="003C3A7B" w:rsidRPr="006A21E8" w:rsidRDefault="003C3A7B" w:rsidP="00116124">
            <w:pPr>
              <w:numPr>
                <w:ilvl w:val="0"/>
                <w:numId w:val="233"/>
              </w:numPr>
              <w:ind w:left="427" w:right="50" w:hanging="309"/>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62D66270" w14:textId="77777777" w:rsidR="003C3A7B" w:rsidRPr="006A21E8" w:rsidRDefault="003C3A7B" w:rsidP="00116124">
            <w:pPr>
              <w:numPr>
                <w:ilvl w:val="0"/>
                <w:numId w:val="69"/>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2A2304E" w14:textId="77777777" w:rsidR="00BB3BD5" w:rsidRPr="006A21E8" w:rsidRDefault="003C3A7B" w:rsidP="00116124">
            <w:pPr>
              <w:numPr>
                <w:ilvl w:val="0"/>
                <w:numId w:val="233"/>
              </w:numPr>
              <w:ind w:left="427" w:right="50"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BB3BD5" w:rsidRPr="006A21E8">
              <w:rPr>
                <w:sz w:val="20"/>
              </w:rPr>
              <w:t>;</w:t>
            </w:r>
          </w:p>
          <w:p w14:paraId="558B5806" w14:textId="2CDF6992" w:rsidR="003C3A7B" w:rsidRPr="006A21E8" w:rsidRDefault="00BB3BD5" w:rsidP="00116124">
            <w:pPr>
              <w:numPr>
                <w:ilvl w:val="0"/>
                <w:numId w:val="233"/>
              </w:numPr>
              <w:ind w:left="427" w:right="50" w:hanging="309"/>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5DBCC940" w14:textId="77777777" w:rsidR="003C3A7B" w:rsidRPr="006A21E8" w:rsidRDefault="003C3A7B" w:rsidP="00116124">
            <w:pPr>
              <w:numPr>
                <w:ilvl w:val="0"/>
                <w:numId w:val="69"/>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2E818BBF" w14:textId="77777777" w:rsidR="003C3A7B" w:rsidRPr="006A21E8" w:rsidRDefault="003C3A7B" w:rsidP="00116124">
            <w:pPr>
              <w:numPr>
                <w:ilvl w:val="0"/>
                <w:numId w:val="233"/>
              </w:numPr>
              <w:ind w:left="427" w:right="50" w:hanging="309"/>
              <w:contextualSpacing/>
              <w:jc w:val="both"/>
              <w:rPr>
                <w:sz w:val="20"/>
              </w:rPr>
            </w:pPr>
            <w:r w:rsidRPr="006A21E8">
              <w:rPr>
                <w:sz w:val="20"/>
              </w:rPr>
              <w:t>максимальное количество этажей – 3.</w:t>
            </w:r>
          </w:p>
          <w:p w14:paraId="3ADADCA7" w14:textId="77777777" w:rsidR="003C3A7B" w:rsidRPr="006A21E8" w:rsidRDefault="003C3A7B" w:rsidP="00116124">
            <w:pPr>
              <w:numPr>
                <w:ilvl w:val="0"/>
                <w:numId w:val="69"/>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0FA737E5" w14:textId="425D5E70" w:rsidR="003C3A7B" w:rsidRPr="006A21E8" w:rsidRDefault="003C3A7B" w:rsidP="00116124">
            <w:pPr>
              <w:pStyle w:val="afffe"/>
              <w:numPr>
                <w:ilvl w:val="0"/>
                <w:numId w:val="233"/>
              </w:numPr>
              <w:autoSpaceDE w:val="0"/>
              <w:autoSpaceDN w:val="0"/>
              <w:adjustRightInd w:val="0"/>
              <w:ind w:left="427" w:right="59" w:hanging="309"/>
              <w:rPr>
                <w:b/>
                <w:bCs/>
                <w:sz w:val="20"/>
                <w:lang w:eastAsia="en-US"/>
              </w:rPr>
            </w:pPr>
            <w:r w:rsidRPr="006A21E8">
              <w:rPr>
                <w:sz w:val="20"/>
              </w:rPr>
              <w:t xml:space="preserve">максимальный процент застройки земельного участка – </w:t>
            </w:r>
            <w:r w:rsidR="00BB3BD5" w:rsidRPr="006A21E8">
              <w:rPr>
                <w:sz w:val="20"/>
              </w:rPr>
              <w:t>50</w:t>
            </w:r>
            <w:r w:rsidRPr="006A21E8">
              <w:rPr>
                <w:sz w:val="20"/>
              </w:rPr>
              <w:t>.</w:t>
            </w:r>
          </w:p>
        </w:tc>
      </w:tr>
      <w:tr w:rsidR="003C3A7B" w:rsidRPr="006A21E8" w14:paraId="0059F4BF" w14:textId="77777777" w:rsidTr="00FF0DED">
        <w:trPr>
          <w:trHeight w:val="20"/>
        </w:trPr>
        <w:tc>
          <w:tcPr>
            <w:tcW w:w="242" w:type="pct"/>
            <w:shd w:val="clear" w:color="auto" w:fill="FFFFFF"/>
          </w:tcPr>
          <w:p w14:paraId="3FF6CF6B" w14:textId="77777777" w:rsidR="003C3A7B" w:rsidRPr="006A21E8" w:rsidRDefault="003C3A7B"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7A801389" w14:textId="136276B5" w:rsidR="003C3A7B" w:rsidRPr="006A21E8" w:rsidRDefault="003C3A7B" w:rsidP="003C3A7B">
            <w:pPr>
              <w:autoSpaceDE w:val="0"/>
              <w:autoSpaceDN w:val="0"/>
              <w:adjustRightInd w:val="0"/>
              <w:ind w:left="147"/>
              <w:rPr>
                <w:sz w:val="20"/>
                <w:szCs w:val="20"/>
              </w:rPr>
            </w:pPr>
            <w:r w:rsidRPr="006A21E8">
              <w:rPr>
                <w:sz w:val="20"/>
                <w:szCs w:val="20"/>
              </w:rPr>
              <w:t>Общественное питание</w:t>
            </w:r>
          </w:p>
        </w:tc>
        <w:tc>
          <w:tcPr>
            <w:tcW w:w="235" w:type="pct"/>
            <w:shd w:val="clear" w:color="auto" w:fill="FFFFFF"/>
          </w:tcPr>
          <w:p w14:paraId="1E7A5C8B" w14:textId="77777777" w:rsidR="003C3A7B" w:rsidRPr="006A21E8" w:rsidRDefault="003C3A7B" w:rsidP="003C3A7B">
            <w:pPr>
              <w:jc w:val="center"/>
              <w:rPr>
                <w:sz w:val="20"/>
                <w:szCs w:val="20"/>
              </w:rPr>
            </w:pPr>
            <w:r w:rsidRPr="006A21E8">
              <w:rPr>
                <w:sz w:val="20"/>
                <w:szCs w:val="20"/>
              </w:rPr>
              <w:t>4.6</w:t>
            </w:r>
          </w:p>
        </w:tc>
        <w:tc>
          <w:tcPr>
            <w:tcW w:w="1224" w:type="pct"/>
            <w:tcBorders>
              <w:top w:val="single" w:sz="4" w:space="0" w:color="000000"/>
              <w:left w:val="single" w:sz="4" w:space="0" w:color="000000"/>
              <w:bottom w:val="single" w:sz="4" w:space="0" w:color="000000"/>
              <w:right w:val="single" w:sz="4" w:space="0" w:color="000000"/>
            </w:tcBorders>
            <w:shd w:val="clear" w:color="auto" w:fill="FFFFFF"/>
          </w:tcPr>
          <w:p w14:paraId="573CF804" w14:textId="03C236B4"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9" w:type="pct"/>
            <w:shd w:val="clear" w:color="auto" w:fill="FFFFFF"/>
          </w:tcPr>
          <w:p w14:paraId="624764FD" w14:textId="77777777" w:rsidR="003C3A7B" w:rsidRPr="006A21E8" w:rsidRDefault="003C3A7B" w:rsidP="00116124">
            <w:pPr>
              <w:numPr>
                <w:ilvl w:val="0"/>
                <w:numId w:val="154"/>
              </w:numPr>
              <w:ind w:left="421" w:right="57" w:hanging="279"/>
              <w:contextualSpacing/>
              <w:jc w:val="both"/>
              <w:rPr>
                <w:b/>
                <w:sz w:val="20"/>
              </w:rPr>
            </w:pPr>
            <w:r w:rsidRPr="006A21E8">
              <w:rPr>
                <w:b/>
                <w:sz w:val="20"/>
              </w:rPr>
              <w:t>Предельные размеры земельных участков:</w:t>
            </w:r>
          </w:p>
          <w:p w14:paraId="67FA1952" w14:textId="7AE6EEB7" w:rsidR="003C3A7B" w:rsidRPr="006A21E8" w:rsidRDefault="003C3A7B" w:rsidP="00116124">
            <w:pPr>
              <w:numPr>
                <w:ilvl w:val="0"/>
                <w:numId w:val="233"/>
              </w:numPr>
              <w:ind w:left="421" w:right="57" w:hanging="279"/>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00AA4FB6" w14:textId="0860D13A" w:rsidR="003C3A7B" w:rsidRPr="006A21E8" w:rsidRDefault="003C3A7B" w:rsidP="00116124">
            <w:pPr>
              <w:numPr>
                <w:ilvl w:val="0"/>
                <w:numId w:val="233"/>
              </w:numPr>
              <w:ind w:left="421" w:right="51" w:hanging="27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20C0A254" w14:textId="77777777" w:rsidR="003C3A7B" w:rsidRPr="006A21E8" w:rsidRDefault="003C3A7B" w:rsidP="00116124">
            <w:pPr>
              <w:numPr>
                <w:ilvl w:val="0"/>
                <w:numId w:val="154"/>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ECE729A" w14:textId="77777777" w:rsidR="00BB3BD5" w:rsidRPr="006A21E8" w:rsidRDefault="003C3A7B" w:rsidP="00116124">
            <w:pPr>
              <w:numPr>
                <w:ilvl w:val="0"/>
                <w:numId w:val="233"/>
              </w:numPr>
              <w:ind w:left="421" w:right="50" w:hanging="27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BB3BD5" w:rsidRPr="006A21E8">
              <w:rPr>
                <w:sz w:val="20"/>
              </w:rPr>
              <w:t>;</w:t>
            </w:r>
          </w:p>
          <w:p w14:paraId="1920469D" w14:textId="179736BD" w:rsidR="003C3A7B" w:rsidRPr="006A21E8" w:rsidRDefault="00BB3BD5" w:rsidP="00116124">
            <w:pPr>
              <w:numPr>
                <w:ilvl w:val="0"/>
                <w:numId w:val="233"/>
              </w:numPr>
              <w:ind w:left="421" w:right="50" w:hanging="279"/>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0641A8B4" w14:textId="77777777" w:rsidR="003C3A7B" w:rsidRPr="006A21E8" w:rsidRDefault="003C3A7B" w:rsidP="00116124">
            <w:pPr>
              <w:numPr>
                <w:ilvl w:val="0"/>
                <w:numId w:val="154"/>
              </w:numPr>
              <w:ind w:left="421" w:right="59" w:hanging="279"/>
              <w:contextualSpacing/>
              <w:jc w:val="both"/>
              <w:rPr>
                <w:b/>
                <w:sz w:val="20"/>
              </w:rPr>
            </w:pPr>
            <w:r w:rsidRPr="006A21E8">
              <w:rPr>
                <w:b/>
                <w:sz w:val="20"/>
              </w:rPr>
              <w:t>Предельное количество этажей или предельная высота зданий, строений, сооружений:</w:t>
            </w:r>
          </w:p>
          <w:p w14:paraId="1FF1AAF1" w14:textId="77777777" w:rsidR="003C3A7B" w:rsidRPr="006A21E8" w:rsidRDefault="003C3A7B" w:rsidP="00116124">
            <w:pPr>
              <w:numPr>
                <w:ilvl w:val="0"/>
                <w:numId w:val="233"/>
              </w:numPr>
              <w:ind w:left="421" w:right="50" w:hanging="279"/>
              <w:contextualSpacing/>
              <w:jc w:val="both"/>
              <w:rPr>
                <w:sz w:val="20"/>
              </w:rPr>
            </w:pPr>
            <w:r w:rsidRPr="006A21E8">
              <w:rPr>
                <w:sz w:val="20"/>
              </w:rPr>
              <w:t>максимальное количество этажей – 3.</w:t>
            </w:r>
          </w:p>
          <w:p w14:paraId="15379B75" w14:textId="77777777" w:rsidR="003C3A7B" w:rsidRPr="006A21E8" w:rsidRDefault="003C3A7B" w:rsidP="00116124">
            <w:pPr>
              <w:numPr>
                <w:ilvl w:val="0"/>
                <w:numId w:val="154"/>
              </w:numPr>
              <w:ind w:left="421" w:right="59" w:hanging="279"/>
              <w:contextualSpacing/>
              <w:jc w:val="both"/>
              <w:rPr>
                <w:b/>
                <w:sz w:val="20"/>
              </w:rPr>
            </w:pPr>
            <w:r w:rsidRPr="006A21E8">
              <w:rPr>
                <w:b/>
                <w:sz w:val="20"/>
              </w:rPr>
              <w:t>Максимальный процент застройки в границах земельного участка:</w:t>
            </w:r>
          </w:p>
          <w:p w14:paraId="62A573D7" w14:textId="1EC21A7F" w:rsidR="003C3A7B" w:rsidRPr="006A21E8" w:rsidRDefault="003C3A7B" w:rsidP="003C3A7B">
            <w:pPr>
              <w:numPr>
                <w:ilvl w:val="0"/>
                <w:numId w:val="1"/>
              </w:numPr>
              <w:ind w:left="421" w:right="50" w:hanging="279"/>
              <w:contextualSpacing/>
              <w:jc w:val="both"/>
              <w:rPr>
                <w:rFonts w:eastAsia="Calibri"/>
                <w:bCs/>
                <w:sz w:val="20"/>
                <w:szCs w:val="20"/>
                <w:lang w:eastAsia="en-US"/>
              </w:rPr>
            </w:pPr>
            <w:r w:rsidRPr="006A21E8">
              <w:rPr>
                <w:sz w:val="20"/>
              </w:rPr>
              <w:t xml:space="preserve">максимальный процент застройки земельного участка – </w:t>
            </w:r>
            <w:r w:rsidR="00A6329C" w:rsidRPr="006A21E8">
              <w:rPr>
                <w:sz w:val="20"/>
              </w:rPr>
              <w:t>5</w:t>
            </w:r>
            <w:r w:rsidRPr="006A21E8">
              <w:rPr>
                <w:sz w:val="20"/>
              </w:rPr>
              <w:t>0.</w:t>
            </w:r>
          </w:p>
        </w:tc>
      </w:tr>
      <w:tr w:rsidR="003C3A7B" w:rsidRPr="006A21E8" w14:paraId="17E3BF57" w14:textId="77777777" w:rsidTr="00FF0DED">
        <w:trPr>
          <w:trHeight w:val="20"/>
        </w:trPr>
        <w:tc>
          <w:tcPr>
            <w:tcW w:w="242" w:type="pct"/>
            <w:shd w:val="clear" w:color="auto" w:fill="FFFFFF"/>
          </w:tcPr>
          <w:p w14:paraId="166117FC" w14:textId="77777777" w:rsidR="003C3A7B" w:rsidRPr="006A21E8" w:rsidRDefault="003C3A7B" w:rsidP="00116124">
            <w:pPr>
              <w:numPr>
                <w:ilvl w:val="0"/>
                <w:numId w:val="20"/>
              </w:numPr>
              <w:autoSpaceDE w:val="0"/>
              <w:autoSpaceDN w:val="0"/>
              <w:adjustRightInd w:val="0"/>
              <w:ind w:left="170" w:firstLine="0"/>
              <w:rPr>
                <w:sz w:val="20"/>
                <w:szCs w:val="20"/>
              </w:rPr>
            </w:pPr>
          </w:p>
        </w:tc>
        <w:tc>
          <w:tcPr>
            <w:tcW w:w="1440" w:type="pct"/>
            <w:shd w:val="clear" w:color="auto" w:fill="FFFFFF"/>
          </w:tcPr>
          <w:p w14:paraId="25E1D878" w14:textId="6F5A7A23" w:rsidR="003C3A7B" w:rsidRPr="006A21E8" w:rsidRDefault="003C3A7B" w:rsidP="003C3A7B">
            <w:pPr>
              <w:autoSpaceDE w:val="0"/>
              <w:autoSpaceDN w:val="0"/>
              <w:adjustRightInd w:val="0"/>
              <w:ind w:left="147"/>
              <w:rPr>
                <w:sz w:val="20"/>
                <w:szCs w:val="20"/>
              </w:rPr>
            </w:pPr>
            <w:r w:rsidRPr="006A21E8">
              <w:rPr>
                <w:sz w:val="20"/>
                <w:szCs w:val="20"/>
              </w:rPr>
              <w:t xml:space="preserve">Обеспечение внутреннего правопорядка </w:t>
            </w:r>
          </w:p>
        </w:tc>
        <w:tc>
          <w:tcPr>
            <w:tcW w:w="235" w:type="pct"/>
            <w:shd w:val="clear" w:color="auto" w:fill="FFFFFF"/>
          </w:tcPr>
          <w:p w14:paraId="643A36BA" w14:textId="77777777" w:rsidR="003C3A7B" w:rsidRPr="006A21E8" w:rsidRDefault="003C3A7B" w:rsidP="003C3A7B">
            <w:pPr>
              <w:jc w:val="center"/>
              <w:rPr>
                <w:sz w:val="20"/>
                <w:szCs w:val="20"/>
              </w:rPr>
            </w:pPr>
            <w:r w:rsidRPr="006A21E8">
              <w:rPr>
                <w:sz w:val="20"/>
                <w:szCs w:val="20"/>
              </w:rPr>
              <w:t>8.3</w:t>
            </w:r>
          </w:p>
        </w:tc>
        <w:tc>
          <w:tcPr>
            <w:tcW w:w="1224" w:type="pct"/>
            <w:shd w:val="clear" w:color="auto" w:fill="FFFFFF"/>
          </w:tcPr>
          <w:p w14:paraId="30753898" w14:textId="77777777" w:rsidR="003C3A7B" w:rsidRPr="006A21E8" w:rsidRDefault="003C3A7B" w:rsidP="00116124">
            <w:pPr>
              <w:numPr>
                <w:ilvl w:val="0"/>
                <w:numId w:val="48"/>
              </w:numPr>
              <w:ind w:left="465" w:right="108" w:hanging="357"/>
              <w:contextualSpacing/>
              <w:jc w:val="both"/>
              <w:rPr>
                <w:sz w:val="20"/>
              </w:rPr>
            </w:pPr>
            <w:r w:rsidRPr="006A21E8">
              <w:rPr>
                <w:sz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rsidRPr="006A21E8">
              <w:rPr>
                <w:sz w:val="20"/>
              </w:rPr>
              <w:lastRenderedPageBreak/>
              <w:t>существует военизированная служба;</w:t>
            </w:r>
          </w:p>
          <w:p w14:paraId="7E3FF727" w14:textId="1C08DF0F" w:rsidR="003C3A7B" w:rsidRPr="006A21E8" w:rsidRDefault="003C3A7B" w:rsidP="003C3A7B">
            <w:pPr>
              <w:numPr>
                <w:ilvl w:val="0"/>
                <w:numId w:val="1"/>
              </w:numPr>
              <w:autoSpaceDE w:val="0"/>
              <w:autoSpaceDN w:val="0"/>
              <w:adjustRightInd w:val="0"/>
              <w:ind w:left="465" w:right="108"/>
              <w:contextualSpacing/>
              <w:jc w:val="both"/>
              <w:rPr>
                <w:rFonts w:eastAsia="Calibri"/>
                <w:bCs/>
                <w:sz w:val="20"/>
                <w:szCs w:val="20"/>
                <w:lang w:eastAsia="en-US"/>
              </w:rPr>
            </w:pPr>
            <w:r w:rsidRPr="006A21E8">
              <w:rPr>
                <w:sz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59" w:type="pct"/>
            <w:shd w:val="clear" w:color="auto" w:fill="FFFFFF"/>
          </w:tcPr>
          <w:p w14:paraId="44CA77F9" w14:textId="77777777" w:rsidR="003C3A7B" w:rsidRPr="006A21E8" w:rsidRDefault="003C3A7B" w:rsidP="00116124">
            <w:pPr>
              <w:numPr>
                <w:ilvl w:val="0"/>
                <w:numId w:val="152"/>
              </w:numPr>
              <w:ind w:left="421" w:right="57" w:hanging="279"/>
              <w:contextualSpacing/>
              <w:jc w:val="both"/>
              <w:rPr>
                <w:b/>
                <w:sz w:val="20"/>
              </w:rPr>
            </w:pPr>
            <w:r w:rsidRPr="006A21E8">
              <w:rPr>
                <w:b/>
                <w:sz w:val="20"/>
              </w:rPr>
              <w:lastRenderedPageBreak/>
              <w:t>Предельные размеры земельных участков:</w:t>
            </w:r>
          </w:p>
          <w:p w14:paraId="26695470" w14:textId="177F358F" w:rsidR="003C3A7B" w:rsidRPr="006A21E8" w:rsidRDefault="003C3A7B" w:rsidP="00116124">
            <w:pPr>
              <w:numPr>
                <w:ilvl w:val="0"/>
                <w:numId w:val="233"/>
              </w:numPr>
              <w:ind w:left="421" w:right="57" w:hanging="279"/>
              <w:contextualSpacing/>
              <w:jc w:val="both"/>
              <w:rPr>
                <w:sz w:val="20"/>
              </w:rPr>
            </w:pPr>
            <w:r w:rsidRPr="006A21E8">
              <w:rPr>
                <w:sz w:val="20"/>
              </w:rPr>
              <w:t>минимальные размеры земельного участка – 1000 м</w:t>
            </w:r>
            <w:r w:rsidRPr="006A21E8">
              <w:rPr>
                <w:sz w:val="20"/>
                <w:vertAlign w:val="superscript"/>
              </w:rPr>
              <w:t>2</w:t>
            </w:r>
            <w:r w:rsidRPr="006A21E8">
              <w:rPr>
                <w:sz w:val="20"/>
              </w:rPr>
              <w:t>;</w:t>
            </w:r>
          </w:p>
          <w:p w14:paraId="31D92361" w14:textId="06366401" w:rsidR="003C3A7B" w:rsidRPr="006A21E8" w:rsidRDefault="003C3A7B" w:rsidP="00116124">
            <w:pPr>
              <w:numPr>
                <w:ilvl w:val="0"/>
                <w:numId w:val="233"/>
              </w:numPr>
              <w:ind w:left="421" w:right="51" w:hanging="27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722F2025" w14:textId="77777777" w:rsidR="003C3A7B" w:rsidRPr="006A21E8" w:rsidRDefault="003C3A7B" w:rsidP="00116124">
            <w:pPr>
              <w:numPr>
                <w:ilvl w:val="0"/>
                <w:numId w:val="152"/>
              </w:numPr>
              <w:ind w:left="421" w:right="59" w:hanging="27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AD84AA2" w14:textId="12FCD963" w:rsidR="00BB3BD5" w:rsidRPr="006A21E8" w:rsidRDefault="003C3A7B" w:rsidP="00116124">
            <w:pPr>
              <w:numPr>
                <w:ilvl w:val="0"/>
                <w:numId w:val="233"/>
              </w:numPr>
              <w:ind w:left="421" w:right="50" w:hanging="279"/>
              <w:contextualSpacing/>
              <w:jc w:val="both"/>
              <w:rPr>
                <w:sz w:val="20"/>
              </w:rPr>
            </w:pPr>
            <w:r w:rsidRPr="006A21E8">
              <w:rPr>
                <w:sz w:val="20"/>
              </w:rPr>
              <w:lastRenderedPageBreak/>
              <w:t xml:space="preserve">минимальные отступы от границ земельного участка в целях определения места допустимого размещения объекта – </w:t>
            </w:r>
            <w:r w:rsidR="00BB3BD5" w:rsidRPr="006A21E8">
              <w:rPr>
                <w:sz w:val="20"/>
              </w:rPr>
              <w:t xml:space="preserve">3 </w:t>
            </w:r>
            <w:r w:rsidRPr="006A21E8">
              <w:rPr>
                <w:sz w:val="20"/>
              </w:rPr>
              <w:t>м</w:t>
            </w:r>
            <w:r w:rsidR="00BB3BD5" w:rsidRPr="006A21E8">
              <w:rPr>
                <w:sz w:val="20"/>
              </w:rPr>
              <w:t>;</w:t>
            </w:r>
          </w:p>
          <w:p w14:paraId="14F11877" w14:textId="0CF35B4D" w:rsidR="003C3A7B" w:rsidRPr="006A21E8" w:rsidRDefault="00BB3BD5" w:rsidP="00116124">
            <w:pPr>
              <w:numPr>
                <w:ilvl w:val="0"/>
                <w:numId w:val="233"/>
              </w:numPr>
              <w:ind w:left="421" w:right="50" w:hanging="279"/>
              <w:contextualSpacing/>
              <w:jc w:val="both"/>
              <w:rPr>
                <w:sz w:val="20"/>
              </w:rPr>
            </w:pPr>
            <w:r w:rsidRPr="006A21E8">
              <w:rPr>
                <w:rFonts w:eastAsia="Calibri"/>
                <w:bCs/>
                <w:sz w:val="20"/>
                <w:szCs w:val="20"/>
                <w:lang w:eastAsia="en-US"/>
              </w:rPr>
              <w:t>минимальные отступы от красных линий улиц – 5 м</w:t>
            </w:r>
            <w:r w:rsidR="003C3A7B" w:rsidRPr="006A21E8">
              <w:rPr>
                <w:sz w:val="20"/>
              </w:rPr>
              <w:t>.</w:t>
            </w:r>
          </w:p>
          <w:p w14:paraId="00444BCD" w14:textId="77777777" w:rsidR="003C3A7B" w:rsidRPr="006A21E8" w:rsidRDefault="003C3A7B" w:rsidP="00116124">
            <w:pPr>
              <w:numPr>
                <w:ilvl w:val="0"/>
                <w:numId w:val="152"/>
              </w:numPr>
              <w:ind w:left="421" w:right="59" w:hanging="279"/>
              <w:contextualSpacing/>
              <w:jc w:val="both"/>
              <w:rPr>
                <w:b/>
                <w:sz w:val="20"/>
              </w:rPr>
            </w:pPr>
            <w:r w:rsidRPr="006A21E8">
              <w:rPr>
                <w:b/>
                <w:sz w:val="20"/>
              </w:rPr>
              <w:t>Максимальная высота здания (этажность):</w:t>
            </w:r>
          </w:p>
          <w:p w14:paraId="445E6B8B" w14:textId="77777777" w:rsidR="003C3A7B" w:rsidRPr="006A21E8" w:rsidRDefault="003C3A7B" w:rsidP="00116124">
            <w:pPr>
              <w:numPr>
                <w:ilvl w:val="0"/>
                <w:numId w:val="233"/>
              </w:numPr>
              <w:ind w:left="421" w:right="50" w:hanging="279"/>
              <w:contextualSpacing/>
              <w:jc w:val="both"/>
              <w:rPr>
                <w:sz w:val="20"/>
              </w:rPr>
            </w:pPr>
            <w:r w:rsidRPr="006A21E8">
              <w:rPr>
                <w:sz w:val="20"/>
              </w:rPr>
              <w:t>максимальное количество этажей – 3.</w:t>
            </w:r>
          </w:p>
          <w:p w14:paraId="7FF133CE" w14:textId="77777777" w:rsidR="003C3A7B" w:rsidRPr="006A21E8" w:rsidRDefault="003C3A7B" w:rsidP="00116124">
            <w:pPr>
              <w:numPr>
                <w:ilvl w:val="0"/>
                <w:numId w:val="152"/>
              </w:numPr>
              <w:ind w:left="421" w:right="59" w:hanging="279"/>
              <w:contextualSpacing/>
              <w:jc w:val="both"/>
              <w:rPr>
                <w:sz w:val="20"/>
              </w:rPr>
            </w:pPr>
            <w:r w:rsidRPr="006A21E8">
              <w:rPr>
                <w:b/>
                <w:sz w:val="20"/>
              </w:rPr>
              <w:t>Максимальный процент застройки земельного участка:</w:t>
            </w:r>
          </w:p>
          <w:p w14:paraId="00AA1491" w14:textId="092C779F" w:rsidR="003C3A7B" w:rsidRPr="006A21E8" w:rsidRDefault="003C3A7B" w:rsidP="00116124">
            <w:pPr>
              <w:pStyle w:val="afffe"/>
              <w:numPr>
                <w:ilvl w:val="0"/>
                <w:numId w:val="31"/>
              </w:numPr>
              <w:autoSpaceDE w:val="0"/>
              <w:autoSpaceDN w:val="0"/>
              <w:adjustRightInd w:val="0"/>
              <w:spacing w:line="240" w:lineRule="auto"/>
              <w:ind w:left="421" w:right="59" w:hanging="279"/>
              <w:rPr>
                <w:bCs/>
                <w:sz w:val="20"/>
                <w:lang w:eastAsia="en-US"/>
              </w:rPr>
            </w:pPr>
            <w:r w:rsidRPr="006A21E8">
              <w:rPr>
                <w:color w:val="000000" w:themeColor="text1"/>
                <w:sz w:val="20"/>
              </w:rPr>
              <w:t xml:space="preserve">максимальный процент застройки земельного участка – </w:t>
            </w:r>
            <w:r w:rsidR="00BB3BD5" w:rsidRPr="006A21E8">
              <w:rPr>
                <w:color w:val="000000" w:themeColor="text1"/>
                <w:sz w:val="20"/>
              </w:rPr>
              <w:t>50</w:t>
            </w:r>
            <w:r w:rsidRPr="006A21E8">
              <w:rPr>
                <w:color w:val="000000" w:themeColor="text1"/>
                <w:sz w:val="20"/>
              </w:rPr>
              <w:t>.</w:t>
            </w:r>
          </w:p>
        </w:tc>
      </w:tr>
      <w:tr w:rsidR="003C3A7B" w:rsidRPr="006A21E8" w14:paraId="21238E33" w14:textId="77777777" w:rsidTr="00FF0DED">
        <w:trPr>
          <w:trHeight w:val="20"/>
        </w:trPr>
        <w:tc>
          <w:tcPr>
            <w:tcW w:w="242" w:type="pct"/>
            <w:shd w:val="clear" w:color="auto" w:fill="FFFFFF"/>
          </w:tcPr>
          <w:p w14:paraId="17303D15" w14:textId="77777777" w:rsidR="003C3A7B" w:rsidRPr="006A21E8" w:rsidRDefault="003C3A7B" w:rsidP="003C3A7B">
            <w:pPr>
              <w:ind w:left="53" w:right="106"/>
              <w:jc w:val="center"/>
              <w:rPr>
                <w:b/>
                <w:sz w:val="20"/>
                <w:szCs w:val="20"/>
              </w:rPr>
            </w:pPr>
            <w:r w:rsidRPr="006A21E8">
              <w:rPr>
                <w:b/>
                <w:sz w:val="20"/>
                <w:szCs w:val="20"/>
              </w:rPr>
              <w:lastRenderedPageBreak/>
              <w:t>3</w:t>
            </w:r>
          </w:p>
        </w:tc>
        <w:tc>
          <w:tcPr>
            <w:tcW w:w="4758" w:type="pct"/>
            <w:gridSpan w:val="4"/>
            <w:shd w:val="clear" w:color="auto" w:fill="FFFFFF"/>
          </w:tcPr>
          <w:p w14:paraId="30A410C1" w14:textId="1CFF0824" w:rsidR="003C3A7B" w:rsidRPr="006A21E8" w:rsidRDefault="003C3A7B" w:rsidP="003C3A7B">
            <w:pPr>
              <w:ind w:left="53" w:right="106"/>
              <w:jc w:val="center"/>
              <w:rPr>
                <w:b/>
                <w:sz w:val="20"/>
                <w:szCs w:val="20"/>
              </w:rPr>
            </w:pPr>
            <w:r w:rsidRPr="006A21E8">
              <w:rPr>
                <w:b/>
                <w:sz w:val="20"/>
              </w:rPr>
              <w:t>Вспомогательные виды разрешенного использования – не установлены</w:t>
            </w:r>
          </w:p>
        </w:tc>
      </w:tr>
    </w:tbl>
    <w:p w14:paraId="6D22910C" w14:textId="77777777" w:rsidR="00690B8B" w:rsidRPr="006A21E8" w:rsidRDefault="00690B8B" w:rsidP="00D627EB">
      <w:pPr>
        <w:pStyle w:val="ConsNormal"/>
        <w:widowControl/>
        <w:spacing w:line="300" w:lineRule="auto"/>
        <w:ind w:right="0" w:firstLine="0"/>
        <w:jc w:val="both"/>
        <w:rPr>
          <w:rFonts w:ascii="Times New Roman" w:hAnsi="Times New Roman" w:cs="Times New Roman"/>
          <w:sz w:val="24"/>
          <w:szCs w:val="24"/>
        </w:rPr>
        <w:sectPr w:rsidR="00690B8B" w:rsidRPr="006A21E8" w:rsidSect="00951CFF">
          <w:pgSz w:w="16838" w:h="11906" w:orient="landscape"/>
          <w:pgMar w:top="1134" w:right="1134" w:bottom="567" w:left="1134" w:header="567" w:footer="567" w:gutter="0"/>
          <w:cols w:space="708"/>
          <w:docGrid w:linePitch="360"/>
        </w:sectPr>
      </w:pPr>
    </w:p>
    <w:p w14:paraId="43036357" w14:textId="441D4FF6" w:rsidR="00B1114A" w:rsidRPr="006A21E8" w:rsidRDefault="00B1114A" w:rsidP="008B420D">
      <w:pPr>
        <w:keepNext/>
        <w:widowControl w:val="0"/>
        <w:numPr>
          <w:ilvl w:val="2"/>
          <w:numId w:val="0"/>
        </w:numPr>
        <w:tabs>
          <w:tab w:val="left" w:pos="0"/>
        </w:tabs>
        <w:spacing w:before="240" w:after="240" w:line="276" w:lineRule="auto"/>
        <w:ind w:firstLine="709"/>
        <w:outlineLvl w:val="2"/>
        <w:rPr>
          <w:u w:val="single"/>
        </w:rPr>
      </w:pPr>
      <w:bookmarkStart w:id="29" w:name="_Toc84340783"/>
      <w:bookmarkStart w:id="30" w:name="_Toc196883417"/>
      <w:r w:rsidRPr="006A21E8">
        <w:rPr>
          <w:b/>
        </w:rPr>
        <w:lastRenderedPageBreak/>
        <w:t>Статья</w:t>
      </w:r>
      <w:r w:rsidR="004C0178" w:rsidRPr="006A21E8">
        <w:rPr>
          <w:b/>
        </w:rPr>
        <w:t xml:space="preserve"> </w:t>
      </w:r>
      <w:r w:rsidR="00B84516" w:rsidRPr="006A21E8">
        <w:rPr>
          <w:b/>
        </w:rPr>
        <w:t>2</w:t>
      </w:r>
      <w:r w:rsidR="00E914E3" w:rsidRPr="006A21E8">
        <w:rPr>
          <w:b/>
        </w:rPr>
        <w:t>8</w:t>
      </w:r>
      <w:r w:rsidRPr="006A21E8">
        <w:rPr>
          <w:b/>
        </w:rPr>
        <w:t>. Градостроительные регламе</w:t>
      </w:r>
      <w:r w:rsidR="004C0178" w:rsidRPr="006A21E8">
        <w:rPr>
          <w:b/>
        </w:rPr>
        <w:t>нты. Общественно-деловые зоны (</w:t>
      </w:r>
      <w:r w:rsidR="00F86B25" w:rsidRPr="006A21E8">
        <w:rPr>
          <w:b/>
        </w:rPr>
        <w:t>О</w:t>
      </w:r>
      <w:r w:rsidRPr="006A21E8">
        <w:rPr>
          <w:b/>
        </w:rPr>
        <w:t>Д)</w:t>
      </w:r>
      <w:bookmarkEnd w:id="29"/>
      <w:bookmarkEnd w:id="30"/>
    </w:p>
    <w:p w14:paraId="15C6B0E1" w14:textId="77777777" w:rsidR="00053177" w:rsidRPr="006A21E8" w:rsidRDefault="001805E9" w:rsidP="00053177">
      <w:pPr>
        <w:spacing w:line="276" w:lineRule="auto"/>
        <w:ind w:firstLine="709"/>
        <w:jc w:val="both"/>
      </w:pPr>
      <w:r w:rsidRPr="006A21E8">
        <w:t xml:space="preserve">1. </w:t>
      </w:r>
      <w:r w:rsidR="00053177" w:rsidRPr="006A21E8">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34817FF" w14:textId="77777777" w:rsidR="007E1F18" w:rsidRPr="006A21E8" w:rsidRDefault="007E1F18" w:rsidP="00053177">
      <w:pPr>
        <w:tabs>
          <w:tab w:val="left" w:pos="1134"/>
        </w:tabs>
        <w:spacing w:line="276" w:lineRule="auto"/>
        <w:ind w:firstLine="709"/>
        <w:jc w:val="both"/>
      </w:pPr>
      <w:r w:rsidRPr="006A21E8">
        <w:t>2. В состав общественно-деловых зон включены:</w:t>
      </w:r>
    </w:p>
    <w:p w14:paraId="353387BD" w14:textId="30052ECA" w:rsidR="0032280E" w:rsidRPr="006A21E8" w:rsidRDefault="0032280E" w:rsidP="0032280E">
      <w:pPr>
        <w:tabs>
          <w:tab w:val="left" w:pos="1134"/>
        </w:tabs>
        <w:spacing w:line="276" w:lineRule="auto"/>
        <w:ind w:firstLine="709"/>
        <w:jc w:val="both"/>
      </w:pPr>
      <w:r w:rsidRPr="006A21E8">
        <w:t xml:space="preserve">2) </w:t>
      </w:r>
      <w:r w:rsidR="00545366" w:rsidRPr="006A21E8">
        <w:t>Многофункциональная общественно-деловая зона</w:t>
      </w:r>
      <w:r w:rsidRPr="006A21E8">
        <w:t xml:space="preserve"> (ОД-</w:t>
      </w:r>
      <w:r w:rsidR="00526912" w:rsidRPr="006A21E8">
        <w:t>1</w:t>
      </w:r>
      <w:r w:rsidRPr="006A21E8">
        <w:t>);</w:t>
      </w:r>
    </w:p>
    <w:p w14:paraId="19C5D5EB" w14:textId="50DF53B9" w:rsidR="0032280E" w:rsidRPr="006A21E8" w:rsidRDefault="0032280E" w:rsidP="00053177">
      <w:pPr>
        <w:tabs>
          <w:tab w:val="left" w:pos="1134"/>
        </w:tabs>
        <w:spacing w:line="276" w:lineRule="auto"/>
        <w:ind w:firstLine="709"/>
        <w:jc w:val="both"/>
      </w:pPr>
      <w:r w:rsidRPr="006A21E8">
        <w:t xml:space="preserve">3) </w:t>
      </w:r>
      <w:r w:rsidR="00545366" w:rsidRPr="006A21E8">
        <w:t>Зона специализированной общественной застройки</w:t>
      </w:r>
      <w:r w:rsidRPr="006A21E8">
        <w:t xml:space="preserve"> (ОД-</w:t>
      </w:r>
      <w:r w:rsidR="00526912" w:rsidRPr="006A21E8">
        <w:t>2</w:t>
      </w:r>
      <w:r w:rsidRPr="006A21E8">
        <w:t>).</w:t>
      </w:r>
    </w:p>
    <w:p w14:paraId="19D7E7AA" w14:textId="77777777" w:rsidR="0032280E" w:rsidRPr="006A21E8" w:rsidRDefault="0032280E" w:rsidP="00053177">
      <w:pPr>
        <w:tabs>
          <w:tab w:val="left" w:pos="1134"/>
        </w:tabs>
        <w:spacing w:line="276" w:lineRule="auto"/>
        <w:ind w:firstLine="709"/>
        <w:jc w:val="both"/>
      </w:pPr>
    </w:p>
    <w:p w14:paraId="058993E3" w14:textId="57A7896B" w:rsidR="0032280E" w:rsidRPr="006A21E8" w:rsidRDefault="0032280E" w:rsidP="0032280E">
      <w:pPr>
        <w:pStyle w:val="40"/>
        <w:numPr>
          <w:ilvl w:val="0"/>
          <w:numId w:val="0"/>
        </w:numPr>
        <w:spacing w:after="240" w:line="276" w:lineRule="auto"/>
        <w:ind w:firstLine="709"/>
        <w:rPr>
          <w:sz w:val="24"/>
          <w:szCs w:val="24"/>
        </w:rPr>
      </w:pPr>
      <w:bookmarkStart w:id="31" w:name="_Toc196883418"/>
      <w:r w:rsidRPr="006A21E8">
        <w:rPr>
          <w:sz w:val="24"/>
          <w:szCs w:val="24"/>
        </w:rPr>
        <w:t xml:space="preserve">Статья 28.1. ОД-1. </w:t>
      </w:r>
      <w:r w:rsidR="0035311B" w:rsidRPr="006A21E8">
        <w:rPr>
          <w:sz w:val="24"/>
          <w:szCs w:val="24"/>
        </w:rPr>
        <w:t>Многофункциональная общественно-деловая зона</w:t>
      </w:r>
      <w:bookmarkEnd w:id="31"/>
    </w:p>
    <w:p w14:paraId="5297D3F3" w14:textId="52B0B6C3" w:rsidR="0032280E" w:rsidRPr="006A21E8" w:rsidRDefault="0032280E" w:rsidP="0032280E">
      <w:pPr>
        <w:pStyle w:val="ConsNormal"/>
        <w:widowControl/>
        <w:spacing w:line="300" w:lineRule="auto"/>
        <w:ind w:right="0" w:firstLine="709"/>
        <w:jc w:val="both"/>
        <w:rPr>
          <w:rFonts w:ascii="Times New Roman" w:hAnsi="Times New Roman" w:cs="Times New Roman"/>
          <w:sz w:val="24"/>
          <w:szCs w:val="24"/>
        </w:rPr>
        <w:sectPr w:rsidR="0032280E" w:rsidRPr="006A21E8" w:rsidSect="0032280E">
          <w:footerReference w:type="first" r:id="rId15"/>
          <w:pgSz w:w="11906" w:h="16838"/>
          <w:pgMar w:top="1134" w:right="567" w:bottom="1134" w:left="1134" w:header="567" w:footer="567" w:gutter="0"/>
          <w:cols w:space="708"/>
          <w:docGrid w:linePitch="360"/>
        </w:sect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ОД-1 представлены в таблице 2.</w:t>
      </w:r>
      <w:r w:rsidR="0035311B" w:rsidRPr="006A21E8">
        <w:rPr>
          <w:rFonts w:ascii="Times New Roman" w:hAnsi="Times New Roman" w:cs="Times New Roman"/>
          <w:sz w:val="24"/>
          <w:szCs w:val="24"/>
        </w:rPr>
        <w:t>4</w:t>
      </w:r>
      <w:r w:rsidRPr="006A21E8">
        <w:t xml:space="preserve">. </w:t>
      </w:r>
    </w:p>
    <w:p w14:paraId="25AB0040" w14:textId="77576CFB" w:rsidR="0032280E" w:rsidRPr="006A21E8" w:rsidRDefault="0032280E" w:rsidP="0032280E">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35311B" w:rsidRPr="006A21E8">
        <w:rPr>
          <w:rFonts w:ascii="Times New Roman" w:hAnsi="Times New Roman" w:cs="Times New Roman"/>
          <w:sz w:val="24"/>
          <w:szCs w:val="24"/>
        </w:rPr>
        <w:t>4</w:t>
      </w:r>
    </w:p>
    <w:p w14:paraId="2C354B1A" w14:textId="77777777" w:rsidR="0032280E" w:rsidRPr="006A21E8" w:rsidRDefault="0032280E" w:rsidP="0032280E">
      <w:pPr>
        <w:tabs>
          <w:tab w:val="left" w:pos="709"/>
          <w:tab w:val="left" w:pos="851"/>
        </w:tabs>
        <w:spacing w:line="276" w:lineRule="auto"/>
        <w:jc w:val="center"/>
      </w:pPr>
      <w:bookmarkStart w:id="32" w:name="_Hlk185932479"/>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ОД-1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32280E" w:rsidRPr="006A21E8" w14:paraId="2A0E9F13" w14:textId="77777777" w:rsidTr="00490878">
        <w:trPr>
          <w:trHeight w:val="25"/>
          <w:jc w:val="center"/>
        </w:trPr>
        <w:tc>
          <w:tcPr>
            <w:tcW w:w="242" w:type="pct"/>
            <w:shd w:val="clear" w:color="auto" w:fill="FFFFFF"/>
            <w:vAlign w:val="center"/>
          </w:tcPr>
          <w:p w14:paraId="138EF299" w14:textId="77777777" w:rsidR="0032280E" w:rsidRPr="006A21E8" w:rsidRDefault="0032280E" w:rsidP="00490878">
            <w:pPr>
              <w:jc w:val="center"/>
              <w:rPr>
                <w:b/>
                <w:sz w:val="20"/>
              </w:rPr>
            </w:pPr>
            <w:r w:rsidRPr="006A21E8">
              <w:rPr>
                <w:b/>
                <w:sz w:val="20"/>
              </w:rPr>
              <w:t>№</w:t>
            </w:r>
          </w:p>
        </w:tc>
        <w:tc>
          <w:tcPr>
            <w:tcW w:w="1071" w:type="pct"/>
            <w:shd w:val="clear" w:color="auto" w:fill="FFFFFF"/>
            <w:vAlign w:val="center"/>
          </w:tcPr>
          <w:p w14:paraId="6DFD9C5D" w14:textId="77777777" w:rsidR="0032280E" w:rsidRPr="006A21E8" w:rsidRDefault="0032280E" w:rsidP="00490878">
            <w:pPr>
              <w:jc w:val="center"/>
              <w:rPr>
                <w:b/>
                <w:sz w:val="20"/>
              </w:rPr>
            </w:pPr>
            <w:r w:rsidRPr="006A21E8">
              <w:rPr>
                <w:b/>
                <w:sz w:val="20"/>
              </w:rPr>
              <w:t>Вид разрешенного использования земельных участков и объектов капитального строительства</w:t>
            </w:r>
          </w:p>
        </w:tc>
        <w:tc>
          <w:tcPr>
            <w:tcW w:w="292" w:type="pct"/>
            <w:shd w:val="clear" w:color="auto" w:fill="FFFFFF"/>
            <w:vAlign w:val="center"/>
          </w:tcPr>
          <w:p w14:paraId="3564923F" w14:textId="77777777" w:rsidR="0032280E" w:rsidRPr="006A21E8" w:rsidRDefault="0032280E" w:rsidP="00490878">
            <w:pPr>
              <w:jc w:val="center"/>
              <w:rPr>
                <w:b/>
                <w:sz w:val="20"/>
              </w:rPr>
            </w:pPr>
            <w:r w:rsidRPr="006A21E8">
              <w:rPr>
                <w:b/>
                <w:sz w:val="20"/>
              </w:rPr>
              <w:t>Код</w:t>
            </w:r>
          </w:p>
        </w:tc>
        <w:tc>
          <w:tcPr>
            <w:tcW w:w="1509" w:type="pct"/>
            <w:shd w:val="clear" w:color="auto" w:fill="FFFFFF"/>
            <w:vAlign w:val="center"/>
          </w:tcPr>
          <w:p w14:paraId="6E4B5B77" w14:textId="77777777" w:rsidR="0032280E" w:rsidRPr="006A21E8" w:rsidRDefault="0032280E" w:rsidP="00490878">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5C00E99A" w14:textId="77777777" w:rsidR="0032280E" w:rsidRPr="006A21E8" w:rsidRDefault="0032280E" w:rsidP="00490878">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DF9657C" w14:textId="77777777" w:rsidR="0032280E" w:rsidRPr="006A21E8" w:rsidRDefault="0032280E" w:rsidP="0032280E">
      <w:pPr>
        <w:tabs>
          <w:tab w:val="left" w:pos="709"/>
          <w:tab w:val="left" w:pos="851"/>
        </w:tabs>
        <w:spacing w:line="14"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0"/>
        <w:gridCol w:w="847"/>
        <w:gridCol w:w="4406"/>
        <w:gridCol w:w="5492"/>
      </w:tblGrid>
      <w:tr w:rsidR="0032280E" w:rsidRPr="006A21E8" w14:paraId="77F90648" w14:textId="77777777" w:rsidTr="00490878">
        <w:trPr>
          <w:trHeight w:val="20"/>
          <w:tblHeader/>
        </w:trPr>
        <w:tc>
          <w:tcPr>
            <w:tcW w:w="242" w:type="pct"/>
            <w:shd w:val="clear" w:color="auto" w:fill="FFFFFF"/>
          </w:tcPr>
          <w:p w14:paraId="33B707C3" w14:textId="77777777" w:rsidR="0032280E" w:rsidRPr="006A21E8" w:rsidRDefault="0032280E" w:rsidP="00490878">
            <w:pPr>
              <w:jc w:val="center"/>
              <w:rPr>
                <w:b/>
                <w:sz w:val="20"/>
                <w:szCs w:val="20"/>
              </w:rPr>
            </w:pPr>
            <w:r w:rsidRPr="006A21E8">
              <w:rPr>
                <w:b/>
                <w:sz w:val="20"/>
                <w:szCs w:val="20"/>
              </w:rPr>
              <w:t>1</w:t>
            </w:r>
          </w:p>
        </w:tc>
        <w:tc>
          <w:tcPr>
            <w:tcW w:w="1068" w:type="pct"/>
            <w:shd w:val="clear" w:color="auto" w:fill="FFFFFF"/>
          </w:tcPr>
          <w:p w14:paraId="0FB182C8" w14:textId="77777777" w:rsidR="0032280E" w:rsidRPr="006A21E8" w:rsidRDefault="0032280E" w:rsidP="00490878">
            <w:pPr>
              <w:jc w:val="center"/>
              <w:rPr>
                <w:b/>
                <w:sz w:val="20"/>
                <w:szCs w:val="20"/>
              </w:rPr>
            </w:pPr>
            <w:r w:rsidRPr="006A21E8">
              <w:rPr>
                <w:b/>
                <w:sz w:val="20"/>
                <w:szCs w:val="20"/>
              </w:rPr>
              <w:t>2</w:t>
            </w:r>
          </w:p>
        </w:tc>
        <w:tc>
          <w:tcPr>
            <w:tcW w:w="291" w:type="pct"/>
            <w:shd w:val="clear" w:color="auto" w:fill="FFFFFF"/>
          </w:tcPr>
          <w:p w14:paraId="27F2FC50" w14:textId="77777777" w:rsidR="0032280E" w:rsidRPr="006A21E8" w:rsidRDefault="0032280E" w:rsidP="00490878">
            <w:pPr>
              <w:jc w:val="center"/>
              <w:rPr>
                <w:b/>
                <w:sz w:val="20"/>
                <w:szCs w:val="20"/>
              </w:rPr>
            </w:pPr>
            <w:r w:rsidRPr="006A21E8">
              <w:rPr>
                <w:b/>
                <w:sz w:val="20"/>
                <w:szCs w:val="20"/>
              </w:rPr>
              <w:t>3</w:t>
            </w:r>
          </w:p>
        </w:tc>
        <w:tc>
          <w:tcPr>
            <w:tcW w:w="1513" w:type="pct"/>
            <w:shd w:val="clear" w:color="auto" w:fill="FFFFFF"/>
          </w:tcPr>
          <w:p w14:paraId="2FC651BF" w14:textId="77777777" w:rsidR="0032280E" w:rsidRPr="006A21E8" w:rsidRDefault="0032280E" w:rsidP="00490878">
            <w:pPr>
              <w:jc w:val="center"/>
              <w:rPr>
                <w:b/>
                <w:sz w:val="20"/>
                <w:szCs w:val="20"/>
              </w:rPr>
            </w:pPr>
            <w:r w:rsidRPr="006A21E8">
              <w:rPr>
                <w:b/>
                <w:sz w:val="20"/>
                <w:szCs w:val="20"/>
              </w:rPr>
              <w:t>4</w:t>
            </w:r>
          </w:p>
        </w:tc>
        <w:tc>
          <w:tcPr>
            <w:tcW w:w="1886" w:type="pct"/>
            <w:shd w:val="clear" w:color="auto" w:fill="FFFFFF"/>
          </w:tcPr>
          <w:p w14:paraId="663AC734" w14:textId="77777777" w:rsidR="0032280E" w:rsidRPr="006A21E8" w:rsidRDefault="0032280E" w:rsidP="00490878">
            <w:pPr>
              <w:ind w:firstLine="2"/>
              <w:jc w:val="center"/>
              <w:rPr>
                <w:b/>
                <w:sz w:val="20"/>
                <w:szCs w:val="20"/>
              </w:rPr>
            </w:pPr>
            <w:r w:rsidRPr="006A21E8">
              <w:rPr>
                <w:b/>
                <w:sz w:val="20"/>
                <w:szCs w:val="20"/>
              </w:rPr>
              <w:t>5</w:t>
            </w:r>
          </w:p>
        </w:tc>
      </w:tr>
      <w:tr w:rsidR="0032280E" w:rsidRPr="006A21E8" w14:paraId="65322F27" w14:textId="77777777" w:rsidTr="00490878">
        <w:trPr>
          <w:trHeight w:val="20"/>
        </w:trPr>
        <w:tc>
          <w:tcPr>
            <w:tcW w:w="242" w:type="pct"/>
            <w:shd w:val="clear" w:color="auto" w:fill="FFFFFF"/>
          </w:tcPr>
          <w:p w14:paraId="2772E3AE" w14:textId="77777777" w:rsidR="0032280E" w:rsidRPr="006A21E8" w:rsidRDefault="0032280E" w:rsidP="00490878">
            <w:pPr>
              <w:jc w:val="center"/>
              <w:rPr>
                <w:b/>
                <w:sz w:val="20"/>
                <w:szCs w:val="20"/>
              </w:rPr>
            </w:pPr>
            <w:r w:rsidRPr="006A21E8">
              <w:rPr>
                <w:b/>
                <w:sz w:val="20"/>
                <w:szCs w:val="20"/>
              </w:rPr>
              <w:t>1</w:t>
            </w:r>
          </w:p>
        </w:tc>
        <w:tc>
          <w:tcPr>
            <w:tcW w:w="4758" w:type="pct"/>
            <w:gridSpan w:val="4"/>
            <w:shd w:val="clear" w:color="auto" w:fill="FFFFFF"/>
          </w:tcPr>
          <w:p w14:paraId="7D9556DC" w14:textId="77777777" w:rsidR="0032280E" w:rsidRPr="006A21E8" w:rsidRDefault="0032280E" w:rsidP="00490878">
            <w:pPr>
              <w:jc w:val="center"/>
              <w:rPr>
                <w:b/>
                <w:sz w:val="20"/>
                <w:szCs w:val="20"/>
              </w:rPr>
            </w:pPr>
            <w:r w:rsidRPr="006A21E8">
              <w:rPr>
                <w:b/>
                <w:sz w:val="20"/>
                <w:szCs w:val="20"/>
              </w:rPr>
              <w:t>Основные виды разрешенного использования</w:t>
            </w:r>
          </w:p>
        </w:tc>
      </w:tr>
      <w:tr w:rsidR="00596650" w:rsidRPr="006A21E8" w14:paraId="1239E923" w14:textId="77777777" w:rsidTr="00490878">
        <w:trPr>
          <w:trHeight w:val="20"/>
        </w:trPr>
        <w:tc>
          <w:tcPr>
            <w:tcW w:w="242" w:type="pct"/>
            <w:shd w:val="clear" w:color="auto" w:fill="FFFFFF"/>
          </w:tcPr>
          <w:p w14:paraId="0C8B7A43" w14:textId="77777777" w:rsidR="00596650" w:rsidRPr="006A21E8" w:rsidRDefault="00596650"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5DDE0433" w14:textId="058298A1" w:rsidR="00596650" w:rsidRPr="006A21E8" w:rsidRDefault="00596650" w:rsidP="00596650">
            <w:pPr>
              <w:autoSpaceDE w:val="0"/>
              <w:autoSpaceDN w:val="0"/>
              <w:adjustRightInd w:val="0"/>
              <w:ind w:left="147"/>
              <w:rPr>
                <w:sz w:val="20"/>
                <w:szCs w:val="20"/>
              </w:rPr>
            </w:pPr>
            <w:r w:rsidRPr="006A21E8">
              <w:rPr>
                <w:sz w:val="20"/>
                <w:szCs w:val="20"/>
              </w:rPr>
              <w:t>Коммунальное обслуживание</w:t>
            </w:r>
          </w:p>
        </w:tc>
        <w:tc>
          <w:tcPr>
            <w:tcW w:w="291" w:type="pct"/>
            <w:shd w:val="clear" w:color="auto" w:fill="FFFFFF"/>
          </w:tcPr>
          <w:p w14:paraId="29540AA5" w14:textId="13894135" w:rsidR="00596650" w:rsidRPr="006A21E8" w:rsidRDefault="00596650" w:rsidP="00596650">
            <w:pPr>
              <w:ind w:left="8"/>
              <w:jc w:val="center"/>
              <w:rPr>
                <w:sz w:val="20"/>
                <w:szCs w:val="20"/>
              </w:rPr>
            </w:pPr>
            <w:r w:rsidRPr="006A21E8">
              <w:rPr>
                <w:sz w:val="20"/>
                <w:szCs w:val="20"/>
              </w:rPr>
              <w:t>3.1</w:t>
            </w:r>
          </w:p>
        </w:tc>
        <w:tc>
          <w:tcPr>
            <w:tcW w:w="1513" w:type="pct"/>
            <w:shd w:val="clear" w:color="auto" w:fill="FFFFFF"/>
          </w:tcPr>
          <w:p w14:paraId="182927EC" w14:textId="139759B6" w:rsidR="00596650" w:rsidRPr="006A21E8" w:rsidRDefault="00596650" w:rsidP="00596650">
            <w:pPr>
              <w:numPr>
                <w:ilvl w:val="0"/>
                <w:numId w:val="1"/>
              </w:numPr>
              <w:autoSpaceDE w:val="0"/>
              <w:autoSpaceDN w:val="0"/>
              <w:adjustRightInd w:val="0"/>
              <w:ind w:left="442" w:right="144"/>
              <w:contextualSpacing/>
              <w:jc w:val="both"/>
              <w:rPr>
                <w:color w:val="000000"/>
                <w:sz w:val="20"/>
                <w:szCs w:val="20"/>
              </w:rPr>
            </w:pPr>
            <w:r w:rsidRPr="006A21E8">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 w:history="1">
              <w:r w:rsidRPr="006A21E8">
                <w:rPr>
                  <w:sz w:val="20"/>
                </w:rPr>
                <w:t>кодами 3.1.1</w:t>
              </w:r>
            </w:hyperlink>
            <w:r w:rsidRPr="006A21E8">
              <w:rPr>
                <w:sz w:val="20"/>
              </w:rPr>
              <w:t xml:space="preserve"> – </w:t>
            </w:r>
            <w:hyperlink r:id="rId17" w:history="1">
              <w:r w:rsidRPr="006A21E8">
                <w:rPr>
                  <w:sz w:val="20"/>
                </w:rPr>
                <w:t>3.1.2</w:t>
              </w:r>
            </w:hyperlink>
            <w:r w:rsidRPr="006A21E8">
              <w:rPr>
                <w:sz w:val="20"/>
              </w:rPr>
              <w:t xml:space="preserve"> Классификатора</w:t>
            </w:r>
          </w:p>
        </w:tc>
        <w:tc>
          <w:tcPr>
            <w:tcW w:w="1886" w:type="pct"/>
            <w:shd w:val="clear" w:color="auto" w:fill="FFFFFF"/>
          </w:tcPr>
          <w:p w14:paraId="30594B39" w14:textId="77777777" w:rsidR="00596650" w:rsidRPr="006A21E8" w:rsidRDefault="00596650" w:rsidP="00116124">
            <w:pPr>
              <w:numPr>
                <w:ilvl w:val="0"/>
                <w:numId w:val="256"/>
              </w:numPr>
              <w:tabs>
                <w:tab w:val="left" w:pos="846"/>
              </w:tabs>
              <w:ind w:left="420" w:right="59" w:hanging="284"/>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6CA794B5" w14:textId="1DF2E998" w:rsidR="00596650" w:rsidRPr="006A21E8" w:rsidRDefault="00596650"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 xml:space="preserve">минимальные размеры земельного участка – </w:t>
            </w:r>
            <w:r w:rsidR="00BB3BD5" w:rsidRPr="006A21E8">
              <w:rPr>
                <w:color w:val="000000"/>
                <w:sz w:val="20"/>
                <w:szCs w:val="20"/>
              </w:rPr>
              <w:t xml:space="preserve">100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7400DD23" w14:textId="77777777" w:rsidR="00596650" w:rsidRPr="006A21E8" w:rsidRDefault="00596650"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60306B71" w14:textId="77777777" w:rsidR="00596650" w:rsidRPr="006A21E8" w:rsidRDefault="00596650" w:rsidP="00116124">
            <w:pPr>
              <w:numPr>
                <w:ilvl w:val="0"/>
                <w:numId w:val="256"/>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06CDE0C3" w14:textId="0AF81C40" w:rsidR="00BB3BD5" w:rsidRPr="006A21E8" w:rsidRDefault="00596650" w:rsidP="00596650">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 xml:space="preserve">минимальный отступ от границ земельного участка в целях определения места допустимого размещения </w:t>
            </w:r>
            <w:r w:rsidR="00BB3BD5" w:rsidRPr="006A21E8">
              <w:rPr>
                <w:rFonts w:eastAsia="Calibri"/>
                <w:bCs/>
                <w:sz w:val="20"/>
                <w:szCs w:val="20"/>
                <w:lang w:eastAsia="en-US"/>
              </w:rPr>
              <w:t xml:space="preserve">объекта </w:t>
            </w:r>
            <w:r w:rsidRPr="006A21E8">
              <w:rPr>
                <w:rFonts w:eastAsia="Calibri"/>
                <w:bCs/>
                <w:sz w:val="20"/>
                <w:szCs w:val="20"/>
                <w:lang w:eastAsia="en-US"/>
              </w:rPr>
              <w:t>– 3 м</w:t>
            </w:r>
            <w:r w:rsidR="00BB3BD5" w:rsidRPr="006A21E8">
              <w:rPr>
                <w:rFonts w:eastAsia="Calibri"/>
                <w:bCs/>
                <w:sz w:val="20"/>
                <w:szCs w:val="20"/>
                <w:lang w:eastAsia="en-US"/>
              </w:rPr>
              <w:t>;</w:t>
            </w:r>
          </w:p>
          <w:p w14:paraId="7F1A74CD" w14:textId="4C4CC539" w:rsidR="00596650" w:rsidRPr="006A21E8" w:rsidRDefault="00BB3BD5" w:rsidP="00596650">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596650" w:rsidRPr="006A21E8">
              <w:rPr>
                <w:rFonts w:eastAsia="Calibri"/>
                <w:bCs/>
                <w:sz w:val="20"/>
                <w:szCs w:val="20"/>
                <w:lang w:eastAsia="en-US"/>
              </w:rPr>
              <w:t>.</w:t>
            </w:r>
          </w:p>
          <w:p w14:paraId="34FFD808" w14:textId="77777777" w:rsidR="00596650" w:rsidRPr="006A21E8" w:rsidRDefault="00596650" w:rsidP="00116124">
            <w:pPr>
              <w:numPr>
                <w:ilvl w:val="0"/>
                <w:numId w:val="256"/>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560F729D" w14:textId="77777777" w:rsidR="00596650" w:rsidRPr="006A21E8" w:rsidRDefault="00596650"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2.</w:t>
            </w:r>
          </w:p>
          <w:p w14:paraId="29ACC45B" w14:textId="77777777" w:rsidR="00596650" w:rsidRPr="006A21E8" w:rsidRDefault="00596650" w:rsidP="00116124">
            <w:pPr>
              <w:numPr>
                <w:ilvl w:val="0"/>
                <w:numId w:val="256"/>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7DED4340" w14:textId="6B608748" w:rsidR="00596650" w:rsidRPr="006A21E8" w:rsidRDefault="00BB3BD5" w:rsidP="00116124">
            <w:pPr>
              <w:numPr>
                <w:ilvl w:val="0"/>
                <w:numId w:val="61"/>
              </w:numPr>
              <w:tabs>
                <w:tab w:val="left" w:pos="846"/>
              </w:tabs>
              <w:ind w:left="420" w:hanging="284"/>
              <w:contextualSpacing/>
              <w:jc w:val="both"/>
              <w:rPr>
                <w:b/>
                <w:sz w:val="20"/>
              </w:rPr>
            </w:pPr>
            <w:r w:rsidRPr="006A21E8">
              <w:rPr>
                <w:bCs/>
                <w:color w:val="000000"/>
                <w:sz w:val="20"/>
                <w:lang w:eastAsia="en-US"/>
              </w:rPr>
              <w:t>50</w:t>
            </w:r>
            <w:r w:rsidR="00596650" w:rsidRPr="006A21E8">
              <w:rPr>
                <w:bCs/>
                <w:color w:val="000000"/>
                <w:sz w:val="20"/>
                <w:lang w:eastAsia="en-US"/>
              </w:rPr>
              <w:t>.</w:t>
            </w:r>
          </w:p>
        </w:tc>
      </w:tr>
      <w:tr w:rsidR="00596650" w:rsidRPr="006A21E8" w14:paraId="7D22CBF8" w14:textId="77777777" w:rsidTr="00490878">
        <w:trPr>
          <w:trHeight w:val="20"/>
        </w:trPr>
        <w:tc>
          <w:tcPr>
            <w:tcW w:w="242" w:type="pct"/>
            <w:shd w:val="clear" w:color="auto" w:fill="FFFFFF"/>
          </w:tcPr>
          <w:p w14:paraId="5147E779" w14:textId="77777777" w:rsidR="00596650" w:rsidRPr="006A21E8" w:rsidRDefault="00596650"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50A4FB26" w14:textId="438DD6CA" w:rsidR="00596650" w:rsidRPr="006A21E8" w:rsidRDefault="00596650" w:rsidP="00596650">
            <w:pPr>
              <w:autoSpaceDE w:val="0"/>
              <w:autoSpaceDN w:val="0"/>
              <w:adjustRightInd w:val="0"/>
              <w:ind w:left="147"/>
              <w:rPr>
                <w:sz w:val="20"/>
                <w:szCs w:val="20"/>
              </w:rPr>
            </w:pPr>
            <w:r w:rsidRPr="006A21E8">
              <w:rPr>
                <w:sz w:val="20"/>
                <w:szCs w:val="20"/>
              </w:rPr>
              <w:t>Оказание социальной помощи населению</w:t>
            </w:r>
          </w:p>
        </w:tc>
        <w:tc>
          <w:tcPr>
            <w:tcW w:w="291" w:type="pct"/>
            <w:shd w:val="clear" w:color="auto" w:fill="FFFFFF"/>
          </w:tcPr>
          <w:p w14:paraId="6443C1E9" w14:textId="499B2907" w:rsidR="00596650" w:rsidRPr="006A21E8" w:rsidRDefault="00596650" w:rsidP="00596650">
            <w:pPr>
              <w:ind w:left="8"/>
              <w:jc w:val="center"/>
              <w:rPr>
                <w:sz w:val="20"/>
                <w:szCs w:val="20"/>
              </w:rPr>
            </w:pPr>
            <w:r w:rsidRPr="006A21E8">
              <w:rPr>
                <w:sz w:val="20"/>
                <w:szCs w:val="20"/>
              </w:rPr>
              <w:t>3.2.2</w:t>
            </w:r>
          </w:p>
        </w:tc>
        <w:tc>
          <w:tcPr>
            <w:tcW w:w="1513" w:type="pct"/>
            <w:shd w:val="clear" w:color="auto" w:fill="FFFFFF"/>
          </w:tcPr>
          <w:p w14:paraId="1672F112" w14:textId="6DA0C911" w:rsidR="00596650" w:rsidRPr="006A21E8" w:rsidRDefault="00596650" w:rsidP="00596650">
            <w:pPr>
              <w:numPr>
                <w:ilvl w:val="0"/>
                <w:numId w:val="1"/>
              </w:numPr>
              <w:autoSpaceDE w:val="0"/>
              <w:autoSpaceDN w:val="0"/>
              <w:adjustRightInd w:val="0"/>
              <w:ind w:left="442" w:right="144"/>
              <w:contextualSpacing/>
              <w:jc w:val="both"/>
              <w:rPr>
                <w:sz w:val="20"/>
                <w:szCs w:val="20"/>
              </w:rPr>
            </w:pPr>
            <w:r w:rsidRPr="006A21E8">
              <w:rPr>
                <w:color w:val="000000"/>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86" w:type="pct"/>
            <w:shd w:val="clear" w:color="auto" w:fill="FFFFFF"/>
          </w:tcPr>
          <w:p w14:paraId="791B76CC" w14:textId="77777777" w:rsidR="00596650" w:rsidRPr="006A21E8" w:rsidRDefault="00596650" w:rsidP="00116124">
            <w:pPr>
              <w:numPr>
                <w:ilvl w:val="0"/>
                <w:numId w:val="287"/>
              </w:numPr>
              <w:ind w:left="423" w:right="59"/>
              <w:contextualSpacing/>
              <w:jc w:val="both"/>
              <w:rPr>
                <w:b/>
                <w:sz w:val="20"/>
              </w:rPr>
            </w:pPr>
            <w:r w:rsidRPr="006A21E8">
              <w:rPr>
                <w:b/>
                <w:sz w:val="20"/>
              </w:rPr>
              <w:t>Предельные размеры земельных участков:</w:t>
            </w:r>
          </w:p>
          <w:p w14:paraId="2DA9727C" w14:textId="77777777" w:rsidR="00596650" w:rsidRPr="006A21E8" w:rsidRDefault="00596650" w:rsidP="00116124">
            <w:pPr>
              <w:numPr>
                <w:ilvl w:val="0"/>
                <w:numId w:val="48"/>
              </w:numPr>
              <w:ind w:left="427" w:right="57" w:hanging="283"/>
              <w:contextualSpacing/>
              <w:jc w:val="both"/>
              <w:rPr>
                <w:sz w:val="20"/>
              </w:rPr>
            </w:pPr>
            <w:r w:rsidRPr="006A21E8">
              <w:rPr>
                <w:sz w:val="20"/>
              </w:rPr>
              <w:t>минимальные размеры земельного участка – 700 м</w:t>
            </w:r>
            <w:r w:rsidRPr="006A21E8">
              <w:rPr>
                <w:sz w:val="20"/>
                <w:vertAlign w:val="superscript"/>
              </w:rPr>
              <w:t>2</w:t>
            </w:r>
            <w:r w:rsidRPr="006A21E8">
              <w:rPr>
                <w:sz w:val="20"/>
              </w:rPr>
              <w:t>;</w:t>
            </w:r>
          </w:p>
          <w:p w14:paraId="5899DAFC" w14:textId="77777777" w:rsidR="00596650" w:rsidRPr="006A21E8" w:rsidRDefault="00596650" w:rsidP="00116124">
            <w:pPr>
              <w:numPr>
                <w:ilvl w:val="0"/>
                <w:numId w:val="48"/>
              </w:numPr>
              <w:ind w:left="427" w:right="51" w:hanging="283"/>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2172CA85" w14:textId="77777777" w:rsidR="00596650" w:rsidRPr="006A21E8" w:rsidRDefault="00596650" w:rsidP="00116124">
            <w:pPr>
              <w:numPr>
                <w:ilvl w:val="0"/>
                <w:numId w:val="287"/>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A971FC0" w14:textId="77777777" w:rsidR="00786570" w:rsidRPr="006A21E8" w:rsidRDefault="00596650" w:rsidP="00116124">
            <w:pPr>
              <w:numPr>
                <w:ilvl w:val="0"/>
                <w:numId w:val="48"/>
              </w:numPr>
              <w:ind w:left="427" w:right="50" w:hanging="28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786570" w:rsidRPr="006A21E8">
              <w:rPr>
                <w:sz w:val="20"/>
              </w:rPr>
              <w:t>;</w:t>
            </w:r>
          </w:p>
          <w:p w14:paraId="4BD0030B" w14:textId="004FFA6E" w:rsidR="00596650" w:rsidRPr="006A21E8" w:rsidRDefault="00786570" w:rsidP="00116124">
            <w:pPr>
              <w:numPr>
                <w:ilvl w:val="0"/>
                <w:numId w:val="48"/>
              </w:numPr>
              <w:ind w:left="427" w:right="50" w:hanging="283"/>
              <w:contextualSpacing/>
              <w:jc w:val="both"/>
              <w:rPr>
                <w:sz w:val="20"/>
              </w:rPr>
            </w:pPr>
            <w:r w:rsidRPr="006A21E8">
              <w:rPr>
                <w:rFonts w:eastAsia="Calibri"/>
                <w:bCs/>
                <w:sz w:val="20"/>
                <w:szCs w:val="20"/>
                <w:lang w:eastAsia="en-US"/>
              </w:rPr>
              <w:t>минимальные отступы от красных линий улиц – 5 м</w:t>
            </w:r>
            <w:r w:rsidR="00596650" w:rsidRPr="006A21E8">
              <w:rPr>
                <w:sz w:val="20"/>
              </w:rPr>
              <w:t>.</w:t>
            </w:r>
          </w:p>
          <w:p w14:paraId="061195B7" w14:textId="77777777" w:rsidR="00596650" w:rsidRPr="006A21E8" w:rsidRDefault="00596650" w:rsidP="00116124">
            <w:pPr>
              <w:numPr>
                <w:ilvl w:val="0"/>
                <w:numId w:val="287"/>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6BA9435A" w14:textId="77777777" w:rsidR="00596650" w:rsidRPr="006A21E8" w:rsidRDefault="00596650" w:rsidP="00116124">
            <w:pPr>
              <w:numPr>
                <w:ilvl w:val="0"/>
                <w:numId w:val="48"/>
              </w:numPr>
              <w:ind w:left="427" w:right="50" w:hanging="283"/>
              <w:contextualSpacing/>
              <w:jc w:val="both"/>
              <w:rPr>
                <w:sz w:val="20"/>
              </w:rPr>
            </w:pPr>
            <w:r w:rsidRPr="006A21E8">
              <w:rPr>
                <w:sz w:val="20"/>
              </w:rPr>
              <w:t>максимальное количество этажей – 3.</w:t>
            </w:r>
          </w:p>
          <w:p w14:paraId="5789C489" w14:textId="77777777" w:rsidR="00596650" w:rsidRPr="006A21E8" w:rsidRDefault="00596650" w:rsidP="00116124">
            <w:pPr>
              <w:numPr>
                <w:ilvl w:val="0"/>
                <w:numId w:val="287"/>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6602311B" w14:textId="5B45AAE3" w:rsidR="00596650" w:rsidRPr="006A21E8" w:rsidRDefault="00596650" w:rsidP="00116124">
            <w:pPr>
              <w:pStyle w:val="afffe"/>
              <w:numPr>
                <w:ilvl w:val="0"/>
                <w:numId w:val="233"/>
              </w:numPr>
              <w:ind w:left="420" w:right="57" w:hanging="284"/>
              <w:rPr>
                <w:b/>
                <w:sz w:val="20"/>
              </w:rPr>
            </w:pPr>
            <w:r w:rsidRPr="006A21E8">
              <w:rPr>
                <w:sz w:val="20"/>
              </w:rPr>
              <w:t>максимальный процент застройки земельного участка – 50.</w:t>
            </w:r>
          </w:p>
        </w:tc>
      </w:tr>
      <w:tr w:rsidR="00596650" w:rsidRPr="006A21E8" w14:paraId="1FCF1E0C" w14:textId="77777777" w:rsidTr="00490878">
        <w:trPr>
          <w:trHeight w:val="20"/>
        </w:trPr>
        <w:tc>
          <w:tcPr>
            <w:tcW w:w="242" w:type="pct"/>
            <w:shd w:val="clear" w:color="auto" w:fill="FFFFFF"/>
          </w:tcPr>
          <w:p w14:paraId="3AF7F044" w14:textId="77777777" w:rsidR="00596650" w:rsidRPr="006A21E8" w:rsidRDefault="00596650"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2A95507F" w14:textId="77777777" w:rsidR="00596650" w:rsidRPr="006A21E8" w:rsidRDefault="00596650" w:rsidP="00596650">
            <w:pPr>
              <w:autoSpaceDE w:val="0"/>
              <w:autoSpaceDN w:val="0"/>
              <w:adjustRightInd w:val="0"/>
              <w:ind w:left="147"/>
              <w:rPr>
                <w:sz w:val="20"/>
                <w:szCs w:val="20"/>
              </w:rPr>
            </w:pPr>
            <w:r w:rsidRPr="006A21E8">
              <w:rPr>
                <w:sz w:val="20"/>
                <w:szCs w:val="20"/>
              </w:rPr>
              <w:t>Оказание услуг связи</w:t>
            </w:r>
          </w:p>
          <w:p w14:paraId="54C92E41" w14:textId="492BA63D" w:rsidR="00596650" w:rsidRPr="006A21E8" w:rsidRDefault="00596650" w:rsidP="00596650">
            <w:pPr>
              <w:autoSpaceDE w:val="0"/>
              <w:autoSpaceDN w:val="0"/>
              <w:adjustRightInd w:val="0"/>
              <w:ind w:left="147"/>
              <w:rPr>
                <w:sz w:val="20"/>
                <w:szCs w:val="20"/>
              </w:rPr>
            </w:pPr>
          </w:p>
        </w:tc>
        <w:tc>
          <w:tcPr>
            <w:tcW w:w="291" w:type="pct"/>
            <w:shd w:val="clear" w:color="auto" w:fill="FFFFFF"/>
          </w:tcPr>
          <w:p w14:paraId="45004D61" w14:textId="0AAA0A51" w:rsidR="00596650" w:rsidRPr="006A21E8" w:rsidRDefault="00596650" w:rsidP="00596650">
            <w:pPr>
              <w:ind w:left="8"/>
              <w:jc w:val="center"/>
              <w:rPr>
                <w:sz w:val="20"/>
                <w:szCs w:val="20"/>
              </w:rPr>
            </w:pPr>
            <w:r w:rsidRPr="006A21E8">
              <w:rPr>
                <w:sz w:val="20"/>
                <w:szCs w:val="20"/>
              </w:rPr>
              <w:t>3.2.3</w:t>
            </w:r>
          </w:p>
        </w:tc>
        <w:tc>
          <w:tcPr>
            <w:tcW w:w="1513" w:type="pct"/>
            <w:shd w:val="clear" w:color="auto" w:fill="FFFFFF"/>
          </w:tcPr>
          <w:p w14:paraId="37A54CF1" w14:textId="037DD4D7" w:rsidR="00596650" w:rsidRPr="006A21E8" w:rsidRDefault="00596650" w:rsidP="00596650">
            <w:pPr>
              <w:numPr>
                <w:ilvl w:val="0"/>
                <w:numId w:val="1"/>
              </w:numPr>
              <w:autoSpaceDE w:val="0"/>
              <w:autoSpaceDN w:val="0"/>
              <w:adjustRightInd w:val="0"/>
              <w:ind w:left="442" w:right="144"/>
              <w:contextualSpacing/>
              <w:jc w:val="both"/>
              <w:rPr>
                <w:sz w:val="20"/>
                <w:szCs w:val="20"/>
              </w:rPr>
            </w:pPr>
            <w:r w:rsidRPr="006A21E8">
              <w:rPr>
                <w:sz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86" w:type="pct"/>
            <w:shd w:val="clear" w:color="auto" w:fill="FFFFFF"/>
          </w:tcPr>
          <w:p w14:paraId="77047D83" w14:textId="77777777" w:rsidR="00596650" w:rsidRPr="006A21E8" w:rsidRDefault="00596650" w:rsidP="00116124">
            <w:pPr>
              <w:numPr>
                <w:ilvl w:val="0"/>
                <w:numId w:val="288"/>
              </w:numPr>
              <w:ind w:left="423"/>
              <w:contextualSpacing/>
              <w:jc w:val="both"/>
              <w:rPr>
                <w:b/>
                <w:sz w:val="20"/>
              </w:rPr>
            </w:pPr>
            <w:r w:rsidRPr="006A21E8">
              <w:rPr>
                <w:b/>
                <w:sz w:val="20"/>
              </w:rPr>
              <w:t>Предельные размеры земельных участков:</w:t>
            </w:r>
          </w:p>
          <w:p w14:paraId="024FF0CC" w14:textId="77777777" w:rsidR="00596650" w:rsidRPr="006A21E8" w:rsidRDefault="00596650" w:rsidP="00596650">
            <w:pPr>
              <w:numPr>
                <w:ilvl w:val="0"/>
                <w:numId w:val="1"/>
              </w:numPr>
              <w:ind w:left="427" w:hanging="283"/>
              <w:contextualSpacing/>
              <w:jc w:val="both"/>
              <w:rPr>
                <w:rFonts w:eastAsia="Calibri"/>
                <w:bCs/>
                <w:sz w:val="20"/>
                <w:szCs w:val="20"/>
                <w:lang w:eastAsia="en-US"/>
              </w:rPr>
            </w:pPr>
            <w:r w:rsidRPr="006A21E8">
              <w:rPr>
                <w:rFonts w:eastAsia="Calibri"/>
                <w:bCs/>
                <w:sz w:val="20"/>
                <w:szCs w:val="20"/>
                <w:lang w:eastAsia="en-US"/>
              </w:rPr>
              <w:t xml:space="preserve">минимальные размеры земельного участка – </w:t>
            </w:r>
            <w:r w:rsidRPr="006A21E8">
              <w:rPr>
                <w:rFonts w:eastAsia="Calibri"/>
                <w:bCs/>
                <w:sz w:val="20"/>
                <w:szCs w:val="20"/>
                <w:lang w:eastAsia="en-US"/>
              </w:rPr>
              <w:br/>
              <w:t>700 м</w:t>
            </w:r>
            <w:r w:rsidRPr="006A21E8">
              <w:rPr>
                <w:rFonts w:eastAsia="Calibri"/>
                <w:bCs/>
                <w:sz w:val="20"/>
                <w:szCs w:val="20"/>
                <w:vertAlign w:val="superscript"/>
                <w:lang w:eastAsia="en-US"/>
              </w:rPr>
              <w:t>2</w:t>
            </w:r>
            <w:r w:rsidRPr="006A21E8">
              <w:rPr>
                <w:rFonts w:eastAsia="Calibri"/>
                <w:bCs/>
                <w:sz w:val="20"/>
                <w:szCs w:val="20"/>
                <w:lang w:eastAsia="en-US"/>
              </w:rPr>
              <w:t>;</w:t>
            </w:r>
          </w:p>
          <w:p w14:paraId="4FD56C4B" w14:textId="77777777" w:rsidR="00596650" w:rsidRPr="006A21E8" w:rsidRDefault="00596650" w:rsidP="00116124">
            <w:pPr>
              <w:numPr>
                <w:ilvl w:val="0"/>
                <w:numId w:val="233"/>
              </w:numPr>
              <w:ind w:left="425" w:hanging="306"/>
              <w:contextualSpacing/>
              <w:jc w:val="both"/>
              <w:rPr>
                <w:sz w:val="20"/>
              </w:rPr>
            </w:pPr>
            <w:r w:rsidRPr="006A21E8">
              <w:rPr>
                <w:sz w:val="20"/>
              </w:rPr>
              <w:t xml:space="preserve">максимальные размеры земельного участка – </w:t>
            </w:r>
            <w:r w:rsidRPr="006A21E8">
              <w:rPr>
                <w:sz w:val="20"/>
              </w:rPr>
              <w:br/>
              <w:t>2000 м</w:t>
            </w:r>
            <w:r w:rsidRPr="006A21E8">
              <w:rPr>
                <w:sz w:val="20"/>
                <w:vertAlign w:val="superscript"/>
              </w:rPr>
              <w:t>2</w:t>
            </w:r>
            <w:r w:rsidRPr="006A21E8">
              <w:rPr>
                <w:sz w:val="20"/>
              </w:rPr>
              <w:t>.</w:t>
            </w:r>
          </w:p>
          <w:p w14:paraId="49A85D34" w14:textId="77777777" w:rsidR="00596650" w:rsidRPr="006A21E8" w:rsidRDefault="00596650" w:rsidP="00116124">
            <w:pPr>
              <w:numPr>
                <w:ilvl w:val="0"/>
                <w:numId w:val="288"/>
              </w:numPr>
              <w:ind w:left="425" w:hanging="306"/>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80460B9" w14:textId="77777777" w:rsidR="00786570" w:rsidRPr="006A21E8" w:rsidRDefault="00596650" w:rsidP="00116124">
            <w:pPr>
              <w:numPr>
                <w:ilvl w:val="0"/>
                <w:numId w:val="233"/>
              </w:numPr>
              <w:ind w:left="425" w:hanging="306"/>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786570" w:rsidRPr="006A21E8">
              <w:rPr>
                <w:sz w:val="20"/>
              </w:rPr>
              <w:t>;</w:t>
            </w:r>
          </w:p>
          <w:p w14:paraId="5B0C6A35" w14:textId="5D10BAA9" w:rsidR="00596650" w:rsidRPr="006A21E8" w:rsidRDefault="00786570" w:rsidP="00116124">
            <w:pPr>
              <w:numPr>
                <w:ilvl w:val="0"/>
                <w:numId w:val="233"/>
              </w:numPr>
              <w:ind w:left="425" w:hanging="306"/>
              <w:contextualSpacing/>
              <w:jc w:val="both"/>
              <w:rPr>
                <w:sz w:val="20"/>
              </w:rPr>
            </w:pPr>
            <w:r w:rsidRPr="006A21E8">
              <w:rPr>
                <w:rFonts w:eastAsia="Calibri"/>
                <w:bCs/>
                <w:sz w:val="20"/>
                <w:szCs w:val="20"/>
                <w:lang w:eastAsia="en-US"/>
              </w:rPr>
              <w:t>минимальные отступы от красных линий улиц – 5 м</w:t>
            </w:r>
            <w:r w:rsidR="00596650" w:rsidRPr="006A21E8">
              <w:rPr>
                <w:sz w:val="20"/>
              </w:rPr>
              <w:t>.</w:t>
            </w:r>
          </w:p>
          <w:p w14:paraId="065356B0" w14:textId="77777777" w:rsidR="00596650" w:rsidRPr="006A21E8" w:rsidRDefault="00596650" w:rsidP="00116124">
            <w:pPr>
              <w:numPr>
                <w:ilvl w:val="0"/>
                <w:numId w:val="288"/>
              </w:numPr>
              <w:ind w:left="425" w:hanging="306"/>
              <w:contextualSpacing/>
              <w:jc w:val="both"/>
              <w:rPr>
                <w:b/>
                <w:sz w:val="20"/>
              </w:rPr>
            </w:pPr>
            <w:r w:rsidRPr="006A21E8">
              <w:rPr>
                <w:b/>
                <w:sz w:val="20"/>
              </w:rPr>
              <w:t>Предельное количество этажей или предельная высота зданий, строений, сооружений:</w:t>
            </w:r>
          </w:p>
          <w:p w14:paraId="463152D6" w14:textId="77777777" w:rsidR="00596650" w:rsidRPr="006A21E8" w:rsidRDefault="00596650" w:rsidP="00116124">
            <w:pPr>
              <w:numPr>
                <w:ilvl w:val="0"/>
                <w:numId w:val="233"/>
              </w:numPr>
              <w:ind w:left="425" w:hanging="306"/>
              <w:contextualSpacing/>
              <w:jc w:val="both"/>
              <w:rPr>
                <w:sz w:val="20"/>
              </w:rPr>
            </w:pPr>
            <w:r w:rsidRPr="006A21E8">
              <w:rPr>
                <w:sz w:val="20"/>
              </w:rPr>
              <w:t>максимальное количество этажей – 3.</w:t>
            </w:r>
          </w:p>
          <w:p w14:paraId="6D43BEB8" w14:textId="77777777" w:rsidR="00596650" w:rsidRPr="006A21E8" w:rsidRDefault="00596650" w:rsidP="00116124">
            <w:pPr>
              <w:numPr>
                <w:ilvl w:val="0"/>
                <w:numId w:val="288"/>
              </w:numPr>
              <w:ind w:left="425" w:hanging="306"/>
              <w:contextualSpacing/>
              <w:jc w:val="both"/>
              <w:rPr>
                <w:b/>
                <w:sz w:val="20"/>
              </w:rPr>
            </w:pPr>
            <w:r w:rsidRPr="006A21E8">
              <w:rPr>
                <w:b/>
                <w:sz w:val="20"/>
              </w:rPr>
              <w:t>Максимальный процент застройки в границах земельного участка:</w:t>
            </w:r>
          </w:p>
          <w:p w14:paraId="2F3BAFAC" w14:textId="7132D2A9" w:rsidR="00596650" w:rsidRPr="006A21E8" w:rsidRDefault="00596650" w:rsidP="00116124">
            <w:pPr>
              <w:pStyle w:val="afffe"/>
              <w:numPr>
                <w:ilvl w:val="0"/>
                <w:numId w:val="233"/>
              </w:numPr>
              <w:ind w:left="423" w:right="57" w:hanging="281"/>
              <w:rPr>
                <w:b/>
                <w:sz w:val="20"/>
              </w:rPr>
            </w:pPr>
            <w:r w:rsidRPr="006A21E8">
              <w:rPr>
                <w:sz w:val="20"/>
              </w:rPr>
              <w:t xml:space="preserve">максимальный процент застройки земельного участка – </w:t>
            </w:r>
            <w:r w:rsidR="00786570" w:rsidRPr="006A21E8">
              <w:rPr>
                <w:sz w:val="20"/>
              </w:rPr>
              <w:t>50</w:t>
            </w:r>
            <w:r w:rsidRPr="006A21E8">
              <w:rPr>
                <w:sz w:val="20"/>
              </w:rPr>
              <w:t>.</w:t>
            </w:r>
          </w:p>
        </w:tc>
      </w:tr>
      <w:tr w:rsidR="00596650" w:rsidRPr="006A21E8" w14:paraId="3D654206" w14:textId="77777777" w:rsidTr="00490878">
        <w:trPr>
          <w:trHeight w:val="20"/>
        </w:trPr>
        <w:tc>
          <w:tcPr>
            <w:tcW w:w="242" w:type="pct"/>
            <w:shd w:val="clear" w:color="auto" w:fill="FFFFFF"/>
          </w:tcPr>
          <w:p w14:paraId="67C06D8D" w14:textId="77777777" w:rsidR="00596650" w:rsidRPr="006A21E8" w:rsidRDefault="00596650"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5C37A718" w14:textId="2A587F25" w:rsidR="00596650" w:rsidRPr="006A21E8" w:rsidRDefault="00596650" w:rsidP="00596650">
            <w:pPr>
              <w:autoSpaceDE w:val="0"/>
              <w:autoSpaceDN w:val="0"/>
              <w:adjustRightInd w:val="0"/>
              <w:ind w:left="147"/>
              <w:rPr>
                <w:sz w:val="20"/>
                <w:szCs w:val="20"/>
              </w:rPr>
            </w:pPr>
            <w:r w:rsidRPr="006A21E8">
              <w:rPr>
                <w:sz w:val="20"/>
                <w:szCs w:val="20"/>
              </w:rPr>
              <w:t>Бытовое обслуживание</w:t>
            </w:r>
          </w:p>
        </w:tc>
        <w:tc>
          <w:tcPr>
            <w:tcW w:w="291" w:type="pct"/>
            <w:shd w:val="clear" w:color="auto" w:fill="FFFFFF"/>
          </w:tcPr>
          <w:p w14:paraId="5E121AA2" w14:textId="19006AB0" w:rsidR="00596650" w:rsidRPr="006A21E8" w:rsidRDefault="00596650" w:rsidP="00596650">
            <w:pPr>
              <w:ind w:left="8"/>
              <w:jc w:val="center"/>
              <w:rPr>
                <w:sz w:val="20"/>
                <w:szCs w:val="20"/>
              </w:rPr>
            </w:pPr>
            <w:r w:rsidRPr="006A21E8">
              <w:rPr>
                <w:sz w:val="20"/>
                <w:szCs w:val="20"/>
              </w:rPr>
              <w:t>3.3</w:t>
            </w:r>
          </w:p>
        </w:tc>
        <w:tc>
          <w:tcPr>
            <w:tcW w:w="1513" w:type="pct"/>
            <w:shd w:val="clear" w:color="auto" w:fill="FFFFFF"/>
          </w:tcPr>
          <w:p w14:paraId="7794ADA9" w14:textId="3B80B55F" w:rsidR="00596650" w:rsidRPr="006A21E8" w:rsidRDefault="00596650" w:rsidP="00596650">
            <w:pPr>
              <w:numPr>
                <w:ilvl w:val="0"/>
                <w:numId w:val="1"/>
              </w:numPr>
              <w:autoSpaceDE w:val="0"/>
              <w:autoSpaceDN w:val="0"/>
              <w:adjustRightInd w:val="0"/>
              <w:ind w:left="442" w:right="144"/>
              <w:contextualSpacing/>
              <w:jc w:val="both"/>
              <w:rPr>
                <w:sz w:val="20"/>
                <w:szCs w:val="20"/>
              </w:rPr>
            </w:pPr>
            <w:r w:rsidRPr="006A21E8">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86" w:type="pct"/>
            <w:shd w:val="clear" w:color="auto" w:fill="FFFFFF"/>
          </w:tcPr>
          <w:p w14:paraId="1DD7336B" w14:textId="77777777" w:rsidR="00596650" w:rsidRPr="006A21E8" w:rsidRDefault="00596650" w:rsidP="00116124">
            <w:pPr>
              <w:numPr>
                <w:ilvl w:val="0"/>
                <w:numId w:val="225"/>
              </w:numPr>
              <w:autoSpaceDE w:val="0"/>
              <w:autoSpaceDN w:val="0"/>
              <w:adjustRightInd w:val="0"/>
              <w:ind w:left="423"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63DC4FA2" w14:textId="7E32CE90" w:rsidR="00596650" w:rsidRPr="006A21E8" w:rsidRDefault="00596650" w:rsidP="00596650">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400 м</w:t>
            </w:r>
            <w:r w:rsidRPr="006A21E8">
              <w:rPr>
                <w:rFonts w:eastAsia="Calibri"/>
                <w:bCs/>
                <w:sz w:val="20"/>
                <w:szCs w:val="20"/>
                <w:vertAlign w:val="superscript"/>
                <w:lang w:eastAsia="en-US"/>
              </w:rPr>
              <w:t>2</w:t>
            </w:r>
            <w:r w:rsidRPr="006A21E8">
              <w:rPr>
                <w:rFonts w:eastAsia="Calibri"/>
                <w:bCs/>
                <w:sz w:val="20"/>
                <w:szCs w:val="20"/>
                <w:lang w:eastAsia="en-US"/>
              </w:rPr>
              <w:t>;</w:t>
            </w:r>
          </w:p>
          <w:p w14:paraId="15E7E9CC" w14:textId="6234E09D" w:rsidR="00596650" w:rsidRPr="006A21E8" w:rsidRDefault="00596650" w:rsidP="00596650">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7D00F8D1" w14:textId="77777777" w:rsidR="00596650" w:rsidRPr="006A21E8" w:rsidRDefault="00596650" w:rsidP="00116124">
            <w:pPr>
              <w:numPr>
                <w:ilvl w:val="0"/>
                <w:numId w:val="225"/>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73145D4" w14:textId="77777777" w:rsidR="00786570" w:rsidRPr="006A21E8" w:rsidRDefault="00596650" w:rsidP="00596650">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r w:rsidR="00786570" w:rsidRPr="006A21E8">
              <w:rPr>
                <w:rFonts w:eastAsia="Calibri"/>
                <w:bCs/>
                <w:sz w:val="20"/>
                <w:szCs w:val="20"/>
                <w:lang w:eastAsia="en-US"/>
              </w:rPr>
              <w:t>;</w:t>
            </w:r>
          </w:p>
          <w:p w14:paraId="29567598" w14:textId="4164BD95" w:rsidR="00596650" w:rsidRPr="006A21E8" w:rsidRDefault="00786570" w:rsidP="00596650">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596650" w:rsidRPr="006A21E8">
              <w:rPr>
                <w:rFonts w:eastAsia="Calibri"/>
                <w:bCs/>
                <w:sz w:val="20"/>
                <w:szCs w:val="20"/>
                <w:lang w:eastAsia="en-US"/>
              </w:rPr>
              <w:t>.</w:t>
            </w:r>
          </w:p>
          <w:p w14:paraId="74EA11DF" w14:textId="77777777" w:rsidR="00596650" w:rsidRPr="006A21E8" w:rsidRDefault="00596650" w:rsidP="00116124">
            <w:pPr>
              <w:numPr>
                <w:ilvl w:val="0"/>
                <w:numId w:val="225"/>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52BC870E" w14:textId="23FED23D" w:rsidR="00596650" w:rsidRPr="006A21E8" w:rsidRDefault="00596650" w:rsidP="00596650">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3.</w:t>
            </w:r>
          </w:p>
          <w:p w14:paraId="2596056B" w14:textId="77777777" w:rsidR="00596650" w:rsidRPr="006A21E8" w:rsidRDefault="00596650" w:rsidP="00116124">
            <w:pPr>
              <w:numPr>
                <w:ilvl w:val="0"/>
                <w:numId w:val="225"/>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075AB1D7" w14:textId="423DBA56" w:rsidR="00596650" w:rsidRPr="006A21E8" w:rsidRDefault="00596650" w:rsidP="00116124">
            <w:pPr>
              <w:pStyle w:val="afffe"/>
              <w:numPr>
                <w:ilvl w:val="0"/>
                <w:numId w:val="233"/>
              </w:numPr>
              <w:ind w:left="423" w:right="57" w:hanging="281"/>
              <w:rPr>
                <w:b/>
                <w:sz w:val="20"/>
              </w:rPr>
            </w:pPr>
            <w:r w:rsidRPr="006A21E8">
              <w:rPr>
                <w:bCs/>
                <w:sz w:val="20"/>
                <w:lang w:eastAsia="en-US"/>
              </w:rPr>
              <w:t>максимальный процент застройки земельного участка – 50.</w:t>
            </w:r>
          </w:p>
        </w:tc>
      </w:tr>
      <w:tr w:rsidR="00596650" w:rsidRPr="006A21E8" w14:paraId="30F48B4A" w14:textId="77777777" w:rsidTr="00490878">
        <w:trPr>
          <w:trHeight w:val="20"/>
        </w:trPr>
        <w:tc>
          <w:tcPr>
            <w:tcW w:w="242" w:type="pct"/>
            <w:shd w:val="clear" w:color="auto" w:fill="FFFFFF"/>
          </w:tcPr>
          <w:p w14:paraId="70A2AD81" w14:textId="77777777" w:rsidR="00596650" w:rsidRPr="006A21E8" w:rsidRDefault="00596650"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2BE71916" w14:textId="73D1C047" w:rsidR="00596650" w:rsidRPr="006A21E8" w:rsidRDefault="00596650" w:rsidP="00596650">
            <w:pPr>
              <w:autoSpaceDE w:val="0"/>
              <w:autoSpaceDN w:val="0"/>
              <w:adjustRightInd w:val="0"/>
              <w:ind w:left="147"/>
              <w:rPr>
                <w:sz w:val="20"/>
                <w:szCs w:val="20"/>
              </w:rPr>
            </w:pPr>
            <w:r w:rsidRPr="006A21E8">
              <w:rPr>
                <w:sz w:val="20"/>
                <w:szCs w:val="20"/>
              </w:rPr>
              <w:t>Амбулаторно-поликлиническое обслуживание</w:t>
            </w:r>
          </w:p>
        </w:tc>
        <w:tc>
          <w:tcPr>
            <w:tcW w:w="291" w:type="pct"/>
            <w:shd w:val="clear" w:color="auto" w:fill="FFFFFF"/>
          </w:tcPr>
          <w:p w14:paraId="5BBA3822" w14:textId="7EC446E2" w:rsidR="00596650" w:rsidRPr="006A21E8" w:rsidRDefault="00596650" w:rsidP="00596650">
            <w:pPr>
              <w:ind w:left="8"/>
              <w:jc w:val="center"/>
              <w:rPr>
                <w:sz w:val="20"/>
                <w:szCs w:val="20"/>
              </w:rPr>
            </w:pPr>
            <w:r w:rsidRPr="006A21E8">
              <w:rPr>
                <w:sz w:val="20"/>
                <w:szCs w:val="20"/>
              </w:rPr>
              <w:t>3.4.1</w:t>
            </w:r>
          </w:p>
        </w:tc>
        <w:tc>
          <w:tcPr>
            <w:tcW w:w="1513" w:type="pct"/>
            <w:shd w:val="clear" w:color="auto" w:fill="FFFFFF"/>
          </w:tcPr>
          <w:p w14:paraId="120853B6" w14:textId="4AE0354D" w:rsidR="00596650" w:rsidRPr="006A21E8" w:rsidRDefault="00596650" w:rsidP="00596650">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6A21E8">
              <w:rPr>
                <w:sz w:val="20"/>
              </w:rPr>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86" w:type="pct"/>
            <w:shd w:val="clear" w:color="auto" w:fill="FFFFFF"/>
          </w:tcPr>
          <w:p w14:paraId="6E070FAE" w14:textId="77777777" w:rsidR="00596650" w:rsidRPr="006A21E8" w:rsidRDefault="00596650" w:rsidP="00116124">
            <w:pPr>
              <w:numPr>
                <w:ilvl w:val="0"/>
                <w:numId w:val="289"/>
              </w:numPr>
              <w:ind w:left="423" w:right="59"/>
              <w:contextualSpacing/>
              <w:jc w:val="both"/>
              <w:rPr>
                <w:b/>
                <w:sz w:val="20"/>
              </w:rPr>
            </w:pPr>
            <w:r w:rsidRPr="006A21E8">
              <w:rPr>
                <w:b/>
                <w:sz w:val="20"/>
              </w:rPr>
              <w:lastRenderedPageBreak/>
              <w:t>Предельные размеры земельных участков:</w:t>
            </w:r>
          </w:p>
          <w:p w14:paraId="1FF17AE0" w14:textId="77777777" w:rsidR="00596650" w:rsidRPr="006A21E8" w:rsidRDefault="00596650" w:rsidP="00116124">
            <w:pPr>
              <w:numPr>
                <w:ilvl w:val="0"/>
                <w:numId w:val="48"/>
              </w:numPr>
              <w:ind w:left="427" w:right="50" w:hanging="309"/>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0E03B62D" w14:textId="77777777" w:rsidR="00596650" w:rsidRPr="006A21E8" w:rsidRDefault="00596650" w:rsidP="00116124">
            <w:pPr>
              <w:numPr>
                <w:ilvl w:val="0"/>
                <w:numId w:val="48"/>
              </w:numPr>
              <w:ind w:left="427" w:right="50" w:hanging="309"/>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3F7084CF" w14:textId="77777777" w:rsidR="00596650" w:rsidRPr="006A21E8" w:rsidRDefault="00596650" w:rsidP="00116124">
            <w:pPr>
              <w:numPr>
                <w:ilvl w:val="0"/>
                <w:numId w:val="289"/>
              </w:numPr>
              <w:ind w:left="427" w:right="59" w:hanging="283"/>
              <w:contextualSpacing/>
              <w:jc w:val="both"/>
              <w:rPr>
                <w:b/>
                <w:sz w:val="20"/>
              </w:rPr>
            </w:pPr>
            <w:r w:rsidRPr="006A21E8">
              <w:rPr>
                <w:b/>
                <w:sz w:val="20"/>
              </w:rPr>
              <w:lastRenderedPageBreak/>
              <w:t>Минимальные отступы от границ земельных участков в целях определения допустимого размещения зданий, строений, сооружений:</w:t>
            </w:r>
          </w:p>
          <w:p w14:paraId="57D407A6" w14:textId="77777777" w:rsidR="00786570" w:rsidRPr="006A21E8" w:rsidRDefault="00596650" w:rsidP="00116124">
            <w:pPr>
              <w:numPr>
                <w:ilvl w:val="0"/>
                <w:numId w:val="48"/>
              </w:numPr>
              <w:ind w:left="427" w:right="57" w:hanging="28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786570" w:rsidRPr="006A21E8">
              <w:rPr>
                <w:sz w:val="20"/>
              </w:rPr>
              <w:t>;</w:t>
            </w:r>
          </w:p>
          <w:p w14:paraId="5AA3D655" w14:textId="2F9EA56A" w:rsidR="00596650" w:rsidRPr="006A21E8" w:rsidRDefault="00786570" w:rsidP="00116124">
            <w:pPr>
              <w:numPr>
                <w:ilvl w:val="0"/>
                <w:numId w:val="48"/>
              </w:numPr>
              <w:ind w:left="427" w:right="57" w:hanging="283"/>
              <w:contextualSpacing/>
              <w:jc w:val="both"/>
              <w:rPr>
                <w:sz w:val="20"/>
              </w:rPr>
            </w:pPr>
            <w:r w:rsidRPr="006A21E8">
              <w:rPr>
                <w:rFonts w:eastAsia="Calibri"/>
                <w:bCs/>
                <w:sz w:val="20"/>
                <w:szCs w:val="20"/>
                <w:lang w:eastAsia="en-US"/>
              </w:rPr>
              <w:t>минимальные отступы от красных линий улиц – 5 м</w:t>
            </w:r>
            <w:r w:rsidR="00596650" w:rsidRPr="006A21E8">
              <w:rPr>
                <w:sz w:val="20"/>
              </w:rPr>
              <w:t>.</w:t>
            </w:r>
          </w:p>
          <w:p w14:paraId="5A62729D" w14:textId="77777777" w:rsidR="00596650" w:rsidRPr="006A21E8" w:rsidRDefault="00596650" w:rsidP="00116124">
            <w:pPr>
              <w:numPr>
                <w:ilvl w:val="0"/>
                <w:numId w:val="289"/>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0DD3D4EB" w14:textId="77777777" w:rsidR="00596650" w:rsidRPr="006A21E8" w:rsidRDefault="00596650" w:rsidP="00116124">
            <w:pPr>
              <w:numPr>
                <w:ilvl w:val="0"/>
                <w:numId w:val="48"/>
              </w:numPr>
              <w:ind w:left="427" w:right="57" w:hanging="283"/>
              <w:contextualSpacing/>
              <w:jc w:val="both"/>
              <w:rPr>
                <w:sz w:val="20"/>
              </w:rPr>
            </w:pPr>
            <w:r w:rsidRPr="006A21E8">
              <w:rPr>
                <w:sz w:val="20"/>
              </w:rPr>
              <w:t>максимальное количество этажей – 3.</w:t>
            </w:r>
          </w:p>
          <w:p w14:paraId="129BF3B8" w14:textId="77777777" w:rsidR="00596650" w:rsidRPr="006A21E8" w:rsidRDefault="00596650" w:rsidP="00116124">
            <w:pPr>
              <w:numPr>
                <w:ilvl w:val="0"/>
                <w:numId w:val="289"/>
              </w:numPr>
              <w:ind w:left="427" w:right="59" w:hanging="283"/>
              <w:contextualSpacing/>
              <w:jc w:val="both"/>
              <w:rPr>
                <w:b/>
                <w:sz w:val="20"/>
              </w:rPr>
            </w:pPr>
            <w:r w:rsidRPr="006A21E8">
              <w:rPr>
                <w:b/>
                <w:sz w:val="20"/>
              </w:rPr>
              <w:t>Максимальный процент застройки в границах земельного участка:</w:t>
            </w:r>
          </w:p>
          <w:p w14:paraId="61AFD112" w14:textId="03E1A41A" w:rsidR="00596650" w:rsidRPr="006A21E8" w:rsidRDefault="00596650" w:rsidP="00116124">
            <w:pPr>
              <w:numPr>
                <w:ilvl w:val="0"/>
                <w:numId w:val="233"/>
              </w:numPr>
              <w:ind w:left="423" w:right="57" w:hanging="281"/>
              <w:contextualSpacing/>
              <w:jc w:val="both"/>
              <w:rPr>
                <w:rFonts w:eastAsia="Calibri"/>
                <w:b/>
                <w:bCs/>
                <w:sz w:val="20"/>
                <w:szCs w:val="20"/>
                <w:lang w:eastAsia="en-US"/>
              </w:rPr>
            </w:pPr>
            <w:r w:rsidRPr="006A21E8">
              <w:rPr>
                <w:sz w:val="20"/>
              </w:rPr>
              <w:t>максимальный процент застройки земельного участка – 50.</w:t>
            </w:r>
          </w:p>
        </w:tc>
      </w:tr>
      <w:tr w:rsidR="00D11B6B" w:rsidRPr="006A21E8" w14:paraId="26DD0FE5" w14:textId="77777777" w:rsidTr="00490878">
        <w:trPr>
          <w:trHeight w:val="20"/>
        </w:trPr>
        <w:tc>
          <w:tcPr>
            <w:tcW w:w="242" w:type="pct"/>
            <w:shd w:val="clear" w:color="auto" w:fill="FFFFFF"/>
          </w:tcPr>
          <w:p w14:paraId="16912D9F" w14:textId="77777777" w:rsidR="00D11B6B" w:rsidRPr="006A21E8" w:rsidRDefault="00D11B6B"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5A8FDCDD" w14:textId="6EB18594" w:rsidR="00D11B6B" w:rsidRPr="006A21E8" w:rsidRDefault="00D11B6B" w:rsidP="00D11B6B">
            <w:pPr>
              <w:autoSpaceDE w:val="0"/>
              <w:autoSpaceDN w:val="0"/>
              <w:adjustRightInd w:val="0"/>
              <w:ind w:left="147"/>
              <w:rPr>
                <w:sz w:val="20"/>
                <w:szCs w:val="20"/>
              </w:rPr>
            </w:pPr>
            <w:r w:rsidRPr="006A21E8">
              <w:rPr>
                <w:sz w:val="20"/>
                <w:szCs w:val="20"/>
              </w:rPr>
              <w:t>Дошкольное, начальное и среднее общее образование</w:t>
            </w:r>
          </w:p>
        </w:tc>
        <w:tc>
          <w:tcPr>
            <w:tcW w:w="291" w:type="pct"/>
            <w:shd w:val="clear" w:color="auto" w:fill="FFFFFF"/>
          </w:tcPr>
          <w:p w14:paraId="5C18FBA6" w14:textId="2B5E67E4" w:rsidR="00D11B6B" w:rsidRPr="006A21E8" w:rsidRDefault="00D11B6B" w:rsidP="00D11B6B">
            <w:pPr>
              <w:ind w:left="8"/>
              <w:jc w:val="center"/>
              <w:rPr>
                <w:sz w:val="20"/>
                <w:szCs w:val="20"/>
              </w:rPr>
            </w:pPr>
            <w:r w:rsidRPr="006A21E8">
              <w:rPr>
                <w:sz w:val="20"/>
                <w:szCs w:val="20"/>
              </w:rPr>
              <w:t>3.5.1</w:t>
            </w:r>
          </w:p>
        </w:tc>
        <w:tc>
          <w:tcPr>
            <w:tcW w:w="1513" w:type="pct"/>
            <w:shd w:val="clear" w:color="auto" w:fill="FFFFFF"/>
          </w:tcPr>
          <w:p w14:paraId="457B08B0" w14:textId="5FC469AC"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86" w:type="pct"/>
            <w:shd w:val="clear" w:color="auto" w:fill="FFFFFF"/>
          </w:tcPr>
          <w:p w14:paraId="0D16CF24" w14:textId="77777777" w:rsidR="00D11B6B" w:rsidRPr="006A21E8" w:rsidRDefault="00D11B6B" w:rsidP="00116124">
            <w:pPr>
              <w:numPr>
                <w:ilvl w:val="0"/>
                <w:numId w:val="146"/>
              </w:numPr>
              <w:ind w:left="423" w:right="57" w:hanging="281"/>
              <w:contextualSpacing/>
              <w:jc w:val="both"/>
              <w:rPr>
                <w:b/>
                <w:sz w:val="20"/>
              </w:rPr>
            </w:pPr>
            <w:r w:rsidRPr="006A21E8">
              <w:rPr>
                <w:b/>
                <w:sz w:val="20"/>
              </w:rPr>
              <w:t>Предельные размеры земельных участков:</w:t>
            </w:r>
          </w:p>
          <w:p w14:paraId="3F1561E2" w14:textId="77777777" w:rsidR="00D11B6B" w:rsidRPr="006A21E8" w:rsidRDefault="00D11B6B" w:rsidP="00D11B6B">
            <w:pPr>
              <w:numPr>
                <w:ilvl w:val="0"/>
                <w:numId w:val="1"/>
              </w:numPr>
              <w:ind w:left="423" w:right="51" w:hanging="281"/>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1000 м</w:t>
            </w:r>
            <w:r w:rsidRPr="006A21E8">
              <w:rPr>
                <w:rFonts w:eastAsia="Calibri"/>
                <w:bCs/>
                <w:sz w:val="20"/>
                <w:vertAlign w:val="superscript"/>
                <w:lang w:eastAsia="en-US"/>
              </w:rPr>
              <w:t>2</w:t>
            </w:r>
            <w:r w:rsidRPr="006A21E8">
              <w:rPr>
                <w:rFonts w:eastAsia="Calibri"/>
                <w:bCs/>
                <w:sz w:val="20"/>
                <w:lang w:eastAsia="en-US"/>
              </w:rPr>
              <w:t>;</w:t>
            </w:r>
          </w:p>
          <w:p w14:paraId="3258F1B8" w14:textId="499AA0FE" w:rsidR="00D11B6B" w:rsidRPr="006A21E8" w:rsidRDefault="00D11B6B" w:rsidP="00D11B6B">
            <w:pPr>
              <w:numPr>
                <w:ilvl w:val="0"/>
                <w:numId w:val="1"/>
              </w:numPr>
              <w:ind w:left="423" w:right="50" w:hanging="281"/>
              <w:contextualSpacing/>
              <w:jc w:val="both"/>
              <w:rPr>
                <w:rFonts w:eastAsia="Calibri"/>
                <w:bCs/>
                <w:sz w:val="20"/>
                <w:lang w:eastAsia="en-US"/>
              </w:rPr>
            </w:pPr>
            <w:r w:rsidRPr="006A21E8">
              <w:rPr>
                <w:rFonts w:eastAsia="Calibri"/>
                <w:bCs/>
                <w:sz w:val="20"/>
                <w:lang w:eastAsia="en-US"/>
              </w:rPr>
              <w:t>максимальные размеры земельного участка – 15000 м</w:t>
            </w:r>
            <w:r w:rsidRPr="006A21E8">
              <w:rPr>
                <w:rFonts w:eastAsia="Calibri"/>
                <w:bCs/>
                <w:sz w:val="20"/>
                <w:vertAlign w:val="superscript"/>
                <w:lang w:eastAsia="en-US"/>
              </w:rPr>
              <w:t>2</w:t>
            </w:r>
            <w:r w:rsidRPr="006A21E8">
              <w:rPr>
                <w:rFonts w:eastAsia="Calibri"/>
                <w:bCs/>
                <w:sz w:val="20"/>
                <w:lang w:eastAsia="en-US"/>
              </w:rPr>
              <w:t>.</w:t>
            </w:r>
          </w:p>
          <w:p w14:paraId="193DF8C9" w14:textId="77777777" w:rsidR="00D11B6B" w:rsidRPr="006A21E8" w:rsidRDefault="00D11B6B" w:rsidP="00116124">
            <w:pPr>
              <w:numPr>
                <w:ilvl w:val="0"/>
                <w:numId w:val="146"/>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97E01CB" w14:textId="77777777" w:rsidR="00D11B6B" w:rsidRPr="006A21E8" w:rsidRDefault="00D11B6B" w:rsidP="00116124">
            <w:pPr>
              <w:numPr>
                <w:ilvl w:val="0"/>
                <w:numId w:val="48"/>
              </w:numPr>
              <w:ind w:left="427" w:right="50" w:hanging="309"/>
              <w:contextualSpacing/>
              <w:jc w:val="both"/>
              <w:rPr>
                <w:sz w:val="20"/>
              </w:rPr>
            </w:pPr>
            <w:r w:rsidRPr="006A21E8">
              <w:rPr>
                <w:sz w:val="20"/>
              </w:rPr>
              <w:t>минимальный отступ от красной линии магистральной улицы в сельских населенных пунктах – 10 м;</w:t>
            </w:r>
          </w:p>
          <w:p w14:paraId="7217D396" w14:textId="77777777" w:rsidR="00D11B6B" w:rsidRPr="006A21E8" w:rsidRDefault="00D11B6B" w:rsidP="00116124">
            <w:pPr>
              <w:numPr>
                <w:ilvl w:val="0"/>
                <w:numId w:val="48"/>
              </w:numPr>
              <w:ind w:left="427" w:right="50"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71D11AA" w14:textId="77777777" w:rsidR="00D11B6B" w:rsidRPr="006A21E8" w:rsidRDefault="00D11B6B" w:rsidP="00116124">
            <w:pPr>
              <w:numPr>
                <w:ilvl w:val="0"/>
                <w:numId w:val="146"/>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513B5716" w14:textId="77777777" w:rsidR="00D11B6B" w:rsidRPr="006A21E8" w:rsidRDefault="00D11B6B" w:rsidP="00116124">
            <w:pPr>
              <w:numPr>
                <w:ilvl w:val="0"/>
                <w:numId w:val="233"/>
              </w:numPr>
              <w:ind w:left="423" w:right="50" w:hanging="281"/>
              <w:contextualSpacing/>
              <w:jc w:val="both"/>
              <w:rPr>
                <w:sz w:val="20"/>
              </w:rPr>
            </w:pPr>
            <w:r w:rsidRPr="006A21E8">
              <w:rPr>
                <w:sz w:val="20"/>
              </w:rPr>
              <w:t>максимальное количество этажей для объектов дошкольного образования – 2;</w:t>
            </w:r>
          </w:p>
          <w:p w14:paraId="6C88C6E6" w14:textId="77777777" w:rsidR="00D11B6B" w:rsidRPr="006A21E8" w:rsidRDefault="00D11B6B" w:rsidP="00116124">
            <w:pPr>
              <w:numPr>
                <w:ilvl w:val="0"/>
                <w:numId w:val="233"/>
              </w:numPr>
              <w:ind w:left="423" w:right="50" w:hanging="281"/>
              <w:contextualSpacing/>
              <w:jc w:val="both"/>
              <w:rPr>
                <w:sz w:val="20"/>
              </w:rPr>
            </w:pPr>
            <w:r w:rsidRPr="006A21E8">
              <w:rPr>
                <w:sz w:val="20"/>
              </w:rPr>
              <w:t>максимальное количество этажей для объектов общеобразовательного назначения – 4.</w:t>
            </w:r>
          </w:p>
          <w:p w14:paraId="56435293" w14:textId="77777777" w:rsidR="00D11B6B" w:rsidRPr="006A21E8" w:rsidRDefault="00D11B6B" w:rsidP="00116124">
            <w:pPr>
              <w:numPr>
                <w:ilvl w:val="0"/>
                <w:numId w:val="146"/>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1C092BAB" w14:textId="2D92DD57" w:rsidR="00D11B6B" w:rsidRPr="006A21E8" w:rsidRDefault="00D11B6B" w:rsidP="00116124">
            <w:pPr>
              <w:numPr>
                <w:ilvl w:val="0"/>
                <w:numId w:val="233"/>
              </w:numPr>
              <w:ind w:left="423" w:right="50" w:hanging="281"/>
              <w:contextualSpacing/>
              <w:jc w:val="both"/>
              <w:rPr>
                <w:sz w:val="20"/>
              </w:rPr>
            </w:pPr>
            <w:r w:rsidRPr="006A21E8">
              <w:rPr>
                <w:sz w:val="20"/>
              </w:rPr>
              <w:t>максимальный процент застройки земельного участка для размещения объектов– 30.</w:t>
            </w:r>
          </w:p>
        </w:tc>
      </w:tr>
      <w:tr w:rsidR="00D11B6B" w:rsidRPr="006A21E8" w14:paraId="0A6BCDBA" w14:textId="77777777" w:rsidTr="00490878">
        <w:trPr>
          <w:trHeight w:val="20"/>
        </w:trPr>
        <w:tc>
          <w:tcPr>
            <w:tcW w:w="242" w:type="pct"/>
            <w:shd w:val="clear" w:color="auto" w:fill="FFFFFF"/>
          </w:tcPr>
          <w:p w14:paraId="45E185A8" w14:textId="77777777" w:rsidR="00D11B6B" w:rsidRPr="006A21E8" w:rsidRDefault="00D11B6B"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77D167E7" w14:textId="123D699E" w:rsidR="00D11B6B" w:rsidRPr="006A21E8" w:rsidRDefault="00D11B6B" w:rsidP="00D11B6B">
            <w:pPr>
              <w:autoSpaceDE w:val="0"/>
              <w:autoSpaceDN w:val="0"/>
              <w:adjustRightInd w:val="0"/>
              <w:ind w:left="147"/>
              <w:rPr>
                <w:sz w:val="20"/>
                <w:szCs w:val="20"/>
              </w:rPr>
            </w:pPr>
            <w:r w:rsidRPr="006A21E8">
              <w:rPr>
                <w:sz w:val="20"/>
                <w:szCs w:val="20"/>
              </w:rPr>
              <w:t>Объекты культурно-досуговой деятельности</w:t>
            </w:r>
          </w:p>
        </w:tc>
        <w:tc>
          <w:tcPr>
            <w:tcW w:w="291" w:type="pct"/>
            <w:shd w:val="clear" w:color="auto" w:fill="FFFFFF"/>
          </w:tcPr>
          <w:p w14:paraId="378BFC02" w14:textId="59099D7A" w:rsidR="00D11B6B" w:rsidRPr="006A21E8" w:rsidRDefault="00D11B6B" w:rsidP="00D11B6B">
            <w:pPr>
              <w:ind w:left="8"/>
              <w:jc w:val="center"/>
              <w:rPr>
                <w:sz w:val="20"/>
                <w:szCs w:val="20"/>
              </w:rPr>
            </w:pPr>
            <w:r w:rsidRPr="006A21E8">
              <w:rPr>
                <w:sz w:val="20"/>
                <w:szCs w:val="20"/>
              </w:rPr>
              <w:t>3.6.1</w:t>
            </w:r>
          </w:p>
        </w:tc>
        <w:tc>
          <w:tcPr>
            <w:tcW w:w="1513" w:type="pct"/>
            <w:shd w:val="clear" w:color="auto" w:fill="FFFFFF"/>
          </w:tcPr>
          <w:p w14:paraId="104FB292" w14:textId="60EB2B4F"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86" w:type="pct"/>
            <w:shd w:val="clear" w:color="auto" w:fill="FFFFFF"/>
          </w:tcPr>
          <w:p w14:paraId="38E9554F" w14:textId="77777777" w:rsidR="00D11B6B" w:rsidRPr="006A21E8" w:rsidRDefault="00D11B6B" w:rsidP="00116124">
            <w:pPr>
              <w:numPr>
                <w:ilvl w:val="0"/>
                <w:numId w:val="149"/>
              </w:numPr>
              <w:ind w:left="423" w:right="57" w:hanging="281"/>
              <w:contextualSpacing/>
              <w:jc w:val="both"/>
              <w:rPr>
                <w:b/>
                <w:sz w:val="20"/>
              </w:rPr>
            </w:pPr>
            <w:r w:rsidRPr="006A21E8">
              <w:rPr>
                <w:b/>
                <w:sz w:val="20"/>
              </w:rPr>
              <w:t>Предельные размеры земельных участков:</w:t>
            </w:r>
          </w:p>
          <w:p w14:paraId="6A7A88D8" w14:textId="77777777" w:rsidR="00D11B6B" w:rsidRPr="006A21E8" w:rsidRDefault="00D11B6B" w:rsidP="00116124">
            <w:pPr>
              <w:numPr>
                <w:ilvl w:val="0"/>
                <w:numId w:val="233"/>
              </w:numPr>
              <w:ind w:left="423" w:right="57" w:hanging="281"/>
              <w:contextualSpacing/>
              <w:jc w:val="both"/>
              <w:rPr>
                <w:sz w:val="20"/>
              </w:rPr>
            </w:pPr>
            <w:r w:rsidRPr="006A21E8">
              <w:rPr>
                <w:sz w:val="20"/>
              </w:rPr>
              <w:t>минимальные размеры земельного участка – 600 м</w:t>
            </w:r>
            <w:r w:rsidRPr="006A21E8">
              <w:rPr>
                <w:sz w:val="20"/>
                <w:vertAlign w:val="superscript"/>
              </w:rPr>
              <w:t>2</w:t>
            </w:r>
            <w:r w:rsidRPr="006A21E8">
              <w:rPr>
                <w:sz w:val="20"/>
              </w:rPr>
              <w:t>;</w:t>
            </w:r>
          </w:p>
          <w:p w14:paraId="79E0BBCE" w14:textId="77777777" w:rsidR="00D11B6B" w:rsidRPr="006A21E8" w:rsidRDefault="00D11B6B" w:rsidP="00116124">
            <w:pPr>
              <w:numPr>
                <w:ilvl w:val="0"/>
                <w:numId w:val="233"/>
              </w:numPr>
              <w:ind w:left="423"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3D91B8E9" w14:textId="77777777" w:rsidR="00D11B6B" w:rsidRPr="006A21E8" w:rsidRDefault="00D11B6B" w:rsidP="00116124">
            <w:pPr>
              <w:numPr>
                <w:ilvl w:val="0"/>
                <w:numId w:val="149"/>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A6F8BDA" w14:textId="77777777" w:rsidR="00D11B6B" w:rsidRPr="006A21E8" w:rsidRDefault="00D11B6B" w:rsidP="00116124">
            <w:pPr>
              <w:numPr>
                <w:ilvl w:val="0"/>
                <w:numId w:val="233"/>
              </w:numPr>
              <w:ind w:left="423" w:hanging="281"/>
              <w:contextualSpacing/>
              <w:jc w:val="both"/>
              <w:rPr>
                <w:sz w:val="20"/>
              </w:rPr>
            </w:pPr>
            <w:r w:rsidRPr="006A21E8">
              <w:rPr>
                <w:sz w:val="20"/>
              </w:rPr>
              <w:lastRenderedPageBreak/>
              <w:t>минимальные отступы от границ земельного участка в целях определения места допустимого размещения объекта – 3 м;</w:t>
            </w:r>
          </w:p>
          <w:p w14:paraId="4454EF6E" w14:textId="77777777" w:rsidR="00D11B6B" w:rsidRPr="006A21E8" w:rsidRDefault="00D11B6B" w:rsidP="00116124">
            <w:pPr>
              <w:numPr>
                <w:ilvl w:val="0"/>
                <w:numId w:val="233"/>
              </w:numPr>
              <w:ind w:left="423" w:hanging="281"/>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09722282" w14:textId="77777777" w:rsidR="00D11B6B" w:rsidRPr="006A21E8" w:rsidRDefault="00D11B6B" w:rsidP="00116124">
            <w:pPr>
              <w:numPr>
                <w:ilvl w:val="0"/>
                <w:numId w:val="149"/>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7AA29D01" w14:textId="77777777" w:rsidR="00D11B6B" w:rsidRPr="006A21E8" w:rsidRDefault="00D11B6B" w:rsidP="00116124">
            <w:pPr>
              <w:numPr>
                <w:ilvl w:val="0"/>
                <w:numId w:val="233"/>
              </w:numPr>
              <w:ind w:left="423" w:hanging="281"/>
              <w:contextualSpacing/>
              <w:jc w:val="both"/>
              <w:rPr>
                <w:sz w:val="20"/>
              </w:rPr>
            </w:pPr>
            <w:r w:rsidRPr="006A21E8">
              <w:rPr>
                <w:sz w:val="20"/>
              </w:rPr>
              <w:t>максимальное количество этажей – 3.</w:t>
            </w:r>
          </w:p>
          <w:p w14:paraId="4B6E3004" w14:textId="77777777" w:rsidR="00D11B6B" w:rsidRPr="006A21E8" w:rsidRDefault="00D11B6B" w:rsidP="00116124">
            <w:pPr>
              <w:numPr>
                <w:ilvl w:val="0"/>
                <w:numId w:val="149"/>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5C823659" w14:textId="5D34DEA5" w:rsidR="00D11B6B" w:rsidRPr="006A21E8" w:rsidRDefault="00D11B6B" w:rsidP="00116124">
            <w:pPr>
              <w:numPr>
                <w:ilvl w:val="0"/>
                <w:numId w:val="313"/>
              </w:numPr>
              <w:autoSpaceDE w:val="0"/>
              <w:autoSpaceDN w:val="0"/>
              <w:adjustRightInd w:val="0"/>
              <w:ind w:left="423"/>
              <w:contextualSpacing/>
              <w:jc w:val="both"/>
              <w:rPr>
                <w:rFonts w:eastAsia="Calibri"/>
                <w:b/>
                <w:bCs/>
                <w:sz w:val="20"/>
                <w:szCs w:val="20"/>
                <w:lang w:eastAsia="en-US"/>
              </w:rPr>
            </w:pPr>
            <w:r w:rsidRPr="006A21E8">
              <w:rPr>
                <w:sz w:val="20"/>
              </w:rPr>
              <w:t>50.</w:t>
            </w:r>
          </w:p>
        </w:tc>
      </w:tr>
      <w:tr w:rsidR="00D11B6B" w:rsidRPr="006A21E8" w14:paraId="035E63E0" w14:textId="77777777" w:rsidTr="00490878">
        <w:trPr>
          <w:trHeight w:val="20"/>
        </w:trPr>
        <w:tc>
          <w:tcPr>
            <w:tcW w:w="242" w:type="pct"/>
            <w:shd w:val="clear" w:color="auto" w:fill="FFFFFF"/>
          </w:tcPr>
          <w:p w14:paraId="30906801" w14:textId="77777777" w:rsidR="00D11B6B" w:rsidRPr="006A21E8" w:rsidRDefault="00D11B6B"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2EF2CB33" w14:textId="30D717F5" w:rsidR="00D11B6B" w:rsidRPr="006A21E8" w:rsidRDefault="00D11B6B" w:rsidP="00D11B6B">
            <w:pPr>
              <w:autoSpaceDE w:val="0"/>
              <w:autoSpaceDN w:val="0"/>
              <w:adjustRightInd w:val="0"/>
              <w:ind w:left="147"/>
              <w:rPr>
                <w:sz w:val="20"/>
                <w:szCs w:val="20"/>
              </w:rPr>
            </w:pPr>
            <w:r w:rsidRPr="006A21E8">
              <w:rPr>
                <w:sz w:val="20"/>
                <w:szCs w:val="20"/>
              </w:rPr>
              <w:t>Общественное управление</w:t>
            </w:r>
          </w:p>
        </w:tc>
        <w:tc>
          <w:tcPr>
            <w:tcW w:w="291" w:type="pct"/>
            <w:shd w:val="clear" w:color="auto" w:fill="FFFFFF"/>
          </w:tcPr>
          <w:p w14:paraId="336A3F64" w14:textId="224E52F7" w:rsidR="00D11B6B" w:rsidRPr="006A21E8" w:rsidRDefault="00D11B6B" w:rsidP="00D11B6B">
            <w:pPr>
              <w:ind w:left="8"/>
              <w:jc w:val="center"/>
              <w:rPr>
                <w:sz w:val="20"/>
                <w:szCs w:val="20"/>
              </w:rPr>
            </w:pPr>
            <w:r w:rsidRPr="006A21E8">
              <w:rPr>
                <w:sz w:val="20"/>
                <w:szCs w:val="20"/>
              </w:rPr>
              <w:t>3.8</w:t>
            </w:r>
          </w:p>
        </w:tc>
        <w:tc>
          <w:tcPr>
            <w:tcW w:w="1513" w:type="pct"/>
            <w:shd w:val="clear" w:color="auto" w:fill="FFFFFF"/>
          </w:tcPr>
          <w:p w14:paraId="641C4CB9" w14:textId="31D19DC1"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rFonts w:eastAsia="Calibri"/>
                <w:bCs/>
                <w:sz w:val="20"/>
                <w:szCs w:val="20"/>
                <w:lang w:eastAsia="en-U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 Классификатора</w:t>
            </w:r>
          </w:p>
        </w:tc>
        <w:tc>
          <w:tcPr>
            <w:tcW w:w="1886" w:type="pct"/>
            <w:shd w:val="clear" w:color="auto" w:fill="FFFFFF"/>
          </w:tcPr>
          <w:p w14:paraId="2E0DB8D5" w14:textId="77777777" w:rsidR="00D11B6B" w:rsidRPr="006A21E8" w:rsidRDefault="00D11B6B" w:rsidP="00116124">
            <w:pPr>
              <w:numPr>
                <w:ilvl w:val="0"/>
                <w:numId w:val="313"/>
              </w:numPr>
              <w:autoSpaceDE w:val="0"/>
              <w:autoSpaceDN w:val="0"/>
              <w:adjustRightInd w:val="0"/>
              <w:ind w:left="423"/>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5F7886E3" w14:textId="77777777"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500 м</w:t>
            </w:r>
            <w:r w:rsidRPr="006A21E8">
              <w:rPr>
                <w:rFonts w:eastAsia="Calibri"/>
                <w:bCs/>
                <w:sz w:val="20"/>
                <w:szCs w:val="20"/>
                <w:vertAlign w:val="superscript"/>
                <w:lang w:eastAsia="en-US"/>
              </w:rPr>
              <w:t>2</w:t>
            </w:r>
            <w:r w:rsidRPr="006A21E8">
              <w:rPr>
                <w:rFonts w:eastAsia="Calibri"/>
                <w:bCs/>
                <w:sz w:val="20"/>
                <w:szCs w:val="20"/>
                <w:lang w:eastAsia="en-US"/>
              </w:rPr>
              <w:t>;</w:t>
            </w:r>
          </w:p>
          <w:p w14:paraId="2DDBA58E" w14:textId="77777777"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5E6B126C" w14:textId="77777777" w:rsidR="00D11B6B" w:rsidRPr="006A21E8" w:rsidRDefault="00D11B6B" w:rsidP="00116124">
            <w:pPr>
              <w:numPr>
                <w:ilvl w:val="0"/>
                <w:numId w:val="313"/>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F724C7F" w14:textId="77777777"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4CAEB145" w14:textId="0FB8D2D0"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64D37D74" w14:textId="77777777" w:rsidR="00D11B6B" w:rsidRPr="006A21E8" w:rsidRDefault="00D11B6B" w:rsidP="00116124">
            <w:pPr>
              <w:numPr>
                <w:ilvl w:val="0"/>
                <w:numId w:val="313"/>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2080BFBB" w14:textId="77777777"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2.</w:t>
            </w:r>
          </w:p>
          <w:p w14:paraId="064834B1" w14:textId="77777777" w:rsidR="00D11B6B" w:rsidRPr="006A21E8" w:rsidRDefault="00D11B6B" w:rsidP="00116124">
            <w:pPr>
              <w:numPr>
                <w:ilvl w:val="0"/>
                <w:numId w:val="313"/>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1ABA97CD" w14:textId="45C880D3" w:rsidR="00D11B6B" w:rsidRPr="006A21E8" w:rsidRDefault="00D11B6B" w:rsidP="00116124">
            <w:pPr>
              <w:numPr>
                <w:ilvl w:val="0"/>
                <w:numId w:val="233"/>
              </w:numPr>
              <w:ind w:left="427" w:right="57" w:hanging="309"/>
              <w:contextualSpacing/>
              <w:jc w:val="both"/>
              <w:rPr>
                <w:rFonts w:eastAsia="Calibri"/>
                <w:b/>
                <w:bCs/>
                <w:sz w:val="20"/>
                <w:szCs w:val="20"/>
                <w:lang w:eastAsia="en-US"/>
              </w:rPr>
            </w:pPr>
            <w:r w:rsidRPr="006A21E8">
              <w:rPr>
                <w:bCs/>
                <w:sz w:val="20"/>
                <w:lang w:eastAsia="en-US"/>
              </w:rPr>
              <w:t>максимальный процент застройки земельного участка – 50.</w:t>
            </w:r>
          </w:p>
        </w:tc>
      </w:tr>
      <w:tr w:rsidR="00D11B6B" w:rsidRPr="006A21E8" w14:paraId="03677E17" w14:textId="77777777" w:rsidTr="00490878">
        <w:trPr>
          <w:trHeight w:val="20"/>
        </w:trPr>
        <w:tc>
          <w:tcPr>
            <w:tcW w:w="242" w:type="pct"/>
            <w:shd w:val="clear" w:color="auto" w:fill="FFFFFF"/>
          </w:tcPr>
          <w:p w14:paraId="572A3807" w14:textId="77777777" w:rsidR="00D11B6B" w:rsidRPr="006A21E8" w:rsidRDefault="00D11B6B" w:rsidP="00116124">
            <w:pPr>
              <w:pStyle w:val="afffe"/>
              <w:numPr>
                <w:ilvl w:val="0"/>
                <w:numId w:val="39"/>
              </w:numPr>
              <w:autoSpaceDE w:val="0"/>
              <w:autoSpaceDN w:val="0"/>
              <w:adjustRightInd w:val="0"/>
              <w:spacing w:line="240" w:lineRule="auto"/>
              <w:ind w:left="227" w:firstLine="0"/>
              <w:jc w:val="left"/>
              <w:rPr>
                <w:sz w:val="20"/>
              </w:rPr>
            </w:pPr>
          </w:p>
        </w:tc>
        <w:tc>
          <w:tcPr>
            <w:tcW w:w="1068" w:type="pct"/>
            <w:shd w:val="clear" w:color="auto" w:fill="FFFFFF"/>
          </w:tcPr>
          <w:p w14:paraId="09B45277" w14:textId="529EC0E7" w:rsidR="00D11B6B" w:rsidRPr="006A21E8" w:rsidRDefault="00D11B6B" w:rsidP="00D11B6B">
            <w:pPr>
              <w:autoSpaceDE w:val="0"/>
              <w:autoSpaceDN w:val="0"/>
              <w:adjustRightInd w:val="0"/>
              <w:ind w:left="147"/>
              <w:rPr>
                <w:sz w:val="20"/>
                <w:szCs w:val="20"/>
              </w:rPr>
            </w:pPr>
            <w:r w:rsidRPr="006A21E8">
              <w:rPr>
                <w:sz w:val="20"/>
                <w:szCs w:val="20"/>
              </w:rPr>
              <w:t>Амбулаторное ветеринарное обслуживания</w:t>
            </w:r>
          </w:p>
        </w:tc>
        <w:tc>
          <w:tcPr>
            <w:tcW w:w="291" w:type="pct"/>
            <w:shd w:val="clear" w:color="auto" w:fill="FFFFFF"/>
          </w:tcPr>
          <w:p w14:paraId="65CC649D" w14:textId="5B28EB9E" w:rsidR="00D11B6B" w:rsidRPr="006A21E8" w:rsidRDefault="00D11B6B" w:rsidP="00D11B6B">
            <w:pPr>
              <w:ind w:left="8"/>
              <w:jc w:val="center"/>
              <w:rPr>
                <w:sz w:val="20"/>
                <w:szCs w:val="20"/>
              </w:rPr>
            </w:pPr>
            <w:r w:rsidRPr="006A21E8">
              <w:rPr>
                <w:sz w:val="20"/>
                <w:szCs w:val="20"/>
              </w:rPr>
              <w:t>3.10.1</w:t>
            </w:r>
          </w:p>
        </w:tc>
        <w:tc>
          <w:tcPr>
            <w:tcW w:w="1513" w:type="pct"/>
            <w:shd w:val="clear" w:color="auto" w:fill="FFFFFF"/>
          </w:tcPr>
          <w:p w14:paraId="4E18F9DB" w14:textId="4BE403AF"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оказания ветеринарных услуг без содержания животных</w:t>
            </w:r>
          </w:p>
        </w:tc>
        <w:tc>
          <w:tcPr>
            <w:tcW w:w="1886" w:type="pct"/>
            <w:shd w:val="clear" w:color="auto" w:fill="FFFFFF"/>
          </w:tcPr>
          <w:p w14:paraId="6F5AEACC" w14:textId="77777777" w:rsidR="00D11B6B" w:rsidRPr="006A21E8" w:rsidRDefault="00D11B6B" w:rsidP="00116124">
            <w:pPr>
              <w:numPr>
                <w:ilvl w:val="0"/>
                <w:numId w:val="291"/>
              </w:numPr>
              <w:ind w:left="423" w:right="59"/>
              <w:contextualSpacing/>
              <w:jc w:val="both"/>
              <w:rPr>
                <w:b/>
                <w:sz w:val="20"/>
              </w:rPr>
            </w:pPr>
            <w:r w:rsidRPr="006A21E8">
              <w:rPr>
                <w:b/>
                <w:sz w:val="20"/>
              </w:rPr>
              <w:t>Предельные размеры земельных участков:</w:t>
            </w:r>
          </w:p>
          <w:p w14:paraId="0DEE827B" w14:textId="77777777" w:rsidR="00D11B6B" w:rsidRPr="006A21E8" w:rsidRDefault="00D11B6B" w:rsidP="00116124">
            <w:pPr>
              <w:pStyle w:val="afffe"/>
              <w:numPr>
                <w:ilvl w:val="0"/>
                <w:numId w:val="49"/>
              </w:numPr>
              <w:ind w:left="427" w:right="57" w:hanging="283"/>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12107198" w14:textId="3802F9FE" w:rsidR="00D11B6B" w:rsidRPr="006A21E8" w:rsidRDefault="00D11B6B" w:rsidP="00116124">
            <w:pPr>
              <w:pStyle w:val="afffe"/>
              <w:numPr>
                <w:ilvl w:val="0"/>
                <w:numId w:val="49"/>
              </w:numPr>
              <w:ind w:left="427" w:right="51" w:hanging="283"/>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1BE27D95" w14:textId="77777777" w:rsidR="00D11B6B" w:rsidRPr="006A21E8" w:rsidRDefault="00D11B6B" w:rsidP="00116124">
            <w:pPr>
              <w:numPr>
                <w:ilvl w:val="0"/>
                <w:numId w:val="291"/>
              </w:numPr>
              <w:ind w:left="427" w:right="59" w:hanging="28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5D25F83" w14:textId="653D48DB" w:rsidR="00D11B6B" w:rsidRPr="006A21E8" w:rsidRDefault="00D11B6B" w:rsidP="00116124">
            <w:pPr>
              <w:pStyle w:val="afffe"/>
              <w:numPr>
                <w:ilvl w:val="0"/>
                <w:numId w:val="232"/>
              </w:numPr>
              <w:ind w:left="427" w:right="50" w:hanging="283"/>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5AF87ACB" w14:textId="0C225568" w:rsidR="00D11B6B" w:rsidRPr="006A21E8" w:rsidRDefault="00D11B6B" w:rsidP="00116124">
            <w:pPr>
              <w:pStyle w:val="afffe"/>
              <w:numPr>
                <w:ilvl w:val="0"/>
                <w:numId w:val="232"/>
              </w:numPr>
              <w:ind w:left="427" w:right="50" w:hanging="283"/>
              <w:rPr>
                <w:sz w:val="20"/>
              </w:rPr>
            </w:pPr>
            <w:r w:rsidRPr="006A21E8">
              <w:rPr>
                <w:bCs/>
                <w:sz w:val="20"/>
                <w:lang w:eastAsia="en-US"/>
              </w:rPr>
              <w:t>минимальные отступы от красных линий улиц – 5 м</w:t>
            </w:r>
            <w:r w:rsidRPr="006A21E8">
              <w:rPr>
                <w:sz w:val="20"/>
              </w:rPr>
              <w:t>.</w:t>
            </w:r>
          </w:p>
          <w:p w14:paraId="098BAA65" w14:textId="77777777" w:rsidR="00D11B6B" w:rsidRPr="006A21E8" w:rsidRDefault="00D11B6B" w:rsidP="00116124">
            <w:pPr>
              <w:numPr>
                <w:ilvl w:val="0"/>
                <w:numId w:val="291"/>
              </w:numPr>
              <w:ind w:left="427" w:right="59" w:hanging="283"/>
              <w:contextualSpacing/>
              <w:jc w:val="both"/>
              <w:rPr>
                <w:b/>
                <w:sz w:val="20"/>
              </w:rPr>
            </w:pPr>
            <w:r w:rsidRPr="006A21E8">
              <w:rPr>
                <w:b/>
                <w:sz w:val="20"/>
              </w:rPr>
              <w:t>Предельное количество этажей или предельная высота зданий, строений, сооружений:</w:t>
            </w:r>
          </w:p>
          <w:p w14:paraId="4E14A6B4" w14:textId="77777777" w:rsidR="00D11B6B" w:rsidRPr="006A21E8" w:rsidRDefault="00D11B6B" w:rsidP="00116124">
            <w:pPr>
              <w:pStyle w:val="afffe"/>
              <w:numPr>
                <w:ilvl w:val="0"/>
                <w:numId w:val="232"/>
              </w:numPr>
              <w:ind w:left="427" w:right="50" w:hanging="283"/>
              <w:rPr>
                <w:sz w:val="20"/>
              </w:rPr>
            </w:pPr>
            <w:r w:rsidRPr="006A21E8">
              <w:rPr>
                <w:sz w:val="20"/>
              </w:rPr>
              <w:t>максимальное количество этажей – 2.</w:t>
            </w:r>
          </w:p>
          <w:p w14:paraId="094C2235" w14:textId="77777777" w:rsidR="00D11B6B" w:rsidRPr="006A21E8" w:rsidRDefault="00D11B6B" w:rsidP="00116124">
            <w:pPr>
              <w:numPr>
                <w:ilvl w:val="0"/>
                <w:numId w:val="291"/>
              </w:numPr>
              <w:ind w:left="427" w:right="59" w:hanging="283"/>
              <w:contextualSpacing/>
              <w:jc w:val="both"/>
              <w:rPr>
                <w:b/>
                <w:sz w:val="20"/>
              </w:rPr>
            </w:pPr>
            <w:r w:rsidRPr="006A21E8">
              <w:rPr>
                <w:b/>
                <w:sz w:val="20"/>
              </w:rPr>
              <w:lastRenderedPageBreak/>
              <w:t>Максимальный процент застройки в границах земельного участка:</w:t>
            </w:r>
          </w:p>
          <w:p w14:paraId="6DAF9156" w14:textId="48C9046D" w:rsidR="00D11B6B" w:rsidRPr="006A21E8" w:rsidRDefault="00D11B6B" w:rsidP="00116124">
            <w:pPr>
              <w:numPr>
                <w:ilvl w:val="0"/>
                <w:numId w:val="233"/>
              </w:numPr>
              <w:ind w:left="427" w:right="57" w:hanging="309"/>
              <w:contextualSpacing/>
              <w:jc w:val="both"/>
              <w:rPr>
                <w:b/>
                <w:bCs/>
                <w:sz w:val="20"/>
                <w:lang w:eastAsia="en-US"/>
              </w:rPr>
            </w:pPr>
            <w:r w:rsidRPr="006A21E8">
              <w:rPr>
                <w:sz w:val="20"/>
              </w:rPr>
              <w:t>максимальный процент застройки земельного участка – 50.</w:t>
            </w:r>
          </w:p>
        </w:tc>
      </w:tr>
      <w:tr w:rsidR="00D11B6B" w:rsidRPr="006A21E8" w14:paraId="6FAFD7CB" w14:textId="77777777" w:rsidTr="00490878">
        <w:trPr>
          <w:trHeight w:val="20"/>
        </w:trPr>
        <w:tc>
          <w:tcPr>
            <w:tcW w:w="242" w:type="pct"/>
            <w:shd w:val="clear" w:color="auto" w:fill="FFFFFF"/>
          </w:tcPr>
          <w:p w14:paraId="345CF6EC"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6D7988E8" w14:textId="6C586275" w:rsidR="00D11B6B" w:rsidRPr="006A21E8" w:rsidRDefault="00D11B6B" w:rsidP="00D11B6B">
            <w:pPr>
              <w:autoSpaceDE w:val="0"/>
              <w:autoSpaceDN w:val="0"/>
              <w:adjustRightInd w:val="0"/>
              <w:ind w:left="147"/>
              <w:rPr>
                <w:sz w:val="20"/>
                <w:szCs w:val="20"/>
              </w:rPr>
            </w:pPr>
            <w:r w:rsidRPr="006A21E8">
              <w:rPr>
                <w:sz w:val="20"/>
                <w:szCs w:val="20"/>
              </w:rPr>
              <w:t>Деловое управление</w:t>
            </w:r>
          </w:p>
        </w:tc>
        <w:tc>
          <w:tcPr>
            <w:tcW w:w="291" w:type="pct"/>
            <w:shd w:val="clear" w:color="auto" w:fill="FFFFFF"/>
          </w:tcPr>
          <w:p w14:paraId="6A862FEE" w14:textId="6BF4F9AB" w:rsidR="00D11B6B" w:rsidRPr="006A21E8" w:rsidRDefault="00D11B6B" w:rsidP="00D11B6B">
            <w:pPr>
              <w:ind w:left="8"/>
              <w:jc w:val="center"/>
              <w:rPr>
                <w:sz w:val="20"/>
                <w:szCs w:val="20"/>
              </w:rPr>
            </w:pPr>
            <w:r w:rsidRPr="006A21E8">
              <w:rPr>
                <w:sz w:val="20"/>
                <w:szCs w:val="20"/>
              </w:rPr>
              <w:t>4.1</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38E99CD8" w14:textId="301B17A6"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6" w:type="pct"/>
            <w:shd w:val="clear" w:color="auto" w:fill="FFFFFF"/>
          </w:tcPr>
          <w:p w14:paraId="7C502464" w14:textId="77777777" w:rsidR="00D11B6B" w:rsidRPr="006A21E8" w:rsidRDefault="00D11B6B" w:rsidP="00116124">
            <w:pPr>
              <w:numPr>
                <w:ilvl w:val="0"/>
                <w:numId w:val="292"/>
              </w:numPr>
              <w:ind w:left="423" w:right="59"/>
              <w:contextualSpacing/>
              <w:jc w:val="both"/>
              <w:rPr>
                <w:b/>
                <w:sz w:val="20"/>
              </w:rPr>
            </w:pPr>
            <w:r w:rsidRPr="006A21E8">
              <w:rPr>
                <w:b/>
                <w:sz w:val="20"/>
              </w:rPr>
              <w:t>Предельные размеры земельных участков:</w:t>
            </w:r>
          </w:p>
          <w:p w14:paraId="2991084A" w14:textId="77777777" w:rsidR="00D11B6B" w:rsidRPr="006A21E8" w:rsidRDefault="00D11B6B" w:rsidP="00116124">
            <w:pPr>
              <w:numPr>
                <w:ilvl w:val="0"/>
                <w:numId w:val="233"/>
              </w:numPr>
              <w:ind w:left="421" w:right="57" w:hanging="303"/>
              <w:contextualSpacing/>
              <w:jc w:val="both"/>
              <w:rPr>
                <w:sz w:val="20"/>
              </w:rPr>
            </w:pPr>
            <w:r w:rsidRPr="006A21E8">
              <w:rPr>
                <w:sz w:val="20"/>
              </w:rPr>
              <w:t xml:space="preserve">минимальные размеры земельного участка – </w:t>
            </w:r>
            <w:r w:rsidRPr="006A21E8">
              <w:rPr>
                <w:sz w:val="20"/>
              </w:rPr>
              <w:br/>
              <w:t>500 м</w:t>
            </w:r>
            <w:r w:rsidRPr="006A21E8">
              <w:rPr>
                <w:sz w:val="20"/>
                <w:vertAlign w:val="superscript"/>
              </w:rPr>
              <w:t>2</w:t>
            </w:r>
            <w:r w:rsidRPr="006A21E8">
              <w:rPr>
                <w:sz w:val="20"/>
              </w:rPr>
              <w:t>;</w:t>
            </w:r>
          </w:p>
          <w:p w14:paraId="3BF7D161" w14:textId="7B20F39D" w:rsidR="00D11B6B" w:rsidRPr="006A21E8" w:rsidRDefault="00D11B6B" w:rsidP="00116124">
            <w:pPr>
              <w:numPr>
                <w:ilvl w:val="0"/>
                <w:numId w:val="233"/>
              </w:numPr>
              <w:ind w:left="421" w:right="50" w:hanging="303"/>
              <w:contextualSpacing/>
              <w:jc w:val="both"/>
              <w:rPr>
                <w:sz w:val="20"/>
              </w:rPr>
            </w:pPr>
            <w:r w:rsidRPr="006A21E8">
              <w:rPr>
                <w:sz w:val="20"/>
              </w:rPr>
              <w:t xml:space="preserve">максимальные размеры земельного участка – </w:t>
            </w:r>
            <w:r w:rsidRPr="006A21E8">
              <w:rPr>
                <w:sz w:val="20"/>
              </w:rPr>
              <w:br/>
              <w:t>5000 м</w:t>
            </w:r>
            <w:r w:rsidRPr="006A21E8">
              <w:rPr>
                <w:sz w:val="20"/>
                <w:vertAlign w:val="superscript"/>
              </w:rPr>
              <w:t>2</w:t>
            </w:r>
            <w:r w:rsidRPr="006A21E8">
              <w:rPr>
                <w:sz w:val="20"/>
              </w:rPr>
              <w:t>.</w:t>
            </w:r>
          </w:p>
          <w:p w14:paraId="2D284F8E" w14:textId="77777777" w:rsidR="00D11B6B" w:rsidRPr="006A21E8" w:rsidRDefault="00D11B6B" w:rsidP="00116124">
            <w:pPr>
              <w:numPr>
                <w:ilvl w:val="0"/>
                <w:numId w:val="292"/>
              </w:numPr>
              <w:ind w:left="421" w:right="59" w:hanging="303"/>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7170296" w14:textId="77777777" w:rsidR="00D11B6B" w:rsidRPr="006A21E8" w:rsidRDefault="00D11B6B" w:rsidP="00116124">
            <w:pPr>
              <w:numPr>
                <w:ilvl w:val="0"/>
                <w:numId w:val="233"/>
              </w:numPr>
              <w:ind w:left="421" w:right="50" w:hanging="303"/>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7E80C1D7" w14:textId="3304E27E" w:rsidR="00D11B6B" w:rsidRPr="006A21E8" w:rsidRDefault="00D11B6B" w:rsidP="00116124">
            <w:pPr>
              <w:numPr>
                <w:ilvl w:val="0"/>
                <w:numId w:val="233"/>
              </w:numPr>
              <w:ind w:left="421" w:right="50" w:hanging="303"/>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2C994B58" w14:textId="77777777" w:rsidR="00D11B6B" w:rsidRPr="006A21E8" w:rsidRDefault="00D11B6B" w:rsidP="00116124">
            <w:pPr>
              <w:numPr>
                <w:ilvl w:val="0"/>
                <w:numId w:val="292"/>
              </w:numPr>
              <w:ind w:left="421" w:right="59" w:hanging="303"/>
              <w:contextualSpacing/>
              <w:jc w:val="both"/>
              <w:rPr>
                <w:b/>
                <w:sz w:val="20"/>
              </w:rPr>
            </w:pPr>
            <w:r w:rsidRPr="006A21E8">
              <w:rPr>
                <w:b/>
                <w:sz w:val="20"/>
              </w:rPr>
              <w:t>Предельное количество этажей или предельная высота зданий, строений, сооружений:</w:t>
            </w:r>
          </w:p>
          <w:p w14:paraId="0FEC3AB9" w14:textId="77777777" w:rsidR="00D11B6B" w:rsidRPr="006A21E8" w:rsidRDefault="00D11B6B" w:rsidP="00116124">
            <w:pPr>
              <w:numPr>
                <w:ilvl w:val="0"/>
                <w:numId w:val="233"/>
              </w:numPr>
              <w:ind w:left="421" w:right="50" w:hanging="303"/>
              <w:contextualSpacing/>
              <w:jc w:val="both"/>
              <w:rPr>
                <w:sz w:val="20"/>
              </w:rPr>
            </w:pPr>
            <w:r w:rsidRPr="006A21E8">
              <w:rPr>
                <w:sz w:val="20"/>
              </w:rPr>
              <w:t>максимальное количество этажей – 3.</w:t>
            </w:r>
          </w:p>
          <w:p w14:paraId="7495972E" w14:textId="77777777" w:rsidR="00D11B6B" w:rsidRPr="006A21E8" w:rsidRDefault="00D11B6B" w:rsidP="00116124">
            <w:pPr>
              <w:numPr>
                <w:ilvl w:val="0"/>
                <w:numId w:val="292"/>
              </w:numPr>
              <w:ind w:left="421" w:right="59" w:hanging="303"/>
              <w:contextualSpacing/>
              <w:jc w:val="both"/>
              <w:rPr>
                <w:b/>
                <w:sz w:val="20"/>
              </w:rPr>
            </w:pPr>
            <w:r w:rsidRPr="006A21E8">
              <w:rPr>
                <w:b/>
                <w:sz w:val="20"/>
              </w:rPr>
              <w:t>Максимальный процент застройки в границах земельного участка:</w:t>
            </w:r>
          </w:p>
          <w:p w14:paraId="21AFC89C" w14:textId="3A2ECA1E" w:rsidR="00D11B6B" w:rsidRPr="006A21E8" w:rsidRDefault="00D11B6B" w:rsidP="00D11B6B">
            <w:pPr>
              <w:numPr>
                <w:ilvl w:val="0"/>
                <w:numId w:val="1"/>
              </w:numPr>
              <w:ind w:left="427" w:right="50" w:hanging="309"/>
              <w:contextualSpacing/>
              <w:jc w:val="both"/>
              <w:rPr>
                <w:bCs/>
                <w:sz w:val="20"/>
                <w:lang w:eastAsia="en-US"/>
              </w:rPr>
            </w:pPr>
            <w:r w:rsidRPr="006A21E8">
              <w:rPr>
                <w:sz w:val="20"/>
              </w:rPr>
              <w:t>максимальный процент застройки земельного участка – 50.</w:t>
            </w:r>
          </w:p>
        </w:tc>
      </w:tr>
      <w:tr w:rsidR="00D11B6B" w:rsidRPr="006A21E8" w14:paraId="22FBF7D4" w14:textId="77777777" w:rsidTr="00490878">
        <w:trPr>
          <w:trHeight w:val="20"/>
        </w:trPr>
        <w:tc>
          <w:tcPr>
            <w:tcW w:w="242" w:type="pct"/>
            <w:shd w:val="clear" w:color="auto" w:fill="FFFFFF"/>
          </w:tcPr>
          <w:p w14:paraId="67835666"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34967DF8" w14:textId="576D5C52" w:rsidR="00D11B6B" w:rsidRPr="006A21E8" w:rsidRDefault="00D11B6B" w:rsidP="00D11B6B">
            <w:pPr>
              <w:autoSpaceDE w:val="0"/>
              <w:autoSpaceDN w:val="0"/>
              <w:adjustRightInd w:val="0"/>
              <w:ind w:left="147"/>
              <w:rPr>
                <w:sz w:val="20"/>
                <w:szCs w:val="20"/>
              </w:rPr>
            </w:pPr>
            <w:r w:rsidRPr="006A21E8">
              <w:rPr>
                <w:sz w:val="20"/>
                <w:szCs w:val="20"/>
              </w:rPr>
              <w:t>Объекты торговли (торговые центры, торгово-развлекательные центры (комплексы)</w:t>
            </w:r>
          </w:p>
        </w:tc>
        <w:tc>
          <w:tcPr>
            <w:tcW w:w="291" w:type="pct"/>
            <w:shd w:val="clear" w:color="auto" w:fill="FFFFFF"/>
          </w:tcPr>
          <w:p w14:paraId="0C6B50B0" w14:textId="197B910E" w:rsidR="00D11B6B" w:rsidRPr="006A21E8" w:rsidRDefault="00D11B6B" w:rsidP="00D11B6B">
            <w:pPr>
              <w:ind w:left="8"/>
              <w:jc w:val="center"/>
              <w:rPr>
                <w:sz w:val="20"/>
                <w:szCs w:val="20"/>
              </w:rPr>
            </w:pPr>
            <w:r w:rsidRPr="006A21E8">
              <w:rPr>
                <w:sz w:val="20"/>
                <w:szCs w:val="20"/>
              </w:rPr>
              <w:t>4.2</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347882B4" w14:textId="77777777" w:rsidR="00D11B6B" w:rsidRPr="006A21E8" w:rsidRDefault="00D11B6B" w:rsidP="00116124">
            <w:pPr>
              <w:numPr>
                <w:ilvl w:val="0"/>
                <w:numId w:val="48"/>
              </w:numPr>
              <w:ind w:left="465" w:right="144" w:hanging="357"/>
              <w:contextualSpacing/>
              <w:jc w:val="both"/>
              <w:rPr>
                <w:sz w:val="20"/>
              </w:rPr>
            </w:pPr>
            <w:r w:rsidRPr="006A21E8">
              <w:rPr>
                <w:sz w:val="20"/>
              </w:rPr>
              <w:t xml:space="preserve">Размещение объектов капитального строительства, общей площадью свыше </w:t>
            </w:r>
            <w:r w:rsidRPr="006A21E8">
              <w:rPr>
                <w:sz w:val="20"/>
              </w:rPr>
              <w:br/>
              <w:t>5000 м</w:t>
            </w:r>
            <w:r w:rsidRPr="006A21E8">
              <w:rPr>
                <w:sz w:val="20"/>
                <w:vertAlign w:val="superscript"/>
              </w:rPr>
              <w:t>2</w:t>
            </w:r>
            <w:r w:rsidRPr="006A21E8">
              <w:rPr>
                <w:sz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 w:history="1">
              <w:r w:rsidRPr="006A21E8">
                <w:rPr>
                  <w:sz w:val="20"/>
                </w:rPr>
                <w:t>кодами 4.5</w:t>
              </w:r>
            </w:hyperlink>
            <w:r w:rsidRPr="006A21E8">
              <w:rPr>
                <w:sz w:val="20"/>
              </w:rPr>
              <w:t xml:space="preserve">, 4.6, 4.8 – </w:t>
            </w:r>
            <w:hyperlink r:id="rId19" w:history="1">
              <w:r w:rsidRPr="006A21E8">
                <w:rPr>
                  <w:sz w:val="20"/>
                </w:rPr>
                <w:t>4.8.2</w:t>
              </w:r>
            </w:hyperlink>
            <w:r w:rsidRPr="006A21E8">
              <w:rPr>
                <w:sz w:val="20"/>
              </w:rPr>
              <w:t xml:space="preserve"> Классификатора;</w:t>
            </w:r>
          </w:p>
          <w:p w14:paraId="0C032F41" w14:textId="0E3B0B36" w:rsidR="00D11B6B" w:rsidRPr="006A21E8" w:rsidRDefault="00D11B6B" w:rsidP="00D11B6B">
            <w:pPr>
              <w:numPr>
                <w:ilvl w:val="0"/>
                <w:numId w:val="1"/>
              </w:numPr>
              <w:autoSpaceDE w:val="0"/>
              <w:autoSpaceDN w:val="0"/>
              <w:adjustRightInd w:val="0"/>
              <w:ind w:left="442" w:right="144"/>
              <w:contextualSpacing/>
              <w:jc w:val="both"/>
              <w:rPr>
                <w:sz w:val="20"/>
              </w:rPr>
            </w:pPr>
            <w:r w:rsidRPr="006A21E8">
              <w:rPr>
                <w:sz w:val="20"/>
              </w:rPr>
              <w:t>размещение гаражей и (или) стоянок для автомобилей сотрудников и посетителей торгового центра</w:t>
            </w:r>
          </w:p>
        </w:tc>
        <w:tc>
          <w:tcPr>
            <w:tcW w:w="1886" w:type="pct"/>
            <w:shd w:val="clear" w:color="auto" w:fill="FFFFFF"/>
          </w:tcPr>
          <w:p w14:paraId="0A29C59A" w14:textId="77777777" w:rsidR="00D11B6B" w:rsidRPr="006A21E8" w:rsidRDefault="00D11B6B" w:rsidP="00116124">
            <w:pPr>
              <w:numPr>
                <w:ilvl w:val="0"/>
                <w:numId w:val="70"/>
              </w:numPr>
              <w:ind w:left="427" w:right="59" w:hanging="309"/>
              <w:contextualSpacing/>
              <w:jc w:val="both"/>
              <w:rPr>
                <w:b/>
                <w:sz w:val="20"/>
              </w:rPr>
            </w:pPr>
            <w:r w:rsidRPr="006A21E8">
              <w:rPr>
                <w:b/>
                <w:sz w:val="20"/>
              </w:rPr>
              <w:t>Предельные размеры земельных участков:</w:t>
            </w:r>
          </w:p>
          <w:p w14:paraId="7F8E5426" w14:textId="329CF0D3" w:rsidR="00D11B6B" w:rsidRPr="006A21E8" w:rsidRDefault="00D11B6B" w:rsidP="00116124">
            <w:pPr>
              <w:numPr>
                <w:ilvl w:val="0"/>
                <w:numId w:val="233"/>
              </w:numPr>
              <w:ind w:left="427" w:right="57" w:hanging="309"/>
              <w:contextualSpacing/>
              <w:jc w:val="both"/>
              <w:rPr>
                <w:sz w:val="20"/>
              </w:rPr>
            </w:pPr>
            <w:r w:rsidRPr="006A21E8">
              <w:rPr>
                <w:sz w:val="20"/>
              </w:rPr>
              <w:t>минимальные размеры земельного участка – 5000 м</w:t>
            </w:r>
            <w:r w:rsidRPr="006A21E8">
              <w:rPr>
                <w:sz w:val="20"/>
                <w:vertAlign w:val="superscript"/>
              </w:rPr>
              <w:t>2</w:t>
            </w:r>
            <w:r w:rsidRPr="006A21E8">
              <w:rPr>
                <w:sz w:val="20"/>
              </w:rPr>
              <w:t>;</w:t>
            </w:r>
          </w:p>
          <w:p w14:paraId="123F2048"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максимальные размеры земельного участка – 12000 м</w:t>
            </w:r>
            <w:r w:rsidRPr="006A21E8">
              <w:rPr>
                <w:sz w:val="20"/>
                <w:vertAlign w:val="superscript"/>
              </w:rPr>
              <w:t>2</w:t>
            </w:r>
            <w:r w:rsidRPr="006A21E8">
              <w:rPr>
                <w:sz w:val="20"/>
              </w:rPr>
              <w:t>.</w:t>
            </w:r>
          </w:p>
          <w:p w14:paraId="1AC621FB" w14:textId="77777777" w:rsidR="00D11B6B" w:rsidRPr="006A21E8" w:rsidRDefault="00D11B6B" w:rsidP="00116124">
            <w:pPr>
              <w:numPr>
                <w:ilvl w:val="0"/>
                <w:numId w:val="70"/>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3E125A06" w14:textId="300CB2F2" w:rsidR="00D11B6B" w:rsidRPr="006A21E8" w:rsidRDefault="00D11B6B" w:rsidP="00116124">
            <w:pPr>
              <w:numPr>
                <w:ilvl w:val="0"/>
                <w:numId w:val="233"/>
              </w:numPr>
              <w:ind w:left="427" w:right="57"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611468BA" w14:textId="77777777" w:rsidR="00D11B6B" w:rsidRPr="006A21E8" w:rsidRDefault="00D11B6B" w:rsidP="00116124">
            <w:pPr>
              <w:numPr>
                <w:ilvl w:val="0"/>
                <w:numId w:val="233"/>
              </w:numPr>
              <w:ind w:left="427" w:right="57"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67028B86" w14:textId="77777777" w:rsidR="00D11B6B" w:rsidRPr="006A21E8" w:rsidRDefault="00D11B6B" w:rsidP="00116124">
            <w:pPr>
              <w:numPr>
                <w:ilvl w:val="0"/>
                <w:numId w:val="70"/>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67AF795B"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максимальное количество этажей – 3.</w:t>
            </w:r>
          </w:p>
          <w:p w14:paraId="51CF848E" w14:textId="77777777" w:rsidR="00D11B6B" w:rsidRPr="006A21E8" w:rsidRDefault="00D11B6B" w:rsidP="00116124">
            <w:pPr>
              <w:numPr>
                <w:ilvl w:val="0"/>
                <w:numId w:val="70"/>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713896BE" w14:textId="7239C3C7" w:rsidR="00D11B6B" w:rsidRPr="006A21E8" w:rsidRDefault="00D11B6B" w:rsidP="00116124">
            <w:pPr>
              <w:numPr>
                <w:ilvl w:val="0"/>
                <w:numId w:val="292"/>
              </w:numPr>
              <w:ind w:left="423" w:right="59"/>
              <w:contextualSpacing/>
              <w:jc w:val="both"/>
              <w:rPr>
                <w:b/>
                <w:sz w:val="20"/>
              </w:rPr>
            </w:pPr>
            <w:r w:rsidRPr="006A21E8">
              <w:rPr>
                <w:sz w:val="20"/>
              </w:rPr>
              <w:t>максимальный процент застройки земельного участка – 50.</w:t>
            </w:r>
          </w:p>
        </w:tc>
      </w:tr>
      <w:tr w:rsidR="00D11B6B" w:rsidRPr="006A21E8" w14:paraId="48637DB4" w14:textId="77777777" w:rsidTr="00490878">
        <w:trPr>
          <w:trHeight w:val="20"/>
        </w:trPr>
        <w:tc>
          <w:tcPr>
            <w:tcW w:w="242" w:type="pct"/>
            <w:shd w:val="clear" w:color="auto" w:fill="FFFFFF"/>
          </w:tcPr>
          <w:p w14:paraId="47F67FC1"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568FF670" w14:textId="08AB7BB3" w:rsidR="00D11B6B" w:rsidRPr="006A21E8" w:rsidRDefault="00D11B6B" w:rsidP="00D11B6B">
            <w:pPr>
              <w:autoSpaceDE w:val="0"/>
              <w:autoSpaceDN w:val="0"/>
              <w:adjustRightInd w:val="0"/>
              <w:ind w:left="147"/>
              <w:rPr>
                <w:sz w:val="20"/>
                <w:szCs w:val="20"/>
              </w:rPr>
            </w:pPr>
            <w:r w:rsidRPr="006A21E8">
              <w:rPr>
                <w:sz w:val="20"/>
                <w:szCs w:val="20"/>
              </w:rPr>
              <w:t>Рынки</w:t>
            </w:r>
          </w:p>
        </w:tc>
        <w:tc>
          <w:tcPr>
            <w:tcW w:w="291" w:type="pct"/>
            <w:shd w:val="clear" w:color="auto" w:fill="FFFFFF"/>
          </w:tcPr>
          <w:p w14:paraId="6BEE1308" w14:textId="0661CA0D" w:rsidR="00D11B6B" w:rsidRPr="006A21E8" w:rsidRDefault="00D11B6B" w:rsidP="00D11B6B">
            <w:pPr>
              <w:ind w:left="8"/>
              <w:jc w:val="center"/>
              <w:rPr>
                <w:sz w:val="20"/>
                <w:szCs w:val="20"/>
              </w:rPr>
            </w:pPr>
            <w:r w:rsidRPr="006A21E8">
              <w:rPr>
                <w:sz w:val="20"/>
                <w:szCs w:val="20"/>
              </w:rPr>
              <w:t>4.3</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70911B3A" w14:textId="77777777" w:rsidR="00D11B6B" w:rsidRPr="006A21E8" w:rsidRDefault="00D11B6B" w:rsidP="00116124">
            <w:pPr>
              <w:numPr>
                <w:ilvl w:val="0"/>
                <w:numId w:val="48"/>
              </w:numPr>
              <w:ind w:left="465" w:right="144" w:hanging="357"/>
              <w:contextualSpacing/>
              <w:jc w:val="both"/>
              <w:rPr>
                <w:sz w:val="20"/>
              </w:rPr>
            </w:pPr>
            <w:r w:rsidRPr="006A21E8">
              <w:rPr>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r w:rsidRPr="006A21E8">
              <w:rPr>
                <w:sz w:val="20"/>
                <w:vertAlign w:val="superscript"/>
              </w:rPr>
              <w:t>2</w:t>
            </w:r>
            <w:r w:rsidRPr="006A21E8">
              <w:rPr>
                <w:sz w:val="20"/>
              </w:rPr>
              <w:t>;</w:t>
            </w:r>
          </w:p>
          <w:p w14:paraId="275D0CC6" w14:textId="09CE7D5B"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гаражей и (или) стоянок для автомобилей сотрудников и посетителей рынка</w:t>
            </w:r>
          </w:p>
        </w:tc>
        <w:tc>
          <w:tcPr>
            <w:tcW w:w="1886" w:type="pct"/>
            <w:shd w:val="clear" w:color="auto" w:fill="FFFFFF"/>
          </w:tcPr>
          <w:p w14:paraId="432AD019" w14:textId="77777777" w:rsidR="00D11B6B" w:rsidRPr="006A21E8" w:rsidRDefault="00D11B6B" w:rsidP="00116124">
            <w:pPr>
              <w:numPr>
                <w:ilvl w:val="0"/>
                <w:numId w:val="71"/>
              </w:numPr>
              <w:ind w:left="427" w:right="59" w:hanging="309"/>
              <w:contextualSpacing/>
              <w:jc w:val="both"/>
              <w:rPr>
                <w:b/>
                <w:sz w:val="20"/>
              </w:rPr>
            </w:pPr>
            <w:r w:rsidRPr="006A21E8">
              <w:rPr>
                <w:b/>
                <w:sz w:val="20"/>
              </w:rPr>
              <w:t>Предельные размеры земельных участков:</w:t>
            </w:r>
          </w:p>
          <w:p w14:paraId="5C7E350F"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минимальные размеры земельного участка – 600 м</w:t>
            </w:r>
            <w:r w:rsidRPr="006A21E8">
              <w:rPr>
                <w:sz w:val="20"/>
                <w:vertAlign w:val="superscript"/>
              </w:rPr>
              <w:t>2</w:t>
            </w:r>
            <w:r w:rsidRPr="006A21E8">
              <w:rPr>
                <w:sz w:val="20"/>
              </w:rPr>
              <w:t>;</w:t>
            </w:r>
          </w:p>
          <w:p w14:paraId="70C66274"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05BBEC76" w14:textId="77777777" w:rsidR="00D11B6B" w:rsidRPr="006A21E8" w:rsidRDefault="00D11B6B" w:rsidP="00116124">
            <w:pPr>
              <w:numPr>
                <w:ilvl w:val="0"/>
                <w:numId w:val="71"/>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C9448D3" w14:textId="2D18AFA4" w:rsidR="00D11B6B" w:rsidRPr="006A21E8" w:rsidRDefault="00D11B6B" w:rsidP="00116124">
            <w:pPr>
              <w:numPr>
                <w:ilvl w:val="0"/>
                <w:numId w:val="233"/>
              </w:numPr>
              <w:ind w:left="427" w:right="57"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56B2923" w14:textId="5540FF68" w:rsidR="00D11B6B" w:rsidRPr="006A21E8" w:rsidRDefault="00D11B6B" w:rsidP="00116124">
            <w:pPr>
              <w:numPr>
                <w:ilvl w:val="0"/>
                <w:numId w:val="233"/>
              </w:numPr>
              <w:ind w:left="427" w:right="57"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4B15D504" w14:textId="77777777" w:rsidR="00D11B6B" w:rsidRPr="006A21E8" w:rsidRDefault="00D11B6B" w:rsidP="00116124">
            <w:pPr>
              <w:numPr>
                <w:ilvl w:val="0"/>
                <w:numId w:val="71"/>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1F99E83A"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максимальное количество этажей – 3.</w:t>
            </w:r>
          </w:p>
          <w:p w14:paraId="6E6EB084" w14:textId="77777777" w:rsidR="00D11B6B" w:rsidRPr="006A21E8" w:rsidRDefault="00D11B6B" w:rsidP="00116124">
            <w:pPr>
              <w:numPr>
                <w:ilvl w:val="0"/>
                <w:numId w:val="71"/>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47D16D86" w14:textId="2716F448" w:rsidR="00D11B6B" w:rsidRPr="006A21E8" w:rsidRDefault="00D11B6B" w:rsidP="00D11B6B">
            <w:pPr>
              <w:numPr>
                <w:ilvl w:val="0"/>
                <w:numId w:val="1"/>
              </w:numPr>
              <w:ind w:left="427" w:right="50" w:hanging="309"/>
              <w:contextualSpacing/>
              <w:jc w:val="both"/>
              <w:rPr>
                <w:rFonts w:eastAsia="Calibri"/>
                <w:b/>
                <w:bCs/>
                <w:sz w:val="20"/>
                <w:szCs w:val="20"/>
                <w:lang w:eastAsia="en-US"/>
              </w:rPr>
            </w:pPr>
            <w:r w:rsidRPr="006A21E8">
              <w:rPr>
                <w:sz w:val="20"/>
              </w:rPr>
              <w:t>максимальный процент застройки земельного участка – 50.</w:t>
            </w:r>
          </w:p>
        </w:tc>
      </w:tr>
      <w:tr w:rsidR="00D11B6B" w:rsidRPr="006A21E8" w14:paraId="081830F9" w14:textId="77777777" w:rsidTr="00490878">
        <w:trPr>
          <w:trHeight w:val="20"/>
        </w:trPr>
        <w:tc>
          <w:tcPr>
            <w:tcW w:w="242" w:type="pct"/>
            <w:shd w:val="clear" w:color="auto" w:fill="FFFFFF"/>
          </w:tcPr>
          <w:p w14:paraId="2BDA3BEE"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6E39F59F" w14:textId="72EE65F0" w:rsidR="00D11B6B" w:rsidRPr="006A21E8" w:rsidRDefault="00D11B6B" w:rsidP="00D11B6B">
            <w:pPr>
              <w:autoSpaceDE w:val="0"/>
              <w:autoSpaceDN w:val="0"/>
              <w:adjustRightInd w:val="0"/>
              <w:ind w:left="147"/>
              <w:rPr>
                <w:sz w:val="20"/>
                <w:szCs w:val="20"/>
              </w:rPr>
            </w:pPr>
            <w:r w:rsidRPr="006A21E8">
              <w:rPr>
                <w:sz w:val="20"/>
                <w:szCs w:val="20"/>
              </w:rPr>
              <w:t>Магазины</w:t>
            </w:r>
          </w:p>
        </w:tc>
        <w:tc>
          <w:tcPr>
            <w:tcW w:w="291" w:type="pct"/>
            <w:shd w:val="clear" w:color="auto" w:fill="FFFFFF"/>
          </w:tcPr>
          <w:p w14:paraId="4090BEA3" w14:textId="57093033" w:rsidR="00D11B6B" w:rsidRPr="006A21E8" w:rsidRDefault="00D11B6B" w:rsidP="00D11B6B">
            <w:pPr>
              <w:ind w:left="8"/>
              <w:jc w:val="center"/>
              <w:rPr>
                <w:sz w:val="20"/>
                <w:szCs w:val="20"/>
              </w:rPr>
            </w:pPr>
            <w:r w:rsidRPr="006A21E8">
              <w:rPr>
                <w:sz w:val="20"/>
                <w:szCs w:val="20"/>
              </w:rPr>
              <w:t>4.4</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0BEE4005" w14:textId="168AE959"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продажи товаров, торговая площадь которых составляет до 5000 м</w:t>
            </w:r>
            <w:r w:rsidRPr="006A21E8">
              <w:rPr>
                <w:sz w:val="20"/>
                <w:vertAlign w:val="superscript"/>
              </w:rPr>
              <w:t>2</w:t>
            </w:r>
          </w:p>
        </w:tc>
        <w:tc>
          <w:tcPr>
            <w:tcW w:w="1886" w:type="pct"/>
            <w:shd w:val="clear" w:color="auto" w:fill="FFFFFF"/>
          </w:tcPr>
          <w:p w14:paraId="6C996400" w14:textId="77777777" w:rsidR="00D11B6B" w:rsidRPr="006A21E8" w:rsidRDefault="00D11B6B" w:rsidP="00116124">
            <w:pPr>
              <w:numPr>
                <w:ilvl w:val="0"/>
                <w:numId w:val="293"/>
              </w:numPr>
              <w:autoSpaceDE w:val="0"/>
              <w:autoSpaceDN w:val="0"/>
              <w:adjustRightInd w:val="0"/>
              <w:ind w:left="423" w:right="59"/>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539E55DA" w14:textId="77777777" w:rsidR="00D11B6B" w:rsidRPr="006A21E8" w:rsidRDefault="00D11B6B" w:rsidP="00D11B6B">
            <w:pPr>
              <w:numPr>
                <w:ilvl w:val="0"/>
                <w:numId w:val="1"/>
              </w:numPr>
              <w:ind w:left="427" w:right="51" w:hanging="283"/>
              <w:contextualSpacing/>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7C505DCA" w14:textId="77777777" w:rsidR="00D11B6B" w:rsidRPr="006A21E8" w:rsidRDefault="00D11B6B" w:rsidP="00D11B6B">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322B072B" w14:textId="77777777" w:rsidR="00D11B6B" w:rsidRPr="006A21E8" w:rsidRDefault="00D11B6B" w:rsidP="00116124">
            <w:pPr>
              <w:numPr>
                <w:ilvl w:val="0"/>
                <w:numId w:val="293"/>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34C93FA" w14:textId="77777777"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37BECEF8" w14:textId="104655DB"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2E16CB79" w14:textId="77777777" w:rsidR="00D11B6B" w:rsidRPr="006A21E8" w:rsidRDefault="00D11B6B" w:rsidP="00116124">
            <w:pPr>
              <w:numPr>
                <w:ilvl w:val="0"/>
                <w:numId w:val="293"/>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3B88B075" w14:textId="77777777" w:rsidR="00D11B6B" w:rsidRPr="006A21E8" w:rsidRDefault="00D11B6B" w:rsidP="00D11B6B">
            <w:pPr>
              <w:numPr>
                <w:ilvl w:val="0"/>
                <w:numId w:val="1"/>
              </w:numPr>
              <w:ind w:left="427" w:right="50" w:hanging="283"/>
              <w:contextualSpacing/>
              <w:rPr>
                <w:rFonts w:eastAsia="Calibri"/>
                <w:bCs/>
                <w:sz w:val="20"/>
                <w:szCs w:val="20"/>
                <w:lang w:eastAsia="en-US"/>
              </w:rPr>
            </w:pPr>
            <w:r w:rsidRPr="006A21E8">
              <w:rPr>
                <w:rFonts w:eastAsia="Calibri"/>
                <w:bCs/>
                <w:sz w:val="20"/>
                <w:szCs w:val="20"/>
                <w:lang w:eastAsia="en-US"/>
              </w:rPr>
              <w:t>максимальное количество этажей – 3.</w:t>
            </w:r>
          </w:p>
          <w:p w14:paraId="05E647A2" w14:textId="77777777" w:rsidR="00D11B6B" w:rsidRPr="006A21E8" w:rsidRDefault="00D11B6B" w:rsidP="00116124">
            <w:pPr>
              <w:numPr>
                <w:ilvl w:val="0"/>
                <w:numId w:val="293"/>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68BBCF9A" w14:textId="6E56BE22" w:rsidR="00D11B6B" w:rsidRPr="006A21E8" w:rsidRDefault="00D11B6B" w:rsidP="00D11B6B">
            <w:pPr>
              <w:numPr>
                <w:ilvl w:val="0"/>
                <w:numId w:val="1"/>
              </w:numPr>
              <w:ind w:left="427" w:right="50" w:hanging="309"/>
              <w:contextualSpacing/>
              <w:jc w:val="both"/>
              <w:rPr>
                <w:rFonts w:eastAsia="Calibri"/>
                <w:bCs/>
                <w:sz w:val="20"/>
                <w:szCs w:val="20"/>
                <w:lang w:eastAsia="en-US"/>
              </w:rPr>
            </w:pPr>
            <w:r w:rsidRPr="006A21E8">
              <w:rPr>
                <w:rFonts w:eastAsia="Calibri"/>
                <w:bCs/>
                <w:sz w:val="20"/>
                <w:szCs w:val="20"/>
                <w:lang w:eastAsia="en-US"/>
              </w:rPr>
              <w:t>максимальный процент застройки земельного участка – 50.</w:t>
            </w:r>
          </w:p>
        </w:tc>
      </w:tr>
      <w:tr w:rsidR="00D11B6B" w:rsidRPr="006A21E8" w14:paraId="4792E554" w14:textId="77777777" w:rsidTr="00490878">
        <w:trPr>
          <w:trHeight w:val="20"/>
        </w:trPr>
        <w:tc>
          <w:tcPr>
            <w:tcW w:w="242" w:type="pct"/>
            <w:shd w:val="clear" w:color="auto" w:fill="FFFFFF"/>
          </w:tcPr>
          <w:p w14:paraId="231B74C2"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6F5B0812" w14:textId="615B5AC1" w:rsidR="00D11B6B" w:rsidRPr="006A21E8" w:rsidRDefault="00D11B6B" w:rsidP="00D11B6B">
            <w:pPr>
              <w:autoSpaceDE w:val="0"/>
              <w:autoSpaceDN w:val="0"/>
              <w:adjustRightInd w:val="0"/>
              <w:ind w:left="147"/>
              <w:rPr>
                <w:sz w:val="20"/>
                <w:szCs w:val="20"/>
              </w:rPr>
            </w:pPr>
            <w:r w:rsidRPr="006A21E8">
              <w:rPr>
                <w:sz w:val="20"/>
                <w:szCs w:val="20"/>
              </w:rPr>
              <w:t>Банковская и страховая деятельность</w:t>
            </w:r>
          </w:p>
        </w:tc>
        <w:tc>
          <w:tcPr>
            <w:tcW w:w="291" w:type="pct"/>
            <w:shd w:val="clear" w:color="auto" w:fill="FFFFFF"/>
          </w:tcPr>
          <w:p w14:paraId="12519354" w14:textId="380EF78D" w:rsidR="00D11B6B" w:rsidRPr="006A21E8" w:rsidRDefault="00D11B6B" w:rsidP="00D11B6B">
            <w:pPr>
              <w:ind w:left="8"/>
              <w:jc w:val="center"/>
              <w:rPr>
                <w:sz w:val="20"/>
                <w:szCs w:val="20"/>
              </w:rPr>
            </w:pPr>
            <w:r w:rsidRPr="006A21E8">
              <w:rPr>
                <w:sz w:val="20"/>
                <w:szCs w:val="20"/>
              </w:rPr>
              <w:t>4.5</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5E8DA97F" w14:textId="313BA787"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86" w:type="pct"/>
            <w:shd w:val="clear" w:color="auto" w:fill="FFFFFF"/>
          </w:tcPr>
          <w:p w14:paraId="27B410A6" w14:textId="77777777" w:rsidR="00D11B6B" w:rsidRPr="006A21E8" w:rsidRDefault="00D11B6B" w:rsidP="00116124">
            <w:pPr>
              <w:numPr>
                <w:ilvl w:val="0"/>
                <w:numId w:val="294"/>
              </w:numPr>
              <w:ind w:left="423" w:right="59"/>
              <w:contextualSpacing/>
              <w:jc w:val="both"/>
              <w:rPr>
                <w:b/>
                <w:sz w:val="20"/>
              </w:rPr>
            </w:pPr>
            <w:r w:rsidRPr="006A21E8">
              <w:rPr>
                <w:b/>
                <w:sz w:val="20"/>
              </w:rPr>
              <w:t>Предельные размеры земельных участков:</w:t>
            </w:r>
          </w:p>
          <w:p w14:paraId="41EF8293" w14:textId="77777777" w:rsidR="00D11B6B" w:rsidRPr="006A21E8" w:rsidRDefault="00D11B6B" w:rsidP="00116124">
            <w:pPr>
              <w:numPr>
                <w:ilvl w:val="0"/>
                <w:numId w:val="233"/>
              </w:numPr>
              <w:ind w:left="427" w:right="50" w:hanging="309"/>
              <w:contextualSpacing/>
              <w:jc w:val="both"/>
              <w:rPr>
                <w:sz w:val="20"/>
              </w:rPr>
            </w:pPr>
            <w:r w:rsidRPr="006A21E8">
              <w:rPr>
                <w:sz w:val="20"/>
              </w:rPr>
              <w:t>минимальные размеры земельного участка –</w:t>
            </w:r>
            <w:r w:rsidRPr="006A21E8">
              <w:rPr>
                <w:sz w:val="20"/>
              </w:rPr>
              <w:br/>
              <w:t>700 м</w:t>
            </w:r>
            <w:r w:rsidRPr="006A21E8">
              <w:rPr>
                <w:sz w:val="20"/>
                <w:vertAlign w:val="superscript"/>
              </w:rPr>
              <w:t>2</w:t>
            </w:r>
            <w:r w:rsidRPr="006A21E8">
              <w:rPr>
                <w:sz w:val="20"/>
              </w:rPr>
              <w:t>;</w:t>
            </w:r>
          </w:p>
          <w:p w14:paraId="1C712C2D" w14:textId="77777777" w:rsidR="00D11B6B" w:rsidRPr="006A21E8" w:rsidRDefault="00D11B6B" w:rsidP="00116124">
            <w:pPr>
              <w:numPr>
                <w:ilvl w:val="0"/>
                <w:numId w:val="233"/>
              </w:numPr>
              <w:ind w:left="427" w:right="50" w:hanging="309"/>
              <w:contextualSpacing/>
              <w:jc w:val="both"/>
              <w:rPr>
                <w:sz w:val="20"/>
              </w:rPr>
            </w:pPr>
            <w:r w:rsidRPr="006A21E8">
              <w:rPr>
                <w:sz w:val="20"/>
              </w:rPr>
              <w:t xml:space="preserve">максимальные размеры земельного участка – </w:t>
            </w:r>
            <w:r w:rsidRPr="006A21E8">
              <w:rPr>
                <w:sz w:val="20"/>
              </w:rPr>
              <w:br/>
              <w:t>2000 м</w:t>
            </w:r>
            <w:r w:rsidRPr="006A21E8">
              <w:rPr>
                <w:sz w:val="20"/>
                <w:vertAlign w:val="superscript"/>
              </w:rPr>
              <w:t>2</w:t>
            </w:r>
            <w:r w:rsidRPr="006A21E8">
              <w:rPr>
                <w:sz w:val="20"/>
              </w:rPr>
              <w:t>.</w:t>
            </w:r>
          </w:p>
          <w:p w14:paraId="3CB88DF8" w14:textId="77777777" w:rsidR="00D11B6B" w:rsidRPr="006A21E8" w:rsidRDefault="00D11B6B" w:rsidP="00116124">
            <w:pPr>
              <w:numPr>
                <w:ilvl w:val="0"/>
                <w:numId w:val="294"/>
              </w:numPr>
              <w:ind w:left="427" w:right="59" w:hanging="309"/>
              <w:contextualSpacing/>
              <w:jc w:val="both"/>
              <w:rPr>
                <w:b/>
                <w:sz w:val="20"/>
              </w:rPr>
            </w:pPr>
            <w:r w:rsidRPr="006A21E8">
              <w:rPr>
                <w:b/>
                <w:sz w:val="20"/>
              </w:rPr>
              <w:lastRenderedPageBreak/>
              <w:t>Минимальные отступы от границ земельных участков в целях определения допустимого размещения зданий, строений, сооружений:</w:t>
            </w:r>
          </w:p>
          <w:p w14:paraId="0CC4849C" w14:textId="77777777" w:rsidR="00D11B6B" w:rsidRPr="006A21E8" w:rsidRDefault="00D11B6B" w:rsidP="00116124">
            <w:pPr>
              <w:numPr>
                <w:ilvl w:val="0"/>
                <w:numId w:val="233"/>
              </w:numPr>
              <w:ind w:left="427" w:right="50"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0F2B31D9" w14:textId="1370D797" w:rsidR="00D11B6B" w:rsidRPr="006A21E8" w:rsidRDefault="00D11B6B" w:rsidP="00116124">
            <w:pPr>
              <w:numPr>
                <w:ilvl w:val="0"/>
                <w:numId w:val="233"/>
              </w:numPr>
              <w:ind w:left="427" w:right="50"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072401A4" w14:textId="77777777" w:rsidR="00D11B6B" w:rsidRPr="006A21E8" w:rsidRDefault="00D11B6B" w:rsidP="00116124">
            <w:pPr>
              <w:numPr>
                <w:ilvl w:val="0"/>
                <w:numId w:val="294"/>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0B5F9FB6" w14:textId="77777777" w:rsidR="00D11B6B" w:rsidRPr="006A21E8" w:rsidRDefault="00D11B6B" w:rsidP="00116124">
            <w:pPr>
              <w:numPr>
                <w:ilvl w:val="0"/>
                <w:numId w:val="233"/>
              </w:numPr>
              <w:ind w:left="427" w:right="50" w:hanging="309"/>
              <w:contextualSpacing/>
              <w:jc w:val="both"/>
              <w:rPr>
                <w:sz w:val="20"/>
              </w:rPr>
            </w:pPr>
            <w:r w:rsidRPr="006A21E8">
              <w:rPr>
                <w:sz w:val="20"/>
              </w:rPr>
              <w:t>максимальное количество этажей – 3.</w:t>
            </w:r>
          </w:p>
          <w:p w14:paraId="6E7EC642" w14:textId="77777777" w:rsidR="00D11B6B" w:rsidRPr="006A21E8" w:rsidRDefault="00D11B6B" w:rsidP="00116124">
            <w:pPr>
              <w:numPr>
                <w:ilvl w:val="0"/>
                <w:numId w:val="294"/>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5B077150" w14:textId="36A62F7F" w:rsidR="00D11B6B" w:rsidRPr="006A21E8" w:rsidRDefault="00D11B6B" w:rsidP="00116124">
            <w:pPr>
              <w:numPr>
                <w:ilvl w:val="0"/>
                <w:numId w:val="233"/>
              </w:numPr>
              <w:ind w:left="427" w:right="51" w:hanging="309"/>
              <w:contextualSpacing/>
              <w:jc w:val="both"/>
              <w:rPr>
                <w:rFonts w:eastAsia="Calibri"/>
                <w:b/>
                <w:bCs/>
                <w:sz w:val="20"/>
                <w:szCs w:val="20"/>
                <w:lang w:eastAsia="en-US"/>
              </w:rPr>
            </w:pPr>
            <w:r w:rsidRPr="006A21E8">
              <w:rPr>
                <w:sz w:val="20"/>
              </w:rPr>
              <w:t>максимальный процент застройки земельного участка – 50.</w:t>
            </w:r>
          </w:p>
        </w:tc>
      </w:tr>
      <w:tr w:rsidR="00D11B6B" w:rsidRPr="006A21E8" w14:paraId="1B470EE6" w14:textId="77777777" w:rsidTr="00490878">
        <w:trPr>
          <w:trHeight w:val="20"/>
        </w:trPr>
        <w:tc>
          <w:tcPr>
            <w:tcW w:w="242" w:type="pct"/>
            <w:shd w:val="clear" w:color="auto" w:fill="FFFFFF"/>
          </w:tcPr>
          <w:p w14:paraId="69748F98"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37B5B062" w14:textId="7F3C4CBF" w:rsidR="00D11B6B" w:rsidRPr="006A21E8" w:rsidRDefault="00D11B6B" w:rsidP="00D11B6B">
            <w:pPr>
              <w:autoSpaceDE w:val="0"/>
              <w:autoSpaceDN w:val="0"/>
              <w:adjustRightInd w:val="0"/>
              <w:ind w:left="147"/>
              <w:rPr>
                <w:sz w:val="20"/>
                <w:szCs w:val="20"/>
              </w:rPr>
            </w:pPr>
            <w:r w:rsidRPr="006A21E8">
              <w:rPr>
                <w:sz w:val="20"/>
                <w:szCs w:val="20"/>
              </w:rPr>
              <w:t>Общественное питание</w:t>
            </w:r>
          </w:p>
        </w:tc>
        <w:tc>
          <w:tcPr>
            <w:tcW w:w="291" w:type="pct"/>
            <w:shd w:val="clear" w:color="auto" w:fill="FFFFFF"/>
          </w:tcPr>
          <w:p w14:paraId="503C643C" w14:textId="42F453B0" w:rsidR="00D11B6B" w:rsidRPr="006A21E8" w:rsidRDefault="00D11B6B" w:rsidP="00D11B6B">
            <w:pPr>
              <w:ind w:left="8"/>
              <w:jc w:val="center"/>
              <w:rPr>
                <w:sz w:val="20"/>
                <w:szCs w:val="20"/>
              </w:rPr>
            </w:pPr>
            <w:r w:rsidRPr="006A21E8">
              <w:rPr>
                <w:sz w:val="20"/>
                <w:szCs w:val="20"/>
              </w:rPr>
              <w:t>4.6</w:t>
            </w:r>
          </w:p>
        </w:tc>
        <w:tc>
          <w:tcPr>
            <w:tcW w:w="1513" w:type="pct"/>
            <w:shd w:val="clear" w:color="auto" w:fill="FFFFFF"/>
          </w:tcPr>
          <w:p w14:paraId="37DE3A53" w14:textId="323B6CB1" w:rsidR="00D11B6B" w:rsidRPr="006A21E8" w:rsidRDefault="00D11B6B" w:rsidP="00116124">
            <w:pPr>
              <w:numPr>
                <w:ilvl w:val="0"/>
                <w:numId w:val="233"/>
              </w:numPr>
              <w:ind w:left="478" w:right="144" w:hanging="283"/>
              <w:contextualSpacing/>
              <w:jc w:val="both"/>
              <w:rPr>
                <w:rFonts w:eastAsia="Calibri"/>
                <w:bCs/>
                <w:sz w:val="20"/>
                <w:szCs w:val="20"/>
                <w:lang w:eastAsia="en-US"/>
              </w:rPr>
            </w:pPr>
            <w:r w:rsidRPr="006A21E8">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321B38BD" w14:textId="77777777" w:rsidR="00D11B6B" w:rsidRPr="006A21E8" w:rsidRDefault="00D11B6B" w:rsidP="00116124">
            <w:pPr>
              <w:numPr>
                <w:ilvl w:val="0"/>
                <w:numId w:val="155"/>
              </w:numPr>
              <w:ind w:left="427" w:right="57" w:hanging="309"/>
              <w:contextualSpacing/>
              <w:jc w:val="both"/>
              <w:rPr>
                <w:b/>
                <w:sz w:val="20"/>
              </w:rPr>
            </w:pPr>
            <w:r w:rsidRPr="006A21E8">
              <w:rPr>
                <w:b/>
                <w:sz w:val="20"/>
              </w:rPr>
              <w:t>Предельные размеры земельных участков:</w:t>
            </w:r>
          </w:p>
          <w:p w14:paraId="595C67BA"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490425D5" w14:textId="77777777" w:rsidR="00D11B6B" w:rsidRPr="006A21E8" w:rsidRDefault="00D11B6B" w:rsidP="00116124">
            <w:pPr>
              <w:numPr>
                <w:ilvl w:val="0"/>
                <w:numId w:val="233"/>
              </w:numPr>
              <w:ind w:left="427" w:right="51" w:hanging="30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3F2C3F5C" w14:textId="77777777" w:rsidR="00D11B6B" w:rsidRPr="006A21E8" w:rsidRDefault="00D11B6B" w:rsidP="00116124">
            <w:pPr>
              <w:numPr>
                <w:ilvl w:val="0"/>
                <w:numId w:val="155"/>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FCB8459" w14:textId="77777777" w:rsidR="00D11B6B" w:rsidRPr="006A21E8" w:rsidRDefault="00D11B6B" w:rsidP="00116124">
            <w:pPr>
              <w:numPr>
                <w:ilvl w:val="0"/>
                <w:numId w:val="233"/>
              </w:numPr>
              <w:ind w:left="427" w:right="51"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F87843D" w14:textId="25EC2B25" w:rsidR="00D11B6B" w:rsidRPr="006A21E8" w:rsidRDefault="00D11B6B" w:rsidP="00116124">
            <w:pPr>
              <w:numPr>
                <w:ilvl w:val="0"/>
                <w:numId w:val="233"/>
              </w:numPr>
              <w:ind w:left="427" w:right="51"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2CE8ED81" w14:textId="77777777" w:rsidR="00D11B6B" w:rsidRPr="006A21E8" w:rsidRDefault="00D11B6B" w:rsidP="00116124">
            <w:pPr>
              <w:numPr>
                <w:ilvl w:val="0"/>
                <w:numId w:val="155"/>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7EEC436E" w14:textId="77777777" w:rsidR="00D11B6B" w:rsidRPr="006A21E8" w:rsidRDefault="00D11B6B" w:rsidP="00116124">
            <w:pPr>
              <w:numPr>
                <w:ilvl w:val="0"/>
                <w:numId w:val="233"/>
              </w:numPr>
              <w:ind w:left="427" w:right="51" w:hanging="309"/>
              <w:contextualSpacing/>
              <w:jc w:val="both"/>
              <w:rPr>
                <w:sz w:val="20"/>
              </w:rPr>
            </w:pPr>
            <w:r w:rsidRPr="006A21E8">
              <w:rPr>
                <w:sz w:val="20"/>
              </w:rPr>
              <w:t>максимальное количество этажей – 3.</w:t>
            </w:r>
          </w:p>
          <w:p w14:paraId="48E3BD6F" w14:textId="77777777" w:rsidR="00D11B6B" w:rsidRPr="006A21E8" w:rsidRDefault="00D11B6B" w:rsidP="00116124">
            <w:pPr>
              <w:numPr>
                <w:ilvl w:val="0"/>
                <w:numId w:val="155"/>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390BF872" w14:textId="2078DD9A" w:rsidR="00D11B6B" w:rsidRPr="006A21E8" w:rsidRDefault="00D11B6B" w:rsidP="00116124">
            <w:pPr>
              <w:numPr>
                <w:ilvl w:val="0"/>
                <w:numId w:val="233"/>
              </w:numPr>
              <w:ind w:left="427" w:right="57" w:hanging="309"/>
              <w:contextualSpacing/>
              <w:jc w:val="both"/>
              <w:rPr>
                <w:rFonts w:eastAsia="Calibri"/>
                <w:bCs/>
                <w:sz w:val="20"/>
                <w:szCs w:val="20"/>
                <w:lang w:eastAsia="en-US"/>
              </w:rPr>
            </w:pPr>
            <w:r w:rsidRPr="006A21E8">
              <w:rPr>
                <w:sz w:val="20"/>
              </w:rPr>
              <w:t>максимальный процент застройки земельного участка – 50.</w:t>
            </w:r>
          </w:p>
        </w:tc>
      </w:tr>
      <w:tr w:rsidR="00D11B6B" w:rsidRPr="006A21E8" w14:paraId="2B9DBE28" w14:textId="77777777" w:rsidTr="00490878">
        <w:trPr>
          <w:trHeight w:val="20"/>
        </w:trPr>
        <w:tc>
          <w:tcPr>
            <w:tcW w:w="242" w:type="pct"/>
            <w:shd w:val="clear" w:color="auto" w:fill="FFFFFF"/>
          </w:tcPr>
          <w:p w14:paraId="10134D19"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4F816CC2" w14:textId="750ABA82" w:rsidR="00D11B6B" w:rsidRPr="006A21E8" w:rsidRDefault="00D11B6B" w:rsidP="00D11B6B">
            <w:pPr>
              <w:autoSpaceDE w:val="0"/>
              <w:autoSpaceDN w:val="0"/>
              <w:adjustRightInd w:val="0"/>
              <w:ind w:left="147"/>
              <w:rPr>
                <w:sz w:val="20"/>
                <w:szCs w:val="20"/>
              </w:rPr>
            </w:pPr>
            <w:r w:rsidRPr="006A21E8">
              <w:rPr>
                <w:sz w:val="20"/>
                <w:szCs w:val="20"/>
              </w:rPr>
              <w:t>Гостиничное обслуживание</w:t>
            </w:r>
          </w:p>
        </w:tc>
        <w:tc>
          <w:tcPr>
            <w:tcW w:w="291" w:type="pct"/>
            <w:shd w:val="clear" w:color="auto" w:fill="FFFFFF"/>
          </w:tcPr>
          <w:p w14:paraId="33361C8E" w14:textId="5AAE578A" w:rsidR="00D11B6B" w:rsidRPr="006A21E8" w:rsidRDefault="00D11B6B" w:rsidP="00D11B6B">
            <w:pPr>
              <w:ind w:left="8"/>
              <w:jc w:val="center"/>
              <w:rPr>
                <w:sz w:val="20"/>
                <w:szCs w:val="20"/>
              </w:rPr>
            </w:pPr>
            <w:r w:rsidRPr="006A21E8">
              <w:rPr>
                <w:sz w:val="20"/>
                <w:szCs w:val="20"/>
              </w:rPr>
              <w:t>4.7</w:t>
            </w:r>
          </w:p>
        </w:tc>
        <w:tc>
          <w:tcPr>
            <w:tcW w:w="1513" w:type="pct"/>
            <w:shd w:val="clear" w:color="auto" w:fill="FFFFFF"/>
          </w:tcPr>
          <w:p w14:paraId="3DF23167" w14:textId="6D611D33" w:rsidR="00D11B6B" w:rsidRPr="006A21E8" w:rsidRDefault="00D11B6B" w:rsidP="00116124">
            <w:pPr>
              <w:numPr>
                <w:ilvl w:val="0"/>
                <w:numId w:val="233"/>
              </w:numPr>
              <w:ind w:left="478" w:right="144" w:hanging="283"/>
              <w:contextualSpacing/>
              <w:jc w:val="both"/>
              <w:rPr>
                <w:rFonts w:eastAsia="Calibri"/>
                <w:bCs/>
                <w:sz w:val="20"/>
                <w:szCs w:val="20"/>
                <w:lang w:eastAsia="en-US"/>
              </w:rPr>
            </w:pPr>
            <w:r w:rsidRPr="006A21E8">
              <w:rPr>
                <w:sz w:val="20"/>
              </w:rPr>
              <w:t>Размещение гостиниц</w:t>
            </w:r>
          </w:p>
        </w:tc>
        <w:tc>
          <w:tcPr>
            <w:tcW w:w="1886" w:type="pct"/>
            <w:shd w:val="clear" w:color="auto" w:fill="FFFFFF"/>
          </w:tcPr>
          <w:p w14:paraId="3783FDDF" w14:textId="77777777" w:rsidR="00D11B6B" w:rsidRPr="006A21E8" w:rsidRDefault="00D11B6B" w:rsidP="00116124">
            <w:pPr>
              <w:numPr>
                <w:ilvl w:val="0"/>
                <w:numId w:val="157"/>
              </w:numPr>
              <w:ind w:left="427" w:right="57" w:hanging="309"/>
              <w:contextualSpacing/>
              <w:jc w:val="both"/>
              <w:rPr>
                <w:b/>
                <w:sz w:val="20"/>
              </w:rPr>
            </w:pPr>
            <w:r w:rsidRPr="006A21E8">
              <w:rPr>
                <w:b/>
                <w:sz w:val="20"/>
              </w:rPr>
              <w:t>Предельные размеры земельных участков:</w:t>
            </w:r>
          </w:p>
          <w:p w14:paraId="5DAF32B8" w14:textId="77777777" w:rsidR="00D11B6B" w:rsidRPr="006A21E8" w:rsidRDefault="00D11B6B" w:rsidP="00116124">
            <w:pPr>
              <w:numPr>
                <w:ilvl w:val="0"/>
                <w:numId w:val="233"/>
              </w:numPr>
              <w:ind w:left="427" w:right="51" w:hanging="309"/>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2539AD77" w14:textId="77777777" w:rsidR="00D11B6B" w:rsidRPr="006A21E8" w:rsidRDefault="00D11B6B" w:rsidP="00116124">
            <w:pPr>
              <w:numPr>
                <w:ilvl w:val="0"/>
                <w:numId w:val="233"/>
              </w:numPr>
              <w:ind w:left="427" w:right="51" w:hanging="309"/>
              <w:contextualSpacing/>
              <w:jc w:val="both"/>
              <w:rPr>
                <w:sz w:val="20"/>
              </w:rPr>
            </w:pPr>
            <w:r w:rsidRPr="006A21E8">
              <w:rPr>
                <w:sz w:val="20"/>
              </w:rPr>
              <w:t>максимальные размеры земельного участка – 20000 м</w:t>
            </w:r>
            <w:r w:rsidRPr="006A21E8">
              <w:rPr>
                <w:sz w:val="20"/>
                <w:vertAlign w:val="superscript"/>
              </w:rPr>
              <w:t>2</w:t>
            </w:r>
            <w:r w:rsidRPr="006A21E8">
              <w:rPr>
                <w:sz w:val="20"/>
              </w:rPr>
              <w:t>.</w:t>
            </w:r>
          </w:p>
          <w:p w14:paraId="30C061EF" w14:textId="77777777" w:rsidR="00D11B6B" w:rsidRPr="006A21E8" w:rsidRDefault="00D11B6B" w:rsidP="00116124">
            <w:pPr>
              <w:numPr>
                <w:ilvl w:val="0"/>
                <w:numId w:val="157"/>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85C1CC1" w14:textId="77777777" w:rsidR="00D11B6B" w:rsidRPr="006A21E8" w:rsidRDefault="00D11B6B" w:rsidP="00116124">
            <w:pPr>
              <w:numPr>
                <w:ilvl w:val="0"/>
                <w:numId w:val="233"/>
              </w:numPr>
              <w:ind w:left="427" w:right="51"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5F79CE09" w14:textId="1D980101" w:rsidR="00D11B6B" w:rsidRPr="006A21E8" w:rsidRDefault="00D11B6B" w:rsidP="00116124">
            <w:pPr>
              <w:numPr>
                <w:ilvl w:val="0"/>
                <w:numId w:val="233"/>
              </w:numPr>
              <w:ind w:left="427" w:right="51"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5EE222A8" w14:textId="77777777" w:rsidR="00D11B6B" w:rsidRPr="006A21E8" w:rsidRDefault="00D11B6B" w:rsidP="00116124">
            <w:pPr>
              <w:numPr>
                <w:ilvl w:val="0"/>
                <w:numId w:val="157"/>
              </w:numPr>
              <w:ind w:left="427" w:right="59" w:hanging="309"/>
              <w:contextualSpacing/>
              <w:jc w:val="both"/>
              <w:rPr>
                <w:b/>
                <w:sz w:val="20"/>
              </w:rPr>
            </w:pPr>
            <w:r w:rsidRPr="006A21E8">
              <w:rPr>
                <w:b/>
                <w:sz w:val="20"/>
              </w:rPr>
              <w:lastRenderedPageBreak/>
              <w:t>Предельное количество этажей или предельная высота зданий, строений, сооружений:</w:t>
            </w:r>
          </w:p>
          <w:p w14:paraId="24587CBF" w14:textId="77777777" w:rsidR="00D11B6B" w:rsidRPr="006A21E8" w:rsidRDefault="00D11B6B" w:rsidP="00116124">
            <w:pPr>
              <w:numPr>
                <w:ilvl w:val="0"/>
                <w:numId w:val="233"/>
              </w:numPr>
              <w:ind w:left="427" w:right="51" w:hanging="309"/>
              <w:contextualSpacing/>
              <w:jc w:val="both"/>
              <w:rPr>
                <w:sz w:val="20"/>
              </w:rPr>
            </w:pPr>
            <w:r w:rsidRPr="006A21E8">
              <w:rPr>
                <w:sz w:val="20"/>
              </w:rPr>
              <w:t>максимальное количество этажей – 3.</w:t>
            </w:r>
          </w:p>
          <w:p w14:paraId="71B66C92" w14:textId="77777777" w:rsidR="00D11B6B" w:rsidRPr="006A21E8" w:rsidRDefault="00D11B6B" w:rsidP="00116124">
            <w:pPr>
              <w:numPr>
                <w:ilvl w:val="0"/>
                <w:numId w:val="157"/>
              </w:numPr>
              <w:ind w:left="427" w:right="59" w:hanging="309"/>
              <w:contextualSpacing/>
              <w:jc w:val="both"/>
              <w:rPr>
                <w:sz w:val="20"/>
              </w:rPr>
            </w:pPr>
            <w:r w:rsidRPr="006A21E8">
              <w:rPr>
                <w:b/>
                <w:sz w:val="20"/>
              </w:rPr>
              <w:t>Максимальный процент застройки земельного участка:</w:t>
            </w:r>
          </w:p>
          <w:p w14:paraId="1959F877" w14:textId="57DA14D7" w:rsidR="00D11B6B" w:rsidRPr="006A21E8" w:rsidRDefault="00D11B6B" w:rsidP="00116124">
            <w:pPr>
              <w:numPr>
                <w:ilvl w:val="0"/>
                <w:numId w:val="233"/>
              </w:numPr>
              <w:ind w:left="427" w:right="57" w:hanging="309"/>
              <w:contextualSpacing/>
              <w:jc w:val="both"/>
              <w:rPr>
                <w:rFonts w:eastAsia="Calibri"/>
                <w:b/>
                <w:bCs/>
                <w:sz w:val="20"/>
                <w:szCs w:val="20"/>
                <w:lang w:eastAsia="en-US"/>
              </w:rPr>
            </w:pPr>
            <w:r w:rsidRPr="006A21E8">
              <w:rPr>
                <w:sz w:val="20"/>
              </w:rPr>
              <w:t>максимальный процент застройки земельного участка – 50.</w:t>
            </w:r>
          </w:p>
        </w:tc>
      </w:tr>
      <w:tr w:rsidR="00D11B6B" w:rsidRPr="006A21E8" w14:paraId="058FA233" w14:textId="77777777" w:rsidTr="00490878">
        <w:trPr>
          <w:trHeight w:val="20"/>
        </w:trPr>
        <w:tc>
          <w:tcPr>
            <w:tcW w:w="242" w:type="pct"/>
            <w:shd w:val="clear" w:color="auto" w:fill="FFFFFF"/>
          </w:tcPr>
          <w:p w14:paraId="5D94BE99"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2E60EB05" w14:textId="7535BD3F" w:rsidR="00D11B6B" w:rsidRPr="006A21E8" w:rsidRDefault="00D11B6B" w:rsidP="00D11B6B">
            <w:pPr>
              <w:autoSpaceDE w:val="0"/>
              <w:autoSpaceDN w:val="0"/>
              <w:adjustRightInd w:val="0"/>
              <w:ind w:left="147"/>
              <w:rPr>
                <w:sz w:val="20"/>
                <w:szCs w:val="20"/>
              </w:rPr>
            </w:pPr>
            <w:r w:rsidRPr="006A21E8">
              <w:rPr>
                <w:sz w:val="20"/>
                <w:szCs w:val="20"/>
              </w:rPr>
              <w:t>Развлекательные мероприятия</w:t>
            </w:r>
          </w:p>
        </w:tc>
        <w:tc>
          <w:tcPr>
            <w:tcW w:w="291" w:type="pct"/>
            <w:shd w:val="clear" w:color="auto" w:fill="FFFFFF"/>
          </w:tcPr>
          <w:p w14:paraId="5724E6D2" w14:textId="7A50BD36" w:rsidR="00D11B6B" w:rsidRPr="006A21E8" w:rsidRDefault="00D11B6B" w:rsidP="00D11B6B">
            <w:pPr>
              <w:ind w:left="8"/>
              <w:jc w:val="center"/>
              <w:rPr>
                <w:sz w:val="20"/>
                <w:szCs w:val="20"/>
              </w:rPr>
            </w:pPr>
            <w:r w:rsidRPr="006A21E8">
              <w:rPr>
                <w:sz w:val="20"/>
                <w:szCs w:val="20"/>
              </w:rPr>
              <w:t>4.8.1</w:t>
            </w:r>
          </w:p>
        </w:tc>
        <w:tc>
          <w:tcPr>
            <w:tcW w:w="1513" w:type="pct"/>
            <w:shd w:val="clear" w:color="auto" w:fill="FFFFFF"/>
          </w:tcPr>
          <w:p w14:paraId="3DB7F57C" w14:textId="0677AF11" w:rsidR="00D11B6B" w:rsidRPr="006A21E8" w:rsidRDefault="00D11B6B" w:rsidP="00D11B6B">
            <w:pPr>
              <w:numPr>
                <w:ilvl w:val="0"/>
                <w:numId w:val="1"/>
              </w:numPr>
              <w:autoSpaceDE w:val="0"/>
              <w:autoSpaceDN w:val="0"/>
              <w:adjustRightInd w:val="0"/>
              <w:ind w:left="442" w:right="144"/>
              <w:contextualSpacing/>
              <w:jc w:val="both"/>
              <w:rPr>
                <w:sz w:val="20"/>
                <w:szCs w:val="20"/>
              </w:rPr>
            </w:pPr>
            <w:r w:rsidRPr="006A21E8">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86" w:type="pct"/>
            <w:shd w:val="clear" w:color="auto" w:fill="FFFFFF"/>
          </w:tcPr>
          <w:p w14:paraId="32B9B369" w14:textId="77777777" w:rsidR="00D11B6B" w:rsidRPr="006A21E8" w:rsidRDefault="00D11B6B" w:rsidP="00116124">
            <w:pPr>
              <w:numPr>
                <w:ilvl w:val="0"/>
                <w:numId w:val="72"/>
              </w:numPr>
              <w:ind w:left="427" w:right="59" w:hanging="309"/>
              <w:contextualSpacing/>
              <w:jc w:val="both"/>
              <w:rPr>
                <w:b/>
                <w:sz w:val="20"/>
              </w:rPr>
            </w:pPr>
            <w:r w:rsidRPr="006A21E8">
              <w:rPr>
                <w:b/>
                <w:sz w:val="20"/>
              </w:rPr>
              <w:t>Предельные размеры земельных участков:</w:t>
            </w:r>
          </w:p>
          <w:p w14:paraId="1924A36E"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2D9E7619"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33256D55" w14:textId="77777777" w:rsidR="00D11B6B" w:rsidRPr="006A21E8" w:rsidRDefault="00D11B6B" w:rsidP="00116124">
            <w:pPr>
              <w:numPr>
                <w:ilvl w:val="0"/>
                <w:numId w:val="72"/>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59795F6"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3DE01DF6" w14:textId="79B09FFD" w:rsidR="00D11B6B" w:rsidRPr="006A21E8" w:rsidRDefault="00D11B6B" w:rsidP="00116124">
            <w:pPr>
              <w:numPr>
                <w:ilvl w:val="0"/>
                <w:numId w:val="233"/>
              </w:numPr>
              <w:ind w:left="427" w:right="57"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59EA362A" w14:textId="77777777" w:rsidR="00D11B6B" w:rsidRPr="006A21E8" w:rsidRDefault="00D11B6B" w:rsidP="00116124">
            <w:pPr>
              <w:numPr>
                <w:ilvl w:val="0"/>
                <w:numId w:val="72"/>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092CD442"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максимальное количество этажей – 3.</w:t>
            </w:r>
          </w:p>
          <w:p w14:paraId="17D7AA24" w14:textId="77777777" w:rsidR="00D11B6B" w:rsidRPr="006A21E8" w:rsidRDefault="00D11B6B" w:rsidP="00116124">
            <w:pPr>
              <w:numPr>
                <w:ilvl w:val="0"/>
                <w:numId w:val="72"/>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7CD80047" w14:textId="645E6946"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sz w:val="20"/>
              </w:rPr>
              <w:t>максимальный процент застройки земельного участка – 50.</w:t>
            </w:r>
          </w:p>
        </w:tc>
      </w:tr>
      <w:tr w:rsidR="00D11B6B" w:rsidRPr="006A21E8" w14:paraId="0CB69E55" w14:textId="77777777" w:rsidTr="00490878">
        <w:trPr>
          <w:trHeight w:val="20"/>
        </w:trPr>
        <w:tc>
          <w:tcPr>
            <w:tcW w:w="242" w:type="pct"/>
            <w:shd w:val="clear" w:color="auto" w:fill="FFFFFF"/>
          </w:tcPr>
          <w:p w14:paraId="2D647EFD"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03687E24" w14:textId="77850CA4" w:rsidR="00D11B6B" w:rsidRPr="006A21E8" w:rsidRDefault="00D11B6B" w:rsidP="00D11B6B">
            <w:pPr>
              <w:autoSpaceDE w:val="0"/>
              <w:autoSpaceDN w:val="0"/>
              <w:adjustRightInd w:val="0"/>
              <w:ind w:left="147"/>
              <w:rPr>
                <w:sz w:val="20"/>
                <w:szCs w:val="20"/>
              </w:rPr>
            </w:pPr>
            <w:r w:rsidRPr="006A21E8">
              <w:rPr>
                <w:sz w:val="20"/>
                <w:szCs w:val="20"/>
              </w:rPr>
              <w:t>Выставочно-ярмарочная деятельность</w:t>
            </w:r>
          </w:p>
        </w:tc>
        <w:tc>
          <w:tcPr>
            <w:tcW w:w="291" w:type="pct"/>
            <w:shd w:val="clear" w:color="auto" w:fill="FFFFFF"/>
          </w:tcPr>
          <w:p w14:paraId="5ABBD077" w14:textId="4642E6CA" w:rsidR="00D11B6B" w:rsidRPr="006A21E8" w:rsidRDefault="00D11B6B" w:rsidP="00D11B6B">
            <w:pPr>
              <w:ind w:left="8"/>
              <w:jc w:val="center"/>
              <w:rPr>
                <w:sz w:val="20"/>
                <w:szCs w:val="20"/>
              </w:rPr>
            </w:pPr>
            <w:r w:rsidRPr="006A21E8">
              <w:rPr>
                <w:sz w:val="20"/>
                <w:szCs w:val="20"/>
              </w:rPr>
              <w:t>4.10</w:t>
            </w:r>
          </w:p>
        </w:tc>
        <w:tc>
          <w:tcPr>
            <w:tcW w:w="1513" w:type="pct"/>
            <w:shd w:val="clear" w:color="auto" w:fill="FFFFFF"/>
          </w:tcPr>
          <w:p w14:paraId="72395791" w14:textId="0F9CACED" w:rsidR="00D11B6B" w:rsidRPr="006A21E8" w:rsidRDefault="00D11B6B" w:rsidP="00D11B6B">
            <w:pPr>
              <w:numPr>
                <w:ilvl w:val="0"/>
                <w:numId w:val="1"/>
              </w:numPr>
              <w:autoSpaceDE w:val="0"/>
              <w:autoSpaceDN w:val="0"/>
              <w:adjustRightInd w:val="0"/>
              <w:ind w:left="442" w:right="144"/>
              <w:contextualSpacing/>
              <w:jc w:val="both"/>
              <w:rPr>
                <w:color w:val="000000"/>
                <w:sz w:val="20"/>
                <w:szCs w:val="20"/>
              </w:rPr>
            </w:pPr>
            <w:r w:rsidRPr="006A21E8">
              <w:rPr>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6" w:type="pct"/>
            <w:shd w:val="clear" w:color="auto" w:fill="FFFFFF"/>
          </w:tcPr>
          <w:p w14:paraId="08A2B5E6" w14:textId="77777777" w:rsidR="00D11B6B" w:rsidRPr="006A21E8" w:rsidRDefault="00D11B6B" w:rsidP="00116124">
            <w:pPr>
              <w:numPr>
                <w:ilvl w:val="0"/>
                <w:numId w:val="73"/>
              </w:numPr>
              <w:ind w:left="427" w:right="59" w:hanging="309"/>
              <w:contextualSpacing/>
              <w:jc w:val="both"/>
              <w:rPr>
                <w:b/>
                <w:sz w:val="20"/>
              </w:rPr>
            </w:pPr>
            <w:r w:rsidRPr="006A21E8">
              <w:rPr>
                <w:b/>
                <w:sz w:val="20"/>
              </w:rPr>
              <w:t>Предельные размеры земельных участков:</w:t>
            </w:r>
          </w:p>
          <w:p w14:paraId="6528FC10"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705AE4E6"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6A0C4BC1" w14:textId="77777777" w:rsidR="00D11B6B" w:rsidRPr="006A21E8" w:rsidRDefault="00D11B6B" w:rsidP="00116124">
            <w:pPr>
              <w:numPr>
                <w:ilvl w:val="0"/>
                <w:numId w:val="73"/>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4C32338"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7D2B2210" w14:textId="77777777" w:rsidR="00D11B6B" w:rsidRPr="006A21E8" w:rsidRDefault="00D11B6B" w:rsidP="00116124">
            <w:pPr>
              <w:numPr>
                <w:ilvl w:val="0"/>
                <w:numId w:val="233"/>
              </w:numPr>
              <w:ind w:left="427" w:right="57"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7AC6B06D" w14:textId="77777777" w:rsidR="00D11B6B" w:rsidRPr="006A21E8" w:rsidRDefault="00D11B6B" w:rsidP="00116124">
            <w:pPr>
              <w:numPr>
                <w:ilvl w:val="0"/>
                <w:numId w:val="73"/>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336B461A"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максимальное количество этажей – 3.</w:t>
            </w:r>
          </w:p>
          <w:p w14:paraId="356D1AB4" w14:textId="77777777" w:rsidR="00D11B6B" w:rsidRPr="006A21E8" w:rsidRDefault="00D11B6B" w:rsidP="00116124">
            <w:pPr>
              <w:numPr>
                <w:ilvl w:val="0"/>
                <w:numId w:val="73"/>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1CE15CEC" w14:textId="35A63B44" w:rsidR="00D11B6B" w:rsidRPr="006A21E8" w:rsidRDefault="00D11B6B" w:rsidP="00116124">
            <w:pPr>
              <w:numPr>
                <w:ilvl w:val="0"/>
                <w:numId w:val="72"/>
              </w:numPr>
              <w:ind w:left="427" w:right="59" w:hanging="309"/>
              <w:contextualSpacing/>
              <w:jc w:val="both"/>
              <w:rPr>
                <w:b/>
                <w:sz w:val="20"/>
              </w:rPr>
            </w:pPr>
            <w:r w:rsidRPr="006A21E8">
              <w:rPr>
                <w:sz w:val="20"/>
              </w:rPr>
              <w:t>максимальный процент застройки земельного участка – 50.</w:t>
            </w:r>
          </w:p>
        </w:tc>
      </w:tr>
      <w:tr w:rsidR="00D11B6B" w:rsidRPr="006A21E8" w14:paraId="2C17D72E" w14:textId="77777777" w:rsidTr="00490878">
        <w:trPr>
          <w:trHeight w:val="20"/>
        </w:trPr>
        <w:tc>
          <w:tcPr>
            <w:tcW w:w="242" w:type="pct"/>
            <w:shd w:val="clear" w:color="auto" w:fill="FFFFFF"/>
          </w:tcPr>
          <w:p w14:paraId="5BFE20B2"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3F393FE7" w14:textId="1643ED92" w:rsidR="00D11B6B" w:rsidRPr="006A21E8" w:rsidRDefault="00D11B6B" w:rsidP="00D11B6B">
            <w:pPr>
              <w:autoSpaceDE w:val="0"/>
              <w:autoSpaceDN w:val="0"/>
              <w:adjustRightInd w:val="0"/>
              <w:ind w:left="147"/>
              <w:rPr>
                <w:sz w:val="20"/>
                <w:szCs w:val="20"/>
              </w:rPr>
            </w:pPr>
            <w:r w:rsidRPr="006A21E8">
              <w:rPr>
                <w:sz w:val="20"/>
                <w:szCs w:val="20"/>
              </w:rPr>
              <w:t>Обеспечение занятий спортом в помещениях</w:t>
            </w:r>
          </w:p>
        </w:tc>
        <w:tc>
          <w:tcPr>
            <w:tcW w:w="291" w:type="pct"/>
            <w:shd w:val="clear" w:color="auto" w:fill="FFFFFF"/>
          </w:tcPr>
          <w:p w14:paraId="125568B2" w14:textId="46FDB2D6" w:rsidR="00D11B6B" w:rsidRPr="006A21E8" w:rsidRDefault="00D11B6B" w:rsidP="00D11B6B">
            <w:pPr>
              <w:ind w:left="8"/>
              <w:jc w:val="center"/>
              <w:rPr>
                <w:sz w:val="20"/>
                <w:szCs w:val="20"/>
              </w:rPr>
            </w:pPr>
            <w:r w:rsidRPr="006A21E8">
              <w:rPr>
                <w:sz w:val="20"/>
                <w:szCs w:val="20"/>
              </w:rPr>
              <w:t>5.1.2</w:t>
            </w:r>
          </w:p>
        </w:tc>
        <w:tc>
          <w:tcPr>
            <w:tcW w:w="1513" w:type="pct"/>
            <w:shd w:val="clear" w:color="auto" w:fill="FFFFFF"/>
          </w:tcPr>
          <w:p w14:paraId="719E3E17" w14:textId="0DC28972" w:rsidR="00D11B6B" w:rsidRPr="006A21E8" w:rsidRDefault="00D11B6B" w:rsidP="00D11B6B">
            <w:pPr>
              <w:numPr>
                <w:ilvl w:val="0"/>
                <w:numId w:val="1"/>
              </w:numPr>
              <w:autoSpaceDE w:val="0"/>
              <w:autoSpaceDN w:val="0"/>
              <w:adjustRightInd w:val="0"/>
              <w:ind w:left="442" w:right="144"/>
              <w:contextualSpacing/>
              <w:jc w:val="both"/>
              <w:rPr>
                <w:color w:val="000000"/>
                <w:sz w:val="20"/>
                <w:szCs w:val="20"/>
              </w:rPr>
            </w:pPr>
            <w:r w:rsidRPr="006A21E8">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886" w:type="pct"/>
            <w:shd w:val="clear" w:color="auto" w:fill="FFFFFF"/>
          </w:tcPr>
          <w:p w14:paraId="7B1F9BC0" w14:textId="77777777" w:rsidR="00D11B6B" w:rsidRPr="006A21E8" w:rsidRDefault="00D11B6B" w:rsidP="00116124">
            <w:pPr>
              <w:numPr>
                <w:ilvl w:val="0"/>
                <w:numId w:val="51"/>
              </w:numPr>
              <w:ind w:left="427" w:right="57" w:hanging="309"/>
              <w:contextualSpacing/>
              <w:jc w:val="both"/>
              <w:rPr>
                <w:b/>
                <w:sz w:val="20"/>
              </w:rPr>
            </w:pPr>
            <w:r w:rsidRPr="006A21E8">
              <w:rPr>
                <w:b/>
                <w:sz w:val="20"/>
              </w:rPr>
              <w:t>Предельные размеры земельных участков:</w:t>
            </w:r>
          </w:p>
          <w:p w14:paraId="06A6FD94" w14:textId="77777777"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sz w:val="20"/>
              </w:rPr>
              <w:t>минимальные размеры земельного участка – 200 м</w:t>
            </w:r>
            <w:r w:rsidRPr="006A21E8">
              <w:rPr>
                <w:sz w:val="20"/>
                <w:vertAlign w:val="superscript"/>
              </w:rPr>
              <w:t>2</w:t>
            </w:r>
            <w:r w:rsidRPr="006A21E8">
              <w:rPr>
                <w:sz w:val="20"/>
              </w:rPr>
              <w:t>;</w:t>
            </w:r>
          </w:p>
          <w:p w14:paraId="4F5ACEBD" w14:textId="77777777"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sz w:val="20"/>
              </w:rPr>
              <w:t>максимальные размеры земельного участка – 30000 м</w:t>
            </w:r>
            <w:r w:rsidRPr="006A21E8">
              <w:rPr>
                <w:sz w:val="20"/>
                <w:vertAlign w:val="superscript"/>
              </w:rPr>
              <w:t>2</w:t>
            </w:r>
            <w:r w:rsidRPr="006A21E8">
              <w:rPr>
                <w:sz w:val="20"/>
              </w:rPr>
              <w:t>.</w:t>
            </w:r>
          </w:p>
          <w:p w14:paraId="69B9F66F" w14:textId="77777777" w:rsidR="00D11B6B" w:rsidRPr="006A21E8" w:rsidRDefault="00D11B6B" w:rsidP="00116124">
            <w:pPr>
              <w:numPr>
                <w:ilvl w:val="0"/>
                <w:numId w:val="51"/>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E2FEEFF" w14:textId="77777777"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2FF06AFA" w14:textId="77777777"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bCs/>
                <w:sz w:val="20"/>
                <w:lang w:eastAsia="en-US"/>
              </w:rPr>
              <w:t>минимальные отступы от красных линий улиц – 5 м</w:t>
            </w:r>
            <w:r w:rsidRPr="006A21E8">
              <w:rPr>
                <w:sz w:val="20"/>
              </w:rPr>
              <w:t>.</w:t>
            </w:r>
          </w:p>
          <w:p w14:paraId="3544D775" w14:textId="77777777" w:rsidR="00D11B6B" w:rsidRPr="006A21E8" w:rsidRDefault="00D11B6B" w:rsidP="00116124">
            <w:pPr>
              <w:numPr>
                <w:ilvl w:val="0"/>
                <w:numId w:val="51"/>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2D0A66CA" w14:textId="77777777"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sz w:val="20"/>
              </w:rPr>
              <w:t>максимальное количество этажей – 3.</w:t>
            </w:r>
          </w:p>
          <w:p w14:paraId="03163192" w14:textId="77777777" w:rsidR="00D11B6B" w:rsidRPr="006A21E8" w:rsidRDefault="00D11B6B" w:rsidP="00116124">
            <w:pPr>
              <w:numPr>
                <w:ilvl w:val="0"/>
                <w:numId w:val="51"/>
              </w:numPr>
              <w:ind w:left="427" w:right="59" w:hanging="309"/>
              <w:contextualSpacing/>
              <w:jc w:val="both"/>
              <w:rPr>
                <w:b/>
                <w:sz w:val="20"/>
              </w:rPr>
            </w:pPr>
            <w:r w:rsidRPr="006A21E8">
              <w:rPr>
                <w:b/>
                <w:sz w:val="20"/>
              </w:rPr>
              <w:t>Максимальный процент застройки в границах земельного участка:</w:t>
            </w:r>
          </w:p>
          <w:p w14:paraId="5EC0F8DB" w14:textId="14F99539" w:rsidR="00D11B6B" w:rsidRPr="006A21E8" w:rsidRDefault="00D11B6B" w:rsidP="00116124">
            <w:pPr>
              <w:numPr>
                <w:ilvl w:val="0"/>
                <w:numId w:val="72"/>
              </w:numPr>
              <w:ind w:left="427" w:right="59" w:hanging="309"/>
              <w:contextualSpacing/>
              <w:jc w:val="both"/>
              <w:rPr>
                <w:b/>
                <w:sz w:val="20"/>
              </w:rPr>
            </w:pPr>
            <w:r w:rsidRPr="006A21E8">
              <w:rPr>
                <w:sz w:val="20"/>
              </w:rPr>
              <w:t>максимальный процент застройки земельного участка – 50.</w:t>
            </w:r>
          </w:p>
        </w:tc>
      </w:tr>
      <w:tr w:rsidR="00D11B6B" w:rsidRPr="006A21E8" w14:paraId="6283F9CF" w14:textId="77777777" w:rsidTr="00490878">
        <w:trPr>
          <w:trHeight w:val="20"/>
        </w:trPr>
        <w:tc>
          <w:tcPr>
            <w:tcW w:w="242" w:type="pct"/>
            <w:shd w:val="clear" w:color="auto" w:fill="FFFFFF"/>
          </w:tcPr>
          <w:p w14:paraId="024F05DC"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2CA06C5E" w14:textId="781C2149" w:rsidR="00D11B6B" w:rsidRPr="006A21E8" w:rsidRDefault="00D11B6B" w:rsidP="00D11B6B">
            <w:pPr>
              <w:autoSpaceDE w:val="0"/>
              <w:autoSpaceDN w:val="0"/>
              <w:adjustRightInd w:val="0"/>
              <w:ind w:left="147"/>
              <w:rPr>
                <w:sz w:val="20"/>
                <w:szCs w:val="20"/>
              </w:rPr>
            </w:pPr>
            <w:r w:rsidRPr="006A21E8">
              <w:rPr>
                <w:sz w:val="20"/>
                <w:szCs w:val="20"/>
              </w:rPr>
              <w:t>Площадки для занятий спортом</w:t>
            </w:r>
          </w:p>
        </w:tc>
        <w:tc>
          <w:tcPr>
            <w:tcW w:w="291" w:type="pct"/>
            <w:shd w:val="clear" w:color="auto" w:fill="FFFFFF"/>
          </w:tcPr>
          <w:p w14:paraId="216A0DE7" w14:textId="6A35E877" w:rsidR="00D11B6B" w:rsidRPr="006A21E8" w:rsidRDefault="00D11B6B" w:rsidP="00D11B6B">
            <w:pPr>
              <w:ind w:left="8"/>
              <w:jc w:val="center"/>
              <w:rPr>
                <w:sz w:val="20"/>
                <w:szCs w:val="20"/>
              </w:rPr>
            </w:pPr>
            <w:r w:rsidRPr="006A21E8">
              <w:rPr>
                <w:sz w:val="20"/>
                <w:szCs w:val="20"/>
              </w:rPr>
              <w:t>5.1.3</w:t>
            </w:r>
          </w:p>
        </w:tc>
        <w:tc>
          <w:tcPr>
            <w:tcW w:w="1513" w:type="pct"/>
            <w:shd w:val="clear" w:color="auto" w:fill="FFFFFF"/>
          </w:tcPr>
          <w:p w14:paraId="7CA42780" w14:textId="312410FF" w:rsidR="00D11B6B" w:rsidRPr="006A21E8" w:rsidRDefault="00D11B6B" w:rsidP="00D11B6B">
            <w:pPr>
              <w:numPr>
                <w:ilvl w:val="0"/>
                <w:numId w:val="1"/>
              </w:numPr>
              <w:autoSpaceDE w:val="0"/>
              <w:autoSpaceDN w:val="0"/>
              <w:adjustRightInd w:val="0"/>
              <w:ind w:left="442" w:right="144"/>
              <w:contextualSpacing/>
              <w:jc w:val="both"/>
              <w:rPr>
                <w:color w:val="000000"/>
                <w:sz w:val="20"/>
                <w:szCs w:val="20"/>
              </w:rPr>
            </w:pPr>
            <w:r w:rsidRPr="006A21E8">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6" w:type="pct"/>
            <w:shd w:val="clear" w:color="auto" w:fill="FFFFFF"/>
          </w:tcPr>
          <w:p w14:paraId="4FACD277" w14:textId="77777777" w:rsidR="00D11B6B" w:rsidRPr="006A21E8" w:rsidRDefault="00D11B6B" w:rsidP="00116124">
            <w:pPr>
              <w:numPr>
                <w:ilvl w:val="0"/>
                <w:numId w:val="136"/>
              </w:numPr>
              <w:autoSpaceDE w:val="0"/>
              <w:autoSpaceDN w:val="0"/>
              <w:adjustRightInd w:val="0"/>
              <w:ind w:left="427" w:right="57" w:hanging="30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3412F22D" w14:textId="77777777" w:rsidR="00D11B6B" w:rsidRPr="006A21E8" w:rsidRDefault="00D11B6B" w:rsidP="00D11B6B">
            <w:pPr>
              <w:numPr>
                <w:ilvl w:val="0"/>
                <w:numId w:val="1"/>
              </w:numPr>
              <w:ind w:left="427" w:right="50" w:hanging="309"/>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55E1851C" w14:textId="77777777" w:rsidR="00D11B6B" w:rsidRPr="006A21E8" w:rsidRDefault="00D11B6B" w:rsidP="00D11B6B">
            <w:pPr>
              <w:numPr>
                <w:ilvl w:val="0"/>
                <w:numId w:val="1"/>
              </w:numPr>
              <w:ind w:left="427" w:right="50" w:hanging="309"/>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1000 м</w:t>
            </w:r>
            <w:r w:rsidRPr="006A21E8">
              <w:rPr>
                <w:rFonts w:eastAsia="Calibri"/>
                <w:bCs/>
                <w:sz w:val="20"/>
                <w:szCs w:val="20"/>
                <w:vertAlign w:val="superscript"/>
                <w:lang w:eastAsia="en-US"/>
              </w:rPr>
              <w:t>2</w:t>
            </w:r>
            <w:r w:rsidRPr="006A21E8">
              <w:rPr>
                <w:rFonts w:eastAsia="Calibri"/>
                <w:bCs/>
                <w:sz w:val="20"/>
                <w:szCs w:val="20"/>
                <w:lang w:eastAsia="en-US"/>
              </w:rPr>
              <w:t>.</w:t>
            </w:r>
          </w:p>
          <w:p w14:paraId="47BC5811" w14:textId="77777777" w:rsidR="00D11B6B" w:rsidRPr="006A21E8" w:rsidRDefault="00D11B6B" w:rsidP="00116124">
            <w:pPr>
              <w:numPr>
                <w:ilvl w:val="0"/>
                <w:numId w:val="136"/>
              </w:numPr>
              <w:autoSpaceDE w:val="0"/>
              <w:autoSpaceDN w:val="0"/>
              <w:adjustRightInd w:val="0"/>
              <w:ind w:left="427" w:right="57" w:hanging="309"/>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F8B564D" w14:textId="77777777"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sz w:val="20"/>
              </w:rPr>
              <w:t>не подлежат установлению.</w:t>
            </w:r>
          </w:p>
          <w:p w14:paraId="3F7A7E72" w14:textId="77777777" w:rsidR="00D11B6B" w:rsidRPr="006A21E8" w:rsidRDefault="00D11B6B" w:rsidP="00116124">
            <w:pPr>
              <w:numPr>
                <w:ilvl w:val="0"/>
                <w:numId w:val="136"/>
              </w:numPr>
              <w:autoSpaceDE w:val="0"/>
              <w:autoSpaceDN w:val="0"/>
              <w:adjustRightInd w:val="0"/>
              <w:ind w:left="427" w:right="57" w:hanging="309"/>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5951B746" w14:textId="77777777" w:rsidR="00D11B6B" w:rsidRPr="006A21E8" w:rsidRDefault="00D11B6B" w:rsidP="00116124">
            <w:pPr>
              <w:pStyle w:val="afffe"/>
              <w:numPr>
                <w:ilvl w:val="0"/>
                <w:numId w:val="31"/>
              </w:numPr>
              <w:autoSpaceDE w:val="0"/>
              <w:autoSpaceDN w:val="0"/>
              <w:adjustRightInd w:val="0"/>
              <w:spacing w:line="240" w:lineRule="auto"/>
              <w:ind w:left="427" w:right="59" w:hanging="309"/>
              <w:rPr>
                <w:sz w:val="20"/>
              </w:rPr>
            </w:pPr>
            <w:r w:rsidRPr="006A21E8">
              <w:rPr>
                <w:sz w:val="20"/>
              </w:rPr>
              <w:t xml:space="preserve">не подлежит установлению. </w:t>
            </w:r>
          </w:p>
          <w:p w14:paraId="2EF0ECCB" w14:textId="77777777" w:rsidR="00D11B6B" w:rsidRPr="006A21E8" w:rsidRDefault="00D11B6B" w:rsidP="00116124">
            <w:pPr>
              <w:numPr>
                <w:ilvl w:val="0"/>
                <w:numId w:val="136"/>
              </w:numPr>
              <w:autoSpaceDE w:val="0"/>
              <w:autoSpaceDN w:val="0"/>
              <w:adjustRightInd w:val="0"/>
              <w:ind w:left="427" w:right="57" w:hanging="30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408C541F" w14:textId="6BB904F4" w:rsidR="00D11B6B" w:rsidRPr="006A21E8" w:rsidRDefault="00D11B6B" w:rsidP="00116124">
            <w:pPr>
              <w:numPr>
                <w:ilvl w:val="0"/>
                <w:numId w:val="72"/>
              </w:numPr>
              <w:ind w:left="427" w:right="59" w:hanging="309"/>
              <w:contextualSpacing/>
              <w:jc w:val="both"/>
              <w:rPr>
                <w:b/>
                <w:sz w:val="20"/>
              </w:rPr>
            </w:pPr>
            <w:r w:rsidRPr="006A21E8">
              <w:rPr>
                <w:bCs/>
                <w:sz w:val="20"/>
                <w:lang w:eastAsia="en-US"/>
              </w:rPr>
              <w:t>не подлежит установлению.</w:t>
            </w:r>
          </w:p>
        </w:tc>
      </w:tr>
      <w:tr w:rsidR="00D11B6B" w:rsidRPr="006A21E8" w14:paraId="32450D63" w14:textId="77777777" w:rsidTr="00490878">
        <w:trPr>
          <w:trHeight w:val="20"/>
        </w:trPr>
        <w:tc>
          <w:tcPr>
            <w:tcW w:w="242" w:type="pct"/>
            <w:shd w:val="clear" w:color="auto" w:fill="FFFFFF"/>
          </w:tcPr>
          <w:p w14:paraId="724E427C"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3F598595" w14:textId="0B263F6D" w:rsidR="00D11B6B" w:rsidRPr="006A21E8" w:rsidRDefault="00D11B6B" w:rsidP="00D11B6B">
            <w:pPr>
              <w:autoSpaceDE w:val="0"/>
              <w:autoSpaceDN w:val="0"/>
              <w:adjustRightInd w:val="0"/>
              <w:ind w:left="147"/>
              <w:rPr>
                <w:sz w:val="20"/>
                <w:szCs w:val="20"/>
              </w:rPr>
            </w:pPr>
            <w:r w:rsidRPr="006A21E8">
              <w:rPr>
                <w:sz w:val="20"/>
                <w:szCs w:val="20"/>
              </w:rPr>
              <w:t>Обеспечение внутреннего правопорядка</w:t>
            </w:r>
          </w:p>
        </w:tc>
        <w:tc>
          <w:tcPr>
            <w:tcW w:w="291" w:type="pct"/>
            <w:shd w:val="clear" w:color="auto" w:fill="FFFFFF"/>
          </w:tcPr>
          <w:p w14:paraId="68668CC1" w14:textId="1E487334" w:rsidR="00D11B6B" w:rsidRPr="006A21E8" w:rsidRDefault="00D11B6B" w:rsidP="00D11B6B">
            <w:pPr>
              <w:ind w:left="8"/>
              <w:jc w:val="center"/>
              <w:rPr>
                <w:sz w:val="20"/>
                <w:szCs w:val="20"/>
              </w:rPr>
            </w:pPr>
            <w:r w:rsidRPr="006A21E8">
              <w:rPr>
                <w:sz w:val="20"/>
                <w:szCs w:val="20"/>
              </w:rPr>
              <w:t>8.3</w:t>
            </w:r>
          </w:p>
        </w:tc>
        <w:tc>
          <w:tcPr>
            <w:tcW w:w="1513" w:type="pct"/>
            <w:shd w:val="clear" w:color="auto" w:fill="FFFFFF"/>
          </w:tcPr>
          <w:p w14:paraId="10BBAE46" w14:textId="77777777" w:rsidR="00D11B6B" w:rsidRPr="006A21E8" w:rsidRDefault="00D11B6B" w:rsidP="00116124">
            <w:pPr>
              <w:numPr>
                <w:ilvl w:val="0"/>
                <w:numId w:val="48"/>
              </w:numPr>
              <w:ind w:left="465" w:right="144" w:hanging="357"/>
              <w:contextualSpacing/>
              <w:jc w:val="both"/>
              <w:rPr>
                <w:sz w:val="20"/>
              </w:rPr>
            </w:pPr>
            <w:r w:rsidRPr="006A21E8">
              <w:rPr>
                <w:sz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132A9F8" w14:textId="0B197FB6" w:rsidR="00D11B6B" w:rsidRPr="006A21E8" w:rsidRDefault="00D11B6B" w:rsidP="00D11B6B">
            <w:pPr>
              <w:numPr>
                <w:ilvl w:val="0"/>
                <w:numId w:val="1"/>
              </w:numPr>
              <w:autoSpaceDE w:val="0"/>
              <w:autoSpaceDN w:val="0"/>
              <w:adjustRightInd w:val="0"/>
              <w:ind w:left="442" w:right="144"/>
              <w:contextualSpacing/>
              <w:jc w:val="both"/>
              <w:rPr>
                <w:sz w:val="20"/>
                <w:szCs w:val="20"/>
              </w:rPr>
            </w:pPr>
            <w:r w:rsidRPr="006A21E8">
              <w:rPr>
                <w:sz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86" w:type="pct"/>
            <w:shd w:val="clear" w:color="auto" w:fill="FFFFFF"/>
          </w:tcPr>
          <w:p w14:paraId="31E28AD7" w14:textId="77777777" w:rsidR="00D11B6B" w:rsidRPr="006A21E8" w:rsidRDefault="00D11B6B" w:rsidP="00116124">
            <w:pPr>
              <w:numPr>
                <w:ilvl w:val="0"/>
                <w:numId w:val="153"/>
              </w:numPr>
              <w:ind w:left="427" w:right="57" w:hanging="309"/>
              <w:contextualSpacing/>
              <w:jc w:val="both"/>
              <w:rPr>
                <w:b/>
                <w:sz w:val="20"/>
              </w:rPr>
            </w:pPr>
            <w:r w:rsidRPr="006A21E8">
              <w:rPr>
                <w:b/>
                <w:sz w:val="20"/>
              </w:rPr>
              <w:t>Предельные размеры земельных участков:</w:t>
            </w:r>
          </w:p>
          <w:p w14:paraId="5AF5313F"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минимальные размеры земельного участка – 1000 м</w:t>
            </w:r>
            <w:r w:rsidRPr="006A21E8">
              <w:rPr>
                <w:sz w:val="20"/>
                <w:vertAlign w:val="superscript"/>
              </w:rPr>
              <w:t>2</w:t>
            </w:r>
            <w:r w:rsidRPr="006A21E8">
              <w:rPr>
                <w:sz w:val="20"/>
              </w:rPr>
              <w:t>;</w:t>
            </w:r>
          </w:p>
          <w:p w14:paraId="0B6F213F" w14:textId="77777777" w:rsidR="00D11B6B" w:rsidRPr="006A21E8" w:rsidRDefault="00D11B6B" w:rsidP="00116124">
            <w:pPr>
              <w:numPr>
                <w:ilvl w:val="0"/>
                <w:numId w:val="233"/>
              </w:numPr>
              <w:ind w:left="427" w:right="51" w:hanging="309"/>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415B1BD1" w14:textId="77777777" w:rsidR="00D11B6B" w:rsidRPr="006A21E8" w:rsidRDefault="00D11B6B" w:rsidP="00116124">
            <w:pPr>
              <w:numPr>
                <w:ilvl w:val="0"/>
                <w:numId w:val="153"/>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7C85C07" w14:textId="45DE69AC" w:rsidR="00D11B6B" w:rsidRPr="006A21E8" w:rsidRDefault="00D11B6B" w:rsidP="00116124">
            <w:pPr>
              <w:numPr>
                <w:ilvl w:val="0"/>
                <w:numId w:val="233"/>
              </w:numPr>
              <w:ind w:left="427" w:right="50"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5F470807" w14:textId="1B879680" w:rsidR="00D11B6B" w:rsidRPr="006A21E8" w:rsidRDefault="00D11B6B" w:rsidP="00116124">
            <w:pPr>
              <w:numPr>
                <w:ilvl w:val="0"/>
                <w:numId w:val="233"/>
              </w:numPr>
              <w:ind w:left="427" w:right="50"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430BCBFC" w14:textId="77777777" w:rsidR="00D11B6B" w:rsidRPr="006A21E8" w:rsidRDefault="00D11B6B" w:rsidP="00116124">
            <w:pPr>
              <w:numPr>
                <w:ilvl w:val="0"/>
                <w:numId w:val="153"/>
              </w:numPr>
              <w:ind w:left="427" w:right="59" w:hanging="309"/>
              <w:contextualSpacing/>
              <w:jc w:val="both"/>
              <w:rPr>
                <w:b/>
                <w:sz w:val="20"/>
              </w:rPr>
            </w:pPr>
            <w:r w:rsidRPr="006A21E8">
              <w:rPr>
                <w:b/>
                <w:sz w:val="20"/>
              </w:rPr>
              <w:t>Максимальная высота здания (этажность):</w:t>
            </w:r>
          </w:p>
          <w:p w14:paraId="369D5B6A" w14:textId="0088CDA5" w:rsidR="00D11B6B" w:rsidRPr="006A21E8" w:rsidRDefault="00D11B6B" w:rsidP="00116124">
            <w:pPr>
              <w:pStyle w:val="afffe"/>
              <w:numPr>
                <w:ilvl w:val="0"/>
                <w:numId w:val="61"/>
              </w:numPr>
              <w:spacing w:line="240" w:lineRule="auto"/>
              <w:ind w:left="427" w:right="59" w:hanging="309"/>
              <w:rPr>
                <w:b/>
                <w:sz w:val="20"/>
              </w:rPr>
            </w:pPr>
            <w:r w:rsidRPr="006A21E8">
              <w:rPr>
                <w:sz w:val="20"/>
              </w:rPr>
              <w:lastRenderedPageBreak/>
              <w:t>максимальное количество этажей – 3.</w:t>
            </w:r>
          </w:p>
          <w:p w14:paraId="4DC8B551" w14:textId="77777777" w:rsidR="00D11B6B" w:rsidRPr="006A21E8" w:rsidRDefault="00D11B6B" w:rsidP="00116124">
            <w:pPr>
              <w:numPr>
                <w:ilvl w:val="0"/>
                <w:numId w:val="153"/>
              </w:numPr>
              <w:ind w:left="427" w:right="59" w:hanging="309"/>
              <w:contextualSpacing/>
              <w:jc w:val="both"/>
              <w:rPr>
                <w:sz w:val="20"/>
              </w:rPr>
            </w:pPr>
            <w:r w:rsidRPr="006A21E8">
              <w:rPr>
                <w:b/>
                <w:sz w:val="20"/>
              </w:rPr>
              <w:t>Максимальный процент застройки земельного участка:</w:t>
            </w:r>
          </w:p>
          <w:p w14:paraId="5E9C6E6C" w14:textId="1B45E479" w:rsidR="00D11B6B" w:rsidRPr="006A21E8" w:rsidRDefault="00D11B6B" w:rsidP="00116124">
            <w:pPr>
              <w:pStyle w:val="afffe"/>
              <w:numPr>
                <w:ilvl w:val="0"/>
                <w:numId w:val="31"/>
              </w:numPr>
              <w:autoSpaceDE w:val="0"/>
              <w:autoSpaceDN w:val="0"/>
              <w:adjustRightInd w:val="0"/>
              <w:ind w:left="427" w:right="59" w:hanging="309"/>
              <w:rPr>
                <w:b/>
                <w:bCs/>
                <w:sz w:val="20"/>
                <w:lang w:eastAsia="en-US"/>
              </w:rPr>
            </w:pPr>
            <w:r w:rsidRPr="006A21E8">
              <w:rPr>
                <w:color w:val="000000" w:themeColor="text1"/>
                <w:sz w:val="20"/>
              </w:rPr>
              <w:t>максимальный процент застройки земельного участка – 50.</w:t>
            </w:r>
          </w:p>
        </w:tc>
      </w:tr>
      <w:tr w:rsidR="00D11B6B" w:rsidRPr="006A21E8" w14:paraId="3FAFA816" w14:textId="77777777" w:rsidTr="00490878">
        <w:trPr>
          <w:trHeight w:val="20"/>
        </w:trPr>
        <w:tc>
          <w:tcPr>
            <w:tcW w:w="242" w:type="pct"/>
            <w:shd w:val="clear" w:color="auto" w:fill="FFFFFF"/>
          </w:tcPr>
          <w:p w14:paraId="1E90955D" w14:textId="77777777" w:rsidR="00D11B6B" w:rsidRPr="006A21E8" w:rsidRDefault="00D11B6B" w:rsidP="00116124">
            <w:pPr>
              <w:pStyle w:val="afffe"/>
              <w:numPr>
                <w:ilvl w:val="0"/>
                <w:numId w:val="39"/>
              </w:numPr>
              <w:autoSpaceDE w:val="0"/>
              <w:autoSpaceDN w:val="0"/>
              <w:adjustRightInd w:val="0"/>
              <w:spacing w:line="240" w:lineRule="auto"/>
              <w:ind w:left="170" w:firstLine="0"/>
              <w:jc w:val="left"/>
              <w:rPr>
                <w:sz w:val="20"/>
              </w:rPr>
            </w:pPr>
          </w:p>
        </w:tc>
        <w:tc>
          <w:tcPr>
            <w:tcW w:w="1068" w:type="pct"/>
            <w:shd w:val="clear" w:color="auto" w:fill="FFFFFF"/>
          </w:tcPr>
          <w:p w14:paraId="2BBED80B" w14:textId="77777777" w:rsidR="00D11B6B" w:rsidRPr="006A21E8" w:rsidRDefault="00D11B6B" w:rsidP="00D11B6B">
            <w:pPr>
              <w:autoSpaceDE w:val="0"/>
              <w:autoSpaceDN w:val="0"/>
              <w:adjustRightInd w:val="0"/>
              <w:ind w:left="147"/>
              <w:rPr>
                <w:sz w:val="20"/>
                <w:szCs w:val="20"/>
              </w:rPr>
            </w:pPr>
            <w:r w:rsidRPr="006A21E8">
              <w:rPr>
                <w:sz w:val="20"/>
                <w:szCs w:val="20"/>
              </w:rPr>
              <w:t xml:space="preserve">Земельные участки (территории) общего пользования </w:t>
            </w:r>
          </w:p>
        </w:tc>
        <w:tc>
          <w:tcPr>
            <w:tcW w:w="291" w:type="pct"/>
            <w:shd w:val="clear" w:color="auto" w:fill="FFFFFF"/>
          </w:tcPr>
          <w:p w14:paraId="5372EDDE" w14:textId="77777777" w:rsidR="00D11B6B" w:rsidRPr="006A21E8" w:rsidRDefault="00D11B6B" w:rsidP="00D11B6B">
            <w:pPr>
              <w:ind w:left="8"/>
              <w:jc w:val="center"/>
              <w:rPr>
                <w:sz w:val="20"/>
                <w:szCs w:val="20"/>
              </w:rPr>
            </w:pPr>
            <w:r w:rsidRPr="006A21E8">
              <w:rPr>
                <w:sz w:val="20"/>
                <w:szCs w:val="20"/>
              </w:rPr>
              <w:t>12.0</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7B1C4F9C" w14:textId="77777777"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Классификатора</w:t>
            </w:r>
          </w:p>
        </w:tc>
        <w:tc>
          <w:tcPr>
            <w:tcW w:w="1886" w:type="pct"/>
            <w:shd w:val="clear" w:color="auto" w:fill="FFFFFF"/>
          </w:tcPr>
          <w:p w14:paraId="08271E71" w14:textId="77777777" w:rsidR="00D11B6B" w:rsidRPr="006A21E8" w:rsidRDefault="00D11B6B" w:rsidP="00116124">
            <w:pPr>
              <w:numPr>
                <w:ilvl w:val="0"/>
                <w:numId w:val="42"/>
              </w:numPr>
              <w:autoSpaceDE w:val="0"/>
              <w:autoSpaceDN w:val="0"/>
              <w:adjustRightInd w:val="0"/>
              <w:ind w:left="427" w:right="59" w:hanging="30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5FC797CF" w14:textId="77777777" w:rsidR="00D11B6B" w:rsidRPr="006A21E8" w:rsidRDefault="00D11B6B" w:rsidP="00116124">
            <w:pPr>
              <w:numPr>
                <w:ilvl w:val="0"/>
                <w:numId w:val="179"/>
              </w:numPr>
              <w:tabs>
                <w:tab w:val="left" w:pos="861"/>
              </w:tabs>
              <w:ind w:left="450"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0717DA56" w14:textId="77777777" w:rsidR="00D11B6B" w:rsidRPr="006A21E8" w:rsidRDefault="00D11B6B" w:rsidP="00116124">
            <w:pPr>
              <w:numPr>
                <w:ilvl w:val="0"/>
                <w:numId w:val="61"/>
              </w:numPr>
              <w:ind w:left="427" w:right="59" w:hanging="309"/>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391FCB91" w14:textId="77777777" w:rsidR="00D11B6B" w:rsidRPr="006A21E8" w:rsidRDefault="00D11B6B" w:rsidP="00116124">
            <w:pPr>
              <w:numPr>
                <w:ilvl w:val="0"/>
                <w:numId w:val="42"/>
              </w:numPr>
              <w:autoSpaceDE w:val="0"/>
              <w:autoSpaceDN w:val="0"/>
              <w:adjustRightInd w:val="0"/>
              <w:ind w:left="427" w:right="59" w:hanging="309"/>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3D1479B" w14:textId="77777777" w:rsidR="00D11B6B" w:rsidRPr="006A21E8" w:rsidRDefault="00D11B6B" w:rsidP="00D11B6B">
            <w:pPr>
              <w:numPr>
                <w:ilvl w:val="0"/>
                <w:numId w:val="1"/>
              </w:numPr>
              <w:ind w:left="427" w:right="50" w:hanging="309"/>
              <w:contextualSpacing/>
              <w:jc w:val="both"/>
              <w:rPr>
                <w:rFonts w:eastAsia="Calibri"/>
                <w:bCs/>
                <w:sz w:val="20"/>
                <w:szCs w:val="20"/>
                <w:lang w:eastAsia="en-US"/>
              </w:rPr>
            </w:pPr>
            <w:r w:rsidRPr="006A21E8">
              <w:rPr>
                <w:rFonts w:eastAsia="Calibri"/>
                <w:bCs/>
                <w:sz w:val="20"/>
                <w:szCs w:val="20"/>
                <w:lang w:eastAsia="en-US"/>
              </w:rPr>
              <w:t>не подлежат установлению.</w:t>
            </w:r>
          </w:p>
          <w:p w14:paraId="5EB4B530" w14:textId="77777777" w:rsidR="00D11B6B" w:rsidRPr="006A21E8" w:rsidRDefault="00D11B6B" w:rsidP="00116124">
            <w:pPr>
              <w:numPr>
                <w:ilvl w:val="0"/>
                <w:numId w:val="42"/>
              </w:numPr>
              <w:autoSpaceDE w:val="0"/>
              <w:autoSpaceDN w:val="0"/>
              <w:adjustRightInd w:val="0"/>
              <w:ind w:left="427" w:right="59" w:hanging="309"/>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5597CEE6" w14:textId="77777777" w:rsidR="00D11B6B" w:rsidRPr="006A21E8" w:rsidRDefault="00D11B6B" w:rsidP="00D11B6B">
            <w:pPr>
              <w:numPr>
                <w:ilvl w:val="0"/>
                <w:numId w:val="1"/>
              </w:numPr>
              <w:ind w:left="427" w:right="50" w:hanging="309"/>
              <w:contextualSpacing/>
              <w:jc w:val="both"/>
              <w:rPr>
                <w:rFonts w:eastAsia="Calibri"/>
                <w:bCs/>
                <w:sz w:val="20"/>
                <w:szCs w:val="20"/>
                <w:lang w:eastAsia="en-US"/>
              </w:rPr>
            </w:pPr>
            <w:r w:rsidRPr="006A21E8">
              <w:rPr>
                <w:rFonts w:eastAsia="Calibri"/>
                <w:bCs/>
                <w:sz w:val="20"/>
                <w:szCs w:val="20"/>
                <w:lang w:eastAsia="en-US"/>
              </w:rPr>
              <w:t>не подлежит установлению.</w:t>
            </w:r>
          </w:p>
          <w:p w14:paraId="3BE92CF0" w14:textId="77777777" w:rsidR="00D11B6B" w:rsidRPr="006A21E8" w:rsidRDefault="00D11B6B" w:rsidP="00116124">
            <w:pPr>
              <w:numPr>
                <w:ilvl w:val="0"/>
                <w:numId w:val="42"/>
              </w:numPr>
              <w:autoSpaceDE w:val="0"/>
              <w:autoSpaceDN w:val="0"/>
              <w:adjustRightInd w:val="0"/>
              <w:ind w:left="427" w:right="59" w:hanging="309"/>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7B6DD5CA" w14:textId="77777777" w:rsidR="00D11B6B" w:rsidRPr="006A21E8" w:rsidRDefault="00D11B6B" w:rsidP="00116124">
            <w:pPr>
              <w:pStyle w:val="afffe"/>
              <w:numPr>
                <w:ilvl w:val="0"/>
                <w:numId w:val="31"/>
              </w:numPr>
              <w:autoSpaceDE w:val="0"/>
              <w:autoSpaceDN w:val="0"/>
              <w:adjustRightInd w:val="0"/>
              <w:ind w:left="427" w:right="59" w:hanging="309"/>
              <w:rPr>
                <w:bCs/>
                <w:sz w:val="20"/>
                <w:lang w:eastAsia="en-US"/>
              </w:rPr>
            </w:pPr>
            <w:r w:rsidRPr="006A21E8">
              <w:rPr>
                <w:bCs/>
                <w:sz w:val="20"/>
                <w:lang w:eastAsia="en-US"/>
              </w:rPr>
              <w:t>не подлежит установлению.</w:t>
            </w:r>
          </w:p>
        </w:tc>
      </w:tr>
      <w:tr w:rsidR="00D11B6B" w:rsidRPr="006A21E8" w14:paraId="549F5A7A" w14:textId="77777777" w:rsidTr="00490878">
        <w:trPr>
          <w:trHeight w:val="20"/>
        </w:trPr>
        <w:tc>
          <w:tcPr>
            <w:tcW w:w="242" w:type="pct"/>
            <w:shd w:val="clear" w:color="auto" w:fill="FFFFFF"/>
          </w:tcPr>
          <w:p w14:paraId="50D017A7" w14:textId="77777777" w:rsidR="00D11B6B" w:rsidRPr="006A21E8" w:rsidRDefault="00D11B6B" w:rsidP="00D11B6B">
            <w:pPr>
              <w:ind w:left="53" w:right="106"/>
              <w:jc w:val="center"/>
              <w:rPr>
                <w:b/>
                <w:sz w:val="20"/>
                <w:szCs w:val="20"/>
              </w:rPr>
            </w:pPr>
            <w:r w:rsidRPr="006A21E8">
              <w:rPr>
                <w:b/>
                <w:sz w:val="20"/>
                <w:szCs w:val="20"/>
              </w:rPr>
              <w:t>2</w:t>
            </w:r>
          </w:p>
        </w:tc>
        <w:tc>
          <w:tcPr>
            <w:tcW w:w="4758" w:type="pct"/>
            <w:gridSpan w:val="4"/>
            <w:shd w:val="clear" w:color="auto" w:fill="FFFFFF"/>
          </w:tcPr>
          <w:p w14:paraId="5A283C54" w14:textId="77777777" w:rsidR="00D11B6B" w:rsidRPr="006A21E8" w:rsidRDefault="00D11B6B" w:rsidP="00D11B6B">
            <w:pPr>
              <w:ind w:left="53" w:right="106"/>
              <w:jc w:val="center"/>
              <w:rPr>
                <w:b/>
                <w:sz w:val="20"/>
                <w:szCs w:val="20"/>
              </w:rPr>
            </w:pPr>
            <w:r w:rsidRPr="006A21E8">
              <w:rPr>
                <w:b/>
                <w:sz w:val="20"/>
                <w:szCs w:val="20"/>
              </w:rPr>
              <w:t>Условно разрешенные виды использования</w:t>
            </w:r>
          </w:p>
        </w:tc>
      </w:tr>
      <w:tr w:rsidR="00D11B6B" w:rsidRPr="006A21E8" w14:paraId="0F9C09E3" w14:textId="77777777" w:rsidTr="00490878">
        <w:trPr>
          <w:trHeight w:val="20"/>
        </w:trPr>
        <w:tc>
          <w:tcPr>
            <w:tcW w:w="242" w:type="pct"/>
            <w:shd w:val="clear" w:color="auto" w:fill="FFFFFF"/>
          </w:tcPr>
          <w:p w14:paraId="20A56986" w14:textId="77777777" w:rsidR="00D11B6B" w:rsidRPr="006A21E8" w:rsidRDefault="00D11B6B" w:rsidP="00116124">
            <w:pPr>
              <w:pStyle w:val="afffe"/>
              <w:numPr>
                <w:ilvl w:val="0"/>
                <w:numId w:val="40"/>
              </w:numPr>
              <w:autoSpaceDE w:val="0"/>
              <w:autoSpaceDN w:val="0"/>
              <w:adjustRightInd w:val="0"/>
              <w:spacing w:line="240" w:lineRule="auto"/>
              <w:ind w:left="227" w:firstLine="0"/>
              <w:jc w:val="left"/>
              <w:rPr>
                <w:sz w:val="20"/>
              </w:rPr>
            </w:pPr>
          </w:p>
        </w:tc>
        <w:tc>
          <w:tcPr>
            <w:tcW w:w="1068" w:type="pct"/>
            <w:shd w:val="clear" w:color="auto" w:fill="FFFFFF"/>
          </w:tcPr>
          <w:p w14:paraId="04CDFAB9" w14:textId="092E90A1" w:rsidR="00D11B6B" w:rsidRPr="006A21E8" w:rsidRDefault="00D11B6B" w:rsidP="00D11B6B">
            <w:pPr>
              <w:autoSpaceDE w:val="0"/>
              <w:autoSpaceDN w:val="0"/>
              <w:adjustRightInd w:val="0"/>
              <w:ind w:left="147"/>
              <w:rPr>
                <w:sz w:val="20"/>
                <w:szCs w:val="20"/>
              </w:rPr>
            </w:pPr>
            <w:r w:rsidRPr="006A21E8">
              <w:rPr>
                <w:sz w:val="20"/>
                <w:szCs w:val="20"/>
              </w:rPr>
              <w:t>Для индивидуального жилищного строительства</w:t>
            </w:r>
          </w:p>
        </w:tc>
        <w:tc>
          <w:tcPr>
            <w:tcW w:w="291" w:type="pct"/>
            <w:shd w:val="clear" w:color="auto" w:fill="FFFFFF"/>
          </w:tcPr>
          <w:p w14:paraId="6D1831CB" w14:textId="5A6F1F8B" w:rsidR="00D11B6B" w:rsidRPr="006A21E8" w:rsidRDefault="00D11B6B" w:rsidP="00D11B6B">
            <w:pPr>
              <w:ind w:left="8"/>
              <w:jc w:val="center"/>
              <w:rPr>
                <w:sz w:val="20"/>
                <w:szCs w:val="20"/>
              </w:rPr>
            </w:pPr>
            <w:r w:rsidRPr="006A21E8">
              <w:rPr>
                <w:sz w:val="20"/>
                <w:szCs w:val="20"/>
              </w:rPr>
              <w:t>2.1</w:t>
            </w:r>
          </w:p>
        </w:tc>
        <w:tc>
          <w:tcPr>
            <w:tcW w:w="1513" w:type="pct"/>
            <w:shd w:val="clear" w:color="auto" w:fill="FFFFFF"/>
          </w:tcPr>
          <w:p w14:paraId="7419F408" w14:textId="77777777" w:rsidR="00D11B6B" w:rsidRPr="006A21E8" w:rsidRDefault="00D11B6B" w:rsidP="00116124">
            <w:pPr>
              <w:numPr>
                <w:ilvl w:val="0"/>
                <w:numId w:val="48"/>
              </w:numPr>
              <w:ind w:left="465" w:right="108" w:hanging="357"/>
              <w:contextualSpacing/>
              <w:jc w:val="both"/>
              <w:rPr>
                <w:sz w:val="20"/>
              </w:rPr>
            </w:pPr>
            <w:r w:rsidRPr="006A21E8">
              <w:rPr>
                <w:sz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14:paraId="22B3BD43" w14:textId="77777777" w:rsidR="00D11B6B" w:rsidRPr="006A21E8" w:rsidRDefault="00D11B6B" w:rsidP="00116124">
            <w:pPr>
              <w:numPr>
                <w:ilvl w:val="0"/>
                <w:numId w:val="48"/>
              </w:numPr>
              <w:ind w:left="465" w:right="108" w:hanging="357"/>
              <w:contextualSpacing/>
              <w:jc w:val="both"/>
              <w:rPr>
                <w:sz w:val="20"/>
              </w:rPr>
            </w:pPr>
            <w:r w:rsidRPr="006A21E8">
              <w:rPr>
                <w:sz w:val="20"/>
              </w:rPr>
              <w:t xml:space="preserve">выращивание сельскохозяйственных культур; </w:t>
            </w:r>
          </w:p>
          <w:p w14:paraId="543B277D" w14:textId="64706B9C" w:rsidR="00D11B6B" w:rsidRPr="006A21E8" w:rsidRDefault="00D11B6B" w:rsidP="00116124">
            <w:pPr>
              <w:numPr>
                <w:ilvl w:val="0"/>
                <w:numId w:val="48"/>
              </w:numPr>
              <w:tabs>
                <w:tab w:val="left" w:pos="3142"/>
                <w:tab w:val="left" w:pos="3425"/>
              </w:tabs>
              <w:ind w:left="465" w:rightChars="60" w:right="144" w:hanging="357"/>
              <w:contextualSpacing/>
              <w:jc w:val="both"/>
              <w:rPr>
                <w:sz w:val="20"/>
              </w:rPr>
            </w:pPr>
            <w:r w:rsidRPr="006A21E8">
              <w:rPr>
                <w:sz w:val="20"/>
              </w:rPr>
              <w:t>размещение гаражей для собственных нужд и хозяйственных построек</w:t>
            </w:r>
          </w:p>
        </w:tc>
        <w:tc>
          <w:tcPr>
            <w:tcW w:w="1886" w:type="pct"/>
            <w:shd w:val="clear" w:color="auto" w:fill="FFFFFF"/>
          </w:tcPr>
          <w:p w14:paraId="47DD2952" w14:textId="77777777" w:rsidR="00D11B6B" w:rsidRPr="006A21E8" w:rsidRDefault="00D11B6B" w:rsidP="00116124">
            <w:pPr>
              <w:numPr>
                <w:ilvl w:val="0"/>
                <w:numId w:val="286"/>
              </w:numPr>
              <w:autoSpaceDE w:val="0"/>
              <w:autoSpaceDN w:val="0"/>
              <w:adjustRightInd w:val="0"/>
              <w:ind w:left="423" w:right="59" w:hanging="284"/>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0A870CFA" w14:textId="77777777" w:rsidR="00D11B6B" w:rsidRPr="006A21E8" w:rsidRDefault="00D11B6B" w:rsidP="00D11B6B">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размеры земельного участка – 600 м</w:t>
            </w:r>
            <w:r w:rsidRPr="006A21E8">
              <w:rPr>
                <w:rFonts w:eastAsia="Calibri"/>
                <w:bCs/>
                <w:sz w:val="20"/>
                <w:szCs w:val="20"/>
                <w:vertAlign w:val="superscript"/>
                <w:lang w:eastAsia="en-US"/>
              </w:rPr>
              <w:t>2</w:t>
            </w:r>
            <w:r w:rsidRPr="006A21E8">
              <w:rPr>
                <w:rFonts w:eastAsia="Calibri"/>
                <w:bCs/>
                <w:sz w:val="20"/>
                <w:szCs w:val="20"/>
                <w:lang w:eastAsia="en-US"/>
              </w:rPr>
              <w:t>;</w:t>
            </w:r>
          </w:p>
          <w:p w14:paraId="7A0992A8" w14:textId="487E9692" w:rsidR="00D11B6B" w:rsidRPr="006A21E8" w:rsidRDefault="00D11B6B" w:rsidP="00D11B6B">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5C4C2DF1" w14:textId="77777777" w:rsidR="00D11B6B" w:rsidRPr="006A21E8" w:rsidRDefault="00D11B6B" w:rsidP="00116124">
            <w:pPr>
              <w:numPr>
                <w:ilvl w:val="0"/>
                <w:numId w:val="28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18B5A94" w14:textId="77777777" w:rsidR="00D11B6B" w:rsidRPr="006A21E8" w:rsidRDefault="00D11B6B" w:rsidP="00D11B6B">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0A1ECC6A" w14:textId="77777777" w:rsidR="00D11B6B" w:rsidRPr="006A21E8" w:rsidRDefault="00D11B6B" w:rsidP="00D11B6B">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5A94C0AB" w14:textId="77777777" w:rsidR="00D11B6B" w:rsidRPr="006A21E8" w:rsidRDefault="00D11B6B" w:rsidP="00116124">
            <w:pPr>
              <w:numPr>
                <w:ilvl w:val="0"/>
                <w:numId w:val="28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60E86A4D" w14:textId="14B86A9B" w:rsidR="00D11B6B" w:rsidRPr="006A21E8" w:rsidRDefault="00D11B6B" w:rsidP="00D11B6B">
            <w:pPr>
              <w:numPr>
                <w:ilvl w:val="0"/>
                <w:numId w:val="1"/>
              </w:numPr>
              <w:autoSpaceDE w:val="0"/>
              <w:autoSpaceDN w:val="0"/>
              <w:adjustRightInd w:val="0"/>
              <w:ind w:left="427" w:right="59" w:hanging="283"/>
              <w:contextualSpacing/>
              <w:rPr>
                <w:rFonts w:eastAsia="Calibri"/>
                <w:bCs/>
                <w:sz w:val="20"/>
                <w:szCs w:val="20"/>
                <w:lang w:eastAsia="en-US"/>
              </w:rPr>
            </w:pPr>
            <w:r w:rsidRPr="006A21E8">
              <w:rPr>
                <w:rFonts w:eastAsia="Calibri"/>
                <w:bCs/>
                <w:sz w:val="20"/>
                <w:szCs w:val="20"/>
                <w:lang w:eastAsia="en-US"/>
              </w:rPr>
              <w:t>максимальное количество этажей объекта индивидуального жилищного строительства – 3.</w:t>
            </w:r>
          </w:p>
          <w:p w14:paraId="4F42FD43" w14:textId="77777777" w:rsidR="00D11B6B" w:rsidRPr="006A21E8" w:rsidRDefault="00D11B6B" w:rsidP="00116124">
            <w:pPr>
              <w:numPr>
                <w:ilvl w:val="0"/>
                <w:numId w:val="286"/>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7C66D23B" w14:textId="57FAE5C1" w:rsidR="00D11B6B" w:rsidRPr="006A21E8" w:rsidRDefault="00D11B6B" w:rsidP="00D11B6B">
            <w:pPr>
              <w:numPr>
                <w:ilvl w:val="0"/>
                <w:numId w:val="1"/>
              </w:numPr>
              <w:autoSpaceDE w:val="0"/>
              <w:autoSpaceDN w:val="0"/>
              <w:adjustRightInd w:val="0"/>
              <w:ind w:left="427" w:right="59" w:hanging="283"/>
              <w:contextualSpacing/>
              <w:rPr>
                <w:rFonts w:eastAsia="Calibri"/>
                <w:b/>
                <w:bCs/>
                <w:sz w:val="20"/>
                <w:szCs w:val="20"/>
                <w:lang w:eastAsia="en-US"/>
              </w:rPr>
            </w:pPr>
            <w:r w:rsidRPr="006A21E8">
              <w:rPr>
                <w:rFonts w:eastAsia="Calibri"/>
                <w:bCs/>
                <w:sz w:val="20"/>
                <w:szCs w:val="20"/>
                <w:lang w:eastAsia="en-US"/>
              </w:rPr>
              <w:t>максимальный процент застройки земельного участка – 40.</w:t>
            </w:r>
          </w:p>
        </w:tc>
      </w:tr>
      <w:tr w:rsidR="00D11B6B" w:rsidRPr="006A21E8" w14:paraId="7D81321B" w14:textId="77777777" w:rsidTr="00490878">
        <w:trPr>
          <w:trHeight w:val="20"/>
        </w:trPr>
        <w:tc>
          <w:tcPr>
            <w:tcW w:w="242" w:type="pct"/>
            <w:shd w:val="clear" w:color="auto" w:fill="FFFFFF"/>
          </w:tcPr>
          <w:p w14:paraId="005ECCBF" w14:textId="77777777" w:rsidR="00D11B6B" w:rsidRPr="006A21E8" w:rsidRDefault="00D11B6B" w:rsidP="00116124">
            <w:pPr>
              <w:pStyle w:val="afffe"/>
              <w:numPr>
                <w:ilvl w:val="0"/>
                <w:numId w:val="40"/>
              </w:numPr>
              <w:autoSpaceDE w:val="0"/>
              <w:autoSpaceDN w:val="0"/>
              <w:adjustRightInd w:val="0"/>
              <w:spacing w:line="240" w:lineRule="auto"/>
              <w:ind w:left="227" w:firstLine="0"/>
              <w:jc w:val="left"/>
              <w:rPr>
                <w:sz w:val="20"/>
              </w:rPr>
            </w:pPr>
          </w:p>
        </w:tc>
        <w:tc>
          <w:tcPr>
            <w:tcW w:w="1068" w:type="pct"/>
            <w:shd w:val="clear" w:color="auto" w:fill="FFFFFF"/>
          </w:tcPr>
          <w:p w14:paraId="4FE1675E" w14:textId="77777777" w:rsidR="00D11B6B" w:rsidRPr="006A21E8" w:rsidRDefault="00D11B6B" w:rsidP="00D11B6B">
            <w:pPr>
              <w:autoSpaceDE w:val="0"/>
              <w:autoSpaceDN w:val="0"/>
              <w:adjustRightInd w:val="0"/>
              <w:ind w:left="147"/>
              <w:rPr>
                <w:sz w:val="20"/>
                <w:szCs w:val="20"/>
              </w:rPr>
            </w:pPr>
            <w:r w:rsidRPr="006A21E8">
              <w:rPr>
                <w:sz w:val="20"/>
                <w:szCs w:val="20"/>
              </w:rPr>
              <w:t>Малоэтажная многоквартирная жилая застройка</w:t>
            </w:r>
          </w:p>
          <w:p w14:paraId="154772E5" w14:textId="77777777" w:rsidR="00D11B6B" w:rsidRPr="006A21E8" w:rsidRDefault="00D11B6B" w:rsidP="00D11B6B">
            <w:pPr>
              <w:autoSpaceDE w:val="0"/>
              <w:autoSpaceDN w:val="0"/>
              <w:adjustRightInd w:val="0"/>
              <w:ind w:left="147"/>
              <w:rPr>
                <w:sz w:val="20"/>
                <w:szCs w:val="20"/>
              </w:rPr>
            </w:pPr>
          </w:p>
        </w:tc>
        <w:tc>
          <w:tcPr>
            <w:tcW w:w="291" w:type="pct"/>
            <w:shd w:val="clear" w:color="auto" w:fill="FFFFFF"/>
          </w:tcPr>
          <w:p w14:paraId="710F72B6" w14:textId="77777777" w:rsidR="00D11B6B" w:rsidRPr="006A21E8" w:rsidRDefault="00D11B6B" w:rsidP="00D11B6B">
            <w:pPr>
              <w:ind w:left="8"/>
              <w:jc w:val="center"/>
              <w:rPr>
                <w:sz w:val="20"/>
                <w:szCs w:val="20"/>
              </w:rPr>
            </w:pPr>
            <w:r w:rsidRPr="006A21E8">
              <w:rPr>
                <w:sz w:val="20"/>
                <w:szCs w:val="20"/>
              </w:rPr>
              <w:t>2.1.1</w:t>
            </w:r>
          </w:p>
        </w:tc>
        <w:tc>
          <w:tcPr>
            <w:tcW w:w="1513" w:type="pct"/>
            <w:shd w:val="clear" w:color="auto" w:fill="FFFFFF"/>
          </w:tcPr>
          <w:p w14:paraId="78B0A0CE" w14:textId="77777777" w:rsidR="00D11B6B" w:rsidRPr="006A21E8" w:rsidRDefault="00D11B6B" w:rsidP="00116124">
            <w:pPr>
              <w:numPr>
                <w:ilvl w:val="0"/>
                <w:numId w:val="48"/>
              </w:numPr>
              <w:tabs>
                <w:tab w:val="left" w:pos="3142"/>
                <w:tab w:val="left" w:pos="3425"/>
              </w:tabs>
              <w:ind w:left="465" w:rightChars="60" w:right="144" w:hanging="357"/>
              <w:contextualSpacing/>
              <w:jc w:val="both"/>
              <w:rPr>
                <w:sz w:val="20"/>
              </w:rPr>
            </w:pPr>
            <w:r w:rsidRPr="006A21E8">
              <w:rPr>
                <w:sz w:val="20"/>
              </w:rPr>
              <w:t xml:space="preserve">Размещение малоэтажных многоквартирных домов (многоквартирные </w:t>
            </w:r>
            <w:r w:rsidRPr="006A21E8">
              <w:rPr>
                <w:sz w:val="20"/>
              </w:rPr>
              <w:lastRenderedPageBreak/>
              <w:t>дома высотой до 4 этажей, включая мансардный);</w:t>
            </w:r>
          </w:p>
          <w:p w14:paraId="2B16063C" w14:textId="77777777" w:rsidR="00D11B6B" w:rsidRPr="006A21E8" w:rsidRDefault="00D11B6B" w:rsidP="00116124">
            <w:pPr>
              <w:numPr>
                <w:ilvl w:val="0"/>
                <w:numId w:val="48"/>
              </w:numPr>
              <w:tabs>
                <w:tab w:val="left" w:pos="3142"/>
                <w:tab w:val="left" w:pos="3425"/>
              </w:tabs>
              <w:ind w:left="465" w:rightChars="60" w:right="144" w:hanging="357"/>
              <w:contextualSpacing/>
              <w:jc w:val="both"/>
              <w:rPr>
                <w:sz w:val="20"/>
              </w:rPr>
            </w:pPr>
            <w:r w:rsidRPr="006A21E8">
              <w:rPr>
                <w:sz w:val="20"/>
              </w:rPr>
              <w:t>обустройство спортивных и детских площадок, площадок для отдыха;</w:t>
            </w:r>
          </w:p>
          <w:p w14:paraId="06F9E7F8" w14:textId="77777777" w:rsidR="00D11B6B" w:rsidRPr="006A21E8" w:rsidRDefault="00D11B6B" w:rsidP="00D11B6B">
            <w:pPr>
              <w:numPr>
                <w:ilvl w:val="0"/>
                <w:numId w:val="1"/>
              </w:numPr>
              <w:tabs>
                <w:tab w:val="left" w:pos="3425"/>
              </w:tabs>
              <w:autoSpaceDE w:val="0"/>
              <w:autoSpaceDN w:val="0"/>
              <w:adjustRightInd w:val="0"/>
              <w:ind w:left="465" w:right="144" w:hanging="357"/>
              <w:contextualSpacing/>
              <w:jc w:val="both"/>
              <w:rPr>
                <w:rFonts w:eastAsia="Calibri"/>
                <w:bCs/>
                <w:sz w:val="20"/>
                <w:szCs w:val="20"/>
                <w:lang w:eastAsia="en-US"/>
              </w:rPr>
            </w:pPr>
            <w:r w:rsidRPr="006A21E8">
              <w:rPr>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886" w:type="pct"/>
            <w:shd w:val="clear" w:color="auto" w:fill="FFFFFF"/>
          </w:tcPr>
          <w:p w14:paraId="3C44C31A" w14:textId="77777777" w:rsidR="00D11B6B" w:rsidRPr="006A21E8" w:rsidRDefault="00D11B6B" w:rsidP="00116124">
            <w:pPr>
              <w:numPr>
                <w:ilvl w:val="0"/>
                <w:numId w:val="141"/>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34FD8427" w14:textId="77777777"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1000 м</w:t>
            </w:r>
            <w:r w:rsidRPr="006A21E8">
              <w:rPr>
                <w:rFonts w:eastAsia="Calibri"/>
                <w:bCs/>
                <w:sz w:val="20"/>
                <w:szCs w:val="20"/>
                <w:vertAlign w:val="superscript"/>
                <w:lang w:eastAsia="en-US"/>
              </w:rPr>
              <w:t>2</w:t>
            </w:r>
            <w:r w:rsidRPr="006A21E8">
              <w:rPr>
                <w:rFonts w:eastAsia="Calibri"/>
                <w:bCs/>
                <w:sz w:val="20"/>
                <w:szCs w:val="20"/>
                <w:lang w:eastAsia="en-US"/>
              </w:rPr>
              <w:t>;</w:t>
            </w:r>
          </w:p>
          <w:p w14:paraId="7CC39F7C" w14:textId="77777777"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77CA57A6" w14:textId="77777777" w:rsidR="00D11B6B" w:rsidRPr="006A21E8" w:rsidRDefault="00D11B6B" w:rsidP="00116124">
            <w:pPr>
              <w:numPr>
                <w:ilvl w:val="0"/>
                <w:numId w:val="141"/>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28916208" w14:textId="77777777"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до жилого дома – 3 м; </w:t>
            </w:r>
          </w:p>
          <w:p w14:paraId="6C6AA7F1" w14:textId="77777777"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52B9BCFD" w14:textId="77777777" w:rsidR="00D11B6B" w:rsidRPr="006A21E8" w:rsidRDefault="00D11B6B" w:rsidP="00116124">
            <w:pPr>
              <w:numPr>
                <w:ilvl w:val="0"/>
                <w:numId w:val="141"/>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5EBF7851" w14:textId="51055A91"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4.</w:t>
            </w:r>
          </w:p>
          <w:p w14:paraId="72779350" w14:textId="77777777" w:rsidR="00D11B6B" w:rsidRPr="006A21E8" w:rsidRDefault="00D11B6B" w:rsidP="00116124">
            <w:pPr>
              <w:numPr>
                <w:ilvl w:val="0"/>
                <w:numId w:val="141"/>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705B66BC" w14:textId="55703FEC" w:rsidR="00D11B6B" w:rsidRPr="006A21E8" w:rsidRDefault="00D11B6B" w:rsidP="00D11B6B">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50.</w:t>
            </w:r>
          </w:p>
        </w:tc>
      </w:tr>
      <w:tr w:rsidR="00D11B6B" w:rsidRPr="006A21E8" w14:paraId="37178786" w14:textId="77777777" w:rsidTr="00490878">
        <w:trPr>
          <w:trHeight w:val="20"/>
        </w:trPr>
        <w:tc>
          <w:tcPr>
            <w:tcW w:w="242" w:type="pct"/>
            <w:shd w:val="clear" w:color="auto" w:fill="FFFFFF"/>
          </w:tcPr>
          <w:p w14:paraId="55DC501B" w14:textId="77777777" w:rsidR="00D11B6B" w:rsidRPr="006A21E8" w:rsidRDefault="00D11B6B" w:rsidP="00D11B6B">
            <w:pPr>
              <w:ind w:left="53" w:right="106"/>
              <w:jc w:val="center"/>
              <w:rPr>
                <w:b/>
                <w:sz w:val="20"/>
                <w:szCs w:val="20"/>
              </w:rPr>
            </w:pPr>
            <w:r w:rsidRPr="006A21E8">
              <w:rPr>
                <w:b/>
                <w:sz w:val="20"/>
                <w:szCs w:val="20"/>
              </w:rPr>
              <w:lastRenderedPageBreak/>
              <w:t>3</w:t>
            </w:r>
          </w:p>
        </w:tc>
        <w:tc>
          <w:tcPr>
            <w:tcW w:w="4758" w:type="pct"/>
            <w:gridSpan w:val="4"/>
            <w:shd w:val="clear" w:color="auto" w:fill="FFFFFF"/>
          </w:tcPr>
          <w:p w14:paraId="7FFA0ED2" w14:textId="77777777" w:rsidR="00D11B6B" w:rsidRPr="006A21E8" w:rsidRDefault="00D11B6B" w:rsidP="00D11B6B">
            <w:pPr>
              <w:ind w:left="53" w:right="106"/>
              <w:jc w:val="center"/>
              <w:rPr>
                <w:b/>
                <w:sz w:val="20"/>
                <w:szCs w:val="20"/>
              </w:rPr>
            </w:pPr>
            <w:r w:rsidRPr="006A21E8">
              <w:rPr>
                <w:b/>
                <w:sz w:val="20"/>
                <w:szCs w:val="20"/>
              </w:rPr>
              <w:t>Вспомогательные виды разрешенного использования</w:t>
            </w:r>
          </w:p>
        </w:tc>
      </w:tr>
      <w:tr w:rsidR="00D11B6B" w:rsidRPr="006A21E8" w14:paraId="26A95320" w14:textId="77777777" w:rsidTr="00490878">
        <w:trPr>
          <w:trHeight w:val="20"/>
        </w:trPr>
        <w:tc>
          <w:tcPr>
            <w:tcW w:w="242" w:type="pct"/>
            <w:shd w:val="clear" w:color="auto" w:fill="FFFFFF"/>
          </w:tcPr>
          <w:p w14:paraId="1CB6F5A0" w14:textId="77777777" w:rsidR="00D11B6B" w:rsidRPr="006A21E8" w:rsidRDefault="00D11B6B" w:rsidP="00116124">
            <w:pPr>
              <w:pStyle w:val="afffe"/>
              <w:numPr>
                <w:ilvl w:val="0"/>
                <w:numId w:val="41"/>
              </w:numPr>
              <w:autoSpaceDE w:val="0"/>
              <w:autoSpaceDN w:val="0"/>
              <w:adjustRightInd w:val="0"/>
              <w:spacing w:line="240" w:lineRule="auto"/>
              <w:ind w:left="227" w:firstLine="0"/>
              <w:jc w:val="left"/>
              <w:rPr>
                <w:sz w:val="20"/>
              </w:rPr>
            </w:pPr>
          </w:p>
        </w:tc>
        <w:tc>
          <w:tcPr>
            <w:tcW w:w="1068" w:type="pct"/>
            <w:shd w:val="clear" w:color="auto" w:fill="FFFFFF"/>
          </w:tcPr>
          <w:p w14:paraId="31F9BBB7" w14:textId="77777777" w:rsidR="00D11B6B" w:rsidRPr="006A21E8" w:rsidRDefault="00D11B6B" w:rsidP="00D11B6B">
            <w:pPr>
              <w:autoSpaceDE w:val="0"/>
              <w:autoSpaceDN w:val="0"/>
              <w:adjustRightInd w:val="0"/>
              <w:ind w:left="147"/>
              <w:rPr>
                <w:sz w:val="20"/>
                <w:szCs w:val="20"/>
              </w:rPr>
            </w:pPr>
            <w:r w:rsidRPr="006A21E8">
              <w:rPr>
                <w:sz w:val="20"/>
                <w:szCs w:val="20"/>
              </w:rPr>
              <w:t>Служебные гаражи</w:t>
            </w:r>
          </w:p>
        </w:tc>
        <w:tc>
          <w:tcPr>
            <w:tcW w:w="291" w:type="pct"/>
            <w:shd w:val="clear" w:color="auto" w:fill="FFFFFF"/>
          </w:tcPr>
          <w:p w14:paraId="54A324FC" w14:textId="77777777" w:rsidR="00D11B6B" w:rsidRPr="006A21E8" w:rsidRDefault="00D11B6B" w:rsidP="00D11B6B">
            <w:pPr>
              <w:ind w:left="8"/>
              <w:jc w:val="center"/>
              <w:rPr>
                <w:sz w:val="20"/>
                <w:szCs w:val="20"/>
              </w:rPr>
            </w:pPr>
            <w:r w:rsidRPr="006A21E8">
              <w:rPr>
                <w:sz w:val="20"/>
                <w:szCs w:val="20"/>
              </w:rPr>
              <w:t>4.9</w:t>
            </w:r>
          </w:p>
        </w:tc>
        <w:tc>
          <w:tcPr>
            <w:tcW w:w="1513" w:type="pct"/>
            <w:shd w:val="clear" w:color="auto" w:fill="FFFFFF"/>
          </w:tcPr>
          <w:p w14:paraId="11CEB8A8" w14:textId="77777777"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rFonts w:eastAsia="Calibri"/>
                <w:bCs/>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c>
          <w:tcPr>
            <w:tcW w:w="1886" w:type="pct"/>
            <w:shd w:val="clear" w:color="auto" w:fill="FFFFFF"/>
          </w:tcPr>
          <w:p w14:paraId="7C439063" w14:textId="77777777" w:rsidR="00D11B6B" w:rsidRPr="006A21E8" w:rsidRDefault="00D11B6B" w:rsidP="00116124">
            <w:pPr>
              <w:numPr>
                <w:ilvl w:val="0"/>
                <w:numId w:val="50"/>
              </w:numPr>
              <w:ind w:left="427" w:right="59" w:hanging="309"/>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233BAE2" w14:textId="5FAB36FF" w:rsidR="00D11B6B" w:rsidRPr="006A21E8" w:rsidRDefault="00D11B6B" w:rsidP="00116124">
            <w:pPr>
              <w:numPr>
                <w:ilvl w:val="0"/>
                <w:numId w:val="233"/>
              </w:numPr>
              <w:ind w:left="427" w:right="57" w:hanging="309"/>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1 м;</w:t>
            </w:r>
          </w:p>
          <w:p w14:paraId="4669BCB6" w14:textId="57B11D60" w:rsidR="00D11B6B" w:rsidRPr="006A21E8" w:rsidRDefault="00D11B6B" w:rsidP="00116124">
            <w:pPr>
              <w:numPr>
                <w:ilvl w:val="0"/>
                <w:numId w:val="233"/>
              </w:numPr>
              <w:ind w:left="427" w:right="57" w:hanging="309"/>
              <w:contextualSpacing/>
              <w:jc w:val="both"/>
              <w:rPr>
                <w:sz w:val="20"/>
              </w:rPr>
            </w:pPr>
            <w:r w:rsidRPr="006A21E8">
              <w:rPr>
                <w:sz w:val="20"/>
              </w:rPr>
              <w:t>минимальный отступ от красной линии улиц для пожарных депо – 10 м;</w:t>
            </w:r>
          </w:p>
          <w:p w14:paraId="47071B74" w14:textId="550F1F99" w:rsidR="00D11B6B" w:rsidRPr="006A21E8" w:rsidRDefault="00D11B6B" w:rsidP="00116124">
            <w:pPr>
              <w:numPr>
                <w:ilvl w:val="0"/>
                <w:numId w:val="233"/>
              </w:numPr>
              <w:ind w:left="427" w:right="57" w:hanging="309"/>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76B503C9" w14:textId="77777777" w:rsidR="00D11B6B" w:rsidRPr="006A21E8" w:rsidRDefault="00D11B6B" w:rsidP="00116124">
            <w:pPr>
              <w:numPr>
                <w:ilvl w:val="0"/>
                <w:numId w:val="50"/>
              </w:numPr>
              <w:ind w:left="427" w:right="59" w:hanging="309"/>
              <w:contextualSpacing/>
              <w:jc w:val="both"/>
              <w:rPr>
                <w:b/>
                <w:sz w:val="20"/>
              </w:rPr>
            </w:pPr>
            <w:r w:rsidRPr="006A21E8">
              <w:rPr>
                <w:b/>
                <w:sz w:val="20"/>
              </w:rPr>
              <w:t>Предельное количество этажей или предельная высота зданий, строений, сооружений:</w:t>
            </w:r>
          </w:p>
          <w:p w14:paraId="195F1D46" w14:textId="77777777" w:rsidR="00D11B6B" w:rsidRPr="006A21E8" w:rsidRDefault="00D11B6B" w:rsidP="00116124">
            <w:pPr>
              <w:numPr>
                <w:ilvl w:val="0"/>
                <w:numId w:val="233"/>
              </w:numPr>
              <w:ind w:left="427" w:right="57" w:hanging="309"/>
              <w:contextualSpacing/>
              <w:jc w:val="both"/>
              <w:rPr>
                <w:sz w:val="20"/>
              </w:rPr>
            </w:pPr>
            <w:r w:rsidRPr="006A21E8">
              <w:rPr>
                <w:sz w:val="20"/>
              </w:rPr>
              <w:t>максимальное количество этажей – 1.</w:t>
            </w:r>
          </w:p>
          <w:p w14:paraId="2C9336C8" w14:textId="0B0452F5" w:rsidR="00D11B6B" w:rsidRPr="006A21E8" w:rsidRDefault="00D11B6B" w:rsidP="00116124">
            <w:pPr>
              <w:numPr>
                <w:ilvl w:val="0"/>
                <w:numId w:val="233"/>
              </w:numPr>
              <w:ind w:left="427" w:right="57" w:hanging="309"/>
              <w:contextualSpacing/>
              <w:jc w:val="both"/>
              <w:rPr>
                <w:bCs/>
                <w:sz w:val="20"/>
                <w:lang w:eastAsia="en-US"/>
              </w:rPr>
            </w:pPr>
          </w:p>
        </w:tc>
      </w:tr>
    </w:tbl>
    <w:p w14:paraId="48E6BC81" w14:textId="77777777" w:rsidR="0032280E" w:rsidRPr="006A21E8" w:rsidRDefault="0032280E" w:rsidP="0032280E">
      <w:pPr>
        <w:pStyle w:val="40"/>
        <w:spacing w:after="240" w:line="276" w:lineRule="auto"/>
        <w:ind w:firstLine="709"/>
        <w:rPr>
          <w:sz w:val="24"/>
          <w:szCs w:val="24"/>
        </w:rPr>
        <w:sectPr w:rsidR="0032280E" w:rsidRPr="006A21E8" w:rsidSect="0032280E">
          <w:pgSz w:w="16838" w:h="11906" w:orient="landscape"/>
          <w:pgMar w:top="1134" w:right="1134" w:bottom="567" w:left="1134" w:header="567" w:footer="567" w:gutter="0"/>
          <w:cols w:space="708"/>
          <w:docGrid w:linePitch="360"/>
        </w:sectPr>
      </w:pPr>
    </w:p>
    <w:p w14:paraId="276FC21C" w14:textId="5F512B75" w:rsidR="003B05FD" w:rsidRPr="006A21E8" w:rsidRDefault="004936BB" w:rsidP="001A309C">
      <w:pPr>
        <w:pStyle w:val="40"/>
        <w:numPr>
          <w:ilvl w:val="0"/>
          <w:numId w:val="0"/>
        </w:numPr>
        <w:spacing w:after="240" w:line="276" w:lineRule="auto"/>
        <w:ind w:firstLine="709"/>
        <w:rPr>
          <w:sz w:val="24"/>
          <w:szCs w:val="24"/>
        </w:rPr>
      </w:pPr>
      <w:bookmarkStart w:id="33" w:name="_Toc196883419"/>
      <w:bookmarkEnd w:id="32"/>
      <w:r w:rsidRPr="006A21E8">
        <w:rPr>
          <w:sz w:val="24"/>
          <w:szCs w:val="24"/>
        </w:rPr>
        <w:lastRenderedPageBreak/>
        <w:t>Статья</w:t>
      </w:r>
      <w:r w:rsidR="004C0178" w:rsidRPr="006A21E8">
        <w:rPr>
          <w:sz w:val="24"/>
          <w:szCs w:val="24"/>
        </w:rPr>
        <w:t xml:space="preserve"> </w:t>
      </w:r>
      <w:r w:rsidR="00B84516" w:rsidRPr="006A21E8">
        <w:rPr>
          <w:sz w:val="24"/>
          <w:szCs w:val="24"/>
        </w:rPr>
        <w:t>2</w:t>
      </w:r>
      <w:r w:rsidR="00E914E3" w:rsidRPr="006A21E8">
        <w:rPr>
          <w:sz w:val="24"/>
          <w:szCs w:val="24"/>
        </w:rPr>
        <w:t>8</w:t>
      </w:r>
      <w:r w:rsidRPr="006A21E8">
        <w:rPr>
          <w:sz w:val="24"/>
          <w:szCs w:val="24"/>
        </w:rPr>
        <w:t>.</w:t>
      </w:r>
      <w:r w:rsidR="00F5397C" w:rsidRPr="006A21E8">
        <w:rPr>
          <w:sz w:val="24"/>
          <w:szCs w:val="24"/>
        </w:rPr>
        <w:t>2</w:t>
      </w:r>
      <w:r w:rsidRPr="006A21E8">
        <w:rPr>
          <w:sz w:val="24"/>
          <w:szCs w:val="24"/>
        </w:rPr>
        <w:t xml:space="preserve">. </w:t>
      </w:r>
      <w:r w:rsidR="00F86B25" w:rsidRPr="006A21E8">
        <w:rPr>
          <w:sz w:val="24"/>
          <w:szCs w:val="24"/>
        </w:rPr>
        <w:t>О</w:t>
      </w:r>
      <w:r w:rsidR="003B05FD" w:rsidRPr="006A21E8">
        <w:rPr>
          <w:sz w:val="24"/>
          <w:szCs w:val="24"/>
        </w:rPr>
        <w:t>Д-</w:t>
      </w:r>
      <w:r w:rsidR="00F5397C" w:rsidRPr="006A21E8">
        <w:rPr>
          <w:sz w:val="24"/>
          <w:szCs w:val="24"/>
        </w:rPr>
        <w:t>2</w:t>
      </w:r>
      <w:r w:rsidRPr="006A21E8">
        <w:rPr>
          <w:sz w:val="24"/>
          <w:szCs w:val="24"/>
        </w:rPr>
        <w:t>.</w:t>
      </w:r>
      <w:r w:rsidR="003B05FD" w:rsidRPr="006A21E8">
        <w:rPr>
          <w:sz w:val="24"/>
          <w:szCs w:val="24"/>
        </w:rPr>
        <w:t xml:space="preserve"> </w:t>
      </w:r>
      <w:r w:rsidR="00F5397C" w:rsidRPr="006A21E8">
        <w:rPr>
          <w:sz w:val="24"/>
          <w:szCs w:val="24"/>
        </w:rPr>
        <w:t>Зона специализированной общественной застройки</w:t>
      </w:r>
      <w:bookmarkEnd w:id="33"/>
    </w:p>
    <w:p w14:paraId="05766FD6" w14:textId="51E40AB9" w:rsidR="00835185" w:rsidRPr="006A21E8" w:rsidRDefault="00E914E3" w:rsidP="009700FA">
      <w:pPr>
        <w:tabs>
          <w:tab w:val="left" w:pos="1134"/>
        </w:tabs>
        <w:spacing w:line="276" w:lineRule="auto"/>
        <w:ind w:firstLine="709"/>
        <w:jc w:val="both"/>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ОД-</w:t>
      </w:r>
      <w:r w:rsidR="00F5397C" w:rsidRPr="006A21E8">
        <w:t>2</w:t>
      </w:r>
      <w:r w:rsidR="004F3FD8" w:rsidRPr="006A21E8">
        <w:t xml:space="preserve"> представлены в таблице 2.</w:t>
      </w:r>
      <w:r w:rsidR="00A6329C" w:rsidRPr="006A21E8">
        <w:t>5</w:t>
      </w:r>
      <w:r w:rsidR="004F3FD8" w:rsidRPr="006A21E8">
        <w:t>.</w:t>
      </w:r>
    </w:p>
    <w:p w14:paraId="2BAD190B" w14:textId="77777777" w:rsidR="00BA443A" w:rsidRPr="006A21E8" w:rsidRDefault="00BA443A" w:rsidP="00B84516">
      <w:pPr>
        <w:tabs>
          <w:tab w:val="left" w:pos="1134"/>
        </w:tabs>
        <w:spacing w:line="276" w:lineRule="auto"/>
        <w:ind w:firstLine="851"/>
        <w:jc w:val="both"/>
        <w:rPr>
          <w:sz w:val="28"/>
          <w:szCs w:val="28"/>
        </w:rPr>
        <w:sectPr w:rsidR="00BA443A" w:rsidRPr="006A21E8" w:rsidSect="00C57FF8">
          <w:footerReference w:type="first" r:id="rId20"/>
          <w:pgSz w:w="11906" w:h="16838"/>
          <w:pgMar w:top="1134" w:right="567" w:bottom="1134" w:left="1134" w:header="567" w:footer="567" w:gutter="0"/>
          <w:cols w:space="708"/>
          <w:docGrid w:linePitch="360"/>
        </w:sectPr>
      </w:pPr>
    </w:p>
    <w:p w14:paraId="2AA68C98" w14:textId="46D5873A" w:rsidR="00923BEB" w:rsidRPr="006A21E8" w:rsidRDefault="00923BEB" w:rsidP="009700FA">
      <w:pPr>
        <w:spacing w:line="276" w:lineRule="auto"/>
        <w:jc w:val="right"/>
      </w:pPr>
      <w:r w:rsidRPr="006A21E8">
        <w:lastRenderedPageBreak/>
        <w:t>Таблица 2.</w:t>
      </w:r>
      <w:r w:rsidR="00A6329C" w:rsidRPr="006A21E8">
        <w:t>5</w:t>
      </w:r>
    </w:p>
    <w:p w14:paraId="526C75A4" w14:textId="33297F68" w:rsidR="00923BEB" w:rsidRPr="006A21E8" w:rsidRDefault="00923BEB" w:rsidP="009700FA">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E914E3" w:rsidRPr="006A21E8">
        <w:t>для зоны ОД-</w:t>
      </w:r>
      <w:r w:rsidR="00A6329C" w:rsidRPr="006A21E8">
        <w:t>3</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7A2FB7" w:rsidRPr="006A21E8" w14:paraId="17941E62" w14:textId="77777777" w:rsidTr="001311F4">
        <w:trPr>
          <w:trHeight w:val="25"/>
          <w:jc w:val="center"/>
        </w:trPr>
        <w:tc>
          <w:tcPr>
            <w:tcW w:w="242" w:type="pct"/>
            <w:shd w:val="clear" w:color="auto" w:fill="FFFFFF"/>
            <w:vAlign w:val="center"/>
          </w:tcPr>
          <w:p w14:paraId="317808C4" w14:textId="77777777" w:rsidR="00981462" w:rsidRPr="006A21E8" w:rsidRDefault="00981462" w:rsidP="001311F4">
            <w:pPr>
              <w:jc w:val="center"/>
              <w:rPr>
                <w:b/>
                <w:sz w:val="20"/>
              </w:rPr>
            </w:pPr>
            <w:r w:rsidRPr="006A21E8">
              <w:rPr>
                <w:b/>
                <w:sz w:val="20"/>
              </w:rPr>
              <w:t>№</w:t>
            </w:r>
          </w:p>
        </w:tc>
        <w:tc>
          <w:tcPr>
            <w:tcW w:w="1071" w:type="pct"/>
            <w:shd w:val="clear" w:color="auto" w:fill="FFFFFF"/>
            <w:vAlign w:val="center"/>
          </w:tcPr>
          <w:p w14:paraId="64F50EE8" w14:textId="7DEB1B19" w:rsidR="00981462" w:rsidRPr="006A21E8" w:rsidRDefault="002B2B54" w:rsidP="001311F4">
            <w:pPr>
              <w:jc w:val="center"/>
              <w:rPr>
                <w:b/>
                <w:sz w:val="20"/>
              </w:rPr>
            </w:pPr>
            <w:r w:rsidRPr="006A21E8">
              <w:rPr>
                <w:b/>
                <w:sz w:val="20"/>
              </w:rPr>
              <w:t>Вид</w:t>
            </w:r>
            <w:r w:rsidR="00981462" w:rsidRPr="006A21E8">
              <w:rPr>
                <w:b/>
                <w:sz w:val="20"/>
              </w:rPr>
              <w:t xml:space="preserve"> разрешенного использования земельных участков и объектов капитального строительства</w:t>
            </w:r>
          </w:p>
        </w:tc>
        <w:tc>
          <w:tcPr>
            <w:tcW w:w="292" w:type="pct"/>
            <w:shd w:val="clear" w:color="auto" w:fill="FFFFFF"/>
            <w:vAlign w:val="center"/>
          </w:tcPr>
          <w:p w14:paraId="2849D3F7" w14:textId="77777777" w:rsidR="00981462" w:rsidRPr="006A21E8" w:rsidRDefault="00981462" w:rsidP="001311F4">
            <w:pPr>
              <w:jc w:val="center"/>
              <w:rPr>
                <w:b/>
                <w:sz w:val="20"/>
              </w:rPr>
            </w:pPr>
            <w:r w:rsidRPr="006A21E8">
              <w:rPr>
                <w:b/>
                <w:sz w:val="20"/>
              </w:rPr>
              <w:t>Код</w:t>
            </w:r>
          </w:p>
        </w:tc>
        <w:tc>
          <w:tcPr>
            <w:tcW w:w="1509" w:type="pct"/>
            <w:shd w:val="clear" w:color="auto" w:fill="FFFFFF"/>
            <w:vAlign w:val="center"/>
          </w:tcPr>
          <w:p w14:paraId="335583F9" w14:textId="77777777" w:rsidR="00981462" w:rsidRPr="006A21E8" w:rsidRDefault="00981462" w:rsidP="001311F4">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72B4A7BE" w14:textId="77777777" w:rsidR="00981462" w:rsidRPr="006A21E8" w:rsidRDefault="00981462" w:rsidP="001311F4">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85E60E8" w14:textId="77777777" w:rsidR="00981462" w:rsidRPr="006A21E8" w:rsidRDefault="00981462" w:rsidP="0098146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0"/>
        <w:gridCol w:w="847"/>
        <w:gridCol w:w="4406"/>
        <w:gridCol w:w="5492"/>
      </w:tblGrid>
      <w:tr w:rsidR="007A2FB7" w:rsidRPr="006A21E8" w14:paraId="03931C52" w14:textId="77777777" w:rsidTr="001311F4">
        <w:trPr>
          <w:trHeight w:val="20"/>
          <w:tblHeader/>
        </w:trPr>
        <w:tc>
          <w:tcPr>
            <w:tcW w:w="242" w:type="pct"/>
            <w:shd w:val="clear" w:color="auto" w:fill="FFFFFF"/>
          </w:tcPr>
          <w:p w14:paraId="47B86CD0" w14:textId="77777777" w:rsidR="00981462" w:rsidRPr="006A21E8" w:rsidRDefault="00981462" w:rsidP="001311F4">
            <w:pPr>
              <w:jc w:val="center"/>
              <w:rPr>
                <w:b/>
                <w:sz w:val="20"/>
                <w:szCs w:val="20"/>
              </w:rPr>
            </w:pPr>
            <w:r w:rsidRPr="006A21E8">
              <w:rPr>
                <w:b/>
                <w:sz w:val="20"/>
                <w:szCs w:val="20"/>
              </w:rPr>
              <w:t>1</w:t>
            </w:r>
          </w:p>
        </w:tc>
        <w:tc>
          <w:tcPr>
            <w:tcW w:w="1068" w:type="pct"/>
            <w:shd w:val="clear" w:color="auto" w:fill="FFFFFF"/>
          </w:tcPr>
          <w:p w14:paraId="09333AD0" w14:textId="77777777" w:rsidR="00981462" w:rsidRPr="006A21E8" w:rsidRDefault="00981462" w:rsidP="001311F4">
            <w:pPr>
              <w:jc w:val="center"/>
              <w:rPr>
                <w:b/>
                <w:sz w:val="20"/>
                <w:szCs w:val="20"/>
              </w:rPr>
            </w:pPr>
            <w:r w:rsidRPr="006A21E8">
              <w:rPr>
                <w:b/>
                <w:sz w:val="20"/>
                <w:szCs w:val="20"/>
              </w:rPr>
              <w:t>2</w:t>
            </w:r>
          </w:p>
        </w:tc>
        <w:tc>
          <w:tcPr>
            <w:tcW w:w="291" w:type="pct"/>
            <w:shd w:val="clear" w:color="auto" w:fill="FFFFFF"/>
          </w:tcPr>
          <w:p w14:paraId="0D63E979" w14:textId="77777777" w:rsidR="00981462" w:rsidRPr="006A21E8" w:rsidRDefault="00981462" w:rsidP="001311F4">
            <w:pPr>
              <w:jc w:val="center"/>
              <w:rPr>
                <w:b/>
                <w:sz w:val="20"/>
                <w:szCs w:val="20"/>
              </w:rPr>
            </w:pPr>
            <w:r w:rsidRPr="006A21E8">
              <w:rPr>
                <w:b/>
                <w:sz w:val="20"/>
                <w:szCs w:val="20"/>
              </w:rPr>
              <w:t>3</w:t>
            </w:r>
          </w:p>
        </w:tc>
        <w:tc>
          <w:tcPr>
            <w:tcW w:w="1513" w:type="pct"/>
            <w:shd w:val="clear" w:color="auto" w:fill="FFFFFF"/>
          </w:tcPr>
          <w:p w14:paraId="4D008B5E" w14:textId="77777777" w:rsidR="00981462" w:rsidRPr="006A21E8" w:rsidRDefault="00981462" w:rsidP="001311F4">
            <w:pPr>
              <w:jc w:val="center"/>
              <w:rPr>
                <w:b/>
                <w:sz w:val="20"/>
                <w:szCs w:val="20"/>
              </w:rPr>
            </w:pPr>
            <w:r w:rsidRPr="006A21E8">
              <w:rPr>
                <w:b/>
                <w:sz w:val="20"/>
                <w:szCs w:val="20"/>
              </w:rPr>
              <w:t>4</w:t>
            </w:r>
          </w:p>
        </w:tc>
        <w:tc>
          <w:tcPr>
            <w:tcW w:w="1886" w:type="pct"/>
            <w:shd w:val="clear" w:color="auto" w:fill="FFFFFF"/>
          </w:tcPr>
          <w:p w14:paraId="28EF68C5" w14:textId="77777777" w:rsidR="00981462" w:rsidRPr="006A21E8" w:rsidRDefault="00981462" w:rsidP="001311F4">
            <w:pPr>
              <w:ind w:firstLine="2"/>
              <w:jc w:val="center"/>
              <w:rPr>
                <w:b/>
                <w:sz w:val="20"/>
                <w:szCs w:val="20"/>
              </w:rPr>
            </w:pPr>
            <w:r w:rsidRPr="006A21E8">
              <w:rPr>
                <w:b/>
                <w:sz w:val="20"/>
                <w:szCs w:val="20"/>
              </w:rPr>
              <w:t>5</w:t>
            </w:r>
          </w:p>
        </w:tc>
      </w:tr>
      <w:tr w:rsidR="007A2FB7" w:rsidRPr="006A21E8" w14:paraId="516FE29F" w14:textId="77777777" w:rsidTr="001311F4">
        <w:trPr>
          <w:trHeight w:val="20"/>
        </w:trPr>
        <w:tc>
          <w:tcPr>
            <w:tcW w:w="242" w:type="pct"/>
            <w:shd w:val="clear" w:color="auto" w:fill="FFFFFF"/>
          </w:tcPr>
          <w:p w14:paraId="3DB22598" w14:textId="77777777" w:rsidR="00981462" w:rsidRPr="006A21E8" w:rsidRDefault="00981462" w:rsidP="001311F4">
            <w:pPr>
              <w:jc w:val="center"/>
              <w:rPr>
                <w:b/>
                <w:sz w:val="20"/>
                <w:szCs w:val="20"/>
              </w:rPr>
            </w:pPr>
            <w:r w:rsidRPr="006A21E8">
              <w:rPr>
                <w:b/>
                <w:sz w:val="20"/>
                <w:szCs w:val="20"/>
              </w:rPr>
              <w:t>1</w:t>
            </w:r>
          </w:p>
        </w:tc>
        <w:tc>
          <w:tcPr>
            <w:tcW w:w="4758" w:type="pct"/>
            <w:gridSpan w:val="4"/>
            <w:shd w:val="clear" w:color="auto" w:fill="FFFFFF"/>
          </w:tcPr>
          <w:p w14:paraId="76590DB5" w14:textId="77777777" w:rsidR="00981462" w:rsidRPr="006A21E8" w:rsidRDefault="00981462" w:rsidP="001311F4">
            <w:pPr>
              <w:jc w:val="center"/>
              <w:rPr>
                <w:b/>
                <w:sz w:val="20"/>
                <w:szCs w:val="20"/>
              </w:rPr>
            </w:pPr>
            <w:r w:rsidRPr="006A21E8">
              <w:rPr>
                <w:b/>
                <w:sz w:val="20"/>
                <w:szCs w:val="20"/>
              </w:rPr>
              <w:t>Основные виды разрешенного использования</w:t>
            </w:r>
          </w:p>
        </w:tc>
      </w:tr>
      <w:tr w:rsidR="00834E02" w:rsidRPr="006A21E8" w14:paraId="08D19F0C" w14:textId="77777777" w:rsidTr="00173003">
        <w:trPr>
          <w:trHeight w:val="20"/>
        </w:trPr>
        <w:tc>
          <w:tcPr>
            <w:tcW w:w="242" w:type="pct"/>
            <w:shd w:val="clear" w:color="auto" w:fill="FFFFFF"/>
          </w:tcPr>
          <w:p w14:paraId="67CB7BD2"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045A137D" w14:textId="53D60110" w:rsidR="00834E02" w:rsidRPr="006A21E8" w:rsidRDefault="00834E02" w:rsidP="00834E02">
            <w:pPr>
              <w:autoSpaceDE w:val="0"/>
              <w:autoSpaceDN w:val="0"/>
              <w:adjustRightInd w:val="0"/>
              <w:ind w:left="147"/>
              <w:rPr>
                <w:sz w:val="20"/>
                <w:szCs w:val="20"/>
              </w:rPr>
            </w:pPr>
            <w:r w:rsidRPr="006A21E8">
              <w:rPr>
                <w:sz w:val="20"/>
                <w:szCs w:val="20"/>
              </w:rPr>
              <w:t>Предоставление коммунальных услуг</w:t>
            </w:r>
          </w:p>
        </w:tc>
        <w:tc>
          <w:tcPr>
            <w:tcW w:w="291" w:type="pct"/>
            <w:shd w:val="clear" w:color="auto" w:fill="FFFFFF"/>
          </w:tcPr>
          <w:p w14:paraId="0EAA60FB" w14:textId="53F395AF" w:rsidR="00834E02" w:rsidRPr="006A21E8" w:rsidRDefault="00834E02" w:rsidP="00834E02">
            <w:pPr>
              <w:ind w:left="8"/>
              <w:jc w:val="center"/>
              <w:rPr>
                <w:sz w:val="20"/>
                <w:szCs w:val="20"/>
              </w:rPr>
            </w:pPr>
            <w:r w:rsidRPr="006A21E8">
              <w:rPr>
                <w:sz w:val="20"/>
                <w:szCs w:val="20"/>
              </w:rPr>
              <w:t>3.1.1</w:t>
            </w:r>
          </w:p>
        </w:tc>
        <w:tc>
          <w:tcPr>
            <w:tcW w:w="1513" w:type="pct"/>
            <w:shd w:val="clear" w:color="auto" w:fill="FFFFFF"/>
          </w:tcPr>
          <w:p w14:paraId="395723FF" w14:textId="00F85C4C" w:rsidR="00834E02" w:rsidRPr="006A21E8" w:rsidRDefault="00834E02" w:rsidP="00834E02">
            <w:pPr>
              <w:numPr>
                <w:ilvl w:val="0"/>
                <w:numId w:val="1"/>
              </w:numPr>
              <w:autoSpaceDE w:val="0"/>
              <w:autoSpaceDN w:val="0"/>
              <w:adjustRightInd w:val="0"/>
              <w:ind w:left="442" w:right="144"/>
              <w:contextualSpacing/>
              <w:jc w:val="both"/>
              <w:rPr>
                <w:color w:val="000000"/>
                <w:sz w:val="20"/>
                <w:szCs w:val="20"/>
              </w:rPr>
            </w:pPr>
            <w:r w:rsidRPr="006A21E8">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2EC65F2A" w14:textId="77777777" w:rsidR="00834E02" w:rsidRPr="006A21E8" w:rsidRDefault="00834E02" w:rsidP="00116124">
            <w:pPr>
              <w:numPr>
                <w:ilvl w:val="0"/>
                <w:numId w:val="18"/>
              </w:numPr>
              <w:tabs>
                <w:tab w:val="left" w:pos="845"/>
              </w:tabs>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r w:rsidRPr="006A21E8">
              <w:rPr>
                <w:rFonts w:eastAsia="Calibri"/>
                <w:bCs/>
                <w:sz w:val="20"/>
                <w:szCs w:val="20"/>
                <w:lang w:eastAsia="en-US"/>
              </w:rPr>
              <w:t xml:space="preserve"> </w:t>
            </w:r>
          </w:p>
          <w:p w14:paraId="4BA184E2" w14:textId="6910FD08" w:rsidR="00CB2AA6" w:rsidRPr="006A21E8" w:rsidRDefault="00CB2AA6" w:rsidP="00116124">
            <w:pPr>
              <w:numPr>
                <w:ilvl w:val="0"/>
                <w:numId w:val="48"/>
              </w:numPr>
              <w:tabs>
                <w:tab w:val="left" w:pos="845"/>
              </w:tabs>
              <w:ind w:left="423" w:right="59" w:hanging="281"/>
              <w:contextualSpacing/>
              <w:jc w:val="both"/>
              <w:rPr>
                <w:color w:val="000000"/>
                <w:sz w:val="20"/>
                <w:szCs w:val="20"/>
              </w:rPr>
            </w:pPr>
            <w:r w:rsidRPr="006A21E8">
              <w:rPr>
                <w:color w:val="000000"/>
                <w:sz w:val="20"/>
                <w:szCs w:val="20"/>
              </w:rPr>
              <w:t xml:space="preserve">минимальные размеры земельного участка – </w:t>
            </w:r>
            <w:r w:rsidR="00526912" w:rsidRPr="006A21E8">
              <w:rPr>
                <w:color w:val="000000"/>
                <w:sz w:val="20"/>
                <w:szCs w:val="20"/>
              </w:rPr>
              <w:t xml:space="preserve">100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0E73A1AE" w14:textId="77777777" w:rsidR="00CB2AA6" w:rsidRPr="006A21E8" w:rsidRDefault="00CB2AA6" w:rsidP="00116124">
            <w:pPr>
              <w:numPr>
                <w:ilvl w:val="0"/>
                <w:numId w:val="48"/>
              </w:numPr>
              <w:tabs>
                <w:tab w:val="left" w:pos="845"/>
              </w:tabs>
              <w:ind w:left="423" w:right="50" w:hanging="281"/>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563026B8" w14:textId="050E3FF2" w:rsidR="00834E02" w:rsidRPr="006A21E8" w:rsidRDefault="00834E02" w:rsidP="00116124">
            <w:pPr>
              <w:numPr>
                <w:ilvl w:val="0"/>
                <w:numId w:val="18"/>
              </w:numPr>
              <w:tabs>
                <w:tab w:val="left" w:pos="845"/>
              </w:tabs>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22D5CC5" w14:textId="4BC81AD6" w:rsidR="00526912" w:rsidRPr="006A21E8" w:rsidRDefault="00834E02" w:rsidP="00DE2BF6">
            <w:pPr>
              <w:tabs>
                <w:tab w:val="left" w:pos="845"/>
              </w:tabs>
              <w:autoSpaceDE w:val="0"/>
              <w:autoSpaceDN w:val="0"/>
              <w:adjustRightInd w:val="0"/>
              <w:ind w:left="423" w:right="59" w:hanging="281"/>
              <w:contextualSpacing/>
              <w:jc w:val="both"/>
              <w:rPr>
                <w:rFonts w:eastAsia="Calibri"/>
                <w:bCs/>
                <w:sz w:val="20"/>
                <w:szCs w:val="20"/>
                <w:lang w:eastAsia="en-US"/>
              </w:rPr>
            </w:pPr>
            <w:r w:rsidRPr="006A21E8">
              <w:rPr>
                <w:rFonts w:eastAsia="Calibri"/>
                <w:b/>
                <w:bCs/>
                <w:sz w:val="20"/>
                <w:szCs w:val="20"/>
                <w:lang w:eastAsia="en-US"/>
              </w:rPr>
              <w:t xml:space="preserve"> </w:t>
            </w:r>
            <w:r w:rsidRPr="006A21E8">
              <w:rPr>
                <w:rFonts w:eastAsia="Calibri"/>
                <w:bCs/>
                <w:sz w:val="20"/>
                <w:szCs w:val="20"/>
                <w:lang w:eastAsia="en-US"/>
              </w:rPr>
              <w:t xml:space="preserve">– </w:t>
            </w:r>
            <w:r w:rsidR="00FE25C8"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w:t>
            </w:r>
            <w:r w:rsidR="00526912" w:rsidRPr="006A21E8">
              <w:rPr>
                <w:rFonts w:eastAsia="Calibri"/>
                <w:bCs/>
                <w:sz w:val="20"/>
                <w:szCs w:val="20"/>
                <w:lang w:eastAsia="en-US"/>
              </w:rPr>
              <w:t xml:space="preserve">объекта </w:t>
            </w:r>
            <w:r w:rsidR="00FE25C8" w:rsidRPr="006A21E8">
              <w:rPr>
                <w:rFonts w:eastAsia="Calibri"/>
                <w:bCs/>
                <w:sz w:val="20"/>
                <w:szCs w:val="20"/>
                <w:lang w:eastAsia="en-US"/>
              </w:rPr>
              <w:t>– 3 м</w:t>
            </w:r>
            <w:r w:rsidR="00526912" w:rsidRPr="006A21E8">
              <w:rPr>
                <w:rFonts w:eastAsia="Calibri"/>
                <w:bCs/>
                <w:sz w:val="20"/>
                <w:szCs w:val="20"/>
                <w:lang w:eastAsia="en-US"/>
              </w:rPr>
              <w:t>;</w:t>
            </w:r>
          </w:p>
          <w:p w14:paraId="104A5150" w14:textId="3574CDCB" w:rsidR="00834E02" w:rsidRPr="006A21E8" w:rsidRDefault="00526912" w:rsidP="00116124">
            <w:pPr>
              <w:pStyle w:val="afffe"/>
              <w:numPr>
                <w:ilvl w:val="0"/>
                <w:numId w:val="61"/>
              </w:numPr>
              <w:tabs>
                <w:tab w:val="left" w:pos="845"/>
              </w:tabs>
              <w:ind w:left="423" w:hanging="281"/>
              <w:rPr>
                <w:b/>
                <w:bCs/>
                <w:sz w:val="20"/>
                <w:lang w:eastAsia="en-US"/>
              </w:rPr>
            </w:pPr>
            <w:r w:rsidRPr="006A21E8">
              <w:rPr>
                <w:bCs/>
                <w:sz w:val="20"/>
                <w:lang w:eastAsia="en-US"/>
              </w:rPr>
              <w:t>минимальные отступы от красных линий улиц – 5 м</w:t>
            </w:r>
            <w:r w:rsidR="00834E02" w:rsidRPr="006A21E8">
              <w:rPr>
                <w:bCs/>
                <w:sz w:val="20"/>
                <w:lang w:eastAsia="en-US"/>
              </w:rPr>
              <w:t>.</w:t>
            </w:r>
          </w:p>
          <w:p w14:paraId="0E1E3631" w14:textId="77777777" w:rsidR="00834E02" w:rsidRPr="006A21E8" w:rsidRDefault="00834E02" w:rsidP="00116124">
            <w:pPr>
              <w:numPr>
                <w:ilvl w:val="0"/>
                <w:numId w:val="18"/>
              </w:numPr>
              <w:tabs>
                <w:tab w:val="left" w:pos="845"/>
              </w:tabs>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 xml:space="preserve">Максимальная высота здания (этажность): </w:t>
            </w:r>
          </w:p>
          <w:p w14:paraId="6AFE431F" w14:textId="4ECEB5E3" w:rsidR="00CB2AA6" w:rsidRPr="006A21E8" w:rsidRDefault="00CB2AA6" w:rsidP="00116124">
            <w:pPr>
              <w:pStyle w:val="afffe"/>
              <w:numPr>
                <w:ilvl w:val="0"/>
                <w:numId w:val="61"/>
              </w:numPr>
              <w:tabs>
                <w:tab w:val="left" w:pos="845"/>
              </w:tabs>
              <w:ind w:left="423" w:hanging="281"/>
              <w:rPr>
                <w:color w:val="000000"/>
                <w:sz w:val="20"/>
              </w:rPr>
            </w:pPr>
            <w:r w:rsidRPr="006A21E8">
              <w:rPr>
                <w:color w:val="000000"/>
                <w:sz w:val="20"/>
              </w:rPr>
              <w:t>максимальное количество этажей - 1.</w:t>
            </w:r>
          </w:p>
          <w:p w14:paraId="1BBCB642" w14:textId="3761F92B" w:rsidR="00834E02" w:rsidRPr="006A21E8" w:rsidRDefault="00834E02" w:rsidP="00116124">
            <w:pPr>
              <w:numPr>
                <w:ilvl w:val="0"/>
                <w:numId w:val="18"/>
              </w:numPr>
              <w:tabs>
                <w:tab w:val="left" w:pos="845"/>
              </w:tabs>
              <w:autoSpaceDE w:val="0"/>
              <w:autoSpaceDN w:val="0"/>
              <w:adjustRightInd w:val="0"/>
              <w:ind w:left="423" w:right="59" w:hanging="281"/>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5F0CCAEC" w14:textId="56BA520B" w:rsidR="00834E02" w:rsidRPr="006A21E8" w:rsidRDefault="00834E02" w:rsidP="00DE2BF6">
            <w:pPr>
              <w:tabs>
                <w:tab w:val="left" w:pos="845"/>
              </w:tabs>
              <w:ind w:left="423" w:right="57" w:hanging="281"/>
              <w:contextualSpacing/>
              <w:jc w:val="both"/>
              <w:rPr>
                <w:b/>
                <w:sz w:val="20"/>
              </w:rPr>
            </w:pPr>
            <w:r w:rsidRPr="006A21E8">
              <w:rPr>
                <w:rFonts w:eastAsia="Calibri"/>
                <w:bCs/>
                <w:sz w:val="20"/>
                <w:szCs w:val="20"/>
                <w:lang w:eastAsia="en-US"/>
              </w:rPr>
              <w:t xml:space="preserve">–    </w:t>
            </w:r>
            <w:r w:rsidR="00CB2AA6" w:rsidRPr="006A21E8">
              <w:rPr>
                <w:color w:val="000000"/>
                <w:sz w:val="20"/>
                <w:szCs w:val="20"/>
              </w:rPr>
              <w:t>максимальный</w:t>
            </w:r>
            <w:r w:rsidR="00CB2AA6" w:rsidRPr="006A21E8">
              <w:rPr>
                <w:rFonts w:eastAsia="Calibri"/>
                <w:bCs/>
                <w:color w:val="000000"/>
                <w:sz w:val="20"/>
                <w:szCs w:val="20"/>
                <w:lang w:eastAsia="en-US"/>
              </w:rPr>
              <w:t xml:space="preserve"> процент застройки земельного участка – </w:t>
            </w:r>
            <w:r w:rsidR="00526912" w:rsidRPr="006A21E8">
              <w:rPr>
                <w:rFonts w:eastAsia="Calibri"/>
                <w:bCs/>
                <w:color w:val="000000"/>
                <w:sz w:val="20"/>
                <w:szCs w:val="20"/>
                <w:lang w:eastAsia="en-US"/>
              </w:rPr>
              <w:t>50</w:t>
            </w:r>
            <w:r w:rsidR="00CB2AA6" w:rsidRPr="006A21E8">
              <w:rPr>
                <w:rFonts w:eastAsia="Calibri"/>
                <w:bCs/>
                <w:color w:val="000000"/>
                <w:sz w:val="20"/>
                <w:szCs w:val="20"/>
                <w:lang w:eastAsia="en-US"/>
              </w:rPr>
              <w:t>.</w:t>
            </w:r>
          </w:p>
        </w:tc>
      </w:tr>
      <w:tr w:rsidR="00834E02" w:rsidRPr="006A21E8" w14:paraId="7000AAB4" w14:textId="77777777" w:rsidTr="00173003">
        <w:trPr>
          <w:trHeight w:val="20"/>
        </w:trPr>
        <w:tc>
          <w:tcPr>
            <w:tcW w:w="242" w:type="pct"/>
            <w:shd w:val="clear" w:color="auto" w:fill="FFFFFF"/>
          </w:tcPr>
          <w:p w14:paraId="4C55CFFE"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13192223" w14:textId="77777777" w:rsidR="00834E02" w:rsidRPr="006A21E8" w:rsidRDefault="00834E02" w:rsidP="00834E02">
            <w:pPr>
              <w:autoSpaceDE w:val="0"/>
              <w:autoSpaceDN w:val="0"/>
              <w:adjustRightInd w:val="0"/>
              <w:ind w:left="147"/>
              <w:rPr>
                <w:sz w:val="20"/>
                <w:szCs w:val="20"/>
              </w:rPr>
            </w:pPr>
            <w:r w:rsidRPr="006A21E8">
              <w:rPr>
                <w:sz w:val="20"/>
                <w:szCs w:val="20"/>
              </w:rPr>
              <w:t>Социальное обслуживание</w:t>
            </w:r>
          </w:p>
        </w:tc>
        <w:tc>
          <w:tcPr>
            <w:tcW w:w="291" w:type="pct"/>
            <w:shd w:val="clear" w:color="auto" w:fill="FFFFFF"/>
          </w:tcPr>
          <w:p w14:paraId="463F4A8B" w14:textId="77777777" w:rsidR="00834E02" w:rsidRPr="006A21E8" w:rsidRDefault="00834E02" w:rsidP="00834E02">
            <w:pPr>
              <w:ind w:left="8"/>
              <w:jc w:val="center"/>
              <w:rPr>
                <w:sz w:val="20"/>
                <w:szCs w:val="20"/>
              </w:rPr>
            </w:pPr>
            <w:r w:rsidRPr="006A21E8">
              <w:rPr>
                <w:sz w:val="20"/>
                <w:szCs w:val="20"/>
              </w:rPr>
              <w:t>3.2</w:t>
            </w:r>
          </w:p>
        </w:tc>
        <w:tc>
          <w:tcPr>
            <w:tcW w:w="1513" w:type="pct"/>
            <w:shd w:val="clear" w:color="auto" w:fill="FFFFFF"/>
          </w:tcPr>
          <w:p w14:paraId="051B8852" w14:textId="060DB884" w:rsidR="00834E02" w:rsidRPr="006A21E8" w:rsidRDefault="00834E02" w:rsidP="00834E02">
            <w:pPr>
              <w:numPr>
                <w:ilvl w:val="0"/>
                <w:numId w:val="1"/>
              </w:numPr>
              <w:autoSpaceDE w:val="0"/>
              <w:autoSpaceDN w:val="0"/>
              <w:adjustRightInd w:val="0"/>
              <w:ind w:left="442" w:right="144"/>
              <w:contextualSpacing/>
              <w:jc w:val="both"/>
              <w:rPr>
                <w:rFonts w:eastAsia="Calibri"/>
                <w:bCs/>
                <w:sz w:val="20"/>
                <w:szCs w:val="20"/>
                <w:lang w:eastAsia="en-US"/>
              </w:rPr>
            </w:pPr>
            <w:r w:rsidRPr="006A21E8">
              <w:rPr>
                <w:color w:val="000000"/>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1" w:history="1">
              <w:r w:rsidRPr="006A21E8">
                <w:rPr>
                  <w:color w:val="000000"/>
                  <w:sz w:val="20"/>
                  <w:szCs w:val="20"/>
                </w:rPr>
                <w:t>кодами 3.2.1</w:t>
              </w:r>
            </w:hyperlink>
            <w:r w:rsidRPr="006A21E8">
              <w:rPr>
                <w:color w:val="000000"/>
                <w:sz w:val="20"/>
                <w:szCs w:val="20"/>
              </w:rPr>
              <w:t xml:space="preserve"> – </w:t>
            </w:r>
            <w:hyperlink r:id="rId22" w:history="1">
              <w:r w:rsidRPr="006A21E8">
                <w:rPr>
                  <w:color w:val="000000"/>
                  <w:sz w:val="20"/>
                  <w:szCs w:val="20"/>
                </w:rPr>
                <w:t>3.2.4</w:t>
              </w:r>
            </w:hyperlink>
            <w:r w:rsidRPr="006A21E8">
              <w:rPr>
                <w:color w:val="000000"/>
                <w:sz w:val="20"/>
                <w:szCs w:val="20"/>
              </w:rPr>
              <w:t xml:space="preserve"> Классификатора</w:t>
            </w:r>
          </w:p>
        </w:tc>
        <w:tc>
          <w:tcPr>
            <w:tcW w:w="1886" w:type="pct"/>
            <w:shd w:val="clear" w:color="auto" w:fill="FFFFFF"/>
          </w:tcPr>
          <w:p w14:paraId="12A8B5BB" w14:textId="77777777" w:rsidR="00834E02" w:rsidRPr="006A21E8" w:rsidRDefault="00834E02" w:rsidP="00116124">
            <w:pPr>
              <w:numPr>
                <w:ilvl w:val="0"/>
                <w:numId w:val="166"/>
              </w:numPr>
              <w:ind w:left="423" w:right="57" w:hanging="281"/>
              <w:contextualSpacing/>
              <w:jc w:val="both"/>
              <w:rPr>
                <w:b/>
                <w:sz w:val="20"/>
              </w:rPr>
            </w:pPr>
            <w:r w:rsidRPr="006A21E8">
              <w:rPr>
                <w:b/>
                <w:sz w:val="20"/>
              </w:rPr>
              <w:t>Предельные размеры земельных участков:</w:t>
            </w:r>
          </w:p>
          <w:p w14:paraId="6D5084E6" w14:textId="15D8CA8D" w:rsidR="00834E02" w:rsidRPr="006A21E8" w:rsidRDefault="00834E02" w:rsidP="00116124">
            <w:pPr>
              <w:numPr>
                <w:ilvl w:val="0"/>
                <w:numId w:val="233"/>
              </w:numPr>
              <w:ind w:left="423" w:right="57" w:hanging="281"/>
              <w:contextualSpacing/>
              <w:jc w:val="both"/>
              <w:rPr>
                <w:sz w:val="20"/>
              </w:rPr>
            </w:pPr>
            <w:r w:rsidRPr="006A21E8">
              <w:rPr>
                <w:sz w:val="20"/>
              </w:rPr>
              <w:t>минимальные размеры земельного участка – 700 м</w:t>
            </w:r>
            <w:r w:rsidRPr="006A21E8">
              <w:rPr>
                <w:sz w:val="20"/>
                <w:vertAlign w:val="superscript"/>
              </w:rPr>
              <w:t>2</w:t>
            </w:r>
            <w:r w:rsidRPr="006A21E8">
              <w:rPr>
                <w:sz w:val="20"/>
              </w:rPr>
              <w:t>;</w:t>
            </w:r>
          </w:p>
          <w:p w14:paraId="45074DB6" w14:textId="38DF3427" w:rsidR="00834E02" w:rsidRPr="006A21E8" w:rsidRDefault="00834E02" w:rsidP="00116124">
            <w:pPr>
              <w:numPr>
                <w:ilvl w:val="0"/>
                <w:numId w:val="233"/>
              </w:numPr>
              <w:ind w:left="423" w:right="57"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443D1728" w14:textId="77777777" w:rsidR="00834E02" w:rsidRPr="006A21E8" w:rsidRDefault="00834E02" w:rsidP="00116124">
            <w:pPr>
              <w:numPr>
                <w:ilvl w:val="0"/>
                <w:numId w:val="166"/>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742458E" w14:textId="77777777" w:rsidR="00526912" w:rsidRPr="006A21E8" w:rsidRDefault="00834E02" w:rsidP="00116124">
            <w:pPr>
              <w:numPr>
                <w:ilvl w:val="0"/>
                <w:numId w:val="233"/>
              </w:numPr>
              <w:ind w:left="423" w:right="57" w:hanging="281"/>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F8321F" w:rsidRPr="006A21E8">
              <w:rPr>
                <w:sz w:val="20"/>
              </w:rPr>
              <w:t>3</w:t>
            </w:r>
            <w:r w:rsidRPr="006A21E8">
              <w:rPr>
                <w:sz w:val="20"/>
              </w:rPr>
              <w:t xml:space="preserve"> м</w:t>
            </w:r>
            <w:r w:rsidR="00526912" w:rsidRPr="006A21E8">
              <w:rPr>
                <w:sz w:val="20"/>
              </w:rPr>
              <w:t>;</w:t>
            </w:r>
          </w:p>
          <w:p w14:paraId="76AE43C7" w14:textId="21DA7708" w:rsidR="00834E02" w:rsidRPr="006A21E8" w:rsidRDefault="00526912" w:rsidP="00116124">
            <w:pPr>
              <w:numPr>
                <w:ilvl w:val="0"/>
                <w:numId w:val="233"/>
              </w:numPr>
              <w:ind w:left="423"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00834E02" w:rsidRPr="006A21E8">
              <w:rPr>
                <w:sz w:val="20"/>
              </w:rPr>
              <w:t>.</w:t>
            </w:r>
          </w:p>
          <w:p w14:paraId="166B18DD" w14:textId="77777777" w:rsidR="00834E02" w:rsidRPr="006A21E8" w:rsidRDefault="00834E02" w:rsidP="00116124">
            <w:pPr>
              <w:numPr>
                <w:ilvl w:val="0"/>
                <w:numId w:val="166"/>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25A59B99" w14:textId="77777777" w:rsidR="00834E02" w:rsidRPr="006A21E8" w:rsidRDefault="00834E02" w:rsidP="00116124">
            <w:pPr>
              <w:numPr>
                <w:ilvl w:val="0"/>
                <w:numId w:val="233"/>
              </w:numPr>
              <w:ind w:left="423" w:right="57" w:hanging="281"/>
              <w:contextualSpacing/>
              <w:jc w:val="both"/>
              <w:rPr>
                <w:sz w:val="20"/>
              </w:rPr>
            </w:pPr>
            <w:r w:rsidRPr="006A21E8">
              <w:rPr>
                <w:sz w:val="20"/>
              </w:rPr>
              <w:t>максимальное количество этажей – 3.</w:t>
            </w:r>
          </w:p>
          <w:p w14:paraId="5D4EF0BB" w14:textId="77777777" w:rsidR="00834E02" w:rsidRPr="006A21E8" w:rsidRDefault="00834E02" w:rsidP="00116124">
            <w:pPr>
              <w:numPr>
                <w:ilvl w:val="0"/>
                <w:numId w:val="166"/>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55DBE583" w14:textId="44EA42B8" w:rsidR="00834E02" w:rsidRPr="006A21E8" w:rsidRDefault="00834E02" w:rsidP="00116124">
            <w:pPr>
              <w:numPr>
                <w:ilvl w:val="0"/>
                <w:numId w:val="233"/>
              </w:numPr>
              <w:ind w:left="423" w:right="57" w:hanging="281"/>
              <w:contextualSpacing/>
              <w:jc w:val="both"/>
              <w:rPr>
                <w:rFonts w:eastAsia="Calibri"/>
                <w:bCs/>
                <w:sz w:val="20"/>
                <w:szCs w:val="20"/>
                <w:lang w:eastAsia="en-US"/>
              </w:rPr>
            </w:pPr>
            <w:r w:rsidRPr="006A21E8">
              <w:rPr>
                <w:sz w:val="20"/>
              </w:rPr>
              <w:t xml:space="preserve">максимальный процент застройки земельного участка – </w:t>
            </w:r>
            <w:r w:rsidR="00526912" w:rsidRPr="006A21E8">
              <w:rPr>
                <w:sz w:val="20"/>
              </w:rPr>
              <w:t>50</w:t>
            </w:r>
            <w:r w:rsidRPr="006A21E8">
              <w:rPr>
                <w:sz w:val="20"/>
              </w:rPr>
              <w:t>.</w:t>
            </w:r>
          </w:p>
        </w:tc>
      </w:tr>
      <w:tr w:rsidR="00834E02" w:rsidRPr="006A21E8" w14:paraId="7756FFEC" w14:textId="77777777" w:rsidTr="00173003">
        <w:trPr>
          <w:trHeight w:val="20"/>
        </w:trPr>
        <w:tc>
          <w:tcPr>
            <w:tcW w:w="242" w:type="pct"/>
            <w:shd w:val="clear" w:color="auto" w:fill="FFFFFF"/>
          </w:tcPr>
          <w:p w14:paraId="5EDDFF7D"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059F49B6" w14:textId="6917A007" w:rsidR="00834E02" w:rsidRPr="006A21E8" w:rsidRDefault="00834E02" w:rsidP="00834E02">
            <w:pPr>
              <w:autoSpaceDE w:val="0"/>
              <w:autoSpaceDN w:val="0"/>
              <w:adjustRightInd w:val="0"/>
              <w:ind w:left="147"/>
              <w:rPr>
                <w:sz w:val="20"/>
                <w:szCs w:val="20"/>
              </w:rPr>
            </w:pPr>
            <w:r w:rsidRPr="006A21E8">
              <w:rPr>
                <w:sz w:val="20"/>
                <w:szCs w:val="20"/>
              </w:rPr>
              <w:t>Оказание услуг связи</w:t>
            </w:r>
          </w:p>
        </w:tc>
        <w:tc>
          <w:tcPr>
            <w:tcW w:w="291" w:type="pct"/>
            <w:shd w:val="clear" w:color="auto" w:fill="FFFFFF"/>
          </w:tcPr>
          <w:p w14:paraId="4ADB82CA" w14:textId="4A632913" w:rsidR="00834E02" w:rsidRPr="006A21E8" w:rsidRDefault="00834E02" w:rsidP="00834E02">
            <w:pPr>
              <w:ind w:left="8"/>
              <w:jc w:val="center"/>
              <w:rPr>
                <w:sz w:val="20"/>
                <w:szCs w:val="20"/>
              </w:rPr>
            </w:pPr>
            <w:r w:rsidRPr="006A21E8">
              <w:rPr>
                <w:sz w:val="20"/>
                <w:szCs w:val="20"/>
              </w:rPr>
              <w:t>3.2.3</w:t>
            </w:r>
          </w:p>
        </w:tc>
        <w:tc>
          <w:tcPr>
            <w:tcW w:w="1513" w:type="pct"/>
            <w:shd w:val="clear" w:color="auto" w:fill="FFFFFF"/>
          </w:tcPr>
          <w:p w14:paraId="623557A6" w14:textId="1F325D4B" w:rsidR="00834E02" w:rsidRPr="006A21E8" w:rsidRDefault="00834E02" w:rsidP="00834E02">
            <w:pPr>
              <w:numPr>
                <w:ilvl w:val="0"/>
                <w:numId w:val="1"/>
              </w:numPr>
              <w:autoSpaceDE w:val="0"/>
              <w:autoSpaceDN w:val="0"/>
              <w:adjustRightInd w:val="0"/>
              <w:ind w:left="442" w:right="144"/>
              <w:contextualSpacing/>
              <w:jc w:val="both"/>
              <w:rPr>
                <w:rFonts w:eastAsia="Calibri"/>
                <w:bCs/>
                <w:sz w:val="20"/>
                <w:szCs w:val="20"/>
                <w:lang w:eastAsia="en-US"/>
              </w:rPr>
            </w:pPr>
            <w:r w:rsidRPr="006A21E8">
              <w:rPr>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86" w:type="pct"/>
            <w:shd w:val="clear" w:color="auto" w:fill="FFFFFF"/>
          </w:tcPr>
          <w:p w14:paraId="77C26D31" w14:textId="77777777" w:rsidR="00834E02" w:rsidRPr="006A21E8" w:rsidRDefault="00834E02" w:rsidP="00116124">
            <w:pPr>
              <w:numPr>
                <w:ilvl w:val="0"/>
                <w:numId w:val="58"/>
              </w:numPr>
              <w:ind w:left="423" w:hanging="281"/>
              <w:contextualSpacing/>
              <w:jc w:val="both"/>
              <w:rPr>
                <w:b/>
                <w:sz w:val="20"/>
              </w:rPr>
            </w:pPr>
            <w:r w:rsidRPr="006A21E8">
              <w:rPr>
                <w:b/>
                <w:sz w:val="20"/>
              </w:rPr>
              <w:t>Предельные размеры земельных участков:</w:t>
            </w:r>
          </w:p>
          <w:p w14:paraId="2B3D4A83" w14:textId="73C875DA" w:rsidR="002F7CE4" w:rsidRPr="006A21E8" w:rsidRDefault="002F7CE4" w:rsidP="00DE2BF6">
            <w:pPr>
              <w:numPr>
                <w:ilvl w:val="0"/>
                <w:numId w:val="1"/>
              </w:numPr>
              <w:ind w:left="427" w:hanging="283"/>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700 м</w:t>
            </w:r>
            <w:r w:rsidRPr="006A21E8">
              <w:rPr>
                <w:rFonts w:eastAsia="Calibri"/>
                <w:bCs/>
                <w:sz w:val="20"/>
                <w:szCs w:val="20"/>
                <w:vertAlign w:val="superscript"/>
                <w:lang w:eastAsia="en-US"/>
              </w:rPr>
              <w:t>2</w:t>
            </w:r>
            <w:r w:rsidRPr="006A21E8">
              <w:rPr>
                <w:rFonts w:eastAsia="Calibri"/>
                <w:bCs/>
                <w:sz w:val="20"/>
                <w:szCs w:val="20"/>
                <w:lang w:eastAsia="en-US"/>
              </w:rPr>
              <w:t>;</w:t>
            </w:r>
          </w:p>
          <w:p w14:paraId="5CE376A0" w14:textId="6C5E1FCF" w:rsidR="00834E02" w:rsidRPr="006A21E8" w:rsidRDefault="00834E02" w:rsidP="00116124">
            <w:pPr>
              <w:numPr>
                <w:ilvl w:val="0"/>
                <w:numId w:val="233"/>
              </w:numPr>
              <w:ind w:left="423" w:hanging="281"/>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1D4AB75C" w14:textId="77777777" w:rsidR="00834E02" w:rsidRPr="006A21E8" w:rsidRDefault="00834E02" w:rsidP="00116124">
            <w:pPr>
              <w:numPr>
                <w:ilvl w:val="0"/>
                <w:numId w:val="58"/>
              </w:numPr>
              <w:ind w:left="423"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18BFEEE" w14:textId="77777777" w:rsidR="00526912" w:rsidRPr="006A21E8" w:rsidRDefault="00834E02" w:rsidP="00116124">
            <w:pPr>
              <w:numPr>
                <w:ilvl w:val="0"/>
                <w:numId w:val="233"/>
              </w:numPr>
              <w:ind w:left="423" w:hanging="281"/>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FE25C8" w:rsidRPr="006A21E8">
              <w:rPr>
                <w:sz w:val="20"/>
              </w:rPr>
              <w:t>3</w:t>
            </w:r>
            <w:r w:rsidRPr="006A21E8">
              <w:rPr>
                <w:sz w:val="20"/>
              </w:rPr>
              <w:t xml:space="preserve"> м</w:t>
            </w:r>
            <w:r w:rsidR="00526912" w:rsidRPr="006A21E8">
              <w:rPr>
                <w:sz w:val="20"/>
              </w:rPr>
              <w:t>;</w:t>
            </w:r>
          </w:p>
          <w:p w14:paraId="56691917" w14:textId="3D9A0930" w:rsidR="00834E02" w:rsidRPr="006A21E8" w:rsidRDefault="00526912" w:rsidP="00116124">
            <w:pPr>
              <w:numPr>
                <w:ilvl w:val="0"/>
                <w:numId w:val="233"/>
              </w:numPr>
              <w:ind w:left="423" w:hanging="281"/>
              <w:contextualSpacing/>
              <w:jc w:val="both"/>
              <w:rPr>
                <w:sz w:val="20"/>
              </w:rPr>
            </w:pPr>
            <w:r w:rsidRPr="006A21E8">
              <w:rPr>
                <w:rFonts w:eastAsia="Calibri"/>
                <w:bCs/>
                <w:sz w:val="20"/>
                <w:szCs w:val="20"/>
                <w:lang w:eastAsia="en-US"/>
              </w:rPr>
              <w:t>минимальные отступы от красных линий улиц – 5 м</w:t>
            </w:r>
            <w:r w:rsidR="00834E02" w:rsidRPr="006A21E8">
              <w:rPr>
                <w:sz w:val="20"/>
              </w:rPr>
              <w:t>.</w:t>
            </w:r>
          </w:p>
          <w:p w14:paraId="18F46AF0" w14:textId="77777777" w:rsidR="00834E02" w:rsidRPr="006A21E8" w:rsidRDefault="00834E02" w:rsidP="00116124">
            <w:pPr>
              <w:numPr>
                <w:ilvl w:val="0"/>
                <w:numId w:val="58"/>
              </w:numPr>
              <w:ind w:left="423"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73B73C05" w14:textId="77777777" w:rsidR="00834E02" w:rsidRPr="006A21E8" w:rsidRDefault="00834E02" w:rsidP="00116124">
            <w:pPr>
              <w:numPr>
                <w:ilvl w:val="0"/>
                <w:numId w:val="233"/>
              </w:numPr>
              <w:ind w:left="423" w:hanging="281"/>
              <w:contextualSpacing/>
              <w:jc w:val="both"/>
              <w:rPr>
                <w:sz w:val="20"/>
              </w:rPr>
            </w:pPr>
            <w:r w:rsidRPr="006A21E8">
              <w:rPr>
                <w:sz w:val="20"/>
              </w:rPr>
              <w:t>максимальное количество этажей – 3.</w:t>
            </w:r>
          </w:p>
          <w:p w14:paraId="57868CEB" w14:textId="77777777" w:rsidR="00834E02" w:rsidRPr="006A21E8" w:rsidRDefault="00834E02" w:rsidP="00116124">
            <w:pPr>
              <w:numPr>
                <w:ilvl w:val="0"/>
                <w:numId w:val="58"/>
              </w:numPr>
              <w:ind w:left="423" w:hanging="281"/>
              <w:contextualSpacing/>
              <w:jc w:val="both"/>
              <w:rPr>
                <w:b/>
                <w:sz w:val="20"/>
              </w:rPr>
            </w:pPr>
            <w:r w:rsidRPr="006A21E8">
              <w:rPr>
                <w:b/>
                <w:sz w:val="20"/>
              </w:rPr>
              <w:t>Максимальный процент застройки в границах земельного участка:</w:t>
            </w:r>
          </w:p>
          <w:p w14:paraId="33705419" w14:textId="6A0E54B3" w:rsidR="00834E02" w:rsidRPr="006A21E8" w:rsidRDefault="00834E02" w:rsidP="00116124">
            <w:pPr>
              <w:pStyle w:val="afffe"/>
              <w:numPr>
                <w:ilvl w:val="0"/>
                <w:numId w:val="233"/>
              </w:numPr>
              <w:ind w:left="423" w:right="57" w:hanging="281"/>
              <w:rPr>
                <w:b/>
                <w:sz w:val="20"/>
              </w:rPr>
            </w:pPr>
            <w:r w:rsidRPr="006A21E8">
              <w:rPr>
                <w:sz w:val="20"/>
              </w:rPr>
              <w:t xml:space="preserve">максимальный процент застройки земельного участка – </w:t>
            </w:r>
            <w:r w:rsidR="00526912" w:rsidRPr="006A21E8">
              <w:rPr>
                <w:sz w:val="20"/>
              </w:rPr>
              <w:t>50</w:t>
            </w:r>
            <w:r w:rsidRPr="006A21E8">
              <w:rPr>
                <w:sz w:val="20"/>
              </w:rPr>
              <w:t>.</w:t>
            </w:r>
          </w:p>
        </w:tc>
      </w:tr>
      <w:tr w:rsidR="00834E02" w:rsidRPr="006A21E8" w14:paraId="6BA19449" w14:textId="77777777" w:rsidTr="006933E5">
        <w:trPr>
          <w:trHeight w:val="20"/>
        </w:trPr>
        <w:tc>
          <w:tcPr>
            <w:tcW w:w="242" w:type="pct"/>
            <w:shd w:val="clear" w:color="auto" w:fill="FFFFFF"/>
          </w:tcPr>
          <w:p w14:paraId="64A1AC9B"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2967A1D5" w14:textId="77777777" w:rsidR="00834E02" w:rsidRPr="006A21E8" w:rsidRDefault="00834E02" w:rsidP="00834E02">
            <w:pPr>
              <w:autoSpaceDE w:val="0"/>
              <w:autoSpaceDN w:val="0"/>
              <w:adjustRightInd w:val="0"/>
              <w:ind w:left="147"/>
              <w:rPr>
                <w:sz w:val="20"/>
                <w:szCs w:val="20"/>
              </w:rPr>
            </w:pPr>
            <w:r w:rsidRPr="006A21E8">
              <w:rPr>
                <w:sz w:val="20"/>
                <w:szCs w:val="20"/>
              </w:rPr>
              <w:t>Амбулаторно-поликлиническое обслуживание</w:t>
            </w:r>
          </w:p>
        </w:tc>
        <w:tc>
          <w:tcPr>
            <w:tcW w:w="291" w:type="pct"/>
            <w:shd w:val="clear" w:color="auto" w:fill="FFFFFF"/>
          </w:tcPr>
          <w:p w14:paraId="07B834F6" w14:textId="77777777" w:rsidR="00834E02" w:rsidRPr="006A21E8" w:rsidRDefault="00834E02" w:rsidP="00834E02">
            <w:pPr>
              <w:ind w:left="8"/>
              <w:jc w:val="center"/>
              <w:rPr>
                <w:sz w:val="20"/>
                <w:szCs w:val="20"/>
              </w:rPr>
            </w:pPr>
            <w:r w:rsidRPr="006A21E8">
              <w:rPr>
                <w:sz w:val="20"/>
                <w:szCs w:val="20"/>
              </w:rPr>
              <w:t>3.4.1</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40D466E8" w14:textId="4F49D3B6" w:rsidR="00834E02" w:rsidRPr="006A21E8" w:rsidRDefault="00834E02" w:rsidP="00834E02">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86" w:type="pct"/>
            <w:shd w:val="clear" w:color="auto" w:fill="FFFFFF"/>
          </w:tcPr>
          <w:p w14:paraId="7F7080A1" w14:textId="77777777" w:rsidR="00834E02" w:rsidRPr="006A21E8" w:rsidRDefault="00834E02" w:rsidP="00116124">
            <w:pPr>
              <w:numPr>
                <w:ilvl w:val="0"/>
                <w:numId w:val="143"/>
              </w:numPr>
              <w:ind w:left="423" w:right="57" w:hanging="281"/>
              <w:contextualSpacing/>
              <w:jc w:val="both"/>
              <w:rPr>
                <w:b/>
                <w:sz w:val="20"/>
              </w:rPr>
            </w:pPr>
            <w:r w:rsidRPr="006A21E8">
              <w:rPr>
                <w:b/>
                <w:sz w:val="20"/>
              </w:rPr>
              <w:t>Предельные размеры земельных участков:</w:t>
            </w:r>
          </w:p>
          <w:p w14:paraId="1969B5AB" w14:textId="77777777" w:rsidR="002F7CE4" w:rsidRPr="006A21E8" w:rsidRDefault="002F7CE4" w:rsidP="00116124">
            <w:pPr>
              <w:numPr>
                <w:ilvl w:val="0"/>
                <w:numId w:val="48"/>
              </w:numPr>
              <w:ind w:left="427" w:right="50" w:hanging="309"/>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076B1A72" w14:textId="77777777" w:rsidR="002F7CE4" w:rsidRPr="006A21E8" w:rsidRDefault="002F7CE4" w:rsidP="00116124">
            <w:pPr>
              <w:numPr>
                <w:ilvl w:val="0"/>
                <w:numId w:val="48"/>
              </w:numPr>
              <w:ind w:left="427" w:right="50" w:hanging="309"/>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40977B52" w14:textId="77777777" w:rsidR="00834E02" w:rsidRPr="006A21E8" w:rsidRDefault="00834E02" w:rsidP="00116124">
            <w:pPr>
              <w:numPr>
                <w:ilvl w:val="0"/>
                <w:numId w:val="143"/>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1B31D0F" w14:textId="77777777" w:rsidR="00526912" w:rsidRPr="006A21E8" w:rsidRDefault="00834E02" w:rsidP="00116124">
            <w:pPr>
              <w:numPr>
                <w:ilvl w:val="0"/>
                <w:numId w:val="233"/>
              </w:numPr>
              <w:ind w:left="423" w:right="57"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526912" w:rsidRPr="006A21E8">
              <w:rPr>
                <w:sz w:val="20"/>
              </w:rPr>
              <w:t>;</w:t>
            </w:r>
          </w:p>
          <w:p w14:paraId="0E62DE52" w14:textId="3476E5EA" w:rsidR="00834E02" w:rsidRPr="006A21E8" w:rsidRDefault="00526912" w:rsidP="00116124">
            <w:pPr>
              <w:numPr>
                <w:ilvl w:val="0"/>
                <w:numId w:val="233"/>
              </w:numPr>
              <w:ind w:left="423"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00834E02" w:rsidRPr="006A21E8">
              <w:rPr>
                <w:sz w:val="20"/>
              </w:rPr>
              <w:t>.</w:t>
            </w:r>
          </w:p>
          <w:p w14:paraId="01F7A7FD" w14:textId="77777777" w:rsidR="00834E02" w:rsidRPr="006A21E8" w:rsidRDefault="00834E02" w:rsidP="00116124">
            <w:pPr>
              <w:numPr>
                <w:ilvl w:val="0"/>
                <w:numId w:val="143"/>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14F4513B" w14:textId="77777777" w:rsidR="00834E02" w:rsidRPr="006A21E8" w:rsidRDefault="00834E02" w:rsidP="00116124">
            <w:pPr>
              <w:numPr>
                <w:ilvl w:val="0"/>
                <w:numId w:val="233"/>
              </w:numPr>
              <w:ind w:left="423" w:right="57" w:hanging="281"/>
              <w:contextualSpacing/>
              <w:jc w:val="both"/>
              <w:rPr>
                <w:sz w:val="20"/>
              </w:rPr>
            </w:pPr>
            <w:r w:rsidRPr="006A21E8">
              <w:rPr>
                <w:sz w:val="20"/>
              </w:rPr>
              <w:t>максимальное количество этажей – 3.</w:t>
            </w:r>
          </w:p>
          <w:p w14:paraId="7BDD0060" w14:textId="77777777" w:rsidR="00834E02" w:rsidRPr="006A21E8" w:rsidRDefault="00834E02" w:rsidP="00116124">
            <w:pPr>
              <w:numPr>
                <w:ilvl w:val="0"/>
                <w:numId w:val="143"/>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2CD111B8" w14:textId="42D43849" w:rsidR="00834E02" w:rsidRPr="006A21E8" w:rsidRDefault="00834E02" w:rsidP="00DE2BF6">
            <w:pPr>
              <w:numPr>
                <w:ilvl w:val="0"/>
                <w:numId w:val="1"/>
              </w:numPr>
              <w:ind w:left="423" w:right="50" w:hanging="281"/>
              <w:contextualSpacing/>
              <w:jc w:val="both"/>
              <w:rPr>
                <w:rFonts w:eastAsia="Calibri"/>
                <w:bCs/>
                <w:sz w:val="20"/>
                <w:szCs w:val="20"/>
                <w:lang w:eastAsia="en-US"/>
              </w:rPr>
            </w:pPr>
            <w:r w:rsidRPr="006A21E8">
              <w:rPr>
                <w:sz w:val="20"/>
              </w:rPr>
              <w:t xml:space="preserve">максимальный процент застройки земельного участка – </w:t>
            </w:r>
            <w:r w:rsidR="00526912" w:rsidRPr="006A21E8">
              <w:rPr>
                <w:sz w:val="20"/>
              </w:rPr>
              <w:t>5</w:t>
            </w:r>
            <w:r w:rsidRPr="006A21E8">
              <w:rPr>
                <w:sz w:val="20"/>
              </w:rPr>
              <w:t>0.</w:t>
            </w:r>
          </w:p>
        </w:tc>
      </w:tr>
      <w:tr w:rsidR="00834E02" w:rsidRPr="006A21E8" w14:paraId="7CA96A25" w14:textId="77777777" w:rsidTr="006933E5">
        <w:trPr>
          <w:trHeight w:val="20"/>
        </w:trPr>
        <w:tc>
          <w:tcPr>
            <w:tcW w:w="242" w:type="pct"/>
            <w:shd w:val="clear" w:color="auto" w:fill="FFFFFF"/>
          </w:tcPr>
          <w:p w14:paraId="30C2A98F"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36EFA24D" w14:textId="77777777" w:rsidR="00834E02" w:rsidRPr="006A21E8" w:rsidRDefault="00834E02" w:rsidP="00834E02">
            <w:pPr>
              <w:autoSpaceDE w:val="0"/>
              <w:autoSpaceDN w:val="0"/>
              <w:adjustRightInd w:val="0"/>
              <w:ind w:left="147"/>
              <w:rPr>
                <w:sz w:val="20"/>
                <w:szCs w:val="20"/>
              </w:rPr>
            </w:pPr>
            <w:r w:rsidRPr="006A21E8">
              <w:rPr>
                <w:sz w:val="20"/>
                <w:szCs w:val="20"/>
              </w:rPr>
              <w:t>Стационарное медицинское обслуживание</w:t>
            </w:r>
          </w:p>
        </w:tc>
        <w:tc>
          <w:tcPr>
            <w:tcW w:w="291" w:type="pct"/>
            <w:shd w:val="clear" w:color="auto" w:fill="FFFFFF"/>
          </w:tcPr>
          <w:p w14:paraId="2232252A" w14:textId="77777777" w:rsidR="00834E02" w:rsidRPr="006A21E8" w:rsidRDefault="00834E02" w:rsidP="00834E02">
            <w:pPr>
              <w:ind w:left="8"/>
              <w:jc w:val="center"/>
              <w:rPr>
                <w:sz w:val="20"/>
                <w:szCs w:val="20"/>
              </w:rPr>
            </w:pPr>
            <w:r w:rsidRPr="006A21E8">
              <w:rPr>
                <w:sz w:val="20"/>
                <w:szCs w:val="20"/>
              </w:rPr>
              <w:t>3.4.2</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1F1ED405" w14:textId="77777777" w:rsidR="00834E02" w:rsidRPr="006A21E8" w:rsidRDefault="00834E02" w:rsidP="00116124">
            <w:pPr>
              <w:numPr>
                <w:ilvl w:val="0"/>
                <w:numId w:val="48"/>
              </w:numPr>
              <w:ind w:left="442" w:right="144"/>
              <w:contextualSpacing/>
              <w:jc w:val="both"/>
              <w:rPr>
                <w:sz w:val="20"/>
              </w:rPr>
            </w:pPr>
            <w:r w:rsidRPr="006A21E8">
              <w:rPr>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CB87EEE" w14:textId="77777777" w:rsidR="00834E02" w:rsidRPr="006A21E8" w:rsidRDefault="00834E02" w:rsidP="00116124">
            <w:pPr>
              <w:numPr>
                <w:ilvl w:val="0"/>
                <w:numId w:val="48"/>
              </w:numPr>
              <w:ind w:left="442" w:right="144"/>
              <w:contextualSpacing/>
              <w:jc w:val="both"/>
              <w:rPr>
                <w:sz w:val="20"/>
              </w:rPr>
            </w:pPr>
            <w:r w:rsidRPr="006A21E8">
              <w:rPr>
                <w:sz w:val="20"/>
              </w:rPr>
              <w:lastRenderedPageBreak/>
              <w:t>размещение станций скорой помощи;</w:t>
            </w:r>
          </w:p>
          <w:p w14:paraId="36CFDDF4" w14:textId="4CEA7CBA" w:rsidR="00834E02" w:rsidRPr="006A21E8" w:rsidRDefault="00834E02" w:rsidP="00834E02">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площадок санитарной авиации</w:t>
            </w:r>
          </w:p>
        </w:tc>
        <w:tc>
          <w:tcPr>
            <w:tcW w:w="1886" w:type="pct"/>
            <w:shd w:val="clear" w:color="auto" w:fill="FFFFFF"/>
          </w:tcPr>
          <w:p w14:paraId="31295981" w14:textId="77777777" w:rsidR="00834E02" w:rsidRPr="006A21E8" w:rsidRDefault="00834E02" w:rsidP="00116124">
            <w:pPr>
              <w:numPr>
                <w:ilvl w:val="0"/>
                <w:numId w:val="74"/>
              </w:numPr>
              <w:ind w:left="423" w:right="59" w:hanging="281"/>
              <w:contextualSpacing/>
              <w:jc w:val="both"/>
              <w:rPr>
                <w:b/>
                <w:sz w:val="20"/>
              </w:rPr>
            </w:pPr>
            <w:r w:rsidRPr="006A21E8">
              <w:rPr>
                <w:b/>
                <w:sz w:val="20"/>
              </w:rPr>
              <w:lastRenderedPageBreak/>
              <w:t>Предельные размеры земельных участков:</w:t>
            </w:r>
          </w:p>
          <w:p w14:paraId="1A5B7C5D" w14:textId="075D874E" w:rsidR="00834E02" w:rsidRPr="006A21E8" w:rsidRDefault="00834E02" w:rsidP="00116124">
            <w:pPr>
              <w:numPr>
                <w:ilvl w:val="0"/>
                <w:numId w:val="233"/>
              </w:numPr>
              <w:ind w:left="423" w:right="57" w:hanging="281"/>
              <w:contextualSpacing/>
              <w:jc w:val="both"/>
              <w:rPr>
                <w:sz w:val="20"/>
              </w:rPr>
            </w:pPr>
            <w:r w:rsidRPr="006A21E8">
              <w:rPr>
                <w:sz w:val="20"/>
              </w:rPr>
              <w:t xml:space="preserve">минимальные размеры земельного участка – </w:t>
            </w:r>
            <w:r w:rsidR="003E3069" w:rsidRPr="006A21E8">
              <w:rPr>
                <w:sz w:val="20"/>
              </w:rPr>
              <w:t>5</w:t>
            </w:r>
            <w:r w:rsidRPr="006A21E8">
              <w:rPr>
                <w:sz w:val="20"/>
              </w:rPr>
              <w:t>00 м</w:t>
            </w:r>
            <w:r w:rsidRPr="006A21E8">
              <w:rPr>
                <w:sz w:val="20"/>
                <w:vertAlign w:val="superscript"/>
              </w:rPr>
              <w:t>2</w:t>
            </w:r>
            <w:r w:rsidRPr="006A21E8">
              <w:rPr>
                <w:sz w:val="20"/>
              </w:rPr>
              <w:t>;</w:t>
            </w:r>
          </w:p>
          <w:p w14:paraId="42BEAEBD" w14:textId="0A496CCF" w:rsidR="00834E02" w:rsidRPr="006A21E8" w:rsidRDefault="00834E02" w:rsidP="00116124">
            <w:pPr>
              <w:numPr>
                <w:ilvl w:val="0"/>
                <w:numId w:val="233"/>
              </w:numPr>
              <w:ind w:left="423" w:right="57"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28424FEB" w14:textId="77777777" w:rsidR="00834E02" w:rsidRPr="006A21E8" w:rsidRDefault="00834E02" w:rsidP="00116124">
            <w:pPr>
              <w:numPr>
                <w:ilvl w:val="0"/>
                <w:numId w:val="74"/>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191A09D" w14:textId="62801984" w:rsidR="00DE2BF6" w:rsidRPr="006A21E8" w:rsidRDefault="00DE2BF6" w:rsidP="00116124">
            <w:pPr>
              <w:numPr>
                <w:ilvl w:val="0"/>
                <w:numId w:val="48"/>
              </w:numPr>
              <w:ind w:left="427" w:right="50" w:hanging="309"/>
              <w:contextualSpacing/>
              <w:jc w:val="both"/>
              <w:rPr>
                <w:sz w:val="20"/>
              </w:rPr>
            </w:pPr>
            <w:r w:rsidRPr="006A21E8">
              <w:rPr>
                <w:sz w:val="20"/>
              </w:rPr>
              <w:t>от красной линии улицы – 5 м;</w:t>
            </w:r>
          </w:p>
          <w:p w14:paraId="5E2FAB1F" w14:textId="244BA024" w:rsidR="00DE2BF6" w:rsidRPr="006A21E8" w:rsidRDefault="00F8321F" w:rsidP="00116124">
            <w:pPr>
              <w:numPr>
                <w:ilvl w:val="0"/>
                <w:numId w:val="48"/>
              </w:numPr>
              <w:ind w:left="427" w:right="50" w:hanging="309"/>
              <w:contextualSpacing/>
              <w:jc w:val="both"/>
              <w:rPr>
                <w:sz w:val="20"/>
              </w:rPr>
            </w:pPr>
            <w:r w:rsidRPr="006A21E8">
              <w:rPr>
                <w:sz w:val="20"/>
              </w:rPr>
              <w:t>от</w:t>
            </w:r>
            <w:r w:rsidR="00DE2BF6" w:rsidRPr="006A21E8">
              <w:rPr>
                <w:sz w:val="20"/>
              </w:rPr>
              <w:t xml:space="preserve"> границ земельного участка – 3 м.</w:t>
            </w:r>
          </w:p>
          <w:p w14:paraId="585795B0" w14:textId="77777777" w:rsidR="00834E02" w:rsidRPr="006A21E8" w:rsidRDefault="00834E02" w:rsidP="00116124">
            <w:pPr>
              <w:numPr>
                <w:ilvl w:val="0"/>
                <w:numId w:val="74"/>
              </w:numPr>
              <w:ind w:left="423" w:right="59" w:hanging="281"/>
              <w:contextualSpacing/>
              <w:jc w:val="both"/>
              <w:rPr>
                <w:b/>
                <w:sz w:val="20"/>
              </w:rPr>
            </w:pPr>
            <w:r w:rsidRPr="006A21E8">
              <w:rPr>
                <w:b/>
                <w:sz w:val="20"/>
              </w:rPr>
              <w:lastRenderedPageBreak/>
              <w:t>Предельное количество этажей или предельная высота зданий, строений, сооружений:</w:t>
            </w:r>
          </w:p>
          <w:p w14:paraId="331654C9" w14:textId="77777777" w:rsidR="00834E02" w:rsidRPr="006A21E8" w:rsidRDefault="00834E02" w:rsidP="00116124">
            <w:pPr>
              <w:numPr>
                <w:ilvl w:val="0"/>
                <w:numId w:val="233"/>
              </w:numPr>
              <w:ind w:left="423" w:right="57" w:hanging="281"/>
              <w:contextualSpacing/>
              <w:jc w:val="both"/>
              <w:rPr>
                <w:sz w:val="20"/>
              </w:rPr>
            </w:pPr>
            <w:r w:rsidRPr="006A21E8">
              <w:rPr>
                <w:sz w:val="20"/>
              </w:rPr>
              <w:t>максимальное количество этажей – 3.</w:t>
            </w:r>
          </w:p>
          <w:p w14:paraId="7ABF604F" w14:textId="77777777" w:rsidR="00834E02" w:rsidRPr="006A21E8" w:rsidRDefault="00834E02" w:rsidP="00116124">
            <w:pPr>
              <w:numPr>
                <w:ilvl w:val="0"/>
                <w:numId w:val="74"/>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4D70D508" w14:textId="5FFCA402" w:rsidR="00834E02" w:rsidRPr="006A21E8" w:rsidRDefault="00834E02" w:rsidP="00116124">
            <w:pPr>
              <w:numPr>
                <w:ilvl w:val="0"/>
                <w:numId w:val="233"/>
              </w:numPr>
              <w:ind w:left="423" w:right="57" w:hanging="281"/>
              <w:contextualSpacing/>
              <w:jc w:val="both"/>
              <w:rPr>
                <w:sz w:val="20"/>
              </w:rPr>
            </w:pPr>
            <w:r w:rsidRPr="006A21E8">
              <w:rPr>
                <w:sz w:val="20"/>
              </w:rPr>
              <w:t xml:space="preserve">максимальный процент застройки земельного участка – </w:t>
            </w:r>
            <w:r w:rsidR="00526912" w:rsidRPr="006A21E8">
              <w:rPr>
                <w:sz w:val="20"/>
              </w:rPr>
              <w:t>50</w:t>
            </w:r>
            <w:r w:rsidRPr="006A21E8">
              <w:rPr>
                <w:sz w:val="20"/>
              </w:rPr>
              <w:t>.</w:t>
            </w:r>
          </w:p>
        </w:tc>
      </w:tr>
      <w:tr w:rsidR="00834E02" w:rsidRPr="006A21E8" w14:paraId="07F32EEF" w14:textId="77777777" w:rsidTr="006933E5">
        <w:trPr>
          <w:trHeight w:val="20"/>
        </w:trPr>
        <w:tc>
          <w:tcPr>
            <w:tcW w:w="242" w:type="pct"/>
            <w:shd w:val="clear" w:color="auto" w:fill="FFFFFF"/>
          </w:tcPr>
          <w:p w14:paraId="0A5A1045"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3C2EE03D" w14:textId="77777777" w:rsidR="00834E02" w:rsidRPr="006A21E8" w:rsidRDefault="00834E02" w:rsidP="00834E02">
            <w:pPr>
              <w:autoSpaceDE w:val="0"/>
              <w:autoSpaceDN w:val="0"/>
              <w:adjustRightInd w:val="0"/>
              <w:ind w:left="147"/>
              <w:rPr>
                <w:sz w:val="20"/>
                <w:szCs w:val="20"/>
              </w:rPr>
            </w:pPr>
            <w:r w:rsidRPr="006A21E8">
              <w:rPr>
                <w:sz w:val="20"/>
                <w:szCs w:val="20"/>
              </w:rPr>
              <w:t>Дошкольное, начальное и среднее общее образование</w:t>
            </w:r>
          </w:p>
        </w:tc>
        <w:tc>
          <w:tcPr>
            <w:tcW w:w="291" w:type="pct"/>
            <w:shd w:val="clear" w:color="auto" w:fill="FFFFFF"/>
          </w:tcPr>
          <w:p w14:paraId="6D5D4E56" w14:textId="77777777" w:rsidR="00834E02" w:rsidRPr="006A21E8" w:rsidRDefault="00834E02" w:rsidP="00834E02">
            <w:pPr>
              <w:ind w:left="8"/>
              <w:jc w:val="center"/>
              <w:rPr>
                <w:sz w:val="20"/>
                <w:szCs w:val="20"/>
              </w:rPr>
            </w:pPr>
            <w:r w:rsidRPr="006A21E8">
              <w:rPr>
                <w:sz w:val="20"/>
                <w:szCs w:val="20"/>
              </w:rPr>
              <w:t>3.5.1</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2F9332B4" w14:textId="4B530CB7" w:rsidR="00834E02" w:rsidRPr="006A21E8" w:rsidRDefault="00834E02" w:rsidP="00834E02">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86" w:type="pct"/>
            <w:shd w:val="clear" w:color="auto" w:fill="FFFFFF"/>
          </w:tcPr>
          <w:p w14:paraId="31EF9598" w14:textId="77777777" w:rsidR="00834E02" w:rsidRPr="006A21E8" w:rsidRDefault="00834E02" w:rsidP="00116124">
            <w:pPr>
              <w:numPr>
                <w:ilvl w:val="0"/>
                <w:numId w:val="147"/>
              </w:numPr>
              <w:ind w:left="423" w:right="57" w:hanging="281"/>
              <w:contextualSpacing/>
              <w:jc w:val="both"/>
              <w:rPr>
                <w:b/>
                <w:sz w:val="20"/>
              </w:rPr>
            </w:pPr>
            <w:r w:rsidRPr="006A21E8">
              <w:rPr>
                <w:b/>
                <w:sz w:val="20"/>
              </w:rPr>
              <w:t>Предельные размеры земельных участков:</w:t>
            </w:r>
          </w:p>
          <w:p w14:paraId="4F4AB8FE" w14:textId="77777777" w:rsidR="00834E02" w:rsidRPr="006A21E8" w:rsidRDefault="00834E02" w:rsidP="00DE2BF6">
            <w:pPr>
              <w:numPr>
                <w:ilvl w:val="0"/>
                <w:numId w:val="1"/>
              </w:numPr>
              <w:ind w:left="423" w:right="51" w:hanging="281"/>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1000 м</w:t>
            </w:r>
            <w:r w:rsidRPr="006A21E8">
              <w:rPr>
                <w:rFonts w:eastAsia="Calibri"/>
                <w:bCs/>
                <w:sz w:val="20"/>
                <w:vertAlign w:val="superscript"/>
                <w:lang w:eastAsia="en-US"/>
              </w:rPr>
              <w:t>2</w:t>
            </w:r>
            <w:r w:rsidRPr="006A21E8">
              <w:rPr>
                <w:rFonts w:eastAsia="Calibri"/>
                <w:bCs/>
                <w:sz w:val="20"/>
                <w:lang w:eastAsia="en-US"/>
              </w:rPr>
              <w:t>;</w:t>
            </w:r>
          </w:p>
          <w:p w14:paraId="00A7BAC6" w14:textId="225DC47B" w:rsidR="00834E02" w:rsidRPr="006A21E8" w:rsidRDefault="00834E02" w:rsidP="00DE2BF6">
            <w:pPr>
              <w:numPr>
                <w:ilvl w:val="0"/>
                <w:numId w:val="1"/>
              </w:numPr>
              <w:ind w:left="423" w:right="50" w:hanging="281"/>
              <w:contextualSpacing/>
              <w:jc w:val="both"/>
              <w:rPr>
                <w:rFonts w:eastAsia="Calibri"/>
                <w:bCs/>
                <w:sz w:val="20"/>
                <w:lang w:eastAsia="en-US"/>
              </w:rPr>
            </w:pPr>
            <w:r w:rsidRPr="006A21E8">
              <w:rPr>
                <w:rFonts w:eastAsia="Calibri"/>
                <w:bCs/>
                <w:sz w:val="20"/>
                <w:lang w:eastAsia="en-US"/>
              </w:rPr>
              <w:t xml:space="preserve">максимальные размеры земельного участка – </w:t>
            </w:r>
            <w:r w:rsidR="00D11B6B" w:rsidRPr="006A21E8">
              <w:rPr>
                <w:rFonts w:eastAsia="Calibri"/>
                <w:bCs/>
                <w:sz w:val="20"/>
                <w:lang w:eastAsia="en-US"/>
              </w:rPr>
              <w:t>2</w:t>
            </w:r>
            <w:r w:rsidRPr="006A21E8">
              <w:rPr>
                <w:rFonts w:eastAsia="Calibri"/>
                <w:bCs/>
                <w:sz w:val="20"/>
                <w:lang w:eastAsia="en-US"/>
              </w:rPr>
              <w:t>0000 м</w:t>
            </w:r>
            <w:r w:rsidRPr="006A21E8">
              <w:rPr>
                <w:rFonts w:eastAsia="Calibri"/>
                <w:bCs/>
                <w:sz w:val="20"/>
                <w:vertAlign w:val="superscript"/>
                <w:lang w:eastAsia="en-US"/>
              </w:rPr>
              <w:t>2</w:t>
            </w:r>
            <w:r w:rsidRPr="006A21E8">
              <w:rPr>
                <w:rFonts w:eastAsia="Calibri"/>
                <w:bCs/>
                <w:sz w:val="20"/>
                <w:lang w:eastAsia="en-US"/>
              </w:rPr>
              <w:t>.</w:t>
            </w:r>
          </w:p>
          <w:p w14:paraId="3DB4F0E2" w14:textId="77777777" w:rsidR="00834E02" w:rsidRPr="006A21E8" w:rsidRDefault="00834E02" w:rsidP="00116124">
            <w:pPr>
              <w:numPr>
                <w:ilvl w:val="0"/>
                <w:numId w:val="147"/>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7DDE0AF" w14:textId="7A2CCF78" w:rsidR="00AB52A7" w:rsidRPr="006A21E8" w:rsidRDefault="00AB52A7" w:rsidP="00030A99">
            <w:pPr>
              <w:ind w:left="427" w:right="50"/>
              <w:contextualSpacing/>
              <w:jc w:val="both"/>
              <w:rPr>
                <w:sz w:val="20"/>
              </w:rPr>
            </w:pPr>
          </w:p>
          <w:p w14:paraId="26016F12" w14:textId="77777777" w:rsidR="00AB52A7" w:rsidRPr="006A21E8" w:rsidRDefault="00AB52A7" w:rsidP="00116124">
            <w:pPr>
              <w:numPr>
                <w:ilvl w:val="0"/>
                <w:numId w:val="48"/>
              </w:numPr>
              <w:ind w:left="427" w:right="50" w:hanging="309"/>
              <w:contextualSpacing/>
              <w:jc w:val="both"/>
              <w:rPr>
                <w:sz w:val="20"/>
              </w:rPr>
            </w:pPr>
            <w:r w:rsidRPr="006A21E8">
              <w:rPr>
                <w:sz w:val="20"/>
              </w:rPr>
              <w:t>минимальный отступ от красной линии магистральной улицы в сельских населенных пунктах – 10 м;</w:t>
            </w:r>
          </w:p>
          <w:p w14:paraId="200EC2AF" w14:textId="24201A45" w:rsidR="00AB52A7" w:rsidRPr="006A21E8" w:rsidRDefault="00AB52A7" w:rsidP="00116124">
            <w:pPr>
              <w:numPr>
                <w:ilvl w:val="0"/>
                <w:numId w:val="48"/>
              </w:numPr>
              <w:ind w:left="427" w:right="50" w:hanging="309"/>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786570" w:rsidRPr="006A21E8">
              <w:rPr>
                <w:sz w:val="20"/>
              </w:rPr>
              <w:t xml:space="preserve">3 </w:t>
            </w:r>
            <w:r w:rsidRPr="006A21E8">
              <w:rPr>
                <w:sz w:val="20"/>
              </w:rPr>
              <w:t>м.</w:t>
            </w:r>
          </w:p>
          <w:p w14:paraId="2AA8CD6D" w14:textId="77777777" w:rsidR="00834E02" w:rsidRPr="006A21E8" w:rsidRDefault="00834E02" w:rsidP="00116124">
            <w:pPr>
              <w:numPr>
                <w:ilvl w:val="0"/>
                <w:numId w:val="147"/>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28DDA272" w14:textId="77777777" w:rsidR="00834E02" w:rsidRPr="006A21E8" w:rsidRDefault="00834E02" w:rsidP="00DE2BF6">
            <w:pPr>
              <w:numPr>
                <w:ilvl w:val="0"/>
                <w:numId w:val="1"/>
              </w:numPr>
              <w:ind w:left="423" w:right="50" w:hanging="281"/>
              <w:contextualSpacing/>
              <w:jc w:val="both"/>
              <w:rPr>
                <w:rFonts w:eastAsia="Calibri"/>
                <w:bCs/>
                <w:sz w:val="20"/>
                <w:lang w:eastAsia="en-US"/>
              </w:rPr>
            </w:pPr>
            <w:r w:rsidRPr="006A21E8">
              <w:rPr>
                <w:rFonts w:eastAsia="Calibri"/>
                <w:bCs/>
                <w:sz w:val="20"/>
                <w:lang w:eastAsia="en-US"/>
              </w:rPr>
              <w:t>максимальное количество этажей для объектов дошкольного образования – 2;</w:t>
            </w:r>
          </w:p>
          <w:p w14:paraId="59ADACB4" w14:textId="53FC7F8B" w:rsidR="00834E02" w:rsidRPr="006A21E8" w:rsidRDefault="00834E02" w:rsidP="00DE2BF6">
            <w:pPr>
              <w:numPr>
                <w:ilvl w:val="0"/>
                <w:numId w:val="1"/>
              </w:numPr>
              <w:ind w:left="423" w:right="50" w:hanging="281"/>
              <w:contextualSpacing/>
              <w:jc w:val="both"/>
              <w:rPr>
                <w:rFonts w:eastAsia="Calibri"/>
                <w:bCs/>
                <w:sz w:val="20"/>
                <w:lang w:eastAsia="en-US"/>
              </w:rPr>
            </w:pPr>
            <w:r w:rsidRPr="006A21E8">
              <w:rPr>
                <w:rFonts w:eastAsia="Calibri"/>
                <w:bCs/>
                <w:sz w:val="20"/>
                <w:lang w:eastAsia="en-US"/>
              </w:rPr>
              <w:t>максимальное количество этажей для объектов общеобразовательного назначения – 4.</w:t>
            </w:r>
          </w:p>
          <w:p w14:paraId="76C7658E" w14:textId="77777777" w:rsidR="00834E02" w:rsidRPr="006A21E8" w:rsidRDefault="00834E02" w:rsidP="00116124">
            <w:pPr>
              <w:numPr>
                <w:ilvl w:val="0"/>
                <w:numId w:val="147"/>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335967E3" w14:textId="155A52DF" w:rsidR="00834E02" w:rsidRPr="006A21E8" w:rsidRDefault="00834E02" w:rsidP="00526912">
            <w:pPr>
              <w:numPr>
                <w:ilvl w:val="0"/>
                <w:numId w:val="1"/>
              </w:numPr>
              <w:ind w:left="423" w:right="50" w:hanging="281"/>
              <w:contextualSpacing/>
              <w:jc w:val="both"/>
              <w:rPr>
                <w:rFonts w:eastAsia="Calibri"/>
                <w:bCs/>
                <w:sz w:val="20"/>
                <w:szCs w:val="20"/>
                <w:lang w:eastAsia="en-US"/>
              </w:rPr>
            </w:pPr>
            <w:r w:rsidRPr="006A21E8">
              <w:rPr>
                <w:rFonts w:eastAsia="Calibri"/>
                <w:bCs/>
                <w:sz w:val="20"/>
                <w:lang w:eastAsia="en-US"/>
              </w:rPr>
              <w:t xml:space="preserve">максимальный процент застройки земельного участка для размещения объектов– </w:t>
            </w:r>
            <w:r w:rsidR="00526912" w:rsidRPr="006A21E8">
              <w:rPr>
                <w:rFonts w:eastAsia="Calibri"/>
                <w:bCs/>
                <w:sz w:val="20"/>
                <w:lang w:eastAsia="en-US"/>
              </w:rPr>
              <w:t>3</w:t>
            </w:r>
            <w:r w:rsidRPr="006A21E8">
              <w:rPr>
                <w:rFonts w:eastAsia="Calibri"/>
                <w:bCs/>
                <w:sz w:val="20"/>
                <w:lang w:eastAsia="en-US"/>
              </w:rPr>
              <w:t>0.</w:t>
            </w:r>
          </w:p>
        </w:tc>
      </w:tr>
      <w:tr w:rsidR="00834E02" w:rsidRPr="006A21E8" w14:paraId="061A496A" w14:textId="77777777" w:rsidTr="006933E5">
        <w:trPr>
          <w:trHeight w:val="20"/>
        </w:trPr>
        <w:tc>
          <w:tcPr>
            <w:tcW w:w="242" w:type="pct"/>
            <w:shd w:val="clear" w:color="auto" w:fill="FFFFFF"/>
          </w:tcPr>
          <w:p w14:paraId="175C3489"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4758179A" w14:textId="278C1DA0" w:rsidR="00834E02" w:rsidRPr="006A21E8" w:rsidRDefault="00834E02" w:rsidP="00834E02">
            <w:pPr>
              <w:autoSpaceDE w:val="0"/>
              <w:autoSpaceDN w:val="0"/>
              <w:adjustRightInd w:val="0"/>
              <w:ind w:left="147"/>
              <w:rPr>
                <w:sz w:val="20"/>
                <w:szCs w:val="20"/>
              </w:rPr>
            </w:pPr>
            <w:r w:rsidRPr="006A21E8">
              <w:rPr>
                <w:sz w:val="20"/>
                <w:szCs w:val="20"/>
              </w:rPr>
              <w:t>Среднее и высшее профессиональное образование</w:t>
            </w:r>
          </w:p>
        </w:tc>
        <w:tc>
          <w:tcPr>
            <w:tcW w:w="291" w:type="pct"/>
            <w:shd w:val="clear" w:color="auto" w:fill="FFFFFF"/>
          </w:tcPr>
          <w:p w14:paraId="198E52C1" w14:textId="77777777" w:rsidR="00834E02" w:rsidRPr="006A21E8" w:rsidRDefault="00834E02" w:rsidP="00834E02">
            <w:pPr>
              <w:ind w:left="8"/>
              <w:jc w:val="center"/>
              <w:rPr>
                <w:sz w:val="20"/>
                <w:szCs w:val="20"/>
              </w:rPr>
            </w:pPr>
            <w:r w:rsidRPr="006A21E8">
              <w:rPr>
                <w:sz w:val="20"/>
                <w:szCs w:val="20"/>
              </w:rPr>
              <w:t>3.5.2</w:t>
            </w:r>
          </w:p>
        </w:tc>
        <w:tc>
          <w:tcPr>
            <w:tcW w:w="1513" w:type="pct"/>
            <w:tcBorders>
              <w:top w:val="single" w:sz="4" w:space="0" w:color="000000"/>
              <w:left w:val="single" w:sz="4" w:space="0" w:color="000000"/>
              <w:bottom w:val="single" w:sz="4" w:space="0" w:color="000000"/>
              <w:right w:val="single" w:sz="4" w:space="0" w:color="000000"/>
            </w:tcBorders>
            <w:shd w:val="clear" w:color="auto" w:fill="FFFFFF"/>
          </w:tcPr>
          <w:p w14:paraId="0409677F" w14:textId="5E37128B" w:rsidR="00834E02" w:rsidRPr="006A21E8" w:rsidRDefault="00834E02" w:rsidP="00834E02">
            <w:pPr>
              <w:numPr>
                <w:ilvl w:val="0"/>
                <w:numId w:val="1"/>
              </w:numPr>
              <w:autoSpaceDE w:val="0"/>
              <w:autoSpaceDN w:val="0"/>
              <w:adjustRightInd w:val="0"/>
              <w:ind w:left="442" w:right="144"/>
              <w:contextualSpacing/>
              <w:jc w:val="both"/>
              <w:rPr>
                <w:sz w:val="20"/>
                <w:szCs w:val="20"/>
              </w:rPr>
            </w:pPr>
            <w:r w:rsidRPr="006A21E8">
              <w:rPr>
                <w:sz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6A21E8">
              <w:rPr>
                <w:sz w:val="20"/>
              </w:rPr>
              <w:lastRenderedPageBreak/>
              <w:t>спортивных сооружений, предназначенных для занятия обучающихся физической культурой и спортом</w:t>
            </w:r>
          </w:p>
        </w:tc>
        <w:tc>
          <w:tcPr>
            <w:tcW w:w="1886" w:type="pct"/>
            <w:shd w:val="clear" w:color="auto" w:fill="FFFFFF"/>
          </w:tcPr>
          <w:p w14:paraId="0E10A043" w14:textId="77777777" w:rsidR="00834E02" w:rsidRPr="006A21E8" w:rsidRDefault="00834E02" w:rsidP="00116124">
            <w:pPr>
              <w:numPr>
                <w:ilvl w:val="0"/>
                <w:numId w:val="75"/>
              </w:numPr>
              <w:ind w:left="423" w:right="59" w:hanging="281"/>
              <w:contextualSpacing/>
              <w:jc w:val="both"/>
              <w:rPr>
                <w:b/>
                <w:sz w:val="20"/>
              </w:rPr>
            </w:pPr>
            <w:r w:rsidRPr="006A21E8">
              <w:rPr>
                <w:b/>
                <w:sz w:val="20"/>
              </w:rPr>
              <w:lastRenderedPageBreak/>
              <w:t>Предельные размеры земельных участков:</w:t>
            </w:r>
          </w:p>
          <w:p w14:paraId="2EE0EFF3" w14:textId="47A99B8C" w:rsidR="00834E02" w:rsidRPr="006A21E8" w:rsidRDefault="00834E02" w:rsidP="00DE2BF6">
            <w:pPr>
              <w:numPr>
                <w:ilvl w:val="0"/>
                <w:numId w:val="1"/>
              </w:numPr>
              <w:ind w:left="423" w:right="50" w:hanging="281"/>
              <w:contextualSpacing/>
              <w:jc w:val="both"/>
              <w:rPr>
                <w:rFonts w:eastAsia="Calibri"/>
                <w:bCs/>
                <w:sz w:val="20"/>
                <w:lang w:eastAsia="en-US"/>
              </w:rPr>
            </w:pPr>
            <w:r w:rsidRPr="006A21E8">
              <w:rPr>
                <w:rFonts w:eastAsia="Calibri"/>
                <w:bCs/>
                <w:sz w:val="20"/>
                <w:lang w:eastAsia="en-US"/>
              </w:rPr>
              <w:t>минимальные размеры земельного участка – 10</w:t>
            </w:r>
            <w:r w:rsidR="00526912" w:rsidRPr="006A21E8">
              <w:rPr>
                <w:rFonts w:eastAsia="Calibri"/>
                <w:bCs/>
                <w:sz w:val="20"/>
                <w:lang w:eastAsia="en-US"/>
              </w:rPr>
              <w:t>0</w:t>
            </w:r>
            <w:r w:rsidRPr="006A21E8">
              <w:rPr>
                <w:rFonts w:eastAsia="Calibri"/>
                <w:bCs/>
                <w:sz w:val="20"/>
                <w:lang w:eastAsia="en-US"/>
              </w:rPr>
              <w:t>0 м</w:t>
            </w:r>
            <w:r w:rsidRPr="006A21E8">
              <w:rPr>
                <w:rFonts w:eastAsia="Calibri"/>
                <w:bCs/>
                <w:sz w:val="20"/>
                <w:vertAlign w:val="superscript"/>
                <w:lang w:eastAsia="en-US"/>
              </w:rPr>
              <w:t>2</w:t>
            </w:r>
            <w:r w:rsidRPr="006A21E8">
              <w:rPr>
                <w:rFonts w:eastAsia="Calibri"/>
                <w:bCs/>
                <w:sz w:val="20"/>
                <w:lang w:eastAsia="en-US"/>
              </w:rPr>
              <w:t>;</w:t>
            </w:r>
          </w:p>
          <w:p w14:paraId="06620D4E" w14:textId="4529F2C1" w:rsidR="00834E02" w:rsidRPr="006A21E8" w:rsidRDefault="00834E02" w:rsidP="00DE2BF6">
            <w:pPr>
              <w:numPr>
                <w:ilvl w:val="0"/>
                <w:numId w:val="1"/>
              </w:numPr>
              <w:ind w:left="423" w:right="50" w:hanging="281"/>
              <w:contextualSpacing/>
              <w:jc w:val="both"/>
              <w:rPr>
                <w:rFonts w:eastAsia="Calibri"/>
                <w:bCs/>
                <w:sz w:val="20"/>
                <w:lang w:eastAsia="en-US"/>
              </w:rPr>
            </w:pPr>
            <w:r w:rsidRPr="006A21E8">
              <w:rPr>
                <w:rFonts w:eastAsia="Calibri"/>
                <w:bCs/>
                <w:sz w:val="20"/>
                <w:lang w:eastAsia="en-US"/>
              </w:rPr>
              <w:t xml:space="preserve">максимальные размеры земельного участка – </w:t>
            </w:r>
            <w:r w:rsidR="00526912" w:rsidRPr="006A21E8">
              <w:rPr>
                <w:rFonts w:eastAsia="Calibri"/>
                <w:bCs/>
                <w:sz w:val="20"/>
                <w:lang w:eastAsia="en-US"/>
              </w:rPr>
              <w:t xml:space="preserve">20000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bCs/>
                <w:sz w:val="20"/>
                <w:lang w:eastAsia="en-US"/>
              </w:rPr>
              <w:t>.</w:t>
            </w:r>
          </w:p>
          <w:p w14:paraId="7AA51C82" w14:textId="77777777" w:rsidR="00834E02" w:rsidRPr="006A21E8" w:rsidRDefault="00834E02" w:rsidP="00116124">
            <w:pPr>
              <w:numPr>
                <w:ilvl w:val="0"/>
                <w:numId w:val="75"/>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B2E32FD" w14:textId="7E520B09" w:rsidR="007B5031" w:rsidRPr="006A21E8" w:rsidRDefault="007B5031" w:rsidP="00116124">
            <w:pPr>
              <w:numPr>
                <w:ilvl w:val="0"/>
                <w:numId w:val="48"/>
              </w:numPr>
              <w:ind w:left="423" w:right="50" w:hanging="284"/>
              <w:contextualSpacing/>
              <w:jc w:val="both"/>
              <w:rPr>
                <w:color w:val="000000" w:themeColor="text1"/>
                <w:sz w:val="20"/>
              </w:rPr>
            </w:pPr>
            <w:r w:rsidRPr="006A21E8">
              <w:rPr>
                <w:color w:val="000000" w:themeColor="text1"/>
                <w:sz w:val="20"/>
              </w:rPr>
              <w:t xml:space="preserve">минимальный отступ от красной линии – </w:t>
            </w:r>
            <w:r w:rsidR="00526912" w:rsidRPr="006A21E8">
              <w:rPr>
                <w:color w:val="000000" w:themeColor="text1"/>
                <w:sz w:val="20"/>
              </w:rPr>
              <w:t>5</w:t>
            </w:r>
            <w:r w:rsidRPr="006A21E8">
              <w:rPr>
                <w:color w:val="000000" w:themeColor="text1"/>
                <w:sz w:val="20"/>
              </w:rPr>
              <w:t xml:space="preserve"> м;</w:t>
            </w:r>
          </w:p>
          <w:p w14:paraId="5DD414C6" w14:textId="2C7E59F9" w:rsidR="00834E02" w:rsidRPr="006A21E8" w:rsidRDefault="007B5031" w:rsidP="00116124">
            <w:pPr>
              <w:numPr>
                <w:ilvl w:val="0"/>
                <w:numId w:val="48"/>
              </w:numPr>
              <w:ind w:left="423" w:right="50" w:hanging="284"/>
              <w:contextualSpacing/>
              <w:jc w:val="both"/>
              <w:rPr>
                <w:color w:val="000000" w:themeColor="text1"/>
                <w:sz w:val="20"/>
              </w:rPr>
            </w:pPr>
            <w:r w:rsidRPr="006A21E8">
              <w:rPr>
                <w:color w:val="000000" w:themeColor="text1"/>
                <w:sz w:val="20"/>
              </w:rPr>
              <w:t xml:space="preserve">минимальные отступы от границ земельного участка в целях определения места допустимого размещения объекта – </w:t>
            </w:r>
            <w:r w:rsidR="00526912" w:rsidRPr="006A21E8">
              <w:rPr>
                <w:color w:val="000000" w:themeColor="text1"/>
                <w:sz w:val="20"/>
              </w:rPr>
              <w:t xml:space="preserve">3 </w:t>
            </w:r>
            <w:r w:rsidRPr="006A21E8">
              <w:rPr>
                <w:color w:val="000000" w:themeColor="text1"/>
                <w:sz w:val="20"/>
              </w:rPr>
              <w:t>м.</w:t>
            </w:r>
          </w:p>
          <w:p w14:paraId="2C2DCA98" w14:textId="77777777" w:rsidR="00834E02" w:rsidRPr="006A21E8" w:rsidRDefault="00834E02" w:rsidP="00116124">
            <w:pPr>
              <w:numPr>
                <w:ilvl w:val="0"/>
                <w:numId w:val="75"/>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73C1FAD0" w14:textId="77777777" w:rsidR="00834E02" w:rsidRPr="006A21E8" w:rsidRDefault="00834E02" w:rsidP="00DE2BF6">
            <w:pPr>
              <w:numPr>
                <w:ilvl w:val="0"/>
                <w:numId w:val="1"/>
              </w:numPr>
              <w:ind w:left="423" w:right="50" w:hanging="281"/>
              <w:contextualSpacing/>
              <w:jc w:val="both"/>
              <w:rPr>
                <w:rFonts w:eastAsia="Calibri"/>
                <w:bCs/>
                <w:sz w:val="20"/>
                <w:lang w:eastAsia="en-US"/>
              </w:rPr>
            </w:pPr>
            <w:r w:rsidRPr="006A21E8">
              <w:rPr>
                <w:rFonts w:eastAsia="Calibri"/>
                <w:bCs/>
                <w:sz w:val="20"/>
                <w:lang w:eastAsia="en-US"/>
              </w:rPr>
              <w:lastRenderedPageBreak/>
              <w:t>максимальное количество этажей – 3.</w:t>
            </w:r>
          </w:p>
          <w:p w14:paraId="73BFF658" w14:textId="77777777" w:rsidR="00834E02" w:rsidRPr="006A21E8" w:rsidRDefault="00834E02" w:rsidP="00116124">
            <w:pPr>
              <w:numPr>
                <w:ilvl w:val="0"/>
                <w:numId w:val="75"/>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2632CE1F" w14:textId="064E691F" w:rsidR="00834E02" w:rsidRPr="006A21E8" w:rsidRDefault="00834E02" w:rsidP="00DE2BF6">
            <w:pPr>
              <w:numPr>
                <w:ilvl w:val="0"/>
                <w:numId w:val="1"/>
              </w:numPr>
              <w:ind w:left="423" w:right="50" w:hanging="281"/>
              <w:contextualSpacing/>
              <w:jc w:val="both"/>
              <w:rPr>
                <w:rFonts w:eastAsia="Calibri"/>
                <w:b/>
                <w:bCs/>
                <w:sz w:val="20"/>
                <w:szCs w:val="20"/>
                <w:lang w:eastAsia="en-US"/>
              </w:rPr>
            </w:pPr>
            <w:r w:rsidRPr="006A21E8">
              <w:rPr>
                <w:rFonts w:eastAsia="Calibri"/>
                <w:bCs/>
                <w:sz w:val="20"/>
                <w:lang w:eastAsia="en-US"/>
              </w:rPr>
              <w:t xml:space="preserve">максимальный процент застройки земельного участка – </w:t>
            </w:r>
            <w:r w:rsidR="00526912" w:rsidRPr="006A21E8">
              <w:rPr>
                <w:rFonts w:eastAsia="Calibri"/>
                <w:bCs/>
                <w:sz w:val="20"/>
                <w:lang w:eastAsia="en-US"/>
              </w:rPr>
              <w:t>50</w:t>
            </w:r>
            <w:r w:rsidRPr="006A21E8">
              <w:rPr>
                <w:rFonts w:eastAsia="Calibri"/>
                <w:bCs/>
                <w:sz w:val="20"/>
                <w:lang w:eastAsia="en-US"/>
              </w:rPr>
              <w:t>.</w:t>
            </w:r>
          </w:p>
        </w:tc>
      </w:tr>
      <w:tr w:rsidR="00834E02" w:rsidRPr="006A21E8" w14:paraId="149EE3A8" w14:textId="77777777" w:rsidTr="00173003">
        <w:trPr>
          <w:trHeight w:val="20"/>
        </w:trPr>
        <w:tc>
          <w:tcPr>
            <w:tcW w:w="242" w:type="pct"/>
            <w:shd w:val="clear" w:color="auto" w:fill="FFFFFF"/>
          </w:tcPr>
          <w:p w14:paraId="397F2C4B"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5ED30958" w14:textId="77777777" w:rsidR="00834E02" w:rsidRPr="006A21E8" w:rsidRDefault="00834E02" w:rsidP="00834E02">
            <w:pPr>
              <w:autoSpaceDE w:val="0"/>
              <w:autoSpaceDN w:val="0"/>
              <w:adjustRightInd w:val="0"/>
              <w:ind w:left="147"/>
              <w:rPr>
                <w:sz w:val="20"/>
                <w:szCs w:val="20"/>
              </w:rPr>
            </w:pPr>
            <w:r w:rsidRPr="006A21E8">
              <w:rPr>
                <w:sz w:val="20"/>
                <w:szCs w:val="20"/>
              </w:rPr>
              <w:t>Объекты культурно-досуговой деятельности</w:t>
            </w:r>
          </w:p>
        </w:tc>
        <w:tc>
          <w:tcPr>
            <w:tcW w:w="291" w:type="pct"/>
            <w:shd w:val="clear" w:color="auto" w:fill="FFFFFF"/>
          </w:tcPr>
          <w:p w14:paraId="611A557A" w14:textId="77777777" w:rsidR="00834E02" w:rsidRPr="006A21E8" w:rsidRDefault="00834E02" w:rsidP="00834E02">
            <w:pPr>
              <w:ind w:left="8"/>
              <w:jc w:val="center"/>
              <w:rPr>
                <w:sz w:val="20"/>
                <w:szCs w:val="20"/>
              </w:rPr>
            </w:pPr>
            <w:r w:rsidRPr="006A21E8">
              <w:rPr>
                <w:sz w:val="20"/>
                <w:szCs w:val="20"/>
              </w:rPr>
              <w:t>3.6.1</w:t>
            </w:r>
          </w:p>
        </w:tc>
        <w:tc>
          <w:tcPr>
            <w:tcW w:w="1513" w:type="pct"/>
            <w:shd w:val="clear" w:color="auto" w:fill="FFFFFF"/>
          </w:tcPr>
          <w:p w14:paraId="4A4E015C" w14:textId="428D8444" w:rsidR="00834E02" w:rsidRPr="006A21E8" w:rsidRDefault="00834E02" w:rsidP="00834E02">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86" w:type="pct"/>
            <w:shd w:val="clear" w:color="auto" w:fill="FFFFFF"/>
          </w:tcPr>
          <w:p w14:paraId="6A3E616A" w14:textId="77777777" w:rsidR="00834E02" w:rsidRPr="006A21E8" w:rsidRDefault="00834E02" w:rsidP="00116124">
            <w:pPr>
              <w:numPr>
                <w:ilvl w:val="0"/>
                <w:numId w:val="150"/>
              </w:numPr>
              <w:ind w:left="423" w:right="57" w:hanging="281"/>
              <w:contextualSpacing/>
              <w:jc w:val="both"/>
              <w:rPr>
                <w:b/>
                <w:sz w:val="20"/>
              </w:rPr>
            </w:pPr>
            <w:r w:rsidRPr="006A21E8">
              <w:rPr>
                <w:b/>
                <w:sz w:val="20"/>
              </w:rPr>
              <w:t>Предельные размеры земельных участков:</w:t>
            </w:r>
          </w:p>
          <w:p w14:paraId="762C045C" w14:textId="7C30046B" w:rsidR="00834E02" w:rsidRPr="006A21E8" w:rsidRDefault="00834E02" w:rsidP="00116124">
            <w:pPr>
              <w:numPr>
                <w:ilvl w:val="0"/>
                <w:numId w:val="233"/>
              </w:numPr>
              <w:ind w:left="423" w:right="57" w:hanging="281"/>
              <w:contextualSpacing/>
              <w:jc w:val="both"/>
              <w:rPr>
                <w:sz w:val="20"/>
              </w:rPr>
            </w:pPr>
            <w:r w:rsidRPr="006A21E8">
              <w:rPr>
                <w:sz w:val="20"/>
              </w:rPr>
              <w:t>минимальные размеры земельного участка – 600 м</w:t>
            </w:r>
            <w:r w:rsidRPr="006A21E8">
              <w:rPr>
                <w:sz w:val="20"/>
                <w:vertAlign w:val="superscript"/>
              </w:rPr>
              <w:t>2</w:t>
            </w:r>
            <w:r w:rsidRPr="006A21E8">
              <w:rPr>
                <w:sz w:val="20"/>
              </w:rPr>
              <w:t>;</w:t>
            </w:r>
          </w:p>
          <w:p w14:paraId="11B029FF" w14:textId="59268803" w:rsidR="00834E02" w:rsidRPr="006A21E8" w:rsidRDefault="00834E02" w:rsidP="00116124">
            <w:pPr>
              <w:numPr>
                <w:ilvl w:val="0"/>
                <w:numId w:val="233"/>
              </w:numPr>
              <w:ind w:left="423"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2E47D6C2" w14:textId="77777777" w:rsidR="00834E02" w:rsidRPr="006A21E8" w:rsidRDefault="00834E02" w:rsidP="00116124">
            <w:pPr>
              <w:numPr>
                <w:ilvl w:val="0"/>
                <w:numId w:val="150"/>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F200BCE" w14:textId="77777777" w:rsidR="00526912" w:rsidRPr="006A21E8" w:rsidRDefault="00834E02" w:rsidP="00116124">
            <w:pPr>
              <w:numPr>
                <w:ilvl w:val="0"/>
                <w:numId w:val="233"/>
              </w:numPr>
              <w:ind w:left="423" w:right="50"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r w:rsidR="00526912" w:rsidRPr="006A21E8">
              <w:rPr>
                <w:sz w:val="20"/>
              </w:rPr>
              <w:t>;</w:t>
            </w:r>
          </w:p>
          <w:p w14:paraId="15069005" w14:textId="1AD7438D" w:rsidR="00834E02" w:rsidRPr="006A21E8" w:rsidRDefault="00526912" w:rsidP="00116124">
            <w:pPr>
              <w:numPr>
                <w:ilvl w:val="0"/>
                <w:numId w:val="233"/>
              </w:numPr>
              <w:ind w:left="423" w:right="50" w:hanging="281"/>
              <w:contextualSpacing/>
              <w:jc w:val="both"/>
              <w:rPr>
                <w:sz w:val="20"/>
              </w:rPr>
            </w:pPr>
            <w:r w:rsidRPr="006A21E8">
              <w:rPr>
                <w:rFonts w:eastAsia="Calibri"/>
                <w:bCs/>
                <w:sz w:val="20"/>
                <w:szCs w:val="20"/>
                <w:lang w:eastAsia="en-US"/>
              </w:rPr>
              <w:t>минимальные отступы от красных линий улиц – 5 м</w:t>
            </w:r>
            <w:r w:rsidR="00834E02" w:rsidRPr="006A21E8">
              <w:rPr>
                <w:sz w:val="20"/>
              </w:rPr>
              <w:t>.</w:t>
            </w:r>
          </w:p>
          <w:p w14:paraId="37CFC47E" w14:textId="77777777" w:rsidR="00834E02" w:rsidRPr="006A21E8" w:rsidRDefault="00834E02" w:rsidP="00116124">
            <w:pPr>
              <w:numPr>
                <w:ilvl w:val="0"/>
                <w:numId w:val="150"/>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38B1E3D9" w14:textId="77777777" w:rsidR="00834E02" w:rsidRPr="006A21E8" w:rsidRDefault="00834E02" w:rsidP="00116124">
            <w:pPr>
              <w:numPr>
                <w:ilvl w:val="0"/>
                <w:numId w:val="233"/>
              </w:numPr>
              <w:ind w:left="423" w:right="50" w:hanging="281"/>
              <w:contextualSpacing/>
              <w:jc w:val="both"/>
              <w:rPr>
                <w:sz w:val="20"/>
              </w:rPr>
            </w:pPr>
            <w:r w:rsidRPr="006A21E8">
              <w:rPr>
                <w:sz w:val="20"/>
              </w:rPr>
              <w:t>максимальное количество этажей – 3.</w:t>
            </w:r>
          </w:p>
          <w:p w14:paraId="1B7EE004" w14:textId="77777777" w:rsidR="00834E02" w:rsidRPr="006A21E8" w:rsidRDefault="00834E02" w:rsidP="00116124">
            <w:pPr>
              <w:numPr>
                <w:ilvl w:val="0"/>
                <w:numId w:val="150"/>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469D1E44" w14:textId="09237E91" w:rsidR="00834E02" w:rsidRPr="006A21E8" w:rsidRDefault="00834E02" w:rsidP="00DE2BF6">
            <w:pPr>
              <w:numPr>
                <w:ilvl w:val="0"/>
                <w:numId w:val="1"/>
              </w:numPr>
              <w:ind w:left="423" w:right="50" w:hanging="281"/>
              <w:contextualSpacing/>
              <w:jc w:val="both"/>
              <w:rPr>
                <w:rFonts w:eastAsia="Calibri"/>
                <w:bCs/>
                <w:sz w:val="20"/>
                <w:szCs w:val="20"/>
                <w:lang w:eastAsia="en-US"/>
              </w:rPr>
            </w:pPr>
            <w:r w:rsidRPr="006A21E8">
              <w:rPr>
                <w:sz w:val="20"/>
              </w:rPr>
              <w:t xml:space="preserve">максимальный процент застройки земельного участка – </w:t>
            </w:r>
            <w:r w:rsidR="00526912" w:rsidRPr="006A21E8">
              <w:rPr>
                <w:sz w:val="20"/>
              </w:rPr>
              <w:t>50</w:t>
            </w:r>
            <w:r w:rsidRPr="006A21E8">
              <w:rPr>
                <w:sz w:val="20"/>
              </w:rPr>
              <w:t>.</w:t>
            </w:r>
          </w:p>
        </w:tc>
      </w:tr>
      <w:tr w:rsidR="00834E02" w:rsidRPr="006A21E8" w14:paraId="3BD28AC8" w14:textId="77777777" w:rsidTr="00173003">
        <w:trPr>
          <w:trHeight w:val="20"/>
        </w:trPr>
        <w:tc>
          <w:tcPr>
            <w:tcW w:w="242" w:type="pct"/>
            <w:shd w:val="clear" w:color="auto" w:fill="FFFFFF"/>
          </w:tcPr>
          <w:p w14:paraId="22A4ABF2"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226534BD" w14:textId="3837A4A8" w:rsidR="00834E02" w:rsidRPr="006A21E8" w:rsidRDefault="00834E02" w:rsidP="00834E02">
            <w:pPr>
              <w:autoSpaceDE w:val="0"/>
              <w:autoSpaceDN w:val="0"/>
              <w:adjustRightInd w:val="0"/>
              <w:ind w:left="147"/>
              <w:rPr>
                <w:sz w:val="20"/>
                <w:szCs w:val="20"/>
              </w:rPr>
            </w:pPr>
            <w:r w:rsidRPr="006A21E8">
              <w:rPr>
                <w:sz w:val="20"/>
                <w:szCs w:val="20"/>
              </w:rPr>
              <w:t>Осуществление религиозных обрядов</w:t>
            </w:r>
          </w:p>
        </w:tc>
        <w:tc>
          <w:tcPr>
            <w:tcW w:w="291" w:type="pct"/>
            <w:shd w:val="clear" w:color="auto" w:fill="FFFFFF"/>
          </w:tcPr>
          <w:p w14:paraId="1FA4F7A0" w14:textId="3C4F2C9D" w:rsidR="00834E02" w:rsidRPr="006A21E8" w:rsidRDefault="00834E02" w:rsidP="00834E02">
            <w:pPr>
              <w:ind w:left="8"/>
              <w:jc w:val="center"/>
              <w:rPr>
                <w:sz w:val="20"/>
                <w:szCs w:val="20"/>
              </w:rPr>
            </w:pPr>
            <w:r w:rsidRPr="006A21E8">
              <w:rPr>
                <w:sz w:val="20"/>
                <w:szCs w:val="20"/>
              </w:rPr>
              <w:t>3.7.1</w:t>
            </w:r>
          </w:p>
        </w:tc>
        <w:tc>
          <w:tcPr>
            <w:tcW w:w="1513" w:type="pct"/>
            <w:shd w:val="clear" w:color="auto" w:fill="FFFFFF"/>
          </w:tcPr>
          <w:p w14:paraId="4A17F1E1" w14:textId="77777777" w:rsidR="00834E02" w:rsidRPr="006A21E8" w:rsidRDefault="00834E02" w:rsidP="00116124">
            <w:pPr>
              <w:numPr>
                <w:ilvl w:val="0"/>
                <w:numId w:val="48"/>
              </w:numPr>
              <w:ind w:left="442" w:right="144"/>
              <w:contextualSpacing/>
              <w:jc w:val="both"/>
              <w:rPr>
                <w:sz w:val="20"/>
              </w:rPr>
            </w:pPr>
            <w:r w:rsidRPr="006A21E8">
              <w:rPr>
                <w:sz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14:paraId="16BC7B1C" w14:textId="77777777" w:rsidR="00834E02" w:rsidRPr="006A21E8" w:rsidRDefault="00834E02" w:rsidP="00834E02">
            <w:pPr>
              <w:autoSpaceDE w:val="0"/>
              <w:autoSpaceDN w:val="0"/>
              <w:adjustRightInd w:val="0"/>
              <w:ind w:left="442" w:right="144" w:hanging="360"/>
              <w:contextualSpacing/>
              <w:jc w:val="both"/>
              <w:rPr>
                <w:rFonts w:eastAsia="Calibri"/>
                <w:bCs/>
                <w:sz w:val="20"/>
                <w:szCs w:val="20"/>
                <w:lang w:eastAsia="en-US"/>
              </w:rPr>
            </w:pPr>
          </w:p>
        </w:tc>
        <w:tc>
          <w:tcPr>
            <w:tcW w:w="1886" w:type="pct"/>
            <w:shd w:val="clear" w:color="auto" w:fill="FFFFFF"/>
          </w:tcPr>
          <w:p w14:paraId="392CF581" w14:textId="77777777" w:rsidR="00834E02" w:rsidRPr="006A21E8" w:rsidRDefault="00834E02" w:rsidP="00116124">
            <w:pPr>
              <w:numPr>
                <w:ilvl w:val="0"/>
                <w:numId w:val="151"/>
              </w:numPr>
              <w:ind w:left="423" w:right="57" w:hanging="281"/>
              <w:contextualSpacing/>
              <w:jc w:val="both"/>
              <w:rPr>
                <w:b/>
                <w:sz w:val="20"/>
              </w:rPr>
            </w:pPr>
            <w:r w:rsidRPr="006A21E8">
              <w:rPr>
                <w:b/>
                <w:sz w:val="20"/>
              </w:rPr>
              <w:t>Предельные размеры земельных участков:</w:t>
            </w:r>
          </w:p>
          <w:p w14:paraId="0CD33ACC" w14:textId="287E1648" w:rsidR="00834E02" w:rsidRPr="006A21E8" w:rsidRDefault="00834E02" w:rsidP="00116124">
            <w:pPr>
              <w:numPr>
                <w:ilvl w:val="0"/>
                <w:numId w:val="233"/>
              </w:numPr>
              <w:ind w:left="423" w:right="57" w:hanging="281"/>
              <w:contextualSpacing/>
              <w:jc w:val="both"/>
              <w:rPr>
                <w:sz w:val="20"/>
              </w:rPr>
            </w:pPr>
            <w:r w:rsidRPr="006A21E8">
              <w:rPr>
                <w:sz w:val="20"/>
              </w:rPr>
              <w:t xml:space="preserve">минимальные размеры земельного участка – </w:t>
            </w:r>
            <w:r w:rsidR="00DC4C51" w:rsidRPr="006A21E8">
              <w:rPr>
                <w:sz w:val="20"/>
              </w:rPr>
              <w:t>3</w:t>
            </w:r>
            <w:r w:rsidRPr="006A21E8">
              <w:rPr>
                <w:sz w:val="20"/>
              </w:rPr>
              <w:t>00 м</w:t>
            </w:r>
            <w:r w:rsidRPr="006A21E8">
              <w:rPr>
                <w:sz w:val="20"/>
                <w:vertAlign w:val="superscript"/>
              </w:rPr>
              <w:t>2</w:t>
            </w:r>
            <w:r w:rsidRPr="006A21E8">
              <w:rPr>
                <w:sz w:val="20"/>
              </w:rPr>
              <w:t>;</w:t>
            </w:r>
          </w:p>
          <w:p w14:paraId="1E834AED" w14:textId="53BC0BB3" w:rsidR="00834E02" w:rsidRPr="006A21E8" w:rsidRDefault="00834E02" w:rsidP="00116124">
            <w:pPr>
              <w:numPr>
                <w:ilvl w:val="0"/>
                <w:numId w:val="233"/>
              </w:numPr>
              <w:ind w:left="423"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2DDE1D06" w14:textId="77777777" w:rsidR="00834E02" w:rsidRPr="006A21E8" w:rsidRDefault="00834E02" w:rsidP="00116124">
            <w:pPr>
              <w:numPr>
                <w:ilvl w:val="0"/>
                <w:numId w:val="151"/>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EC05FB8" w14:textId="31BB2BE9" w:rsidR="00526912" w:rsidRPr="006A21E8" w:rsidRDefault="00834E02" w:rsidP="00116124">
            <w:pPr>
              <w:numPr>
                <w:ilvl w:val="0"/>
                <w:numId w:val="233"/>
              </w:numPr>
              <w:ind w:left="423" w:right="50" w:hanging="281"/>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526912" w:rsidRPr="006A21E8">
              <w:rPr>
                <w:sz w:val="20"/>
              </w:rPr>
              <w:t xml:space="preserve">3 </w:t>
            </w:r>
            <w:r w:rsidRPr="006A21E8">
              <w:rPr>
                <w:sz w:val="20"/>
              </w:rPr>
              <w:t>м</w:t>
            </w:r>
            <w:r w:rsidR="00526912" w:rsidRPr="006A21E8">
              <w:rPr>
                <w:sz w:val="20"/>
              </w:rPr>
              <w:t>;</w:t>
            </w:r>
          </w:p>
          <w:p w14:paraId="3D0C2820" w14:textId="6BB64AB4" w:rsidR="00834E02" w:rsidRPr="006A21E8" w:rsidRDefault="00526912" w:rsidP="00116124">
            <w:pPr>
              <w:numPr>
                <w:ilvl w:val="0"/>
                <w:numId w:val="233"/>
              </w:numPr>
              <w:ind w:left="423" w:right="50" w:hanging="281"/>
              <w:contextualSpacing/>
              <w:jc w:val="both"/>
              <w:rPr>
                <w:sz w:val="20"/>
              </w:rPr>
            </w:pPr>
            <w:r w:rsidRPr="006A21E8">
              <w:rPr>
                <w:rFonts w:eastAsia="Calibri"/>
                <w:bCs/>
                <w:sz w:val="20"/>
                <w:szCs w:val="20"/>
                <w:lang w:eastAsia="en-US"/>
              </w:rPr>
              <w:t>минимальные отступы от красных линий улиц – 5 м</w:t>
            </w:r>
            <w:r w:rsidR="00834E02" w:rsidRPr="006A21E8">
              <w:rPr>
                <w:sz w:val="20"/>
              </w:rPr>
              <w:t>.</w:t>
            </w:r>
          </w:p>
          <w:p w14:paraId="166C2F44" w14:textId="77777777" w:rsidR="00834E02" w:rsidRPr="006A21E8" w:rsidRDefault="00834E02" w:rsidP="00116124">
            <w:pPr>
              <w:numPr>
                <w:ilvl w:val="0"/>
                <w:numId w:val="151"/>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4F5DFCCC" w14:textId="77777777" w:rsidR="00834E02" w:rsidRPr="006A21E8" w:rsidRDefault="00834E02" w:rsidP="00116124">
            <w:pPr>
              <w:numPr>
                <w:ilvl w:val="0"/>
                <w:numId w:val="233"/>
              </w:numPr>
              <w:ind w:left="423" w:right="50" w:hanging="281"/>
              <w:contextualSpacing/>
              <w:jc w:val="both"/>
              <w:rPr>
                <w:sz w:val="20"/>
              </w:rPr>
            </w:pPr>
            <w:r w:rsidRPr="006A21E8">
              <w:rPr>
                <w:sz w:val="20"/>
              </w:rPr>
              <w:t>максимальная высота объекта – 30 м.</w:t>
            </w:r>
          </w:p>
          <w:p w14:paraId="63B807AE" w14:textId="77777777" w:rsidR="00834E02" w:rsidRPr="006A21E8" w:rsidRDefault="00834E02" w:rsidP="00116124">
            <w:pPr>
              <w:numPr>
                <w:ilvl w:val="0"/>
                <w:numId w:val="151"/>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57CBADAC" w14:textId="74905C10" w:rsidR="00834E02" w:rsidRPr="006A21E8" w:rsidRDefault="00834E02" w:rsidP="00116124">
            <w:pPr>
              <w:pStyle w:val="afffe"/>
              <w:numPr>
                <w:ilvl w:val="0"/>
                <w:numId w:val="31"/>
              </w:numPr>
              <w:autoSpaceDE w:val="0"/>
              <w:autoSpaceDN w:val="0"/>
              <w:adjustRightInd w:val="0"/>
              <w:ind w:left="423" w:right="59" w:hanging="281"/>
              <w:rPr>
                <w:b/>
                <w:bCs/>
                <w:sz w:val="20"/>
                <w:lang w:eastAsia="en-US"/>
              </w:rPr>
            </w:pPr>
            <w:r w:rsidRPr="006A21E8">
              <w:rPr>
                <w:sz w:val="20"/>
              </w:rPr>
              <w:t xml:space="preserve">максимальный процент застройки земельного участка – </w:t>
            </w:r>
            <w:r w:rsidR="00526912" w:rsidRPr="006A21E8">
              <w:rPr>
                <w:sz w:val="20"/>
              </w:rPr>
              <w:t>50</w:t>
            </w:r>
            <w:r w:rsidRPr="006A21E8">
              <w:rPr>
                <w:sz w:val="20"/>
              </w:rPr>
              <w:t>.</w:t>
            </w:r>
          </w:p>
        </w:tc>
      </w:tr>
      <w:tr w:rsidR="00834E02" w:rsidRPr="006A21E8" w14:paraId="580F339E" w14:textId="77777777" w:rsidTr="00173003">
        <w:trPr>
          <w:trHeight w:val="20"/>
        </w:trPr>
        <w:tc>
          <w:tcPr>
            <w:tcW w:w="242" w:type="pct"/>
            <w:shd w:val="clear" w:color="auto" w:fill="FFFFFF"/>
          </w:tcPr>
          <w:p w14:paraId="2A14C6C9"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7A1AD519" w14:textId="3E21AC76" w:rsidR="00834E02" w:rsidRPr="006A21E8" w:rsidRDefault="00834E02" w:rsidP="00834E02">
            <w:pPr>
              <w:autoSpaceDE w:val="0"/>
              <w:autoSpaceDN w:val="0"/>
              <w:adjustRightInd w:val="0"/>
              <w:ind w:left="147"/>
              <w:rPr>
                <w:sz w:val="20"/>
                <w:szCs w:val="20"/>
              </w:rPr>
            </w:pPr>
            <w:r w:rsidRPr="006A21E8">
              <w:rPr>
                <w:sz w:val="20"/>
                <w:szCs w:val="20"/>
              </w:rPr>
              <w:t>Государственное управление</w:t>
            </w:r>
          </w:p>
        </w:tc>
        <w:tc>
          <w:tcPr>
            <w:tcW w:w="291" w:type="pct"/>
            <w:shd w:val="clear" w:color="auto" w:fill="FFFFFF"/>
          </w:tcPr>
          <w:p w14:paraId="726E163E" w14:textId="369B772A" w:rsidR="00834E02" w:rsidRPr="006A21E8" w:rsidRDefault="00834E02" w:rsidP="00834E02">
            <w:pPr>
              <w:ind w:left="8"/>
              <w:jc w:val="center"/>
              <w:rPr>
                <w:sz w:val="20"/>
                <w:szCs w:val="20"/>
              </w:rPr>
            </w:pPr>
            <w:r w:rsidRPr="006A21E8">
              <w:rPr>
                <w:sz w:val="20"/>
                <w:szCs w:val="20"/>
              </w:rPr>
              <w:t>3.8.1</w:t>
            </w:r>
          </w:p>
        </w:tc>
        <w:tc>
          <w:tcPr>
            <w:tcW w:w="1513" w:type="pct"/>
            <w:shd w:val="clear" w:color="auto" w:fill="FFFFFF"/>
          </w:tcPr>
          <w:p w14:paraId="0458339A" w14:textId="0CD405C4" w:rsidR="00834E02" w:rsidRPr="006A21E8" w:rsidRDefault="00834E02" w:rsidP="00834E02">
            <w:pPr>
              <w:numPr>
                <w:ilvl w:val="0"/>
                <w:numId w:val="1"/>
              </w:numPr>
              <w:autoSpaceDE w:val="0"/>
              <w:autoSpaceDN w:val="0"/>
              <w:adjustRightInd w:val="0"/>
              <w:ind w:left="442" w:right="144"/>
              <w:contextualSpacing/>
              <w:jc w:val="both"/>
              <w:rPr>
                <w:sz w:val="20"/>
                <w:szCs w:val="20"/>
              </w:rPr>
            </w:pPr>
            <w:r w:rsidRPr="006A21E8">
              <w:rPr>
                <w:sz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w:t>
            </w:r>
            <w:r w:rsidRPr="006A21E8">
              <w:rPr>
                <w:sz w:val="20"/>
              </w:rPr>
              <w:lastRenderedPageBreak/>
              <w:t>также организаций, непосредственно обеспечивающих их деятельность или оказывающих государственные и (или) муниципальные услуги</w:t>
            </w:r>
          </w:p>
        </w:tc>
        <w:tc>
          <w:tcPr>
            <w:tcW w:w="1886" w:type="pct"/>
            <w:shd w:val="clear" w:color="auto" w:fill="FFFFFF"/>
          </w:tcPr>
          <w:p w14:paraId="11459312" w14:textId="77777777" w:rsidR="00834E02" w:rsidRPr="006A21E8" w:rsidRDefault="00834E02" w:rsidP="00116124">
            <w:pPr>
              <w:numPr>
                <w:ilvl w:val="0"/>
                <w:numId w:val="159"/>
              </w:numPr>
              <w:tabs>
                <w:tab w:val="left" w:pos="408"/>
              </w:tabs>
              <w:ind w:left="423" w:right="57" w:hanging="281"/>
              <w:contextualSpacing/>
              <w:jc w:val="both"/>
              <w:rPr>
                <w:b/>
                <w:sz w:val="20"/>
              </w:rPr>
            </w:pPr>
            <w:r w:rsidRPr="006A21E8">
              <w:rPr>
                <w:b/>
                <w:sz w:val="20"/>
              </w:rPr>
              <w:lastRenderedPageBreak/>
              <w:t>Предельные размеры земельных участков:</w:t>
            </w:r>
          </w:p>
          <w:p w14:paraId="3527C1DA" w14:textId="7019AC77" w:rsidR="00834E02" w:rsidRPr="006A21E8" w:rsidRDefault="00834E02" w:rsidP="00116124">
            <w:pPr>
              <w:numPr>
                <w:ilvl w:val="0"/>
                <w:numId w:val="233"/>
              </w:numPr>
              <w:ind w:left="423" w:right="57" w:hanging="281"/>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51449765" w14:textId="23FA344A" w:rsidR="00834E02" w:rsidRPr="006A21E8" w:rsidRDefault="00834E02" w:rsidP="00116124">
            <w:pPr>
              <w:numPr>
                <w:ilvl w:val="0"/>
                <w:numId w:val="233"/>
              </w:numPr>
              <w:ind w:left="423" w:right="50"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4F70D74E" w14:textId="77777777" w:rsidR="00834E02" w:rsidRPr="006A21E8" w:rsidRDefault="00834E02" w:rsidP="00116124">
            <w:pPr>
              <w:numPr>
                <w:ilvl w:val="0"/>
                <w:numId w:val="159"/>
              </w:numPr>
              <w:ind w:left="423" w:right="59" w:hanging="281"/>
              <w:contextualSpacing/>
              <w:jc w:val="both"/>
              <w:rPr>
                <w:b/>
                <w:sz w:val="20"/>
              </w:rPr>
            </w:pPr>
            <w:r w:rsidRPr="006A21E8">
              <w:rPr>
                <w:b/>
                <w:sz w:val="20"/>
              </w:rPr>
              <w:lastRenderedPageBreak/>
              <w:t>Минимальные отступы от границ земельных участков в целях определения допустимого размещения зданий, строений, сооружений:</w:t>
            </w:r>
          </w:p>
          <w:p w14:paraId="1049C755" w14:textId="77777777" w:rsidR="00657121" w:rsidRPr="006A21E8" w:rsidRDefault="00834E02" w:rsidP="00116124">
            <w:pPr>
              <w:numPr>
                <w:ilvl w:val="0"/>
                <w:numId w:val="233"/>
              </w:numPr>
              <w:ind w:left="423" w:right="50" w:hanging="281"/>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F8321F" w:rsidRPr="006A21E8">
              <w:rPr>
                <w:sz w:val="20"/>
              </w:rPr>
              <w:t>3</w:t>
            </w:r>
            <w:r w:rsidRPr="006A21E8">
              <w:rPr>
                <w:sz w:val="20"/>
              </w:rPr>
              <w:t xml:space="preserve"> м</w:t>
            </w:r>
            <w:r w:rsidR="00657121" w:rsidRPr="006A21E8">
              <w:rPr>
                <w:sz w:val="20"/>
              </w:rPr>
              <w:t>;</w:t>
            </w:r>
          </w:p>
          <w:p w14:paraId="3700AE78" w14:textId="2C0A4628" w:rsidR="00834E02" w:rsidRPr="006A21E8" w:rsidRDefault="00657121" w:rsidP="00116124">
            <w:pPr>
              <w:numPr>
                <w:ilvl w:val="0"/>
                <w:numId w:val="233"/>
              </w:numPr>
              <w:ind w:left="423" w:right="50" w:hanging="281"/>
              <w:contextualSpacing/>
              <w:jc w:val="both"/>
              <w:rPr>
                <w:sz w:val="20"/>
              </w:rPr>
            </w:pPr>
            <w:r w:rsidRPr="006A21E8">
              <w:rPr>
                <w:rFonts w:eastAsia="Calibri"/>
                <w:bCs/>
                <w:sz w:val="20"/>
                <w:szCs w:val="20"/>
                <w:lang w:eastAsia="en-US"/>
              </w:rPr>
              <w:t>минимальные отступы от красных линий улиц – 5 м</w:t>
            </w:r>
            <w:r w:rsidR="00834E02" w:rsidRPr="006A21E8">
              <w:rPr>
                <w:sz w:val="20"/>
              </w:rPr>
              <w:t>.</w:t>
            </w:r>
          </w:p>
          <w:p w14:paraId="3031F0FC" w14:textId="77777777" w:rsidR="00834E02" w:rsidRPr="006A21E8" w:rsidRDefault="00834E02" w:rsidP="00116124">
            <w:pPr>
              <w:numPr>
                <w:ilvl w:val="0"/>
                <w:numId w:val="159"/>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06F6C0A7" w14:textId="77777777" w:rsidR="00834E02" w:rsidRPr="006A21E8" w:rsidRDefault="00834E02" w:rsidP="00116124">
            <w:pPr>
              <w:numPr>
                <w:ilvl w:val="0"/>
                <w:numId w:val="233"/>
              </w:numPr>
              <w:ind w:left="423" w:right="50" w:hanging="281"/>
              <w:contextualSpacing/>
              <w:jc w:val="both"/>
              <w:rPr>
                <w:sz w:val="20"/>
              </w:rPr>
            </w:pPr>
            <w:r w:rsidRPr="006A21E8">
              <w:rPr>
                <w:sz w:val="20"/>
              </w:rPr>
              <w:t>максимальное количество этажей – 2.</w:t>
            </w:r>
          </w:p>
          <w:p w14:paraId="4349769F" w14:textId="77777777" w:rsidR="00834E02" w:rsidRPr="006A21E8" w:rsidRDefault="00834E02" w:rsidP="00116124">
            <w:pPr>
              <w:numPr>
                <w:ilvl w:val="0"/>
                <w:numId w:val="159"/>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46C03DC9" w14:textId="6128CA85" w:rsidR="00834E02" w:rsidRPr="006A21E8" w:rsidRDefault="00834E02" w:rsidP="00116124">
            <w:pPr>
              <w:pStyle w:val="afffe"/>
              <w:numPr>
                <w:ilvl w:val="0"/>
                <w:numId w:val="31"/>
              </w:numPr>
              <w:autoSpaceDE w:val="0"/>
              <w:autoSpaceDN w:val="0"/>
              <w:adjustRightInd w:val="0"/>
              <w:ind w:left="423" w:right="59" w:hanging="281"/>
              <w:rPr>
                <w:b/>
                <w:bCs/>
                <w:sz w:val="20"/>
                <w:lang w:eastAsia="en-US"/>
              </w:rPr>
            </w:pPr>
            <w:r w:rsidRPr="006A21E8">
              <w:rPr>
                <w:sz w:val="20"/>
              </w:rPr>
              <w:t xml:space="preserve">максимальный процент застройки земельного участка – </w:t>
            </w:r>
            <w:r w:rsidR="00657121" w:rsidRPr="006A21E8">
              <w:rPr>
                <w:sz w:val="20"/>
              </w:rPr>
              <w:t>50</w:t>
            </w:r>
            <w:r w:rsidRPr="006A21E8">
              <w:rPr>
                <w:sz w:val="20"/>
              </w:rPr>
              <w:t>.</w:t>
            </w:r>
          </w:p>
        </w:tc>
      </w:tr>
      <w:tr w:rsidR="00834E02" w:rsidRPr="006A21E8" w14:paraId="25DFDB61" w14:textId="77777777" w:rsidTr="00173003">
        <w:trPr>
          <w:trHeight w:val="20"/>
        </w:trPr>
        <w:tc>
          <w:tcPr>
            <w:tcW w:w="242" w:type="pct"/>
            <w:shd w:val="clear" w:color="auto" w:fill="FFFFFF"/>
          </w:tcPr>
          <w:p w14:paraId="41A1061E" w14:textId="77777777" w:rsidR="00834E02" w:rsidRPr="006A21E8" w:rsidRDefault="00834E02"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59747A39" w14:textId="1480F392" w:rsidR="00834E02" w:rsidRPr="006A21E8" w:rsidRDefault="00834E02" w:rsidP="00834E02">
            <w:pPr>
              <w:autoSpaceDE w:val="0"/>
              <w:autoSpaceDN w:val="0"/>
              <w:adjustRightInd w:val="0"/>
              <w:ind w:left="147"/>
              <w:rPr>
                <w:sz w:val="20"/>
                <w:szCs w:val="20"/>
              </w:rPr>
            </w:pPr>
            <w:r w:rsidRPr="006A21E8">
              <w:rPr>
                <w:sz w:val="20"/>
                <w:szCs w:val="20"/>
              </w:rPr>
              <w:t>Магазины</w:t>
            </w:r>
          </w:p>
        </w:tc>
        <w:tc>
          <w:tcPr>
            <w:tcW w:w="291" w:type="pct"/>
            <w:shd w:val="clear" w:color="auto" w:fill="FFFFFF"/>
          </w:tcPr>
          <w:p w14:paraId="6481C7ED" w14:textId="320CE555" w:rsidR="00834E02" w:rsidRPr="006A21E8" w:rsidRDefault="00834E02" w:rsidP="00834E02">
            <w:pPr>
              <w:ind w:left="8"/>
              <w:jc w:val="center"/>
              <w:rPr>
                <w:sz w:val="20"/>
                <w:szCs w:val="20"/>
              </w:rPr>
            </w:pPr>
            <w:r w:rsidRPr="006A21E8">
              <w:rPr>
                <w:sz w:val="20"/>
                <w:szCs w:val="20"/>
              </w:rPr>
              <w:t>4.4</w:t>
            </w:r>
          </w:p>
        </w:tc>
        <w:tc>
          <w:tcPr>
            <w:tcW w:w="1513" w:type="pct"/>
            <w:shd w:val="clear" w:color="auto" w:fill="FFFFFF"/>
          </w:tcPr>
          <w:p w14:paraId="61DFCC87" w14:textId="0E0AB2F6" w:rsidR="00834E02" w:rsidRPr="006A21E8" w:rsidRDefault="00834E02" w:rsidP="00834E02">
            <w:pPr>
              <w:numPr>
                <w:ilvl w:val="0"/>
                <w:numId w:val="1"/>
              </w:numPr>
              <w:autoSpaceDE w:val="0"/>
              <w:autoSpaceDN w:val="0"/>
              <w:adjustRightInd w:val="0"/>
              <w:ind w:left="442" w:right="144"/>
              <w:contextualSpacing/>
              <w:jc w:val="both"/>
              <w:rPr>
                <w:sz w:val="20"/>
                <w:szCs w:val="20"/>
              </w:rPr>
            </w:pPr>
            <w:r w:rsidRPr="006A21E8">
              <w:rPr>
                <w:sz w:val="20"/>
              </w:rPr>
              <w:t>Размещение объектов капитального строительства, предназначенных для продажи товаров, торговая площадь которых составляет до 5000 м</w:t>
            </w:r>
            <w:r w:rsidRPr="006A21E8">
              <w:rPr>
                <w:sz w:val="20"/>
                <w:vertAlign w:val="superscript"/>
              </w:rPr>
              <w:t>2</w:t>
            </w:r>
          </w:p>
        </w:tc>
        <w:tc>
          <w:tcPr>
            <w:tcW w:w="1886" w:type="pct"/>
            <w:shd w:val="clear" w:color="auto" w:fill="FFFFFF"/>
          </w:tcPr>
          <w:p w14:paraId="69818B30" w14:textId="77777777" w:rsidR="00834E02" w:rsidRPr="006A21E8" w:rsidRDefault="00834E02" w:rsidP="00116124">
            <w:pPr>
              <w:numPr>
                <w:ilvl w:val="0"/>
                <w:numId w:val="27"/>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29C5AFBE" w14:textId="46669CC8" w:rsidR="00834E02" w:rsidRPr="006A21E8" w:rsidRDefault="00834E02" w:rsidP="00DE2BF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4B5E158E" w14:textId="50B4B374" w:rsidR="00834E02" w:rsidRPr="006A21E8" w:rsidRDefault="00834E02" w:rsidP="00DE2BF6">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1FF3D6CE" w14:textId="77777777" w:rsidR="00834E02" w:rsidRPr="006A21E8" w:rsidRDefault="00834E02" w:rsidP="00116124">
            <w:pPr>
              <w:numPr>
                <w:ilvl w:val="0"/>
                <w:numId w:val="27"/>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8341E2C" w14:textId="77777777" w:rsidR="00657121" w:rsidRPr="006A21E8" w:rsidRDefault="00834E02" w:rsidP="00DE2BF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w:t>
            </w:r>
            <w:r w:rsidR="004C59E9" w:rsidRPr="006A21E8">
              <w:rPr>
                <w:rFonts w:eastAsia="Calibri"/>
                <w:bCs/>
                <w:sz w:val="20"/>
                <w:szCs w:val="20"/>
                <w:lang w:eastAsia="en-US"/>
              </w:rPr>
              <w:t>3</w:t>
            </w:r>
            <w:r w:rsidRPr="006A21E8">
              <w:rPr>
                <w:rFonts w:eastAsia="Calibri"/>
                <w:bCs/>
                <w:sz w:val="20"/>
                <w:szCs w:val="20"/>
                <w:lang w:eastAsia="en-US"/>
              </w:rPr>
              <w:t xml:space="preserve"> м</w:t>
            </w:r>
            <w:r w:rsidR="00657121" w:rsidRPr="006A21E8">
              <w:rPr>
                <w:rFonts w:eastAsia="Calibri"/>
                <w:bCs/>
                <w:sz w:val="20"/>
                <w:szCs w:val="20"/>
                <w:lang w:eastAsia="en-US"/>
              </w:rPr>
              <w:t>;</w:t>
            </w:r>
          </w:p>
          <w:p w14:paraId="68845AF3" w14:textId="62A88C75" w:rsidR="00834E02" w:rsidRPr="006A21E8" w:rsidRDefault="00657121" w:rsidP="00DE2BF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834E02" w:rsidRPr="006A21E8">
              <w:rPr>
                <w:rFonts w:eastAsia="Calibri"/>
                <w:bCs/>
                <w:sz w:val="20"/>
                <w:szCs w:val="20"/>
                <w:lang w:eastAsia="en-US"/>
              </w:rPr>
              <w:t>.</w:t>
            </w:r>
          </w:p>
          <w:p w14:paraId="38A20C5F" w14:textId="77777777" w:rsidR="00834E02" w:rsidRPr="006A21E8" w:rsidRDefault="00834E02" w:rsidP="00116124">
            <w:pPr>
              <w:numPr>
                <w:ilvl w:val="0"/>
                <w:numId w:val="27"/>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3BC16829" w14:textId="77777777" w:rsidR="00834E02" w:rsidRPr="006A21E8" w:rsidRDefault="00834E02" w:rsidP="00DE2BF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3.</w:t>
            </w:r>
          </w:p>
          <w:p w14:paraId="05C5C9F6" w14:textId="77777777" w:rsidR="00834E02" w:rsidRPr="006A21E8" w:rsidRDefault="00834E02" w:rsidP="00116124">
            <w:pPr>
              <w:numPr>
                <w:ilvl w:val="0"/>
                <w:numId w:val="27"/>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61B6336E" w14:textId="74EE4221" w:rsidR="00834E02" w:rsidRPr="006A21E8" w:rsidRDefault="00834E02" w:rsidP="00116124">
            <w:pPr>
              <w:pStyle w:val="afffe"/>
              <w:numPr>
                <w:ilvl w:val="0"/>
                <w:numId w:val="31"/>
              </w:numPr>
              <w:autoSpaceDE w:val="0"/>
              <w:autoSpaceDN w:val="0"/>
              <w:adjustRightInd w:val="0"/>
              <w:ind w:left="423" w:right="59" w:hanging="281"/>
              <w:rPr>
                <w:b/>
                <w:bCs/>
                <w:sz w:val="20"/>
                <w:lang w:eastAsia="en-US"/>
              </w:rPr>
            </w:pPr>
            <w:r w:rsidRPr="006A21E8">
              <w:rPr>
                <w:bCs/>
                <w:sz w:val="20"/>
                <w:lang w:eastAsia="en-US"/>
              </w:rPr>
              <w:t xml:space="preserve">максимальный процент застройки земельного участка – </w:t>
            </w:r>
            <w:r w:rsidR="00657121" w:rsidRPr="006A21E8">
              <w:rPr>
                <w:bCs/>
                <w:sz w:val="20"/>
                <w:lang w:eastAsia="en-US"/>
              </w:rPr>
              <w:t>50</w:t>
            </w:r>
            <w:r w:rsidRPr="006A21E8">
              <w:rPr>
                <w:bCs/>
                <w:sz w:val="20"/>
                <w:lang w:eastAsia="en-US"/>
              </w:rPr>
              <w:t>.</w:t>
            </w:r>
          </w:p>
        </w:tc>
      </w:tr>
      <w:tr w:rsidR="00D11B6B" w:rsidRPr="006A21E8" w14:paraId="1AFC3748" w14:textId="77777777" w:rsidTr="00173003">
        <w:trPr>
          <w:trHeight w:val="20"/>
        </w:trPr>
        <w:tc>
          <w:tcPr>
            <w:tcW w:w="242" w:type="pct"/>
            <w:shd w:val="clear" w:color="auto" w:fill="FFFFFF"/>
          </w:tcPr>
          <w:p w14:paraId="652F7713" w14:textId="77777777" w:rsidR="00D11B6B" w:rsidRPr="006A21E8" w:rsidRDefault="00D11B6B"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68F800EC" w14:textId="53CCB427" w:rsidR="00D11B6B" w:rsidRPr="006A21E8" w:rsidRDefault="00D11B6B" w:rsidP="00D11B6B">
            <w:pPr>
              <w:autoSpaceDE w:val="0"/>
              <w:autoSpaceDN w:val="0"/>
              <w:adjustRightInd w:val="0"/>
              <w:ind w:left="147"/>
              <w:rPr>
                <w:sz w:val="20"/>
                <w:szCs w:val="20"/>
              </w:rPr>
            </w:pPr>
            <w:r w:rsidRPr="006A21E8">
              <w:rPr>
                <w:sz w:val="20"/>
                <w:szCs w:val="20"/>
              </w:rPr>
              <w:t>Общественное питание</w:t>
            </w:r>
          </w:p>
        </w:tc>
        <w:tc>
          <w:tcPr>
            <w:tcW w:w="291" w:type="pct"/>
            <w:shd w:val="clear" w:color="auto" w:fill="FFFFFF"/>
          </w:tcPr>
          <w:p w14:paraId="0D484297" w14:textId="6F282956" w:rsidR="00D11B6B" w:rsidRPr="006A21E8" w:rsidRDefault="00D11B6B" w:rsidP="00D11B6B">
            <w:pPr>
              <w:ind w:left="8"/>
              <w:jc w:val="center"/>
              <w:rPr>
                <w:sz w:val="20"/>
                <w:szCs w:val="20"/>
              </w:rPr>
            </w:pPr>
            <w:r w:rsidRPr="006A21E8">
              <w:rPr>
                <w:sz w:val="20"/>
                <w:szCs w:val="20"/>
              </w:rPr>
              <w:t>4.6</w:t>
            </w:r>
          </w:p>
        </w:tc>
        <w:tc>
          <w:tcPr>
            <w:tcW w:w="1513" w:type="pct"/>
            <w:shd w:val="clear" w:color="auto" w:fill="FFFFFF"/>
          </w:tcPr>
          <w:p w14:paraId="282F6111" w14:textId="72C6BB08" w:rsidR="00D11B6B" w:rsidRPr="006A21E8" w:rsidRDefault="00D11B6B" w:rsidP="00D11B6B">
            <w:pPr>
              <w:numPr>
                <w:ilvl w:val="0"/>
                <w:numId w:val="1"/>
              </w:numPr>
              <w:autoSpaceDE w:val="0"/>
              <w:autoSpaceDN w:val="0"/>
              <w:adjustRightInd w:val="0"/>
              <w:ind w:left="442" w:right="144"/>
              <w:contextualSpacing/>
              <w:jc w:val="both"/>
              <w:rPr>
                <w:sz w:val="20"/>
              </w:rPr>
            </w:pPr>
            <w:r w:rsidRPr="006A21E8">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61B60E07" w14:textId="77777777" w:rsidR="00D11B6B" w:rsidRPr="006A21E8" w:rsidRDefault="00D11B6B" w:rsidP="00116124">
            <w:pPr>
              <w:numPr>
                <w:ilvl w:val="0"/>
                <w:numId w:val="156"/>
              </w:numPr>
              <w:ind w:left="423" w:right="57" w:hanging="281"/>
              <w:contextualSpacing/>
              <w:jc w:val="both"/>
              <w:rPr>
                <w:b/>
                <w:sz w:val="20"/>
              </w:rPr>
            </w:pPr>
            <w:r w:rsidRPr="006A21E8">
              <w:rPr>
                <w:b/>
                <w:sz w:val="20"/>
              </w:rPr>
              <w:t>Предельные размеры земельных участков:</w:t>
            </w:r>
          </w:p>
          <w:p w14:paraId="20450168" w14:textId="77777777" w:rsidR="00D11B6B" w:rsidRPr="006A21E8" w:rsidRDefault="00D11B6B" w:rsidP="00116124">
            <w:pPr>
              <w:numPr>
                <w:ilvl w:val="0"/>
                <w:numId w:val="233"/>
              </w:numPr>
              <w:ind w:left="423" w:right="57" w:hanging="281"/>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1253A49D" w14:textId="77777777" w:rsidR="00D11B6B" w:rsidRPr="006A21E8" w:rsidRDefault="00D11B6B" w:rsidP="00116124">
            <w:pPr>
              <w:numPr>
                <w:ilvl w:val="0"/>
                <w:numId w:val="233"/>
              </w:numPr>
              <w:ind w:left="423" w:right="51"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2DDEC67F" w14:textId="77777777" w:rsidR="00D11B6B" w:rsidRPr="006A21E8" w:rsidRDefault="00D11B6B" w:rsidP="00116124">
            <w:pPr>
              <w:numPr>
                <w:ilvl w:val="0"/>
                <w:numId w:val="156"/>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671B719" w14:textId="77777777" w:rsidR="00D11B6B" w:rsidRPr="006A21E8" w:rsidRDefault="00D11B6B" w:rsidP="00116124">
            <w:pPr>
              <w:numPr>
                <w:ilvl w:val="0"/>
                <w:numId w:val="233"/>
              </w:numPr>
              <w:ind w:left="423" w:right="50"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638A266D" w14:textId="77777777" w:rsidR="00D11B6B" w:rsidRPr="006A21E8" w:rsidRDefault="00D11B6B" w:rsidP="00116124">
            <w:pPr>
              <w:numPr>
                <w:ilvl w:val="0"/>
                <w:numId w:val="233"/>
              </w:numPr>
              <w:ind w:left="423" w:right="50" w:hanging="281"/>
              <w:contextualSpacing/>
              <w:jc w:val="both"/>
              <w:rPr>
                <w:sz w:val="20"/>
              </w:rPr>
            </w:pPr>
            <w:r w:rsidRPr="006A21E8">
              <w:rPr>
                <w:rFonts w:eastAsia="Calibri"/>
                <w:bCs/>
                <w:sz w:val="20"/>
                <w:szCs w:val="20"/>
                <w:lang w:eastAsia="en-US"/>
              </w:rPr>
              <w:lastRenderedPageBreak/>
              <w:t>минимальные отступы от красных линий улиц – 5 м</w:t>
            </w:r>
            <w:r w:rsidRPr="006A21E8">
              <w:rPr>
                <w:sz w:val="20"/>
              </w:rPr>
              <w:t>.</w:t>
            </w:r>
          </w:p>
          <w:p w14:paraId="45F11676" w14:textId="77777777" w:rsidR="00D11B6B" w:rsidRPr="006A21E8" w:rsidRDefault="00D11B6B" w:rsidP="00116124">
            <w:pPr>
              <w:numPr>
                <w:ilvl w:val="0"/>
                <w:numId w:val="156"/>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4CF7982A" w14:textId="77777777" w:rsidR="00D11B6B" w:rsidRPr="006A21E8" w:rsidRDefault="00D11B6B" w:rsidP="00116124">
            <w:pPr>
              <w:numPr>
                <w:ilvl w:val="0"/>
                <w:numId w:val="233"/>
              </w:numPr>
              <w:ind w:left="423" w:right="50" w:hanging="281"/>
              <w:contextualSpacing/>
              <w:jc w:val="both"/>
              <w:rPr>
                <w:sz w:val="20"/>
              </w:rPr>
            </w:pPr>
            <w:r w:rsidRPr="006A21E8">
              <w:rPr>
                <w:sz w:val="20"/>
              </w:rPr>
              <w:t>максимальное количество этажей – 3.</w:t>
            </w:r>
          </w:p>
          <w:p w14:paraId="5195614B" w14:textId="77777777" w:rsidR="00D11B6B" w:rsidRPr="006A21E8" w:rsidRDefault="00D11B6B" w:rsidP="00116124">
            <w:pPr>
              <w:numPr>
                <w:ilvl w:val="0"/>
                <w:numId w:val="156"/>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3CAB8438" w14:textId="6AC25282" w:rsidR="00D11B6B" w:rsidRPr="006A21E8" w:rsidRDefault="00D11B6B" w:rsidP="00116124">
            <w:pPr>
              <w:numPr>
                <w:ilvl w:val="0"/>
                <w:numId w:val="27"/>
              </w:numPr>
              <w:autoSpaceDE w:val="0"/>
              <w:autoSpaceDN w:val="0"/>
              <w:adjustRightInd w:val="0"/>
              <w:ind w:left="423" w:right="59" w:hanging="281"/>
              <w:contextualSpacing/>
              <w:jc w:val="both"/>
              <w:rPr>
                <w:rFonts w:eastAsia="Calibri"/>
                <w:b/>
                <w:bCs/>
                <w:sz w:val="20"/>
                <w:szCs w:val="20"/>
                <w:lang w:eastAsia="en-US"/>
              </w:rPr>
            </w:pPr>
            <w:r w:rsidRPr="006A21E8">
              <w:rPr>
                <w:sz w:val="20"/>
              </w:rPr>
              <w:t>50.</w:t>
            </w:r>
          </w:p>
        </w:tc>
      </w:tr>
      <w:tr w:rsidR="00D11B6B" w:rsidRPr="006A21E8" w14:paraId="42D1EC48" w14:textId="77777777" w:rsidTr="00173003">
        <w:trPr>
          <w:trHeight w:val="20"/>
        </w:trPr>
        <w:tc>
          <w:tcPr>
            <w:tcW w:w="242" w:type="pct"/>
            <w:shd w:val="clear" w:color="auto" w:fill="FFFFFF"/>
          </w:tcPr>
          <w:p w14:paraId="14C38E03" w14:textId="77777777" w:rsidR="00D11B6B" w:rsidRPr="006A21E8" w:rsidRDefault="00D11B6B"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2D2BCE66" w14:textId="77777777" w:rsidR="00D11B6B" w:rsidRPr="006A21E8" w:rsidRDefault="00D11B6B" w:rsidP="00D11B6B">
            <w:pPr>
              <w:autoSpaceDE w:val="0"/>
              <w:autoSpaceDN w:val="0"/>
              <w:adjustRightInd w:val="0"/>
              <w:ind w:left="147"/>
              <w:rPr>
                <w:sz w:val="20"/>
                <w:szCs w:val="20"/>
              </w:rPr>
            </w:pPr>
            <w:r w:rsidRPr="006A21E8">
              <w:rPr>
                <w:sz w:val="20"/>
                <w:szCs w:val="20"/>
              </w:rPr>
              <w:t>Обеспечение занятий спортом в помещениях</w:t>
            </w:r>
          </w:p>
        </w:tc>
        <w:tc>
          <w:tcPr>
            <w:tcW w:w="291" w:type="pct"/>
            <w:shd w:val="clear" w:color="auto" w:fill="FFFFFF"/>
          </w:tcPr>
          <w:p w14:paraId="0499F992" w14:textId="77777777" w:rsidR="00D11B6B" w:rsidRPr="006A21E8" w:rsidRDefault="00D11B6B" w:rsidP="00D11B6B">
            <w:pPr>
              <w:ind w:left="8"/>
              <w:jc w:val="center"/>
              <w:rPr>
                <w:sz w:val="20"/>
                <w:szCs w:val="20"/>
              </w:rPr>
            </w:pPr>
            <w:r w:rsidRPr="006A21E8">
              <w:rPr>
                <w:sz w:val="20"/>
                <w:szCs w:val="20"/>
              </w:rPr>
              <w:t>5.1.2</w:t>
            </w:r>
          </w:p>
        </w:tc>
        <w:tc>
          <w:tcPr>
            <w:tcW w:w="1513" w:type="pct"/>
            <w:shd w:val="clear" w:color="auto" w:fill="FFFFFF"/>
          </w:tcPr>
          <w:p w14:paraId="220819B4" w14:textId="42317353" w:rsidR="00D11B6B" w:rsidRPr="006A21E8" w:rsidRDefault="00D11B6B" w:rsidP="00D11B6B">
            <w:pPr>
              <w:numPr>
                <w:ilvl w:val="0"/>
                <w:numId w:val="1"/>
              </w:numPr>
              <w:autoSpaceDE w:val="0"/>
              <w:autoSpaceDN w:val="0"/>
              <w:adjustRightInd w:val="0"/>
              <w:ind w:left="442" w:right="144"/>
              <w:contextualSpacing/>
              <w:jc w:val="both"/>
              <w:rPr>
                <w:sz w:val="20"/>
                <w:szCs w:val="20"/>
              </w:rPr>
            </w:pPr>
            <w:r w:rsidRPr="006A21E8">
              <w:rPr>
                <w:sz w:val="20"/>
              </w:rPr>
              <w:t>Размещение спортивных клубов, спортивных залов, бассейнов, физкультурно-оздоровительных комплексов в зданиях и сооружениях</w:t>
            </w:r>
          </w:p>
        </w:tc>
        <w:tc>
          <w:tcPr>
            <w:tcW w:w="1886" w:type="pct"/>
            <w:shd w:val="clear" w:color="auto" w:fill="FFFFFF"/>
          </w:tcPr>
          <w:p w14:paraId="63250EBE" w14:textId="77777777" w:rsidR="00D11B6B" w:rsidRPr="006A21E8" w:rsidRDefault="00D11B6B" w:rsidP="00116124">
            <w:pPr>
              <w:numPr>
                <w:ilvl w:val="0"/>
                <w:numId w:val="52"/>
              </w:numPr>
              <w:ind w:left="423" w:right="57" w:hanging="281"/>
              <w:contextualSpacing/>
              <w:jc w:val="both"/>
              <w:rPr>
                <w:b/>
                <w:sz w:val="20"/>
              </w:rPr>
            </w:pPr>
            <w:r w:rsidRPr="006A21E8">
              <w:rPr>
                <w:b/>
                <w:sz w:val="20"/>
              </w:rPr>
              <w:t>Предельные размеры земельных участков:</w:t>
            </w:r>
          </w:p>
          <w:p w14:paraId="1FB3882F" w14:textId="42E6F1CB" w:rsidR="00D11B6B" w:rsidRPr="006A21E8" w:rsidRDefault="00D11B6B" w:rsidP="00116124">
            <w:pPr>
              <w:pStyle w:val="afffe"/>
              <w:numPr>
                <w:ilvl w:val="0"/>
                <w:numId w:val="31"/>
              </w:numPr>
              <w:autoSpaceDE w:val="0"/>
              <w:autoSpaceDN w:val="0"/>
              <w:adjustRightInd w:val="0"/>
              <w:spacing w:line="240" w:lineRule="auto"/>
              <w:ind w:left="423" w:right="59" w:hanging="281"/>
              <w:rPr>
                <w:sz w:val="20"/>
              </w:rPr>
            </w:pPr>
            <w:r w:rsidRPr="006A21E8">
              <w:rPr>
                <w:sz w:val="20"/>
              </w:rPr>
              <w:t>минимальные размеры земельного участка – 200 м</w:t>
            </w:r>
            <w:r w:rsidRPr="006A21E8">
              <w:rPr>
                <w:sz w:val="20"/>
                <w:vertAlign w:val="superscript"/>
              </w:rPr>
              <w:t>2</w:t>
            </w:r>
            <w:r w:rsidRPr="006A21E8">
              <w:rPr>
                <w:sz w:val="20"/>
              </w:rPr>
              <w:t>;</w:t>
            </w:r>
          </w:p>
          <w:p w14:paraId="457C41E6" w14:textId="736BE8D1" w:rsidR="00D11B6B" w:rsidRPr="006A21E8" w:rsidRDefault="00D11B6B" w:rsidP="00116124">
            <w:pPr>
              <w:pStyle w:val="afffe"/>
              <w:numPr>
                <w:ilvl w:val="0"/>
                <w:numId w:val="31"/>
              </w:numPr>
              <w:autoSpaceDE w:val="0"/>
              <w:autoSpaceDN w:val="0"/>
              <w:adjustRightInd w:val="0"/>
              <w:spacing w:line="240" w:lineRule="auto"/>
              <w:ind w:left="423" w:right="59" w:hanging="281"/>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4AF8F1B1" w14:textId="77777777" w:rsidR="00D11B6B" w:rsidRPr="006A21E8" w:rsidRDefault="00D11B6B" w:rsidP="00116124">
            <w:pPr>
              <w:numPr>
                <w:ilvl w:val="0"/>
                <w:numId w:val="52"/>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3925F8E" w14:textId="77777777" w:rsidR="00D11B6B" w:rsidRPr="006A21E8" w:rsidRDefault="00D11B6B" w:rsidP="00116124">
            <w:pPr>
              <w:pStyle w:val="afffe"/>
              <w:numPr>
                <w:ilvl w:val="0"/>
                <w:numId w:val="31"/>
              </w:numPr>
              <w:autoSpaceDE w:val="0"/>
              <w:autoSpaceDN w:val="0"/>
              <w:adjustRightInd w:val="0"/>
              <w:spacing w:line="240" w:lineRule="auto"/>
              <w:ind w:left="423" w:right="59" w:hanging="281"/>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4B5CE4AC" w14:textId="735BED13" w:rsidR="00D11B6B" w:rsidRPr="006A21E8" w:rsidRDefault="00D11B6B" w:rsidP="00116124">
            <w:pPr>
              <w:pStyle w:val="afffe"/>
              <w:numPr>
                <w:ilvl w:val="0"/>
                <w:numId w:val="31"/>
              </w:numPr>
              <w:autoSpaceDE w:val="0"/>
              <w:autoSpaceDN w:val="0"/>
              <w:adjustRightInd w:val="0"/>
              <w:spacing w:line="240" w:lineRule="auto"/>
              <w:ind w:left="423" w:right="59" w:hanging="281"/>
              <w:rPr>
                <w:sz w:val="20"/>
              </w:rPr>
            </w:pPr>
            <w:r w:rsidRPr="006A21E8">
              <w:rPr>
                <w:bCs/>
                <w:sz w:val="20"/>
                <w:lang w:eastAsia="en-US"/>
              </w:rPr>
              <w:t>минимальные отступы от красных линий улиц – 5 м</w:t>
            </w:r>
            <w:r w:rsidRPr="006A21E8">
              <w:rPr>
                <w:sz w:val="20"/>
              </w:rPr>
              <w:t>.</w:t>
            </w:r>
          </w:p>
          <w:p w14:paraId="45BD7E5D" w14:textId="77777777" w:rsidR="00D11B6B" w:rsidRPr="006A21E8" w:rsidRDefault="00D11B6B" w:rsidP="00116124">
            <w:pPr>
              <w:numPr>
                <w:ilvl w:val="0"/>
                <w:numId w:val="52"/>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11A5947F" w14:textId="77777777" w:rsidR="00D11B6B" w:rsidRPr="006A21E8" w:rsidRDefault="00D11B6B" w:rsidP="00116124">
            <w:pPr>
              <w:pStyle w:val="afffe"/>
              <w:numPr>
                <w:ilvl w:val="0"/>
                <w:numId w:val="31"/>
              </w:numPr>
              <w:autoSpaceDE w:val="0"/>
              <w:autoSpaceDN w:val="0"/>
              <w:adjustRightInd w:val="0"/>
              <w:spacing w:line="240" w:lineRule="auto"/>
              <w:ind w:left="423" w:right="59" w:hanging="281"/>
              <w:rPr>
                <w:sz w:val="20"/>
              </w:rPr>
            </w:pPr>
            <w:r w:rsidRPr="006A21E8">
              <w:rPr>
                <w:sz w:val="20"/>
              </w:rPr>
              <w:t>максимальное количество этажей – 3.</w:t>
            </w:r>
          </w:p>
          <w:p w14:paraId="183E9665" w14:textId="77777777" w:rsidR="00D11B6B" w:rsidRPr="006A21E8" w:rsidRDefault="00D11B6B" w:rsidP="00116124">
            <w:pPr>
              <w:numPr>
                <w:ilvl w:val="0"/>
                <w:numId w:val="52"/>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766604C5" w14:textId="0DCF8B72" w:rsidR="00D11B6B" w:rsidRPr="006A21E8" w:rsidRDefault="00D11B6B" w:rsidP="00116124">
            <w:pPr>
              <w:pStyle w:val="afffe"/>
              <w:numPr>
                <w:ilvl w:val="0"/>
                <w:numId w:val="31"/>
              </w:numPr>
              <w:autoSpaceDE w:val="0"/>
              <w:autoSpaceDN w:val="0"/>
              <w:adjustRightInd w:val="0"/>
              <w:spacing w:line="240" w:lineRule="auto"/>
              <w:ind w:left="423" w:right="59" w:hanging="281"/>
              <w:rPr>
                <w:sz w:val="20"/>
              </w:rPr>
            </w:pPr>
            <w:r w:rsidRPr="006A21E8">
              <w:rPr>
                <w:sz w:val="20"/>
              </w:rPr>
              <w:t>50.</w:t>
            </w:r>
          </w:p>
        </w:tc>
      </w:tr>
      <w:tr w:rsidR="00D11B6B" w:rsidRPr="006A21E8" w14:paraId="6D3414A4" w14:textId="77777777" w:rsidTr="00173003">
        <w:trPr>
          <w:trHeight w:val="20"/>
        </w:trPr>
        <w:tc>
          <w:tcPr>
            <w:tcW w:w="242" w:type="pct"/>
            <w:shd w:val="clear" w:color="auto" w:fill="FFFFFF"/>
          </w:tcPr>
          <w:p w14:paraId="0A626398" w14:textId="77777777" w:rsidR="00D11B6B" w:rsidRPr="006A21E8" w:rsidRDefault="00D11B6B" w:rsidP="00116124">
            <w:pPr>
              <w:pStyle w:val="afffe"/>
              <w:numPr>
                <w:ilvl w:val="0"/>
                <w:numId w:val="25"/>
              </w:numPr>
              <w:autoSpaceDE w:val="0"/>
              <w:autoSpaceDN w:val="0"/>
              <w:adjustRightInd w:val="0"/>
              <w:spacing w:line="240" w:lineRule="auto"/>
              <w:ind w:left="227" w:firstLine="0"/>
              <w:jc w:val="left"/>
              <w:rPr>
                <w:sz w:val="20"/>
              </w:rPr>
            </w:pPr>
          </w:p>
        </w:tc>
        <w:tc>
          <w:tcPr>
            <w:tcW w:w="1068" w:type="pct"/>
            <w:shd w:val="clear" w:color="auto" w:fill="FFFFFF"/>
          </w:tcPr>
          <w:p w14:paraId="7B938519" w14:textId="77777777" w:rsidR="00D11B6B" w:rsidRPr="006A21E8" w:rsidRDefault="00D11B6B" w:rsidP="00D11B6B">
            <w:pPr>
              <w:autoSpaceDE w:val="0"/>
              <w:autoSpaceDN w:val="0"/>
              <w:adjustRightInd w:val="0"/>
              <w:ind w:left="147"/>
              <w:rPr>
                <w:sz w:val="20"/>
                <w:szCs w:val="20"/>
              </w:rPr>
            </w:pPr>
            <w:r w:rsidRPr="006A21E8">
              <w:rPr>
                <w:sz w:val="20"/>
                <w:szCs w:val="20"/>
              </w:rPr>
              <w:t>Площадки для занятий спортом</w:t>
            </w:r>
          </w:p>
        </w:tc>
        <w:tc>
          <w:tcPr>
            <w:tcW w:w="291" w:type="pct"/>
            <w:shd w:val="clear" w:color="auto" w:fill="FFFFFF"/>
          </w:tcPr>
          <w:p w14:paraId="656609D7" w14:textId="77777777" w:rsidR="00D11B6B" w:rsidRPr="006A21E8" w:rsidRDefault="00D11B6B" w:rsidP="00D11B6B">
            <w:pPr>
              <w:ind w:left="8"/>
              <w:jc w:val="center"/>
              <w:rPr>
                <w:sz w:val="20"/>
                <w:szCs w:val="20"/>
              </w:rPr>
            </w:pPr>
            <w:r w:rsidRPr="006A21E8">
              <w:rPr>
                <w:sz w:val="20"/>
                <w:szCs w:val="20"/>
              </w:rPr>
              <w:t>5.1.3</w:t>
            </w:r>
          </w:p>
        </w:tc>
        <w:tc>
          <w:tcPr>
            <w:tcW w:w="1513" w:type="pct"/>
            <w:shd w:val="clear" w:color="auto" w:fill="FFFFFF"/>
          </w:tcPr>
          <w:p w14:paraId="16945D64" w14:textId="7BAAD52D"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6" w:type="pct"/>
            <w:shd w:val="clear" w:color="auto" w:fill="FFFFFF"/>
          </w:tcPr>
          <w:p w14:paraId="7ACCDBF9" w14:textId="77777777" w:rsidR="00D11B6B" w:rsidRPr="006A21E8" w:rsidRDefault="00D11B6B" w:rsidP="00116124">
            <w:pPr>
              <w:numPr>
                <w:ilvl w:val="0"/>
                <w:numId w:val="137"/>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201FCE5A" w14:textId="7805D12F"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7F3C25F0" w14:textId="48506A51"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1000 м</w:t>
            </w:r>
            <w:r w:rsidRPr="006A21E8">
              <w:rPr>
                <w:rFonts w:eastAsia="Calibri"/>
                <w:bCs/>
                <w:sz w:val="20"/>
                <w:szCs w:val="20"/>
                <w:vertAlign w:val="superscript"/>
                <w:lang w:eastAsia="en-US"/>
              </w:rPr>
              <w:t>2</w:t>
            </w:r>
            <w:r w:rsidRPr="006A21E8">
              <w:rPr>
                <w:rFonts w:eastAsia="Calibri"/>
                <w:bCs/>
                <w:sz w:val="20"/>
                <w:szCs w:val="20"/>
                <w:lang w:eastAsia="en-US"/>
              </w:rPr>
              <w:t>.</w:t>
            </w:r>
          </w:p>
          <w:p w14:paraId="418860D3" w14:textId="77777777" w:rsidR="00D11B6B" w:rsidRPr="006A21E8" w:rsidRDefault="00D11B6B" w:rsidP="00116124">
            <w:pPr>
              <w:numPr>
                <w:ilvl w:val="0"/>
                <w:numId w:val="137"/>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7F74337" w14:textId="12C54B12"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не подлежат установлению.</w:t>
            </w:r>
          </w:p>
          <w:p w14:paraId="53DA502C" w14:textId="77777777" w:rsidR="00D11B6B" w:rsidRPr="006A21E8" w:rsidRDefault="00D11B6B" w:rsidP="00116124">
            <w:pPr>
              <w:numPr>
                <w:ilvl w:val="0"/>
                <w:numId w:val="137"/>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794294DA" w14:textId="6FD8F4FD" w:rsidR="00D11B6B" w:rsidRPr="006A21E8" w:rsidRDefault="00D11B6B" w:rsidP="00D11B6B">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не подлежит установлению.</w:t>
            </w:r>
          </w:p>
          <w:p w14:paraId="0A556C7B" w14:textId="77777777" w:rsidR="00D11B6B" w:rsidRPr="006A21E8" w:rsidRDefault="00D11B6B" w:rsidP="00116124">
            <w:pPr>
              <w:numPr>
                <w:ilvl w:val="0"/>
                <w:numId w:val="137"/>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43A6B329" w14:textId="182A494A" w:rsidR="00D11B6B" w:rsidRPr="006A21E8" w:rsidRDefault="00D11B6B" w:rsidP="00116124">
            <w:pPr>
              <w:pStyle w:val="afffe"/>
              <w:numPr>
                <w:ilvl w:val="0"/>
                <w:numId w:val="31"/>
              </w:numPr>
              <w:tabs>
                <w:tab w:val="left" w:pos="423"/>
              </w:tabs>
              <w:autoSpaceDE w:val="0"/>
              <w:autoSpaceDN w:val="0"/>
              <w:adjustRightInd w:val="0"/>
              <w:ind w:left="423" w:right="59" w:hanging="281"/>
              <w:rPr>
                <w:bCs/>
                <w:sz w:val="20"/>
                <w:lang w:eastAsia="en-US"/>
              </w:rPr>
            </w:pPr>
            <w:r w:rsidRPr="006A21E8">
              <w:rPr>
                <w:bCs/>
                <w:sz w:val="20"/>
                <w:lang w:eastAsia="en-US"/>
              </w:rPr>
              <w:t>не подлежит установлению.</w:t>
            </w:r>
          </w:p>
        </w:tc>
      </w:tr>
      <w:tr w:rsidR="00D11B6B" w:rsidRPr="006A21E8" w14:paraId="1F9965F9" w14:textId="77777777" w:rsidTr="00173003">
        <w:trPr>
          <w:trHeight w:val="20"/>
        </w:trPr>
        <w:tc>
          <w:tcPr>
            <w:tcW w:w="242" w:type="pct"/>
            <w:shd w:val="clear" w:color="auto" w:fill="FFFFFF"/>
          </w:tcPr>
          <w:p w14:paraId="709FAA31" w14:textId="77777777" w:rsidR="00D11B6B" w:rsidRPr="006A21E8" w:rsidRDefault="00D11B6B" w:rsidP="00116124">
            <w:pPr>
              <w:pStyle w:val="afffe"/>
              <w:numPr>
                <w:ilvl w:val="0"/>
                <w:numId w:val="25"/>
              </w:numPr>
              <w:autoSpaceDE w:val="0"/>
              <w:autoSpaceDN w:val="0"/>
              <w:adjustRightInd w:val="0"/>
              <w:spacing w:line="240" w:lineRule="auto"/>
              <w:ind w:left="170" w:firstLine="0"/>
              <w:jc w:val="left"/>
              <w:rPr>
                <w:sz w:val="20"/>
              </w:rPr>
            </w:pPr>
          </w:p>
        </w:tc>
        <w:tc>
          <w:tcPr>
            <w:tcW w:w="1068" w:type="pct"/>
            <w:shd w:val="clear" w:color="auto" w:fill="FFFFFF"/>
          </w:tcPr>
          <w:p w14:paraId="38511C8D" w14:textId="40CEBE1C" w:rsidR="00D11B6B" w:rsidRPr="006A21E8" w:rsidRDefault="00D11B6B" w:rsidP="00D11B6B">
            <w:pPr>
              <w:autoSpaceDE w:val="0"/>
              <w:autoSpaceDN w:val="0"/>
              <w:adjustRightInd w:val="0"/>
              <w:ind w:left="147"/>
              <w:rPr>
                <w:sz w:val="20"/>
                <w:szCs w:val="20"/>
              </w:rPr>
            </w:pPr>
            <w:r w:rsidRPr="006A21E8">
              <w:rPr>
                <w:sz w:val="20"/>
                <w:szCs w:val="20"/>
              </w:rPr>
              <w:t xml:space="preserve">Земельные участки (территории) общего пользования </w:t>
            </w:r>
          </w:p>
        </w:tc>
        <w:tc>
          <w:tcPr>
            <w:tcW w:w="291" w:type="pct"/>
            <w:shd w:val="clear" w:color="auto" w:fill="FFFFFF"/>
          </w:tcPr>
          <w:p w14:paraId="1AC125B7" w14:textId="77777777" w:rsidR="00D11B6B" w:rsidRPr="006A21E8" w:rsidRDefault="00D11B6B" w:rsidP="00D11B6B">
            <w:pPr>
              <w:ind w:left="8"/>
              <w:jc w:val="center"/>
              <w:rPr>
                <w:sz w:val="20"/>
                <w:szCs w:val="20"/>
              </w:rPr>
            </w:pPr>
            <w:r w:rsidRPr="006A21E8">
              <w:rPr>
                <w:sz w:val="20"/>
                <w:szCs w:val="20"/>
              </w:rPr>
              <w:t>12.0</w:t>
            </w:r>
          </w:p>
        </w:tc>
        <w:tc>
          <w:tcPr>
            <w:tcW w:w="1513" w:type="pct"/>
            <w:shd w:val="clear" w:color="auto" w:fill="FFFFFF"/>
          </w:tcPr>
          <w:p w14:paraId="7ED0A4CF" w14:textId="064EA19B"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Классификатора</w:t>
            </w:r>
          </w:p>
        </w:tc>
        <w:tc>
          <w:tcPr>
            <w:tcW w:w="1886" w:type="pct"/>
            <w:shd w:val="clear" w:color="auto" w:fill="FFFFFF"/>
          </w:tcPr>
          <w:p w14:paraId="786A7A3A" w14:textId="77777777" w:rsidR="00D11B6B" w:rsidRPr="006A21E8" w:rsidRDefault="00D11B6B" w:rsidP="00116124">
            <w:pPr>
              <w:numPr>
                <w:ilvl w:val="0"/>
                <w:numId w:val="33"/>
              </w:numPr>
              <w:tabs>
                <w:tab w:val="left" w:pos="425"/>
              </w:tabs>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r w:rsidRPr="006A21E8">
              <w:rPr>
                <w:rFonts w:eastAsia="Calibri"/>
                <w:bCs/>
                <w:sz w:val="20"/>
                <w:szCs w:val="20"/>
                <w:lang w:eastAsia="en-US"/>
              </w:rPr>
              <w:t xml:space="preserve"> </w:t>
            </w:r>
          </w:p>
          <w:p w14:paraId="7C123FD7" w14:textId="0636B38E" w:rsidR="00D11B6B" w:rsidRPr="006A21E8" w:rsidRDefault="00D11B6B" w:rsidP="00116124">
            <w:pPr>
              <w:numPr>
                <w:ilvl w:val="0"/>
                <w:numId w:val="179"/>
              </w:numPr>
              <w:tabs>
                <w:tab w:val="left" w:pos="861"/>
              </w:tabs>
              <w:ind w:left="450"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63281337" w14:textId="77777777" w:rsidR="00D11B6B" w:rsidRPr="006A21E8" w:rsidRDefault="00D11B6B" w:rsidP="00116124">
            <w:pPr>
              <w:numPr>
                <w:ilvl w:val="0"/>
                <w:numId w:val="61"/>
              </w:numPr>
              <w:ind w:left="427" w:right="59" w:hanging="309"/>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54F6681D" w14:textId="1376056B" w:rsidR="00D11B6B" w:rsidRPr="006A21E8" w:rsidRDefault="00D11B6B" w:rsidP="00116124">
            <w:pPr>
              <w:numPr>
                <w:ilvl w:val="0"/>
                <w:numId w:val="33"/>
              </w:numPr>
              <w:tabs>
                <w:tab w:val="left" w:pos="425"/>
              </w:tabs>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0C050398" w14:textId="7274B99A" w:rsidR="00D11B6B" w:rsidRPr="006A21E8" w:rsidRDefault="00D11B6B" w:rsidP="00D11B6B">
            <w:pPr>
              <w:tabs>
                <w:tab w:val="left" w:pos="425"/>
              </w:tabs>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 xml:space="preserve"> </w:t>
            </w:r>
            <w:r w:rsidRPr="006A21E8">
              <w:rPr>
                <w:rFonts w:eastAsia="Calibri"/>
                <w:bCs/>
                <w:sz w:val="20"/>
                <w:szCs w:val="20"/>
                <w:lang w:eastAsia="en-US"/>
              </w:rPr>
              <w:t>–    не подлежат установлению.</w:t>
            </w:r>
          </w:p>
          <w:p w14:paraId="376796A4" w14:textId="77777777" w:rsidR="00D11B6B" w:rsidRPr="006A21E8" w:rsidRDefault="00D11B6B" w:rsidP="00116124">
            <w:pPr>
              <w:numPr>
                <w:ilvl w:val="0"/>
                <w:numId w:val="33"/>
              </w:numPr>
              <w:tabs>
                <w:tab w:val="left" w:pos="425"/>
              </w:tabs>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 xml:space="preserve">Максимальная высота здания (этажность): </w:t>
            </w:r>
          </w:p>
          <w:p w14:paraId="1C0AE2CE" w14:textId="77777777" w:rsidR="00D11B6B" w:rsidRPr="006A21E8" w:rsidRDefault="00D11B6B" w:rsidP="00D11B6B">
            <w:pPr>
              <w:tabs>
                <w:tab w:val="left" w:pos="425"/>
              </w:tabs>
              <w:autoSpaceDE w:val="0"/>
              <w:autoSpaceDN w:val="0"/>
              <w:adjustRightInd w:val="0"/>
              <w:ind w:left="423" w:right="59" w:hanging="281"/>
              <w:contextualSpacing/>
              <w:jc w:val="both"/>
              <w:rPr>
                <w:rFonts w:eastAsia="Calibri"/>
                <w:b/>
                <w:bCs/>
                <w:sz w:val="20"/>
                <w:szCs w:val="20"/>
                <w:lang w:eastAsia="en-US"/>
              </w:rPr>
            </w:pPr>
            <w:r w:rsidRPr="006A21E8">
              <w:rPr>
                <w:rFonts w:eastAsia="Calibri"/>
                <w:bCs/>
                <w:sz w:val="20"/>
                <w:szCs w:val="20"/>
                <w:lang w:eastAsia="en-US"/>
              </w:rPr>
              <w:t>–    не подлежит установлению.</w:t>
            </w:r>
          </w:p>
          <w:p w14:paraId="68ABA86A" w14:textId="77777777" w:rsidR="00D11B6B" w:rsidRPr="006A21E8" w:rsidRDefault="00D11B6B" w:rsidP="00116124">
            <w:pPr>
              <w:numPr>
                <w:ilvl w:val="0"/>
                <w:numId w:val="33"/>
              </w:numPr>
              <w:tabs>
                <w:tab w:val="left" w:pos="425"/>
              </w:tabs>
              <w:autoSpaceDE w:val="0"/>
              <w:autoSpaceDN w:val="0"/>
              <w:adjustRightInd w:val="0"/>
              <w:ind w:left="423" w:right="59" w:hanging="281"/>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6ED2948A" w14:textId="709FCE54" w:rsidR="00D11B6B" w:rsidRPr="006A21E8" w:rsidRDefault="00D11B6B" w:rsidP="00D11B6B">
            <w:pPr>
              <w:tabs>
                <w:tab w:val="left" w:pos="425"/>
              </w:tabs>
              <w:autoSpaceDE w:val="0"/>
              <w:autoSpaceDN w:val="0"/>
              <w:adjustRightInd w:val="0"/>
              <w:ind w:left="423" w:right="59" w:hanging="281"/>
              <w:contextualSpacing/>
              <w:jc w:val="both"/>
              <w:rPr>
                <w:rFonts w:eastAsia="Calibri"/>
                <w:b/>
                <w:bCs/>
                <w:sz w:val="20"/>
                <w:szCs w:val="20"/>
                <w:lang w:eastAsia="en-US"/>
              </w:rPr>
            </w:pPr>
            <w:r w:rsidRPr="006A21E8">
              <w:rPr>
                <w:rFonts w:eastAsia="Calibri"/>
                <w:bCs/>
                <w:sz w:val="20"/>
                <w:szCs w:val="20"/>
                <w:lang w:eastAsia="en-US"/>
              </w:rPr>
              <w:t>–    не подлежит установлению.</w:t>
            </w:r>
          </w:p>
        </w:tc>
      </w:tr>
      <w:tr w:rsidR="00D11B6B" w:rsidRPr="006A21E8" w14:paraId="56BEC99B" w14:textId="77777777" w:rsidTr="001311F4">
        <w:trPr>
          <w:trHeight w:val="20"/>
        </w:trPr>
        <w:tc>
          <w:tcPr>
            <w:tcW w:w="242" w:type="pct"/>
            <w:shd w:val="clear" w:color="auto" w:fill="FFFFFF"/>
          </w:tcPr>
          <w:p w14:paraId="5AE9D467" w14:textId="77777777" w:rsidR="00D11B6B" w:rsidRPr="006A21E8" w:rsidRDefault="00D11B6B" w:rsidP="00D11B6B">
            <w:pPr>
              <w:ind w:left="53" w:right="106"/>
              <w:jc w:val="center"/>
              <w:rPr>
                <w:b/>
                <w:sz w:val="20"/>
                <w:szCs w:val="20"/>
              </w:rPr>
            </w:pPr>
            <w:r w:rsidRPr="006A21E8">
              <w:rPr>
                <w:b/>
                <w:sz w:val="20"/>
                <w:szCs w:val="20"/>
              </w:rPr>
              <w:lastRenderedPageBreak/>
              <w:t>2</w:t>
            </w:r>
          </w:p>
        </w:tc>
        <w:tc>
          <w:tcPr>
            <w:tcW w:w="4758" w:type="pct"/>
            <w:gridSpan w:val="4"/>
            <w:shd w:val="clear" w:color="auto" w:fill="FFFFFF"/>
          </w:tcPr>
          <w:p w14:paraId="5786502E" w14:textId="77777777" w:rsidR="00D11B6B" w:rsidRPr="006A21E8" w:rsidRDefault="00D11B6B" w:rsidP="00D11B6B">
            <w:pPr>
              <w:ind w:left="53" w:right="106"/>
              <w:jc w:val="center"/>
              <w:rPr>
                <w:b/>
                <w:sz w:val="20"/>
                <w:szCs w:val="20"/>
              </w:rPr>
            </w:pPr>
            <w:r w:rsidRPr="006A21E8">
              <w:rPr>
                <w:b/>
                <w:sz w:val="20"/>
                <w:szCs w:val="20"/>
              </w:rPr>
              <w:t>Условно разрешенные виды использования</w:t>
            </w:r>
          </w:p>
        </w:tc>
      </w:tr>
      <w:tr w:rsidR="00D11B6B" w:rsidRPr="006A21E8" w14:paraId="099A0D9C" w14:textId="77777777" w:rsidTr="00173003">
        <w:trPr>
          <w:trHeight w:val="20"/>
        </w:trPr>
        <w:tc>
          <w:tcPr>
            <w:tcW w:w="242" w:type="pct"/>
            <w:shd w:val="clear" w:color="auto" w:fill="FFFFFF"/>
          </w:tcPr>
          <w:p w14:paraId="42FDA37C" w14:textId="77777777" w:rsidR="00D11B6B" w:rsidRPr="006A21E8" w:rsidRDefault="00D11B6B" w:rsidP="00116124">
            <w:pPr>
              <w:pStyle w:val="afffe"/>
              <w:numPr>
                <w:ilvl w:val="0"/>
                <w:numId w:val="13"/>
              </w:numPr>
              <w:autoSpaceDE w:val="0"/>
              <w:autoSpaceDN w:val="0"/>
              <w:adjustRightInd w:val="0"/>
              <w:spacing w:line="240" w:lineRule="auto"/>
              <w:ind w:left="227" w:firstLine="0"/>
              <w:jc w:val="left"/>
              <w:rPr>
                <w:sz w:val="20"/>
              </w:rPr>
            </w:pPr>
          </w:p>
        </w:tc>
        <w:tc>
          <w:tcPr>
            <w:tcW w:w="1068" w:type="pct"/>
            <w:shd w:val="clear" w:color="auto" w:fill="FFFFFF"/>
          </w:tcPr>
          <w:p w14:paraId="17759C5F" w14:textId="67BA175A" w:rsidR="00D11B6B" w:rsidRPr="006A21E8" w:rsidRDefault="00D11B6B" w:rsidP="00D11B6B">
            <w:pPr>
              <w:autoSpaceDE w:val="0"/>
              <w:autoSpaceDN w:val="0"/>
              <w:adjustRightInd w:val="0"/>
              <w:ind w:left="147"/>
              <w:rPr>
                <w:sz w:val="20"/>
                <w:szCs w:val="20"/>
              </w:rPr>
            </w:pPr>
            <w:r w:rsidRPr="006A21E8">
              <w:rPr>
                <w:sz w:val="20"/>
                <w:szCs w:val="20"/>
              </w:rPr>
              <w:t>Банковская и страховая деятельность</w:t>
            </w:r>
          </w:p>
        </w:tc>
        <w:tc>
          <w:tcPr>
            <w:tcW w:w="291" w:type="pct"/>
            <w:shd w:val="clear" w:color="auto" w:fill="FFFFFF"/>
          </w:tcPr>
          <w:p w14:paraId="15FCB790" w14:textId="556A0430" w:rsidR="00D11B6B" w:rsidRPr="006A21E8" w:rsidRDefault="00D11B6B" w:rsidP="00D11B6B">
            <w:pPr>
              <w:ind w:left="8"/>
              <w:jc w:val="center"/>
              <w:rPr>
                <w:sz w:val="20"/>
                <w:szCs w:val="20"/>
              </w:rPr>
            </w:pPr>
            <w:r w:rsidRPr="006A21E8">
              <w:rPr>
                <w:sz w:val="20"/>
                <w:szCs w:val="20"/>
              </w:rPr>
              <w:t>4.5</w:t>
            </w:r>
          </w:p>
        </w:tc>
        <w:tc>
          <w:tcPr>
            <w:tcW w:w="1513" w:type="pct"/>
            <w:shd w:val="clear" w:color="auto" w:fill="FFFFFF"/>
          </w:tcPr>
          <w:p w14:paraId="1B1ADAFE" w14:textId="7EB69C54"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86" w:type="pct"/>
            <w:shd w:val="clear" w:color="auto" w:fill="FFFFFF"/>
          </w:tcPr>
          <w:p w14:paraId="499C5B69" w14:textId="77777777" w:rsidR="00D11B6B" w:rsidRPr="006A21E8" w:rsidRDefault="00D11B6B" w:rsidP="00116124">
            <w:pPr>
              <w:numPr>
                <w:ilvl w:val="0"/>
                <w:numId w:val="162"/>
              </w:numPr>
              <w:ind w:left="423" w:right="57" w:hanging="281"/>
              <w:contextualSpacing/>
              <w:jc w:val="both"/>
              <w:rPr>
                <w:b/>
                <w:sz w:val="20"/>
              </w:rPr>
            </w:pPr>
            <w:r w:rsidRPr="006A21E8">
              <w:rPr>
                <w:b/>
                <w:sz w:val="20"/>
              </w:rPr>
              <w:t>Предельные размеры земельных участков:</w:t>
            </w:r>
          </w:p>
          <w:p w14:paraId="0E6BB9D1" w14:textId="70AADD71" w:rsidR="00D11B6B" w:rsidRPr="006A21E8" w:rsidRDefault="00D11B6B" w:rsidP="00116124">
            <w:pPr>
              <w:numPr>
                <w:ilvl w:val="0"/>
                <w:numId w:val="233"/>
              </w:numPr>
              <w:ind w:left="423" w:right="50" w:hanging="281"/>
              <w:contextualSpacing/>
              <w:jc w:val="both"/>
              <w:rPr>
                <w:sz w:val="20"/>
              </w:rPr>
            </w:pPr>
            <w:r w:rsidRPr="006A21E8">
              <w:rPr>
                <w:sz w:val="20"/>
              </w:rPr>
              <w:t>минимальные размеры земельного участка – 700 м</w:t>
            </w:r>
            <w:r w:rsidRPr="006A21E8">
              <w:rPr>
                <w:sz w:val="20"/>
                <w:vertAlign w:val="superscript"/>
              </w:rPr>
              <w:t>2</w:t>
            </w:r>
            <w:r w:rsidRPr="006A21E8">
              <w:rPr>
                <w:sz w:val="20"/>
              </w:rPr>
              <w:t>;</w:t>
            </w:r>
          </w:p>
          <w:p w14:paraId="55C44544" w14:textId="2D6B1021" w:rsidR="00D11B6B" w:rsidRPr="006A21E8" w:rsidRDefault="00D11B6B" w:rsidP="00116124">
            <w:pPr>
              <w:numPr>
                <w:ilvl w:val="0"/>
                <w:numId w:val="233"/>
              </w:numPr>
              <w:ind w:left="423" w:right="50" w:hanging="281"/>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65A22056" w14:textId="77777777" w:rsidR="00D11B6B" w:rsidRPr="006A21E8" w:rsidRDefault="00D11B6B" w:rsidP="00116124">
            <w:pPr>
              <w:numPr>
                <w:ilvl w:val="0"/>
                <w:numId w:val="162"/>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468FF7D" w14:textId="77777777" w:rsidR="00D11B6B" w:rsidRPr="006A21E8" w:rsidRDefault="00D11B6B" w:rsidP="00116124">
            <w:pPr>
              <w:numPr>
                <w:ilvl w:val="0"/>
                <w:numId w:val="233"/>
              </w:numPr>
              <w:ind w:left="423" w:right="50"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7BF6CE5" w14:textId="2FB93D58" w:rsidR="00D11B6B" w:rsidRPr="006A21E8" w:rsidRDefault="00D11B6B" w:rsidP="00116124">
            <w:pPr>
              <w:numPr>
                <w:ilvl w:val="0"/>
                <w:numId w:val="233"/>
              </w:numPr>
              <w:ind w:left="423" w:right="50" w:hanging="281"/>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25C14504" w14:textId="77777777" w:rsidR="00D11B6B" w:rsidRPr="006A21E8" w:rsidRDefault="00D11B6B" w:rsidP="00116124">
            <w:pPr>
              <w:numPr>
                <w:ilvl w:val="0"/>
                <w:numId w:val="162"/>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02816A4C" w14:textId="77777777" w:rsidR="00D11B6B" w:rsidRPr="006A21E8" w:rsidRDefault="00D11B6B" w:rsidP="00116124">
            <w:pPr>
              <w:numPr>
                <w:ilvl w:val="0"/>
                <w:numId w:val="233"/>
              </w:numPr>
              <w:ind w:left="423" w:right="50" w:hanging="281"/>
              <w:contextualSpacing/>
              <w:jc w:val="both"/>
              <w:rPr>
                <w:sz w:val="20"/>
              </w:rPr>
            </w:pPr>
            <w:r w:rsidRPr="006A21E8">
              <w:rPr>
                <w:sz w:val="20"/>
              </w:rPr>
              <w:t>максимальное количество этажей – 3.</w:t>
            </w:r>
          </w:p>
          <w:p w14:paraId="39D78FCB" w14:textId="77777777" w:rsidR="00D11B6B" w:rsidRPr="006A21E8" w:rsidRDefault="00D11B6B" w:rsidP="00116124">
            <w:pPr>
              <w:numPr>
                <w:ilvl w:val="0"/>
                <w:numId w:val="162"/>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00424692" w14:textId="6E254F15" w:rsidR="00D11B6B" w:rsidRPr="006A21E8" w:rsidRDefault="00D11B6B" w:rsidP="00D11B6B">
            <w:pPr>
              <w:numPr>
                <w:ilvl w:val="0"/>
                <w:numId w:val="1"/>
              </w:numPr>
              <w:ind w:left="423" w:right="50" w:hanging="281"/>
              <w:contextualSpacing/>
              <w:jc w:val="both"/>
              <w:rPr>
                <w:bCs/>
                <w:sz w:val="20"/>
                <w:lang w:eastAsia="en-US"/>
              </w:rPr>
            </w:pPr>
            <w:r w:rsidRPr="006A21E8">
              <w:rPr>
                <w:sz w:val="20"/>
              </w:rPr>
              <w:t>50.</w:t>
            </w:r>
          </w:p>
        </w:tc>
      </w:tr>
      <w:tr w:rsidR="00D11B6B" w:rsidRPr="006A21E8" w14:paraId="0538516D" w14:textId="77777777" w:rsidTr="001311F4">
        <w:trPr>
          <w:trHeight w:val="20"/>
        </w:trPr>
        <w:tc>
          <w:tcPr>
            <w:tcW w:w="242" w:type="pct"/>
            <w:shd w:val="clear" w:color="auto" w:fill="FFFFFF"/>
          </w:tcPr>
          <w:p w14:paraId="7608C07C" w14:textId="77777777" w:rsidR="00D11B6B" w:rsidRPr="006A21E8" w:rsidRDefault="00D11B6B" w:rsidP="00D11B6B">
            <w:pPr>
              <w:ind w:left="53" w:right="106"/>
              <w:jc w:val="center"/>
              <w:rPr>
                <w:b/>
                <w:sz w:val="20"/>
                <w:szCs w:val="20"/>
              </w:rPr>
            </w:pPr>
            <w:r w:rsidRPr="006A21E8">
              <w:rPr>
                <w:b/>
                <w:sz w:val="20"/>
                <w:szCs w:val="20"/>
              </w:rPr>
              <w:t>3</w:t>
            </w:r>
          </w:p>
        </w:tc>
        <w:tc>
          <w:tcPr>
            <w:tcW w:w="4758" w:type="pct"/>
            <w:gridSpan w:val="4"/>
            <w:shd w:val="clear" w:color="auto" w:fill="FFFFFF"/>
          </w:tcPr>
          <w:p w14:paraId="48CD40B6" w14:textId="77777777" w:rsidR="00D11B6B" w:rsidRPr="006A21E8" w:rsidRDefault="00D11B6B" w:rsidP="00D11B6B">
            <w:pPr>
              <w:ind w:left="53" w:right="106"/>
              <w:jc w:val="center"/>
              <w:rPr>
                <w:b/>
                <w:sz w:val="20"/>
                <w:szCs w:val="20"/>
              </w:rPr>
            </w:pPr>
            <w:r w:rsidRPr="006A21E8">
              <w:rPr>
                <w:b/>
                <w:sz w:val="20"/>
                <w:szCs w:val="20"/>
              </w:rPr>
              <w:t>Вспомогательные виды разрешенного использования</w:t>
            </w:r>
          </w:p>
        </w:tc>
      </w:tr>
      <w:tr w:rsidR="00D11B6B" w:rsidRPr="006A21E8" w14:paraId="489EF951" w14:textId="77777777" w:rsidTr="00173003">
        <w:trPr>
          <w:trHeight w:val="20"/>
        </w:trPr>
        <w:tc>
          <w:tcPr>
            <w:tcW w:w="242" w:type="pct"/>
            <w:shd w:val="clear" w:color="auto" w:fill="FFFFFF"/>
          </w:tcPr>
          <w:p w14:paraId="5C9864C3" w14:textId="77777777" w:rsidR="00D11B6B" w:rsidRPr="006A21E8" w:rsidRDefault="00D11B6B" w:rsidP="00116124">
            <w:pPr>
              <w:pStyle w:val="afffe"/>
              <w:numPr>
                <w:ilvl w:val="0"/>
                <w:numId w:val="12"/>
              </w:numPr>
              <w:autoSpaceDE w:val="0"/>
              <w:autoSpaceDN w:val="0"/>
              <w:adjustRightInd w:val="0"/>
              <w:spacing w:line="240" w:lineRule="auto"/>
              <w:ind w:left="227" w:firstLine="0"/>
              <w:jc w:val="left"/>
              <w:rPr>
                <w:sz w:val="20"/>
              </w:rPr>
            </w:pPr>
          </w:p>
        </w:tc>
        <w:tc>
          <w:tcPr>
            <w:tcW w:w="1068" w:type="pct"/>
            <w:shd w:val="clear" w:color="auto" w:fill="FFFFFF"/>
          </w:tcPr>
          <w:p w14:paraId="5D5E8672" w14:textId="77777777" w:rsidR="00D11B6B" w:rsidRPr="006A21E8" w:rsidRDefault="00D11B6B" w:rsidP="00D11B6B">
            <w:pPr>
              <w:autoSpaceDE w:val="0"/>
              <w:autoSpaceDN w:val="0"/>
              <w:adjustRightInd w:val="0"/>
              <w:ind w:left="147"/>
              <w:rPr>
                <w:sz w:val="20"/>
                <w:szCs w:val="20"/>
              </w:rPr>
            </w:pPr>
            <w:r w:rsidRPr="006A21E8">
              <w:rPr>
                <w:sz w:val="20"/>
                <w:szCs w:val="20"/>
              </w:rPr>
              <w:t>Служебные гаражи</w:t>
            </w:r>
          </w:p>
        </w:tc>
        <w:tc>
          <w:tcPr>
            <w:tcW w:w="291" w:type="pct"/>
            <w:shd w:val="clear" w:color="auto" w:fill="FFFFFF"/>
          </w:tcPr>
          <w:p w14:paraId="0E58BC0D" w14:textId="77777777" w:rsidR="00D11B6B" w:rsidRPr="006A21E8" w:rsidRDefault="00D11B6B" w:rsidP="00D11B6B">
            <w:pPr>
              <w:ind w:left="8"/>
              <w:jc w:val="center"/>
              <w:rPr>
                <w:sz w:val="20"/>
                <w:szCs w:val="20"/>
              </w:rPr>
            </w:pPr>
            <w:r w:rsidRPr="006A21E8">
              <w:rPr>
                <w:sz w:val="20"/>
                <w:szCs w:val="20"/>
              </w:rPr>
              <w:t>4.9</w:t>
            </w:r>
          </w:p>
        </w:tc>
        <w:tc>
          <w:tcPr>
            <w:tcW w:w="1513" w:type="pct"/>
            <w:shd w:val="clear" w:color="auto" w:fill="FFFFFF"/>
          </w:tcPr>
          <w:p w14:paraId="7D330321" w14:textId="5FB5DDC3" w:rsidR="00D11B6B" w:rsidRPr="006A21E8" w:rsidRDefault="00D11B6B" w:rsidP="00D11B6B">
            <w:pPr>
              <w:numPr>
                <w:ilvl w:val="0"/>
                <w:numId w:val="1"/>
              </w:numPr>
              <w:autoSpaceDE w:val="0"/>
              <w:autoSpaceDN w:val="0"/>
              <w:adjustRightInd w:val="0"/>
              <w:ind w:left="442" w:right="144"/>
              <w:contextualSpacing/>
              <w:jc w:val="both"/>
              <w:rPr>
                <w:rFonts w:eastAsia="Calibri"/>
                <w:bCs/>
                <w:sz w:val="20"/>
                <w:szCs w:val="20"/>
                <w:lang w:eastAsia="en-US"/>
              </w:rPr>
            </w:pPr>
            <w:r w:rsidRPr="006A21E8">
              <w:rP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history="1">
              <w:r w:rsidRPr="006A21E8">
                <w:rPr>
                  <w:sz w:val="20"/>
                </w:rPr>
                <w:t>кодами 3.0</w:t>
              </w:r>
            </w:hyperlink>
            <w:r w:rsidRPr="006A21E8">
              <w:rPr>
                <w:sz w:val="20"/>
              </w:rPr>
              <w:t xml:space="preserve">, </w:t>
            </w:r>
            <w:hyperlink r:id="rId24" w:history="1">
              <w:r w:rsidRPr="006A21E8">
                <w:rPr>
                  <w:sz w:val="20"/>
                </w:rPr>
                <w:t>4.0</w:t>
              </w:r>
            </w:hyperlink>
            <w:r w:rsidRPr="006A21E8">
              <w:rPr>
                <w:sz w:val="20"/>
              </w:rPr>
              <w:t xml:space="preserve"> Классификатора, а также для стоянки и хранения транспортных средств общего пользования, в том числе в депо</w:t>
            </w:r>
          </w:p>
        </w:tc>
        <w:tc>
          <w:tcPr>
            <w:tcW w:w="1886" w:type="pct"/>
            <w:shd w:val="clear" w:color="auto" w:fill="FFFFFF"/>
          </w:tcPr>
          <w:p w14:paraId="534014F2" w14:textId="77777777" w:rsidR="00D11B6B" w:rsidRPr="006A21E8" w:rsidRDefault="00D11B6B" w:rsidP="00116124">
            <w:pPr>
              <w:numPr>
                <w:ilvl w:val="0"/>
                <w:numId w:val="163"/>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C705B4F" w14:textId="6389EDCD" w:rsidR="00D11B6B" w:rsidRPr="006A21E8" w:rsidRDefault="00D11B6B" w:rsidP="00116124">
            <w:pPr>
              <w:numPr>
                <w:ilvl w:val="0"/>
                <w:numId w:val="233"/>
              </w:numPr>
              <w:ind w:left="423" w:right="57"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1 м;</w:t>
            </w:r>
          </w:p>
          <w:p w14:paraId="43C8209A" w14:textId="77777777" w:rsidR="00D11B6B" w:rsidRPr="006A21E8" w:rsidRDefault="00D11B6B" w:rsidP="00116124">
            <w:pPr>
              <w:numPr>
                <w:ilvl w:val="0"/>
                <w:numId w:val="233"/>
              </w:numPr>
              <w:ind w:left="427" w:right="57" w:hanging="309"/>
              <w:contextualSpacing/>
              <w:jc w:val="both"/>
              <w:rPr>
                <w:sz w:val="20"/>
              </w:rPr>
            </w:pPr>
            <w:r w:rsidRPr="006A21E8">
              <w:rPr>
                <w:sz w:val="20"/>
              </w:rPr>
              <w:t>минимальный отступ от красной линии улиц для пожарных депо – 10 м;</w:t>
            </w:r>
          </w:p>
          <w:p w14:paraId="5D6BC5E8" w14:textId="77777777" w:rsidR="00D11B6B" w:rsidRPr="006A21E8" w:rsidRDefault="00D11B6B" w:rsidP="00116124">
            <w:pPr>
              <w:numPr>
                <w:ilvl w:val="0"/>
                <w:numId w:val="163"/>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0A9437D1" w14:textId="77777777" w:rsidR="00D11B6B" w:rsidRPr="006A21E8" w:rsidRDefault="00D11B6B" w:rsidP="00116124">
            <w:pPr>
              <w:numPr>
                <w:ilvl w:val="0"/>
                <w:numId w:val="233"/>
              </w:numPr>
              <w:ind w:left="423" w:right="57" w:hanging="281"/>
              <w:contextualSpacing/>
              <w:jc w:val="both"/>
              <w:rPr>
                <w:sz w:val="20"/>
              </w:rPr>
            </w:pPr>
            <w:r w:rsidRPr="006A21E8">
              <w:rPr>
                <w:sz w:val="20"/>
              </w:rPr>
              <w:t>максимальное количество этажей – 1.</w:t>
            </w:r>
          </w:p>
          <w:p w14:paraId="63A4E982" w14:textId="59133351" w:rsidR="00D11B6B" w:rsidRPr="006A21E8" w:rsidRDefault="00D11B6B" w:rsidP="00116124">
            <w:pPr>
              <w:pStyle w:val="afffe"/>
              <w:numPr>
                <w:ilvl w:val="0"/>
                <w:numId w:val="31"/>
              </w:numPr>
              <w:autoSpaceDE w:val="0"/>
              <w:autoSpaceDN w:val="0"/>
              <w:adjustRightInd w:val="0"/>
              <w:ind w:left="423" w:right="59" w:hanging="281"/>
              <w:rPr>
                <w:bCs/>
                <w:sz w:val="20"/>
                <w:lang w:eastAsia="en-US"/>
              </w:rPr>
            </w:pPr>
          </w:p>
        </w:tc>
      </w:tr>
    </w:tbl>
    <w:p w14:paraId="25E9E6ED" w14:textId="77777777" w:rsidR="00EF7643" w:rsidRPr="006A21E8" w:rsidRDefault="00EF7643" w:rsidP="00EF7643">
      <w:pPr>
        <w:rPr>
          <w:sz w:val="2"/>
          <w:szCs w:val="2"/>
        </w:rPr>
      </w:pPr>
    </w:p>
    <w:p w14:paraId="7B3D39EE" w14:textId="77777777" w:rsidR="00EF7643" w:rsidRPr="006A21E8" w:rsidRDefault="00EF7643" w:rsidP="00953B8D">
      <w:pPr>
        <w:rPr>
          <w:sz w:val="2"/>
          <w:szCs w:val="2"/>
        </w:rPr>
      </w:pPr>
    </w:p>
    <w:p w14:paraId="4863F010" w14:textId="77777777" w:rsidR="00BA443A" w:rsidRPr="006A21E8" w:rsidRDefault="00BA443A" w:rsidP="00170BFC">
      <w:pPr>
        <w:pStyle w:val="ConsNormal"/>
        <w:widowControl/>
        <w:spacing w:line="300" w:lineRule="auto"/>
        <w:ind w:right="0" w:firstLine="708"/>
        <w:jc w:val="both"/>
        <w:rPr>
          <w:rFonts w:ascii="Times New Roman" w:hAnsi="Times New Roman" w:cs="Times New Roman"/>
          <w:sz w:val="24"/>
          <w:szCs w:val="24"/>
        </w:rPr>
        <w:sectPr w:rsidR="00BA443A" w:rsidRPr="006A21E8" w:rsidSect="00C57FF8">
          <w:pgSz w:w="16838" w:h="11906" w:orient="landscape"/>
          <w:pgMar w:top="1134" w:right="1134" w:bottom="567" w:left="1134" w:header="567" w:footer="567" w:gutter="0"/>
          <w:cols w:space="708"/>
          <w:docGrid w:linePitch="360"/>
        </w:sectPr>
      </w:pPr>
    </w:p>
    <w:p w14:paraId="1902C51E" w14:textId="0313661E" w:rsidR="003B05FD" w:rsidRPr="006A21E8" w:rsidRDefault="003B05FD" w:rsidP="00215EE1">
      <w:pPr>
        <w:keepNext/>
        <w:widowControl w:val="0"/>
        <w:numPr>
          <w:ilvl w:val="2"/>
          <w:numId w:val="0"/>
        </w:numPr>
        <w:tabs>
          <w:tab w:val="left" w:pos="0"/>
        </w:tabs>
        <w:spacing w:before="240" w:after="240" w:line="276" w:lineRule="auto"/>
        <w:ind w:firstLine="709"/>
        <w:jc w:val="both"/>
        <w:outlineLvl w:val="2"/>
        <w:rPr>
          <w:b/>
        </w:rPr>
      </w:pPr>
      <w:bookmarkStart w:id="34" w:name="_Toc271540897"/>
      <w:bookmarkStart w:id="35" w:name="_Toc271545992"/>
      <w:bookmarkStart w:id="36" w:name="_Toc290140061"/>
      <w:bookmarkStart w:id="37" w:name="_Toc84340784"/>
      <w:bookmarkStart w:id="38" w:name="_Toc196883420"/>
      <w:r w:rsidRPr="006A21E8">
        <w:rPr>
          <w:b/>
        </w:rPr>
        <w:lastRenderedPageBreak/>
        <w:t>Статья</w:t>
      </w:r>
      <w:r w:rsidR="008E31BF" w:rsidRPr="006A21E8">
        <w:rPr>
          <w:b/>
        </w:rPr>
        <w:t xml:space="preserve"> </w:t>
      </w:r>
      <w:r w:rsidR="00712074" w:rsidRPr="006A21E8">
        <w:rPr>
          <w:b/>
        </w:rPr>
        <w:t>2</w:t>
      </w:r>
      <w:r w:rsidR="00E914E3" w:rsidRPr="006A21E8">
        <w:rPr>
          <w:b/>
        </w:rPr>
        <w:t>9</w:t>
      </w:r>
      <w:r w:rsidRPr="006A21E8">
        <w:rPr>
          <w:b/>
        </w:rPr>
        <w:t xml:space="preserve">. Градостроительные регламенты. </w:t>
      </w:r>
      <w:bookmarkEnd w:id="34"/>
      <w:bookmarkEnd w:id="35"/>
      <w:bookmarkEnd w:id="36"/>
      <w:bookmarkEnd w:id="37"/>
      <w:r w:rsidR="00A6329C" w:rsidRPr="006A21E8">
        <w:rPr>
          <w:b/>
        </w:rPr>
        <w:t>Производственная зона, зона инженерной и транспортной инфраструктур</w:t>
      </w:r>
      <w:r w:rsidR="00D41542" w:rsidRPr="006A21E8">
        <w:rPr>
          <w:b/>
        </w:rPr>
        <w:t xml:space="preserve"> (</w:t>
      </w:r>
      <w:r w:rsidR="00321944" w:rsidRPr="006A21E8">
        <w:rPr>
          <w:b/>
        </w:rPr>
        <w:t xml:space="preserve">П, </w:t>
      </w:r>
      <w:r w:rsidR="00D41542" w:rsidRPr="006A21E8">
        <w:rPr>
          <w:b/>
        </w:rPr>
        <w:t>И</w:t>
      </w:r>
      <w:r w:rsidR="00321944" w:rsidRPr="006A21E8">
        <w:rPr>
          <w:b/>
        </w:rPr>
        <w:t xml:space="preserve">, </w:t>
      </w:r>
      <w:r w:rsidR="00D41542" w:rsidRPr="006A21E8">
        <w:rPr>
          <w:b/>
        </w:rPr>
        <w:t>Т)</w:t>
      </w:r>
      <w:bookmarkEnd w:id="38"/>
    </w:p>
    <w:p w14:paraId="439DC73A" w14:textId="585EA023" w:rsidR="00215EE1" w:rsidRPr="006A21E8" w:rsidRDefault="00215EE1" w:rsidP="00DA7A8D">
      <w:pPr>
        <w:spacing w:line="276" w:lineRule="auto"/>
        <w:ind w:firstLine="709"/>
        <w:jc w:val="both"/>
      </w:pPr>
      <w:r w:rsidRPr="006A21E8">
        <w:t xml:space="preserve">1. </w:t>
      </w:r>
      <w:r w:rsidR="00A6329C" w:rsidRPr="006A21E8">
        <w:t xml:space="preserve">Производственная зона, зона инженерной и транспортной инфраструктур </w:t>
      </w:r>
      <w:r w:rsidRPr="006A21E8">
        <w:t xml:space="preserve">предназначены для </w:t>
      </w:r>
      <w:r w:rsidR="00A6329C" w:rsidRPr="006A21E8">
        <w:rPr>
          <w:color w:val="000000"/>
          <w:szCs w:val="20"/>
        </w:rPr>
        <w:t xml:space="preserve">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 так же для </w:t>
      </w:r>
      <w:r w:rsidRPr="006A21E8">
        <w:t>размещения новых и расширения (реконструкции) существующих объектов инженерной и транспортной инфраструктур, в том числе сооружений и коммуникаций железнодорожного, автомобильного, водного, воздушного и трубопроводного транспорта, связи</w:t>
      </w:r>
      <w:r w:rsidR="00053177" w:rsidRPr="006A21E8">
        <w:t>, а также для установления санитарно-защитных зон таких объектов</w:t>
      </w:r>
      <w:r w:rsidRPr="006A21E8">
        <w:t xml:space="preserve">. </w:t>
      </w:r>
    </w:p>
    <w:p w14:paraId="436DD36A" w14:textId="77777777" w:rsidR="00215EE1" w:rsidRPr="006A21E8" w:rsidRDefault="00215EE1" w:rsidP="00053177">
      <w:pPr>
        <w:widowControl w:val="0"/>
        <w:tabs>
          <w:tab w:val="left" w:pos="7200"/>
        </w:tabs>
        <w:spacing w:line="276" w:lineRule="auto"/>
        <w:ind w:firstLine="709"/>
        <w:jc w:val="both"/>
      </w:pPr>
      <w:r w:rsidRPr="006A21E8">
        <w:t>2. В состав зон инженерной и транспортной инфраструктур включены:</w:t>
      </w:r>
    </w:p>
    <w:p w14:paraId="104F56CD" w14:textId="501E58DB" w:rsidR="00A6329C" w:rsidRPr="006A21E8" w:rsidRDefault="00D334CF" w:rsidP="00A6329C">
      <w:pPr>
        <w:widowControl w:val="0"/>
        <w:tabs>
          <w:tab w:val="left" w:pos="7200"/>
        </w:tabs>
        <w:spacing w:line="276" w:lineRule="auto"/>
        <w:ind w:firstLine="709"/>
        <w:jc w:val="both"/>
      </w:pPr>
      <w:r w:rsidRPr="006A21E8">
        <w:t>1</w:t>
      </w:r>
      <w:r w:rsidR="00A6329C" w:rsidRPr="006A21E8">
        <w:t>) Зона инженерной инфраструктуры (</w:t>
      </w:r>
      <w:r w:rsidR="00321944" w:rsidRPr="006A21E8">
        <w:t>И</w:t>
      </w:r>
      <w:r w:rsidR="00A6329C" w:rsidRPr="006A21E8">
        <w:t>-1);</w:t>
      </w:r>
    </w:p>
    <w:p w14:paraId="310BEA65" w14:textId="6F3B5C81" w:rsidR="00A6329C" w:rsidRPr="006A21E8" w:rsidRDefault="00D334CF" w:rsidP="00A6329C">
      <w:pPr>
        <w:widowControl w:val="0"/>
        <w:tabs>
          <w:tab w:val="left" w:pos="7200"/>
        </w:tabs>
        <w:spacing w:line="276" w:lineRule="auto"/>
        <w:ind w:firstLine="709"/>
        <w:jc w:val="both"/>
      </w:pPr>
      <w:r w:rsidRPr="006A21E8">
        <w:t>2</w:t>
      </w:r>
      <w:r w:rsidR="00A6329C" w:rsidRPr="006A21E8">
        <w:t>) Зона транспортной инфраструктуры (</w:t>
      </w:r>
      <w:r w:rsidR="00321944" w:rsidRPr="006A21E8">
        <w:t>Т</w:t>
      </w:r>
      <w:r w:rsidR="00A6329C" w:rsidRPr="006A21E8">
        <w:t>-1);</w:t>
      </w:r>
    </w:p>
    <w:p w14:paraId="7E89E952" w14:textId="77EB0A7D" w:rsidR="00A6329C" w:rsidRPr="006A21E8" w:rsidRDefault="00D334CF" w:rsidP="00A6329C">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3</w:t>
      </w:r>
      <w:r w:rsidR="00A6329C" w:rsidRPr="006A21E8">
        <w:rPr>
          <w:rFonts w:ascii="Times New Roman" w:hAnsi="Times New Roman" w:cs="Times New Roman"/>
          <w:sz w:val="24"/>
          <w:szCs w:val="24"/>
        </w:rPr>
        <w:t>) Коммунальная зона (П-2);</w:t>
      </w:r>
    </w:p>
    <w:p w14:paraId="60806674" w14:textId="49C28DFE" w:rsidR="00A6329C" w:rsidRPr="006A21E8" w:rsidRDefault="00D334CF" w:rsidP="00A6329C">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4</w:t>
      </w:r>
      <w:r w:rsidR="00A6329C" w:rsidRPr="006A21E8">
        <w:rPr>
          <w:rFonts w:ascii="Times New Roman" w:hAnsi="Times New Roman" w:cs="Times New Roman"/>
          <w:sz w:val="24"/>
          <w:szCs w:val="24"/>
        </w:rPr>
        <w:t>) Производственная зона (П-</w:t>
      </w:r>
      <w:r w:rsidR="00321944" w:rsidRPr="006A21E8">
        <w:rPr>
          <w:rFonts w:ascii="Times New Roman" w:hAnsi="Times New Roman" w:cs="Times New Roman"/>
          <w:sz w:val="24"/>
          <w:szCs w:val="24"/>
        </w:rPr>
        <w:t>1</w:t>
      </w:r>
      <w:r w:rsidR="00A6329C" w:rsidRPr="006A21E8">
        <w:rPr>
          <w:rFonts w:ascii="Times New Roman" w:hAnsi="Times New Roman" w:cs="Times New Roman"/>
          <w:sz w:val="24"/>
          <w:szCs w:val="24"/>
        </w:rPr>
        <w:t>).</w:t>
      </w:r>
    </w:p>
    <w:p w14:paraId="120BFEBB" w14:textId="1458D217" w:rsidR="00D52BAF" w:rsidRPr="006A21E8" w:rsidRDefault="007E1F18" w:rsidP="006728FF">
      <w:pPr>
        <w:pStyle w:val="40"/>
        <w:numPr>
          <w:ilvl w:val="0"/>
          <w:numId w:val="0"/>
        </w:numPr>
        <w:spacing w:after="240" w:line="276" w:lineRule="auto"/>
        <w:ind w:firstLine="709"/>
        <w:rPr>
          <w:sz w:val="24"/>
          <w:szCs w:val="24"/>
        </w:rPr>
      </w:pPr>
      <w:bookmarkStart w:id="39" w:name="_Toc196883421"/>
      <w:r w:rsidRPr="006A21E8">
        <w:rPr>
          <w:sz w:val="24"/>
          <w:szCs w:val="24"/>
        </w:rPr>
        <w:t>Статья</w:t>
      </w:r>
      <w:r w:rsidR="008E31BF" w:rsidRPr="006A21E8">
        <w:rPr>
          <w:sz w:val="24"/>
          <w:szCs w:val="24"/>
        </w:rPr>
        <w:t xml:space="preserve"> </w:t>
      </w:r>
      <w:r w:rsidR="00712074" w:rsidRPr="006A21E8">
        <w:rPr>
          <w:sz w:val="24"/>
          <w:szCs w:val="24"/>
        </w:rPr>
        <w:t>2</w:t>
      </w:r>
      <w:r w:rsidR="00E914E3" w:rsidRPr="006A21E8">
        <w:rPr>
          <w:sz w:val="24"/>
          <w:szCs w:val="24"/>
        </w:rPr>
        <w:t>9</w:t>
      </w:r>
      <w:r w:rsidRPr="006A21E8">
        <w:rPr>
          <w:sz w:val="24"/>
          <w:szCs w:val="24"/>
        </w:rPr>
        <w:t xml:space="preserve">.1. </w:t>
      </w:r>
      <w:r w:rsidR="00A22688" w:rsidRPr="006A21E8">
        <w:rPr>
          <w:sz w:val="24"/>
          <w:szCs w:val="24"/>
        </w:rPr>
        <w:t>И</w:t>
      </w:r>
      <w:r w:rsidR="00A6329C" w:rsidRPr="006A21E8">
        <w:rPr>
          <w:sz w:val="24"/>
          <w:szCs w:val="24"/>
        </w:rPr>
        <w:t>-1</w:t>
      </w:r>
      <w:r w:rsidR="0013742C" w:rsidRPr="006A21E8">
        <w:rPr>
          <w:sz w:val="24"/>
          <w:szCs w:val="24"/>
        </w:rPr>
        <w:t xml:space="preserve"> </w:t>
      </w:r>
      <w:r w:rsidR="00D52BAF" w:rsidRPr="006A21E8">
        <w:rPr>
          <w:sz w:val="24"/>
          <w:szCs w:val="24"/>
        </w:rPr>
        <w:t xml:space="preserve">Зона </w:t>
      </w:r>
      <w:r w:rsidR="00BA014B" w:rsidRPr="006A21E8">
        <w:rPr>
          <w:sz w:val="24"/>
          <w:szCs w:val="24"/>
        </w:rPr>
        <w:t>инженерной инфраструктуры</w:t>
      </w:r>
      <w:bookmarkEnd w:id="39"/>
    </w:p>
    <w:p w14:paraId="7137FD3C" w14:textId="4CC6CE39" w:rsidR="00CD4252" w:rsidRPr="006A21E8" w:rsidRDefault="00E914E3" w:rsidP="00712074">
      <w:pPr>
        <w:widowControl w:val="0"/>
        <w:tabs>
          <w:tab w:val="left" w:pos="7200"/>
        </w:tabs>
        <w:suppressAutoHyphens/>
        <w:snapToGrid w:val="0"/>
        <w:spacing w:line="276" w:lineRule="auto"/>
        <w:ind w:firstLine="709"/>
        <w:jc w:val="both"/>
        <w:rPr>
          <w:lang w:eastAsia="ar-SA"/>
        </w:rP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w:t>
      </w:r>
      <w:r w:rsidR="00321944" w:rsidRPr="006A21E8">
        <w:t>И</w:t>
      </w:r>
      <w:r w:rsidR="00A6329C" w:rsidRPr="006A21E8">
        <w:t>-1</w:t>
      </w:r>
      <w:r w:rsidR="00DF77C2" w:rsidRPr="006A21E8">
        <w:rPr>
          <w:lang w:eastAsia="ar-SA"/>
        </w:rPr>
        <w:t xml:space="preserve"> представлены в таблице 2.</w:t>
      </w:r>
      <w:r w:rsidR="00DA799D" w:rsidRPr="006A21E8">
        <w:rPr>
          <w:lang w:eastAsia="ar-SA"/>
        </w:rPr>
        <w:t>6</w:t>
      </w:r>
      <w:r w:rsidR="00DF77C2" w:rsidRPr="006A21E8">
        <w:rPr>
          <w:lang w:eastAsia="ar-SA"/>
        </w:rPr>
        <w:t>.</w:t>
      </w:r>
    </w:p>
    <w:p w14:paraId="0BFAD492" w14:textId="77777777" w:rsidR="00CD4252" w:rsidRPr="006A21E8" w:rsidRDefault="00CD4252" w:rsidP="002D056F">
      <w:pPr>
        <w:pStyle w:val="ConsNormal"/>
        <w:widowControl/>
        <w:spacing w:line="300" w:lineRule="auto"/>
        <w:ind w:right="0" w:firstLine="708"/>
        <w:jc w:val="both"/>
        <w:rPr>
          <w:rFonts w:ascii="Times New Roman" w:hAnsi="Times New Roman" w:cs="Times New Roman"/>
          <w:sz w:val="24"/>
          <w:szCs w:val="24"/>
        </w:rPr>
        <w:sectPr w:rsidR="00CD4252" w:rsidRPr="006A21E8" w:rsidSect="00C57FF8">
          <w:pgSz w:w="11906" w:h="16838"/>
          <w:pgMar w:top="1134" w:right="567" w:bottom="1134" w:left="1134" w:header="567" w:footer="567" w:gutter="0"/>
          <w:cols w:space="708"/>
          <w:docGrid w:linePitch="360"/>
        </w:sectPr>
      </w:pPr>
    </w:p>
    <w:p w14:paraId="30B99C90" w14:textId="631FF9B4" w:rsidR="00277916" w:rsidRPr="006A21E8" w:rsidRDefault="00277916" w:rsidP="00712074">
      <w:pPr>
        <w:tabs>
          <w:tab w:val="left" w:pos="709"/>
          <w:tab w:val="left" w:pos="851"/>
        </w:tabs>
        <w:spacing w:line="276" w:lineRule="auto"/>
        <w:jc w:val="right"/>
      </w:pPr>
      <w:r w:rsidRPr="006A21E8">
        <w:lastRenderedPageBreak/>
        <w:t>Таблица 2.</w:t>
      </w:r>
      <w:r w:rsidR="00DA799D" w:rsidRPr="006A21E8">
        <w:t>6</w:t>
      </w:r>
    </w:p>
    <w:p w14:paraId="5BB80AA4" w14:textId="613A2405" w:rsidR="00CD4252" w:rsidRPr="006A21E8" w:rsidRDefault="00CD4252" w:rsidP="00712074">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E914E3" w:rsidRPr="006A21E8">
        <w:t xml:space="preserve">для зоны </w:t>
      </w:r>
      <w:r w:rsidR="00321944" w:rsidRPr="006A21E8">
        <w:t>И</w:t>
      </w:r>
      <w:r w:rsidR="00A6329C" w:rsidRPr="006A21E8">
        <w:t>-1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7A2FB7" w:rsidRPr="006A21E8" w14:paraId="50EF8886" w14:textId="77777777" w:rsidTr="00FA7A77">
        <w:trPr>
          <w:trHeight w:val="25"/>
          <w:jc w:val="center"/>
        </w:trPr>
        <w:tc>
          <w:tcPr>
            <w:tcW w:w="242" w:type="pct"/>
            <w:shd w:val="clear" w:color="auto" w:fill="FFFFFF"/>
            <w:vAlign w:val="center"/>
          </w:tcPr>
          <w:p w14:paraId="5FD94120" w14:textId="75844EC6" w:rsidR="00277916" w:rsidRPr="006A21E8" w:rsidRDefault="00277916" w:rsidP="005D6FDF">
            <w:pPr>
              <w:jc w:val="center"/>
              <w:rPr>
                <w:b/>
                <w:sz w:val="20"/>
              </w:rPr>
            </w:pPr>
            <w:r w:rsidRPr="006A21E8">
              <w:rPr>
                <w:b/>
                <w:sz w:val="20"/>
              </w:rPr>
              <w:t>№</w:t>
            </w:r>
          </w:p>
        </w:tc>
        <w:tc>
          <w:tcPr>
            <w:tcW w:w="1071" w:type="pct"/>
            <w:shd w:val="clear" w:color="auto" w:fill="FFFFFF"/>
            <w:vAlign w:val="center"/>
          </w:tcPr>
          <w:p w14:paraId="2CA45C64" w14:textId="24DCCB6E" w:rsidR="00277916" w:rsidRPr="006A21E8" w:rsidRDefault="0054307C" w:rsidP="005D6FDF">
            <w:pPr>
              <w:ind w:firstLine="1"/>
              <w:jc w:val="center"/>
              <w:rPr>
                <w:b/>
                <w:sz w:val="20"/>
              </w:rPr>
            </w:pPr>
            <w:r w:rsidRPr="006A21E8">
              <w:rPr>
                <w:b/>
                <w:sz w:val="20"/>
              </w:rPr>
              <w:t>Вид</w:t>
            </w:r>
            <w:r w:rsidR="00277916" w:rsidRPr="006A21E8">
              <w:rPr>
                <w:b/>
                <w:sz w:val="20"/>
              </w:rPr>
              <w:t xml:space="preserve"> разрешенного использования земельных участков и объектов капитального строительства</w:t>
            </w:r>
          </w:p>
        </w:tc>
        <w:tc>
          <w:tcPr>
            <w:tcW w:w="292" w:type="pct"/>
            <w:shd w:val="clear" w:color="auto" w:fill="FFFFFF"/>
            <w:vAlign w:val="center"/>
          </w:tcPr>
          <w:p w14:paraId="38793428" w14:textId="77777777" w:rsidR="00277916" w:rsidRPr="006A21E8" w:rsidRDefault="00277916" w:rsidP="005D6FDF">
            <w:pPr>
              <w:ind w:hanging="1"/>
              <w:jc w:val="center"/>
              <w:rPr>
                <w:b/>
                <w:sz w:val="20"/>
              </w:rPr>
            </w:pPr>
            <w:r w:rsidRPr="006A21E8">
              <w:rPr>
                <w:b/>
                <w:sz w:val="20"/>
              </w:rPr>
              <w:t>Код</w:t>
            </w:r>
          </w:p>
        </w:tc>
        <w:tc>
          <w:tcPr>
            <w:tcW w:w="1509" w:type="pct"/>
            <w:shd w:val="clear" w:color="auto" w:fill="FFFFFF"/>
            <w:vAlign w:val="center"/>
          </w:tcPr>
          <w:p w14:paraId="1CD2B57B" w14:textId="77777777" w:rsidR="00277916" w:rsidRPr="006A21E8" w:rsidRDefault="00277916" w:rsidP="005D6FDF">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5A88E615" w14:textId="77777777" w:rsidR="00277916" w:rsidRPr="006A21E8" w:rsidRDefault="00277916" w:rsidP="005D6FDF">
            <w:pPr>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0554ECE" w14:textId="77777777" w:rsidR="00277916" w:rsidRPr="006A21E8" w:rsidRDefault="00277916" w:rsidP="005D6FDF">
      <w:pPr>
        <w:tabs>
          <w:tab w:val="left" w:pos="709"/>
          <w:tab w:val="left" w:pos="851"/>
        </w:tabs>
        <w:spacing w:line="14" w:lineRule="auto"/>
        <w:jc w:val="center"/>
        <w:rPr>
          <w:lang w:bidi="ru-RU"/>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9"/>
        <w:gridCol w:w="696"/>
        <w:gridCol w:w="9"/>
        <w:gridCol w:w="3110"/>
        <w:gridCol w:w="850"/>
        <w:gridCol w:w="4400"/>
        <w:gridCol w:w="5486"/>
      </w:tblGrid>
      <w:tr w:rsidR="007A2FB7" w:rsidRPr="006A21E8" w14:paraId="727AA536" w14:textId="77777777" w:rsidTr="00FA7A77">
        <w:trPr>
          <w:trHeight w:val="20"/>
          <w:tblHeader/>
          <w:jc w:val="center"/>
        </w:trPr>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33BCEB4F" w14:textId="77777777" w:rsidR="00CD4252" w:rsidRPr="006A21E8" w:rsidRDefault="00CD4252" w:rsidP="005D6FDF">
            <w:pPr>
              <w:jc w:val="center"/>
              <w:rPr>
                <w:b/>
                <w:sz w:val="20"/>
              </w:rPr>
            </w:pPr>
            <w:r w:rsidRPr="006A21E8">
              <w:rPr>
                <w:b/>
                <w:sz w:val="20"/>
              </w:rPr>
              <w:t>1</w:t>
            </w: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C118F" w14:textId="77777777" w:rsidR="00CD4252" w:rsidRPr="006A21E8" w:rsidRDefault="00CD4252" w:rsidP="005D6FDF">
            <w:pPr>
              <w:jc w:val="center"/>
              <w:rPr>
                <w:b/>
                <w:sz w:val="20"/>
              </w:rPr>
            </w:pPr>
            <w:r w:rsidRPr="006A21E8">
              <w:rPr>
                <w:b/>
                <w:sz w:val="20"/>
              </w:rPr>
              <w:t>2</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0B5A8F51" w14:textId="77777777" w:rsidR="00CD4252" w:rsidRPr="006A21E8" w:rsidRDefault="00CD4252" w:rsidP="005D6FDF">
            <w:pPr>
              <w:jc w:val="center"/>
              <w:rPr>
                <w:b/>
                <w:sz w:val="20"/>
              </w:rPr>
            </w:pPr>
            <w:r w:rsidRPr="006A21E8">
              <w:rPr>
                <w:b/>
                <w:sz w:val="20"/>
              </w:rPr>
              <w:t>3</w:t>
            </w:r>
          </w:p>
        </w:tc>
        <w:tc>
          <w:tcPr>
            <w:tcW w:w="1511" w:type="pct"/>
            <w:tcBorders>
              <w:top w:val="single" w:sz="4" w:space="0" w:color="auto"/>
              <w:left w:val="single" w:sz="4" w:space="0" w:color="auto"/>
              <w:bottom w:val="single" w:sz="4" w:space="0" w:color="auto"/>
              <w:right w:val="single" w:sz="4" w:space="0" w:color="auto"/>
            </w:tcBorders>
            <w:shd w:val="clear" w:color="auto" w:fill="FFFFFF"/>
            <w:vAlign w:val="center"/>
          </w:tcPr>
          <w:p w14:paraId="2C38CD5A" w14:textId="77777777" w:rsidR="00CD4252" w:rsidRPr="006A21E8" w:rsidRDefault="00CD4252" w:rsidP="005D6FDF">
            <w:pPr>
              <w:jc w:val="center"/>
              <w:rPr>
                <w:b/>
                <w:sz w:val="20"/>
              </w:rPr>
            </w:pPr>
            <w:r w:rsidRPr="006A21E8">
              <w:rPr>
                <w:b/>
                <w:sz w:val="20"/>
              </w:rPr>
              <w:t>4</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14:paraId="1A2AAEA5" w14:textId="77777777" w:rsidR="00CD4252" w:rsidRPr="006A21E8" w:rsidRDefault="00CD4252" w:rsidP="005D6FDF">
            <w:pPr>
              <w:jc w:val="center"/>
              <w:rPr>
                <w:b/>
                <w:sz w:val="20"/>
              </w:rPr>
            </w:pPr>
            <w:r w:rsidRPr="006A21E8">
              <w:rPr>
                <w:b/>
                <w:sz w:val="20"/>
              </w:rPr>
              <w:t>5</w:t>
            </w:r>
          </w:p>
        </w:tc>
      </w:tr>
      <w:tr w:rsidR="007A2FB7" w:rsidRPr="006A21E8" w14:paraId="669C494C" w14:textId="77777777" w:rsidTr="00FA7A77">
        <w:tblPrEx>
          <w:jc w:val="left"/>
          <w:tblBorders>
            <w:bottom w:val="single" w:sz="4" w:space="0" w:color="auto"/>
          </w:tblBorders>
        </w:tblPrEx>
        <w:trPr>
          <w:gridBefore w:val="1"/>
          <w:wBefore w:w="3" w:type="pct"/>
          <w:trHeight w:val="20"/>
        </w:trPr>
        <w:tc>
          <w:tcPr>
            <w:tcW w:w="242" w:type="pct"/>
            <w:gridSpan w:val="2"/>
            <w:shd w:val="clear" w:color="auto" w:fill="FFFFFF"/>
          </w:tcPr>
          <w:p w14:paraId="66210E70" w14:textId="77777777" w:rsidR="00CD4252" w:rsidRPr="006A21E8" w:rsidRDefault="00CD4252" w:rsidP="005D6FDF">
            <w:pPr>
              <w:jc w:val="center"/>
              <w:rPr>
                <w:b/>
                <w:sz w:val="20"/>
                <w:szCs w:val="20"/>
              </w:rPr>
            </w:pPr>
            <w:r w:rsidRPr="006A21E8">
              <w:rPr>
                <w:b/>
                <w:sz w:val="20"/>
                <w:szCs w:val="20"/>
              </w:rPr>
              <w:t>1</w:t>
            </w:r>
          </w:p>
        </w:tc>
        <w:tc>
          <w:tcPr>
            <w:tcW w:w="4755" w:type="pct"/>
            <w:gridSpan w:val="4"/>
            <w:shd w:val="clear" w:color="auto" w:fill="FFFFFF"/>
          </w:tcPr>
          <w:p w14:paraId="1D33C86A" w14:textId="77777777" w:rsidR="00CD4252" w:rsidRPr="006A21E8" w:rsidRDefault="00CD4252" w:rsidP="005D6FDF">
            <w:pPr>
              <w:jc w:val="center"/>
              <w:rPr>
                <w:b/>
                <w:sz w:val="20"/>
                <w:szCs w:val="20"/>
              </w:rPr>
            </w:pPr>
            <w:r w:rsidRPr="006A21E8">
              <w:rPr>
                <w:b/>
                <w:sz w:val="20"/>
                <w:szCs w:val="20"/>
              </w:rPr>
              <w:t>Основные виды разрешенного использования</w:t>
            </w:r>
          </w:p>
        </w:tc>
      </w:tr>
      <w:tr w:rsidR="00707D97" w:rsidRPr="006A21E8" w14:paraId="103C5950" w14:textId="77777777" w:rsidTr="00173003">
        <w:tblPrEx>
          <w:jc w:val="left"/>
          <w:tblBorders>
            <w:bottom w:val="single" w:sz="4" w:space="0" w:color="auto"/>
          </w:tblBorders>
        </w:tblPrEx>
        <w:trPr>
          <w:gridBefore w:val="1"/>
          <w:wBefore w:w="3" w:type="pct"/>
          <w:trHeight w:val="20"/>
        </w:trPr>
        <w:tc>
          <w:tcPr>
            <w:tcW w:w="242" w:type="pct"/>
            <w:gridSpan w:val="2"/>
            <w:shd w:val="clear" w:color="auto" w:fill="FFFFFF"/>
          </w:tcPr>
          <w:p w14:paraId="14B4CAB2" w14:textId="77777777" w:rsidR="00707D97" w:rsidRPr="006A21E8" w:rsidRDefault="00707D97"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405EA024" w14:textId="7CD0D9E9" w:rsidR="00707D97" w:rsidRPr="006A21E8" w:rsidRDefault="00707D97" w:rsidP="00707D97">
            <w:pPr>
              <w:autoSpaceDE w:val="0"/>
              <w:autoSpaceDN w:val="0"/>
              <w:adjustRightInd w:val="0"/>
              <w:ind w:left="147"/>
              <w:rPr>
                <w:sz w:val="20"/>
                <w:szCs w:val="20"/>
              </w:rPr>
            </w:pPr>
            <w:r w:rsidRPr="006A21E8">
              <w:rPr>
                <w:sz w:val="20"/>
                <w:szCs w:val="20"/>
              </w:rPr>
              <w:t>Хранение автотранспорта</w:t>
            </w:r>
          </w:p>
        </w:tc>
        <w:tc>
          <w:tcPr>
            <w:tcW w:w="292" w:type="pct"/>
            <w:shd w:val="clear" w:color="auto" w:fill="FFFFFF"/>
          </w:tcPr>
          <w:p w14:paraId="0932563B" w14:textId="77777777" w:rsidR="00707D97" w:rsidRPr="006A21E8" w:rsidRDefault="00707D97" w:rsidP="00707D97">
            <w:pPr>
              <w:jc w:val="center"/>
              <w:rPr>
                <w:sz w:val="20"/>
                <w:szCs w:val="20"/>
              </w:rPr>
            </w:pPr>
            <w:r w:rsidRPr="006A21E8">
              <w:rPr>
                <w:sz w:val="20"/>
                <w:szCs w:val="20"/>
              </w:rPr>
              <w:t>2.7.1</w:t>
            </w:r>
          </w:p>
        </w:tc>
        <w:tc>
          <w:tcPr>
            <w:tcW w:w="1511" w:type="pct"/>
            <w:shd w:val="clear" w:color="auto" w:fill="FFFFFF"/>
          </w:tcPr>
          <w:p w14:paraId="2EE19712" w14:textId="491A1490" w:rsidR="00707D97"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5" w:history="1">
              <w:r w:rsidRPr="006A21E8">
                <w:rPr>
                  <w:color w:val="000000"/>
                  <w:sz w:val="20"/>
                  <w:szCs w:val="20"/>
                </w:rPr>
                <w:t>кодами 2.7.2, 4.9</w:t>
              </w:r>
            </w:hyperlink>
            <w:r w:rsidRPr="006A21E8">
              <w:rPr>
                <w:color w:val="000000"/>
                <w:sz w:val="20"/>
                <w:szCs w:val="20"/>
              </w:rPr>
              <w:t xml:space="preserve"> Классификатора</w:t>
            </w:r>
          </w:p>
        </w:tc>
        <w:tc>
          <w:tcPr>
            <w:tcW w:w="1884" w:type="pct"/>
            <w:shd w:val="clear" w:color="auto" w:fill="FFFFFF"/>
          </w:tcPr>
          <w:p w14:paraId="377994BD" w14:textId="77777777" w:rsidR="005806D7" w:rsidRPr="006A21E8" w:rsidRDefault="005806D7" w:rsidP="00116124">
            <w:pPr>
              <w:numPr>
                <w:ilvl w:val="0"/>
                <w:numId w:val="251"/>
              </w:numPr>
              <w:tabs>
                <w:tab w:val="left" w:pos="564"/>
              </w:tabs>
              <w:ind w:left="420" w:right="59" w:hanging="284"/>
              <w:contextualSpacing/>
              <w:jc w:val="both"/>
              <w:rPr>
                <w:b/>
                <w:sz w:val="20"/>
              </w:rPr>
            </w:pPr>
            <w:r w:rsidRPr="006A21E8">
              <w:rPr>
                <w:b/>
                <w:sz w:val="20"/>
              </w:rPr>
              <w:t>Предельные размеры земельных участков:</w:t>
            </w:r>
          </w:p>
          <w:p w14:paraId="4E4BE782" w14:textId="0E84AC63" w:rsidR="005806D7" w:rsidRPr="006A21E8" w:rsidRDefault="005806D7" w:rsidP="00116124">
            <w:pPr>
              <w:numPr>
                <w:ilvl w:val="0"/>
                <w:numId w:val="48"/>
              </w:numPr>
              <w:tabs>
                <w:tab w:val="left" w:pos="564"/>
              </w:tabs>
              <w:ind w:left="420" w:right="59" w:hanging="284"/>
              <w:contextualSpacing/>
              <w:jc w:val="both"/>
              <w:rPr>
                <w:sz w:val="20"/>
              </w:rPr>
            </w:pPr>
            <w:r w:rsidRPr="006A21E8">
              <w:rPr>
                <w:sz w:val="20"/>
              </w:rPr>
              <w:t xml:space="preserve">минимальные размеры земельного участка – </w:t>
            </w:r>
            <w:r w:rsidR="00321944" w:rsidRPr="006A21E8">
              <w:rPr>
                <w:sz w:val="20"/>
              </w:rPr>
              <w:t xml:space="preserve">50 </w:t>
            </w:r>
            <w:r w:rsidRPr="006A21E8">
              <w:rPr>
                <w:sz w:val="20"/>
              </w:rPr>
              <w:t>м</w:t>
            </w:r>
            <w:r w:rsidRPr="006A21E8">
              <w:rPr>
                <w:sz w:val="20"/>
                <w:vertAlign w:val="superscript"/>
              </w:rPr>
              <w:t>2</w:t>
            </w:r>
            <w:r w:rsidRPr="006A21E8">
              <w:rPr>
                <w:sz w:val="20"/>
              </w:rPr>
              <w:t>;</w:t>
            </w:r>
          </w:p>
          <w:p w14:paraId="50FD3FB1" w14:textId="7740ACC8" w:rsidR="005806D7" w:rsidRPr="006A21E8" w:rsidRDefault="005806D7" w:rsidP="00116124">
            <w:pPr>
              <w:numPr>
                <w:ilvl w:val="0"/>
                <w:numId w:val="48"/>
              </w:numPr>
              <w:tabs>
                <w:tab w:val="left" w:pos="564"/>
              </w:tabs>
              <w:ind w:left="420" w:right="59" w:hanging="284"/>
              <w:contextualSpacing/>
              <w:jc w:val="both"/>
              <w:rPr>
                <w:sz w:val="20"/>
              </w:rPr>
            </w:pPr>
            <w:r w:rsidRPr="006A21E8">
              <w:rPr>
                <w:sz w:val="20"/>
              </w:rPr>
              <w:t>максимальные размеры земельного участка – 800 м</w:t>
            </w:r>
            <w:r w:rsidRPr="006A21E8">
              <w:rPr>
                <w:sz w:val="20"/>
                <w:vertAlign w:val="superscript"/>
              </w:rPr>
              <w:t>2</w:t>
            </w:r>
            <w:r w:rsidRPr="006A21E8">
              <w:rPr>
                <w:sz w:val="20"/>
              </w:rPr>
              <w:t>.</w:t>
            </w:r>
          </w:p>
          <w:p w14:paraId="1E813E7F" w14:textId="77777777" w:rsidR="005806D7" w:rsidRPr="006A21E8" w:rsidRDefault="005806D7" w:rsidP="00116124">
            <w:pPr>
              <w:numPr>
                <w:ilvl w:val="0"/>
                <w:numId w:val="251"/>
              </w:numPr>
              <w:tabs>
                <w:tab w:val="left" w:pos="564"/>
              </w:tabs>
              <w:ind w:left="420"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A12251A" w14:textId="77777777" w:rsidR="00321944" w:rsidRPr="006A21E8" w:rsidRDefault="00321944" w:rsidP="00116124">
            <w:pPr>
              <w:numPr>
                <w:ilvl w:val="0"/>
                <w:numId w:val="48"/>
              </w:numPr>
              <w:tabs>
                <w:tab w:val="left" w:pos="564"/>
              </w:tabs>
              <w:ind w:left="426" w:right="50" w:hanging="284"/>
              <w:contextualSpacing/>
              <w:jc w:val="both"/>
              <w:rPr>
                <w:sz w:val="20"/>
              </w:rPr>
            </w:pPr>
            <w:r w:rsidRPr="006A21E8">
              <w:rPr>
                <w:bCs/>
                <w:sz w:val="20"/>
                <w:lang w:eastAsia="en-US"/>
              </w:rPr>
              <w:t>минимальные отступы от границ земельного участка в целях определения места допустимого размещения объекта – 1 м;</w:t>
            </w:r>
          </w:p>
          <w:p w14:paraId="5F4755C4" w14:textId="12D610E8" w:rsidR="005806D7" w:rsidRPr="006A21E8" w:rsidRDefault="00321944" w:rsidP="00116124">
            <w:pPr>
              <w:numPr>
                <w:ilvl w:val="0"/>
                <w:numId w:val="48"/>
              </w:numPr>
              <w:tabs>
                <w:tab w:val="left" w:pos="564"/>
              </w:tabs>
              <w:ind w:left="420"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005806D7" w:rsidRPr="006A21E8">
              <w:rPr>
                <w:sz w:val="20"/>
              </w:rPr>
              <w:t>.</w:t>
            </w:r>
          </w:p>
          <w:p w14:paraId="4EB232EB" w14:textId="77777777" w:rsidR="005806D7" w:rsidRPr="006A21E8" w:rsidRDefault="005806D7" w:rsidP="00116124">
            <w:pPr>
              <w:numPr>
                <w:ilvl w:val="0"/>
                <w:numId w:val="251"/>
              </w:numPr>
              <w:tabs>
                <w:tab w:val="left" w:pos="564"/>
              </w:tabs>
              <w:ind w:left="420"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25583EBC" w14:textId="77777777" w:rsidR="005806D7" w:rsidRPr="006A21E8" w:rsidRDefault="005806D7" w:rsidP="00116124">
            <w:pPr>
              <w:numPr>
                <w:ilvl w:val="0"/>
                <w:numId w:val="48"/>
              </w:numPr>
              <w:tabs>
                <w:tab w:val="left" w:pos="564"/>
              </w:tabs>
              <w:ind w:left="420" w:right="50" w:hanging="284"/>
              <w:contextualSpacing/>
              <w:jc w:val="both"/>
              <w:rPr>
                <w:sz w:val="20"/>
              </w:rPr>
            </w:pPr>
            <w:r w:rsidRPr="006A21E8">
              <w:rPr>
                <w:sz w:val="20"/>
              </w:rPr>
              <w:t>максимальное количество этажей – 1.</w:t>
            </w:r>
          </w:p>
          <w:p w14:paraId="456B7236" w14:textId="77777777" w:rsidR="005806D7" w:rsidRPr="006A21E8" w:rsidRDefault="005806D7" w:rsidP="00116124">
            <w:pPr>
              <w:numPr>
                <w:ilvl w:val="0"/>
                <w:numId w:val="251"/>
              </w:numPr>
              <w:tabs>
                <w:tab w:val="left" w:pos="564"/>
              </w:tabs>
              <w:ind w:left="420" w:right="59" w:hanging="284"/>
              <w:contextualSpacing/>
              <w:jc w:val="both"/>
              <w:rPr>
                <w:b/>
                <w:sz w:val="20"/>
              </w:rPr>
            </w:pPr>
            <w:r w:rsidRPr="006A21E8">
              <w:rPr>
                <w:b/>
                <w:sz w:val="20"/>
              </w:rPr>
              <w:t>Максимальный процент застройки земельного участка:</w:t>
            </w:r>
          </w:p>
          <w:p w14:paraId="52B8A26F" w14:textId="46095922" w:rsidR="00707D97" w:rsidRPr="006A21E8" w:rsidRDefault="005806D7" w:rsidP="00116124">
            <w:pPr>
              <w:pStyle w:val="afffe"/>
              <w:numPr>
                <w:ilvl w:val="0"/>
                <w:numId w:val="38"/>
              </w:numPr>
              <w:autoSpaceDE w:val="0"/>
              <w:autoSpaceDN w:val="0"/>
              <w:adjustRightInd w:val="0"/>
              <w:ind w:left="420" w:right="59" w:hanging="284"/>
              <w:rPr>
                <w:bCs/>
                <w:sz w:val="20"/>
                <w:lang w:eastAsia="en-US"/>
              </w:rPr>
            </w:pPr>
            <w:r w:rsidRPr="006A21E8">
              <w:rPr>
                <w:bCs/>
                <w:sz w:val="20"/>
                <w:lang w:eastAsia="en-US"/>
              </w:rPr>
              <w:t>максимальный процент застройки земельного участка – 80.</w:t>
            </w:r>
          </w:p>
        </w:tc>
      </w:tr>
      <w:tr w:rsidR="006F06FB" w:rsidRPr="006A21E8" w14:paraId="792FA374" w14:textId="77777777" w:rsidTr="006933E5">
        <w:tblPrEx>
          <w:jc w:val="left"/>
          <w:tblBorders>
            <w:bottom w:val="single" w:sz="4" w:space="0" w:color="auto"/>
          </w:tblBorders>
        </w:tblPrEx>
        <w:trPr>
          <w:gridBefore w:val="1"/>
          <w:wBefore w:w="3" w:type="pct"/>
          <w:trHeight w:val="20"/>
        </w:trPr>
        <w:tc>
          <w:tcPr>
            <w:tcW w:w="242" w:type="pct"/>
            <w:gridSpan w:val="2"/>
            <w:shd w:val="clear" w:color="auto" w:fill="FFFFFF"/>
          </w:tcPr>
          <w:p w14:paraId="763B157F" w14:textId="77777777" w:rsidR="006F06FB" w:rsidRPr="006A21E8" w:rsidRDefault="006F06FB"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53B49542" w14:textId="5E5CBCB9" w:rsidR="006F06FB" w:rsidRPr="006A21E8" w:rsidRDefault="006F06FB" w:rsidP="006F06FB">
            <w:pPr>
              <w:autoSpaceDE w:val="0"/>
              <w:autoSpaceDN w:val="0"/>
              <w:adjustRightInd w:val="0"/>
              <w:ind w:left="147"/>
              <w:rPr>
                <w:sz w:val="20"/>
                <w:szCs w:val="20"/>
              </w:rPr>
            </w:pPr>
            <w:r w:rsidRPr="006A21E8">
              <w:rPr>
                <w:sz w:val="20"/>
                <w:szCs w:val="20"/>
              </w:rPr>
              <w:t>Коммунальное обслуживание</w:t>
            </w:r>
          </w:p>
        </w:tc>
        <w:tc>
          <w:tcPr>
            <w:tcW w:w="292" w:type="pct"/>
            <w:shd w:val="clear" w:color="auto" w:fill="FFFFFF"/>
          </w:tcPr>
          <w:p w14:paraId="51CEE303" w14:textId="77777777" w:rsidR="006F06FB" w:rsidRPr="006A21E8" w:rsidRDefault="006F06FB" w:rsidP="006F06FB">
            <w:pPr>
              <w:jc w:val="center"/>
              <w:rPr>
                <w:sz w:val="20"/>
                <w:szCs w:val="20"/>
              </w:rPr>
            </w:pPr>
            <w:r w:rsidRPr="006A21E8">
              <w:rPr>
                <w:sz w:val="20"/>
                <w:szCs w:val="20"/>
              </w:rPr>
              <w:t>3.1</w:t>
            </w:r>
          </w:p>
        </w:tc>
        <w:tc>
          <w:tcPr>
            <w:tcW w:w="1511" w:type="pct"/>
            <w:tcBorders>
              <w:top w:val="single" w:sz="4" w:space="0" w:color="auto"/>
              <w:left w:val="single" w:sz="4" w:space="0" w:color="auto"/>
              <w:bottom w:val="single" w:sz="4" w:space="0" w:color="auto"/>
              <w:right w:val="single" w:sz="4" w:space="0" w:color="auto"/>
            </w:tcBorders>
            <w:shd w:val="clear" w:color="auto" w:fill="FFFFFF"/>
          </w:tcPr>
          <w:p w14:paraId="08E7C25C" w14:textId="33B5066C" w:rsidR="006F06FB"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history="1">
              <w:r w:rsidRPr="006A21E8">
                <w:rPr>
                  <w:sz w:val="20"/>
                </w:rPr>
                <w:t>кодами 3.1.1</w:t>
              </w:r>
            </w:hyperlink>
            <w:r w:rsidRPr="006A21E8">
              <w:rPr>
                <w:sz w:val="20"/>
              </w:rPr>
              <w:t xml:space="preserve"> – </w:t>
            </w:r>
            <w:hyperlink r:id="rId27" w:history="1">
              <w:r w:rsidRPr="006A21E8">
                <w:rPr>
                  <w:sz w:val="20"/>
                </w:rPr>
                <w:t>3.1.2</w:t>
              </w:r>
            </w:hyperlink>
            <w:r w:rsidRPr="006A21E8">
              <w:rPr>
                <w:sz w:val="20"/>
              </w:rPr>
              <w:t xml:space="preserve"> Классификатора</w:t>
            </w:r>
          </w:p>
        </w:tc>
        <w:tc>
          <w:tcPr>
            <w:tcW w:w="1884" w:type="pct"/>
            <w:shd w:val="clear" w:color="auto" w:fill="auto"/>
          </w:tcPr>
          <w:p w14:paraId="65D19584" w14:textId="77777777" w:rsidR="00F63F59" w:rsidRPr="006A21E8" w:rsidRDefault="00F63F59" w:rsidP="00116124">
            <w:pPr>
              <w:numPr>
                <w:ilvl w:val="0"/>
                <w:numId w:val="295"/>
              </w:numPr>
              <w:tabs>
                <w:tab w:val="left" w:pos="846"/>
              </w:tabs>
              <w:ind w:left="422" w:right="59"/>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3461E33D" w14:textId="39535DF0" w:rsidR="00F63F59" w:rsidRPr="006A21E8" w:rsidRDefault="00F63F59"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 xml:space="preserve">минимальные размеры земельного участка – </w:t>
            </w:r>
            <w:r w:rsidR="00321944" w:rsidRPr="006A21E8">
              <w:rPr>
                <w:color w:val="000000"/>
                <w:sz w:val="20"/>
                <w:szCs w:val="20"/>
              </w:rPr>
              <w:t xml:space="preserve">100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2A575F6C" w14:textId="77777777" w:rsidR="00F63F59" w:rsidRPr="006A21E8" w:rsidRDefault="00F63F59"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74F477EA" w14:textId="77777777" w:rsidR="00F63F59" w:rsidRPr="006A21E8" w:rsidRDefault="00F63F59" w:rsidP="00116124">
            <w:pPr>
              <w:numPr>
                <w:ilvl w:val="0"/>
                <w:numId w:val="295"/>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0689A2C9" w14:textId="77777777" w:rsidR="00321944" w:rsidRPr="006A21E8" w:rsidRDefault="00F8321F" w:rsidP="00F8321F">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r w:rsidR="00321944" w:rsidRPr="006A21E8">
              <w:rPr>
                <w:rFonts w:eastAsia="Calibri"/>
                <w:bCs/>
                <w:sz w:val="20"/>
                <w:szCs w:val="20"/>
                <w:lang w:eastAsia="en-US"/>
              </w:rPr>
              <w:t>;</w:t>
            </w:r>
          </w:p>
          <w:p w14:paraId="4651D078" w14:textId="4CDA8634" w:rsidR="00F8321F" w:rsidRPr="006A21E8" w:rsidRDefault="00321944" w:rsidP="00F8321F">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F8321F" w:rsidRPr="006A21E8">
              <w:rPr>
                <w:rFonts w:eastAsia="Calibri"/>
                <w:bCs/>
                <w:sz w:val="20"/>
                <w:szCs w:val="20"/>
                <w:lang w:eastAsia="en-US"/>
              </w:rPr>
              <w:t>.</w:t>
            </w:r>
          </w:p>
          <w:p w14:paraId="36704A47" w14:textId="77777777" w:rsidR="00F63F59" w:rsidRPr="006A21E8" w:rsidRDefault="00F63F59" w:rsidP="00116124">
            <w:pPr>
              <w:numPr>
                <w:ilvl w:val="0"/>
                <w:numId w:val="295"/>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0CDE694D" w14:textId="77777777" w:rsidR="00F63F59" w:rsidRPr="006A21E8" w:rsidRDefault="00F63F59"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2.</w:t>
            </w:r>
          </w:p>
          <w:p w14:paraId="4B7A6AD7" w14:textId="77777777" w:rsidR="00F63F59" w:rsidRPr="006A21E8" w:rsidRDefault="00F63F59" w:rsidP="00116124">
            <w:pPr>
              <w:numPr>
                <w:ilvl w:val="0"/>
                <w:numId w:val="295"/>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5EEE5B41" w14:textId="4E4788DE" w:rsidR="006F06FB" w:rsidRPr="006A21E8" w:rsidRDefault="00321944" w:rsidP="00116124">
            <w:pPr>
              <w:pStyle w:val="afffe"/>
              <w:numPr>
                <w:ilvl w:val="0"/>
                <w:numId w:val="31"/>
              </w:numPr>
              <w:autoSpaceDE w:val="0"/>
              <w:autoSpaceDN w:val="0"/>
              <w:adjustRightInd w:val="0"/>
              <w:ind w:left="420" w:right="59" w:hanging="284"/>
              <w:rPr>
                <w:bCs/>
                <w:sz w:val="20"/>
                <w:lang w:eastAsia="en-US"/>
              </w:rPr>
            </w:pPr>
            <w:r w:rsidRPr="006A21E8">
              <w:rPr>
                <w:bCs/>
                <w:color w:val="000000"/>
                <w:sz w:val="20"/>
                <w:lang w:eastAsia="en-US"/>
              </w:rPr>
              <w:t>50</w:t>
            </w:r>
            <w:r w:rsidR="00F63F59" w:rsidRPr="006A21E8">
              <w:rPr>
                <w:bCs/>
                <w:color w:val="000000"/>
                <w:sz w:val="20"/>
                <w:lang w:eastAsia="en-US"/>
              </w:rPr>
              <w:t>.</w:t>
            </w:r>
          </w:p>
        </w:tc>
      </w:tr>
      <w:tr w:rsidR="00EC557E" w:rsidRPr="006A21E8" w14:paraId="6F2C5E97" w14:textId="77777777" w:rsidTr="006933E5">
        <w:tblPrEx>
          <w:jc w:val="left"/>
          <w:tblBorders>
            <w:bottom w:val="single" w:sz="4" w:space="0" w:color="auto"/>
          </w:tblBorders>
        </w:tblPrEx>
        <w:trPr>
          <w:gridBefore w:val="1"/>
          <w:wBefore w:w="3" w:type="pct"/>
          <w:trHeight w:val="20"/>
        </w:trPr>
        <w:tc>
          <w:tcPr>
            <w:tcW w:w="242" w:type="pct"/>
            <w:gridSpan w:val="2"/>
            <w:shd w:val="clear" w:color="auto" w:fill="FFFFFF"/>
          </w:tcPr>
          <w:p w14:paraId="07AFED96" w14:textId="77777777" w:rsidR="00EC557E" w:rsidRPr="006A21E8" w:rsidRDefault="00EC557E"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033A38CF" w14:textId="56C270F1" w:rsidR="00EC557E" w:rsidRPr="006A21E8" w:rsidRDefault="00EC557E" w:rsidP="00EC557E">
            <w:pPr>
              <w:autoSpaceDE w:val="0"/>
              <w:autoSpaceDN w:val="0"/>
              <w:adjustRightInd w:val="0"/>
              <w:ind w:left="147"/>
              <w:rPr>
                <w:sz w:val="20"/>
                <w:szCs w:val="20"/>
              </w:rPr>
            </w:pPr>
            <w:r w:rsidRPr="006A21E8">
              <w:rPr>
                <w:sz w:val="20"/>
                <w:szCs w:val="20"/>
              </w:rPr>
              <w:t>Предоставление коммунальных услуг</w:t>
            </w:r>
          </w:p>
        </w:tc>
        <w:tc>
          <w:tcPr>
            <w:tcW w:w="292" w:type="pct"/>
            <w:shd w:val="clear" w:color="auto" w:fill="FFFFFF"/>
          </w:tcPr>
          <w:p w14:paraId="6BA22235" w14:textId="33356EC9" w:rsidR="00EC557E" w:rsidRPr="006A21E8" w:rsidRDefault="00EC557E" w:rsidP="006F06FB">
            <w:pPr>
              <w:jc w:val="center"/>
              <w:rPr>
                <w:sz w:val="20"/>
                <w:szCs w:val="20"/>
              </w:rPr>
            </w:pPr>
            <w:r w:rsidRPr="006A21E8">
              <w:rPr>
                <w:sz w:val="20"/>
                <w:szCs w:val="20"/>
              </w:rPr>
              <w:t>3.1.1</w:t>
            </w:r>
          </w:p>
        </w:tc>
        <w:tc>
          <w:tcPr>
            <w:tcW w:w="1511" w:type="pct"/>
            <w:tcBorders>
              <w:top w:val="single" w:sz="4" w:space="0" w:color="auto"/>
              <w:left w:val="single" w:sz="4" w:space="0" w:color="auto"/>
              <w:bottom w:val="single" w:sz="4" w:space="0" w:color="auto"/>
              <w:right w:val="single" w:sz="4" w:space="0" w:color="auto"/>
            </w:tcBorders>
            <w:shd w:val="clear" w:color="auto" w:fill="FFFFFF"/>
          </w:tcPr>
          <w:p w14:paraId="46073042" w14:textId="3C61F3EE" w:rsidR="00EC557E" w:rsidRPr="006A21E8" w:rsidRDefault="00EC557E" w:rsidP="006F06FB">
            <w:pPr>
              <w:numPr>
                <w:ilvl w:val="0"/>
                <w:numId w:val="1"/>
              </w:numPr>
              <w:autoSpaceDE w:val="0"/>
              <w:autoSpaceDN w:val="0"/>
              <w:adjustRightInd w:val="0"/>
              <w:ind w:left="442" w:right="144" w:hanging="294"/>
              <w:contextualSpacing/>
              <w:jc w:val="both"/>
              <w:rPr>
                <w:sz w:val="20"/>
              </w:rPr>
            </w:pPr>
            <w:r w:rsidRPr="006A21E8">
              <w:rPr>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4" w:type="pct"/>
            <w:shd w:val="clear" w:color="auto" w:fill="auto"/>
          </w:tcPr>
          <w:p w14:paraId="1D8656A0" w14:textId="77777777" w:rsidR="00EC557E" w:rsidRPr="006A21E8" w:rsidRDefault="00EC557E" w:rsidP="00116124">
            <w:pPr>
              <w:numPr>
                <w:ilvl w:val="0"/>
                <w:numId w:val="314"/>
              </w:numPr>
              <w:tabs>
                <w:tab w:val="left" w:pos="846"/>
              </w:tabs>
              <w:ind w:left="139" w:right="59" w:firstLine="0"/>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45B6024E" w14:textId="77777777" w:rsidR="00EC557E" w:rsidRPr="006A21E8" w:rsidRDefault="00EC557E"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100 м</w:t>
            </w:r>
            <w:r w:rsidRPr="006A21E8">
              <w:rPr>
                <w:color w:val="000000"/>
                <w:sz w:val="20"/>
                <w:szCs w:val="20"/>
                <w:vertAlign w:val="superscript"/>
              </w:rPr>
              <w:t>2</w:t>
            </w:r>
            <w:r w:rsidRPr="006A21E8">
              <w:rPr>
                <w:color w:val="000000"/>
                <w:sz w:val="20"/>
                <w:szCs w:val="20"/>
              </w:rPr>
              <w:t>;</w:t>
            </w:r>
          </w:p>
          <w:p w14:paraId="72833D6E" w14:textId="4CC44A81" w:rsidR="00EC557E" w:rsidRPr="006A21E8" w:rsidRDefault="00EC557E"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60000 м</w:t>
            </w:r>
            <w:r w:rsidRPr="006A21E8">
              <w:rPr>
                <w:color w:val="000000"/>
                <w:sz w:val="20"/>
                <w:szCs w:val="20"/>
                <w:vertAlign w:val="superscript"/>
              </w:rPr>
              <w:t>2</w:t>
            </w:r>
            <w:r w:rsidRPr="006A21E8">
              <w:rPr>
                <w:color w:val="000000"/>
                <w:sz w:val="20"/>
                <w:szCs w:val="20"/>
              </w:rPr>
              <w:t>.</w:t>
            </w:r>
          </w:p>
          <w:p w14:paraId="2FD88FA9" w14:textId="77777777" w:rsidR="00EC557E" w:rsidRPr="006A21E8" w:rsidRDefault="00EC557E" w:rsidP="00116124">
            <w:pPr>
              <w:numPr>
                <w:ilvl w:val="0"/>
                <w:numId w:val="314"/>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220C130C" w14:textId="77777777" w:rsidR="00EC557E" w:rsidRPr="006A21E8" w:rsidRDefault="00EC557E" w:rsidP="00EC557E">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4443863B" w14:textId="77777777" w:rsidR="00EC557E" w:rsidRPr="006A21E8" w:rsidRDefault="00EC557E" w:rsidP="00EC557E">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6D815B39" w14:textId="77777777" w:rsidR="00EC557E" w:rsidRPr="006A21E8" w:rsidRDefault="00EC557E" w:rsidP="00116124">
            <w:pPr>
              <w:numPr>
                <w:ilvl w:val="0"/>
                <w:numId w:val="314"/>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16959917" w14:textId="22FC801C" w:rsidR="00EC557E" w:rsidRPr="006A21E8" w:rsidRDefault="00EC557E"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1.</w:t>
            </w:r>
          </w:p>
          <w:p w14:paraId="041EB2BE" w14:textId="77777777" w:rsidR="00EC557E" w:rsidRPr="006A21E8" w:rsidRDefault="00EC557E" w:rsidP="00116124">
            <w:pPr>
              <w:numPr>
                <w:ilvl w:val="0"/>
                <w:numId w:val="314"/>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1CD33F34" w14:textId="28BBDD05" w:rsidR="00EC557E" w:rsidRPr="006A21E8" w:rsidRDefault="00EC557E" w:rsidP="00116124">
            <w:pPr>
              <w:pStyle w:val="afffe"/>
              <w:numPr>
                <w:ilvl w:val="0"/>
                <w:numId w:val="31"/>
              </w:numPr>
              <w:autoSpaceDE w:val="0"/>
              <w:autoSpaceDN w:val="0"/>
              <w:adjustRightInd w:val="0"/>
              <w:ind w:left="420" w:right="59" w:hanging="284"/>
              <w:rPr>
                <w:b/>
                <w:color w:val="000000"/>
                <w:sz w:val="20"/>
              </w:rPr>
            </w:pPr>
            <w:r w:rsidRPr="006A21E8">
              <w:rPr>
                <w:bCs/>
                <w:color w:val="000000"/>
                <w:sz w:val="20"/>
                <w:lang w:eastAsia="en-US"/>
              </w:rPr>
              <w:t>50.</w:t>
            </w:r>
          </w:p>
        </w:tc>
      </w:tr>
      <w:tr w:rsidR="006F06FB" w:rsidRPr="006A21E8" w14:paraId="4732C839" w14:textId="77777777" w:rsidTr="006933E5">
        <w:tblPrEx>
          <w:jc w:val="left"/>
          <w:tblBorders>
            <w:bottom w:val="single" w:sz="4" w:space="0" w:color="auto"/>
          </w:tblBorders>
        </w:tblPrEx>
        <w:trPr>
          <w:gridBefore w:val="1"/>
          <w:wBefore w:w="3" w:type="pct"/>
          <w:trHeight w:val="20"/>
        </w:trPr>
        <w:tc>
          <w:tcPr>
            <w:tcW w:w="242" w:type="pct"/>
            <w:gridSpan w:val="2"/>
            <w:shd w:val="clear" w:color="auto" w:fill="FFFFFF"/>
          </w:tcPr>
          <w:p w14:paraId="03372CB0" w14:textId="77777777" w:rsidR="006F06FB" w:rsidRPr="006A21E8" w:rsidRDefault="006F06FB"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76BA19AD" w14:textId="059653C1" w:rsidR="006F06FB" w:rsidRPr="006A21E8" w:rsidRDefault="006F06FB" w:rsidP="006F06FB">
            <w:pPr>
              <w:autoSpaceDE w:val="0"/>
              <w:autoSpaceDN w:val="0"/>
              <w:adjustRightInd w:val="0"/>
              <w:ind w:left="147"/>
              <w:rPr>
                <w:sz w:val="20"/>
                <w:szCs w:val="20"/>
              </w:rPr>
            </w:pPr>
            <w:r w:rsidRPr="006A21E8">
              <w:rPr>
                <w:sz w:val="20"/>
                <w:szCs w:val="20"/>
              </w:rPr>
              <w:t>Обеспечение деятельности в области гидрометеорологии и смежных с ней областях</w:t>
            </w:r>
          </w:p>
        </w:tc>
        <w:tc>
          <w:tcPr>
            <w:tcW w:w="292" w:type="pct"/>
            <w:shd w:val="clear" w:color="auto" w:fill="FFFFFF"/>
          </w:tcPr>
          <w:p w14:paraId="5C77F577" w14:textId="65EABC0A" w:rsidR="006F06FB" w:rsidRPr="006A21E8" w:rsidRDefault="006F06FB" w:rsidP="006F06FB">
            <w:pPr>
              <w:jc w:val="center"/>
              <w:rPr>
                <w:sz w:val="20"/>
                <w:szCs w:val="20"/>
              </w:rPr>
            </w:pPr>
            <w:r w:rsidRPr="006A21E8">
              <w:rPr>
                <w:sz w:val="20"/>
                <w:szCs w:val="20"/>
              </w:rPr>
              <w:t>3.9.1</w:t>
            </w:r>
          </w:p>
        </w:tc>
        <w:tc>
          <w:tcPr>
            <w:tcW w:w="1511" w:type="pct"/>
            <w:tcBorders>
              <w:top w:val="single" w:sz="4" w:space="0" w:color="auto"/>
              <w:left w:val="single" w:sz="4" w:space="0" w:color="auto"/>
              <w:bottom w:val="single" w:sz="4" w:space="0" w:color="auto"/>
              <w:right w:val="single" w:sz="4" w:space="0" w:color="auto"/>
            </w:tcBorders>
            <w:shd w:val="clear" w:color="auto" w:fill="FFFFFF"/>
          </w:tcPr>
          <w:p w14:paraId="0110AB21" w14:textId="7BACEF24" w:rsidR="006F06FB"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84" w:type="pct"/>
            <w:shd w:val="clear" w:color="auto" w:fill="auto"/>
          </w:tcPr>
          <w:p w14:paraId="5BAD407A" w14:textId="77777777" w:rsidR="006F06FB" w:rsidRPr="006A21E8" w:rsidRDefault="006F06FB" w:rsidP="00116124">
            <w:pPr>
              <w:numPr>
                <w:ilvl w:val="0"/>
                <w:numId w:val="167"/>
              </w:numPr>
              <w:ind w:left="423" w:right="57" w:hanging="281"/>
              <w:contextualSpacing/>
              <w:jc w:val="both"/>
              <w:rPr>
                <w:b/>
                <w:sz w:val="20"/>
              </w:rPr>
            </w:pPr>
            <w:r w:rsidRPr="006A21E8">
              <w:rPr>
                <w:b/>
                <w:sz w:val="20"/>
              </w:rPr>
              <w:t>Предельные размеры земельных участков:</w:t>
            </w:r>
          </w:p>
          <w:p w14:paraId="208F5EA4" w14:textId="7EA18AE7" w:rsidR="006F06FB" w:rsidRPr="006A21E8" w:rsidRDefault="006F06FB" w:rsidP="00D37BF3">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372E76A5" w14:textId="35F7FBA0" w:rsidR="006F06FB" w:rsidRPr="006A21E8" w:rsidRDefault="006F06FB" w:rsidP="00D37BF3">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10000 м</w:t>
            </w:r>
            <w:r w:rsidRPr="006A21E8">
              <w:rPr>
                <w:rFonts w:eastAsia="Calibri"/>
                <w:bCs/>
                <w:sz w:val="20"/>
                <w:szCs w:val="20"/>
                <w:vertAlign w:val="superscript"/>
                <w:lang w:eastAsia="en-US"/>
              </w:rPr>
              <w:t>2</w:t>
            </w:r>
            <w:r w:rsidRPr="006A21E8">
              <w:rPr>
                <w:rFonts w:eastAsia="Calibri"/>
                <w:bCs/>
                <w:sz w:val="20"/>
                <w:szCs w:val="20"/>
                <w:lang w:eastAsia="en-US"/>
              </w:rPr>
              <w:t>.</w:t>
            </w:r>
          </w:p>
          <w:p w14:paraId="0C8A7335" w14:textId="77777777" w:rsidR="006F06FB" w:rsidRPr="006A21E8" w:rsidRDefault="006F06FB" w:rsidP="00116124">
            <w:pPr>
              <w:numPr>
                <w:ilvl w:val="0"/>
                <w:numId w:val="167"/>
              </w:numPr>
              <w:ind w:left="423" w:right="59" w:hanging="281"/>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13D14083" w14:textId="77777777" w:rsidR="00321944" w:rsidRPr="006A21E8" w:rsidRDefault="00F8321F" w:rsidP="00116124">
            <w:pPr>
              <w:pStyle w:val="afffe"/>
              <w:numPr>
                <w:ilvl w:val="0"/>
                <w:numId w:val="168"/>
              </w:numPr>
              <w:ind w:left="423" w:right="59" w:hanging="281"/>
              <w:rPr>
                <w:b/>
                <w:sz w:val="20"/>
              </w:rPr>
            </w:pPr>
            <w:r w:rsidRPr="006A21E8">
              <w:rPr>
                <w:bCs/>
                <w:sz w:val="20"/>
                <w:lang w:eastAsia="en-US"/>
              </w:rPr>
              <w:t>минимальный отступ от границ земельного участка в целях определения места допустимого размещения объекта – 3 м</w:t>
            </w:r>
            <w:r w:rsidR="00321944" w:rsidRPr="006A21E8">
              <w:rPr>
                <w:bCs/>
                <w:sz w:val="20"/>
                <w:lang w:eastAsia="en-US"/>
              </w:rPr>
              <w:t>;</w:t>
            </w:r>
          </w:p>
          <w:p w14:paraId="367274DF" w14:textId="63DE6BCE" w:rsidR="006F06FB" w:rsidRPr="006A21E8" w:rsidRDefault="00321944" w:rsidP="00116124">
            <w:pPr>
              <w:pStyle w:val="afffe"/>
              <w:numPr>
                <w:ilvl w:val="0"/>
                <w:numId w:val="168"/>
              </w:numPr>
              <w:ind w:left="423" w:right="59" w:hanging="281"/>
              <w:rPr>
                <w:b/>
                <w:sz w:val="20"/>
              </w:rPr>
            </w:pPr>
            <w:r w:rsidRPr="006A21E8">
              <w:rPr>
                <w:bCs/>
                <w:sz w:val="20"/>
                <w:lang w:eastAsia="en-US"/>
              </w:rPr>
              <w:t>минимальные отступы от красных линий улиц – 5 м</w:t>
            </w:r>
            <w:r w:rsidR="006F06FB" w:rsidRPr="006A21E8">
              <w:rPr>
                <w:b/>
                <w:sz w:val="20"/>
              </w:rPr>
              <w:t>.</w:t>
            </w:r>
          </w:p>
          <w:p w14:paraId="5FFA66D3" w14:textId="77777777" w:rsidR="006F06FB" w:rsidRPr="006A21E8" w:rsidRDefault="006F06FB" w:rsidP="00116124">
            <w:pPr>
              <w:numPr>
                <w:ilvl w:val="0"/>
                <w:numId w:val="167"/>
              </w:numPr>
              <w:ind w:left="423" w:right="59" w:hanging="281"/>
              <w:contextualSpacing/>
              <w:jc w:val="both"/>
              <w:rPr>
                <w:b/>
                <w:sz w:val="20"/>
              </w:rPr>
            </w:pPr>
            <w:r w:rsidRPr="006A21E8">
              <w:rPr>
                <w:b/>
                <w:sz w:val="20"/>
              </w:rPr>
              <w:t>Максимальная высота здания (этажность):</w:t>
            </w:r>
          </w:p>
          <w:p w14:paraId="5EE6D125" w14:textId="77777777" w:rsidR="00F8321F" w:rsidRPr="006A21E8" w:rsidRDefault="00F8321F" w:rsidP="00116124">
            <w:pPr>
              <w:numPr>
                <w:ilvl w:val="0"/>
                <w:numId w:val="45"/>
              </w:numPr>
              <w:autoSpaceDE w:val="0"/>
              <w:autoSpaceDN w:val="0"/>
              <w:adjustRightInd w:val="0"/>
              <w:ind w:left="427" w:right="59" w:hanging="309"/>
              <w:contextualSpacing/>
              <w:rPr>
                <w:rFonts w:eastAsia="Calibri"/>
                <w:b/>
                <w:bCs/>
                <w:sz w:val="20"/>
                <w:szCs w:val="20"/>
                <w:lang w:eastAsia="en-US"/>
              </w:rPr>
            </w:pPr>
            <w:r w:rsidRPr="006A21E8">
              <w:rPr>
                <w:rFonts w:eastAsia="Calibri"/>
                <w:bCs/>
                <w:sz w:val="20"/>
                <w:szCs w:val="20"/>
                <w:lang w:eastAsia="en-US"/>
              </w:rPr>
              <w:t>максимальное количество этажей – 2.</w:t>
            </w:r>
          </w:p>
          <w:p w14:paraId="57F27040" w14:textId="77777777" w:rsidR="00F8321F" w:rsidRPr="006A21E8" w:rsidRDefault="00F8321F" w:rsidP="00116124">
            <w:pPr>
              <w:numPr>
                <w:ilvl w:val="0"/>
                <w:numId w:val="167"/>
              </w:numPr>
              <w:ind w:left="423" w:right="59" w:hanging="281"/>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7781BCBE" w14:textId="295A8DD5" w:rsidR="006F06FB" w:rsidRPr="006A21E8" w:rsidRDefault="00F8321F" w:rsidP="00F8321F">
            <w:pPr>
              <w:numPr>
                <w:ilvl w:val="0"/>
                <w:numId w:val="1"/>
              </w:numPr>
              <w:autoSpaceDE w:val="0"/>
              <w:autoSpaceDN w:val="0"/>
              <w:adjustRightInd w:val="0"/>
              <w:ind w:left="423" w:right="59" w:hanging="281"/>
              <w:contextualSpacing/>
              <w:jc w:val="both"/>
              <w:rPr>
                <w:rFonts w:eastAsia="Calibri"/>
                <w:b/>
                <w:bCs/>
                <w:sz w:val="20"/>
                <w:szCs w:val="20"/>
                <w:lang w:eastAsia="en-US"/>
              </w:rPr>
            </w:pPr>
            <w:r w:rsidRPr="006A21E8">
              <w:rPr>
                <w:rFonts w:eastAsia="Calibri"/>
                <w:bCs/>
                <w:sz w:val="20"/>
                <w:szCs w:val="20"/>
                <w:lang w:eastAsia="en-US"/>
              </w:rPr>
              <w:t xml:space="preserve">максимальный процент застройки земельного участка – </w:t>
            </w:r>
            <w:r w:rsidR="00321944" w:rsidRPr="006A21E8">
              <w:rPr>
                <w:rFonts w:eastAsia="Calibri"/>
                <w:bCs/>
                <w:sz w:val="20"/>
                <w:szCs w:val="20"/>
                <w:lang w:eastAsia="en-US"/>
              </w:rPr>
              <w:t>50</w:t>
            </w:r>
            <w:r w:rsidRPr="006A21E8">
              <w:rPr>
                <w:rFonts w:eastAsia="Calibri"/>
                <w:bCs/>
                <w:sz w:val="20"/>
                <w:szCs w:val="20"/>
                <w:lang w:eastAsia="en-US"/>
              </w:rPr>
              <w:t>.</w:t>
            </w:r>
          </w:p>
        </w:tc>
      </w:tr>
      <w:tr w:rsidR="006F06FB" w:rsidRPr="006A21E8" w14:paraId="7A4F63B1" w14:textId="77777777" w:rsidTr="00173003">
        <w:tblPrEx>
          <w:jc w:val="left"/>
          <w:tblBorders>
            <w:bottom w:val="single" w:sz="4" w:space="0" w:color="auto"/>
          </w:tblBorders>
        </w:tblPrEx>
        <w:trPr>
          <w:gridBefore w:val="1"/>
          <w:wBefore w:w="3" w:type="pct"/>
          <w:trHeight w:val="20"/>
        </w:trPr>
        <w:tc>
          <w:tcPr>
            <w:tcW w:w="242" w:type="pct"/>
            <w:gridSpan w:val="2"/>
            <w:shd w:val="clear" w:color="auto" w:fill="FFFFFF"/>
          </w:tcPr>
          <w:p w14:paraId="339E86FD" w14:textId="77777777" w:rsidR="006F06FB" w:rsidRPr="006A21E8" w:rsidRDefault="006F06FB"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63AD5679" w14:textId="7589636D" w:rsidR="006F06FB" w:rsidRPr="006A21E8" w:rsidRDefault="006F06FB" w:rsidP="006F06FB">
            <w:pPr>
              <w:autoSpaceDE w:val="0"/>
              <w:autoSpaceDN w:val="0"/>
              <w:adjustRightInd w:val="0"/>
              <w:ind w:left="147"/>
              <w:rPr>
                <w:sz w:val="20"/>
                <w:szCs w:val="20"/>
              </w:rPr>
            </w:pPr>
            <w:r w:rsidRPr="006A21E8">
              <w:rPr>
                <w:sz w:val="20"/>
                <w:szCs w:val="20"/>
              </w:rPr>
              <w:t>Энергетика</w:t>
            </w:r>
          </w:p>
        </w:tc>
        <w:tc>
          <w:tcPr>
            <w:tcW w:w="292" w:type="pct"/>
            <w:shd w:val="clear" w:color="auto" w:fill="FFFFFF"/>
          </w:tcPr>
          <w:p w14:paraId="0BDB5380" w14:textId="77777777" w:rsidR="006F06FB" w:rsidRPr="006A21E8" w:rsidRDefault="006F06FB" w:rsidP="006F06FB">
            <w:pPr>
              <w:jc w:val="center"/>
              <w:rPr>
                <w:sz w:val="20"/>
                <w:szCs w:val="20"/>
              </w:rPr>
            </w:pPr>
            <w:r w:rsidRPr="006A21E8">
              <w:rPr>
                <w:sz w:val="20"/>
                <w:szCs w:val="20"/>
              </w:rPr>
              <w:t>6.7</w:t>
            </w:r>
          </w:p>
        </w:tc>
        <w:tc>
          <w:tcPr>
            <w:tcW w:w="1511" w:type="pct"/>
            <w:shd w:val="clear" w:color="auto" w:fill="FFFFFF"/>
          </w:tcPr>
          <w:p w14:paraId="6C80E2D5" w14:textId="77777777" w:rsidR="006F06FB" w:rsidRPr="006A21E8" w:rsidRDefault="006F06FB" w:rsidP="00116124">
            <w:pPr>
              <w:numPr>
                <w:ilvl w:val="0"/>
                <w:numId w:val="48"/>
              </w:numPr>
              <w:ind w:left="442" w:right="144" w:hanging="294"/>
              <w:contextualSpacing/>
              <w:jc w:val="both"/>
              <w:rPr>
                <w:sz w:val="20"/>
              </w:rPr>
            </w:pPr>
            <w:r w:rsidRPr="006A21E8">
              <w:rPr>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A2C6A8B" w14:textId="278AE750" w:rsidR="006F06FB"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sz w:val="20"/>
              </w:rPr>
              <w:t xml:space="preserve">размещение объектов электросетевого хозяйства, за исключением объектов энергетики, размещение которых </w:t>
            </w:r>
            <w:r w:rsidRPr="006A21E8">
              <w:rPr>
                <w:sz w:val="20"/>
              </w:rPr>
              <w:lastRenderedPageBreak/>
              <w:t>предусмотрено содержанием вида разрешенного использования с кодом 3.1 Классификатора</w:t>
            </w:r>
          </w:p>
        </w:tc>
        <w:tc>
          <w:tcPr>
            <w:tcW w:w="1884" w:type="pct"/>
            <w:shd w:val="clear" w:color="auto" w:fill="FFFFFF"/>
          </w:tcPr>
          <w:p w14:paraId="4179ABD9" w14:textId="77777777" w:rsidR="006F06FB" w:rsidRPr="006A21E8" w:rsidRDefault="006F06FB" w:rsidP="00116124">
            <w:pPr>
              <w:numPr>
                <w:ilvl w:val="0"/>
                <w:numId w:val="169"/>
              </w:numPr>
              <w:ind w:left="423" w:right="59" w:hanging="281"/>
              <w:contextualSpacing/>
              <w:jc w:val="both"/>
              <w:rPr>
                <w:sz w:val="20"/>
              </w:rPr>
            </w:pPr>
            <w:r w:rsidRPr="006A21E8">
              <w:rPr>
                <w:b/>
                <w:sz w:val="20"/>
              </w:rPr>
              <w:lastRenderedPageBreak/>
              <w:t>Предельные размеры земельных участков:</w:t>
            </w:r>
          </w:p>
          <w:p w14:paraId="73C28BAE" w14:textId="11FFEE69" w:rsidR="006F06FB" w:rsidRPr="006A21E8" w:rsidRDefault="006F06FB" w:rsidP="00116124">
            <w:pPr>
              <w:numPr>
                <w:ilvl w:val="0"/>
                <w:numId w:val="31"/>
              </w:numPr>
              <w:autoSpaceDE w:val="0"/>
              <w:autoSpaceDN w:val="0"/>
              <w:adjustRightInd w:val="0"/>
              <w:spacing w:line="276" w:lineRule="auto"/>
              <w:ind w:left="423" w:right="57" w:hanging="281"/>
              <w:contextualSpacing/>
              <w:jc w:val="both"/>
              <w:rPr>
                <w:rFonts w:eastAsia="Calibri"/>
                <w:sz w:val="20"/>
                <w:lang w:eastAsia="en-US"/>
              </w:rPr>
            </w:pPr>
            <w:r w:rsidRPr="006A21E8">
              <w:rPr>
                <w:rFonts w:eastAsia="Calibri"/>
                <w:sz w:val="20"/>
                <w:lang w:eastAsia="en-US"/>
              </w:rPr>
              <w:t xml:space="preserve">минимальные размеры земельного участка </w:t>
            </w:r>
            <w:r w:rsidRPr="006A21E8">
              <w:rPr>
                <w:rFonts w:eastAsia="Calibri"/>
                <w:sz w:val="20"/>
                <w:lang w:eastAsia="en-US"/>
              </w:rPr>
              <w:softHyphen/>
              <w:t xml:space="preserve">– </w:t>
            </w:r>
            <w:r w:rsidR="00321944" w:rsidRPr="006A21E8">
              <w:rPr>
                <w:rFonts w:eastAsia="Calibri"/>
                <w:sz w:val="20"/>
                <w:lang w:eastAsia="en-US"/>
              </w:rPr>
              <w:t xml:space="preserve">500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sz w:val="20"/>
                <w:lang w:eastAsia="en-US"/>
              </w:rPr>
              <w:t>;</w:t>
            </w:r>
          </w:p>
          <w:p w14:paraId="097588FA" w14:textId="77777777" w:rsidR="006F06FB" w:rsidRPr="006A21E8" w:rsidRDefault="006F06FB" w:rsidP="00116124">
            <w:pPr>
              <w:pStyle w:val="afffe"/>
              <w:numPr>
                <w:ilvl w:val="0"/>
                <w:numId w:val="61"/>
              </w:numPr>
              <w:ind w:left="423" w:right="59" w:hanging="281"/>
              <w:rPr>
                <w:sz w:val="20"/>
              </w:rPr>
            </w:pPr>
            <w:r w:rsidRPr="006A21E8">
              <w:rPr>
                <w:sz w:val="20"/>
                <w:lang w:eastAsia="en-US"/>
              </w:rPr>
              <w:t xml:space="preserve">максимальные размеры земельного участка – 20000 </w:t>
            </w:r>
            <w:r w:rsidRPr="006A21E8">
              <w:rPr>
                <w:bCs/>
                <w:sz w:val="20"/>
                <w:lang w:eastAsia="en-US"/>
              </w:rPr>
              <w:t>м</w:t>
            </w:r>
            <w:r w:rsidRPr="006A21E8">
              <w:rPr>
                <w:bCs/>
                <w:sz w:val="20"/>
                <w:vertAlign w:val="superscript"/>
                <w:lang w:eastAsia="en-US"/>
              </w:rPr>
              <w:t>2</w:t>
            </w:r>
            <w:r w:rsidRPr="006A21E8">
              <w:rPr>
                <w:sz w:val="20"/>
              </w:rPr>
              <w:t>.</w:t>
            </w:r>
          </w:p>
          <w:p w14:paraId="7D148E8C" w14:textId="77777777" w:rsidR="006F06FB" w:rsidRPr="006A21E8" w:rsidRDefault="006F06FB" w:rsidP="00116124">
            <w:pPr>
              <w:numPr>
                <w:ilvl w:val="0"/>
                <w:numId w:val="169"/>
              </w:numPr>
              <w:ind w:left="423" w:right="59" w:hanging="281"/>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6BF3E5BE" w14:textId="77777777" w:rsidR="00321944" w:rsidRPr="006A21E8" w:rsidRDefault="006F06FB" w:rsidP="00116124">
            <w:pPr>
              <w:pStyle w:val="afffe"/>
              <w:numPr>
                <w:ilvl w:val="0"/>
                <w:numId w:val="61"/>
              </w:numPr>
              <w:ind w:left="423" w:right="59" w:hanging="281"/>
              <w:rPr>
                <w:sz w:val="20"/>
              </w:rPr>
            </w:pPr>
            <w:r w:rsidRPr="006A21E8">
              <w:rPr>
                <w:b/>
                <w:sz w:val="20"/>
              </w:rPr>
              <w:lastRenderedPageBreak/>
              <w:t xml:space="preserve"> </w:t>
            </w:r>
            <w:r w:rsidR="00A64994" w:rsidRPr="006A21E8">
              <w:rPr>
                <w:bCs/>
                <w:sz w:val="20"/>
                <w:lang w:eastAsia="en-US"/>
              </w:rPr>
              <w:t>минимальный отступ от границ земельного участка в целях определения места допустимого размещения объекта – 3 м</w:t>
            </w:r>
            <w:r w:rsidR="00321944" w:rsidRPr="006A21E8">
              <w:rPr>
                <w:bCs/>
                <w:sz w:val="20"/>
                <w:lang w:eastAsia="en-US"/>
              </w:rPr>
              <w:t>;</w:t>
            </w:r>
          </w:p>
          <w:p w14:paraId="18AD85C0" w14:textId="1291E320" w:rsidR="006F06FB" w:rsidRPr="006A21E8" w:rsidRDefault="00321944" w:rsidP="00116124">
            <w:pPr>
              <w:pStyle w:val="afffe"/>
              <w:numPr>
                <w:ilvl w:val="0"/>
                <w:numId w:val="61"/>
              </w:numPr>
              <w:ind w:left="423" w:right="59" w:hanging="281"/>
              <w:rPr>
                <w:sz w:val="20"/>
              </w:rPr>
            </w:pPr>
            <w:r w:rsidRPr="006A21E8">
              <w:rPr>
                <w:bCs/>
                <w:sz w:val="20"/>
                <w:lang w:eastAsia="en-US"/>
              </w:rPr>
              <w:t>минимальные отступы от красных линий улиц – 5 м</w:t>
            </w:r>
            <w:r w:rsidR="006F06FB" w:rsidRPr="006A21E8">
              <w:rPr>
                <w:sz w:val="20"/>
              </w:rPr>
              <w:t>.</w:t>
            </w:r>
          </w:p>
          <w:p w14:paraId="53F0D803" w14:textId="77777777" w:rsidR="006F06FB" w:rsidRPr="006A21E8" w:rsidRDefault="006F06FB" w:rsidP="00116124">
            <w:pPr>
              <w:numPr>
                <w:ilvl w:val="0"/>
                <w:numId w:val="169"/>
              </w:numPr>
              <w:ind w:left="423" w:right="59" w:hanging="281"/>
              <w:contextualSpacing/>
              <w:jc w:val="both"/>
              <w:rPr>
                <w:b/>
                <w:sz w:val="20"/>
              </w:rPr>
            </w:pPr>
            <w:r w:rsidRPr="006A21E8">
              <w:rPr>
                <w:b/>
                <w:sz w:val="20"/>
              </w:rPr>
              <w:t>Максимальная высота здания (этажность):</w:t>
            </w:r>
          </w:p>
          <w:p w14:paraId="599BCCF2" w14:textId="77777777" w:rsidR="006F06FB" w:rsidRPr="006A21E8" w:rsidRDefault="006F06FB" w:rsidP="00116124">
            <w:pPr>
              <w:pStyle w:val="afffe"/>
              <w:numPr>
                <w:ilvl w:val="0"/>
                <w:numId w:val="61"/>
              </w:numPr>
              <w:ind w:left="423" w:right="59" w:hanging="281"/>
              <w:rPr>
                <w:sz w:val="20"/>
              </w:rPr>
            </w:pPr>
            <w:r w:rsidRPr="006A21E8">
              <w:rPr>
                <w:b/>
                <w:sz w:val="20"/>
              </w:rPr>
              <w:t xml:space="preserve"> </w:t>
            </w:r>
            <w:r w:rsidRPr="006A21E8">
              <w:rPr>
                <w:sz w:val="20"/>
              </w:rPr>
              <w:t>не подлежит установлению.</w:t>
            </w:r>
          </w:p>
          <w:p w14:paraId="4912424B" w14:textId="77777777" w:rsidR="006F06FB" w:rsidRPr="006A21E8" w:rsidRDefault="006F06FB" w:rsidP="00116124">
            <w:pPr>
              <w:numPr>
                <w:ilvl w:val="0"/>
                <w:numId w:val="169"/>
              </w:numPr>
              <w:ind w:left="423" w:right="59" w:hanging="281"/>
              <w:contextualSpacing/>
              <w:jc w:val="both"/>
              <w:rPr>
                <w:sz w:val="20"/>
              </w:rPr>
            </w:pPr>
            <w:r w:rsidRPr="006A21E8">
              <w:rPr>
                <w:b/>
                <w:sz w:val="20"/>
              </w:rPr>
              <w:t>Максимальный процент застройки земельного участка:</w:t>
            </w:r>
          </w:p>
          <w:p w14:paraId="7300A1E3" w14:textId="2269F74E" w:rsidR="006F06FB" w:rsidRPr="006A21E8" w:rsidRDefault="00F8321F" w:rsidP="00116124">
            <w:pPr>
              <w:pStyle w:val="afffe"/>
              <w:numPr>
                <w:ilvl w:val="0"/>
                <w:numId w:val="31"/>
              </w:numPr>
              <w:autoSpaceDE w:val="0"/>
              <w:autoSpaceDN w:val="0"/>
              <w:adjustRightInd w:val="0"/>
              <w:ind w:left="423" w:right="59" w:hanging="281"/>
              <w:rPr>
                <w:bCs/>
                <w:sz w:val="20"/>
                <w:lang w:eastAsia="en-US"/>
              </w:rPr>
            </w:pPr>
            <w:r w:rsidRPr="006A21E8">
              <w:rPr>
                <w:bCs/>
                <w:sz w:val="20"/>
                <w:lang w:eastAsia="en-US"/>
              </w:rPr>
              <w:t xml:space="preserve">максимальный процент застройки земельного участка – </w:t>
            </w:r>
            <w:r w:rsidR="00321944" w:rsidRPr="006A21E8">
              <w:rPr>
                <w:bCs/>
                <w:sz w:val="20"/>
                <w:lang w:eastAsia="en-US"/>
              </w:rPr>
              <w:t>50</w:t>
            </w:r>
            <w:r w:rsidR="006F06FB" w:rsidRPr="006A21E8">
              <w:rPr>
                <w:sz w:val="20"/>
              </w:rPr>
              <w:t>.</w:t>
            </w:r>
          </w:p>
        </w:tc>
      </w:tr>
      <w:tr w:rsidR="006F06FB" w:rsidRPr="006A21E8" w14:paraId="2E9543C3" w14:textId="77777777" w:rsidTr="00173003">
        <w:tblPrEx>
          <w:jc w:val="left"/>
          <w:tblBorders>
            <w:bottom w:val="single" w:sz="4" w:space="0" w:color="auto"/>
          </w:tblBorders>
        </w:tblPrEx>
        <w:trPr>
          <w:gridBefore w:val="1"/>
          <w:wBefore w:w="3" w:type="pct"/>
          <w:trHeight w:val="20"/>
        </w:trPr>
        <w:tc>
          <w:tcPr>
            <w:tcW w:w="242" w:type="pct"/>
            <w:gridSpan w:val="2"/>
            <w:shd w:val="clear" w:color="auto" w:fill="FFFFFF"/>
          </w:tcPr>
          <w:p w14:paraId="52B08299" w14:textId="77777777" w:rsidR="006F06FB" w:rsidRPr="006A21E8" w:rsidRDefault="006F06FB"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588F06D1" w14:textId="77777777" w:rsidR="006F06FB" w:rsidRPr="006A21E8" w:rsidRDefault="006F06FB" w:rsidP="006F06FB">
            <w:pPr>
              <w:autoSpaceDE w:val="0"/>
              <w:autoSpaceDN w:val="0"/>
              <w:adjustRightInd w:val="0"/>
              <w:ind w:left="147"/>
              <w:rPr>
                <w:sz w:val="20"/>
                <w:szCs w:val="20"/>
              </w:rPr>
            </w:pPr>
            <w:r w:rsidRPr="006A21E8">
              <w:rPr>
                <w:sz w:val="20"/>
                <w:szCs w:val="20"/>
              </w:rPr>
              <w:t>Связь</w:t>
            </w:r>
          </w:p>
        </w:tc>
        <w:tc>
          <w:tcPr>
            <w:tcW w:w="292" w:type="pct"/>
            <w:shd w:val="clear" w:color="auto" w:fill="FFFFFF"/>
          </w:tcPr>
          <w:p w14:paraId="02055499" w14:textId="77777777" w:rsidR="006F06FB" w:rsidRPr="006A21E8" w:rsidRDefault="006F06FB" w:rsidP="006F06FB">
            <w:pPr>
              <w:jc w:val="center"/>
              <w:rPr>
                <w:sz w:val="20"/>
                <w:szCs w:val="20"/>
              </w:rPr>
            </w:pPr>
            <w:r w:rsidRPr="006A21E8">
              <w:rPr>
                <w:sz w:val="20"/>
                <w:szCs w:val="20"/>
              </w:rPr>
              <w:t>6.8</w:t>
            </w:r>
          </w:p>
        </w:tc>
        <w:tc>
          <w:tcPr>
            <w:tcW w:w="1511" w:type="pct"/>
            <w:shd w:val="clear" w:color="auto" w:fill="FFFFFF"/>
          </w:tcPr>
          <w:p w14:paraId="218B2ECD" w14:textId="1129B3E8" w:rsidR="006F06FB"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c>
          <w:tcPr>
            <w:tcW w:w="1884" w:type="pct"/>
            <w:shd w:val="clear" w:color="auto" w:fill="FFFFFF"/>
          </w:tcPr>
          <w:p w14:paraId="655CF403" w14:textId="77777777" w:rsidR="006F06FB" w:rsidRPr="006A21E8" w:rsidRDefault="006F06FB" w:rsidP="00116124">
            <w:pPr>
              <w:numPr>
                <w:ilvl w:val="0"/>
                <w:numId w:val="170"/>
              </w:numPr>
              <w:ind w:left="423" w:right="59" w:hanging="281"/>
              <w:contextualSpacing/>
              <w:jc w:val="both"/>
              <w:rPr>
                <w:sz w:val="20"/>
              </w:rPr>
            </w:pPr>
            <w:r w:rsidRPr="006A21E8">
              <w:rPr>
                <w:b/>
                <w:sz w:val="20"/>
              </w:rPr>
              <w:t>Предельные размеры земельных участков:</w:t>
            </w:r>
          </w:p>
          <w:p w14:paraId="3A0A0DB4" w14:textId="77777777" w:rsidR="006F06FB" w:rsidRPr="006A21E8" w:rsidRDefault="006F06FB" w:rsidP="00116124">
            <w:pPr>
              <w:numPr>
                <w:ilvl w:val="0"/>
                <w:numId w:val="31"/>
              </w:numPr>
              <w:autoSpaceDE w:val="0"/>
              <w:autoSpaceDN w:val="0"/>
              <w:adjustRightInd w:val="0"/>
              <w:spacing w:line="276" w:lineRule="auto"/>
              <w:ind w:left="423" w:right="57" w:hanging="281"/>
              <w:contextualSpacing/>
              <w:jc w:val="both"/>
              <w:rPr>
                <w:rFonts w:eastAsia="Calibri"/>
                <w:sz w:val="20"/>
                <w:lang w:eastAsia="en-US"/>
              </w:rPr>
            </w:pPr>
            <w:r w:rsidRPr="006A21E8">
              <w:rPr>
                <w:b/>
                <w:sz w:val="20"/>
              </w:rPr>
              <w:t xml:space="preserve"> </w:t>
            </w:r>
            <w:r w:rsidRPr="006A21E8">
              <w:rPr>
                <w:rFonts w:eastAsia="Calibri"/>
                <w:sz w:val="20"/>
                <w:lang w:eastAsia="en-US"/>
              </w:rPr>
              <w:t xml:space="preserve">минимальные размеры земельного участка </w:t>
            </w:r>
            <w:r w:rsidRPr="006A21E8">
              <w:rPr>
                <w:rFonts w:eastAsia="Calibri"/>
                <w:sz w:val="20"/>
                <w:lang w:eastAsia="en-US"/>
              </w:rPr>
              <w:softHyphen/>
              <w:t xml:space="preserve">– 20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sz w:val="20"/>
                <w:lang w:eastAsia="en-US"/>
              </w:rPr>
              <w:t>;</w:t>
            </w:r>
          </w:p>
          <w:p w14:paraId="2EBC7A79" w14:textId="77777777" w:rsidR="006F06FB" w:rsidRPr="006A21E8" w:rsidRDefault="006F06FB" w:rsidP="00116124">
            <w:pPr>
              <w:pStyle w:val="afffe"/>
              <w:numPr>
                <w:ilvl w:val="0"/>
                <w:numId w:val="61"/>
              </w:numPr>
              <w:ind w:left="423" w:right="59" w:hanging="281"/>
              <w:rPr>
                <w:sz w:val="20"/>
              </w:rPr>
            </w:pPr>
            <w:r w:rsidRPr="006A21E8">
              <w:rPr>
                <w:sz w:val="20"/>
                <w:lang w:eastAsia="en-US"/>
              </w:rPr>
              <w:t xml:space="preserve">максимальные размеры земельного участка – 15000 </w:t>
            </w:r>
            <w:r w:rsidRPr="006A21E8">
              <w:rPr>
                <w:bCs/>
                <w:sz w:val="20"/>
                <w:lang w:eastAsia="en-US"/>
              </w:rPr>
              <w:t>м</w:t>
            </w:r>
            <w:r w:rsidRPr="006A21E8">
              <w:rPr>
                <w:bCs/>
                <w:sz w:val="20"/>
                <w:vertAlign w:val="superscript"/>
                <w:lang w:eastAsia="en-US"/>
              </w:rPr>
              <w:t>2</w:t>
            </w:r>
            <w:r w:rsidRPr="006A21E8">
              <w:rPr>
                <w:sz w:val="20"/>
              </w:rPr>
              <w:t>.</w:t>
            </w:r>
          </w:p>
          <w:p w14:paraId="0FB343C2" w14:textId="77777777" w:rsidR="006F06FB" w:rsidRPr="006A21E8" w:rsidRDefault="006F06FB" w:rsidP="00116124">
            <w:pPr>
              <w:numPr>
                <w:ilvl w:val="0"/>
                <w:numId w:val="170"/>
              </w:numPr>
              <w:ind w:left="423" w:right="59" w:hanging="281"/>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6B3B2E1C" w14:textId="564137E9" w:rsidR="006F06FB" w:rsidRPr="006A21E8" w:rsidRDefault="006F06FB" w:rsidP="00116124">
            <w:pPr>
              <w:pStyle w:val="afffe"/>
              <w:numPr>
                <w:ilvl w:val="0"/>
                <w:numId w:val="61"/>
              </w:numPr>
              <w:ind w:left="423" w:right="59" w:hanging="281"/>
              <w:rPr>
                <w:sz w:val="20"/>
              </w:rPr>
            </w:pPr>
            <w:r w:rsidRPr="006A21E8">
              <w:rPr>
                <w:b/>
                <w:sz w:val="20"/>
              </w:rPr>
              <w:t xml:space="preserve"> </w:t>
            </w:r>
            <w:r w:rsidR="00321944" w:rsidRPr="006A21E8">
              <w:rPr>
                <w:sz w:val="20"/>
              </w:rPr>
              <w:t>не подлежат установлению</w:t>
            </w:r>
            <w:r w:rsidRPr="006A21E8">
              <w:rPr>
                <w:sz w:val="20"/>
              </w:rPr>
              <w:t>.</w:t>
            </w:r>
          </w:p>
          <w:p w14:paraId="5864D0B2" w14:textId="77777777" w:rsidR="006F06FB" w:rsidRPr="006A21E8" w:rsidRDefault="006F06FB" w:rsidP="00116124">
            <w:pPr>
              <w:numPr>
                <w:ilvl w:val="0"/>
                <w:numId w:val="170"/>
              </w:numPr>
              <w:ind w:left="423" w:right="59" w:hanging="281"/>
              <w:contextualSpacing/>
              <w:jc w:val="both"/>
              <w:rPr>
                <w:b/>
                <w:sz w:val="20"/>
              </w:rPr>
            </w:pPr>
            <w:r w:rsidRPr="006A21E8">
              <w:rPr>
                <w:b/>
                <w:sz w:val="20"/>
              </w:rPr>
              <w:t>Максимальная высота здания (этажность):</w:t>
            </w:r>
          </w:p>
          <w:p w14:paraId="2EA7257D" w14:textId="77777777" w:rsidR="006F06FB" w:rsidRPr="006A21E8" w:rsidRDefault="006F06FB" w:rsidP="00116124">
            <w:pPr>
              <w:pStyle w:val="afffe"/>
              <w:numPr>
                <w:ilvl w:val="0"/>
                <w:numId w:val="61"/>
              </w:numPr>
              <w:ind w:left="423" w:right="59" w:hanging="281"/>
              <w:rPr>
                <w:sz w:val="20"/>
              </w:rPr>
            </w:pPr>
            <w:r w:rsidRPr="006A21E8">
              <w:rPr>
                <w:b/>
                <w:sz w:val="20"/>
              </w:rPr>
              <w:t xml:space="preserve"> </w:t>
            </w:r>
            <w:r w:rsidRPr="006A21E8">
              <w:rPr>
                <w:sz w:val="20"/>
              </w:rPr>
              <w:t>не подлежит установлению.</w:t>
            </w:r>
          </w:p>
          <w:p w14:paraId="5D560AAB" w14:textId="77777777" w:rsidR="006F06FB" w:rsidRPr="006A21E8" w:rsidRDefault="006F06FB" w:rsidP="00116124">
            <w:pPr>
              <w:numPr>
                <w:ilvl w:val="0"/>
                <w:numId w:val="170"/>
              </w:numPr>
              <w:ind w:left="423" w:right="59" w:hanging="281"/>
              <w:contextualSpacing/>
              <w:jc w:val="both"/>
              <w:rPr>
                <w:sz w:val="20"/>
              </w:rPr>
            </w:pPr>
            <w:r w:rsidRPr="006A21E8">
              <w:rPr>
                <w:b/>
                <w:sz w:val="20"/>
              </w:rPr>
              <w:t>Максимальный процент застройки земельного участка:</w:t>
            </w:r>
          </w:p>
          <w:p w14:paraId="2C5AB317" w14:textId="1F0AD7EA" w:rsidR="006F06FB" w:rsidRPr="006A21E8" w:rsidRDefault="00321944" w:rsidP="00116124">
            <w:pPr>
              <w:pStyle w:val="afffe"/>
              <w:numPr>
                <w:ilvl w:val="0"/>
                <w:numId w:val="31"/>
              </w:numPr>
              <w:autoSpaceDE w:val="0"/>
              <w:autoSpaceDN w:val="0"/>
              <w:adjustRightInd w:val="0"/>
              <w:ind w:left="423" w:right="59" w:hanging="281"/>
              <w:rPr>
                <w:bCs/>
                <w:sz w:val="20"/>
                <w:lang w:eastAsia="en-US"/>
              </w:rPr>
            </w:pPr>
            <w:r w:rsidRPr="006A21E8">
              <w:rPr>
                <w:sz w:val="20"/>
              </w:rPr>
              <w:t>не подлежит установлению</w:t>
            </w:r>
            <w:r w:rsidR="006F06FB" w:rsidRPr="006A21E8">
              <w:rPr>
                <w:sz w:val="20"/>
              </w:rPr>
              <w:t>.</w:t>
            </w:r>
          </w:p>
        </w:tc>
      </w:tr>
      <w:tr w:rsidR="006F06FB" w:rsidRPr="006A21E8" w14:paraId="7E8E35CA" w14:textId="77777777" w:rsidTr="00173003">
        <w:tblPrEx>
          <w:jc w:val="left"/>
          <w:tblBorders>
            <w:bottom w:val="single" w:sz="4" w:space="0" w:color="auto"/>
          </w:tblBorders>
        </w:tblPrEx>
        <w:trPr>
          <w:gridBefore w:val="1"/>
          <w:wBefore w:w="3" w:type="pct"/>
          <w:trHeight w:val="20"/>
        </w:trPr>
        <w:tc>
          <w:tcPr>
            <w:tcW w:w="242" w:type="pct"/>
            <w:gridSpan w:val="2"/>
            <w:shd w:val="clear" w:color="auto" w:fill="FFFFFF"/>
          </w:tcPr>
          <w:p w14:paraId="2EA74419" w14:textId="77777777" w:rsidR="006F06FB" w:rsidRPr="006A21E8" w:rsidRDefault="006F06FB"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61EC42A8" w14:textId="774E567B" w:rsidR="006F06FB" w:rsidRPr="006A21E8" w:rsidRDefault="006F06FB" w:rsidP="006F06FB">
            <w:pPr>
              <w:autoSpaceDE w:val="0"/>
              <w:autoSpaceDN w:val="0"/>
              <w:adjustRightInd w:val="0"/>
              <w:ind w:left="147"/>
              <w:rPr>
                <w:sz w:val="20"/>
                <w:szCs w:val="20"/>
              </w:rPr>
            </w:pPr>
            <w:r w:rsidRPr="006A21E8">
              <w:rPr>
                <w:sz w:val="20"/>
                <w:szCs w:val="20"/>
              </w:rPr>
              <w:t>Трубопроводный транспорт</w:t>
            </w:r>
          </w:p>
        </w:tc>
        <w:tc>
          <w:tcPr>
            <w:tcW w:w="292" w:type="pct"/>
            <w:shd w:val="clear" w:color="auto" w:fill="FFFFFF"/>
          </w:tcPr>
          <w:p w14:paraId="3FC61421" w14:textId="77777777" w:rsidR="006F06FB" w:rsidRPr="006A21E8" w:rsidRDefault="006F06FB" w:rsidP="006F06FB">
            <w:pPr>
              <w:jc w:val="center"/>
              <w:rPr>
                <w:sz w:val="20"/>
                <w:szCs w:val="20"/>
              </w:rPr>
            </w:pPr>
            <w:r w:rsidRPr="006A21E8">
              <w:rPr>
                <w:sz w:val="20"/>
                <w:szCs w:val="20"/>
              </w:rPr>
              <w:t>7.5</w:t>
            </w:r>
          </w:p>
        </w:tc>
        <w:tc>
          <w:tcPr>
            <w:tcW w:w="1511" w:type="pct"/>
            <w:shd w:val="clear" w:color="auto" w:fill="FFFFFF"/>
          </w:tcPr>
          <w:p w14:paraId="2CFEFB73" w14:textId="77D45CA9" w:rsidR="006F06FB"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84" w:type="pct"/>
            <w:shd w:val="clear" w:color="auto" w:fill="FFFFFF"/>
          </w:tcPr>
          <w:p w14:paraId="7A4CE6D8" w14:textId="77777777" w:rsidR="006F06FB" w:rsidRPr="006A21E8" w:rsidRDefault="006F06FB" w:rsidP="00116124">
            <w:pPr>
              <w:numPr>
                <w:ilvl w:val="0"/>
                <w:numId w:val="171"/>
              </w:numPr>
              <w:ind w:left="423" w:right="59" w:hanging="281"/>
              <w:contextualSpacing/>
              <w:jc w:val="both"/>
              <w:rPr>
                <w:sz w:val="20"/>
              </w:rPr>
            </w:pPr>
            <w:r w:rsidRPr="006A21E8">
              <w:rPr>
                <w:b/>
                <w:sz w:val="20"/>
              </w:rPr>
              <w:t>Предельные размеры земельных участков:</w:t>
            </w:r>
          </w:p>
          <w:p w14:paraId="7340E0FB" w14:textId="41729138" w:rsidR="006F06FB" w:rsidRPr="006A21E8" w:rsidRDefault="006F06FB" w:rsidP="00116124">
            <w:pPr>
              <w:numPr>
                <w:ilvl w:val="0"/>
                <w:numId w:val="31"/>
              </w:numPr>
              <w:autoSpaceDE w:val="0"/>
              <w:autoSpaceDN w:val="0"/>
              <w:adjustRightInd w:val="0"/>
              <w:spacing w:line="276" w:lineRule="auto"/>
              <w:ind w:left="423" w:right="57" w:hanging="281"/>
              <w:contextualSpacing/>
              <w:jc w:val="both"/>
              <w:rPr>
                <w:rFonts w:eastAsia="Calibri"/>
                <w:sz w:val="20"/>
                <w:lang w:eastAsia="en-US"/>
              </w:rPr>
            </w:pPr>
            <w:r w:rsidRPr="006A21E8">
              <w:rPr>
                <w:rFonts w:eastAsia="Calibri"/>
                <w:sz w:val="20"/>
                <w:lang w:eastAsia="en-US"/>
              </w:rPr>
              <w:t xml:space="preserve">минимальные размеры земельного участка </w:t>
            </w:r>
            <w:r w:rsidRPr="006A21E8">
              <w:rPr>
                <w:rFonts w:eastAsia="Calibri"/>
                <w:sz w:val="20"/>
                <w:lang w:eastAsia="en-US"/>
              </w:rPr>
              <w:softHyphen/>
              <w:t>– 10</w:t>
            </w:r>
            <w:r w:rsidR="00321944" w:rsidRPr="006A21E8">
              <w:rPr>
                <w:rFonts w:eastAsia="Calibri"/>
                <w:sz w:val="20"/>
                <w:lang w:eastAsia="en-US"/>
              </w:rPr>
              <w:t>0</w:t>
            </w:r>
            <w:r w:rsidRPr="006A21E8">
              <w:rPr>
                <w:rFonts w:eastAsia="Calibri"/>
                <w:sz w:val="20"/>
                <w:lang w:eastAsia="en-US"/>
              </w:rPr>
              <w:t xml:space="preserve">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sz w:val="20"/>
                <w:lang w:eastAsia="en-US"/>
              </w:rPr>
              <w:t>;</w:t>
            </w:r>
          </w:p>
          <w:p w14:paraId="1B03E869" w14:textId="77777777" w:rsidR="006F06FB" w:rsidRPr="006A21E8" w:rsidRDefault="006F06FB" w:rsidP="00116124">
            <w:pPr>
              <w:pStyle w:val="afffe"/>
              <w:numPr>
                <w:ilvl w:val="0"/>
                <w:numId w:val="61"/>
              </w:numPr>
              <w:ind w:left="423" w:right="59" w:hanging="281"/>
              <w:rPr>
                <w:sz w:val="20"/>
              </w:rPr>
            </w:pPr>
            <w:r w:rsidRPr="006A21E8">
              <w:rPr>
                <w:sz w:val="20"/>
                <w:lang w:eastAsia="en-US"/>
              </w:rPr>
              <w:t xml:space="preserve">максимальные размеры земельного участка – 20000 </w:t>
            </w:r>
            <w:r w:rsidRPr="006A21E8">
              <w:rPr>
                <w:bCs/>
                <w:sz w:val="20"/>
                <w:lang w:eastAsia="en-US"/>
              </w:rPr>
              <w:t>м</w:t>
            </w:r>
            <w:r w:rsidRPr="006A21E8">
              <w:rPr>
                <w:bCs/>
                <w:sz w:val="20"/>
                <w:vertAlign w:val="superscript"/>
                <w:lang w:eastAsia="en-US"/>
              </w:rPr>
              <w:t>2</w:t>
            </w:r>
            <w:r w:rsidRPr="006A21E8">
              <w:rPr>
                <w:sz w:val="20"/>
              </w:rPr>
              <w:t>.</w:t>
            </w:r>
          </w:p>
          <w:p w14:paraId="7FF7B4EB" w14:textId="77777777" w:rsidR="006F06FB" w:rsidRPr="006A21E8" w:rsidRDefault="006F06FB" w:rsidP="00116124">
            <w:pPr>
              <w:numPr>
                <w:ilvl w:val="0"/>
                <w:numId w:val="171"/>
              </w:numPr>
              <w:ind w:left="423" w:right="59" w:hanging="281"/>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09C800FA" w14:textId="77777777" w:rsidR="00321944" w:rsidRPr="006A21E8" w:rsidRDefault="00321944" w:rsidP="00116124">
            <w:pPr>
              <w:pStyle w:val="afffe"/>
              <w:numPr>
                <w:ilvl w:val="0"/>
                <w:numId w:val="61"/>
              </w:numPr>
              <w:ind w:left="423" w:right="59" w:hanging="281"/>
              <w:rPr>
                <w:sz w:val="20"/>
              </w:rPr>
            </w:pPr>
            <w:r w:rsidRPr="006A21E8">
              <w:rPr>
                <w:bCs/>
                <w:sz w:val="20"/>
                <w:lang w:eastAsia="en-US"/>
              </w:rPr>
              <w:t>минимальный отступ от границ земельного участка в целях определения места допустимого размещения объекта – 3 м;</w:t>
            </w:r>
          </w:p>
          <w:p w14:paraId="5CE4A516" w14:textId="097AA919" w:rsidR="006F06FB" w:rsidRPr="006A21E8" w:rsidRDefault="00321944" w:rsidP="00116124">
            <w:pPr>
              <w:pStyle w:val="afffe"/>
              <w:numPr>
                <w:ilvl w:val="0"/>
                <w:numId w:val="61"/>
              </w:numPr>
              <w:ind w:left="423" w:right="59" w:hanging="281"/>
              <w:rPr>
                <w:sz w:val="20"/>
              </w:rPr>
            </w:pPr>
            <w:r w:rsidRPr="006A21E8">
              <w:rPr>
                <w:bCs/>
                <w:sz w:val="20"/>
                <w:lang w:eastAsia="en-US"/>
              </w:rPr>
              <w:t>минимальные отступы от красных линий улиц – 5 м</w:t>
            </w:r>
            <w:r w:rsidR="006F06FB" w:rsidRPr="006A21E8">
              <w:rPr>
                <w:sz w:val="20"/>
              </w:rPr>
              <w:t>.</w:t>
            </w:r>
          </w:p>
          <w:p w14:paraId="6A296079" w14:textId="77777777" w:rsidR="00F63F59" w:rsidRPr="006A21E8" w:rsidRDefault="00F63F59" w:rsidP="00116124">
            <w:pPr>
              <w:numPr>
                <w:ilvl w:val="0"/>
                <w:numId w:val="171"/>
              </w:numPr>
              <w:ind w:left="419"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5066E742" w14:textId="77777777" w:rsidR="00F63F59" w:rsidRPr="006A21E8" w:rsidRDefault="00F63F59" w:rsidP="00116124">
            <w:pPr>
              <w:numPr>
                <w:ilvl w:val="0"/>
                <w:numId w:val="61"/>
              </w:numPr>
              <w:ind w:left="419" w:right="59" w:hanging="284"/>
              <w:contextualSpacing/>
              <w:jc w:val="both"/>
              <w:rPr>
                <w:color w:val="000000"/>
                <w:sz w:val="20"/>
                <w:szCs w:val="20"/>
              </w:rPr>
            </w:pPr>
            <w:r w:rsidRPr="006A21E8">
              <w:rPr>
                <w:color w:val="000000"/>
                <w:sz w:val="20"/>
                <w:szCs w:val="20"/>
              </w:rPr>
              <w:t>максимальное количество этажей – 2.</w:t>
            </w:r>
          </w:p>
          <w:p w14:paraId="16C2BEFF" w14:textId="77777777" w:rsidR="00F63F59" w:rsidRPr="006A21E8" w:rsidRDefault="00F63F59" w:rsidP="00116124">
            <w:pPr>
              <w:numPr>
                <w:ilvl w:val="0"/>
                <w:numId w:val="171"/>
              </w:numPr>
              <w:ind w:left="419"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3589B269" w14:textId="41B5E831" w:rsidR="006F06FB" w:rsidRPr="006A21E8" w:rsidRDefault="00321944" w:rsidP="00116124">
            <w:pPr>
              <w:pStyle w:val="afffe"/>
              <w:numPr>
                <w:ilvl w:val="0"/>
                <w:numId w:val="31"/>
              </w:numPr>
              <w:autoSpaceDE w:val="0"/>
              <w:autoSpaceDN w:val="0"/>
              <w:adjustRightInd w:val="0"/>
              <w:ind w:left="423" w:right="59" w:hanging="281"/>
              <w:rPr>
                <w:bCs/>
                <w:sz w:val="20"/>
                <w:lang w:eastAsia="en-US"/>
              </w:rPr>
            </w:pPr>
            <w:r w:rsidRPr="006A21E8">
              <w:rPr>
                <w:rFonts w:eastAsia="Times New Roman"/>
                <w:color w:val="000000"/>
                <w:sz w:val="20"/>
              </w:rPr>
              <w:t>50</w:t>
            </w:r>
            <w:r w:rsidR="00F63F59" w:rsidRPr="006A21E8">
              <w:rPr>
                <w:rFonts w:eastAsia="Times New Roman"/>
                <w:color w:val="000000"/>
                <w:sz w:val="20"/>
              </w:rPr>
              <w:t>.</w:t>
            </w:r>
          </w:p>
        </w:tc>
      </w:tr>
      <w:tr w:rsidR="006F06FB" w:rsidRPr="006A21E8" w14:paraId="4C046C93" w14:textId="77777777" w:rsidTr="00173003">
        <w:tblPrEx>
          <w:jc w:val="left"/>
          <w:tblBorders>
            <w:bottom w:val="single" w:sz="4" w:space="0" w:color="auto"/>
          </w:tblBorders>
        </w:tblPrEx>
        <w:trPr>
          <w:gridBefore w:val="1"/>
          <w:wBefore w:w="3" w:type="pct"/>
          <w:trHeight w:val="20"/>
        </w:trPr>
        <w:tc>
          <w:tcPr>
            <w:tcW w:w="242" w:type="pct"/>
            <w:gridSpan w:val="2"/>
            <w:shd w:val="clear" w:color="auto" w:fill="FFFFFF"/>
          </w:tcPr>
          <w:p w14:paraId="30B289CF" w14:textId="77777777" w:rsidR="006F06FB" w:rsidRPr="006A21E8" w:rsidRDefault="006F06FB" w:rsidP="00116124">
            <w:pPr>
              <w:pStyle w:val="afffe"/>
              <w:numPr>
                <w:ilvl w:val="0"/>
                <w:numId w:val="21"/>
              </w:numPr>
              <w:autoSpaceDE w:val="0"/>
              <w:autoSpaceDN w:val="0"/>
              <w:adjustRightInd w:val="0"/>
              <w:spacing w:line="240" w:lineRule="auto"/>
              <w:ind w:left="227" w:firstLine="0"/>
              <w:jc w:val="left"/>
              <w:rPr>
                <w:sz w:val="20"/>
              </w:rPr>
            </w:pPr>
          </w:p>
        </w:tc>
        <w:tc>
          <w:tcPr>
            <w:tcW w:w="1068" w:type="pct"/>
            <w:shd w:val="clear" w:color="auto" w:fill="FFFFFF"/>
          </w:tcPr>
          <w:p w14:paraId="4C5D94C1" w14:textId="77777777" w:rsidR="006F06FB" w:rsidRPr="006A21E8" w:rsidRDefault="006F06FB" w:rsidP="006F06FB">
            <w:pPr>
              <w:autoSpaceDE w:val="0"/>
              <w:autoSpaceDN w:val="0"/>
              <w:adjustRightInd w:val="0"/>
              <w:ind w:left="147"/>
              <w:rPr>
                <w:sz w:val="20"/>
                <w:szCs w:val="20"/>
              </w:rPr>
            </w:pPr>
            <w:r w:rsidRPr="006A21E8">
              <w:rPr>
                <w:sz w:val="20"/>
                <w:szCs w:val="20"/>
              </w:rPr>
              <w:t>Улично-дорожная сеть</w:t>
            </w:r>
          </w:p>
          <w:p w14:paraId="3D207FB0" w14:textId="77777777" w:rsidR="006F06FB" w:rsidRPr="006A21E8" w:rsidRDefault="006F06FB" w:rsidP="006F06FB">
            <w:pPr>
              <w:autoSpaceDE w:val="0"/>
              <w:autoSpaceDN w:val="0"/>
              <w:adjustRightInd w:val="0"/>
              <w:ind w:left="147"/>
              <w:rPr>
                <w:sz w:val="20"/>
                <w:szCs w:val="20"/>
              </w:rPr>
            </w:pPr>
          </w:p>
        </w:tc>
        <w:tc>
          <w:tcPr>
            <w:tcW w:w="292" w:type="pct"/>
            <w:shd w:val="clear" w:color="auto" w:fill="FFFFFF"/>
          </w:tcPr>
          <w:p w14:paraId="22CF5908" w14:textId="77777777" w:rsidR="006F06FB" w:rsidRPr="006A21E8" w:rsidRDefault="006F06FB" w:rsidP="006F06FB">
            <w:pPr>
              <w:jc w:val="center"/>
              <w:rPr>
                <w:sz w:val="20"/>
                <w:szCs w:val="20"/>
              </w:rPr>
            </w:pPr>
            <w:r w:rsidRPr="006A21E8">
              <w:rPr>
                <w:sz w:val="20"/>
                <w:szCs w:val="20"/>
              </w:rPr>
              <w:t>12.0.1</w:t>
            </w:r>
          </w:p>
        </w:tc>
        <w:tc>
          <w:tcPr>
            <w:tcW w:w="1511" w:type="pct"/>
            <w:shd w:val="clear" w:color="auto" w:fill="FFFFFF"/>
          </w:tcPr>
          <w:p w14:paraId="26BA2868" w14:textId="77777777" w:rsidR="006F06FB" w:rsidRPr="006A21E8" w:rsidRDefault="006F06FB" w:rsidP="00116124">
            <w:pPr>
              <w:numPr>
                <w:ilvl w:val="0"/>
                <w:numId w:val="48"/>
              </w:numPr>
              <w:ind w:left="442" w:right="144" w:hanging="294"/>
              <w:contextualSpacing/>
              <w:jc w:val="both"/>
              <w:rPr>
                <w:sz w:val="20"/>
              </w:rPr>
            </w:pPr>
            <w:r w:rsidRPr="006A21E8">
              <w:rPr>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A21E8">
              <w:rPr>
                <w:sz w:val="20"/>
              </w:rPr>
              <w:t>велотранспортной</w:t>
            </w:r>
            <w:proofErr w:type="spellEnd"/>
            <w:r w:rsidRPr="006A21E8">
              <w:rPr>
                <w:sz w:val="20"/>
              </w:rPr>
              <w:t xml:space="preserve"> и инженерной инфраструктуры;</w:t>
            </w:r>
          </w:p>
          <w:p w14:paraId="53DBA196" w14:textId="4EACEB42" w:rsidR="006F06FB"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history="1">
              <w:r w:rsidRPr="006A21E8">
                <w:rPr>
                  <w:sz w:val="20"/>
                </w:rPr>
                <w:t>кодами 2.7.1</w:t>
              </w:r>
            </w:hyperlink>
            <w:r w:rsidRPr="006A21E8">
              <w:rPr>
                <w:sz w:val="20"/>
              </w:rPr>
              <w:t xml:space="preserve">, </w:t>
            </w:r>
            <w:hyperlink r:id="rId29" w:history="1">
              <w:r w:rsidRPr="006A21E8">
                <w:rPr>
                  <w:sz w:val="20"/>
                </w:rPr>
                <w:t>4.9</w:t>
              </w:r>
            </w:hyperlink>
            <w:r w:rsidRPr="006A21E8">
              <w:rPr>
                <w:sz w:val="20"/>
              </w:rPr>
              <w:t xml:space="preserve">, </w:t>
            </w:r>
            <w:hyperlink r:id="rId30" w:history="1">
              <w:r w:rsidRPr="006A21E8">
                <w:rPr>
                  <w:sz w:val="20"/>
                </w:rPr>
                <w:t>7.2.3</w:t>
              </w:r>
            </w:hyperlink>
            <w:r w:rsidRPr="006A21E8">
              <w:rPr>
                <w:sz w:val="20"/>
              </w:rPr>
              <w:t xml:space="preserve"> Классификатора, а также некапитальных сооружений, предназначенных для охраны транспортных средств</w:t>
            </w:r>
          </w:p>
        </w:tc>
        <w:tc>
          <w:tcPr>
            <w:tcW w:w="1884" w:type="pct"/>
            <w:shd w:val="clear" w:color="auto" w:fill="FFFFFF"/>
          </w:tcPr>
          <w:p w14:paraId="158B1709" w14:textId="77777777" w:rsidR="00C420ED" w:rsidRPr="006A21E8" w:rsidRDefault="00C420ED" w:rsidP="00116124">
            <w:pPr>
              <w:numPr>
                <w:ilvl w:val="0"/>
                <w:numId w:val="259"/>
              </w:numPr>
              <w:ind w:left="420" w:right="59" w:hanging="284"/>
              <w:contextualSpacing/>
              <w:jc w:val="both"/>
              <w:rPr>
                <w:color w:val="000000"/>
                <w:sz w:val="20"/>
                <w:szCs w:val="20"/>
              </w:rPr>
            </w:pPr>
            <w:r w:rsidRPr="006A21E8">
              <w:rPr>
                <w:b/>
                <w:color w:val="000000"/>
                <w:sz w:val="20"/>
                <w:szCs w:val="20"/>
              </w:rPr>
              <w:t>Предельные размеры земельных участков:</w:t>
            </w:r>
          </w:p>
          <w:p w14:paraId="13FF6474" w14:textId="77777777" w:rsidR="00C420ED" w:rsidRPr="006A21E8" w:rsidRDefault="00C420ED" w:rsidP="00116124">
            <w:pPr>
              <w:numPr>
                <w:ilvl w:val="0"/>
                <w:numId w:val="258"/>
              </w:numPr>
              <w:ind w:left="420" w:right="59" w:hanging="284"/>
              <w:contextualSpacing/>
              <w:jc w:val="both"/>
              <w:rPr>
                <w:color w:val="000000"/>
                <w:sz w:val="20"/>
                <w:szCs w:val="20"/>
              </w:rPr>
            </w:pPr>
            <w:r w:rsidRPr="006A21E8">
              <w:rPr>
                <w:color w:val="000000"/>
                <w:sz w:val="20"/>
                <w:szCs w:val="20"/>
              </w:rPr>
              <w:t>минимальные размеры земельного участка – 30 м</w:t>
            </w:r>
            <w:r w:rsidRPr="006A21E8">
              <w:rPr>
                <w:color w:val="000000"/>
                <w:sz w:val="20"/>
                <w:szCs w:val="20"/>
                <w:vertAlign w:val="superscript"/>
              </w:rPr>
              <w:t>2</w:t>
            </w:r>
            <w:r w:rsidRPr="006A21E8">
              <w:rPr>
                <w:color w:val="000000"/>
                <w:sz w:val="20"/>
                <w:szCs w:val="20"/>
              </w:rPr>
              <w:t>;</w:t>
            </w:r>
          </w:p>
          <w:p w14:paraId="47BD61C0" w14:textId="77777777" w:rsidR="00C420ED" w:rsidRPr="006A21E8" w:rsidRDefault="00C420ED" w:rsidP="00116124">
            <w:pPr>
              <w:numPr>
                <w:ilvl w:val="0"/>
                <w:numId w:val="61"/>
              </w:numPr>
              <w:ind w:left="420" w:right="59" w:hanging="284"/>
              <w:contextualSpacing/>
              <w:jc w:val="both"/>
              <w:rPr>
                <w:color w:val="000000"/>
                <w:sz w:val="20"/>
                <w:szCs w:val="20"/>
              </w:rPr>
            </w:pPr>
            <w:r w:rsidRPr="006A21E8">
              <w:rPr>
                <w:color w:val="000000"/>
                <w:sz w:val="20"/>
                <w:szCs w:val="20"/>
              </w:rPr>
              <w:t>максимальные размеры земельного участка – 20000 м</w:t>
            </w:r>
            <w:r w:rsidRPr="006A21E8">
              <w:rPr>
                <w:color w:val="000000"/>
                <w:sz w:val="20"/>
                <w:szCs w:val="20"/>
                <w:vertAlign w:val="superscript"/>
              </w:rPr>
              <w:t>2</w:t>
            </w:r>
            <w:r w:rsidRPr="006A21E8">
              <w:rPr>
                <w:color w:val="000000"/>
                <w:sz w:val="20"/>
                <w:szCs w:val="20"/>
              </w:rPr>
              <w:t>.</w:t>
            </w:r>
          </w:p>
          <w:p w14:paraId="475BD1A6" w14:textId="77777777" w:rsidR="00C420ED" w:rsidRPr="006A21E8" w:rsidRDefault="00C420ED" w:rsidP="00116124">
            <w:pPr>
              <w:numPr>
                <w:ilvl w:val="0"/>
                <w:numId w:val="259"/>
              </w:numPr>
              <w:ind w:left="420"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2886B169" w14:textId="77777777" w:rsidR="00C420ED" w:rsidRPr="006A21E8" w:rsidRDefault="00C420ED" w:rsidP="00116124">
            <w:pPr>
              <w:numPr>
                <w:ilvl w:val="0"/>
                <w:numId w:val="61"/>
              </w:numPr>
              <w:ind w:left="420" w:right="59" w:hanging="284"/>
              <w:contextualSpacing/>
              <w:jc w:val="both"/>
              <w:rPr>
                <w:color w:val="000000"/>
                <w:sz w:val="20"/>
                <w:szCs w:val="20"/>
              </w:rPr>
            </w:pPr>
            <w:r w:rsidRPr="006A21E8">
              <w:rPr>
                <w:b/>
                <w:color w:val="000000"/>
                <w:sz w:val="20"/>
                <w:szCs w:val="20"/>
              </w:rPr>
              <w:t xml:space="preserve"> </w:t>
            </w:r>
            <w:r w:rsidRPr="006A21E8">
              <w:rPr>
                <w:color w:val="000000"/>
                <w:sz w:val="20"/>
                <w:szCs w:val="20"/>
              </w:rPr>
              <w:t>не подлежат установлению.</w:t>
            </w:r>
          </w:p>
          <w:p w14:paraId="5250D665" w14:textId="77777777" w:rsidR="00C420ED" w:rsidRPr="006A21E8" w:rsidRDefault="00C420ED" w:rsidP="00116124">
            <w:pPr>
              <w:numPr>
                <w:ilvl w:val="0"/>
                <w:numId w:val="259"/>
              </w:numPr>
              <w:ind w:left="420"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023DC4F3" w14:textId="77777777" w:rsidR="00C420ED" w:rsidRPr="006A21E8" w:rsidRDefault="00C420ED" w:rsidP="00116124">
            <w:pPr>
              <w:numPr>
                <w:ilvl w:val="0"/>
                <w:numId w:val="61"/>
              </w:numPr>
              <w:ind w:left="420" w:right="59" w:hanging="284"/>
              <w:contextualSpacing/>
              <w:jc w:val="both"/>
              <w:rPr>
                <w:color w:val="000000"/>
                <w:sz w:val="20"/>
                <w:szCs w:val="20"/>
              </w:rPr>
            </w:pPr>
            <w:r w:rsidRPr="006A21E8">
              <w:rPr>
                <w:b/>
                <w:color w:val="000000"/>
                <w:sz w:val="20"/>
                <w:szCs w:val="20"/>
              </w:rPr>
              <w:t xml:space="preserve"> </w:t>
            </w:r>
            <w:r w:rsidRPr="006A21E8">
              <w:rPr>
                <w:color w:val="000000"/>
                <w:sz w:val="20"/>
                <w:szCs w:val="20"/>
              </w:rPr>
              <w:t>не подлежит установлению.</w:t>
            </w:r>
          </w:p>
          <w:p w14:paraId="16B9531B" w14:textId="77777777" w:rsidR="00C420ED" w:rsidRPr="006A21E8" w:rsidRDefault="00C420ED" w:rsidP="00116124">
            <w:pPr>
              <w:numPr>
                <w:ilvl w:val="0"/>
                <w:numId w:val="259"/>
              </w:numPr>
              <w:ind w:left="420"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4ACA3FF5" w14:textId="5EB5E875" w:rsidR="006F06FB" w:rsidRPr="006A21E8" w:rsidRDefault="00C420ED" w:rsidP="00116124">
            <w:pPr>
              <w:pStyle w:val="afffe"/>
              <w:numPr>
                <w:ilvl w:val="0"/>
                <w:numId w:val="31"/>
              </w:numPr>
              <w:autoSpaceDE w:val="0"/>
              <w:autoSpaceDN w:val="0"/>
              <w:adjustRightInd w:val="0"/>
              <w:ind w:left="423" w:right="59" w:hanging="281"/>
              <w:rPr>
                <w:bCs/>
                <w:sz w:val="20"/>
                <w:lang w:eastAsia="en-US"/>
              </w:rPr>
            </w:pPr>
            <w:r w:rsidRPr="006A21E8">
              <w:rPr>
                <w:color w:val="000000"/>
                <w:sz w:val="20"/>
              </w:rPr>
              <w:t>не подлежит установлению.</w:t>
            </w:r>
          </w:p>
        </w:tc>
      </w:tr>
      <w:tr w:rsidR="007A2FB7" w:rsidRPr="006A21E8" w14:paraId="27E1DB27" w14:textId="77777777" w:rsidTr="00FA7A77">
        <w:tblPrEx>
          <w:jc w:val="left"/>
          <w:tblBorders>
            <w:bottom w:val="single" w:sz="4" w:space="0" w:color="auto"/>
          </w:tblBorders>
        </w:tblPrEx>
        <w:trPr>
          <w:gridBefore w:val="1"/>
          <w:wBefore w:w="3" w:type="pct"/>
          <w:trHeight w:val="20"/>
        </w:trPr>
        <w:tc>
          <w:tcPr>
            <w:tcW w:w="242" w:type="pct"/>
            <w:gridSpan w:val="2"/>
            <w:shd w:val="clear" w:color="auto" w:fill="FFFFFF"/>
          </w:tcPr>
          <w:p w14:paraId="60C623AF" w14:textId="77777777" w:rsidR="00CD4252" w:rsidRPr="006A21E8" w:rsidRDefault="00CD4252" w:rsidP="00FA7A77">
            <w:pPr>
              <w:ind w:left="53" w:right="106"/>
              <w:jc w:val="center"/>
              <w:rPr>
                <w:b/>
                <w:sz w:val="20"/>
                <w:szCs w:val="20"/>
              </w:rPr>
            </w:pPr>
            <w:r w:rsidRPr="006A21E8">
              <w:rPr>
                <w:b/>
                <w:sz w:val="20"/>
                <w:szCs w:val="20"/>
              </w:rPr>
              <w:t>2</w:t>
            </w:r>
          </w:p>
        </w:tc>
        <w:tc>
          <w:tcPr>
            <w:tcW w:w="4755" w:type="pct"/>
            <w:gridSpan w:val="4"/>
            <w:shd w:val="clear" w:color="auto" w:fill="FFFFFF"/>
            <w:vAlign w:val="center"/>
          </w:tcPr>
          <w:p w14:paraId="2C53DA13" w14:textId="3E9389AF" w:rsidR="00CD4252" w:rsidRPr="006A21E8" w:rsidRDefault="00CD4252" w:rsidP="005F25A4">
            <w:pPr>
              <w:ind w:left="53" w:right="106"/>
              <w:jc w:val="center"/>
              <w:rPr>
                <w:b/>
                <w:sz w:val="20"/>
                <w:szCs w:val="20"/>
              </w:rPr>
            </w:pPr>
            <w:r w:rsidRPr="006A21E8">
              <w:rPr>
                <w:b/>
                <w:sz w:val="20"/>
                <w:szCs w:val="20"/>
              </w:rPr>
              <w:t xml:space="preserve">Условно разрешенные виды использования </w:t>
            </w:r>
            <w:r w:rsidR="005F25A4" w:rsidRPr="006A21E8">
              <w:rPr>
                <w:b/>
                <w:sz w:val="20"/>
                <w:szCs w:val="20"/>
              </w:rPr>
              <w:t>–</w:t>
            </w:r>
            <w:r w:rsidRPr="006A21E8">
              <w:rPr>
                <w:b/>
                <w:sz w:val="20"/>
                <w:szCs w:val="20"/>
              </w:rPr>
              <w:t xml:space="preserve"> не</w:t>
            </w:r>
            <w:r w:rsidR="005F25A4" w:rsidRPr="006A21E8">
              <w:rPr>
                <w:b/>
                <w:sz w:val="20"/>
                <w:szCs w:val="20"/>
              </w:rPr>
              <w:t xml:space="preserve"> </w:t>
            </w:r>
            <w:r w:rsidRPr="006A21E8">
              <w:rPr>
                <w:b/>
                <w:sz w:val="20"/>
                <w:szCs w:val="20"/>
              </w:rPr>
              <w:t>установлены</w:t>
            </w:r>
          </w:p>
        </w:tc>
      </w:tr>
      <w:tr w:rsidR="007A2FB7" w:rsidRPr="006A21E8" w14:paraId="62BD095B" w14:textId="77777777" w:rsidTr="00FA7A77">
        <w:tblPrEx>
          <w:jc w:val="left"/>
          <w:tblBorders>
            <w:bottom w:val="single" w:sz="4" w:space="0" w:color="auto"/>
          </w:tblBorders>
        </w:tblPrEx>
        <w:trPr>
          <w:gridBefore w:val="1"/>
          <w:wBefore w:w="3" w:type="pct"/>
          <w:trHeight w:val="20"/>
        </w:trPr>
        <w:tc>
          <w:tcPr>
            <w:tcW w:w="242" w:type="pct"/>
            <w:gridSpan w:val="2"/>
            <w:shd w:val="clear" w:color="auto" w:fill="FFFFFF"/>
          </w:tcPr>
          <w:p w14:paraId="1EA12F40" w14:textId="77777777" w:rsidR="00CD4252" w:rsidRPr="006A21E8" w:rsidRDefault="00CD4252" w:rsidP="00FA7A77">
            <w:pPr>
              <w:ind w:left="53" w:right="106"/>
              <w:jc w:val="center"/>
              <w:rPr>
                <w:b/>
                <w:sz w:val="20"/>
                <w:szCs w:val="20"/>
              </w:rPr>
            </w:pPr>
            <w:r w:rsidRPr="006A21E8">
              <w:rPr>
                <w:b/>
                <w:sz w:val="20"/>
                <w:szCs w:val="20"/>
              </w:rPr>
              <w:t>3</w:t>
            </w:r>
          </w:p>
        </w:tc>
        <w:tc>
          <w:tcPr>
            <w:tcW w:w="4755" w:type="pct"/>
            <w:gridSpan w:val="4"/>
            <w:shd w:val="clear" w:color="auto" w:fill="FFFFFF"/>
          </w:tcPr>
          <w:p w14:paraId="289E7A0D" w14:textId="77777777" w:rsidR="00CD4252" w:rsidRPr="006A21E8" w:rsidRDefault="00CD4252" w:rsidP="00FA7A77">
            <w:pPr>
              <w:ind w:left="53" w:right="106"/>
              <w:jc w:val="center"/>
              <w:rPr>
                <w:b/>
                <w:sz w:val="20"/>
                <w:szCs w:val="20"/>
              </w:rPr>
            </w:pPr>
            <w:r w:rsidRPr="006A21E8">
              <w:rPr>
                <w:b/>
                <w:sz w:val="20"/>
                <w:szCs w:val="20"/>
              </w:rPr>
              <w:t>Вспомогательные виды разрешенного использования</w:t>
            </w:r>
          </w:p>
        </w:tc>
      </w:tr>
      <w:tr w:rsidR="00E06D21" w:rsidRPr="006A21E8" w14:paraId="792004A0" w14:textId="77777777" w:rsidTr="00173003">
        <w:tblPrEx>
          <w:jc w:val="left"/>
          <w:tblBorders>
            <w:bottom w:val="single" w:sz="4" w:space="0" w:color="auto"/>
          </w:tblBorders>
        </w:tblPrEx>
        <w:trPr>
          <w:gridBefore w:val="1"/>
          <w:wBefore w:w="3" w:type="pct"/>
          <w:trHeight w:val="20"/>
        </w:trPr>
        <w:tc>
          <w:tcPr>
            <w:tcW w:w="242" w:type="pct"/>
            <w:gridSpan w:val="2"/>
            <w:shd w:val="clear" w:color="auto" w:fill="FFFFFF"/>
          </w:tcPr>
          <w:p w14:paraId="091CD096" w14:textId="77777777" w:rsidR="00E06D21" w:rsidRPr="006A21E8" w:rsidRDefault="00E06D21" w:rsidP="00116124">
            <w:pPr>
              <w:pStyle w:val="afffe"/>
              <w:numPr>
                <w:ilvl w:val="0"/>
                <w:numId w:val="11"/>
              </w:numPr>
              <w:autoSpaceDE w:val="0"/>
              <w:autoSpaceDN w:val="0"/>
              <w:adjustRightInd w:val="0"/>
              <w:spacing w:line="240" w:lineRule="auto"/>
              <w:ind w:left="227" w:firstLine="0"/>
              <w:jc w:val="left"/>
              <w:rPr>
                <w:sz w:val="20"/>
              </w:rPr>
            </w:pPr>
          </w:p>
        </w:tc>
        <w:tc>
          <w:tcPr>
            <w:tcW w:w="1068" w:type="pct"/>
            <w:shd w:val="clear" w:color="auto" w:fill="FFFFFF"/>
          </w:tcPr>
          <w:p w14:paraId="4F12AB07" w14:textId="5CE81429" w:rsidR="00E06D21" w:rsidRPr="006A21E8" w:rsidRDefault="00E06D21" w:rsidP="00E06D21">
            <w:pPr>
              <w:autoSpaceDE w:val="0"/>
              <w:autoSpaceDN w:val="0"/>
              <w:adjustRightInd w:val="0"/>
              <w:ind w:left="147"/>
              <w:rPr>
                <w:sz w:val="20"/>
                <w:szCs w:val="20"/>
              </w:rPr>
            </w:pPr>
            <w:r w:rsidRPr="006A21E8">
              <w:rPr>
                <w:sz w:val="20"/>
                <w:szCs w:val="20"/>
              </w:rPr>
              <w:t>Служебные гаражи</w:t>
            </w:r>
          </w:p>
        </w:tc>
        <w:tc>
          <w:tcPr>
            <w:tcW w:w="292" w:type="pct"/>
            <w:shd w:val="clear" w:color="auto" w:fill="FFFFFF"/>
          </w:tcPr>
          <w:p w14:paraId="1A381CD6" w14:textId="77777777" w:rsidR="00E06D21" w:rsidRPr="006A21E8" w:rsidRDefault="00E06D21" w:rsidP="00E06D21">
            <w:pPr>
              <w:jc w:val="center"/>
              <w:rPr>
                <w:sz w:val="20"/>
                <w:szCs w:val="20"/>
              </w:rPr>
            </w:pPr>
            <w:r w:rsidRPr="006A21E8">
              <w:rPr>
                <w:sz w:val="20"/>
                <w:szCs w:val="20"/>
              </w:rPr>
              <w:t>4.9</w:t>
            </w:r>
          </w:p>
        </w:tc>
        <w:tc>
          <w:tcPr>
            <w:tcW w:w="1511" w:type="pct"/>
            <w:shd w:val="clear" w:color="auto" w:fill="FFFFFF"/>
          </w:tcPr>
          <w:p w14:paraId="09FF989A" w14:textId="28E0EBDB" w:rsidR="00E06D21" w:rsidRPr="006A21E8" w:rsidRDefault="006F06FB" w:rsidP="006F06FB">
            <w:pPr>
              <w:numPr>
                <w:ilvl w:val="0"/>
                <w:numId w:val="1"/>
              </w:numPr>
              <w:autoSpaceDE w:val="0"/>
              <w:autoSpaceDN w:val="0"/>
              <w:adjustRightInd w:val="0"/>
              <w:ind w:left="442" w:right="144" w:hanging="294"/>
              <w:contextualSpacing/>
              <w:jc w:val="both"/>
              <w:rPr>
                <w:rFonts w:eastAsia="Calibri"/>
                <w:bCs/>
                <w:sz w:val="20"/>
                <w:szCs w:val="20"/>
                <w:lang w:eastAsia="en-US"/>
              </w:rPr>
            </w:pPr>
            <w:r w:rsidRPr="006A21E8">
              <w:rP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1" w:history="1">
              <w:r w:rsidRPr="006A21E8">
                <w:rPr>
                  <w:sz w:val="20"/>
                </w:rPr>
                <w:t>кодами 3.0</w:t>
              </w:r>
            </w:hyperlink>
            <w:r w:rsidRPr="006A21E8">
              <w:rPr>
                <w:sz w:val="20"/>
              </w:rPr>
              <w:t xml:space="preserve">, </w:t>
            </w:r>
            <w:hyperlink r:id="rId32" w:history="1">
              <w:r w:rsidRPr="006A21E8">
                <w:rPr>
                  <w:sz w:val="20"/>
                </w:rPr>
                <w:t>4.0</w:t>
              </w:r>
            </w:hyperlink>
            <w:r w:rsidRPr="006A21E8">
              <w:rPr>
                <w:sz w:val="20"/>
              </w:rPr>
              <w:t xml:space="preserve"> Классификатора, а также для стоянки и хранения транспортных средств общего пользования, в том числе в депо</w:t>
            </w:r>
          </w:p>
        </w:tc>
        <w:tc>
          <w:tcPr>
            <w:tcW w:w="1884" w:type="pct"/>
            <w:shd w:val="clear" w:color="auto" w:fill="FFFFFF"/>
          </w:tcPr>
          <w:p w14:paraId="2DBC4ECC" w14:textId="77777777" w:rsidR="00E06D21" w:rsidRPr="006A21E8" w:rsidRDefault="00E06D21" w:rsidP="00116124">
            <w:pPr>
              <w:numPr>
                <w:ilvl w:val="0"/>
                <w:numId w:val="164"/>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CDCDF5E" w14:textId="77777777" w:rsidR="00D11B6B" w:rsidRPr="006A21E8" w:rsidRDefault="00E06D21" w:rsidP="00116124">
            <w:pPr>
              <w:numPr>
                <w:ilvl w:val="0"/>
                <w:numId w:val="233"/>
              </w:numPr>
              <w:ind w:left="423" w:right="57" w:hanging="281"/>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321944" w:rsidRPr="006A21E8">
              <w:rPr>
                <w:sz w:val="20"/>
              </w:rPr>
              <w:t>1</w:t>
            </w:r>
            <w:r w:rsidRPr="006A21E8">
              <w:rPr>
                <w:sz w:val="20"/>
              </w:rPr>
              <w:t xml:space="preserve"> м</w:t>
            </w:r>
            <w:r w:rsidR="00321944" w:rsidRPr="006A21E8">
              <w:rPr>
                <w:sz w:val="20"/>
              </w:rPr>
              <w:t>;</w:t>
            </w:r>
          </w:p>
          <w:p w14:paraId="3C59898F" w14:textId="6F049379" w:rsidR="00D11B6B" w:rsidRPr="006A21E8" w:rsidRDefault="00D11B6B" w:rsidP="00116124">
            <w:pPr>
              <w:numPr>
                <w:ilvl w:val="0"/>
                <w:numId w:val="233"/>
              </w:numPr>
              <w:ind w:left="423" w:right="57" w:hanging="281"/>
              <w:contextualSpacing/>
              <w:jc w:val="both"/>
              <w:rPr>
                <w:sz w:val="20"/>
              </w:rPr>
            </w:pPr>
            <w:r w:rsidRPr="006A21E8">
              <w:rPr>
                <w:sz w:val="20"/>
              </w:rPr>
              <w:t>минимальный отступ от красной линии улиц для пожарных депо – 10 м;</w:t>
            </w:r>
          </w:p>
          <w:p w14:paraId="2C27C326" w14:textId="577EE4B2" w:rsidR="00E06D21" w:rsidRPr="006A21E8" w:rsidRDefault="00321944" w:rsidP="00116124">
            <w:pPr>
              <w:numPr>
                <w:ilvl w:val="0"/>
                <w:numId w:val="233"/>
              </w:numPr>
              <w:ind w:left="423"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00E06D21" w:rsidRPr="006A21E8">
              <w:rPr>
                <w:sz w:val="20"/>
              </w:rPr>
              <w:t>.</w:t>
            </w:r>
          </w:p>
          <w:p w14:paraId="0C7656E2" w14:textId="77777777" w:rsidR="00E06D21" w:rsidRPr="006A21E8" w:rsidRDefault="00E06D21" w:rsidP="00116124">
            <w:pPr>
              <w:numPr>
                <w:ilvl w:val="0"/>
                <w:numId w:val="164"/>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32EFD9EB" w14:textId="77777777" w:rsidR="00E06D21" w:rsidRPr="006A21E8" w:rsidRDefault="00E06D21" w:rsidP="00116124">
            <w:pPr>
              <w:numPr>
                <w:ilvl w:val="0"/>
                <w:numId w:val="233"/>
              </w:numPr>
              <w:ind w:left="423" w:right="57" w:hanging="281"/>
              <w:contextualSpacing/>
              <w:jc w:val="both"/>
              <w:rPr>
                <w:sz w:val="20"/>
              </w:rPr>
            </w:pPr>
            <w:r w:rsidRPr="006A21E8">
              <w:rPr>
                <w:sz w:val="20"/>
              </w:rPr>
              <w:t>максимальное количество этажей – 1.</w:t>
            </w:r>
          </w:p>
          <w:p w14:paraId="0ED0BE45" w14:textId="2B6519A3" w:rsidR="00E06D21" w:rsidRPr="006A21E8" w:rsidRDefault="00E06D21" w:rsidP="00116124">
            <w:pPr>
              <w:pStyle w:val="afffe"/>
              <w:numPr>
                <w:ilvl w:val="0"/>
                <w:numId w:val="31"/>
              </w:numPr>
              <w:autoSpaceDE w:val="0"/>
              <w:autoSpaceDN w:val="0"/>
              <w:adjustRightInd w:val="0"/>
              <w:ind w:left="423" w:right="59" w:hanging="281"/>
              <w:rPr>
                <w:bCs/>
                <w:sz w:val="20"/>
                <w:lang w:eastAsia="en-US"/>
              </w:rPr>
            </w:pPr>
          </w:p>
        </w:tc>
      </w:tr>
    </w:tbl>
    <w:p w14:paraId="2D316479" w14:textId="77777777" w:rsidR="00CD4252" w:rsidRPr="006A21E8" w:rsidRDefault="00CD4252" w:rsidP="002D056F">
      <w:pPr>
        <w:pStyle w:val="ConsNormal"/>
        <w:widowControl/>
        <w:spacing w:line="300" w:lineRule="auto"/>
        <w:ind w:right="0" w:firstLine="708"/>
        <w:jc w:val="both"/>
        <w:rPr>
          <w:rFonts w:ascii="Times New Roman" w:hAnsi="Times New Roman" w:cs="Times New Roman"/>
          <w:sz w:val="24"/>
          <w:szCs w:val="24"/>
        </w:rPr>
        <w:sectPr w:rsidR="00CD4252" w:rsidRPr="006A21E8" w:rsidSect="00C57FF8">
          <w:pgSz w:w="16838" w:h="11906" w:orient="landscape"/>
          <w:pgMar w:top="1134" w:right="1134" w:bottom="567" w:left="1134" w:header="567" w:footer="567" w:gutter="0"/>
          <w:cols w:space="708"/>
          <w:docGrid w:linePitch="360"/>
        </w:sectPr>
      </w:pPr>
    </w:p>
    <w:p w14:paraId="196A6367" w14:textId="66690DEE" w:rsidR="000B4424" w:rsidRPr="006A21E8" w:rsidRDefault="0013742C" w:rsidP="008266C3">
      <w:pPr>
        <w:pStyle w:val="40"/>
        <w:numPr>
          <w:ilvl w:val="0"/>
          <w:numId w:val="0"/>
        </w:numPr>
        <w:spacing w:after="240" w:line="276" w:lineRule="auto"/>
        <w:ind w:firstLine="709"/>
        <w:rPr>
          <w:sz w:val="24"/>
          <w:szCs w:val="24"/>
        </w:rPr>
      </w:pPr>
      <w:bookmarkStart w:id="40" w:name="_Toc196883422"/>
      <w:r w:rsidRPr="006A21E8">
        <w:rPr>
          <w:sz w:val="24"/>
          <w:szCs w:val="24"/>
        </w:rPr>
        <w:lastRenderedPageBreak/>
        <w:t>Статья</w:t>
      </w:r>
      <w:r w:rsidR="001910B3" w:rsidRPr="006A21E8">
        <w:rPr>
          <w:sz w:val="24"/>
          <w:szCs w:val="24"/>
        </w:rPr>
        <w:t xml:space="preserve"> </w:t>
      </w:r>
      <w:r w:rsidR="00712074" w:rsidRPr="006A21E8">
        <w:rPr>
          <w:sz w:val="24"/>
          <w:szCs w:val="24"/>
        </w:rPr>
        <w:t>2</w:t>
      </w:r>
      <w:r w:rsidR="00E914E3" w:rsidRPr="006A21E8">
        <w:rPr>
          <w:sz w:val="24"/>
          <w:szCs w:val="24"/>
        </w:rPr>
        <w:t>9</w:t>
      </w:r>
      <w:r w:rsidRPr="006A21E8">
        <w:rPr>
          <w:sz w:val="24"/>
          <w:szCs w:val="24"/>
        </w:rPr>
        <w:t>.</w:t>
      </w:r>
      <w:r w:rsidR="00900AF9" w:rsidRPr="006A21E8">
        <w:rPr>
          <w:sz w:val="24"/>
          <w:szCs w:val="24"/>
        </w:rPr>
        <w:t>2</w:t>
      </w:r>
      <w:r w:rsidRPr="006A21E8">
        <w:rPr>
          <w:sz w:val="24"/>
          <w:szCs w:val="24"/>
        </w:rPr>
        <w:t xml:space="preserve">. </w:t>
      </w:r>
      <w:r w:rsidR="00526912" w:rsidRPr="006A21E8">
        <w:rPr>
          <w:sz w:val="24"/>
          <w:szCs w:val="24"/>
        </w:rPr>
        <w:t>Т</w:t>
      </w:r>
      <w:r w:rsidR="00A6329C" w:rsidRPr="006A21E8">
        <w:rPr>
          <w:sz w:val="24"/>
          <w:szCs w:val="24"/>
        </w:rPr>
        <w:t>-1</w:t>
      </w:r>
      <w:r w:rsidRPr="006A21E8">
        <w:rPr>
          <w:sz w:val="24"/>
          <w:szCs w:val="24"/>
        </w:rPr>
        <w:t xml:space="preserve"> </w:t>
      </w:r>
      <w:r w:rsidR="00BA014B" w:rsidRPr="006A21E8">
        <w:rPr>
          <w:sz w:val="24"/>
          <w:szCs w:val="24"/>
        </w:rPr>
        <w:t>Зона транспортной инфраструктуры</w:t>
      </w:r>
      <w:bookmarkEnd w:id="40"/>
    </w:p>
    <w:p w14:paraId="21741BC5" w14:textId="24D0C76A" w:rsidR="00277916" w:rsidRPr="006A21E8" w:rsidRDefault="00E914E3" w:rsidP="00712074">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w:t>
      </w:r>
      <w:r w:rsidR="00526912" w:rsidRPr="006A21E8">
        <w:rPr>
          <w:rFonts w:ascii="Times New Roman" w:hAnsi="Times New Roman" w:cs="Times New Roman"/>
          <w:sz w:val="24"/>
          <w:szCs w:val="24"/>
        </w:rPr>
        <w:t>Т</w:t>
      </w:r>
      <w:r w:rsidR="00A6329C" w:rsidRPr="006A21E8">
        <w:rPr>
          <w:rFonts w:ascii="Times New Roman" w:hAnsi="Times New Roman" w:cs="Times New Roman"/>
          <w:sz w:val="24"/>
          <w:szCs w:val="24"/>
        </w:rPr>
        <w:t xml:space="preserve">-1 </w:t>
      </w:r>
      <w:r w:rsidR="00432477" w:rsidRPr="006A21E8">
        <w:rPr>
          <w:rFonts w:ascii="Times New Roman" w:hAnsi="Times New Roman" w:cs="Times New Roman"/>
          <w:sz w:val="24"/>
          <w:szCs w:val="24"/>
        </w:rPr>
        <w:t>представлены в таблице 2.</w:t>
      </w:r>
      <w:r w:rsidR="00DA799D" w:rsidRPr="006A21E8">
        <w:rPr>
          <w:rFonts w:ascii="Times New Roman" w:hAnsi="Times New Roman" w:cs="Times New Roman"/>
          <w:sz w:val="24"/>
          <w:szCs w:val="24"/>
        </w:rPr>
        <w:t>7</w:t>
      </w:r>
      <w:r w:rsidR="005A780E" w:rsidRPr="006A21E8">
        <w:rPr>
          <w:rFonts w:ascii="Times New Roman" w:hAnsi="Times New Roman" w:cs="Times New Roman"/>
          <w:sz w:val="24"/>
          <w:szCs w:val="24"/>
        </w:rPr>
        <w:t>.</w:t>
      </w:r>
      <w:r w:rsidR="00277916" w:rsidRPr="006A21E8">
        <w:rPr>
          <w:rFonts w:ascii="Times New Roman" w:hAnsi="Times New Roman" w:cs="Times New Roman"/>
          <w:sz w:val="24"/>
          <w:szCs w:val="24"/>
        </w:rPr>
        <w:t xml:space="preserve"> </w:t>
      </w:r>
    </w:p>
    <w:p w14:paraId="7E5A14A0" w14:textId="77777777" w:rsidR="00277916" w:rsidRPr="006A21E8" w:rsidRDefault="00277916" w:rsidP="002D056F">
      <w:pPr>
        <w:pStyle w:val="ConsNormal"/>
        <w:widowControl/>
        <w:spacing w:line="300" w:lineRule="auto"/>
        <w:ind w:right="0" w:firstLine="708"/>
        <w:jc w:val="both"/>
        <w:rPr>
          <w:rFonts w:ascii="Times New Roman" w:hAnsi="Times New Roman" w:cs="Times New Roman"/>
          <w:sz w:val="24"/>
          <w:szCs w:val="24"/>
        </w:rPr>
        <w:sectPr w:rsidR="00277916" w:rsidRPr="006A21E8" w:rsidSect="00C57FF8">
          <w:pgSz w:w="11906" w:h="16838"/>
          <w:pgMar w:top="1134" w:right="567" w:bottom="1134" w:left="1134" w:header="567" w:footer="567" w:gutter="0"/>
          <w:cols w:space="708"/>
          <w:docGrid w:linePitch="360"/>
        </w:sectPr>
      </w:pPr>
    </w:p>
    <w:p w14:paraId="60D649F1" w14:textId="32B0F252" w:rsidR="005A780E" w:rsidRPr="006A21E8" w:rsidRDefault="005A780E" w:rsidP="00712074">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DA799D" w:rsidRPr="006A21E8">
        <w:rPr>
          <w:rFonts w:ascii="Times New Roman" w:hAnsi="Times New Roman" w:cs="Times New Roman"/>
          <w:sz w:val="24"/>
          <w:szCs w:val="24"/>
        </w:rPr>
        <w:t>7</w:t>
      </w:r>
    </w:p>
    <w:p w14:paraId="17DF7A4B" w14:textId="383641F3" w:rsidR="00277916" w:rsidRPr="006A21E8" w:rsidRDefault="00277916" w:rsidP="00712074">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E914E3" w:rsidRPr="006A21E8">
        <w:t xml:space="preserve">для зоны </w:t>
      </w:r>
      <w:r w:rsidR="00526912" w:rsidRPr="006A21E8">
        <w:t>Т</w:t>
      </w:r>
      <w:r w:rsidR="00A6329C" w:rsidRPr="006A21E8">
        <w:t>-1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3120"/>
        <w:gridCol w:w="565"/>
        <w:gridCol w:w="4677"/>
        <w:gridCol w:w="5492"/>
      </w:tblGrid>
      <w:tr w:rsidR="007A2FB7" w:rsidRPr="006A21E8" w14:paraId="4D950B00" w14:textId="77777777" w:rsidTr="00FB0052">
        <w:trPr>
          <w:trHeight w:val="25"/>
          <w:jc w:val="center"/>
        </w:trPr>
        <w:tc>
          <w:tcPr>
            <w:tcW w:w="242" w:type="pct"/>
            <w:shd w:val="clear" w:color="auto" w:fill="FFFFFF"/>
            <w:vAlign w:val="center"/>
          </w:tcPr>
          <w:p w14:paraId="460B7673" w14:textId="5C3568CA" w:rsidR="00277916" w:rsidRPr="006A21E8" w:rsidRDefault="00277916" w:rsidP="005D6FDF">
            <w:pPr>
              <w:jc w:val="center"/>
              <w:rPr>
                <w:b/>
                <w:sz w:val="20"/>
              </w:rPr>
            </w:pPr>
            <w:r w:rsidRPr="006A21E8">
              <w:rPr>
                <w:b/>
                <w:sz w:val="20"/>
              </w:rPr>
              <w:t>№</w:t>
            </w:r>
          </w:p>
        </w:tc>
        <w:tc>
          <w:tcPr>
            <w:tcW w:w="1071" w:type="pct"/>
            <w:shd w:val="clear" w:color="auto" w:fill="FFFFFF"/>
            <w:vAlign w:val="center"/>
          </w:tcPr>
          <w:p w14:paraId="40CC03F3" w14:textId="35392A57" w:rsidR="00277916" w:rsidRPr="006A21E8" w:rsidRDefault="0054307C" w:rsidP="005D6FDF">
            <w:pPr>
              <w:jc w:val="center"/>
              <w:rPr>
                <w:b/>
                <w:sz w:val="20"/>
              </w:rPr>
            </w:pPr>
            <w:r w:rsidRPr="006A21E8">
              <w:rPr>
                <w:b/>
                <w:sz w:val="20"/>
              </w:rPr>
              <w:t>Вид</w:t>
            </w:r>
            <w:r w:rsidR="00277916" w:rsidRPr="006A21E8">
              <w:rPr>
                <w:b/>
                <w:sz w:val="20"/>
              </w:rPr>
              <w:t xml:space="preserve"> разрешенного использования земельных участков и объектов капитального строительства</w:t>
            </w:r>
          </w:p>
        </w:tc>
        <w:tc>
          <w:tcPr>
            <w:tcW w:w="194" w:type="pct"/>
            <w:shd w:val="clear" w:color="auto" w:fill="FFFFFF"/>
            <w:vAlign w:val="center"/>
          </w:tcPr>
          <w:p w14:paraId="6DC069E0" w14:textId="77777777" w:rsidR="00277916" w:rsidRPr="006A21E8" w:rsidRDefault="00277916" w:rsidP="005D6FDF">
            <w:pPr>
              <w:ind w:hanging="1"/>
              <w:jc w:val="center"/>
              <w:rPr>
                <w:b/>
                <w:sz w:val="20"/>
              </w:rPr>
            </w:pPr>
            <w:r w:rsidRPr="006A21E8">
              <w:rPr>
                <w:b/>
                <w:sz w:val="20"/>
              </w:rPr>
              <w:t>Код</w:t>
            </w:r>
          </w:p>
        </w:tc>
        <w:tc>
          <w:tcPr>
            <w:tcW w:w="1606" w:type="pct"/>
            <w:shd w:val="clear" w:color="auto" w:fill="FFFFFF"/>
            <w:vAlign w:val="center"/>
          </w:tcPr>
          <w:p w14:paraId="09AAA619" w14:textId="77777777" w:rsidR="00277916" w:rsidRPr="006A21E8" w:rsidRDefault="00277916" w:rsidP="005D6FDF">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72B2B9F6" w14:textId="77777777" w:rsidR="00277916" w:rsidRPr="006A21E8" w:rsidRDefault="00277916" w:rsidP="005D6FDF">
            <w:pPr>
              <w:ind w:firstLine="1"/>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9D3E9EC" w14:textId="77777777" w:rsidR="00277916" w:rsidRPr="006A21E8" w:rsidRDefault="00277916" w:rsidP="005D6FDF">
      <w:pPr>
        <w:pStyle w:val="ConsNormal"/>
        <w:widowContro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3110"/>
        <w:gridCol w:w="574"/>
        <w:gridCol w:w="4677"/>
        <w:gridCol w:w="5495"/>
      </w:tblGrid>
      <w:tr w:rsidR="007A2FB7" w:rsidRPr="006A21E8" w14:paraId="6C889399" w14:textId="77777777" w:rsidTr="00F5397C">
        <w:trPr>
          <w:trHeight w:val="20"/>
          <w:tblHeader/>
        </w:trPr>
        <w:tc>
          <w:tcPr>
            <w:tcW w:w="242" w:type="pct"/>
            <w:shd w:val="clear" w:color="auto" w:fill="FFFFFF"/>
          </w:tcPr>
          <w:p w14:paraId="01C1E44C" w14:textId="77777777" w:rsidR="00277916" w:rsidRPr="006A21E8" w:rsidRDefault="00277916" w:rsidP="005D6FDF">
            <w:pPr>
              <w:jc w:val="center"/>
              <w:rPr>
                <w:b/>
                <w:sz w:val="20"/>
                <w:szCs w:val="20"/>
              </w:rPr>
            </w:pPr>
            <w:r w:rsidRPr="006A21E8">
              <w:rPr>
                <w:b/>
                <w:sz w:val="20"/>
                <w:szCs w:val="20"/>
              </w:rPr>
              <w:t>1</w:t>
            </w:r>
          </w:p>
        </w:tc>
        <w:tc>
          <w:tcPr>
            <w:tcW w:w="1068" w:type="pct"/>
            <w:shd w:val="clear" w:color="auto" w:fill="FFFFFF"/>
          </w:tcPr>
          <w:p w14:paraId="065FD7C2" w14:textId="77777777" w:rsidR="00277916" w:rsidRPr="006A21E8" w:rsidRDefault="00277916" w:rsidP="005D6FDF">
            <w:pPr>
              <w:jc w:val="center"/>
              <w:rPr>
                <w:b/>
                <w:sz w:val="20"/>
                <w:szCs w:val="20"/>
              </w:rPr>
            </w:pPr>
            <w:r w:rsidRPr="006A21E8">
              <w:rPr>
                <w:b/>
                <w:sz w:val="20"/>
                <w:szCs w:val="20"/>
              </w:rPr>
              <w:t>2</w:t>
            </w:r>
          </w:p>
        </w:tc>
        <w:tc>
          <w:tcPr>
            <w:tcW w:w="197" w:type="pct"/>
            <w:shd w:val="clear" w:color="auto" w:fill="FFFFFF"/>
          </w:tcPr>
          <w:p w14:paraId="25E4DE09" w14:textId="77777777" w:rsidR="00277916" w:rsidRPr="006A21E8" w:rsidRDefault="00277916" w:rsidP="00173003">
            <w:pPr>
              <w:jc w:val="center"/>
              <w:rPr>
                <w:b/>
                <w:sz w:val="20"/>
                <w:szCs w:val="20"/>
              </w:rPr>
            </w:pPr>
            <w:r w:rsidRPr="006A21E8">
              <w:rPr>
                <w:b/>
                <w:sz w:val="20"/>
                <w:szCs w:val="20"/>
              </w:rPr>
              <w:t>3</w:t>
            </w:r>
          </w:p>
        </w:tc>
        <w:tc>
          <w:tcPr>
            <w:tcW w:w="1606" w:type="pct"/>
            <w:shd w:val="clear" w:color="auto" w:fill="FFFFFF"/>
          </w:tcPr>
          <w:p w14:paraId="5826BE59" w14:textId="77777777" w:rsidR="00277916" w:rsidRPr="006A21E8" w:rsidRDefault="00277916" w:rsidP="005D6FDF">
            <w:pPr>
              <w:jc w:val="center"/>
              <w:rPr>
                <w:b/>
                <w:sz w:val="20"/>
                <w:szCs w:val="20"/>
              </w:rPr>
            </w:pPr>
            <w:r w:rsidRPr="006A21E8">
              <w:rPr>
                <w:b/>
                <w:sz w:val="20"/>
                <w:szCs w:val="20"/>
              </w:rPr>
              <w:t>4</w:t>
            </w:r>
          </w:p>
        </w:tc>
        <w:tc>
          <w:tcPr>
            <w:tcW w:w="1887" w:type="pct"/>
            <w:shd w:val="clear" w:color="auto" w:fill="FFFFFF"/>
          </w:tcPr>
          <w:p w14:paraId="61614B09" w14:textId="77777777" w:rsidR="00277916" w:rsidRPr="006A21E8" w:rsidRDefault="00277916" w:rsidP="00173003">
            <w:pPr>
              <w:ind w:firstLine="2"/>
              <w:jc w:val="center"/>
              <w:rPr>
                <w:b/>
                <w:sz w:val="20"/>
                <w:szCs w:val="20"/>
              </w:rPr>
            </w:pPr>
            <w:r w:rsidRPr="006A21E8">
              <w:rPr>
                <w:b/>
                <w:sz w:val="20"/>
                <w:szCs w:val="20"/>
              </w:rPr>
              <w:t>5</w:t>
            </w:r>
          </w:p>
        </w:tc>
      </w:tr>
      <w:tr w:rsidR="007A2FB7" w:rsidRPr="006A21E8" w14:paraId="2D5440A8" w14:textId="77777777" w:rsidTr="00173003">
        <w:trPr>
          <w:trHeight w:val="20"/>
        </w:trPr>
        <w:tc>
          <w:tcPr>
            <w:tcW w:w="242" w:type="pct"/>
            <w:shd w:val="clear" w:color="auto" w:fill="FFFFFF"/>
          </w:tcPr>
          <w:p w14:paraId="4E935409" w14:textId="77777777" w:rsidR="00277916" w:rsidRPr="006A21E8" w:rsidRDefault="00277916" w:rsidP="005D6FDF">
            <w:pPr>
              <w:jc w:val="center"/>
              <w:rPr>
                <w:b/>
                <w:sz w:val="20"/>
                <w:szCs w:val="20"/>
              </w:rPr>
            </w:pPr>
            <w:r w:rsidRPr="006A21E8">
              <w:rPr>
                <w:b/>
                <w:sz w:val="20"/>
                <w:szCs w:val="20"/>
              </w:rPr>
              <w:t>1</w:t>
            </w:r>
          </w:p>
        </w:tc>
        <w:tc>
          <w:tcPr>
            <w:tcW w:w="4758" w:type="pct"/>
            <w:gridSpan w:val="4"/>
            <w:shd w:val="clear" w:color="auto" w:fill="FFFFFF"/>
          </w:tcPr>
          <w:p w14:paraId="050BB610" w14:textId="77777777" w:rsidR="00277916" w:rsidRPr="006A21E8" w:rsidRDefault="00277916" w:rsidP="00173003">
            <w:pPr>
              <w:jc w:val="center"/>
              <w:rPr>
                <w:b/>
                <w:sz w:val="20"/>
                <w:szCs w:val="20"/>
              </w:rPr>
            </w:pPr>
            <w:r w:rsidRPr="006A21E8">
              <w:rPr>
                <w:b/>
                <w:sz w:val="20"/>
                <w:szCs w:val="20"/>
              </w:rPr>
              <w:t>Основные виды разрешенного использования</w:t>
            </w:r>
          </w:p>
        </w:tc>
      </w:tr>
      <w:tr w:rsidR="002C3AC4" w:rsidRPr="006A21E8" w14:paraId="5ECB87C4" w14:textId="77777777" w:rsidTr="00F5397C">
        <w:trPr>
          <w:trHeight w:val="20"/>
        </w:trPr>
        <w:tc>
          <w:tcPr>
            <w:tcW w:w="242" w:type="pct"/>
            <w:shd w:val="clear" w:color="auto" w:fill="FFFFFF"/>
          </w:tcPr>
          <w:p w14:paraId="14413364"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2A454965" w14:textId="15294E02" w:rsidR="002C3AC4" w:rsidRPr="006A21E8" w:rsidRDefault="002C3AC4" w:rsidP="002C3AC4">
            <w:pPr>
              <w:autoSpaceDE w:val="0"/>
              <w:autoSpaceDN w:val="0"/>
              <w:adjustRightInd w:val="0"/>
              <w:ind w:left="147"/>
              <w:rPr>
                <w:sz w:val="20"/>
                <w:szCs w:val="20"/>
              </w:rPr>
            </w:pPr>
            <w:r w:rsidRPr="006A21E8">
              <w:rPr>
                <w:sz w:val="20"/>
                <w:szCs w:val="20"/>
              </w:rPr>
              <w:t>Хранение автотранспорта</w:t>
            </w:r>
          </w:p>
        </w:tc>
        <w:tc>
          <w:tcPr>
            <w:tcW w:w="197" w:type="pct"/>
            <w:shd w:val="clear" w:color="auto" w:fill="FFFFFF"/>
          </w:tcPr>
          <w:p w14:paraId="3F1D613D" w14:textId="77777777" w:rsidR="002C3AC4" w:rsidRPr="006A21E8" w:rsidRDefault="002C3AC4" w:rsidP="002C3AC4">
            <w:pPr>
              <w:ind w:firstLine="8"/>
              <w:jc w:val="center"/>
              <w:rPr>
                <w:sz w:val="20"/>
                <w:szCs w:val="20"/>
              </w:rPr>
            </w:pPr>
            <w:r w:rsidRPr="006A21E8">
              <w:rPr>
                <w:sz w:val="20"/>
                <w:szCs w:val="20"/>
              </w:rPr>
              <w:t>2.7.1</w:t>
            </w:r>
          </w:p>
        </w:tc>
        <w:tc>
          <w:tcPr>
            <w:tcW w:w="1606" w:type="pct"/>
            <w:shd w:val="clear" w:color="auto" w:fill="FFFFFF"/>
          </w:tcPr>
          <w:p w14:paraId="508C61C7" w14:textId="25A9E5F4" w:rsidR="002C3AC4" w:rsidRPr="006A21E8" w:rsidRDefault="002C3AC4" w:rsidP="002C3AC4">
            <w:pPr>
              <w:numPr>
                <w:ilvl w:val="0"/>
                <w:numId w:val="1"/>
              </w:numPr>
              <w:autoSpaceDE w:val="0"/>
              <w:autoSpaceDN w:val="0"/>
              <w:adjustRightInd w:val="0"/>
              <w:ind w:left="442" w:right="144" w:hanging="277"/>
              <w:contextualSpacing/>
              <w:jc w:val="both"/>
              <w:rPr>
                <w:rFonts w:eastAsia="Calibri"/>
                <w:bCs/>
                <w:sz w:val="20"/>
                <w:szCs w:val="20"/>
                <w:lang w:eastAsia="en-US"/>
              </w:rPr>
            </w:pPr>
            <w:r w:rsidRPr="006A21E8">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3" w:history="1">
              <w:r w:rsidRPr="006A21E8">
                <w:rPr>
                  <w:sz w:val="20"/>
                </w:rPr>
                <w:t>кодами 2.7.2, 4.9</w:t>
              </w:r>
            </w:hyperlink>
            <w:r w:rsidRPr="006A21E8">
              <w:rPr>
                <w:sz w:val="20"/>
              </w:rPr>
              <w:t xml:space="preserve"> Классификатора</w:t>
            </w:r>
          </w:p>
        </w:tc>
        <w:tc>
          <w:tcPr>
            <w:tcW w:w="1887" w:type="pct"/>
            <w:shd w:val="clear" w:color="auto" w:fill="FFFFFF"/>
          </w:tcPr>
          <w:p w14:paraId="30A3AAC7" w14:textId="77777777" w:rsidR="005806D7" w:rsidRPr="006A21E8" w:rsidRDefault="005806D7" w:rsidP="00116124">
            <w:pPr>
              <w:numPr>
                <w:ilvl w:val="0"/>
                <w:numId w:val="252"/>
              </w:numPr>
              <w:tabs>
                <w:tab w:val="left" w:pos="564"/>
              </w:tabs>
              <w:ind w:left="420" w:right="59" w:hanging="284"/>
              <w:contextualSpacing/>
              <w:jc w:val="both"/>
              <w:rPr>
                <w:b/>
                <w:sz w:val="20"/>
              </w:rPr>
            </w:pPr>
            <w:r w:rsidRPr="006A21E8">
              <w:rPr>
                <w:b/>
                <w:sz w:val="20"/>
              </w:rPr>
              <w:t>Предельные размеры земельных участков:</w:t>
            </w:r>
          </w:p>
          <w:p w14:paraId="11DB67D7" w14:textId="0C4D2389" w:rsidR="005806D7" w:rsidRPr="006A21E8" w:rsidRDefault="005806D7" w:rsidP="00116124">
            <w:pPr>
              <w:numPr>
                <w:ilvl w:val="0"/>
                <w:numId w:val="48"/>
              </w:numPr>
              <w:tabs>
                <w:tab w:val="left" w:pos="564"/>
              </w:tabs>
              <w:ind w:left="420" w:right="59" w:hanging="284"/>
              <w:contextualSpacing/>
              <w:jc w:val="both"/>
              <w:rPr>
                <w:sz w:val="20"/>
              </w:rPr>
            </w:pPr>
            <w:r w:rsidRPr="006A21E8">
              <w:rPr>
                <w:sz w:val="20"/>
              </w:rPr>
              <w:t>минимальные размеры земельного участка – 30 м</w:t>
            </w:r>
            <w:r w:rsidRPr="006A21E8">
              <w:rPr>
                <w:sz w:val="20"/>
                <w:vertAlign w:val="superscript"/>
              </w:rPr>
              <w:t>2</w:t>
            </w:r>
            <w:r w:rsidRPr="006A21E8">
              <w:rPr>
                <w:sz w:val="20"/>
              </w:rPr>
              <w:t>;</w:t>
            </w:r>
          </w:p>
          <w:p w14:paraId="292B6AE3" w14:textId="5C49B497" w:rsidR="005806D7" w:rsidRPr="006A21E8" w:rsidRDefault="005806D7" w:rsidP="00116124">
            <w:pPr>
              <w:numPr>
                <w:ilvl w:val="0"/>
                <w:numId w:val="48"/>
              </w:numPr>
              <w:tabs>
                <w:tab w:val="left" w:pos="564"/>
              </w:tabs>
              <w:ind w:left="420" w:right="59" w:hanging="284"/>
              <w:contextualSpacing/>
              <w:jc w:val="both"/>
              <w:rPr>
                <w:sz w:val="20"/>
              </w:rPr>
            </w:pPr>
            <w:r w:rsidRPr="006A21E8">
              <w:rPr>
                <w:sz w:val="20"/>
              </w:rPr>
              <w:t>максимальные размеры земельного участка – 800 м</w:t>
            </w:r>
            <w:r w:rsidRPr="006A21E8">
              <w:rPr>
                <w:sz w:val="20"/>
                <w:vertAlign w:val="superscript"/>
              </w:rPr>
              <w:t>2</w:t>
            </w:r>
            <w:r w:rsidRPr="006A21E8">
              <w:rPr>
                <w:sz w:val="20"/>
              </w:rPr>
              <w:t>.</w:t>
            </w:r>
          </w:p>
          <w:p w14:paraId="01B060C2" w14:textId="77777777" w:rsidR="005806D7" w:rsidRPr="006A21E8" w:rsidRDefault="005806D7" w:rsidP="00116124">
            <w:pPr>
              <w:numPr>
                <w:ilvl w:val="0"/>
                <w:numId w:val="252"/>
              </w:numPr>
              <w:tabs>
                <w:tab w:val="left" w:pos="564"/>
              </w:tabs>
              <w:ind w:left="420"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196BC69" w14:textId="77777777" w:rsidR="00A22688" w:rsidRPr="006A21E8" w:rsidRDefault="00A22688" w:rsidP="00116124">
            <w:pPr>
              <w:numPr>
                <w:ilvl w:val="0"/>
                <w:numId w:val="48"/>
              </w:numPr>
              <w:tabs>
                <w:tab w:val="left" w:pos="564"/>
              </w:tabs>
              <w:ind w:left="426" w:right="50" w:hanging="284"/>
              <w:contextualSpacing/>
              <w:jc w:val="both"/>
              <w:rPr>
                <w:sz w:val="20"/>
              </w:rPr>
            </w:pPr>
            <w:r w:rsidRPr="006A21E8">
              <w:rPr>
                <w:bCs/>
                <w:sz w:val="20"/>
                <w:lang w:eastAsia="en-US"/>
              </w:rPr>
              <w:t>минимальные отступы от границ земельного участка в целях определения места допустимого размещения объекта – 1 м;</w:t>
            </w:r>
          </w:p>
          <w:p w14:paraId="667CA13B" w14:textId="148CE085" w:rsidR="005806D7" w:rsidRPr="006A21E8" w:rsidRDefault="00A22688" w:rsidP="00116124">
            <w:pPr>
              <w:numPr>
                <w:ilvl w:val="0"/>
                <w:numId w:val="48"/>
              </w:numPr>
              <w:tabs>
                <w:tab w:val="left" w:pos="564"/>
              </w:tabs>
              <w:ind w:left="420" w:right="50" w:hanging="284"/>
              <w:contextualSpacing/>
              <w:jc w:val="both"/>
              <w:rPr>
                <w:sz w:val="20"/>
              </w:rPr>
            </w:pPr>
            <w:r w:rsidRPr="006A21E8">
              <w:rPr>
                <w:rFonts w:eastAsia="Calibri"/>
                <w:bCs/>
                <w:sz w:val="20"/>
                <w:szCs w:val="20"/>
                <w:lang w:eastAsia="en-US"/>
              </w:rPr>
              <w:t>минимальные отступы от красных линий улиц – 5</w:t>
            </w:r>
            <w:r w:rsidR="002A3DA5" w:rsidRPr="006A21E8">
              <w:rPr>
                <w:rFonts w:eastAsia="Calibri"/>
                <w:bCs/>
                <w:sz w:val="20"/>
                <w:szCs w:val="20"/>
                <w:lang w:eastAsia="en-US"/>
              </w:rPr>
              <w:t xml:space="preserve"> </w:t>
            </w:r>
            <w:r w:rsidRPr="006A21E8">
              <w:rPr>
                <w:rFonts w:eastAsia="Calibri"/>
                <w:bCs/>
                <w:sz w:val="20"/>
                <w:szCs w:val="20"/>
                <w:lang w:eastAsia="en-US"/>
              </w:rPr>
              <w:t>м</w:t>
            </w:r>
            <w:r w:rsidR="005806D7" w:rsidRPr="006A21E8">
              <w:rPr>
                <w:sz w:val="20"/>
              </w:rPr>
              <w:t>.</w:t>
            </w:r>
          </w:p>
          <w:p w14:paraId="56423B76" w14:textId="77777777" w:rsidR="005806D7" w:rsidRPr="006A21E8" w:rsidRDefault="005806D7" w:rsidP="00116124">
            <w:pPr>
              <w:numPr>
                <w:ilvl w:val="0"/>
                <w:numId w:val="252"/>
              </w:numPr>
              <w:tabs>
                <w:tab w:val="left" w:pos="564"/>
              </w:tabs>
              <w:ind w:left="420"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45F00558" w14:textId="77777777" w:rsidR="005806D7" w:rsidRPr="006A21E8" w:rsidRDefault="005806D7" w:rsidP="00116124">
            <w:pPr>
              <w:numPr>
                <w:ilvl w:val="0"/>
                <w:numId w:val="48"/>
              </w:numPr>
              <w:tabs>
                <w:tab w:val="left" w:pos="564"/>
              </w:tabs>
              <w:ind w:left="420" w:right="50" w:hanging="284"/>
              <w:contextualSpacing/>
              <w:jc w:val="both"/>
              <w:rPr>
                <w:sz w:val="20"/>
              </w:rPr>
            </w:pPr>
            <w:r w:rsidRPr="006A21E8">
              <w:rPr>
                <w:sz w:val="20"/>
              </w:rPr>
              <w:t>максимальное количество этажей – 1.</w:t>
            </w:r>
          </w:p>
          <w:p w14:paraId="2409D4E4" w14:textId="77777777" w:rsidR="005806D7" w:rsidRPr="006A21E8" w:rsidRDefault="005806D7" w:rsidP="00116124">
            <w:pPr>
              <w:numPr>
                <w:ilvl w:val="0"/>
                <w:numId w:val="252"/>
              </w:numPr>
              <w:tabs>
                <w:tab w:val="left" w:pos="564"/>
              </w:tabs>
              <w:ind w:left="420" w:right="59" w:hanging="284"/>
              <w:contextualSpacing/>
              <w:jc w:val="both"/>
              <w:rPr>
                <w:b/>
                <w:sz w:val="20"/>
              </w:rPr>
            </w:pPr>
            <w:r w:rsidRPr="006A21E8">
              <w:rPr>
                <w:b/>
                <w:sz w:val="20"/>
              </w:rPr>
              <w:t>Максимальный процент застройки земельного участка:</w:t>
            </w:r>
          </w:p>
          <w:p w14:paraId="62FEA9F8" w14:textId="2838F317" w:rsidR="002C3AC4" w:rsidRPr="006A21E8" w:rsidRDefault="005806D7"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максимальный процент застройки земельного участка – 80.</w:t>
            </w:r>
          </w:p>
        </w:tc>
      </w:tr>
      <w:tr w:rsidR="002C3AC4" w:rsidRPr="006A21E8" w14:paraId="5F0A8D73" w14:textId="77777777" w:rsidTr="00F5397C">
        <w:trPr>
          <w:trHeight w:val="20"/>
        </w:trPr>
        <w:tc>
          <w:tcPr>
            <w:tcW w:w="242" w:type="pct"/>
            <w:shd w:val="clear" w:color="auto" w:fill="FFFFFF"/>
          </w:tcPr>
          <w:p w14:paraId="41244551"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0F6C20A8" w14:textId="4F52B487" w:rsidR="002C3AC4" w:rsidRPr="006A21E8" w:rsidRDefault="002C3AC4" w:rsidP="002C3AC4">
            <w:pPr>
              <w:autoSpaceDE w:val="0"/>
              <w:autoSpaceDN w:val="0"/>
              <w:adjustRightInd w:val="0"/>
              <w:ind w:left="147"/>
              <w:rPr>
                <w:sz w:val="20"/>
                <w:szCs w:val="20"/>
              </w:rPr>
            </w:pPr>
            <w:r w:rsidRPr="006A21E8">
              <w:rPr>
                <w:sz w:val="20"/>
                <w:szCs w:val="20"/>
              </w:rPr>
              <w:t>Предоставление коммунальных услуг</w:t>
            </w:r>
          </w:p>
        </w:tc>
        <w:tc>
          <w:tcPr>
            <w:tcW w:w="197" w:type="pct"/>
            <w:shd w:val="clear" w:color="auto" w:fill="FFFFFF"/>
          </w:tcPr>
          <w:p w14:paraId="422D7B43" w14:textId="77777777" w:rsidR="002C3AC4" w:rsidRPr="006A21E8" w:rsidRDefault="002C3AC4" w:rsidP="002C3AC4">
            <w:pPr>
              <w:ind w:firstLine="8"/>
              <w:jc w:val="center"/>
              <w:rPr>
                <w:sz w:val="20"/>
                <w:szCs w:val="20"/>
              </w:rPr>
            </w:pPr>
            <w:r w:rsidRPr="006A21E8">
              <w:rPr>
                <w:sz w:val="20"/>
                <w:szCs w:val="20"/>
              </w:rPr>
              <w:t>3.1.1</w:t>
            </w:r>
          </w:p>
        </w:tc>
        <w:tc>
          <w:tcPr>
            <w:tcW w:w="1606" w:type="pct"/>
            <w:shd w:val="clear" w:color="auto" w:fill="FFFFFF"/>
          </w:tcPr>
          <w:p w14:paraId="272B7899" w14:textId="27BB6F1D" w:rsidR="002C3AC4" w:rsidRPr="006A21E8" w:rsidRDefault="002C3AC4" w:rsidP="002C3AC4">
            <w:pPr>
              <w:numPr>
                <w:ilvl w:val="0"/>
                <w:numId w:val="1"/>
              </w:numPr>
              <w:autoSpaceDE w:val="0"/>
              <w:autoSpaceDN w:val="0"/>
              <w:adjustRightInd w:val="0"/>
              <w:ind w:left="442" w:right="144" w:hanging="277"/>
              <w:contextualSpacing/>
              <w:jc w:val="both"/>
              <w:rPr>
                <w:rFonts w:eastAsia="Calibri"/>
                <w:bCs/>
                <w:sz w:val="20"/>
                <w:szCs w:val="20"/>
                <w:lang w:eastAsia="en-US"/>
              </w:rPr>
            </w:pPr>
            <w:r w:rsidRPr="006A21E8">
              <w:rPr>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7" w:type="pct"/>
            <w:shd w:val="clear" w:color="auto" w:fill="FFFFFF"/>
          </w:tcPr>
          <w:p w14:paraId="6C789CAF" w14:textId="77777777" w:rsidR="002C3AC4" w:rsidRPr="006A21E8" w:rsidRDefault="002C3AC4" w:rsidP="00116124">
            <w:pPr>
              <w:numPr>
                <w:ilvl w:val="0"/>
                <w:numId w:val="34"/>
              </w:numPr>
              <w:autoSpaceDE w:val="0"/>
              <w:autoSpaceDN w:val="0"/>
              <w:adjustRightInd w:val="0"/>
              <w:ind w:left="420" w:right="59" w:hanging="284"/>
              <w:contextualSpacing/>
              <w:jc w:val="both"/>
              <w:rPr>
                <w:rFonts w:eastAsia="Calibri"/>
                <w:bCs/>
                <w:sz w:val="20"/>
                <w:szCs w:val="20"/>
                <w:lang w:eastAsia="en-US"/>
              </w:rPr>
            </w:pPr>
            <w:r w:rsidRPr="006A21E8">
              <w:rPr>
                <w:rFonts w:eastAsia="Calibri"/>
                <w:b/>
                <w:bCs/>
                <w:sz w:val="20"/>
                <w:szCs w:val="20"/>
                <w:lang w:eastAsia="en-US"/>
              </w:rPr>
              <w:t>Предельные размеры земельных участков:</w:t>
            </w:r>
          </w:p>
          <w:p w14:paraId="2016766D" w14:textId="7B8E0E9A" w:rsidR="00C06959" w:rsidRPr="006A21E8" w:rsidRDefault="00C06959"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 xml:space="preserve">минимальные размеры земельного участка – </w:t>
            </w:r>
            <w:r w:rsidR="00526912" w:rsidRPr="006A21E8">
              <w:rPr>
                <w:color w:val="000000"/>
                <w:sz w:val="20"/>
                <w:szCs w:val="20"/>
              </w:rPr>
              <w:t xml:space="preserve">100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18C9EB59" w14:textId="77777777" w:rsidR="00C06959" w:rsidRPr="006A21E8" w:rsidRDefault="00C06959"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61BF577E" w14:textId="15566E35" w:rsidR="002C3AC4" w:rsidRPr="006A21E8" w:rsidRDefault="002C3AC4" w:rsidP="00116124">
            <w:pPr>
              <w:numPr>
                <w:ilvl w:val="0"/>
                <w:numId w:val="34"/>
              </w:numPr>
              <w:autoSpaceDE w:val="0"/>
              <w:autoSpaceDN w:val="0"/>
              <w:adjustRightInd w:val="0"/>
              <w:ind w:left="420" w:right="59" w:hanging="284"/>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3732389B" w14:textId="77777777" w:rsidR="00A22688" w:rsidRPr="006A21E8" w:rsidRDefault="00FE25C8" w:rsidP="00116124">
            <w:pPr>
              <w:pStyle w:val="afffe"/>
              <w:numPr>
                <w:ilvl w:val="0"/>
                <w:numId w:val="31"/>
              </w:numPr>
              <w:autoSpaceDE w:val="0"/>
              <w:autoSpaceDN w:val="0"/>
              <w:adjustRightInd w:val="0"/>
              <w:spacing w:line="240" w:lineRule="auto"/>
              <w:ind w:left="420" w:right="59" w:hanging="284"/>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r w:rsidR="00A22688" w:rsidRPr="006A21E8">
              <w:rPr>
                <w:bCs/>
                <w:sz w:val="20"/>
                <w:lang w:eastAsia="en-US"/>
              </w:rPr>
              <w:t>;</w:t>
            </w:r>
          </w:p>
          <w:p w14:paraId="048C7051" w14:textId="43D42D72" w:rsidR="002C3AC4" w:rsidRPr="006A21E8" w:rsidRDefault="00A22688" w:rsidP="00116124">
            <w:pPr>
              <w:pStyle w:val="afffe"/>
              <w:numPr>
                <w:ilvl w:val="0"/>
                <w:numId w:val="31"/>
              </w:numPr>
              <w:autoSpaceDE w:val="0"/>
              <w:autoSpaceDN w:val="0"/>
              <w:adjustRightInd w:val="0"/>
              <w:spacing w:line="240" w:lineRule="auto"/>
              <w:ind w:left="420" w:right="59" w:hanging="284"/>
              <w:rPr>
                <w:bCs/>
                <w:sz w:val="20"/>
                <w:lang w:eastAsia="en-US"/>
              </w:rPr>
            </w:pPr>
            <w:r w:rsidRPr="006A21E8">
              <w:rPr>
                <w:bCs/>
                <w:sz w:val="20"/>
                <w:lang w:eastAsia="en-US"/>
              </w:rPr>
              <w:t>минимальные отступы от красных линий улиц – 5 м</w:t>
            </w:r>
            <w:r w:rsidR="002C3AC4" w:rsidRPr="006A21E8">
              <w:rPr>
                <w:bCs/>
                <w:sz w:val="20"/>
                <w:lang w:eastAsia="en-US"/>
              </w:rPr>
              <w:t>.</w:t>
            </w:r>
          </w:p>
          <w:p w14:paraId="1ABD8A5A" w14:textId="77777777" w:rsidR="002C3AC4" w:rsidRPr="006A21E8" w:rsidRDefault="002C3AC4" w:rsidP="00116124">
            <w:pPr>
              <w:numPr>
                <w:ilvl w:val="0"/>
                <w:numId w:val="34"/>
              </w:numPr>
              <w:autoSpaceDE w:val="0"/>
              <w:autoSpaceDN w:val="0"/>
              <w:adjustRightInd w:val="0"/>
              <w:ind w:left="420" w:right="59" w:hanging="284"/>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747157A3" w14:textId="12A1F15B" w:rsidR="002C3AC4" w:rsidRPr="006A21E8" w:rsidRDefault="00C06959" w:rsidP="00116124">
            <w:pPr>
              <w:pStyle w:val="afffe"/>
              <w:numPr>
                <w:ilvl w:val="0"/>
                <w:numId w:val="61"/>
              </w:numPr>
              <w:tabs>
                <w:tab w:val="left" w:pos="846"/>
              </w:tabs>
              <w:spacing w:line="240" w:lineRule="auto"/>
              <w:ind w:left="420" w:hanging="284"/>
              <w:rPr>
                <w:color w:val="000000"/>
                <w:sz w:val="20"/>
              </w:rPr>
            </w:pPr>
            <w:r w:rsidRPr="006A21E8">
              <w:rPr>
                <w:color w:val="000000"/>
                <w:sz w:val="20"/>
              </w:rPr>
              <w:t>максимальное количество этажей – 2.</w:t>
            </w:r>
          </w:p>
          <w:p w14:paraId="3B3C0A37" w14:textId="77777777" w:rsidR="002C3AC4" w:rsidRPr="006A21E8" w:rsidRDefault="002C3AC4" w:rsidP="00116124">
            <w:pPr>
              <w:numPr>
                <w:ilvl w:val="0"/>
                <w:numId w:val="34"/>
              </w:numPr>
              <w:autoSpaceDE w:val="0"/>
              <w:autoSpaceDN w:val="0"/>
              <w:adjustRightInd w:val="0"/>
              <w:ind w:left="420" w:right="59" w:hanging="284"/>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4E8BAA21" w14:textId="13D3244E" w:rsidR="002C3AC4" w:rsidRPr="006A21E8" w:rsidRDefault="00C06959" w:rsidP="00116124">
            <w:pPr>
              <w:pStyle w:val="afffe"/>
              <w:numPr>
                <w:ilvl w:val="0"/>
                <w:numId w:val="31"/>
              </w:numPr>
              <w:autoSpaceDE w:val="0"/>
              <w:autoSpaceDN w:val="0"/>
              <w:adjustRightInd w:val="0"/>
              <w:ind w:left="420" w:right="59" w:hanging="284"/>
              <w:rPr>
                <w:bCs/>
                <w:sz w:val="20"/>
                <w:lang w:eastAsia="en-US"/>
              </w:rPr>
            </w:pPr>
            <w:r w:rsidRPr="006A21E8">
              <w:rPr>
                <w:bCs/>
                <w:color w:val="000000"/>
                <w:sz w:val="20"/>
                <w:lang w:eastAsia="en-US"/>
              </w:rPr>
              <w:t xml:space="preserve">максимальный процент застройки земельного участка – </w:t>
            </w:r>
            <w:r w:rsidR="00A22688" w:rsidRPr="006A21E8">
              <w:rPr>
                <w:bCs/>
                <w:color w:val="000000"/>
                <w:sz w:val="20"/>
                <w:lang w:eastAsia="en-US"/>
              </w:rPr>
              <w:t>50</w:t>
            </w:r>
            <w:r w:rsidRPr="006A21E8">
              <w:rPr>
                <w:bCs/>
                <w:color w:val="000000"/>
                <w:sz w:val="20"/>
                <w:lang w:eastAsia="en-US"/>
              </w:rPr>
              <w:t>.</w:t>
            </w:r>
          </w:p>
        </w:tc>
      </w:tr>
      <w:tr w:rsidR="002C3AC4" w:rsidRPr="006A21E8" w14:paraId="6D4C2770" w14:textId="77777777" w:rsidTr="00F5397C">
        <w:trPr>
          <w:trHeight w:val="20"/>
        </w:trPr>
        <w:tc>
          <w:tcPr>
            <w:tcW w:w="242" w:type="pct"/>
            <w:shd w:val="clear" w:color="auto" w:fill="FFFFFF"/>
          </w:tcPr>
          <w:p w14:paraId="32E17056"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0D9F5AE1" w14:textId="77777777" w:rsidR="002C3AC4" w:rsidRPr="006A21E8" w:rsidRDefault="002C3AC4" w:rsidP="002C3AC4">
            <w:pPr>
              <w:autoSpaceDE w:val="0"/>
              <w:autoSpaceDN w:val="0"/>
              <w:adjustRightInd w:val="0"/>
              <w:ind w:left="147"/>
              <w:rPr>
                <w:sz w:val="20"/>
                <w:szCs w:val="20"/>
              </w:rPr>
            </w:pPr>
            <w:r w:rsidRPr="006A21E8">
              <w:rPr>
                <w:sz w:val="20"/>
                <w:szCs w:val="20"/>
              </w:rPr>
              <w:t>Служебные гаражи</w:t>
            </w:r>
          </w:p>
          <w:p w14:paraId="356E0FBA" w14:textId="77777777" w:rsidR="002C3AC4" w:rsidRPr="006A21E8" w:rsidRDefault="002C3AC4" w:rsidP="002C3AC4">
            <w:pPr>
              <w:autoSpaceDE w:val="0"/>
              <w:autoSpaceDN w:val="0"/>
              <w:adjustRightInd w:val="0"/>
              <w:ind w:left="147"/>
              <w:rPr>
                <w:sz w:val="20"/>
                <w:szCs w:val="20"/>
              </w:rPr>
            </w:pPr>
          </w:p>
        </w:tc>
        <w:tc>
          <w:tcPr>
            <w:tcW w:w="197" w:type="pct"/>
            <w:shd w:val="clear" w:color="auto" w:fill="FFFFFF"/>
          </w:tcPr>
          <w:p w14:paraId="5A5E2FEE" w14:textId="77777777" w:rsidR="002C3AC4" w:rsidRPr="006A21E8" w:rsidRDefault="002C3AC4" w:rsidP="002C3AC4">
            <w:pPr>
              <w:ind w:firstLine="8"/>
              <w:jc w:val="center"/>
              <w:rPr>
                <w:sz w:val="20"/>
                <w:szCs w:val="20"/>
              </w:rPr>
            </w:pPr>
            <w:r w:rsidRPr="006A21E8">
              <w:rPr>
                <w:sz w:val="20"/>
                <w:szCs w:val="20"/>
              </w:rPr>
              <w:t>4.9</w:t>
            </w:r>
          </w:p>
        </w:tc>
        <w:tc>
          <w:tcPr>
            <w:tcW w:w="1606" w:type="pct"/>
            <w:shd w:val="clear" w:color="auto" w:fill="FFFFFF"/>
          </w:tcPr>
          <w:p w14:paraId="3ED3612D" w14:textId="0007B0F2" w:rsidR="002C3AC4" w:rsidRPr="006A21E8" w:rsidRDefault="002C3AC4" w:rsidP="002C3AC4">
            <w:pPr>
              <w:numPr>
                <w:ilvl w:val="0"/>
                <w:numId w:val="1"/>
              </w:numPr>
              <w:autoSpaceDE w:val="0"/>
              <w:autoSpaceDN w:val="0"/>
              <w:adjustRightInd w:val="0"/>
              <w:ind w:left="442" w:right="144" w:hanging="277"/>
              <w:contextualSpacing/>
              <w:jc w:val="both"/>
              <w:rPr>
                <w:rFonts w:eastAsia="Calibri"/>
                <w:bCs/>
                <w:sz w:val="20"/>
                <w:szCs w:val="20"/>
                <w:lang w:eastAsia="en-US"/>
              </w:rPr>
            </w:pPr>
            <w:r w:rsidRPr="006A21E8">
              <w:rP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4" w:history="1">
              <w:r w:rsidRPr="006A21E8">
                <w:rPr>
                  <w:sz w:val="20"/>
                </w:rPr>
                <w:t>кодами 3.0</w:t>
              </w:r>
            </w:hyperlink>
            <w:r w:rsidRPr="006A21E8">
              <w:rPr>
                <w:sz w:val="20"/>
              </w:rPr>
              <w:t xml:space="preserve">, </w:t>
            </w:r>
            <w:hyperlink r:id="rId35" w:history="1">
              <w:r w:rsidRPr="006A21E8">
                <w:rPr>
                  <w:sz w:val="20"/>
                </w:rPr>
                <w:t>4.0</w:t>
              </w:r>
            </w:hyperlink>
            <w:r w:rsidRPr="006A21E8">
              <w:rPr>
                <w:sz w:val="20"/>
              </w:rPr>
              <w:t xml:space="preserve"> Классификатора, а также для стоянки и хранения транспортных средств общего пользования, в том числе в депо</w:t>
            </w:r>
          </w:p>
        </w:tc>
        <w:tc>
          <w:tcPr>
            <w:tcW w:w="1887" w:type="pct"/>
            <w:shd w:val="clear" w:color="auto" w:fill="FFFFFF"/>
          </w:tcPr>
          <w:p w14:paraId="673B0148" w14:textId="77777777" w:rsidR="002C3AC4" w:rsidRPr="006A21E8" w:rsidRDefault="002C3AC4" w:rsidP="00116124">
            <w:pPr>
              <w:numPr>
                <w:ilvl w:val="0"/>
                <w:numId w:val="165"/>
              </w:numPr>
              <w:ind w:left="420" w:right="57" w:hanging="284"/>
              <w:contextualSpacing/>
              <w:jc w:val="both"/>
              <w:rPr>
                <w:b/>
                <w:sz w:val="20"/>
              </w:rPr>
            </w:pPr>
            <w:r w:rsidRPr="006A21E8">
              <w:rPr>
                <w:b/>
                <w:sz w:val="20"/>
              </w:rPr>
              <w:t>Предельные размеры земельных участков:</w:t>
            </w:r>
          </w:p>
          <w:p w14:paraId="5DAD1DFE" w14:textId="3C792B5D" w:rsidR="002C3AC4" w:rsidRPr="006A21E8" w:rsidRDefault="002C3AC4"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55647642" w14:textId="26248FA4" w:rsidR="002C3AC4" w:rsidRPr="006A21E8" w:rsidRDefault="002C3AC4" w:rsidP="00116124">
            <w:pPr>
              <w:numPr>
                <w:ilvl w:val="0"/>
                <w:numId w:val="233"/>
              </w:numPr>
              <w:ind w:left="420" w:right="57" w:hanging="284"/>
              <w:contextualSpacing/>
              <w:jc w:val="both"/>
              <w:rPr>
                <w:sz w:val="20"/>
              </w:rPr>
            </w:pPr>
            <w:r w:rsidRPr="006A21E8">
              <w:rPr>
                <w:sz w:val="20"/>
              </w:rPr>
              <w:t xml:space="preserve">максимальные размеры земельного участка – </w:t>
            </w:r>
            <w:r w:rsidR="00A22688" w:rsidRPr="006A21E8">
              <w:rPr>
                <w:sz w:val="20"/>
              </w:rPr>
              <w:t xml:space="preserve">2000 </w:t>
            </w:r>
            <w:r w:rsidRPr="006A21E8">
              <w:rPr>
                <w:sz w:val="20"/>
              </w:rPr>
              <w:t>м</w:t>
            </w:r>
            <w:r w:rsidRPr="006A21E8">
              <w:rPr>
                <w:sz w:val="20"/>
                <w:vertAlign w:val="superscript"/>
              </w:rPr>
              <w:t>2</w:t>
            </w:r>
            <w:r w:rsidRPr="006A21E8">
              <w:rPr>
                <w:sz w:val="20"/>
              </w:rPr>
              <w:t>.</w:t>
            </w:r>
          </w:p>
          <w:p w14:paraId="0A19ABC7" w14:textId="77777777" w:rsidR="002C3AC4" w:rsidRPr="006A21E8" w:rsidRDefault="002C3AC4" w:rsidP="00116124">
            <w:pPr>
              <w:numPr>
                <w:ilvl w:val="0"/>
                <w:numId w:val="165"/>
              </w:numPr>
              <w:ind w:left="420"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5943A9E2" w14:textId="63A74F1B" w:rsidR="00A22688" w:rsidRPr="006A21E8" w:rsidRDefault="002C3AC4" w:rsidP="00116124">
            <w:pPr>
              <w:numPr>
                <w:ilvl w:val="0"/>
                <w:numId w:val="233"/>
              </w:numPr>
              <w:ind w:left="420" w:right="57" w:hanging="284"/>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526912" w:rsidRPr="006A21E8">
              <w:rPr>
                <w:sz w:val="20"/>
              </w:rPr>
              <w:t>1</w:t>
            </w:r>
            <w:r w:rsidRPr="006A21E8">
              <w:rPr>
                <w:sz w:val="20"/>
              </w:rPr>
              <w:t xml:space="preserve"> м</w:t>
            </w:r>
            <w:r w:rsidR="00A22688" w:rsidRPr="006A21E8">
              <w:rPr>
                <w:sz w:val="20"/>
              </w:rPr>
              <w:t>;</w:t>
            </w:r>
          </w:p>
          <w:p w14:paraId="4B79836B" w14:textId="77777777" w:rsidR="00D11B6B" w:rsidRPr="006A21E8" w:rsidRDefault="00A22688" w:rsidP="00116124">
            <w:pPr>
              <w:pStyle w:val="afffe"/>
              <w:numPr>
                <w:ilvl w:val="0"/>
                <w:numId w:val="230"/>
              </w:numPr>
              <w:ind w:left="427" w:right="50" w:hanging="283"/>
              <w:rPr>
                <w:sz w:val="20"/>
              </w:rPr>
            </w:pPr>
            <w:r w:rsidRPr="006A21E8">
              <w:rPr>
                <w:bCs/>
                <w:sz w:val="20"/>
                <w:lang w:eastAsia="en-US"/>
              </w:rPr>
              <w:t>минимальные отступы от красных линий улиц – 5 м</w:t>
            </w:r>
            <w:r w:rsidR="00D11B6B" w:rsidRPr="006A21E8">
              <w:rPr>
                <w:bCs/>
                <w:sz w:val="20"/>
                <w:lang w:eastAsia="en-US"/>
              </w:rPr>
              <w:t xml:space="preserve">; </w:t>
            </w:r>
          </w:p>
          <w:p w14:paraId="15DFB70E" w14:textId="2FF0671D" w:rsidR="002C3AC4" w:rsidRPr="006A21E8" w:rsidRDefault="00D11B6B" w:rsidP="00116124">
            <w:pPr>
              <w:pStyle w:val="afffe"/>
              <w:numPr>
                <w:ilvl w:val="0"/>
                <w:numId w:val="230"/>
              </w:numPr>
              <w:ind w:left="427" w:right="50" w:hanging="283"/>
              <w:rPr>
                <w:sz w:val="20"/>
              </w:rPr>
            </w:pPr>
            <w:r w:rsidRPr="006A21E8">
              <w:rPr>
                <w:sz w:val="20"/>
              </w:rPr>
              <w:t>минимальный отступ от красной линии улиц для пожарных депо – 10 м.</w:t>
            </w:r>
          </w:p>
          <w:p w14:paraId="427E4BAF" w14:textId="77777777" w:rsidR="002C3AC4" w:rsidRPr="006A21E8" w:rsidRDefault="002C3AC4" w:rsidP="00116124">
            <w:pPr>
              <w:numPr>
                <w:ilvl w:val="0"/>
                <w:numId w:val="165"/>
              </w:numPr>
              <w:ind w:left="420"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022A49E0" w14:textId="77777777" w:rsidR="002C3AC4" w:rsidRPr="006A21E8" w:rsidRDefault="002C3AC4" w:rsidP="00116124">
            <w:pPr>
              <w:numPr>
                <w:ilvl w:val="0"/>
                <w:numId w:val="233"/>
              </w:numPr>
              <w:ind w:left="420" w:right="57" w:hanging="284"/>
              <w:contextualSpacing/>
              <w:jc w:val="both"/>
              <w:rPr>
                <w:sz w:val="20"/>
              </w:rPr>
            </w:pPr>
            <w:r w:rsidRPr="006A21E8">
              <w:rPr>
                <w:sz w:val="20"/>
              </w:rPr>
              <w:t>максимальное количество этажей – 1.</w:t>
            </w:r>
          </w:p>
          <w:p w14:paraId="2B60CCED" w14:textId="77777777" w:rsidR="002C3AC4" w:rsidRPr="006A21E8" w:rsidRDefault="002C3AC4" w:rsidP="00116124">
            <w:pPr>
              <w:numPr>
                <w:ilvl w:val="0"/>
                <w:numId w:val="165"/>
              </w:numPr>
              <w:ind w:left="420" w:right="59" w:hanging="284"/>
              <w:contextualSpacing/>
              <w:jc w:val="both"/>
              <w:rPr>
                <w:sz w:val="20"/>
              </w:rPr>
            </w:pPr>
            <w:r w:rsidRPr="006A21E8">
              <w:rPr>
                <w:b/>
                <w:sz w:val="20"/>
              </w:rPr>
              <w:t>Максимальный процент застройки земельного участка:</w:t>
            </w:r>
          </w:p>
          <w:p w14:paraId="71308430" w14:textId="43C75CD3" w:rsidR="002C3AC4" w:rsidRPr="006A21E8" w:rsidRDefault="004D122C" w:rsidP="00116124">
            <w:pPr>
              <w:pStyle w:val="afffe"/>
              <w:numPr>
                <w:ilvl w:val="0"/>
                <w:numId w:val="31"/>
              </w:numPr>
              <w:autoSpaceDE w:val="0"/>
              <w:autoSpaceDN w:val="0"/>
              <w:adjustRightInd w:val="0"/>
              <w:ind w:left="420" w:right="59" w:hanging="284"/>
              <w:rPr>
                <w:bCs/>
                <w:sz w:val="20"/>
                <w:lang w:eastAsia="en-US"/>
              </w:rPr>
            </w:pPr>
            <w:r w:rsidRPr="006A21E8">
              <w:rPr>
                <w:sz w:val="20"/>
              </w:rPr>
              <w:t>80.</w:t>
            </w:r>
          </w:p>
        </w:tc>
      </w:tr>
      <w:tr w:rsidR="002C3AC4" w:rsidRPr="006A21E8" w14:paraId="2F858A13" w14:textId="77777777" w:rsidTr="00F5397C">
        <w:trPr>
          <w:trHeight w:val="20"/>
        </w:trPr>
        <w:tc>
          <w:tcPr>
            <w:tcW w:w="242" w:type="pct"/>
            <w:shd w:val="clear" w:color="auto" w:fill="FFFFFF"/>
          </w:tcPr>
          <w:p w14:paraId="1D91D339"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69AEE66E" w14:textId="3BF8B38F" w:rsidR="002C3AC4" w:rsidRPr="006A21E8" w:rsidRDefault="002C3AC4" w:rsidP="002C3AC4">
            <w:pPr>
              <w:autoSpaceDE w:val="0"/>
              <w:autoSpaceDN w:val="0"/>
              <w:adjustRightInd w:val="0"/>
              <w:ind w:left="147"/>
              <w:rPr>
                <w:sz w:val="20"/>
                <w:szCs w:val="20"/>
              </w:rPr>
            </w:pPr>
            <w:r w:rsidRPr="006A21E8">
              <w:rPr>
                <w:sz w:val="20"/>
                <w:szCs w:val="20"/>
              </w:rPr>
              <w:t>Объекты дорожного сервиса</w:t>
            </w:r>
          </w:p>
        </w:tc>
        <w:tc>
          <w:tcPr>
            <w:tcW w:w="197" w:type="pct"/>
            <w:shd w:val="clear" w:color="auto" w:fill="FFFFFF"/>
          </w:tcPr>
          <w:p w14:paraId="75CAF0AF" w14:textId="77777777" w:rsidR="002C3AC4" w:rsidRPr="006A21E8" w:rsidRDefault="002C3AC4" w:rsidP="002C3AC4">
            <w:pPr>
              <w:ind w:firstLine="8"/>
              <w:jc w:val="center"/>
              <w:rPr>
                <w:sz w:val="20"/>
                <w:szCs w:val="20"/>
              </w:rPr>
            </w:pPr>
            <w:r w:rsidRPr="006A21E8">
              <w:rPr>
                <w:sz w:val="20"/>
                <w:szCs w:val="20"/>
              </w:rPr>
              <w:t>4.9.1</w:t>
            </w:r>
          </w:p>
        </w:tc>
        <w:tc>
          <w:tcPr>
            <w:tcW w:w="1606" w:type="pct"/>
            <w:shd w:val="clear" w:color="auto" w:fill="FFFFFF"/>
          </w:tcPr>
          <w:p w14:paraId="2A91E72D" w14:textId="4371BA09" w:rsidR="002C3AC4" w:rsidRPr="006A21E8" w:rsidRDefault="002C3AC4" w:rsidP="002C3AC4">
            <w:pPr>
              <w:numPr>
                <w:ilvl w:val="0"/>
                <w:numId w:val="1"/>
              </w:numPr>
              <w:autoSpaceDE w:val="0"/>
              <w:autoSpaceDN w:val="0"/>
              <w:adjustRightInd w:val="0"/>
              <w:ind w:left="442" w:right="144" w:hanging="277"/>
              <w:contextualSpacing/>
              <w:jc w:val="both"/>
              <w:rPr>
                <w:rFonts w:eastAsia="Calibri"/>
                <w:bCs/>
                <w:sz w:val="20"/>
                <w:szCs w:val="20"/>
                <w:lang w:eastAsia="en-US"/>
              </w:rPr>
            </w:pPr>
            <w:r w:rsidRPr="006A21E8">
              <w:rPr>
                <w:sz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6" w:history="1">
              <w:r w:rsidRPr="006A21E8">
                <w:rPr>
                  <w:sz w:val="20"/>
                </w:rPr>
                <w:t>кодами 4.9.1.1</w:t>
              </w:r>
            </w:hyperlink>
            <w:r w:rsidRPr="006A21E8">
              <w:rPr>
                <w:sz w:val="20"/>
              </w:rPr>
              <w:t xml:space="preserve"> – </w:t>
            </w:r>
            <w:hyperlink r:id="rId37" w:history="1">
              <w:r w:rsidRPr="006A21E8">
                <w:rPr>
                  <w:sz w:val="20"/>
                </w:rPr>
                <w:t>4.9.1.4</w:t>
              </w:r>
            </w:hyperlink>
            <w:r w:rsidRPr="006A21E8">
              <w:rPr>
                <w:sz w:val="20"/>
              </w:rPr>
              <w:t xml:space="preserve"> Классификатора</w:t>
            </w:r>
          </w:p>
        </w:tc>
        <w:tc>
          <w:tcPr>
            <w:tcW w:w="1887" w:type="pct"/>
            <w:shd w:val="clear" w:color="auto" w:fill="FFFFFF"/>
          </w:tcPr>
          <w:p w14:paraId="08C77BCE" w14:textId="77777777" w:rsidR="002C3AC4" w:rsidRPr="006A21E8" w:rsidRDefault="002C3AC4" w:rsidP="00116124">
            <w:pPr>
              <w:numPr>
                <w:ilvl w:val="0"/>
                <w:numId w:val="66"/>
              </w:numPr>
              <w:ind w:left="420" w:right="59" w:hanging="284"/>
              <w:contextualSpacing/>
              <w:jc w:val="both"/>
              <w:rPr>
                <w:b/>
                <w:sz w:val="20"/>
              </w:rPr>
            </w:pPr>
            <w:r w:rsidRPr="006A21E8">
              <w:rPr>
                <w:b/>
                <w:sz w:val="20"/>
              </w:rPr>
              <w:t>Предельные размеры земельных участков:</w:t>
            </w:r>
          </w:p>
          <w:p w14:paraId="67E54E7F" w14:textId="2492B86B" w:rsidR="002C3AC4" w:rsidRPr="006A21E8" w:rsidRDefault="002C3AC4" w:rsidP="00116124">
            <w:pPr>
              <w:numPr>
                <w:ilvl w:val="0"/>
                <w:numId w:val="233"/>
              </w:numPr>
              <w:ind w:left="420" w:right="57" w:hanging="284"/>
              <w:contextualSpacing/>
              <w:jc w:val="both"/>
              <w:rPr>
                <w:sz w:val="20"/>
              </w:rPr>
            </w:pPr>
            <w:r w:rsidRPr="006A21E8">
              <w:rPr>
                <w:sz w:val="20"/>
              </w:rPr>
              <w:t xml:space="preserve">минимальные размеры земельного участка – </w:t>
            </w:r>
            <w:r w:rsidR="00A22688" w:rsidRPr="006A21E8">
              <w:rPr>
                <w:sz w:val="20"/>
              </w:rPr>
              <w:t xml:space="preserve">300 </w:t>
            </w:r>
            <w:r w:rsidRPr="006A21E8">
              <w:rPr>
                <w:sz w:val="20"/>
              </w:rPr>
              <w:t>м</w:t>
            </w:r>
            <w:r w:rsidRPr="006A21E8">
              <w:rPr>
                <w:sz w:val="20"/>
                <w:vertAlign w:val="superscript"/>
              </w:rPr>
              <w:t>2</w:t>
            </w:r>
            <w:r w:rsidRPr="006A21E8">
              <w:rPr>
                <w:sz w:val="20"/>
              </w:rPr>
              <w:t>;</w:t>
            </w:r>
          </w:p>
          <w:p w14:paraId="630154F9" w14:textId="03634DB2" w:rsidR="002C3AC4" w:rsidRPr="006A21E8" w:rsidRDefault="002C3AC4" w:rsidP="00116124">
            <w:pPr>
              <w:pStyle w:val="afffe"/>
              <w:numPr>
                <w:ilvl w:val="0"/>
                <w:numId w:val="31"/>
              </w:numPr>
              <w:autoSpaceDE w:val="0"/>
              <w:autoSpaceDN w:val="0"/>
              <w:adjustRightInd w:val="0"/>
              <w:spacing w:line="240" w:lineRule="auto"/>
              <w:ind w:left="420" w:right="59" w:hanging="284"/>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4525B171" w14:textId="77777777" w:rsidR="002C3AC4" w:rsidRPr="006A21E8" w:rsidRDefault="002C3AC4" w:rsidP="00116124">
            <w:pPr>
              <w:numPr>
                <w:ilvl w:val="0"/>
                <w:numId w:val="66"/>
              </w:numPr>
              <w:ind w:left="420"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0F1F428" w14:textId="2BB9B325" w:rsidR="00A22688" w:rsidRPr="006A21E8" w:rsidRDefault="002C3AC4" w:rsidP="00116124">
            <w:pPr>
              <w:pStyle w:val="afffe"/>
              <w:numPr>
                <w:ilvl w:val="0"/>
                <w:numId w:val="31"/>
              </w:numPr>
              <w:autoSpaceDE w:val="0"/>
              <w:autoSpaceDN w:val="0"/>
              <w:adjustRightInd w:val="0"/>
              <w:spacing w:line="240" w:lineRule="auto"/>
              <w:ind w:left="420" w:right="59" w:hanging="284"/>
              <w:rPr>
                <w:bCs/>
                <w:sz w:val="20"/>
                <w:lang w:eastAsia="en-US"/>
              </w:rPr>
            </w:pPr>
            <w:r w:rsidRPr="006A21E8">
              <w:rPr>
                <w:bCs/>
                <w:sz w:val="20"/>
                <w:lang w:eastAsia="en-US"/>
              </w:rPr>
              <w:t xml:space="preserve">минимальные отступы от границ земельного участка в целях определения места допустимого размещения объекта – </w:t>
            </w:r>
            <w:r w:rsidR="00A22688" w:rsidRPr="006A21E8">
              <w:rPr>
                <w:bCs/>
                <w:sz w:val="20"/>
                <w:lang w:eastAsia="en-US"/>
              </w:rPr>
              <w:t>3</w:t>
            </w:r>
            <w:r w:rsidRPr="006A21E8">
              <w:rPr>
                <w:bCs/>
                <w:sz w:val="20"/>
                <w:lang w:eastAsia="en-US"/>
              </w:rPr>
              <w:t xml:space="preserve"> м</w:t>
            </w:r>
            <w:r w:rsidR="00A22688" w:rsidRPr="006A21E8">
              <w:rPr>
                <w:bCs/>
                <w:sz w:val="20"/>
                <w:lang w:eastAsia="en-US"/>
              </w:rPr>
              <w:t>;</w:t>
            </w:r>
          </w:p>
          <w:p w14:paraId="521525D9" w14:textId="2BD62D76" w:rsidR="002C3AC4" w:rsidRPr="006A21E8" w:rsidRDefault="00A22688" w:rsidP="00116124">
            <w:pPr>
              <w:pStyle w:val="afffe"/>
              <w:numPr>
                <w:ilvl w:val="0"/>
                <w:numId w:val="31"/>
              </w:numPr>
              <w:autoSpaceDE w:val="0"/>
              <w:autoSpaceDN w:val="0"/>
              <w:adjustRightInd w:val="0"/>
              <w:spacing w:line="240" w:lineRule="auto"/>
              <w:ind w:left="420" w:right="59" w:hanging="284"/>
              <w:rPr>
                <w:bCs/>
                <w:sz w:val="20"/>
                <w:lang w:eastAsia="en-US"/>
              </w:rPr>
            </w:pPr>
            <w:r w:rsidRPr="006A21E8">
              <w:rPr>
                <w:bCs/>
                <w:sz w:val="20"/>
                <w:lang w:eastAsia="en-US"/>
              </w:rPr>
              <w:t>минимальные отступы от красных линий улиц – 5 м</w:t>
            </w:r>
            <w:r w:rsidR="002C3AC4" w:rsidRPr="006A21E8">
              <w:rPr>
                <w:bCs/>
                <w:sz w:val="20"/>
                <w:lang w:eastAsia="en-US"/>
              </w:rPr>
              <w:t>.</w:t>
            </w:r>
          </w:p>
          <w:p w14:paraId="1059E1F5" w14:textId="77777777" w:rsidR="002C3AC4" w:rsidRPr="006A21E8" w:rsidRDefault="002C3AC4" w:rsidP="00116124">
            <w:pPr>
              <w:numPr>
                <w:ilvl w:val="0"/>
                <w:numId w:val="66"/>
              </w:numPr>
              <w:ind w:left="420"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633E2B99" w14:textId="77777777" w:rsidR="002C3AC4" w:rsidRPr="006A21E8" w:rsidRDefault="002C3AC4" w:rsidP="00116124">
            <w:pPr>
              <w:pStyle w:val="afffe"/>
              <w:numPr>
                <w:ilvl w:val="0"/>
                <w:numId w:val="31"/>
              </w:numPr>
              <w:autoSpaceDE w:val="0"/>
              <w:autoSpaceDN w:val="0"/>
              <w:adjustRightInd w:val="0"/>
              <w:spacing w:line="240" w:lineRule="auto"/>
              <w:ind w:left="420" w:right="59" w:hanging="284"/>
              <w:rPr>
                <w:bCs/>
                <w:sz w:val="20"/>
                <w:lang w:eastAsia="en-US"/>
              </w:rPr>
            </w:pPr>
            <w:r w:rsidRPr="006A21E8">
              <w:rPr>
                <w:bCs/>
                <w:sz w:val="20"/>
                <w:lang w:eastAsia="en-US"/>
              </w:rPr>
              <w:t>максимальное количество этажей – 3.</w:t>
            </w:r>
          </w:p>
          <w:p w14:paraId="631B843E" w14:textId="77777777" w:rsidR="002C3AC4" w:rsidRPr="006A21E8" w:rsidRDefault="002C3AC4" w:rsidP="00116124">
            <w:pPr>
              <w:numPr>
                <w:ilvl w:val="0"/>
                <w:numId w:val="66"/>
              </w:numPr>
              <w:ind w:left="420" w:right="59" w:hanging="284"/>
              <w:contextualSpacing/>
              <w:jc w:val="both"/>
              <w:rPr>
                <w:sz w:val="20"/>
              </w:rPr>
            </w:pPr>
            <w:r w:rsidRPr="006A21E8">
              <w:rPr>
                <w:b/>
                <w:sz w:val="20"/>
              </w:rPr>
              <w:t>Максимальный процент застройки земельного участка:</w:t>
            </w:r>
          </w:p>
          <w:p w14:paraId="089AA3AB" w14:textId="0E1A56DB" w:rsidR="002C3AC4" w:rsidRPr="006A21E8" w:rsidRDefault="00A22688" w:rsidP="00116124">
            <w:pPr>
              <w:pStyle w:val="afffe"/>
              <w:numPr>
                <w:ilvl w:val="0"/>
                <w:numId w:val="31"/>
              </w:numPr>
              <w:autoSpaceDE w:val="0"/>
              <w:autoSpaceDN w:val="0"/>
              <w:adjustRightInd w:val="0"/>
              <w:ind w:left="420" w:right="59" w:hanging="284"/>
              <w:rPr>
                <w:bCs/>
                <w:sz w:val="20"/>
                <w:lang w:eastAsia="en-US"/>
              </w:rPr>
            </w:pPr>
            <w:r w:rsidRPr="006A21E8">
              <w:rPr>
                <w:sz w:val="20"/>
              </w:rPr>
              <w:t>50</w:t>
            </w:r>
            <w:r w:rsidR="004B3B52" w:rsidRPr="006A21E8">
              <w:rPr>
                <w:sz w:val="20"/>
              </w:rPr>
              <w:t>.</w:t>
            </w:r>
          </w:p>
        </w:tc>
      </w:tr>
      <w:tr w:rsidR="002C3AC4" w:rsidRPr="006A21E8" w14:paraId="3E561732" w14:textId="77777777" w:rsidTr="00F5397C">
        <w:trPr>
          <w:trHeight w:val="20"/>
        </w:trPr>
        <w:tc>
          <w:tcPr>
            <w:tcW w:w="242" w:type="pct"/>
            <w:shd w:val="clear" w:color="auto" w:fill="FFFFFF"/>
          </w:tcPr>
          <w:p w14:paraId="310EC229"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1E3B6EC5" w14:textId="7CFACCE6" w:rsidR="002C3AC4" w:rsidRPr="006A21E8" w:rsidRDefault="002C3AC4" w:rsidP="002C3AC4">
            <w:pPr>
              <w:autoSpaceDE w:val="0"/>
              <w:autoSpaceDN w:val="0"/>
              <w:adjustRightInd w:val="0"/>
              <w:ind w:left="147"/>
              <w:rPr>
                <w:sz w:val="20"/>
                <w:szCs w:val="20"/>
              </w:rPr>
            </w:pPr>
            <w:r w:rsidRPr="006A21E8">
              <w:rPr>
                <w:sz w:val="20"/>
                <w:szCs w:val="20"/>
              </w:rPr>
              <w:t>Склад</w:t>
            </w:r>
          </w:p>
        </w:tc>
        <w:tc>
          <w:tcPr>
            <w:tcW w:w="197" w:type="pct"/>
            <w:shd w:val="clear" w:color="auto" w:fill="FFFFFF"/>
          </w:tcPr>
          <w:p w14:paraId="6915472B" w14:textId="77777777" w:rsidR="002C3AC4" w:rsidRPr="006A21E8" w:rsidRDefault="002C3AC4" w:rsidP="002C3AC4">
            <w:pPr>
              <w:ind w:firstLine="8"/>
              <w:jc w:val="center"/>
              <w:rPr>
                <w:sz w:val="20"/>
                <w:szCs w:val="20"/>
              </w:rPr>
            </w:pPr>
            <w:r w:rsidRPr="006A21E8">
              <w:rPr>
                <w:sz w:val="20"/>
                <w:szCs w:val="20"/>
              </w:rPr>
              <w:t>6.9</w:t>
            </w:r>
          </w:p>
        </w:tc>
        <w:tc>
          <w:tcPr>
            <w:tcW w:w="1606" w:type="pct"/>
            <w:shd w:val="clear" w:color="auto" w:fill="FFFFFF"/>
          </w:tcPr>
          <w:p w14:paraId="70582106" w14:textId="2E6F89AD" w:rsidR="002C3AC4" w:rsidRPr="006A21E8" w:rsidRDefault="002C3AC4" w:rsidP="002C3AC4">
            <w:pPr>
              <w:numPr>
                <w:ilvl w:val="0"/>
                <w:numId w:val="1"/>
              </w:numPr>
              <w:autoSpaceDE w:val="0"/>
              <w:autoSpaceDN w:val="0"/>
              <w:adjustRightInd w:val="0"/>
              <w:ind w:left="442" w:right="144" w:hanging="277"/>
              <w:contextualSpacing/>
              <w:jc w:val="both"/>
              <w:rPr>
                <w:rFonts w:eastAsia="Calibri"/>
                <w:bCs/>
                <w:sz w:val="20"/>
                <w:szCs w:val="20"/>
                <w:lang w:eastAsia="en-US"/>
              </w:rPr>
            </w:pPr>
            <w:r w:rsidRPr="006A21E8">
              <w:rPr>
                <w:sz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6A21E8">
              <w:rPr>
                <w:sz w:val="20"/>
              </w:rPr>
              <w:lastRenderedPageBreak/>
              <w:t>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7" w:type="pct"/>
            <w:shd w:val="clear" w:color="auto" w:fill="FFFFFF"/>
          </w:tcPr>
          <w:p w14:paraId="1BB21027" w14:textId="77777777" w:rsidR="00165852" w:rsidRPr="006A21E8" w:rsidRDefault="00165852" w:rsidP="00116124">
            <w:pPr>
              <w:numPr>
                <w:ilvl w:val="0"/>
                <w:numId w:val="184"/>
              </w:numPr>
              <w:ind w:left="420" w:right="57" w:hanging="284"/>
              <w:contextualSpacing/>
              <w:jc w:val="both"/>
              <w:rPr>
                <w:b/>
                <w:sz w:val="20"/>
              </w:rPr>
            </w:pPr>
            <w:r w:rsidRPr="006A21E8">
              <w:rPr>
                <w:b/>
                <w:sz w:val="20"/>
              </w:rPr>
              <w:lastRenderedPageBreak/>
              <w:t>Предельные размеры земельных участков:</w:t>
            </w:r>
          </w:p>
          <w:p w14:paraId="1922713A" w14:textId="2382BCD1" w:rsidR="00165852" w:rsidRPr="006A21E8" w:rsidRDefault="00165852" w:rsidP="00116124">
            <w:pPr>
              <w:numPr>
                <w:ilvl w:val="0"/>
                <w:numId w:val="233"/>
              </w:numPr>
              <w:ind w:left="420" w:right="57" w:hanging="284"/>
              <w:contextualSpacing/>
              <w:jc w:val="both"/>
              <w:rPr>
                <w:sz w:val="20"/>
              </w:rPr>
            </w:pPr>
            <w:r w:rsidRPr="006A21E8">
              <w:rPr>
                <w:sz w:val="20"/>
              </w:rPr>
              <w:t xml:space="preserve">минимальные размеры земельного участка – </w:t>
            </w:r>
            <w:r w:rsidR="00A22688" w:rsidRPr="006A21E8">
              <w:rPr>
                <w:sz w:val="20"/>
              </w:rPr>
              <w:t xml:space="preserve">300 </w:t>
            </w:r>
            <w:r w:rsidRPr="006A21E8">
              <w:rPr>
                <w:sz w:val="20"/>
              </w:rPr>
              <w:t>м</w:t>
            </w:r>
            <w:r w:rsidRPr="006A21E8">
              <w:rPr>
                <w:sz w:val="20"/>
                <w:vertAlign w:val="superscript"/>
              </w:rPr>
              <w:t>2</w:t>
            </w:r>
            <w:r w:rsidRPr="006A21E8">
              <w:rPr>
                <w:sz w:val="20"/>
              </w:rPr>
              <w:t>;</w:t>
            </w:r>
          </w:p>
          <w:p w14:paraId="595E755E" w14:textId="08B27F0E" w:rsidR="00165852" w:rsidRPr="006A21E8" w:rsidRDefault="00165852" w:rsidP="00116124">
            <w:pPr>
              <w:numPr>
                <w:ilvl w:val="0"/>
                <w:numId w:val="233"/>
              </w:numPr>
              <w:ind w:left="420" w:right="50" w:hanging="284"/>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17C972F0" w14:textId="77777777" w:rsidR="00165852" w:rsidRPr="006A21E8" w:rsidRDefault="00165852" w:rsidP="00116124">
            <w:pPr>
              <w:numPr>
                <w:ilvl w:val="0"/>
                <w:numId w:val="184"/>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642C30F1" w14:textId="77777777" w:rsidR="00FB0052" w:rsidRPr="006A21E8" w:rsidRDefault="00FB0052" w:rsidP="00116124">
            <w:pPr>
              <w:numPr>
                <w:ilvl w:val="0"/>
                <w:numId w:val="31"/>
              </w:numPr>
              <w:autoSpaceDE w:val="0"/>
              <w:autoSpaceDN w:val="0"/>
              <w:adjustRightInd w:val="0"/>
              <w:ind w:left="427" w:right="59" w:hanging="309"/>
              <w:contextualSpacing/>
              <w:rPr>
                <w:rFonts w:eastAsia="Calibri"/>
                <w:b/>
                <w:bCs/>
                <w:sz w:val="20"/>
                <w:szCs w:val="20"/>
                <w:lang w:eastAsia="en-US"/>
              </w:rPr>
            </w:pPr>
            <w:r w:rsidRPr="006A21E8">
              <w:rPr>
                <w:rFonts w:eastAsia="Calibri"/>
                <w:bCs/>
                <w:sz w:val="20"/>
                <w:szCs w:val="20"/>
                <w:lang w:eastAsia="en-US"/>
              </w:rPr>
              <w:lastRenderedPageBreak/>
              <w:t xml:space="preserve">минимальные отступы от границ земельного участка в целях определения места допустимого размещения объекта – 3 м, </w:t>
            </w:r>
          </w:p>
          <w:p w14:paraId="264B2839" w14:textId="0E5E89B6" w:rsidR="00165852" w:rsidRPr="006A21E8" w:rsidRDefault="00FB0052" w:rsidP="00FB0052">
            <w:pPr>
              <w:pStyle w:val="afffe"/>
              <w:numPr>
                <w:ilvl w:val="0"/>
                <w:numId w:val="1"/>
              </w:numPr>
              <w:ind w:left="420" w:right="59" w:hanging="284"/>
              <w:rPr>
                <w:b/>
                <w:sz w:val="20"/>
              </w:rPr>
            </w:pPr>
            <w:r w:rsidRPr="006A21E8">
              <w:rPr>
                <w:bCs/>
                <w:sz w:val="20"/>
                <w:lang w:eastAsia="en-US"/>
              </w:rPr>
              <w:t>минимальные отступы от красных линий в целях определения места допустимого размещения объекта – 5 м</w:t>
            </w:r>
            <w:r w:rsidR="00165852" w:rsidRPr="006A21E8">
              <w:rPr>
                <w:sz w:val="20"/>
              </w:rPr>
              <w:t>.</w:t>
            </w:r>
          </w:p>
          <w:p w14:paraId="2C52CDAD" w14:textId="77777777" w:rsidR="00165852" w:rsidRPr="006A21E8" w:rsidRDefault="00165852" w:rsidP="00116124">
            <w:pPr>
              <w:pStyle w:val="afffe"/>
              <w:numPr>
                <w:ilvl w:val="0"/>
                <w:numId w:val="184"/>
              </w:numPr>
              <w:spacing w:line="240" w:lineRule="auto"/>
              <w:ind w:left="420" w:right="59" w:hanging="284"/>
              <w:rPr>
                <w:b/>
                <w:color w:val="000000" w:themeColor="text1"/>
                <w:sz w:val="20"/>
              </w:rPr>
            </w:pPr>
            <w:r w:rsidRPr="006A21E8">
              <w:rPr>
                <w:b/>
                <w:color w:val="000000" w:themeColor="text1"/>
                <w:sz w:val="20"/>
              </w:rPr>
              <w:t>Максимальная высота здания (этажность):</w:t>
            </w:r>
          </w:p>
          <w:p w14:paraId="7FA93DCF" w14:textId="77777777" w:rsidR="00165852" w:rsidRPr="006A21E8" w:rsidRDefault="00165852" w:rsidP="001D508B">
            <w:pPr>
              <w:ind w:left="420" w:right="57" w:hanging="284"/>
              <w:contextualSpacing/>
              <w:jc w:val="both"/>
              <w:rPr>
                <w:b/>
                <w:color w:val="000000" w:themeColor="text1"/>
                <w:sz w:val="20"/>
              </w:rPr>
            </w:pPr>
            <w:r w:rsidRPr="006A21E8">
              <w:rPr>
                <w:color w:val="000000" w:themeColor="text1"/>
                <w:sz w:val="20"/>
              </w:rPr>
              <w:t>–    максимальное количество этажей – 1.</w:t>
            </w:r>
          </w:p>
          <w:p w14:paraId="1AB537D8" w14:textId="77777777" w:rsidR="00165852" w:rsidRPr="006A21E8" w:rsidRDefault="00165852" w:rsidP="00116124">
            <w:pPr>
              <w:pStyle w:val="afffe"/>
              <w:numPr>
                <w:ilvl w:val="0"/>
                <w:numId w:val="184"/>
              </w:numPr>
              <w:spacing w:line="240" w:lineRule="auto"/>
              <w:ind w:left="420" w:right="59" w:hanging="284"/>
              <w:rPr>
                <w:b/>
                <w:color w:val="000000" w:themeColor="text1"/>
                <w:sz w:val="20"/>
              </w:rPr>
            </w:pPr>
            <w:r w:rsidRPr="006A21E8">
              <w:rPr>
                <w:b/>
                <w:color w:val="000000" w:themeColor="text1"/>
                <w:sz w:val="20"/>
              </w:rPr>
              <w:t>Максимальный процент застройки земельного участка:</w:t>
            </w:r>
          </w:p>
          <w:p w14:paraId="1B80FC27" w14:textId="69926CAC" w:rsidR="002C3AC4" w:rsidRPr="006A21E8" w:rsidRDefault="00A22688" w:rsidP="00116124">
            <w:pPr>
              <w:pStyle w:val="afffe"/>
              <w:numPr>
                <w:ilvl w:val="0"/>
                <w:numId w:val="31"/>
              </w:numPr>
              <w:autoSpaceDE w:val="0"/>
              <w:autoSpaceDN w:val="0"/>
              <w:adjustRightInd w:val="0"/>
              <w:ind w:left="420" w:right="59" w:hanging="284"/>
              <w:rPr>
                <w:b/>
                <w:bCs/>
                <w:sz w:val="20"/>
                <w:lang w:eastAsia="en-US"/>
              </w:rPr>
            </w:pPr>
            <w:r w:rsidRPr="006A21E8">
              <w:rPr>
                <w:color w:val="000000" w:themeColor="text1"/>
                <w:sz w:val="20"/>
              </w:rPr>
              <w:t>50</w:t>
            </w:r>
            <w:r w:rsidR="00165852" w:rsidRPr="006A21E8">
              <w:rPr>
                <w:color w:val="000000" w:themeColor="text1"/>
                <w:sz w:val="20"/>
              </w:rPr>
              <w:t>.</w:t>
            </w:r>
          </w:p>
        </w:tc>
      </w:tr>
      <w:tr w:rsidR="002C3AC4" w:rsidRPr="006A21E8" w14:paraId="613506A6" w14:textId="77777777" w:rsidTr="00F5397C">
        <w:trPr>
          <w:trHeight w:val="20"/>
        </w:trPr>
        <w:tc>
          <w:tcPr>
            <w:tcW w:w="242" w:type="pct"/>
            <w:shd w:val="clear" w:color="auto" w:fill="FFFFFF"/>
          </w:tcPr>
          <w:p w14:paraId="07C4A765"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7589B89A" w14:textId="7341BB56" w:rsidR="002C3AC4" w:rsidRPr="006A21E8" w:rsidRDefault="002C3AC4" w:rsidP="002C3AC4">
            <w:pPr>
              <w:autoSpaceDE w:val="0"/>
              <w:autoSpaceDN w:val="0"/>
              <w:adjustRightInd w:val="0"/>
              <w:ind w:left="147"/>
              <w:rPr>
                <w:sz w:val="20"/>
                <w:szCs w:val="20"/>
              </w:rPr>
            </w:pPr>
            <w:r w:rsidRPr="006A21E8">
              <w:rPr>
                <w:sz w:val="20"/>
                <w:szCs w:val="20"/>
              </w:rPr>
              <w:t>Складские площадки</w:t>
            </w:r>
          </w:p>
        </w:tc>
        <w:tc>
          <w:tcPr>
            <w:tcW w:w="197" w:type="pct"/>
            <w:shd w:val="clear" w:color="auto" w:fill="FFFFFF"/>
          </w:tcPr>
          <w:p w14:paraId="3F7BF331" w14:textId="77777777" w:rsidR="002C3AC4" w:rsidRPr="006A21E8" w:rsidRDefault="002C3AC4" w:rsidP="002C3AC4">
            <w:pPr>
              <w:ind w:firstLine="8"/>
              <w:jc w:val="center"/>
              <w:rPr>
                <w:sz w:val="20"/>
                <w:szCs w:val="20"/>
              </w:rPr>
            </w:pPr>
            <w:r w:rsidRPr="006A21E8">
              <w:rPr>
                <w:sz w:val="20"/>
                <w:szCs w:val="20"/>
              </w:rPr>
              <w:t>6.9.1</w:t>
            </w:r>
          </w:p>
        </w:tc>
        <w:tc>
          <w:tcPr>
            <w:tcW w:w="1606" w:type="pct"/>
            <w:shd w:val="clear" w:color="auto" w:fill="FFFFFF"/>
          </w:tcPr>
          <w:p w14:paraId="17B0C64E" w14:textId="3CD1C233" w:rsidR="002C3AC4" w:rsidRPr="006A21E8" w:rsidRDefault="002C3AC4" w:rsidP="002C3AC4">
            <w:pPr>
              <w:numPr>
                <w:ilvl w:val="0"/>
                <w:numId w:val="1"/>
              </w:numPr>
              <w:autoSpaceDE w:val="0"/>
              <w:autoSpaceDN w:val="0"/>
              <w:adjustRightInd w:val="0"/>
              <w:ind w:left="442" w:right="144" w:hanging="277"/>
              <w:contextualSpacing/>
              <w:jc w:val="both"/>
              <w:rPr>
                <w:rFonts w:eastAsia="Calibri"/>
                <w:bCs/>
                <w:sz w:val="20"/>
                <w:szCs w:val="20"/>
                <w:lang w:eastAsia="en-US"/>
              </w:rPr>
            </w:pPr>
            <w:r w:rsidRPr="006A21E8">
              <w:rPr>
                <w:sz w:val="20"/>
              </w:rPr>
              <w:t>Временное хранение, распределение и перевалка грузов (за исключением хранения стратегических запасов) на открытом воздухе</w:t>
            </w:r>
          </w:p>
        </w:tc>
        <w:tc>
          <w:tcPr>
            <w:tcW w:w="1887" w:type="pct"/>
            <w:shd w:val="clear" w:color="auto" w:fill="FFFFFF"/>
          </w:tcPr>
          <w:p w14:paraId="6E8B1D0E" w14:textId="77777777" w:rsidR="002C3AC4" w:rsidRPr="006A21E8" w:rsidRDefault="002C3AC4" w:rsidP="00116124">
            <w:pPr>
              <w:numPr>
                <w:ilvl w:val="0"/>
                <w:numId w:val="76"/>
              </w:numPr>
              <w:ind w:left="420" w:right="59" w:hanging="284"/>
              <w:contextualSpacing/>
              <w:jc w:val="both"/>
              <w:rPr>
                <w:b/>
                <w:sz w:val="20"/>
              </w:rPr>
            </w:pPr>
            <w:r w:rsidRPr="006A21E8">
              <w:rPr>
                <w:b/>
                <w:sz w:val="20"/>
              </w:rPr>
              <w:t>Предельные размеры земельных участков:</w:t>
            </w:r>
          </w:p>
          <w:p w14:paraId="69E68703" w14:textId="01DD9AC2" w:rsidR="002C3AC4" w:rsidRPr="006A21E8" w:rsidRDefault="002C3AC4"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4BD671B4" w14:textId="2D86BBED" w:rsidR="002C3AC4" w:rsidRPr="006A21E8" w:rsidRDefault="002C3AC4"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7CD4EAA4" w14:textId="77777777" w:rsidR="002C3AC4" w:rsidRPr="006A21E8" w:rsidRDefault="002C3AC4" w:rsidP="00116124">
            <w:pPr>
              <w:numPr>
                <w:ilvl w:val="0"/>
                <w:numId w:val="76"/>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0F3A9722" w14:textId="77777777" w:rsidR="002C3AC4" w:rsidRPr="006A21E8" w:rsidRDefault="002C3AC4" w:rsidP="001D508B">
            <w:pPr>
              <w:ind w:left="420" w:right="59" w:hanging="284"/>
              <w:contextualSpacing/>
              <w:jc w:val="both"/>
              <w:rPr>
                <w:b/>
                <w:sz w:val="20"/>
              </w:rPr>
            </w:pPr>
            <w:r w:rsidRPr="006A21E8">
              <w:rPr>
                <w:b/>
                <w:sz w:val="20"/>
              </w:rPr>
              <w:t xml:space="preserve"> –   </w:t>
            </w:r>
            <w:r w:rsidRPr="006A21E8">
              <w:rPr>
                <w:sz w:val="20"/>
              </w:rPr>
              <w:t>не подлежат установлению</w:t>
            </w:r>
            <w:r w:rsidRPr="006A21E8">
              <w:rPr>
                <w:b/>
                <w:sz w:val="20"/>
              </w:rPr>
              <w:t>.</w:t>
            </w:r>
          </w:p>
          <w:p w14:paraId="55C4A913" w14:textId="77777777" w:rsidR="002C3AC4" w:rsidRPr="006A21E8" w:rsidRDefault="002C3AC4" w:rsidP="00116124">
            <w:pPr>
              <w:numPr>
                <w:ilvl w:val="0"/>
                <w:numId w:val="76"/>
              </w:numPr>
              <w:ind w:left="420" w:right="59" w:hanging="284"/>
              <w:contextualSpacing/>
              <w:jc w:val="both"/>
              <w:rPr>
                <w:b/>
                <w:sz w:val="20"/>
              </w:rPr>
            </w:pPr>
            <w:r w:rsidRPr="006A21E8">
              <w:rPr>
                <w:b/>
                <w:sz w:val="20"/>
              </w:rPr>
              <w:t>Максимальная высота здания (этажность):</w:t>
            </w:r>
          </w:p>
          <w:p w14:paraId="749720CE" w14:textId="77777777" w:rsidR="002C3AC4" w:rsidRPr="006A21E8" w:rsidRDefault="002C3AC4" w:rsidP="001D508B">
            <w:pPr>
              <w:ind w:left="420" w:right="59" w:hanging="284"/>
              <w:contextualSpacing/>
              <w:jc w:val="both"/>
              <w:rPr>
                <w:b/>
                <w:sz w:val="20"/>
              </w:rPr>
            </w:pPr>
            <w:r w:rsidRPr="006A21E8">
              <w:rPr>
                <w:b/>
                <w:sz w:val="20"/>
              </w:rPr>
              <w:t xml:space="preserve"> –    </w:t>
            </w:r>
            <w:r w:rsidRPr="006A21E8">
              <w:rPr>
                <w:sz w:val="20"/>
              </w:rPr>
              <w:t>не подлежит установлению.</w:t>
            </w:r>
          </w:p>
          <w:p w14:paraId="64D2760C" w14:textId="77777777" w:rsidR="002C3AC4" w:rsidRPr="006A21E8" w:rsidRDefault="002C3AC4" w:rsidP="00116124">
            <w:pPr>
              <w:numPr>
                <w:ilvl w:val="0"/>
                <w:numId w:val="76"/>
              </w:numPr>
              <w:ind w:left="420" w:right="59" w:hanging="284"/>
              <w:contextualSpacing/>
              <w:jc w:val="both"/>
              <w:rPr>
                <w:b/>
                <w:sz w:val="20"/>
              </w:rPr>
            </w:pPr>
            <w:r w:rsidRPr="006A21E8">
              <w:rPr>
                <w:b/>
                <w:sz w:val="20"/>
              </w:rPr>
              <w:t>Максимальный процент застройки земельного участка:</w:t>
            </w:r>
          </w:p>
          <w:p w14:paraId="5D5D593B" w14:textId="096B02B7" w:rsidR="002C3AC4" w:rsidRPr="006A21E8" w:rsidRDefault="002C3AC4" w:rsidP="001D508B">
            <w:pPr>
              <w:autoSpaceDE w:val="0"/>
              <w:autoSpaceDN w:val="0"/>
              <w:adjustRightInd w:val="0"/>
              <w:ind w:left="420" w:right="59" w:hanging="284"/>
              <w:contextualSpacing/>
              <w:jc w:val="both"/>
              <w:rPr>
                <w:rFonts w:eastAsia="Calibri"/>
                <w:b/>
                <w:bCs/>
                <w:sz w:val="20"/>
                <w:szCs w:val="20"/>
                <w:lang w:eastAsia="en-US"/>
              </w:rPr>
            </w:pPr>
            <w:r w:rsidRPr="006A21E8">
              <w:rPr>
                <w:b/>
                <w:sz w:val="20"/>
              </w:rPr>
              <w:t xml:space="preserve"> –   </w:t>
            </w:r>
            <w:r w:rsidRPr="006A21E8">
              <w:rPr>
                <w:sz w:val="20"/>
              </w:rPr>
              <w:t>не подлежит установлению.</w:t>
            </w:r>
          </w:p>
        </w:tc>
      </w:tr>
      <w:tr w:rsidR="00EC557E" w:rsidRPr="006A21E8" w14:paraId="1A2FD6A3" w14:textId="77777777" w:rsidTr="00F5397C">
        <w:trPr>
          <w:trHeight w:val="20"/>
        </w:trPr>
        <w:tc>
          <w:tcPr>
            <w:tcW w:w="242" w:type="pct"/>
            <w:shd w:val="clear" w:color="auto" w:fill="FFFFFF"/>
          </w:tcPr>
          <w:p w14:paraId="6827DFDB" w14:textId="77777777" w:rsidR="00EC557E" w:rsidRPr="006A21E8" w:rsidRDefault="00EC557E"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5CC3B298" w14:textId="57A52D88" w:rsidR="00EC557E" w:rsidRPr="006A21E8" w:rsidRDefault="00EC557E" w:rsidP="002C3AC4">
            <w:pPr>
              <w:autoSpaceDE w:val="0"/>
              <w:autoSpaceDN w:val="0"/>
              <w:adjustRightInd w:val="0"/>
              <w:ind w:left="147"/>
              <w:rPr>
                <w:sz w:val="20"/>
                <w:szCs w:val="20"/>
              </w:rPr>
            </w:pPr>
            <w:r w:rsidRPr="006A21E8">
              <w:rPr>
                <w:sz w:val="20"/>
                <w:szCs w:val="20"/>
              </w:rPr>
              <w:t>Железнодорожный транспорт</w:t>
            </w:r>
          </w:p>
        </w:tc>
        <w:tc>
          <w:tcPr>
            <w:tcW w:w="197" w:type="pct"/>
            <w:shd w:val="clear" w:color="auto" w:fill="FFFFFF"/>
          </w:tcPr>
          <w:p w14:paraId="5AA7497C" w14:textId="4EDE9AA1" w:rsidR="00EC557E" w:rsidRPr="006A21E8" w:rsidRDefault="00EC557E" w:rsidP="002C3AC4">
            <w:pPr>
              <w:ind w:firstLine="8"/>
              <w:jc w:val="center"/>
              <w:rPr>
                <w:sz w:val="20"/>
                <w:szCs w:val="20"/>
              </w:rPr>
            </w:pPr>
            <w:r w:rsidRPr="006A21E8">
              <w:rPr>
                <w:sz w:val="20"/>
                <w:szCs w:val="20"/>
              </w:rPr>
              <w:t>7.1</w:t>
            </w:r>
          </w:p>
        </w:tc>
        <w:tc>
          <w:tcPr>
            <w:tcW w:w="1606" w:type="pct"/>
            <w:shd w:val="clear" w:color="auto" w:fill="FFFFFF"/>
          </w:tcPr>
          <w:p w14:paraId="5EBAF2D6" w14:textId="7430D7AB" w:rsidR="00EC557E" w:rsidRPr="006A21E8" w:rsidRDefault="00EC557E" w:rsidP="00116124">
            <w:pPr>
              <w:numPr>
                <w:ilvl w:val="0"/>
                <w:numId w:val="48"/>
              </w:numPr>
              <w:ind w:left="442" w:right="144" w:hanging="277"/>
              <w:contextualSpacing/>
              <w:jc w:val="both"/>
              <w:rPr>
                <w:sz w:val="20"/>
              </w:rPr>
            </w:pPr>
            <w:r w:rsidRPr="006A21E8">
              <w:rPr>
                <w:sz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 Классификатора</w:t>
            </w:r>
          </w:p>
        </w:tc>
        <w:tc>
          <w:tcPr>
            <w:tcW w:w="1887" w:type="pct"/>
            <w:shd w:val="clear" w:color="auto" w:fill="FFFFFF"/>
          </w:tcPr>
          <w:p w14:paraId="29D1C3E5" w14:textId="77777777" w:rsidR="00EC557E" w:rsidRPr="006A21E8" w:rsidRDefault="00EC557E" w:rsidP="00116124">
            <w:pPr>
              <w:numPr>
                <w:ilvl w:val="0"/>
                <w:numId w:val="315"/>
              </w:numPr>
              <w:ind w:left="140" w:right="59" w:firstLine="0"/>
              <w:contextualSpacing/>
              <w:jc w:val="both"/>
              <w:rPr>
                <w:b/>
                <w:sz w:val="20"/>
              </w:rPr>
            </w:pPr>
            <w:r w:rsidRPr="006A21E8">
              <w:rPr>
                <w:b/>
                <w:sz w:val="20"/>
              </w:rPr>
              <w:t>Предельные размеры земельных участков:</w:t>
            </w:r>
          </w:p>
          <w:p w14:paraId="6F54F85D" w14:textId="620A3917" w:rsidR="00EC557E" w:rsidRPr="006A21E8" w:rsidRDefault="00EC557E" w:rsidP="00116124">
            <w:pPr>
              <w:numPr>
                <w:ilvl w:val="0"/>
                <w:numId w:val="233"/>
              </w:numPr>
              <w:ind w:left="420" w:right="57" w:hanging="284"/>
              <w:contextualSpacing/>
              <w:jc w:val="both"/>
              <w:rPr>
                <w:sz w:val="20"/>
              </w:rPr>
            </w:pPr>
            <w:r w:rsidRPr="006A21E8">
              <w:rPr>
                <w:sz w:val="20"/>
              </w:rPr>
              <w:t>минимальные размеры земельного участка – 10 м</w:t>
            </w:r>
            <w:r w:rsidRPr="006A21E8">
              <w:rPr>
                <w:sz w:val="20"/>
                <w:vertAlign w:val="superscript"/>
              </w:rPr>
              <w:t>2</w:t>
            </w:r>
            <w:r w:rsidRPr="006A21E8">
              <w:rPr>
                <w:sz w:val="20"/>
              </w:rPr>
              <w:t>;</w:t>
            </w:r>
          </w:p>
          <w:p w14:paraId="29C8EF43" w14:textId="21A0BC61" w:rsidR="00EC557E" w:rsidRPr="006A21E8" w:rsidRDefault="00EC557E"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максимальные размеры земельного участка – 500000 м</w:t>
            </w:r>
            <w:r w:rsidRPr="006A21E8">
              <w:rPr>
                <w:bCs/>
                <w:sz w:val="20"/>
                <w:vertAlign w:val="superscript"/>
                <w:lang w:eastAsia="en-US"/>
              </w:rPr>
              <w:t>2</w:t>
            </w:r>
            <w:r w:rsidRPr="006A21E8">
              <w:rPr>
                <w:bCs/>
                <w:sz w:val="20"/>
                <w:lang w:eastAsia="en-US"/>
              </w:rPr>
              <w:t>.</w:t>
            </w:r>
          </w:p>
          <w:p w14:paraId="1C8FB156" w14:textId="77777777" w:rsidR="00EC557E" w:rsidRPr="006A21E8" w:rsidRDefault="00EC557E" w:rsidP="00116124">
            <w:pPr>
              <w:numPr>
                <w:ilvl w:val="0"/>
                <w:numId w:val="315"/>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E532113" w14:textId="77777777" w:rsidR="00EC557E" w:rsidRPr="006A21E8" w:rsidRDefault="00EC557E" w:rsidP="00116124">
            <w:pPr>
              <w:numPr>
                <w:ilvl w:val="0"/>
                <w:numId w:val="31"/>
              </w:numPr>
              <w:autoSpaceDE w:val="0"/>
              <w:autoSpaceDN w:val="0"/>
              <w:adjustRightInd w:val="0"/>
              <w:ind w:left="420" w:right="59" w:hanging="284"/>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4F92FB78" w14:textId="6E522789" w:rsidR="00EC557E" w:rsidRPr="006A21E8" w:rsidRDefault="00EC557E" w:rsidP="00116124">
            <w:pPr>
              <w:numPr>
                <w:ilvl w:val="0"/>
                <w:numId w:val="31"/>
              </w:numPr>
              <w:autoSpaceDE w:val="0"/>
              <w:autoSpaceDN w:val="0"/>
              <w:adjustRightInd w:val="0"/>
              <w:ind w:left="420" w:right="59" w:hanging="284"/>
              <w:contextualSpacing/>
              <w:jc w:val="both"/>
              <w:rPr>
                <w:sz w:val="20"/>
              </w:rPr>
            </w:pPr>
            <w:r w:rsidRPr="006A21E8">
              <w:rPr>
                <w:sz w:val="20"/>
              </w:rPr>
              <w:t>минимальные отступы от красных линий в целях определения места допустимого размещения объекта – 5 м.</w:t>
            </w:r>
          </w:p>
          <w:p w14:paraId="54C61285" w14:textId="77777777" w:rsidR="00EC557E" w:rsidRPr="006A21E8" w:rsidRDefault="00EC557E" w:rsidP="00116124">
            <w:pPr>
              <w:numPr>
                <w:ilvl w:val="0"/>
                <w:numId w:val="315"/>
              </w:numPr>
              <w:ind w:left="420" w:right="59" w:hanging="284"/>
              <w:contextualSpacing/>
              <w:jc w:val="both"/>
              <w:rPr>
                <w:b/>
                <w:sz w:val="20"/>
              </w:rPr>
            </w:pPr>
            <w:r w:rsidRPr="006A21E8">
              <w:rPr>
                <w:b/>
                <w:sz w:val="20"/>
              </w:rPr>
              <w:t>Максимальная высота здания (этажность):</w:t>
            </w:r>
          </w:p>
          <w:p w14:paraId="4DC14FAF" w14:textId="0021415F" w:rsidR="00EC557E" w:rsidRPr="006A21E8" w:rsidRDefault="00EC557E" w:rsidP="00116124">
            <w:pPr>
              <w:numPr>
                <w:ilvl w:val="0"/>
                <w:numId w:val="31"/>
              </w:numPr>
              <w:autoSpaceDE w:val="0"/>
              <w:autoSpaceDN w:val="0"/>
              <w:adjustRightInd w:val="0"/>
              <w:ind w:left="420" w:right="59" w:hanging="284"/>
              <w:contextualSpacing/>
              <w:jc w:val="both"/>
              <w:rPr>
                <w:sz w:val="20"/>
              </w:rPr>
            </w:pPr>
            <w:r w:rsidRPr="006A21E8">
              <w:rPr>
                <w:sz w:val="20"/>
              </w:rPr>
              <w:t xml:space="preserve"> максимальное количество этажей – 1.</w:t>
            </w:r>
          </w:p>
          <w:p w14:paraId="0C1ABE79" w14:textId="77777777" w:rsidR="00EC557E" w:rsidRPr="006A21E8" w:rsidRDefault="00EC557E" w:rsidP="00116124">
            <w:pPr>
              <w:numPr>
                <w:ilvl w:val="0"/>
                <w:numId w:val="315"/>
              </w:numPr>
              <w:ind w:left="420" w:right="59" w:hanging="284"/>
              <w:contextualSpacing/>
              <w:jc w:val="both"/>
              <w:rPr>
                <w:b/>
                <w:sz w:val="20"/>
              </w:rPr>
            </w:pPr>
            <w:r w:rsidRPr="006A21E8">
              <w:rPr>
                <w:b/>
                <w:sz w:val="20"/>
              </w:rPr>
              <w:t>Максимальный процент застройки земельного участка:</w:t>
            </w:r>
          </w:p>
          <w:p w14:paraId="4502DEF2" w14:textId="62EE0317" w:rsidR="00EC557E" w:rsidRPr="006A21E8" w:rsidRDefault="00EC557E" w:rsidP="00116124">
            <w:pPr>
              <w:numPr>
                <w:ilvl w:val="0"/>
                <w:numId w:val="31"/>
              </w:numPr>
              <w:autoSpaceDE w:val="0"/>
              <w:autoSpaceDN w:val="0"/>
              <w:adjustRightInd w:val="0"/>
              <w:ind w:left="420" w:right="59" w:hanging="284"/>
              <w:contextualSpacing/>
              <w:jc w:val="both"/>
              <w:rPr>
                <w:sz w:val="20"/>
              </w:rPr>
            </w:pPr>
            <w:r w:rsidRPr="006A21E8">
              <w:rPr>
                <w:b/>
                <w:sz w:val="20"/>
              </w:rPr>
              <w:t xml:space="preserve"> </w:t>
            </w:r>
            <w:r w:rsidRPr="006A21E8">
              <w:rPr>
                <w:sz w:val="20"/>
              </w:rPr>
              <w:t>50.</w:t>
            </w:r>
          </w:p>
        </w:tc>
      </w:tr>
      <w:tr w:rsidR="00EC557E" w:rsidRPr="006A21E8" w14:paraId="125948C1" w14:textId="77777777" w:rsidTr="00F5397C">
        <w:trPr>
          <w:trHeight w:val="20"/>
        </w:trPr>
        <w:tc>
          <w:tcPr>
            <w:tcW w:w="242" w:type="pct"/>
            <w:shd w:val="clear" w:color="auto" w:fill="FFFFFF"/>
          </w:tcPr>
          <w:p w14:paraId="047D86C6" w14:textId="77777777" w:rsidR="00EC557E" w:rsidRPr="006A21E8" w:rsidRDefault="00EC557E"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5EA7FA5F" w14:textId="668E0CB1" w:rsidR="00EC557E" w:rsidRPr="006A21E8" w:rsidRDefault="00EC557E" w:rsidP="00EC557E">
            <w:pPr>
              <w:autoSpaceDE w:val="0"/>
              <w:autoSpaceDN w:val="0"/>
              <w:adjustRightInd w:val="0"/>
              <w:ind w:left="147"/>
              <w:rPr>
                <w:sz w:val="20"/>
                <w:szCs w:val="20"/>
              </w:rPr>
            </w:pPr>
            <w:r w:rsidRPr="006A21E8">
              <w:rPr>
                <w:rFonts w:eastAsiaTheme="minorHAnsi"/>
                <w:sz w:val="20"/>
                <w:szCs w:val="20"/>
                <w:lang w:eastAsia="en-US"/>
              </w:rPr>
              <w:t>Железнодорожные пути</w:t>
            </w:r>
          </w:p>
        </w:tc>
        <w:tc>
          <w:tcPr>
            <w:tcW w:w="197" w:type="pct"/>
            <w:shd w:val="clear" w:color="auto" w:fill="FFFFFF"/>
          </w:tcPr>
          <w:p w14:paraId="6D3D014D" w14:textId="3DEAA801" w:rsidR="00EC557E" w:rsidRPr="006A21E8" w:rsidRDefault="00EC557E" w:rsidP="00EC557E">
            <w:pPr>
              <w:ind w:firstLine="8"/>
              <w:jc w:val="center"/>
              <w:rPr>
                <w:sz w:val="20"/>
                <w:szCs w:val="20"/>
              </w:rPr>
            </w:pPr>
            <w:r w:rsidRPr="006A21E8">
              <w:rPr>
                <w:sz w:val="20"/>
                <w:szCs w:val="20"/>
                <w:lang w:eastAsia="en-US"/>
              </w:rPr>
              <w:t>7.1.1</w:t>
            </w:r>
          </w:p>
        </w:tc>
        <w:tc>
          <w:tcPr>
            <w:tcW w:w="1606" w:type="pct"/>
            <w:shd w:val="clear" w:color="auto" w:fill="FFFFFF"/>
          </w:tcPr>
          <w:p w14:paraId="5867CB4D" w14:textId="30885CB2" w:rsidR="00EC557E" w:rsidRPr="006A21E8" w:rsidRDefault="00EC557E" w:rsidP="00116124">
            <w:pPr>
              <w:numPr>
                <w:ilvl w:val="0"/>
                <w:numId w:val="48"/>
              </w:numPr>
              <w:ind w:left="442" w:right="144" w:hanging="277"/>
              <w:contextualSpacing/>
              <w:jc w:val="both"/>
              <w:rPr>
                <w:sz w:val="20"/>
              </w:rPr>
            </w:pPr>
            <w:r w:rsidRPr="006A21E8">
              <w:rPr>
                <w:rFonts w:eastAsiaTheme="minorHAnsi"/>
                <w:sz w:val="20"/>
                <w:szCs w:val="20"/>
                <w:lang w:eastAsia="en-US"/>
              </w:rPr>
              <w:t>Размещение железнодорожных путей</w:t>
            </w:r>
          </w:p>
        </w:tc>
        <w:tc>
          <w:tcPr>
            <w:tcW w:w="1887" w:type="pct"/>
            <w:shd w:val="clear" w:color="auto" w:fill="FFFFFF"/>
          </w:tcPr>
          <w:p w14:paraId="0D44BFB2" w14:textId="77777777" w:rsidR="00EC557E" w:rsidRPr="006A21E8" w:rsidRDefault="00EC557E" w:rsidP="00116124">
            <w:pPr>
              <w:numPr>
                <w:ilvl w:val="0"/>
                <w:numId w:val="316"/>
              </w:numPr>
              <w:ind w:left="140" w:right="59" w:firstLine="0"/>
              <w:contextualSpacing/>
              <w:jc w:val="both"/>
              <w:rPr>
                <w:b/>
                <w:sz w:val="20"/>
              </w:rPr>
            </w:pPr>
            <w:r w:rsidRPr="006A21E8">
              <w:rPr>
                <w:b/>
                <w:sz w:val="20"/>
              </w:rPr>
              <w:t>Предельные размеры земельных участков:</w:t>
            </w:r>
          </w:p>
          <w:p w14:paraId="217AB641" w14:textId="07BFBEE0" w:rsidR="00EC557E" w:rsidRPr="006A21E8" w:rsidRDefault="00EC557E" w:rsidP="00116124">
            <w:pPr>
              <w:numPr>
                <w:ilvl w:val="0"/>
                <w:numId w:val="233"/>
              </w:numPr>
              <w:ind w:left="420" w:right="57" w:hanging="284"/>
              <w:contextualSpacing/>
              <w:jc w:val="both"/>
              <w:rPr>
                <w:sz w:val="20"/>
              </w:rPr>
            </w:pPr>
            <w:r w:rsidRPr="006A21E8">
              <w:rPr>
                <w:sz w:val="20"/>
              </w:rPr>
              <w:t>минимальные размеры земельного участка – 10 м</w:t>
            </w:r>
            <w:r w:rsidRPr="006A21E8">
              <w:rPr>
                <w:sz w:val="20"/>
                <w:vertAlign w:val="superscript"/>
              </w:rPr>
              <w:t>2</w:t>
            </w:r>
            <w:r w:rsidRPr="006A21E8">
              <w:rPr>
                <w:sz w:val="20"/>
              </w:rPr>
              <w:t>;</w:t>
            </w:r>
          </w:p>
          <w:p w14:paraId="7BAEA3FE" w14:textId="0506038E" w:rsidR="00EC557E" w:rsidRPr="006A21E8" w:rsidRDefault="00EC557E"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lastRenderedPageBreak/>
              <w:t>максимальные размеры земельного участка – 500000 м</w:t>
            </w:r>
            <w:r w:rsidRPr="006A21E8">
              <w:rPr>
                <w:bCs/>
                <w:sz w:val="20"/>
                <w:vertAlign w:val="superscript"/>
                <w:lang w:eastAsia="en-US"/>
              </w:rPr>
              <w:t>2</w:t>
            </w:r>
            <w:r w:rsidRPr="006A21E8">
              <w:rPr>
                <w:bCs/>
                <w:sz w:val="20"/>
                <w:lang w:eastAsia="en-US"/>
              </w:rPr>
              <w:t>.</w:t>
            </w:r>
          </w:p>
          <w:p w14:paraId="75D632F1" w14:textId="77777777" w:rsidR="00EC557E" w:rsidRPr="006A21E8" w:rsidRDefault="00EC557E" w:rsidP="00116124">
            <w:pPr>
              <w:numPr>
                <w:ilvl w:val="0"/>
                <w:numId w:val="316"/>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356D4881" w14:textId="77777777" w:rsidR="00EC557E" w:rsidRPr="006A21E8" w:rsidRDefault="00EC557E" w:rsidP="00EC557E">
            <w:pPr>
              <w:ind w:left="420" w:right="59" w:hanging="284"/>
              <w:contextualSpacing/>
              <w:jc w:val="both"/>
              <w:rPr>
                <w:b/>
                <w:sz w:val="20"/>
              </w:rPr>
            </w:pPr>
            <w:r w:rsidRPr="006A21E8">
              <w:rPr>
                <w:b/>
                <w:sz w:val="20"/>
              </w:rPr>
              <w:t xml:space="preserve"> –   </w:t>
            </w:r>
            <w:r w:rsidRPr="006A21E8">
              <w:rPr>
                <w:sz w:val="20"/>
              </w:rPr>
              <w:t>не подлежат установлению</w:t>
            </w:r>
            <w:r w:rsidRPr="006A21E8">
              <w:rPr>
                <w:b/>
                <w:sz w:val="20"/>
              </w:rPr>
              <w:t>.</w:t>
            </w:r>
          </w:p>
          <w:p w14:paraId="3C834791" w14:textId="77777777" w:rsidR="00EC557E" w:rsidRPr="006A21E8" w:rsidRDefault="00EC557E" w:rsidP="00116124">
            <w:pPr>
              <w:numPr>
                <w:ilvl w:val="0"/>
                <w:numId w:val="316"/>
              </w:numPr>
              <w:ind w:left="420" w:right="59" w:hanging="284"/>
              <w:contextualSpacing/>
              <w:jc w:val="both"/>
              <w:rPr>
                <w:b/>
                <w:sz w:val="20"/>
              </w:rPr>
            </w:pPr>
            <w:r w:rsidRPr="006A21E8">
              <w:rPr>
                <w:b/>
                <w:sz w:val="20"/>
              </w:rPr>
              <w:t>Максимальная высота здания (этажность):</w:t>
            </w:r>
          </w:p>
          <w:p w14:paraId="135D6330" w14:textId="77777777" w:rsidR="00EC557E" w:rsidRPr="006A21E8" w:rsidRDefault="00EC557E" w:rsidP="00EC557E">
            <w:pPr>
              <w:ind w:left="420" w:right="59" w:hanging="284"/>
              <w:contextualSpacing/>
              <w:jc w:val="both"/>
              <w:rPr>
                <w:b/>
                <w:sz w:val="20"/>
              </w:rPr>
            </w:pPr>
            <w:r w:rsidRPr="006A21E8">
              <w:rPr>
                <w:b/>
                <w:sz w:val="20"/>
              </w:rPr>
              <w:t xml:space="preserve"> –    </w:t>
            </w:r>
            <w:r w:rsidRPr="006A21E8">
              <w:rPr>
                <w:sz w:val="20"/>
              </w:rPr>
              <w:t>не подлежит установлению.</w:t>
            </w:r>
          </w:p>
          <w:p w14:paraId="00B2F64B" w14:textId="77777777" w:rsidR="00EC557E" w:rsidRPr="006A21E8" w:rsidRDefault="00EC557E" w:rsidP="00116124">
            <w:pPr>
              <w:numPr>
                <w:ilvl w:val="0"/>
                <w:numId w:val="316"/>
              </w:numPr>
              <w:ind w:left="420" w:right="59" w:hanging="284"/>
              <w:contextualSpacing/>
              <w:jc w:val="both"/>
              <w:rPr>
                <w:b/>
                <w:sz w:val="20"/>
              </w:rPr>
            </w:pPr>
            <w:r w:rsidRPr="006A21E8">
              <w:rPr>
                <w:b/>
                <w:sz w:val="20"/>
              </w:rPr>
              <w:t>Максимальный процент застройки земельного участка:</w:t>
            </w:r>
          </w:p>
          <w:p w14:paraId="20EF2B35" w14:textId="6C9F4428" w:rsidR="00EC557E" w:rsidRPr="006A21E8" w:rsidRDefault="00EC557E" w:rsidP="00EC557E">
            <w:pPr>
              <w:ind w:right="59"/>
              <w:contextualSpacing/>
              <w:jc w:val="both"/>
              <w:rPr>
                <w:b/>
                <w:sz w:val="20"/>
              </w:rPr>
            </w:pPr>
            <w:r w:rsidRPr="006A21E8">
              <w:rPr>
                <w:b/>
                <w:sz w:val="20"/>
              </w:rPr>
              <w:t xml:space="preserve"> –   </w:t>
            </w:r>
            <w:r w:rsidRPr="006A21E8">
              <w:rPr>
                <w:sz w:val="20"/>
              </w:rPr>
              <w:t>не подлежит установлению.</w:t>
            </w:r>
          </w:p>
        </w:tc>
      </w:tr>
      <w:tr w:rsidR="00EC557E" w:rsidRPr="006A21E8" w14:paraId="024A4692" w14:textId="77777777" w:rsidTr="00F5397C">
        <w:trPr>
          <w:trHeight w:val="20"/>
        </w:trPr>
        <w:tc>
          <w:tcPr>
            <w:tcW w:w="242" w:type="pct"/>
            <w:shd w:val="clear" w:color="auto" w:fill="FFFFFF"/>
          </w:tcPr>
          <w:p w14:paraId="664A3BCC" w14:textId="77777777" w:rsidR="00EC557E" w:rsidRPr="006A21E8" w:rsidRDefault="00EC557E"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7289CA26" w14:textId="77777777" w:rsidR="00EC557E" w:rsidRPr="006A21E8" w:rsidRDefault="00EC557E" w:rsidP="00EC557E">
            <w:pPr>
              <w:autoSpaceDE w:val="0"/>
              <w:autoSpaceDN w:val="0"/>
              <w:adjustRightInd w:val="0"/>
              <w:jc w:val="both"/>
              <w:rPr>
                <w:rFonts w:eastAsiaTheme="minorHAnsi"/>
                <w:sz w:val="20"/>
                <w:szCs w:val="20"/>
                <w:lang w:eastAsia="en-US"/>
              </w:rPr>
            </w:pPr>
            <w:r w:rsidRPr="006A21E8">
              <w:rPr>
                <w:rFonts w:eastAsiaTheme="minorHAnsi"/>
                <w:sz w:val="20"/>
                <w:szCs w:val="20"/>
                <w:lang w:eastAsia="en-US"/>
              </w:rPr>
              <w:t>Обслуживание железнодорожных перевозок</w:t>
            </w:r>
          </w:p>
          <w:p w14:paraId="48E4E703" w14:textId="77777777" w:rsidR="00EC557E" w:rsidRPr="006A21E8" w:rsidRDefault="00EC557E" w:rsidP="00EC557E">
            <w:pPr>
              <w:autoSpaceDE w:val="0"/>
              <w:autoSpaceDN w:val="0"/>
              <w:adjustRightInd w:val="0"/>
              <w:ind w:left="147"/>
              <w:rPr>
                <w:sz w:val="20"/>
                <w:szCs w:val="20"/>
              </w:rPr>
            </w:pPr>
          </w:p>
        </w:tc>
        <w:tc>
          <w:tcPr>
            <w:tcW w:w="197" w:type="pct"/>
            <w:shd w:val="clear" w:color="auto" w:fill="FFFFFF"/>
          </w:tcPr>
          <w:p w14:paraId="107F3922" w14:textId="6E3C1038" w:rsidR="00EC557E" w:rsidRPr="006A21E8" w:rsidRDefault="00EC557E" w:rsidP="00EC557E">
            <w:pPr>
              <w:ind w:firstLine="8"/>
              <w:jc w:val="center"/>
              <w:rPr>
                <w:sz w:val="20"/>
                <w:szCs w:val="20"/>
              </w:rPr>
            </w:pPr>
            <w:r w:rsidRPr="006A21E8">
              <w:rPr>
                <w:sz w:val="20"/>
                <w:szCs w:val="20"/>
                <w:lang w:eastAsia="en-US"/>
              </w:rPr>
              <w:t>7.1.2</w:t>
            </w:r>
          </w:p>
        </w:tc>
        <w:tc>
          <w:tcPr>
            <w:tcW w:w="1606" w:type="pct"/>
            <w:shd w:val="clear" w:color="auto" w:fill="FFFFFF"/>
          </w:tcPr>
          <w:p w14:paraId="7A58E816" w14:textId="77777777" w:rsidR="00EC557E" w:rsidRPr="006A21E8" w:rsidRDefault="00EC557E" w:rsidP="00116124">
            <w:pPr>
              <w:numPr>
                <w:ilvl w:val="0"/>
                <w:numId w:val="48"/>
              </w:numPr>
              <w:ind w:left="442" w:right="144" w:hanging="277"/>
              <w:contextualSpacing/>
              <w:jc w:val="both"/>
              <w:rPr>
                <w:rFonts w:eastAsiaTheme="minorHAnsi"/>
                <w:sz w:val="20"/>
                <w:szCs w:val="20"/>
                <w:lang w:eastAsia="en-US"/>
              </w:rPr>
            </w:pPr>
            <w:r w:rsidRPr="006A21E8">
              <w:rPr>
                <w:rFonts w:eastAsiaTheme="minorHAns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BBF750F" w14:textId="3FCC8283" w:rsidR="00EC557E" w:rsidRPr="006A21E8" w:rsidRDefault="00EC557E" w:rsidP="00EC557E">
            <w:pPr>
              <w:ind w:left="442" w:right="144"/>
              <w:contextualSpacing/>
              <w:jc w:val="both"/>
              <w:rPr>
                <w:sz w:val="20"/>
              </w:rPr>
            </w:pPr>
            <w:r w:rsidRPr="006A21E8">
              <w:rPr>
                <w:rFonts w:eastAsiaTheme="minorHAns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87" w:type="pct"/>
            <w:shd w:val="clear" w:color="auto" w:fill="FFFFFF"/>
          </w:tcPr>
          <w:p w14:paraId="3506931E" w14:textId="77777777" w:rsidR="00EC557E" w:rsidRPr="006A21E8" w:rsidRDefault="00EC557E" w:rsidP="00116124">
            <w:pPr>
              <w:numPr>
                <w:ilvl w:val="0"/>
                <w:numId w:val="317"/>
              </w:numPr>
              <w:ind w:left="0" w:right="59" w:firstLine="140"/>
              <w:contextualSpacing/>
              <w:jc w:val="both"/>
              <w:rPr>
                <w:b/>
                <w:sz w:val="20"/>
              </w:rPr>
            </w:pPr>
            <w:r w:rsidRPr="006A21E8">
              <w:rPr>
                <w:b/>
                <w:sz w:val="20"/>
              </w:rPr>
              <w:t>Предельные размеры земельных участков:</w:t>
            </w:r>
          </w:p>
          <w:p w14:paraId="5846AA28" w14:textId="45FCA12B" w:rsidR="00EC557E" w:rsidRPr="006A21E8" w:rsidRDefault="00EC557E" w:rsidP="00116124">
            <w:pPr>
              <w:numPr>
                <w:ilvl w:val="0"/>
                <w:numId w:val="233"/>
              </w:numPr>
              <w:ind w:left="420" w:right="57" w:hanging="284"/>
              <w:contextualSpacing/>
              <w:jc w:val="both"/>
              <w:rPr>
                <w:sz w:val="20"/>
              </w:rPr>
            </w:pPr>
            <w:r w:rsidRPr="006A21E8">
              <w:rPr>
                <w:sz w:val="20"/>
              </w:rPr>
              <w:t>минимальные размеры земельного участка – 10 м</w:t>
            </w:r>
            <w:r w:rsidRPr="006A21E8">
              <w:rPr>
                <w:sz w:val="20"/>
                <w:vertAlign w:val="superscript"/>
              </w:rPr>
              <w:t>2</w:t>
            </w:r>
            <w:r w:rsidRPr="006A21E8">
              <w:rPr>
                <w:sz w:val="20"/>
              </w:rPr>
              <w:t>;</w:t>
            </w:r>
          </w:p>
          <w:p w14:paraId="29FAAC94" w14:textId="01F5808D" w:rsidR="00EC557E" w:rsidRPr="006A21E8" w:rsidRDefault="00EC557E"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максимальные размеры земельного участка – 500000 м</w:t>
            </w:r>
            <w:r w:rsidRPr="006A21E8">
              <w:rPr>
                <w:bCs/>
                <w:sz w:val="20"/>
                <w:vertAlign w:val="superscript"/>
                <w:lang w:eastAsia="en-US"/>
              </w:rPr>
              <w:t>2</w:t>
            </w:r>
            <w:r w:rsidRPr="006A21E8">
              <w:rPr>
                <w:bCs/>
                <w:sz w:val="20"/>
                <w:lang w:eastAsia="en-US"/>
              </w:rPr>
              <w:t>.</w:t>
            </w:r>
          </w:p>
          <w:p w14:paraId="10BB80C3" w14:textId="77777777" w:rsidR="00EC557E" w:rsidRPr="006A21E8" w:rsidRDefault="00EC557E" w:rsidP="00116124">
            <w:pPr>
              <w:numPr>
                <w:ilvl w:val="0"/>
                <w:numId w:val="317"/>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3B73567" w14:textId="77777777" w:rsidR="00EC557E" w:rsidRPr="006A21E8" w:rsidRDefault="00EC557E" w:rsidP="00116124">
            <w:pPr>
              <w:numPr>
                <w:ilvl w:val="0"/>
                <w:numId w:val="31"/>
              </w:numPr>
              <w:autoSpaceDE w:val="0"/>
              <w:autoSpaceDN w:val="0"/>
              <w:adjustRightInd w:val="0"/>
              <w:ind w:left="420" w:right="59" w:hanging="284"/>
              <w:contextualSpacing/>
              <w:jc w:val="both"/>
              <w:rPr>
                <w:b/>
                <w:sz w:val="20"/>
              </w:rPr>
            </w:pPr>
            <w:r w:rsidRPr="006A21E8">
              <w:rPr>
                <w:b/>
                <w:sz w:val="20"/>
              </w:rPr>
              <w:t xml:space="preserve"> </w:t>
            </w: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044767E6" w14:textId="10F074A2" w:rsidR="00EC557E" w:rsidRPr="006A21E8" w:rsidRDefault="00EC557E" w:rsidP="00116124">
            <w:pPr>
              <w:numPr>
                <w:ilvl w:val="0"/>
                <w:numId w:val="31"/>
              </w:numPr>
              <w:autoSpaceDE w:val="0"/>
              <w:autoSpaceDN w:val="0"/>
              <w:adjustRightInd w:val="0"/>
              <w:ind w:left="420" w:right="59" w:hanging="284"/>
              <w:contextualSpacing/>
              <w:jc w:val="both"/>
              <w:rPr>
                <w:b/>
                <w:sz w:val="20"/>
              </w:rPr>
            </w:pPr>
            <w:r w:rsidRPr="006A21E8">
              <w:rPr>
                <w:bCs/>
                <w:sz w:val="20"/>
                <w:lang w:eastAsia="en-US"/>
              </w:rPr>
              <w:t>минимальные отступы от красных линий в целях определения места допустимого размещения объекта – 5 м</w:t>
            </w:r>
            <w:r w:rsidRPr="006A21E8">
              <w:rPr>
                <w:b/>
                <w:sz w:val="20"/>
              </w:rPr>
              <w:t>.</w:t>
            </w:r>
          </w:p>
          <w:p w14:paraId="426998BA" w14:textId="77777777" w:rsidR="00EC557E" w:rsidRPr="006A21E8" w:rsidRDefault="00EC557E" w:rsidP="00116124">
            <w:pPr>
              <w:numPr>
                <w:ilvl w:val="0"/>
                <w:numId w:val="317"/>
              </w:numPr>
              <w:ind w:left="420" w:right="59" w:hanging="284"/>
              <w:contextualSpacing/>
              <w:jc w:val="both"/>
              <w:rPr>
                <w:b/>
                <w:sz w:val="20"/>
              </w:rPr>
            </w:pPr>
            <w:r w:rsidRPr="006A21E8">
              <w:rPr>
                <w:b/>
                <w:sz w:val="20"/>
              </w:rPr>
              <w:t>Максимальная высота здания (этажность):</w:t>
            </w:r>
          </w:p>
          <w:p w14:paraId="6814FDEC" w14:textId="2124BEE7" w:rsidR="00EC557E" w:rsidRPr="006A21E8" w:rsidRDefault="00EC557E" w:rsidP="00116124">
            <w:pPr>
              <w:numPr>
                <w:ilvl w:val="0"/>
                <w:numId w:val="31"/>
              </w:numPr>
              <w:autoSpaceDE w:val="0"/>
              <w:autoSpaceDN w:val="0"/>
              <w:adjustRightInd w:val="0"/>
              <w:ind w:left="420" w:right="59" w:hanging="284"/>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1.</w:t>
            </w:r>
          </w:p>
          <w:p w14:paraId="085E2539" w14:textId="77777777" w:rsidR="00EC557E" w:rsidRPr="006A21E8" w:rsidRDefault="00EC557E" w:rsidP="00116124">
            <w:pPr>
              <w:numPr>
                <w:ilvl w:val="0"/>
                <w:numId w:val="317"/>
              </w:numPr>
              <w:ind w:left="420" w:right="59" w:hanging="284"/>
              <w:contextualSpacing/>
              <w:jc w:val="both"/>
              <w:rPr>
                <w:b/>
                <w:sz w:val="20"/>
              </w:rPr>
            </w:pPr>
            <w:r w:rsidRPr="006A21E8">
              <w:rPr>
                <w:b/>
                <w:sz w:val="20"/>
              </w:rPr>
              <w:t>Максимальный процент застройки земельного участка:</w:t>
            </w:r>
          </w:p>
          <w:p w14:paraId="7AFACAFD" w14:textId="7743E230" w:rsidR="00EC557E" w:rsidRPr="006A21E8" w:rsidRDefault="00EC557E" w:rsidP="00116124">
            <w:pPr>
              <w:numPr>
                <w:ilvl w:val="0"/>
                <w:numId w:val="31"/>
              </w:numPr>
              <w:autoSpaceDE w:val="0"/>
              <w:autoSpaceDN w:val="0"/>
              <w:adjustRightInd w:val="0"/>
              <w:ind w:left="420" w:right="59" w:hanging="284"/>
              <w:contextualSpacing/>
              <w:jc w:val="both"/>
              <w:rPr>
                <w:b/>
                <w:sz w:val="20"/>
              </w:rPr>
            </w:pPr>
            <w:r w:rsidRPr="006A21E8">
              <w:rPr>
                <w:rFonts w:eastAsia="Calibri"/>
                <w:bCs/>
                <w:sz w:val="20"/>
                <w:szCs w:val="20"/>
                <w:lang w:eastAsia="en-US"/>
              </w:rPr>
              <w:t>50.</w:t>
            </w:r>
          </w:p>
        </w:tc>
      </w:tr>
      <w:tr w:rsidR="002C3AC4" w:rsidRPr="006A21E8" w14:paraId="41B6AA5B" w14:textId="77777777" w:rsidTr="00F5397C">
        <w:trPr>
          <w:trHeight w:val="20"/>
        </w:trPr>
        <w:tc>
          <w:tcPr>
            <w:tcW w:w="242" w:type="pct"/>
            <w:shd w:val="clear" w:color="auto" w:fill="FFFFFF"/>
          </w:tcPr>
          <w:p w14:paraId="4A4CE7EB"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1561E541" w14:textId="761EA644" w:rsidR="002C3AC4" w:rsidRPr="006A21E8" w:rsidRDefault="002C3AC4" w:rsidP="002C3AC4">
            <w:pPr>
              <w:autoSpaceDE w:val="0"/>
              <w:autoSpaceDN w:val="0"/>
              <w:adjustRightInd w:val="0"/>
              <w:ind w:left="147"/>
              <w:rPr>
                <w:sz w:val="20"/>
                <w:szCs w:val="20"/>
              </w:rPr>
            </w:pPr>
            <w:r w:rsidRPr="006A21E8">
              <w:rPr>
                <w:sz w:val="20"/>
                <w:szCs w:val="20"/>
              </w:rPr>
              <w:t>Размещение автомобильных дорог</w:t>
            </w:r>
          </w:p>
        </w:tc>
        <w:tc>
          <w:tcPr>
            <w:tcW w:w="197" w:type="pct"/>
            <w:shd w:val="clear" w:color="auto" w:fill="FFFFFF"/>
          </w:tcPr>
          <w:p w14:paraId="67A4BBB6" w14:textId="77777777" w:rsidR="002C3AC4" w:rsidRPr="006A21E8" w:rsidRDefault="002C3AC4" w:rsidP="002C3AC4">
            <w:pPr>
              <w:ind w:firstLine="8"/>
              <w:jc w:val="center"/>
              <w:rPr>
                <w:sz w:val="20"/>
                <w:szCs w:val="20"/>
              </w:rPr>
            </w:pPr>
            <w:r w:rsidRPr="006A21E8">
              <w:rPr>
                <w:sz w:val="20"/>
                <w:szCs w:val="20"/>
              </w:rPr>
              <w:t>7.2.1</w:t>
            </w:r>
          </w:p>
        </w:tc>
        <w:tc>
          <w:tcPr>
            <w:tcW w:w="1606" w:type="pct"/>
            <w:shd w:val="clear" w:color="auto" w:fill="FFFFFF"/>
          </w:tcPr>
          <w:p w14:paraId="3F45FD8C" w14:textId="77777777" w:rsidR="002C3AC4" w:rsidRPr="006A21E8" w:rsidRDefault="002C3AC4" w:rsidP="00116124">
            <w:pPr>
              <w:numPr>
                <w:ilvl w:val="0"/>
                <w:numId w:val="48"/>
              </w:numPr>
              <w:ind w:left="442" w:right="144" w:hanging="277"/>
              <w:contextualSpacing/>
              <w:jc w:val="both"/>
              <w:rPr>
                <w:sz w:val="20"/>
              </w:rPr>
            </w:pPr>
            <w:r w:rsidRPr="006A21E8">
              <w:rPr>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8" w:history="1">
              <w:r w:rsidRPr="006A21E8">
                <w:rPr>
                  <w:sz w:val="20"/>
                </w:rPr>
                <w:t>кодами 2.7.1</w:t>
              </w:r>
            </w:hyperlink>
            <w:r w:rsidRPr="006A21E8">
              <w:rPr>
                <w:sz w:val="20"/>
              </w:rPr>
              <w:t xml:space="preserve">, </w:t>
            </w:r>
            <w:hyperlink r:id="rId39" w:history="1">
              <w:r w:rsidRPr="006A21E8">
                <w:rPr>
                  <w:sz w:val="20"/>
                </w:rPr>
                <w:t>4.9</w:t>
              </w:r>
            </w:hyperlink>
            <w:r w:rsidRPr="006A21E8">
              <w:rPr>
                <w:sz w:val="20"/>
              </w:rPr>
              <w:t xml:space="preserve">, </w:t>
            </w:r>
            <w:hyperlink r:id="rId40" w:history="1">
              <w:r w:rsidRPr="006A21E8">
                <w:rPr>
                  <w:sz w:val="20"/>
                </w:rPr>
                <w:t>7.2.3</w:t>
              </w:r>
            </w:hyperlink>
            <w:r w:rsidRPr="006A21E8">
              <w:rPr>
                <w:sz w:val="20"/>
              </w:rPr>
              <w:t xml:space="preserve"> Классификатора, а также некапитальных сооружений, предназначенных для охраны транспортных средств;</w:t>
            </w:r>
          </w:p>
          <w:p w14:paraId="75FD4289" w14:textId="7B1CBE4B" w:rsidR="002C3AC4" w:rsidRPr="006A21E8" w:rsidRDefault="002C3AC4" w:rsidP="002C3AC4">
            <w:pPr>
              <w:numPr>
                <w:ilvl w:val="0"/>
                <w:numId w:val="1"/>
              </w:numPr>
              <w:autoSpaceDE w:val="0"/>
              <w:autoSpaceDN w:val="0"/>
              <w:adjustRightInd w:val="0"/>
              <w:ind w:left="442" w:right="144" w:hanging="277"/>
              <w:contextualSpacing/>
              <w:jc w:val="both"/>
              <w:rPr>
                <w:sz w:val="20"/>
                <w:szCs w:val="20"/>
              </w:rPr>
            </w:pPr>
            <w:r w:rsidRPr="006A21E8">
              <w:rPr>
                <w:sz w:val="20"/>
              </w:rPr>
              <w:t xml:space="preserve">размещение объектов, предназначенных для размещения постов органов внутренних дел, </w:t>
            </w:r>
            <w:r w:rsidRPr="006A21E8">
              <w:rPr>
                <w:sz w:val="20"/>
              </w:rPr>
              <w:lastRenderedPageBreak/>
              <w:t>ответственных за безопасность дорожного движения.</w:t>
            </w:r>
          </w:p>
        </w:tc>
        <w:tc>
          <w:tcPr>
            <w:tcW w:w="1887" w:type="pct"/>
            <w:shd w:val="clear" w:color="auto" w:fill="FFFFFF"/>
          </w:tcPr>
          <w:p w14:paraId="265448F5" w14:textId="77777777" w:rsidR="002C3AC4" w:rsidRPr="006A21E8" w:rsidRDefault="002C3AC4" w:rsidP="00116124">
            <w:pPr>
              <w:numPr>
                <w:ilvl w:val="0"/>
                <w:numId w:val="172"/>
              </w:numPr>
              <w:ind w:left="420" w:right="59" w:hanging="284"/>
              <w:contextualSpacing/>
              <w:jc w:val="both"/>
              <w:rPr>
                <w:b/>
                <w:sz w:val="20"/>
              </w:rPr>
            </w:pPr>
            <w:r w:rsidRPr="006A21E8">
              <w:rPr>
                <w:b/>
                <w:sz w:val="20"/>
              </w:rPr>
              <w:lastRenderedPageBreak/>
              <w:t>Предельные размеры земельных участков:</w:t>
            </w:r>
          </w:p>
          <w:p w14:paraId="0A7F9807" w14:textId="3F2A035D" w:rsidR="002C3AC4" w:rsidRPr="006A21E8" w:rsidRDefault="002C3AC4"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5BF800C9" w14:textId="49CFEB6A" w:rsidR="002C3AC4" w:rsidRPr="006A21E8" w:rsidRDefault="002C3AC4" w:rsidP="00116124">
            <w:pPr>
              <w:numPr>
                <w:ilvl w:val="0"/>
                <w:numId w:val="233"/>
              </w:numPr>
              <w:ind w:left="420" w:right="51" w:hanging="284"/>
              <w:contextualSpacing/>
              <w:jc w:val="both"/>
              <w:rPr>
                <w:sz w:val="20"/>
              </w:rPr>
            </w:pPr>
            <w:r w:rsidRPr="006A21E8">
              <w:rPr>
                <w:sz w:val="20"/>
              </w:rPr>
              <w:t>максимальные размеры земельного участка – 25000 м</w:t>
            </w:r>
            <w:r w:rsidRPr="006A21E8">
              <w:rPr>
                <w:sz w:val="20"/>
                <w:vertAlign w:val="superscript"/>
              </w:rPr>
              <w:t>2</w:t>
            </w:r>
            <w:r w:rsidRPr="006A21E8">
              <w:rPr>
                <w:sz w:val="20"/>
              </w:rPr>
              <w:t>.</w:t>
            </w:r>
          </w:p>
          <w:p w14:paraId="5442FA5B" w14:textId="77777777" w:rsidR="002C3AC4" w:rsidRPr="006A21E8" w:rsidRDefault="002C3AC4" w:rsidP="00116124">
            <w:pPr>
              <w:numPr>
                <w:ilvl w:val="0"/>
                <w:numId w:val="172"/>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288B5F02" w14:textId="77777777" w:rsidR="002C3AC4" w:rsidRPr="006A21E8" w:rsidRDefault="002C3AC4"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не подлежат установлению.</w:t>
            </w:r>
          </w:p>
          <w:p w14:paraId="05C8A36D" w14:textId="77777777" w:rsidR="002C3AC4" w:rsidRPr="006A21E8" w:rsidRDefault="002C3AC4" w:rsidP="00116124">
            <w:pPr>
              <w:numPr>
                <w:ilvl w:val="0"/>
                <w:numId w:val="172"/>
              </w:numPr>
              <w:ind w:left="420" w:right="59" w:hanging="284"/>
              <w:contextualSpacing/>
              <w:jc w:val="both"/>
              <w:rPr>
                <w:b/>
                <w:sz w:val="20"/>
              </w:rPr>
            </w:pPr>
            <w:r w:rsidRPr="006A21E8">
              <w:rPr>
                <w:b/>
                <w:sz w:val="20"/>
              </w:rPr>
              <w:t>Максимальная высота здания (этажность):</w:t>
            </w:r>
          </w:p>
          <w:p w14:paraId="7D323BF3" w14:textId="77777777" w:rsidR="002C3AC4" w:rsidRPr="006A21E8" w:rsidRDefault="002C3AC4"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не подлежит установлению.</w:t>
            </w:r>
          </w:p>
          <w:p w14:paraId="0B32D1B1" w14:textId="77777777" w:rsidR="002C3AC4" w:rsidRPr="006A21E8" w:rsidRDefault="002C3AC4" w:rsidP="00116124">
            <w:pPr>
              <w:numPr>
                <w:ilvl w:val="0"/>
                <w:numId w:val="172"/>
              </w:numPr>
              <w:ind w:left="420" w:right="59" w:hanging="284"/>
              <w:contextualSpacing/>
              <w:jc w:val="both"/>
              <w:rPr>
                <w:b/>
                <w:sz w:val="20"/>
              </w:rPr>
            </w:pPr>
            <w:r w:rsidRPr="006A21E8">
              <w:rPr>
                <w:b/>
                <w:sz w:val="20"/>
              </w:rPr>
              <w:t>Максимальный процент застройки земельного участка:</w:t>
            </w:r>
          </w:p>
          <w:p w14:paraId="3080367A" w14:textId="42AE98D5" w:rsidR="002C3AC4" w:rsidRPr="006A21E8" w:rsidRDefault="002C3AC4" w:rsidP="00116124">
            <w:pPr>
              <w:pStyle w:val="afffe"/>
              <w:numPr>
                <w:ilvl w:val="0"/>
                <w:numId w:val="31"/>
              </w:numPr>
              <w:autoSpaceDE w:val="0"/>
              <w:autoSpaceDN w:val="0"/>
              <w:adjustRightInd w:val="0"/>
              <w:ind w:left="420" w:right="59" w:hanging="284"/>
              <w:rPr>
                <w:b/>
                <w:bCs/>
                <w:sz w:val="20"/>
                <w:lang w:eastAsia="en-US"/>
              </w:rPr>
            </w:pPr>
            <w:r w:rsidRPr="006A21E8">
              <w:rPr>
                <w:sz w:val="20"/>
              </w:rPr>
              <w:t>не подлежит установлению.</w:t>
            </w:r>
          </w:p>
        </w:tc>
      </w:tr>
      <w:tr w:rsidR="002C3AC4" w:rsidRPr="006A21E8" w14:paraId="53BE2D2C" w14:textId="77777777" w:rsidTr="00F5397C">
        <w:trPr>
          <w:trHeight w:val="20"/>
        </w:trPr>
        <w:tc>
          <w:tcPr>
            <w:tcW w:w="242" w:type="pct"/>
            <w:shd w:val="clear" w:color="auto" w:fill="FFFFFF"/>
          </w:tcPr>
          <w:p w14:paraId="17B23C34"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72EAD965" w14:textId="6237E5DD" w:rsidR="002C3AC4" w:rsidRPr="006A21E8" w:rsidRDefault="002C3AC4" w:rsidP="002C3AC4">
            <w:pPr>
              <w:autoSpaceDE w:val="0"/>
              <w:autoSpaceDN w:val="0"/>
              <w:adjustRightInd w:val="0"/>
              <w:ind w:left="147"/>
              <w:rPr>
                <w:sz w:val="20"/>
                <w:szCs w:val="20"/>
              </w:rPr>
            </w:pPr>
            <w:r w:rsidRPr="006A21E8">
              <w:rPr>
                <w:sz w:val="20"/>
                <w:szCs w:val="20"/>
              </w:rPr>
              <w:t>Обслуживание перевозок пассажиров</w:t>
            </w:r>
          </w:p>
        </w:tc>
        <w:tc>
          <w:tcPr>
            <w:tcW w:w="197" w:type="pct"/>
            <w:shd w:val="clear" w:color="auto" w:fill="FFFFFF"/>
          </w:tcPr>
          <w:p w14:paraId="36A2DECB" w14:textId="77777777" w:rsidR="002C3AC4" w:rsidRPr="006A21E8" w:rsidRDefault="002C3AC4" w:rsidP="002C3AC4">
            <w:pPr>
              <w:ind w:firstLine="8"/>
              <w:jc w:val="center"/>
              <w:rPr>
                <w:sz w:val="20"/>
                <w:szCs w:val="20"/>
              </w:rPr>
            </w:pPr>
            <w:r w:rsidRPr="006A21E8">
              <w:rPr>
                <w:sz w:val="20"/>
                <w:szCs w:val="20"/>
              </w:rPr>
              <w:t>7.2.2</w:t>
            </w:r>
          </w:p>
        </w:tc>
        <w:tc>
          <w:tcPr>
            <w:tcW w:w="1606" w:type="pct"/>
            <w:shd w:val="clear" w:color="auto" w:fill="FFFFFF"/>
          </w:tcPr>
          <w:p w14:paraId="2B83AF4E" w14:textId="3132F4B1" w:rsidR="002C3AC4" w:rsidRPr="006A21E8" w:rsidRDefault="002C3AC4" w:rsidP="002C3AC4">
            <w:pPr>
              <w:numPr>
                <w:ilvl w:val="0"/>
                <w:numId w:val="1"/>
              </w:numPr>
              <w:autoSpaceDE w:val="0"/>
              <w:autoSpaceDN w:val="0"/>
              <w:adjustRightInd w:val="0"/>
              <w:ind w:left="442" w:right="144" w:hanging="277"/>
              <w:contextualSpacing/>
              <w:jc w:val="both"/>
              <w:rPr>
                <w:sz w:val="20"/>
                <w:szCs w:val="20"/>
              </w:rPr>
            </w:pPr>
            <w:r w:rsidRPr="006A21E8">
              <w:rPr>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41" w:history="1">
              <w:r w:rsidRPr="006A21E8">
                <w:rPr>
                  <w:sz w:val="20"/>
                </w:rPr>
                <w:t>кодом 7.6</w:t>
              </w:r>
            </w:hyperlink>
            <w:r w:rsidRPr="006A21E8">
              <w:rPr>
                <w:sz w:val="20"/>
              </w:rPr>
              <w:t xml:space="preserve"> Классификатора</w:t>
            </w:r>
          </w:p>
        </w:tc>
        <w:tc>
          <w:tcPr>
            <w:tcW w:w="1887" w:type="pct"/>
            <w:shd w:val="clear" w:color="auto" w:fill="FFFFFF"/>
          </w:tcPr>
          <w:p w14:paraId="37A9AB7C" w14:textId="77777777" w:rsidR="00F16BE6" w:rsidRPr="006A21E8" w:rsidRDefault="00F16BE6" w:rsidP="00116124">
            <w:pPr>
              <w:numPr>
                <w:ilvl w:val="0"/>
                <w:numId w:val="173"/>
              </w:numPr>
              <w:ind w:left="420" w:right="59" w:hanging="284"/>
              <w:contextualSpacing/>
              <w:jc w:val="both"/>
              <w:rPr>
                <w:b/>
                <w:color w:val="000000"/>
                <w:sz w:val="20"/>
                <w:szCs w:val="20"/>
              </w:rPr>
            </w:pPr>
            <w:r w:rsidRPr="006A21E8">
              <w:rPr>
                <w:b/>
                <w:color w:val="000000"/>
                <w:sz w:val="20"/>
                <w:szCs w:val="20"/>
              </w:rPr>
              <w:t>Предельные размеры земельных участков:</w:t>
            </w:r>
          </w:p>
          <w:p w14:paraId="03249528" w14:textId="315FFF04" w:rsidR="00F16BE6" w:rsidRPr="006A21E8" w:rsidRDefault="00F16BE6" w:rsidP="00116124">
            <w:pPr>
              <w:numPr>
                <w:ilvl w:val="0"/>
                <w:numId w:val="48"/>
              </w:numPr>
              <w:ind w:left="420" w:right="57" w:hanging="284"/>
              <w:contextualSpacing/>
              <w:jc w:val="both"/>
              <w:rPr>
                <w:color w:val="000000"/>
                <w:sz w:val="20"/>
                <w:szCs w:val="20"/>
              </w:rPr>
            </w:pPr>
            <w:r w:rsidRPr="006A21E8">
              <w:rPr>
                <w:color w:val="000000"/>
                <w:sz w:val="20"/>
                <w:szCs w:val="20"/>
              </w:rPr>
              <w:t xml:space="preserve">минимальные размеры земельного участка – </w:t>
            </w:r>
            <w:r w:rsidR="00A22688" w:rsidRPr="006A21E8">
              <w:rPr>
                <w:color w:val="000000"/>
                <w:sz w:val="20"/>
                <w:szCs w:val="20"/>
              </w:rPr>
              <w:t xml:space="preserve">300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2D7AE298" w14:textId="4AC711F2" w:rsidR="00F16BE6" w:rsidRPr="006A21E8" w:rsidRDefault="00F16BE6" w:rsidP="00116124">
            <w:pPr>
              <w:numPr>
                <w:ilvl w:val="0"/>
                <w:numId w:val="48"/>
              </w:numPr>
              <w:ind w:left="420" w:right="50" w:hanging="284"/>
              <w:contextualSpacing/>
              <w:jc w:val="both"/>
              <w:rPr>
                <w:color w:val="000000"/>
                <w:sz w:val="20"/>
                <w:szCs w:val="20"/>
              </w:rPr>
            </w:pPr>
            <w:r w:rsidRPr="006A21E8">
              <w:rPr>
                <w:color w:val="000000"/>
                <w:sz w:val="20"/>
                <w:szCs w:val="20"/>
              </w:rPr>
              <w:t xml:space="preserve">максимальные размеры земельного участка – </w:t>
            </w:r>
            <w:r w:rsidR="00A22688" w:rsidRPr="006A21E8">
              <w:rPr>
                <w:color w:val="000000"/>
                <w:sz w:val="20"/>
                <w:szCs w:val="20"/>
              </w:rPr>
              <w:t xml:space="preserve">5000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5E53AA80" w14:textId="77777777" w:rsidR="00F16BE6" w:rsidRPr="006A21E8" w:rsidRDefault="00F16BE6" w:rsidP="00116124">
            <w:pPr>
              <w:numPr>
                <w:ilvl w:val="0"/>
                <w:numId w:val="173"/>
              </w:numPr>
              <w:ind w:left="420"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5B3BCEFC" w14:textId="1492D116" w:rsidR="00FB0052" w:rsidRPr="006A21E8" w:rsidRDefault="00FB0052" w:rsidP="00116124">
            <w:pPr>
              <w:numPr>
                <w:ilvl w:val="0"/>
                <w:numId w:val="284"/>
              </w:numPr>
              <w:autoSpaceDE w:val="0"/>
              <w:autoSpaceDN w:val="0"/>
              <w:adjustRightInd w:val="0"/>
              <w:ind w:left="427" w:right="59" w:hanging="309"/>
              <w:contextualSpacing/>
              <w:rPr>
                <w:rFonts w:eastAsia="Calibri"/>
                <w:b/>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6033D8E5" w14:textId="20807AE2" w:rsidR="00F16BE6" w:rsidRPr="006A21E8" w:rsidRDefault="00FB0052" w:rsidP="00116124">
            <w:pPr>
              <w:numPr>
                <w:ilvl w:val="0"/>
                <w:numId w:val="284"/>
              </w:numPr>
              <w:autoSpaceDE w:val="0"/>
              <w:autoSpaceDN w:val="0"/>
              <w:adjustRightInd w:val="0"/>
              <w:ind w:left="427" w:right="59" w:hanging="309"/>
              <w:contextualSpacing/>
              <w:rPr>
                <w:b/>
                <w:sz w:val="20"/>
              </w:rPr>
            </w:pPr>
            <w:r w:rsidRPr="006A21E8">
              <w:rPr>
                <w:rFonts w:eastAsia="Calibri"/>
                <w:bCs/>
                <w:sz w:val="20"/>
                <w:szCs w:val="20"/>
                <w:lang w:eastAsia="en-US"/>
              </w:rPr>
              <w:t>минимальные отступы от красных линий в целях определения места допустимого размещения объекта – 5 м</w:t>
            </w:r>
            <w:r w:rsidR="00F16BE6" w:rsidRPr="006A21E8">
              <w:rPr>
                <w:b/>
                <w:sz w:val="20"/>
              </w:rPr>
              <w:t>.</w:t>
            </w:r>
          </w:p>
          <w:p w14:paraId="62868D1C" w14:textId="77777777" w:rsidR="00F16BE6" w:rsidRPr="006A21E8" w:rsidRDefault="00F16BE6" w:rsidP="00116124">
            <w:pPr>
              <w:numPr>
                <w:ilvl w:val="0"/>
                <w:numId w:val="173"/>
              </w:numPr>
              <w:ind w:left="420"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5EE05A84" w14:textId="07C9CCFD" w:rsidR="00F16BE6" w:rsidRPr="006A21E8" w:rsidRDefault="00F16BE6" w:rsidP="00116124">
            <w:pPr>
              <w:numPr>
                <w:ilvl w:val="0"/>
                <w:numId w:val="267"/>
              </w:numPr>
              <w:spacing w:line="276" w:lineRule="auto"/>
              <w:ind w:left="420" w:right="59" w:hanging="284"/>
              <w:contextualSpacing/>
              <w:jc w:val="both"/>
              <w:rPr>
                <w:b/>
                <w:color w:val="000000"/>
                <w:sz w:val="20"/>
                <w:szCs w:val="20"/>
              </w:rPr>
            </w:pPr>
            <w:r w:rsidRPr="006A21E8">
              <w:rPr>
                <w:color w:val="000000"/>
                <w:sz w:val="20"/>
                <w:szCs w:val="20"/>
              </w:rPr>
              <w:t>максимальное количество этажей – 1.</w:t>
            </w:r>
          </w:p>
          <w:p w14:paraId="5FFD50A5" w14:textId="77777777" w:rsidR="00F16BE6" w:rsidRPr="006A21E8" w:rsidRDefault="00F16BE6" w:rsidP="00116124">
            <w:pPr>
              <w:numPr>
                <w:ilvl w:val="0"/>
                <w:numId w:val="173"/>
              </w:numPr>
              <w:ind w:left="420" w:right="59" w:hanging="284"/>
              <w:contextualSpacing/>
              <w:jc w:val="both"/>
              <w:rPr>
                <w:b/>
                <w:color w:val="000000"/>
                <w:sz w:val="20"/>
                <w:szCs w:val="20"/>
              </w:rPr>
            </w:pPr>
            <w:r w:rsidRPr="006A21E8">
              <w:rPr>
                <w:b/>
                <w:color w:val="000000"/>
                <w:sz w:val="20"/>
                <w:szCs w:val="20"/>
              </w:rPr>
              <w:t>Максимальный процент застройки земельного участка:</w:t>
            </w:r>
          </w:p>
          <w:p w14:paraId="05CAE4F5" w14:textId="140BA9DA" w:rsidR="002C3AC4" w:rsidRPr="006A21E8" w:rsidRDefault="00F16BE6" w:rsidP="00116124">
            <w:pPr>
              <w:pStyle w:val="afffe"/>
              <w:numPr>
                <w:ilvl w:val="0"/>
                <w:numId w:val="268"/>
              </w:numPr>
              <w:autoSpaceDE w:val="0"/>
              <w:autoSpaceDN w:val="0"/>
              <w:adjustRightInd w:val="0"/>
              <w:ind w:left="420" w:right="59" w:hanging="284"/>
              <w:rPr>
                <w:b/>
                <w:bCs/>
                <w:sz w:val="20"/>
                <w:lang w:eastAsia="en-US"/>
              </w:rPr>
            </w:pPr>
            <w:r w:rsidRPr="006A21E8">
              <w:rPr>
                <w:color w:val="000000"/>
                <w:sz w:val="20"/>
              </w:rPr>
              <w:t>80.</w:t>
            </w:r>
          </w:p>
        </w:tc>
      </w:tr>
      <w:tr w:rsidR="002C3AC4" w:rsidRPr="006A21E8" w14:paraId="48642ED1" w14:textId="77777777" w:rsidTr="00F5397C">
        <w:trPr>
          <w:trHeight w:val="20"/>
        </w:trPr>
        <w:tc>
          <w:tcPr>
            <w:tcW w:w="242" w:type="pct"/>
            <w:shd w:val="clear" w:color="auto" w:fill="FFFFFF"/>
          </w:tcPr>
          <w:p w14:paraId="41D7C43B" w14:textId="77777777" w:rsidR="002C3AC4" w:rsidRPr="006A21E8" w:rsidRDefault="002C3AC4"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63392D29" w14:textId="157A42D4" w:rsidR="002C3AC4" w:rsidRPr="006A21E8" w:rsidRDefault="002C3AC4" w:rsidP="002C3AC4">
            <w:pPr>
              <w:autoSpaceDE w:val="0"/>
              <w:autoSpaceDN w:val="0"/>
              <w:adjustRightInd w:val="0"/>
              <w:ind w:left="147"/>
              <w:rPr>
                <w:sz w:val="20"/>
                <w:szCs w:val="20"/>
              </w:rPr>
            </w:pPr>
            <w:r w:rsidRPr="006A21E8">
              <w:rPr>
                <w:sz w:val="20"/>
                <w:szCs w:val="20"/>
              </w:rPr>
              <w:t>Стоянки транспорта общего пользования</w:t>
            </w:r>
          </w:p>
        </w:tc>
        <w:tc>
          <w:tcPr>
            <w:tcW w:w="197" w:type="pct"/>
            <w:shd w:val="clear" w:color="auto" w:fill="FFFFFF"/>
          </w:tcPr>
          <w:p w14:paraId="238677E1" w14:textId="77777777" w:rsidR="002C3AC4" w:rsidRPr="006A21E8" w:rsidRDefault="002C3AC4" w:rsidP="002C3AC4">
            <w:pPr>
              <w:ind w:firstLine="8"/>
              <w:jc w:val="center"/>
              <w:rPr>
                <w:sz w:val="20"/>
                <w:szCs w:val="20"/>
              </w:rPr>
            </w:pPr>
            <w:r w:rsidRPr="006A21E8">
              <w:rPr>
                <w:sz w:val="20"/>
                <w:szCs w:val="20"/>
              </w:rPr>
              <w:t>7.2.3</w:t>
            </w:r>
          </w:p>
        </w:tc>
        <w:tc>
          <w:tcPr>
            <w:tcW w:w="1606" w:type="pct"/>
            <w:shd w:val="clear" w:color="auto" w:fill="FFFFFF"/>
          </w:tcPr>
          <w:p w14:paraId="5658AE94" w14:textId="5F2F3F52" w:rsidR="002C3AC4" w:rsidRPr="006A21E8" w:rsidRDefault="002C3AC4" w:rsidP="002C3AC4">
            <w:pPr>
              <w:numPr>
                <w:ilvl w:val="0"/>
                <w:numId w:val="1"/>
              </w:numPr>
              <w:autoSpaceDE w:val="0"/>
              <w:autoSpaceDN w:val="0"/>
              <w:adjustRightInd w:val="0"/>
              <w:ind w:left="442" w:right="144" w:hanging="277"/>
              <w:contextualSpacing/>
              <w:jc w:val="both"/>
              <w:rPr>
                <w:sz w:val="20"/>
              </w:rPr>
            </w:pPr>
            <w:r w:rsidRPr="006A21E8">
              <w:rPr>
                <w:sz w:val="20"/>
              </w:rPr>
              <w:t>Размещение стоянок транспортных средств, осуществляющих перевозки людей по установленному маршруту</w:t>
            </w:r>
          </w:p>
        </w:tc>
        <w:tc>
          <w:tcPr>
            <w:tcW w:w="1887" w:type="pct"/>
            <w:shd w:val="clear" w:color="auto" w:fill="FFFFFF"/>
          </w:tcPr>
          <w:p w14:paraId="66332035" w14:textId="77777777" w:rsidR="002C3AC4" w:rsidRPr="006A21E8" w:rsidRDefault="002C3AC4" w:rsidP="00116124">
            <w:pPr>
              <w:numPr>
                <w:ilvl w:val="0"/>
                <w:numId w:val="77"/>
              </w:numPr>
              <w:ind w:left="420" w:right="59" w:hanging="284"/>
              <w:contextualSpacing/>
              <w:jc w:val="both"/>
              <w:rPr>
                <w:b/>
                <w:sz w:val="20"/>
              </w:rPr>
            </w:pPr>
            <w:r w:rsidRPr="006A21E8">
              <w:rPr>
                <w:b/>
                <w:sz w:val="20"/>
              </w:rPr>
              <w:t>Предельные размеры земельных участков:</w:t>
            </w:r>
          </w:p>
          <w:p w14:paraId="52677B80" w14:textId="432152D0" w:rsidR="002C3AC4" w:rsidRPr="006A21E8" w:rsidRDefault="002C3AC4"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66F9CD11" w14:textId="7072BE04" w:rsidR="002C3AC4" w:rsidRPr="006A21E8" w:rsidRDefault="002C3AC4"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183CF0C7" w14:textId="77777777" w:rsidR="002C3AC4" w:rsidRPr="006A21E8" w:rsidRDefault="002C3AC4" w:rsidP="00116124">
            <w:pPr>
              <w:numPr>
                <w:ilvl w:val="0"/>
                <w:numId w:val="77"/>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4EDAF79" w14:textId="77777777" w:rsidR="002C3AC4" w:rsidRPr="006A21E8" w:rsidRDefault="002C3AC4" w:rsidP="001D508B">
            <w:pPr>
              <w:ind w:left="420" w:right="59" w:hanging="284"/>
              <w:contextualSpacing/>
              <w:jc w:val="both"/>
              <w:rPr>
                <w:b/>
                <w:sz w:val="20"/>
              </w:rPr>
            </w:pPr>
            <w:r w:rsidRPr="006A21E8">
              <w:rPr>
                <w:b/>
                <w:sz w:val="20"/>
              </w:rPr>
              <w:t xml:space="preserve">–    </w:t>
            </w:r>
            <w:r w:rsidRPr="006A21E8">
              <w:rPr>
                <w:sz w:val="20"/>
              </w:rPr>
              <w:t>не подлежат установлению</w:t>
            </w:r>
            <w:r w:rsidRPr="006A21E8">
              <w:rPr>
                <w:b/>
                <w:sz w:val="20"/>
              </w:rPr>
              <w:t>.</w:t>
            </w:r>
          </w:p>
          <w:p w14:paraId="5D71A31A" w14:textId="77777777" w:rsidR="002C3AC4" w:rsidRPr="006A21E8" w:rsidRDefault="002C3AC4" w:rsidP="00116124">
            <w:pPr>
              <w:numPr>
                <w:ilvl w:val="0"/>
                <w:numId w:val="77"/>
              </w:numPr>
              <w:ind w:left="420" w:right="59" w:hanging="284"/>
              <w:contextualSpacing/>
              <w:jc w:val="both"/>
              <w:rPr>
                <w:b/>
                <w:sz w:val="20"/>
              </w:rPr>
            </w:pPr>
            <w:r w:rsidRPr="006A21E8">
              <w:rPr>
                <w:b/>
                <w:sz w:val="20"/>
              </w:rPr>
              <w:t>Максимальная высота здания (этажность):</w:t>
            </w:r>
          </w:p>
          <w:p w14:paraId="6B8AF6E2" w14:textId="77777777" w:rsidR="002C3AC4" w:rsidRPr="006A21E8" w:rsidRDefault="002C3AC4" w:rsidP="001D508B">
            <w:pPr>
              <w:ind w:left="420" w:right="59" w:hanging="284"/>
              <w:contextualSpacing/>
              <w:jc w:val="both"/>
              <w:rPr>
                <w:b/>
                <w:sz w:val="20"/>
              </w:rPr>
            </w:pPr>
            <w:r w:rsidRPr="006A21E8">
              <w:rPr>
                <w:b/>
                <w:sz w:val="20"/>
              </w:rPr>
              <w:t xml:space="preserve">–    </w:t>
            </w:r>
            <w:r w:rsidRPr="006A21E8">
              <w:rPr>
                <w:sz w:val="20"/>
              </w:rPr>
              <w:t>не подлежит установлению.</w:t>
            </w:r>
          </w:p>
          <w:p w14:paraId="4D2E1F28" w14:textId="77777777" w:rsidR="002C3AC4" w:rsidRPr="006A21E8" w:rsidRDefault="002C3AC4" w:rsidP="00116124">
            <w:pPr>
              <w:numPr>
                <w:ilvl w:val="0"/>
                <w:numId w:val="77"/>
              </w:numPr>
              <w:ind w:left="420" w:right="59" w:hanging="284"/>
              <w:contextualSpacing/>
              <w:jc w:val="both"/>
              <w:rPr>
                <w:b/>
                <w:sz w:val="20"/>
              </w:rPr>
            </w:pPr>
            <w:r w:rsidRPr="006A21E8">
              <w:rPr>
                <w:b/>
                <w:sz w:val="20"/>
              </w:rPr>
              <w:t>Максимальный процент застройки земельного участка:</w:t>
            </w:r>
          </w:p>
          <w:p w14:paraId="098EDA95" w14:textId="30B8F87B" w:rsidR="002C3AC4" w:rsidRPr="006A21E8" w:rsidRDefault="002C3AC4" w:rsidP="001D508B">
            <w:pPr>
              <w:autoSpaceDE w:val="0"/>
              <w:autoSpaceDN w:val="0"/>
              <w:adjustRightInd w:val="0"/>
              <w:ind w:left="420" w:right="59" w:hanging="284"/>
              <w:contextualSpacing/>
              <w:jc w:val="both"/>
              <w:rPr>
                <w:rFonts w:eastAsia="Calibri"/>
                <w:b/>
                <w:bCs/>
                <w:sz w:val="20"/>
                <w:szCs w:val="20"/>
                <w:lang w:eastAsia="en-US"/>
              </w:rPr>
            </w:pPr>
            <w:r w:rsidRPr="006A21E8">
              <w:rPr>
                <w:sz w:val="20"/>
              </w:rPr>
              <w:t>–    не подлежит установлению.</w:t>
            </w:r>
          </w:p>
        </w:tc>
      </w:tr>
      <w:tr w:rsidR="00D52D76" w:rsidRPr="006A21E8" w14:paraId="2412E848" w14:textId="77777777" w:rsidTr="00F5397C">
        <w:trPr>
          <w:trHeight w:val="20"/>
        </w:trPr>
        <w:tc>
          <w:tcPr>
            <w:tcW w:w="242" w:type="pct"/>
            <w:shd w:val="clear" w:color="auto" w:fill="FFFFFF"/>
          </w:tcPr>
          <w:p w14:paraId="10910C4E" w14:textId="77777777" w:rsidR="00D52D76" w:rsidRPr="006A21E8" w:rsidRDefault="00D52D76"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2791B639" w14:textId="3EF8AFCE" w:rsidR="00D52D76" w:rsidRPr="006A21E8" w:rsidRDefault="00D52D76" w:rsidP="00D52D76">
            <w:pPr>
              <w:autoSpaceDE w:val="0"/>
              <w:autoSpaceDN w:val="0"/>
              <w:adjustRightInd w:val="0"/>
              <w:ind w:left="147"/>
              <w:rPr>
                <w:sz w:val="20"/>
                <w:szCs w:val="20"/>
              </w:rPr>
            </w:pPr>
            <w:r w:rsidRPr="006A21E8">
              <w:rPr>
                <w:sz w:val="20"/>
                <w:szCs w:val="20"/>
              </w:rPr>
              <w:t>Водный транспорт</w:t>
            </w:r>
          </w:p>
        </w:tc>
        <w:tc>
          <w:tcPr>
            <w:tcW w:w="197" w:type="pct"/>
            <w:shd w:val="clear" w:color="auto" w:fill="FFFFFF"/>
          </w:tcPr>
          <w:p w14:paraId="1C0870CA" w14:textId="525D9109" w:rsidR="00D52D76" w:rsidRPr="006A21E8" w:rsidRDefault="00D52D76" w:rsidP="00D52D76">
            <w:pPr>
              <w:ind w:firstLine="8"/>
              <w:jc w:val="center"/>
              <w:rPr>
                <w:sz w:val="20"/>
                <w:szCs w:val="20"/>
              </w:rPr>
            </w:pPr>
            <w:r w:rsidRPr="006A21E8">
              <w:rPr>
                <w:sz w:val="20"/>
                <w:szCs w:val="20"/>
              </w:rPr>
              <w:t>7.3</w:t>
            </w:r>
          </w:p>
        </w:tc>
        <w:tc>
          <w:tcPr>
            <w:tcW w:w="1606" w:type="pct"/>
            <w:shd w:val="clear" w:color="auto" w:fill="FFFFFF"/>
          </w:tcPr>
          <w:p w14:paraId="0ADBC52F" w14:textId="3A68EAC8" w:rsidR="00D52D76" w:rsidRPr="006A21E8" w:rsidRDefault="00D52D76" w:rsidP="00D52D76">
            <w:pPr>
              <w:numPr>
                <w:ilvl w:val="0"/>
                <w:numId w:val="1"/>
              </w:numPr>
              <w:autoSpaceDE w:val="0"/>
              <w:autoSpaceDN w:val="0"/>
              <w:adjustRightInd w:val="0"/>
              <w:ind w:left="442" w:right="144" w:hanging="277"/>
              <w:contextualSpacing/>
              <w:jc w:val="both"/>
              <w:rPr>
                <w:sz w:val="20"/>
              </w:rPr>
            </w:pPr>
            <w:r w:rsidRPr="006A21E8">
              <w:rPr>
                <w:sz w:val="2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w:t>
            </w:r>
            <w:r w:rsidRPr="006A21E8">
              <w:rPr>
                <w:sz w:val="20"/>
              </w:rPr>
              <w:lastRenderedPageBreak/>
              <w:t>объектов, необходимых для обеспечения судоходства и водных перевозок, заправки водного транспорта</w:t>
            </w:r>
          </w:p>
        </w:tc>
        <w:tc>
          <w:tcPr>
            <w:tcW w:w="1887" w:type="pct"/>
            <w:shd w:val="clear" w:color="auto" w:fill="FFFFFF"/>
          </w:tcPr>
          <w:p w14:paraId="5B8476E2" w14:textId="77777777" w:rsidR="00D52D76" w:rsidRPr="006A21E8" w:rsidRDefault="00D52D76" w:rsidP="00116124">
            <w:pPr>
              <w:numPr>
                <w:ilvl w:val="0"/>
                <w:numId w:val="297"/>
              </w:numPr>
              <w:ind w:left="0" w:right="59" w:firstLine="140"/>
              <w:contextualSpacing/>
              <w:jc w:val="both"/>
              <w:rPr>
                <w:b/>
                <w:sz w:val="20"/>
              </w:rPr>
            </w:pPr>
            <w:r w:rsidRPr="006A21E8">
              <w:rPr>
                <w:b/>
                <w:sz w:val="20"/>
              </w:rPr>
              <w:lastRenderedPageBreak/>
              <w:t>Предельные размеры земельных участков:</w:t>
            </w:r>
          </w:p>
          <w:p w14:paraId="03D1A754" w14:textId="77777777" w:rsidR="00D52D76" w:rsidRPr="006A21E8" w:rsidRDefault="00D52D76"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1D0CF239" w14:textId="50EB101E" w:rsidR="00D52D76" w:rsidRPr="006A21E8" w:rsidRDefault="00D52D76"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14B52ABC" w14:textId="77777777" w:rsidR="00D52D76" w:rsidRPr="006A21E8" w:rsidRDefault="00D52D76" w:rsidP="00116124">
            <w:pPr>
              <w:numPr>
                <w:ilvl w:val="0"/>
                <w:numId w:val="297"/>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0535205A" w14:textId="77777777" w:rsidR="00D52D76" w:rsidRPr="006A21E8" w:rsidRDefault="00D52D76" w:rsidP="00D52D76">
            <w:pPr>
              <w:ind w:left="420" w:right="59" w:hanging="284"/>
              <w:contextualSpacing/>
              <w:jc w:val="both"/>
              <w:rPr>
                <w:b/>
                <w:sz w:val="20"/>
              </w:rPr>
            </w:pPr>
            <w:r w:rsidRPr="006A21E8">
              <w:rPr>
                <w:b/>
                <w:sz w:val="20"/>
              </w:rPr>
              <w:t xml:space="preserve">–    </w:t>
            </w:r>
            <w:r w:rsidRPr="006A21E8">
              <w:rPr>
                <w:sz w:val="20"/>
              </w:rPr>
              <w:t>не подлежат установлению</w:t>
            </w:r>
            <w:r w:rsidRPr="006A21E8">
              <w:rPr>
                <w:b/>
                <w:sz w:val="20"/>
              </w:rPr>
              <w:t>.</w:t>
            </w:r>
          </w:p>
          <w:p w14:paraId="6226DD0F" w14:textId="77777777" w:rsidR="00D52D76" w:rsidRPr="006A21E8" w:rsidRDefault="00D52D76" w:rsidP="00116124">
            <w:pPr>
              <w:numPr>
                <w:ilvl w:val="0"/>
                <w:numId w:val="297"/>
              </w:numPr>
              <w:ind w:left="420" w:right="59" w:hanging="284"/>
              <w:contextualSpacing/>
              <w:jc w:val="both"/>
              <w:rPr>
                <w:b/>
                <w:sz w:val="20"/>
              </w:rPr>
            </w:pPr>
            <w:r w:rsidRPr="006A21E8">
              <w:rPr>
                <w:b/>
                <w:sz w:val="20"/>
              </w:rPr>
              <w:t>Максимальная высота здания (этажность):</w:t>
            </w:r>
          </w:p>
          <w:p w14:paraId="07FB636A" w14:textId="77777777" w:rsidR="00D52D76" w:rsidRPr="006A21E8" w:rsidRDefault="00D52D76" w:rsidP="00D52D76">
            <w:pPr>
              <w:ind w:left="420" w:right="59" w:hanging="284"/>
              <w:contextualSpacing/>
              <w:jc w:val="both"/>
              <w:rPr>
                <w:b/>
                <w:sz w:val="20"/>
              </w:rPr>
            </w:pPr>
            <w:r w:rsidRPr="006A21E8">
              <w:rPr>
                <w:b/>
                <w:sz w:val="20"/>
              </w:rPr>
              <w:t xml:space="preserve">–    </w:t>
            </w:r>
            <w:r w:rsidRPr="006A21E8">
              <w:rPr>
                <w:sz w:val="20"/>
              </w:rPr>
              <w:t>не подлежит установлению.</w:t>
            </w:r>
          </w:p>
          <w:p w14:paraId="5221A09D" w14:textId="77777777" w:rsidR="00D52D76" w:rsidRPr="006A21E8" w:rsidRDefault="00D52D76" w:rsidP="00116124">
            <w:pPr>
              <w:numPr>
                <w:ilvl w:val="0"/>
                <w:numId w:val="297"/>
              </w:numPr>
              <w:ind w:left="420" w:right="59" w:hanging="284"/>
              <w:contextualSpacing/>
              <w:jc w:val="both"/>
              <w:rPr>
                <w:b/>
                <w:sz w:val="20"/>
              </w:rPr>
            </w:pPr>
            <w:r w:rsidRPr="006A21E8">
              <w:rPr>
                <w:b/>
                <w:sz w:val="20"/>
              </w:rPr>
              <w:lastRenderedPageBreak/>
              <w:t>Максимальный процент застройки земельного участка:</w:t>
            </w:r>
          </w:p>
          <w:p w14:paraId="2C2860B6" w14:textId="6F1B8F55" w:rsidR="00D52D76" w:rsidRPr="006A21E8" w:rsidRDefault="00D52D76" w:rsidP="00116124">
            <w:pPr>
              <w:numPr>
                <w:ilvl w:val="0"/>
                <w:numId w:val="297"/>
              </w:numPr>
              <w:ind w:left="0" w:right="59" w:firstLine="140"/>
              <w:contextualSpacing/>
              <w:jc w:val="both"/>
              <w:rPr>
                <w:b/>
                <w:sz w:val="20"/>
              </w:rPr>
            </w:pPr>
            <w:r w:rsidRPr="006A21E8">
              <w:rPr>
                <w:sz w:val="20"/>
              </w:rPr>
              <w:t>–    не подлежит установлению.</w:t>
            </w:r>
          </w:p>
        </w:tc>
      </w:tr>
      <w:tr w:rsidR="00D52D76" w:rsidRPr="006A21E8" w14:paraId="7997A0D7" w14:textId="77777777" w:rsidTr="00F5397C">
        <w:trPr>
          <w:trHeight w:val="20"/>
        </w:trPr>
        <w:tc>
          <w:tcPr>
            <w:tcW w:w="242" w:type="pct"/>
            <w:shd w:val="clear" w:color="auto" w:fill="FFFFFF"/>
          </w:tcPr>
          <w:p w14:paraId="3D758884" w14:textId="77777777" w:rsidR="00D52D76" w:rsidRPr="006A21E8" w:rsidRDefault="00D52D76" w:rsidP="00116124">
            <w:pPr>
              <w:pStyle w:val="afffe"/>
              <w:numPr>
                <w:ilvl w:val="0"/>
                <w:numId w:val="17"/>
              </w:numPr>
              <w:autoSpaceDE w:val="0"/>
              <w:autoSpaceDN w:val="0"/>
              <w:adjustRightInd w:val="0"/>
              <w:spacing w:line="240" w:lineRule="auto"/>
              <w:ind w:left="227" w:firstLine="0"/>
              <w:jc w:val="left"/>
              <w:rPr>
                <w:sz w:val="20"/>
              </w:rPr>
            </w:pPr>
          </w:p>
        </w:tc>
        <w:tc>
          <w:tcPr>
            <w:tcW w:w="1068" w:type="pct"/>
            <w:shd w:val="clear" w:color="auto" w:fill="FFFFFF"/>
          </w:tcPr>
          <w:p w14:paraId="61030359" w14:textId="2ECC82F3" w:rsidR="00D52D76" w:rsidRPr="006A21E8" w:rsidRDefault="00D52D76" w:rsidP="00D52D76">
            <w:pPr>
              <w:autoSpaceDE w:val="0"/>
              <w:autoSpaceDN w:val="0"/>
              <w:adjustRightInd w:val="0"/>
              <w:ind w:left="147"/>
              <w:rPr>
                <w:sz w:val="20"/>
                <w:szCs w:val="20"/>
              </w:rPr>
            </w:pPr>
            <w:r w:rsidRPr="006A21E8">
              <w:rPr>
                <w:sz w:val="20"/>
                <w:szCs w:val="20"/>
              </w:rPr>
              <w:t>Воздушный транспорт</w:t>
            </w:r>
          </w:p>
        </w:tc>
        <w:tc>
          <w:tcPr>
            <w:tcW w:w="197" w:type="pct"/>
            <w:shd w:val="clear" w:color="auto" w:fill="FFFFFF"/>
          </w:tcPr>
          <w:p w14:paraId="4BA44D8A" w14:textId="683706A0" w:rsidR="00D52D76" w:rsidRPr="006A21E8" w:rsidRDefault="00D52D76" w:rsidP="00D52D76">
            <w:pPr>
              <w:ind w:firstLine="8"/>
              <w:jc w:val="center"/>
              <w:rPr>
                <w:sz w:val="20"/>
                <w:szCs w:val="20"/>
              </w:rPr>
            </w:pPr>
            <w:r w:rsidRPr="006A21E8">
              <w:rPr>
                <w:sz w:val="20"/>
                <w:szCs w:val="20"/>
              </w:rPr>
              <w:t>7.4</w:t>
            </w:r>
          </w:p>
        </w:tc>
        <w:tc>
          <w:tcPr>
            <w:tcW w:w="1606" w:type="pct"/>
            <w:shd w:val="clear" w:color="auto" w:fill="FFFFFF"/>
          </w:tcPr>
          <w:p w14:paraId="793F89A9" w14:textId="6D145DA7" w:rsidR="00D52D76" w:rsidRPr="006A21E8" w:rsidRDefault="00D52D76" w:rsidP="00D52D76">
            <w:pPr>
              <w:numPr>
                <w:ilvl w:val="0"/>
                <w:numId w:val="1"/>
              </w:numPr>
              <w:autoSpaceDE w:val="0"/>
              <w:autoSpaceDN w:val="0"/>
              <w:adjustRightInd w:val="0"/>
              <w:ind w:left="442" w:right="144" w:hanging="277"/>
              <w:contextualSpacing/>
              <w:jc w:val="both"/>
              <w:rPr>
                <w:sz w:val="20"/>
              </w:rPr>
            </w:pPr>
            <w:r w:rsidRPr="006A21E8">
              <w:rPr>
                <w:sz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87" w:type="pct"/>
            <w:shd w:val="clear" w:color="auto" w:fill="FFFFFF"/>
          </w:tcPr>
          <w:p w14:paraId="16D05BBB" w14:textId="77777777" w:rsidR="00D52D76" w:rsidRPr="006A21E8" w:rsidRDefault="00D52D76" w:rsidP="00116124">
            <w:pPr>
              <w:numPr>
                <w:ilvl w:val="0"/>
                <w:numId w:val="298"/>
              </w:numPr>
              <w:ind w:left="0" w:right="59" w:firstLine="140"/>
              <w:contextualSpacing/>
              <w:jc w:val="both"/>
              <w:rPr>
                <w:b/>
                <w:sz w:val="20"/>
              </w:rPr>
            </w:pPr>
            <w:r w:rsidRPr="006A21E8">
              <w:rPr>
                <w:b/>
                <w:sz w:val="20"/>
              </w:rPr>
              <w:t>Предельные размеры земельных участков:</w:t>
            </w:r>
          </w:p>
          <w:p w14:paraId="525BD7FE" w14:textId="77777777" w:rsidR="00D52D76" w:rsidRPr="006A21E8" w:rsidRDefault="00D52D76"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287A1AEB" w14:textId="7D7C087E" w:rsidR="00D52D76" w:rsidRPr="006A21E8" w:rsidRDefault="00D52D76" w:rsidP="00116124">
            <w:pPr>
              <w:pStyle w:val="afffe"/>
              <w:numPr>
                <w:ilvl w:val="0"/>
                <w:numId w:val="31"/>
              </w:numPr>
              <w:autoSpaceDE w:val="0"/>
              <w:autoSpaceDN w:val="0"/>
              <w:adjustRightInd w:val="0"/>
              <w:ind w:left="420" w:right="59" w:hanging="284"/>
              <w:rPr>
                <w:bCs/>
                <w:sz w:val="20"/>
                <w:lang w:eastAsia="en-US"/>
              </w:rPr>
            </w:pPr>
            <w:r w:rsidRPr="006A21E8">
              <w:rPr>
                <w:bCs/>
                <w:sz w:val="20"/>
                <w:lang w:eastAsia="en-US"/>
              </w:rPr>
              <w:t>максимальные размеры земельного участка – 500000 м</w:t>
            </w:r>
            <w:r w:rsidRPr="006A21E8">
              <w:rPr>
                <w:bCs/>
                <w:sz w:val="20"/>
                <w:vertAlign w:val="superscript"/>
                <w:lang w:eastAsia="en-US"/>
              </w:rPr>
              <w:t>2</w:t>
            </w:r>
            <w:r w:rsidRPr="006A21E8">
              <w:rPr>
                <w:bCs/>
                <w:sz w:val="20"/>
                <w:lang w:eastAsia="en-US"/>
              </w:rPr>
              <w:t>.</w:t>
            </w:r>
          </w:p>
          <w:p w14:paraId="6F677592" w14:textId="77777777" w:rsidR="00D52D76" w:rsidRPr="006A21E8" w:rsidRDefault="00D52D76" w:rsidP="00116124">
            <w:pPr>
              <w:numPr>
                <w:ilvl w:val="0"/>
                <w:numId w:val="298"/>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6F1657D3" w14:textId="77777777" w:rsidR="00D52D76" w:rsidRPr="006A21E8" w:rsidRDefault="00D52D76" w:rsidP="00D52D76">
            <w:pPr>
              <w:ind w:left="420" w:right="59" w:hanging="284"/>
              <w:contextualSpacing/>
              <w:jc w:val="both"/>
              <w:rPr>
                <w:b/>
                <w:sz w:val="20"/>
              </w:rPr>
            </w:pPr>
            <w:r w:rsidRPr="006A21E8">
              <w:rPr>
                <w:b/>
                <w:sz w:val="20"/>
              </w:rPr>
              <w:t xml:space="preserve">–    </w:t>
            </w:r>
            <w:r w:rsidRPr="006A21E8">
              <w:rPr>
                <w:sz w:val="20"/>
              </w:rPr>
              <w:t>не подлежат установлению</w:t>
            </w:r>
            <w:r w:rsidRPr="006A21E8">
              <w:rPr>
                <w:b/>
                <w:sz w:val="20"/>
              </w:rPr>
              <w:t>.</w:t>
            </w:r>
          </w:p>
          <w:p w14:paraId="4734282C" w14:textId="77777777" w:rsidR="00D52D76" w:rsidRPr="006A21E8" w:rsidRDefault="00D52D76" w:rsidP="00116124">
            <w:pPr>
              <w:numPr>
                <w:ilvl w:val="0"/>
                <w:numId w:val="298"/>
              </w:numPr>
              <w:ind w:left="420" w:right="59" w:hanging="284"/>
              <w:contextualSpacing/>
              <w:jc w:val="both"/>
              <w:rPr>
                <w:b/>
                <w:sz w:val="20"/>
              </w:rPr>
            </w:pPr>
            <w:r w:rsidRPr="006A21E8">
              <w:rPr>
                <w:b/>
                <w:sz w:val="20"/>
              </w:rPr>
              <w:t>Максимальная высота здания (этажность):</w:t>
            </w:r>
          </w:p>
          <w:p w14:paraId="36F5F6D4" w14:textId="77777777" w:rsidR="00D52D76" w:rsidRPr="006A21E8" w:rsidRDefault="00D52D76" w:rsidP="00D52D76">
            <w:pPr>
              <w:ind w:left="420" w:right="59" w:hanging="284"/>
              <w:contextualSpacing/>
              <w:jc w:val="both"/>
              <w:rPr>
                <w:b/>
                <w:sz w:val="20"/>
              </w:rPr>
            </w:pPr>
            <w:r w:rsidRPr="006A21E8">
              <w:rPr>
                <w:b/>
                <w:sz w:val="20"/>
              </w:rPr>
              <w:t xml:space="preserve">–    </w:t>
            </w:r>
            <w:r w:rsidRPr="006A21E8">
              <w:rPr>
                <w:sz w:val="20"/>
              </w:rPr>
              <w:t>не подлежит установлению.</w:t>
            </w:r>
          </w:p>
          <w:p w14:paraId="150AEA80" w14:textId="77777777" w:rsidR="00D52D76" w:rsidRPr="006A21E8" w:rsidRDefault="00D52D76" w:rsidP="00116124">
            <w:pPr>
              <w:numPr>
                <w:ilvl w:val="0"/>
                <w:numId w:val="298"/>
              </w:numPr>
              <w:ind w:left="420" w:right="59" w:hanging="284"/>
              <w:contextualSpacing/>
              <w:jc w:val="both"/>
              <w:rPr>
                <w:b/>
                <w:sz w:val="20"/>
              </w:rPr>
            </w:pPr>
            <w:r w:rsidRPr="006A21E8">
              <w:rPr>
                <w:b/>
                <w:sz w:val="20"/>
              </w:rPr>
              <w:t>Максимальный процент застройки земельного участка:</w:t>
            </w:r>
          </w:p>
          <w:p w14:paraId="15911321" w14:textId="5ED2EEEA" w:rsidR="00D52D76" w:rsidRPr="006A21E8" w:rsidRDefault="00D52D76" w:rsidP="00D52D76">
            <w:pPr>
              <w:ind w:left="420" w:right="59"/>
              <w:contextualSpacing/>
              <w:jc w:val="both"/>
              <w:rPr>
                <w:b/>
                <w:sz w:val="20"/>
              </w:rPr>
            </w:pPr>
            <w:r w:rsidRPr="006A21E8">
              <w:rPr>
                <w:sz w:val="20"/>
              </w:rPr>
              <w:t>–    не подлежит установлению.</w:t>
            </w:r>
          </w:p>
        </w:tc>
      </w:tr>
      <w:tr w:rsidR="00D52D76" w:rsidRPr="006A21E8" w14:paraId="12B59155" w14:textId="77777777" w:rsidTr="00F5397C">
        <w:trPr>
          <w:trHeight w:val="20"/>
        </w:trPr>
        <w:tc>
          <w:tcPr>
            <w:tcW w:w="242" w:type="pct"/>
            <w:shd w:val="clear" w:color="auto" w:fill="FFFFFF"/>
          </w:tcPr>
          <w:p w14:paraId="23F77FA1" w14:textId="77777777" w:rsidR="00D52D76" w:rsidRPr="006A21E8" w:rsidRDefault="00D52D76" w:rsidP="00116124">
            <w:pPr>
              <w:pStyle w:val="afffe"/>
              <w:numPr>
                <w:ilvl w:val="0"/>
                <w:numId w:val="17"/>
              </w:numPr>
              <w:autoSpaceDE w:val="0"/>
              <w:autoSpaceDN w:val="0"/>
              <w:adjustRightInd w:val="0"/>
              <w:spacing w:line="240" w:lineRule="auto"/>
              <w:ind w:left="170" w:firstLine="0"/>
              <w:jc w:val="left"/>
              <w:rPr>
                <w:sz w:val="20"/>
              </w:rPr>
            </w:pPr>
          </w:p>
        </w:tc>
        <w:tc>
          <w:tcPr>
            <w:tcW w:w="1068" w:type="pct"/>
            <w:shd w:val="clear" w:color="auto" w:fill="FFFFFF"/>
          </w:tcPr>
          <w:p w14:paraId="68E7FE01" w14:textId="4C5A8D4C" w:rsidR="00D52D76" w:rsidRPr="006A21E8" w:rsidRDefault="00D52D76" w:rsidP="00D52D76">
            <w:pPr>
              <w:autoSpaceDE w:val="0"/>
              <w:autoSpaceDN w:val="0"/>
              <w:adjustRightInd w:val="0"/>
              <w:ind w:left="147"/>
              <w:rPr>
                <w:sz w:val="20"/>
                <w:szCs w:val="20"/>
              </w:rPr>
            </w:pPr>
            <w:r w:rsidRPr="006A21E8">
              <w:rPr>
                <w:sz w:val="20"/>
                <w:szCs w:val="20"/>
              </w:rPr>
              <w:t>Трубопроводный транспорт</w:t>
            </w:r>
          </w:p>
        </w:tc>
        <w:tc>
          <w:tcPr>
            <w:tcW w:w="197" w:type="pct"/>
            <w:shd w:val="clear" w:color="auto" w:fill="FFFFFF"/>
          </w:tcPr>
          <w:p w14:paraId="2708673F" w14:textId="77777777" w:rsidR="00D52D76" w:rsidRPr="006A21E8" w:rsidRDefault="00D52D76" w:rsidP="00D52D76">
            <w:pPr>
              <w:ind w:firstLine="8"/>
              <w:jc w:val="center"/>
              <w:rPr>
                <w:sz w:val="20"/>
                <w:szCs w:val="20"/>
              </w:rPr>
            </w:pPr>
            <w:r w:rsidRPr="006A21E8">
              <w:rPr>
                <w:sz w:val="20"/>
                <w:szCs w:val="20"/>
              </w:rPr>
              <w:t>7.5</w:t>
            </w:r>
          </w:p>
        </w:tc>
        <w:tc>
          <w:tcPr>
            <w:tcW w:w="1606" w:type="pct"/>
            <w:shd w:val="clear" w:color="auto" w:fill="FFFFFF"/>
          </w:tcPr>
          <w:p w14:paraId="086DB189" w14:textId="4E16D485" w:rsidR="00D52D76" w:rsidRPr="006A21E8" w:rsidRDefault="00D52D76" w:rsidP="00D52D76">
            <w:pPr>
              <w:numPr>
                <w:ilvl w:val="0"/>
                <w:numId w:val="1"/>
              </w:numPr>
              <w:autoSpaceDE w:val="0"/>
              <w:autoSpaceDN w:val="0"/>
              <w:adjustRightInd w:val="0"/>
              <w:ind w:left="442" w:right="144" w:hanging="277"/>
              <w:contextualSpacing/>
              <w:jc w:val="both"/>
              <w:rPr>
                <w:sz w:val="20"/>
              </w:rPr>
            </w:pPr>
            <w:r w:rsidRPr="006A21E8">
              <w:rPr>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87" w:type="pct"/>
            <w:shd w:val="clear" w:color="auto" w:fill="FFFFFF"/>
          </w:tcPr>
          <w:p w14:paraId="76E1E920" w14:textId="77777777" w:rsidR="00D52D76" w:rsidRPr="006A21E8" w:rsidRDefault="00D52D76" w:rsidP="00116124">
            <w:pPr>
              <w:numPr>
                <w:ilvl w:val="0"/>
                <w:numId w:val="174"/>
              </w:numPr>
              <w:ind w:left="420" w:right="59" w:hanging="284"/>
              <w:contextualSpacing/>
              <w:jc w:val="both"/>
              <w:rPr>
                <w:sz w:val="20"/>
              </w:rPr>
            </w:pPr>
            <w:r w:rsidRPr="006A21E8">
              <w:rPr>
                <w:b/>
                <w:sz w:val="20"/>
              </w:rPr>
              <w:t>Предельные размеры земельных участков:</w:t>
            </w:r>
          </w:p>
          <w:p w14:paraId="53B975FF" w14:textId="04ED2B9A" w:rsidR="00D52D76" w:rsidRPr="006A21E8" w:rsidRDefault="00D52D76" w:rsidP="00116124">
            <w:pPr>
              <w:numPr>
                <w:ilvl w:val="0"/>
                <w:numId w:val="31"/>
              </w:numPr>
              <w:autoSpaceDE w:val="0"/>
              <w:autoSpaceDN w:val="0"/>
              <w:adjustRightInd w:val="0"/>
              <w:ind w:left="420" w:right="57" w:hanging="284"/>
              <w:contextualSpacing/>
              <w:jc w:val="both"/>
              <w:rPr>
                <w:rFonts w:eastAsia="Calibri"/>
                <w:sz w:val="20"/>
                <w:lang w:eastAsia="en-US"/>
              </w:rPr>
            </w:pPr>
            <w:r w:rsidRPr="006A21E8">
              <w:rPr>
                <w:rFonts w:eastAsia="Calibri"/>
                <w:sz w:val="20"/>
                <w:lang w:eastAsia="en-US"/>
              </w:rPr>
              <w:t xml:space="preserve">минимальные размеры земельного участка </w:t>
            </w:r>
            <w:r w:rsidRPr="006A21E8">
              <w:rPr>
                <w:rFonts w:eastAsia="Calibri"/>
                <w:sz w:val="20"/>
                <w:lang w:eastAsia="en-US"/>
              </w:rPr>
              <w:softHyphen/>
              <w:t xml:space="preserve">– 100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sz w:val="20"/>
                <w:lang w:eastAsia="en-US"/>
              </w:rPr>
              <w:t>;</w:t>
            </w:r>
          </w:p>
          <w:p w14:paraId="0CF09DC4" w14:textId="77777777" w:rsidR="00D52D76" w:rsidRPr="006A21E8" w:rsidRDefault="00D52D76" w:rsidP="00116124">
            <w:pPr>
              <w:pStyle w:val="afffe"/>
              <w:numPr>
                <w:ilvl w:val="0"/>
                <w:numId w:val="61"/>
              </w:numPr>
              <w:spacing w:line="240" w:lineRule="auto"/>
              <w:ind w:left="420" w:right="59" w:hanging="284"/>
              <w:rPr>
                <w:sz w:val="20"/>
              </w:rPr>
            </w:pPr>
            <w:r w:rsidRPr="006A21E8">
              <w:rPr>
                <w:sz w:val="20"/>
                <w:lang w:eastAsia="en-US"/>
              </w:rPr>
              <w:t xml:space="preserve">максимальные размеры земельного участка – 20000 </w:t>
            </w:r>
            <w:r w:rsidRPr="006A21E8">
              <w:rPr>
                <w:bCs/>
                <w:sz w:val="20"/>
                <w:lang w:eastAsia="en-US"/>
              </w:rPr>
              <w:t>м</w:t>
            </w:r>
            <w:r w:rsidRPr="006A21E8">
              <w:rPr>
                <w:bCs/>
                <w:sz w:val="20"/>
                <w:vertAlign w:val="superscript"/>
                <w:lang w:eastAsia="en-US"/>
              </w:rPr>
              <w:t>2</w:t>
            </w:r>
            <w:r w:rsidRPr="006A21E8">
              <w:rPr>
                <w:sz w:val="20"/>
              </w:rPr>
              <w:t>.</w:t>
            </w:r>
          </w:p>
          <w:p w14:paraId="05E131C9" w14:textId="77777777" w:rsidR="00D52D76" w:rsidRPr="006A21E8" w:rsidRDefault="00D52D76" w:rsidP="00116124">
            <w:pPr>
              <w:numPr>
                <w:ilvl w:val="0"/>
                <w:numId w:val="174"/>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5C7C14FB" w14:textId="77777777" w:rsidR="00D52D76" w:rsidRPr="006A21E8" w:rsidRDefault="00D52D76" w:rsidP="00116124">
            <w:pPr>
              <w:pStyle w:val="afffe"/>
              <w:numPr>
                <w:ilvl w:val="0"/>
                <w:numId w:val="61"/>
              </w:numPr>
              <w:ind w:left="423" w:right="59" w:hanging="281"/>
              <w:rPr>
                <w:sz w:val="20"/>
              </w:rPr>
            </w:pPr>
            <w:r w:rsidRPr="006A21E8">
              <w:rPr>
                <w:b/>
                <w:sz w:val="20"/>
              </w:rPr>
              <w:t xml:space="preserve">–    </w:t>
            </w:r>
            <w:r w:rsidRPr="006A21E8">
              <w:rPr>
                <w:bCs/>
                <w:sz w:val="20"/>
                <w:lang w:eastAsia="en-US"/>
              </w:rPr>
              <w:t>минимальный отступ от границ земельного участка в целях определения места допустимого размещения объекта – 3 м;</w:t>
            </w:r>
          </w:p>
          <w:p w14:paraId="2B3FADBC" w14:textId="5208546B" w:rsidR="00D52D76" w:rsidRPr="006A21E8" w:rsidRDefault="00D52D76" w:rsidP="00D52D76">
            <w:pPr>
              <w:ind w:left="420" w:right="59" w:hanging="284"/>
              <w:contextualSpacing/>
              <w:jc w:val="both"/>
              <w:rPr>
                <w:b/>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066740D0" w14:textId="77777777" w:rsidR="00D52D76" w:rsidRPr="006A21E8" w:rsidRDefault="00D52D76" w:rsidP="00116124">
            <w:pPr>
              <w:numPr>
                <w:ilvl w:val="0"/>
                <w:numId w:val="257"/>
              </w:numPr>
              <w:ind w:left="420"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422E202A" w14:textId="77777777" w:rsidR="00D52D76" w:rsidRPr="006A21E8" w:rsidRDefault="00D52D76" w:rsidP="00116124">
            <w:pPr>
              <w:numPr>
                <w:ilvl w:val="0"/>
                <w:numId w:val="61"/>
              </w:numPr>
              <w:ind w:left="420" w:right="59" w:hanging="284"/>
              <w:contextualSpacing/>
              <w:jc w:val="both"/>
              <w:rPr>
                <w:color w:val="000000"/>
                <w:sz w:val="20"/>
                <w:szCs w:val="20"/>
              </w:rPr>
            </w:pPr>
            <w:r w:rsidRPr="006A21E8">
              <w:rPr>
                <w:color w:val="000000"/>
                <w:sz w:val="20"/>
                <w:szCs w:val="20"/>
              </w:rPr>
              <w:t>максимальное количество этажей – 2.</w:t>
            </w:r>
          </w:p>
          <w:p w14:paraId="7E94B25C" w14:textId="77777777" w:rsidR="00D52D76" w:rsidRPr="006A21E8" w:rsidRDefault="00D52D76" w:rsidP="00116124">
            <w:pPr>
              <w:numPr>
                <w:ilvl w:val="0"/>
                <w:numId w:val="257"/>
              </w:numPr>
              <w:ind w:left="420"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371744C2" w14:textId="249B6F1B" w:rsidR="00D52D76" w:rsidRPr="006A21E8" w:rsidRDefault="00D52D76" w:rsidP="00116124">
            <w:pPr>
              <w:pStyle w:val="afffe"/>
              <w:numPr>
                <w:ilvl w:val="0"/>
                <w:numId w:val="233"/>
              </w:numPr>
              <w:autoSpaceDE w:val="0"/>
              <w:autoSpaceDN w:val="0"/>
              <w:adjustRightInd w:val="0"/>
              <w:spacing w:line="240" w:lineRule="auto"/>
              <w:ind w:left="420" w:right="59" w:hanging="284"/>
              <w:rPr>
                <w:bCs/>
                <w:sz w:val="20"/>
                <w:lang w:eastAsia="en-US"/>
              </w:rPr>
            </w:pPr>
            <w:r w:rsidRPr="006A21E8">
              <w:rPr>
                <w:bCs/>
                <w:sz w:val="20"/>
                <w:lang w:eastAsia="en-US"/>
              </w:rPr>
              <w:t>максимальный процент застройки земельного участка – 50.</w:t>
            </w:r>
          </w:p>
        </w:tc>
      </w:tr>
      <w:tr w:rsidR="00D52D76" w:rsidRPr="006A21E8" w14:paraId="00EC0AA2" w14:textId="77777777" w:rsidTr="00F5397C">
        <w:trPr>
          <w:trHeight w:val="20"/>
        </w:trPr>
        <w:tc>
          <w:tcPr>
            <w:tcW w:w="242" w:type="pct"/>
            <w:shd w:val="clear" w:color="auto" w:fill="FFFFFF"/>
          </w:tcPr>
          <w:p w14:paraId="5A952EF6" w14:textId="77777777" w:rsidR="00D52D76" w:rsidRPr="006A21E8" w:rsidRDefault="00D52D76" w:rsidP="00116124">
            <w:pPr>
              <w:pStyle w:val="afffe"/>
              <w:numPr>
                <w:ilvl w:val="0"/>
                <w:numId w:val="17"/>
              </w:numPr>
              <w:autoSpaceDE w:val="0"/>
              <w:autoSpaceDN w:val="0"/>
              <w:adjustRightInd w:val="0"/>
              <w:spacing w:line="240" w:lineRule="auto"/>
              <w:ind w:left="170" w:firstLine="0"/>
              <w:jc w:val="left"/>
              <w:rPr>
                <w:sz w:val="20"/>
              </w:rPr>
            </w:pPr>
          </w:p>
        </w:tc>
        <w:tc>
          <w:tcPr>
            <w:tcW w:w="1068" w:type="pct"/>
            <w:shd w:val="clear" w:color="auto" w:fill="FFFFFF"/>
          </w:tcPr>
          <w:p w14:paraId="741CFCA0" w14:textId="02507EC7" w:rsidR="00D52D76" w:rsidRPr="006A21E8" w:rsidRDefault="00D52D76" w:rsidP="00D52D76">
            <w:pPr>
              <w:autoSpaceDE w:val="0"/>
              <w:autoSpaceDN w:val="0"/>
              <w:adjustRightInd w:val="0"/>
              <w:ind w:left="147"/>
              <w:rPr>
                <w:sz w:val="20"/>
                <w:szCs w:val="20"/>
              </w:rPr>
            </w:pPr>
            <w:r w:rsidRPr="006A21E8">
              <w:rPr>
                <w:sz w:val="20"/>
                <w:szCs w:val="20"/>
              </w:rPr>
              <w:t>Улично-дорожная сеть</w:t>
            </w:r>
          </w:p>
        </w:tc>
        <w:tc>
          <w:tcPr>
            <w:tcW w:w="197" w:type="pct"/>
            <w:shd w:val="clear" w:color="auto" w:fill="FFFFFF"/>
          </w:tcPr>
          <w:p w14:paraId="17148608" w14:textId="77777777" w:rsidR="00D52D76" w:rsidRPr="006A21E8" w:rsidRDefault="00D52D76" w:rsidP="00D52D76">
            <w:pPr>
              <w:ind w:firstLine="8"/>
              <w:jc w:val="center"/>
              <w:rPr>
                <w:sz w:val="20"/>
                <w:szCs w:val="20"/>
              </w:rPr>
            </w:pPr>
            <w:r w:rsidRPr="006A21E8">
              <w:rPr>
                <w:sz w:val="20"/>
                <w:szCs w:val="20"/>
              </w:rPr>
              <w:t>12.0.1</w:t>
            </w:r>
          </w:p>
        </w:tc>
        <w:tc>
          <w:tcPr>
            <w:tcW w:w="1606" w:type="pct"/>
            <w:shd w:val="clear" w:color="auto" w:fill="FFFFFF"/>
          </w:tcPr>
          <w:p w14:paraId="00971505" w14:textId="77777777" w:rsidR="00D52D76" w:rsidRPr="006A21E8" w:rsidRDefault="00D52D76" w:rsidP="00116124">
            <w:pPr>
              <w:numPr>
                <w:ilvl w:val="0"/>
                <w:numId w:val="48"/>
              </w:numPr>
              <w:ind w:left="442" w:right="144" w:hanging="277"/>
              <w:contextualSpacing/>
              <w:jc w:val="both"/>
              <w:rPr>
                <w:sz w:val="20"/>
              </w:rPr>
            </w:pPr>
            <w:r w:rsidRPr="006A21E8">
              <w:rPr>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A21E8">
              <w:rPr>
                <w:sz w:val="20"/>
              </w:rPr>
              <w:t>велотранспортной</w:t>
            </w:r>
            <w:proofErr w:type="spellEnd"/>
            <w:r w:rsidRPr="006A21E8">
              <w:rPr>
                <w:sz w:val="20"/>
              </w:rPr>
              <w:t xml:space="preserve"> и инженерной инфраструктуры;</w:t>
            </w:r>
          </w:p>
          <w:p w14:paraId="3FB34123" w14:textId="3F0E1AF6" w:rsidR="00D52D76" w:rsidRPr="006A21E8" w:rsidRDefault="00D52D76" w:rsidP="00D52D76">
            <w:pPr>
              <w:numPr>
                <w:ilvl w:val="0"/>
                <w:numId w:val="1"/>
              </w:numPr>
              <w:autoSpaceDE w:val="0"/>
              <w:autoSpaceDN w:val="0"/>
              <w:adjustRightInd w:val="0"/>
              <w:ind w:left="442" w:right="144" w:hanging="277"/>
              <w:contextualSpacing/>
              <w:jc w:val="both"/>
              <w:rPr>
                <w:sz w:val="20"/>
              </w:rPr>
            </w:pPr>
            <w:r w:rsidRPr="006A21E8">
              <w:rPr>
                <w:sz w:val="20"/>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2" w:history="1">
              <w:r w:rsidRPr="006A21E8">
                <w:rPr>
                  <w:sz w:val="20"/>
                </w:rPr>
                <w:t>кодами 2.7.1</w:t>
              </w:r>
            </w:hyperlink>
            <w:r w:rsidRPr="006A21E8">
              <w:rPr>
                <w:sz w:val="20"/>
              </w:rPr>
              <w:t xml:space="preserve">, </w:t>
            </w:r>
            <w:hyperlink r:id="rId43" w:history="1">
              <w:r w:rsidRPr="006A21E8">
                <w:rPr>
                  <w:sz w:val="20"/>
                </w:rPr>
                <w:t>4.9</w:t>
              </w:r>
            </w:hyperlink>
            <w:r w:rsidRPr="006A21E8">
              <w:rPr>
                <w:sz w:val="20"/>
              </w:rPr>
              <w:t xml:space="preserve">, </w:t>
            </w:r>
            <w:hyperlink r:id="rId44" w:history="1">
              <w:r w:rsidRPr="006A21E8">
                <w:rPr>
                  <w:sz w:val="20"/>
                </w:rPr>
                <w:t>7.2.3</w:t>
              </w:r>
            </w:hyperlink>
            <w:r w:rsidRPr="006A21E8">
              <w:rPr>
                <w:sz w:val="20"/>
              </w:rPr>
              <w:t xml:space="preserve"> Классификатора, а также некапитальных сооружений, предназначенных для охраны транспортных средств</w:t>
            </w:r>
          </w:p>
        </w:tc>
        <w:tc>
          <w:tcPr>
            <w:tcW w:w="1887" w:type="pct"/>
            <w:shd w:val="clear" w:color="auto" w:fill="auto"/>
          </w:tcPr>
          <w:p w14:paraId="60C73390" w14:textId="77777777" w:rsidR="00D52D76" w:rsidRPr="006A21E8" w:rsidRDefault="00D52D76" w:rsidP="00116124">
            <w:pPr>
              <w:numPr>
                <w:ilvl w:val="0"/>
                <w:numId w:val="261"/>
              </w:numPr>
              <w:ind w:left="420" w:right="59" w:hanging="284"/>
              <w:contextualSpacing/>
              <w:jc w:val="both"/>
              <w:rPr>
                <w:color w:val="000000"/>
                <w:sz w:val="20"/>
                <w:szCs w:val="20"/>
              </w:rPr>
            </w:pPr>
            <w:r w:rsidRPr="006A21E8">
              <w:rPr>
                <w:b/>
                <w:color w:val="000000"/>
                <w:sz w:val="20"/>
                <w:szCs w:val="20"/>
              </w:rPr>
              <w:lastRenderedPageBreak/>
              <w:t>Предельные размеры земельных участков:</w:t>
            </w:r>
          </w:p>
          <w:p w14:paraId="55120795" w14:textId="77777777" w:rsidR="00D52D76" w:rsidRPr="006A21E8" w:rsidRDefault="00D52D76" w:rsidP="00116124">
            <w:pPr>
              <w:numPr>
                <w:ilvl w:val="0"/>
                <w:numId w:val="258"/>
              </w:numPr>
              <w:ind w:left="420" w:right="59" w:hanging="284"/>
              <w:contextualSpacing/>
              <w:jc w:val="both"/>
              <w:rPr>
                <w:color w:val="000000"/>
                <w:sz w:val="20"/>
                <w:szCs w:val="20"/>
              </w:rPr>
            </w:pPr>
            <w:r w:rsidRPr="006A21E8">
              <w:rPr>
                <w:color w:val="000000"/>
                <w:sz w:val="20"/>
                <w:szCs w:val="20"/>
              </w:rPr>
              <w:t>минимальные размеры земельного участка – 30 м</w:t>
            </w:r>
            <w:r w:rsidRPr="006A21E8">
              <w:rPr>
                <w:color w:val="000000"/>
                <w:sz w:val="20"/>
                <w:szCs w:val="20"/>
                <w:vertAlign w:val="superscript"/>
              </w:rPr>
              <w:t>2</w:t>
            </w:r>
            <w:r w:rsidRPr="006A21E8">
              <w:rPr>
                <w:color w:val="000000"/>
                <w:sz w:val="20"/>
                <w:szCs w:val="20"/>
              </w:rPr>
              <w:t>;</w:t>
            </w:r>
          </w:p>
          <w:p w14:paraId="2FB9CB07" w14:textId="77777777" w:rsidR="00D52D76" w:rsidRPr="006A21E8" w:rsidRDefault="00D52D76" w:rsidP="00116124">
            <w:pPr>
              <w:numPr>
                <w:ilvl w:val="0"/>
                <w:numId w:val="61"/>
              </w:numPr>
              <w:ind w:left="420" w:right="59" w:hanging="284"/>
              <w:contextualSpacing/>
              <w:jc w:val="both"/>
              <w:rPr>
                <w:color w:val="000000"/>
                <w:sz w:val="20"/>
                <w:szCs w:val="20"/>
              </w:rPr>
            </w:pPr>
            <w:r w:rsidRPr="006A21E8">
              <w:rPr>
                <w:color w:val="000000"/>
                <w:sz w:val="20"/>
                <w:szCs w:val="20"/>
              </w:rPr>
              <w:t>максимальные размеры земельного участка – 20000 м</w:t>
            </w:r>
            <w:r w:rsidRPr="006A21E8">
              <w:rPr>
                <w:color w:val="000000"/>
                <w:sz w:val="20"/>
                <w:szCs w:val="20"/>
                <w:vertAlign w:val="superscript"/>
              </w:rPr>
              <w:t>2</w:t>
            </w:r>
            <w:r w:rsidRPr="006A21E8">
              <w:rPr>
                <w:color w:val="000000"/>
                <w:sz w:val="20"/>
                <w:szCs w:val="20"/>
              </w:rPr>
              <w:t>.</w:t>
            </w:r>
          </w:p>
          <w:p w14:paraId="05AE949A" w14:textId="77777777" w:rsidR="00D52D76" w:rsidRPr="006A21E8" w:rsidRDefault="00D52D76" w:rsidP="00116124">
            <w:pPr>
              <w:numPr>
                <w:ilvl w:val="0"/>
                <w:numId w:val="261"/>
              </w:numPr>
              <w:ind w:left="420"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15878F3F" w14:textId="77777777" w:rsidR="00D52D76" w:rsidRPr="006A21E8" w:rsidRDefault="00D52D76" w:rsidP="00116124">
            <w:pPr>
              <w:numPr>
                <w:ilvl w:val="0"/>
                <w:numId w:val="61"/>
              </w:numPr>
              <w:ind w:left="420" w:right="59" w:hanging="284"/>
              <w:contextualSpacing/>
              <w:jc w:val="both"/>
              <w:rPr>
                <w:color w:val="000000"/>
                <w:sz w:val="20"/>
                <w:szCs w:val="20"/>
              </w:rPr>
            </w:pPr>
            <w:r w:rsidRPr="006A21E8">
              <w:rPr>
                <w:b/>
                <w:color w:val="000000"/>
                <w:sz w:val="20"/>
                <w:szCs w:val="20"/>
              </w:rPr>
              <w:lastRenderedPageBreak/>
              <w:t xml:space="preserve"> </w:t>
            </w:r>
            <w:r w:rsidRPr="006A21E8">
              <w:rPr>
                <w:color w:val="000000"/>
                <w:sz w:val="20"/>
                <w:szCs w:val="20"/>
              </w:rPr>
              <w:t>не подлежат установлению.</w:t>
            </w:r>
          </w:p>
          <w:p w14:paraId="0C8F1950" w14:textId="77777777" w:rsidR="00D52D76" w:rsidRPr="006A21E8" w:rsidRDefault="00D52D76" w:rsidP="00116124">
            <w:pPr>
              <w:numPr>
                <w:ilvl w:val="0"/>
                <w:numId w:val="261"/>
              </w:numPr>
              <w:ind w:left="420"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68CAD918" w14:textId="77777777" w:rsidR="00D52D76" w:rsidRPr="006A21E8" w:rsidRDefault="00D52D76" w:rsidP="00116124">
            <w:pPr>
              <w:numPr>
                <w:ilvl w:val="0"/>
                <w:numId w:val="61"/>
              </w:numPr>
              <w:ind w:left="420" w:right="59" w:hanging="284"/>
              <w:contextualSpacing/>
              <w:jc w:val="both"/>
              <w:rPr>
                <w:color w:val="000000"/>
                <w:sz w:val="20"/>
                <w:szCs w:val="20"/>
              </w:rPr>
            </w:pPr>
            <w:r w:rsidRPr="006A21E8">
              <w:rPr>
                <w:b/>
                <w:color w:val="000000"/>
                <w:sz w:val="20"/>
                <w:szCs w:val="20"/>
              </w:rPr>
              <w:t xml:space="preserve"> </w:t>
            </w:r>
            <w:r w:rsidRPr="006A21E8">
              <w:rPr>
                <w:color w:val="000000"/>
                <w:sz w:val="20"/>
                <w:szCs w:val="20"/>
              </w:rPr>
              <w:t>не подлежит установлению.</w:t>
            </w:r>
          </w:p>
          <w:p w14:paraId="48F74F0D" w14:textId="77777777" w:rsidR="00D52D76" w:rsidRPr="006A21E8" w:rsidRDefault="00D52D76" w:rsidP="00116124">
            <w:pPr>
              <w:numPr>
                <w:ilvl w:val="0"/>
                <w:numId w:val="261"/>
              </w:numPr>
              <w:ind w:left="420"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2FAFA8D0" w14:textId="52A07DB0" w:rsidR="00D52D76" w:rsidRPr="006A21E8" w:rsidRDefault="00D52D76" w:rsidP="00116124">
            <w:pPr>
              <w:pStyle w:val="afffe"/>
              <w:numPr>
                <w:ilvl w:val="0"/>
                <w:numId w:val="260"/>
              </w:numPr>
              <w:tabs>
                <w:tab w:val="clear" w:pos="0"/>
                <w:tab w:val="num" w:pos="845"/>
              </w:tabs>
              <w:autoSpaceDE w:val="0"/>
              <w:autoSpaceDN w:val="0"/>
              <w:adjustRightInd w:val="0"/>
              <w:ind w:left="420" w:right="59" w:hanging="284"/>
              <w:rPr>
                <w:bCs/>
                <w:sz w:val="20"/>
                <w:lang w:eastAsia="en-US"/>
              </w:rPr>
            </w:pPr>
            <w:r w:rsidRPr="006A21E8">
              <w:rPr>
                <w:color w:val="000000"/>
                <w:sz w:val="20"/>
              </w:rPr>
              <w:t>не подлежит установлению.</w:t>
            </w:r>
          </w:p>
        </w:tc>
      </w:tr>
      <w:tr w:rsidR="00D52D76" w:rsidRPr="006A21E8" w14:paraId="2B1F6AA6" w14:textId="77777777" w:rsidTr="00173003">
        <w:trPr>
          <w:trHeight w:val="20"/>
        </w:trPr>
        <w:tc>
          <w:tcPr>
            <w:tcW w:w="242" w:type="pct"/>
            <w:shd w:val="clear" w:color="auto" w:fill="FFFFFF"/>
          </w:tcPr>
          <w:p w14:paraId="7A609EDF" w14:textId="77777777" w:rsidR="00D52D76" w:rsidRPr="006A21E8" w:rsidRDefault="00D52D76" w:rsidP="00D52D76">
            <w:pPr>
              <w:ind w:left="53" w:right="106"/>
              <w:jc w:val="center"/>
              <w:rPr>
                <w:b/>
                <w:sz w:val="20"/>
                <w:szCs w:val="20"/>
              </w:rPr>
            </w:pPr>
            <w:r w:rsidRPr="006A21E8">
              <w:rPr>
                <w:b/>
                <w:sz w:val="20"/>
                <w:szCs w:val="20"/>
              </w:rPr>
              <w:lastRenderedPageBreak/>
              <w:t>2</w:t>
            </w:r>
          </w:p>
        </w:tc>
        <w:tc>
          <w:tcPr>
            <w:tcW w:w="4758" w:type="pct"/>
            <w:gridSpan w:val="4"/>
            <w:shd w:val="clear" w:color="auto" w:fill="FFFFFF"/>
          </w:tcPr>
          <w:p w14:paraId="67BBCFCA" w14:textId="07D7719D" w:rsidR="00D52D76" w:rsidRPr="006A21E8" w:rsidRDefault="00D52D76" w:rsidP="00D52D76">
            <w:pPr>
              <w:ind w:left="53" w:right="106"/>
              <w:jc w:val="center"/>
              <w:rPr>
                <w:b/>
                <w:sz w:val="20"/>
                <w:szCs w:val="20"/>
              </w:rPr>
            </w:pPr>
            <w:r w:rsidRPr="006A21E8">
              <w:rPr>
                <w:b/>
                <w:sz w:val="20"/>
                <w:szCs w:val="20"/>
              </w:rPr>
              <w:t>Условно разрешенные виды использования – не установлены</w:t>
            </w:r>
          </w:p>
        </w:tc>
      </w:tr>
      <w:tr w:rsidR="00D52D76" w:rsidRPr="006A21E8" w14:paraId="4A2F80E4" w14:textId="77777777" w:rsidTr="00173003">
        <w:trPr>
          <w:trHeight w:val="20"/>
        </w:trPr>
        <w:tc>
          <w:tcPr>
            <w:tcW w:w="242" w:type="pct"/>
            <w:shd w:val="clear" w:color="auto" w:fill="FFFFFF"/>
          </w:tcPr>
          <w:p w14:paraId="6F4B3C37" w14:textId="77777777" w:rsidR="00D52D76" w:rsidRPr="006A21E8" w:rsidRDefault="00D52D76" w:rsidP="00D52D76">
            <w:pPr>
              <w:ind w:left="53" w:right="106"/>
              <w:jc w:val="center"/>
              <w:rPr>
                <w:b/>
                <w:sz w:val="20"/>
                <w:szCs w:val="20"/>
              </w:rPr>
            </w:pPr>
            <w:r w:rsidRPr="006A21E8">
              <w:rPr>
                <w:b/>
                <w:sz w:val="20"/>
                <w:szCs w:val="20"/>
              </w:rPr>
              <w:t>3</w:t>
            </w:r>
          </w:p>
        </w:tc>
        <w:tc>
          <w:tcPr>
            <w:tcW w:w="4758" w:type="pct"/>
            <w:gridSpan w:val="4"/>
            <w:shd w:val="clear" w:color="auto" w:fill="FFFFFF"/>
          </w:tcPr>
          <w:p w14:paraId="345208FC" w14:textId="77777777" w:rsidR="00D52D76" w:rsidRPr="006A21E8" w:rsidRDefault="00D52D76" w:rsidP="00D52D76">
            <w:pPr>
              <w:ind w:left="53" w:right="106"/>
              <w:jc w:val="center"/>
              <w:rPr>
                <w:b/>
                <w:sz w:val="20"/>
                <w:szCs w:val="20"/>
              </w:rPr>
            </w:pPr>
            <w:r w:rsidRPr="006A21E8">
              <w:rPr>
                <w:b/>
                <w:sz w:val="20"/>
                <w:szCs w:val="20"/>
              </w:rPr>
              <w:t>Вспомогательные виды разрешенного использования</w:t>
            </w:r>
          </w:p>
        </w:tc>
      </w:tr>
      <w:tr w:rsidR="00D52D76" w:rsidRPr="006A21E8" w14:paraId="0782517F" w14:textId="77777777" w:rsidTr="00F5397C">
        <w:trPr>
          <w:trHeight w:val="20"/>
        </w:trPr>
        <w:tc>
          <w:tcPr>
            <w:tcW w:w="242" w:type="pct"/>
            <w:shd w:val="clear" w:color="auto" w:fill="FFFFFF"/>
          </w:tcPr>
          <w:p w14:paraId="1B708066" w14:textId="77777777" w:rsidR="00D52D76" w:rsidRPr="006A21E8" w:rsidRDefault="00D52D76" w:rsidP="00116124">
            <w:pPr>
              <w:pStyle w:val="afffe"/>
              <w:numPr>
                <w:ilvl w:val="0"/>
                <w:numId w:val="22"/>
              </w:numPr>
              <w:autoSpaceDE w:val="0"/>
              <w:autoSpaceDN w:val="0"/>
              <w:adjustRightInd w:val="0"/>
              <w:spacing w:line="240" w:lineRule="auto"/>
              <w:ind w:left="227" w:firstLine="0"/>
              <w:jc w:val="left"/>
              <w:rPr>
                <w:sz w:val="20"/>
              </w:rPr>
            </w:pPr>
          </w:p>
        </w:tc>
        <w:tc>
          <w:tcPr>
            <w:tcW w:w="1068" w:type="pct"/>
            <w:shd w:val="clear" w:color="auto" w:fill="FFFFFF"/>
          </w:tcPr>
          <w:p w14:paraId="45FA8D2A" w14:textId="77777777" w:rsidR="00D52D76" w:rsidRPr="006A21E8" w:rsidRDefault="00D52D76" w:rsidP="00D52D76">
            <w:pPr>
              <w:autoSpaceDE w:val="0"/>
              <w:autoSpaceDN w:val="0"/>
              <w:adjustRightInd w:val="0"/>
              <w:ind w:left="147"/>
              <w:rPr>
                <w:sz w:val="20"/>
                <w:szCs w:val="20"/>
              </w:rPr>
            </w:pPr>
            <w:r w:rsidRPr="006A21E8">
              <w:rPr>
                <w:sz w:val="20"/>
                <w:szCs w:val="20"/>
              </w:rPr>
              <w:t>Связь</w:t>
            </w:r>
          </w:p>
        </w:tc>
        <w:tc>
          <w:tcPr>
            <w:tcW w:w="197" w:type="pct"/>
            <w:shd w:val="clear" w:color="auto" w:fill="FFFFFF"/>
          </w:tcPr>
          <w:p w14:paraId="3806625E" w14:textId="77777777" w:rsidR="00D52D76" w:rsidRPr="006A21E8" w:rsidRDefault="00D52D76" w:rsidP="00D52D76">
            <w:pPr>
              <w:ind w:firstLine="8"/>
              <w:jc w:val="center"/>
              <w:rPr>
                <w:sz w:val="20"/>
                <w:szCs w:val="20"/>
              </w:rPr>
            </w:pPr>
            <w:r w:rsidRPr="006A21E8">
              <w:rPr>
                <w:sz w:val="20"/>
                <w:szCs w:val="20"/>
              </w:rPr>
              <w:t>6.8</w:t>
            </w:r>
          </w:p>
        </w:tc>
        <w:tc>
          <w:tcPr>
            <w:tcW w:w="1606" w:type="pct"/>
            <w:shd w:val="clear" w:color="auto" w:fill="FFFFFF"/>
          </w:tcPr>
          <w:p w14:paraId="67F88F61" w14:textId="50A68BF7" w:rsidR="00D52D76" w:rsidRPr="006A21E8" w:rsidRDefault="00D52D76" w:rsidP="00D52D76">
            <w:pPr>
              <w:numPr>
                <w:ilvl w:val="0"/>
                <w:numId w:val="1"/>
              </w:numPr>
              <w:autoSpaceDE w:val="0"/>
              <w:autoSpaceDN w:val="0"/>
              <w:adjustRightInd w:val="0"/>
              <w:ind w:left="465" w:right="144" w:hanging="300"/>
              <w:contextualSpacing/>
              <w:jc w:val="both"/>
              <w:rPr>
                <w:sz w:val="20"/>
              </w:rPr>
            </w:pPr>
            <w:r w:rsidRPr="006A21E8">
              <w:rPr>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5" w:history="1">
              <w:r w:rsidRPr="006A21E8">
                <w:rPr>
                  <w:sz w:val="20"/>
                </w:rPr>
                <w:t>кодами 3.1.1</w:t>
              </w:r>
            </w:hyperlink>
            <w:r w:rsidRPr="006A21E8">
              <w:rPr>
                <w:sz w:val="20"/>
              </w:rPr>
              <w:t xml:space="preserve">, </w:t>
            </w:r>
            <w:hyperlink r:id="rId46" w:history="1">
              <w:r w:rsidRPr="006A21E8">
                <w:rPr>
                  <w:sz w:val="20"/>
                </w:rPr>
                <w:t>3.2.3</w:t>
              </w:r>
            </w:hyperlink>
            <w:r w:rsidRPr="006A21E8">
              <w:rPr>
                <w:sz w:val="20"/>
              </w:rPr>
              <w:t xml:space="preserve"> Классификатора</w:t>
            </w:r>
          </w:p>
        </w:tc>
        <w:tc>
          <w:tcPr>
            <w:tcW w:w="1887" w:type="pct"/>
            <w:shd w:val="clear" w:color="auto" w:fill="FFFFFF"/>
          </w:tcPr>
          <w:p w14:paraId="7153A969" w14:textId="77777777" w:rsidR="00D52D76" w:rsidRPr="006A21E8" w:rsidRDefault="00D52D76" w:rsidP="00116124">
            <w:pPr>
              <w:numPr>
                <w:ilvl w:val="0"/>
                <w:numId w:val="175"/>
              </w:numPr>
              <w:ind w:left="427" w:right="59" w:hanging="309"/>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31970480" w14:textId="4FF6BC75" w:rsidR="00D52D76" w:rsidRPr="006A21E8" w:rsidRDefault="00D52D76" w:rsidP="00D52D76">
            <w:pPr>
              <w:ind w:left="427" w:right="59" w:hanging="309"/>
              <w:contextualSpacing/>
              <w:jc w:val="both"/>
              <w:rPr>
                <w:b/>
                <w:sz w:val="20"/>
              </w:rPr>
            </w:pPr>
            <w:r w:rsidRPr="006A21E8">
              <w:rPr>
                <w:sz w:val="20"/>
              </w:rPr>
              <w:t>–    не подлежит установлению.</w:t>
            </w:r>
          </w:p>
          <w:p w14:paraId="099476F3" w14:textId="77777777" w:rsidR="00D52D76" w:rsidRPr="006A21E8" w:rsidRDefault="00D52D76" w:rsidP="00116124">
            <w:pPr>
              <w:numPr>
                <w:ilvl w:val="0"/>
                <w:numId w:val="175"/>
              </w:numPr>
              <w:ind w:left="427" w:right="59" w:hanging="309"/>
              <w:contextualSpacing/>
              <w:jc w:val="both"/>
              <w:rPr>
                <w:b/>
                <w:sz w:val="20"/>
              </w:rPr>
            </w:pPr>
            <w:r w:rsidRPr="006A21E8">
              <w:rPr>
                <w:b/>
                <w:sz w:val="20"/>
              </w:rPr>
              <w:t>Максимальная высота здания (этажность):</w:t>
            </w:r>
          </w:p>
          <w:p w14:paraId="1FA3F097" w14:textId="77777777" w:rsidR="00D52D76" w:rsidRPr="006A21E8" w:rsidRDefault="00D52D76" w:rsidP="00D52D76">
            <w:pPr>
              <w:ind w:left="427" w:right="59" w:hanging="309"/>
              <w:contextualSpacing/>
              <w:jc w:val="both"/>
              <w:rPr>
                <w:b/>
                <w:sz w:val="20"/>
              </w:rPr>
            </w:pPr>
            <w:r w:rsidRPr="006A21E8">
              <w:rPr>
                <w:sz w:val="20"/>
              </w:rPr>
              <w:t>–    не подлежит установлению.</w:t>
            </w:r>
          </w:p>
          <w:p w14:paraId="551E53D1" w14:textId="25BCB048" w:rsidR="00D52D76" w:rsidRPr="006A21E8" w:rsidRDefault="00D52D76" w:rsidP="00D52D76">
            <w:pPr>
              <w:ind w:left="427" w:right="59" w:hanging="309"/>
              <w:contextualSpacing/>
              <w:jc w:val="both"/>
              <w:rPr>
                <w:b/>
                <w:sz w:val="20"/>
              </w:rPr>
            </w:pPr>
          </w:p>
        </w:tc>
      </w:tr>
    </w:tbl>
    <w:p w14:paraId="2489DABC" w14:textId="77777777" w:rsidR="00D334CF" w:rsidRPr="006A21E8" w:rsidRDefault="00D334CF" w:rsidP="00A22688">
      <w:pPr>
        <w:pStyle w:val="ConsNormal"/>
        <w:widowControl/>
        <w:spacing w:line="300" w:lineRule="auto"/>
        <w:ind w:right="0" w:firstLine="708"/>
        <w:jc w:val="center"/>
        <w:rPr>
          <w:rFonts w:ascii="Times New Roman" w:hAnsi="Times New Roman" w:cs="Times New Roman"/>
          <w:sz w:val="24"/>
          <w:szCs w:val="24"/>
        </w:rPr>
        <w:sectPr w:rsidR="00D334CF" w:rsidRPr="006A21E8" w:rsidSect="00D334CF">
          <w:pgSz w:w="16838" w:h="11906" w:orient="landscape"/>
          <w:pgMar w:top="1134" w:right="1134" w:bottom="567" w:left="1134" w:header="567" w:footer="567" w:gutter="0"/>
          <w:cols w:space="708"/>
          <w:docGrid w:linePitch="360"/>
        </w:sectPr>
      </w:pPr>
    </w:p>
    <w:p w14:paraId="5EEE1B8B" w14:textId="77777777" w:rsidR="00A22688" w:rsidRPr="006A21E8" w:rsidRDefault="00A22688" w:rsidP="00A22688">
      <w:pPr>
        <w:pStyle w:val="40"/>
        <w:numPr>
          <w:ilvl w:val="0"/>
          <w:numId w:val="0"/>
        </w:numPr>
        <w:spacing w:after="240" w:line="276" w:lineRule="auto"/>
        <w:ind w:firstLine="709"/>
        <w:jc w:val="both"/>
        <w:rPr>
          <w:sz w:val="24"/>
          <w:szCs w:val="24"/>
        </w:rPr>
      </w:pPr>
      <w:bookmarkStart w:id="41" w:name="_Toc196883423"/>
      <w:bookmarkStart w:id="42" w:name="_Toc271540898"/>
      <w:bookmarkStart w:id="43" w:name="_Toc271545993"/>
      <w:bookmarkStart w:id="44" w:name="_Toc290140062"/>
      <w:bookmarkStart w:id="45" w:name="_Toc84340786"/>
      <w:r w:rsidRPr="006A21E8">
        <w:rPr>
          <w:sz w:val="24"/>
          <w:szCs w:val="24"/>
        </w:rPr>
        <w:lastRenderedPageBreak/>
        <w:t>Статья 29.3. П-1. Производственная зона</w:t>
      </w:r>
      <w:bookmarkEnd w:id="41"/>
    </w:p>
    <w:p w14:paraId="6FA37E02" w14:textId="0CEE5CCC" w:rsidR="00A22688" w:rsidRPr="006A21E8" w:rsidRDefault="00A22688" w:rsidP="00A22688">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П-</w:t>
      </w:r>
      <w:r w:rsidR="0034072F" w:rsidRPr="006A21E8">
        <w:rPr>
          <w:rFonts w:ascii="Times New Roman" w:hAnsi="Times New Roman" w:cs="Times New Roman"/>
          <w:sz w:val="24"/>
          <w:szCs w:val="24"/>
        </w:rPr>
        <w:t>1</w:t>
      </w:r>
      <w:r w:rsidRPr="006A21E8">
        <w:rPr>
          <w:rFonts w:ascii="Times New Roman" w:hAnsi="Times New Roman" w:cs="Times New Roman"/>
          <w:sz w:val="24"/>
          <w:szCs w:val="24"/>
        </w:rPr>
        <w:t xml:space="preserve"> представлены в таблице 2.</w:t>
      </w:r>
      <w:r w:rsidR="00DA799D" w:rsidRPr="006A21E8">
        <w:rPr>
          <w:rFonts w:ascii="Times New Roman" w:hAnsi="Times New Roman" w:cs="Times New Roman"/>
          <w:sz w:val="24"/>
          <w:szCs w:val="24"/>
        </w:rPr>
        <w:t>8</w:t>
      </w:r>
      <w:r w:rsidRPr="006A21E8">
        <w:rPr>
          <w:rFonts w:ascii="Times New Roman" w:hAnsi="Times New Roman" w:cs="Times New Roman"/>
          <w:sz w:val="24"/>
          <w:szCs w:val="24"/>
        </w:rPr>
        <w:t>.</w:t>
      </w:r>
    </w:p>
    <w:p w14:paraId="6E25FCBF" w14:textId="77777777" w:rsidR="00A22688" w:rsidRPr="006A21E8" w:rsidRDefault="00A22688" w:rsidP="00A22688">
      <w:pPr>
        <w:pStyle w:val="ConsNormal"/>
        <w:widowControl/>
        <w:spacing w:line="276" w:lineRule="auto"/>
        <w:ind w:right="0" w:firstLine="708"/>
        <w:jc w:val="both"/>
        <w:rPr>
          <w:rFonts w:ascii="Times New Roman" w:hAnsi="Times New Roman" w:cs="Times New Roman"/>
          <w:sz w:val="24"/>
          <w:szCs w:val="24"/>
        </w:rPr>
      </w:pPr>
    </w:p>
    <w:p w14:paraId="425E2C7D" w14:textId="77777777" w:rsidR="00A22688" w:rsidRPr="006A21E8" w:rsidRDefault="00A22688" w:rsidP="00A22688">
      <w:pPr>
        <w:pStyle w:val="ConsNormal"/>
        <w:widowControl/>
        <w:spacing w:line="300" w:lineRule="auto"/>
        <w:ind w:right="0" w:firstLine="708"/>
        <w:jc w:val="both"/>
        <w:rPr>
          <w:rFonts w:ascii="Times New Roman" w:hAnsi="Times New Roman" w:cs="Times New Roman"/>
          <w:sz w:val="24"/>
          <w:szCs w:val="24"/>
        </w:rPr>
        <w:sectPr w:rsidR="00A22688" w:rsidRPr="006A21E8" w:rsidSect="00A22688">
          <w:pgSz w:w="11906" w:h="16838"/>
          <w:pgMar w:top="1134" w:right="567" w:bottom="1134" w:left="1134" w:header="567" w:footer="567" w:gutter="0"/>
          <w:cols w:space="708"/>
          <w:docGrid w:linePitch="360"/>
        </w:sectPr>
      </w:pPr>
    </w:p>
    <w:p w14:paraId="31DD900D" w14:textId="2E8FB21C" w:rsidR="00A22688" w:rsidRPr="006A21E8" w:rsidRDefault="00A22688" w:rsidP="00A22688">
      <w:pPr>
        <w:tabs>
          <w:tab w:val="left" w:pos="709"/>
          <w:tab w:val="left" w:pos="851"/>
        </w:tabs>
        <w:spacing w:line="276" w:lineRule="auto"/>
        <w:jc w:val="right"/>
      </w:pPr>
      <w:r w:rsidRPr="006A21E8">
        <w:lastRenderedPageBreak/>
        <w:t>Таблица 2.</w:t>
      </w:r>
      <w:r w:rsidR="00DA799D" w:rsidRPr="006A21E8">
        <w:t>8</w:t>
      </w:r>
    </w:p>
    <w:p w14:paraId="1BEC17FE" w14:textId="77777777" w:rsidR="00A22688" w:rsidRPr="006A21E8" w:rsidRDefault="00A22688" w:rsidP="00A22688">
      <w:pPr>
        <w:tabs>
          <w:tab w:val="left" w:pos="709"/>
          <w:tab w:val="left" w:pos="851"/>
        </w:tabs>
        <w:spacing w:line="276"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П-3</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3119"/>
        <w:gridCol w:w="708"/>
        <w:gridCol w:w="4537"/>
        <w:gridCol w:w="5492"/>
      </w:tblGrid>
      <w:tr w:rsidR="00A22688" w:rsidRPr="006A21E8" w14:paraId="6E3B72C6" w14:textId="77777777" w:rsidTr="00F33A33">
        <w:trPr>
          <w:trHeight w:val="25"/>
          <w:jc w:val="center"/>
        </w:trPr>
        <w:tc>
          <w:tcPr>
            <w:tcW w:w="242" w:type="pct"/>
            <w:shd w:val="clear" w:color="auto" w:fill="FFFFFF"/>
            <w:vAlign w:val="center"/>
          </w:tcPr>
          <w:p w14:paraId="4B6139DF" w14:textId="77777777" w:rsidR="00A22688" w:rsidRPr="006A21E8" w:rsidRDefault="00A22688" w:rsidP="00F33A33">
            <w:pPr>
              <w:jc w:val="center"/>
              <w:rPr>
                <w:b/>
                <w:sz w:val="20"/>
              </w:rPr>
            </w:pPr>
            <w:r w:rsidRPr="006A21E8">
              <w:rPr>
                <w:b/>
                <w:sz w:val="20"/>
              </w:rPr>
              <w:t>№</w:t>
            </w:r>
          </w:p>
        </w:tc>
        <w:tc>
          <w:tcPr>
            <w:tcW w:w="1071" w:type="pct"/>
            <w:shd w:val="clear" w:color="auto" w:fill="FFFFFF"/>
            <w:vAlign w:val="center"/>
          </w:tcPr>
          <w:p w14:paraId="6BF60E9B" w14:textId="77777777" w:rsidR="00A22688" w:rsidRPr="006A21E8" w:rsidRDefault="00A22688" w:rsidP="00F33A33">
            <w:pPr>
              <w:jc w:val="center"/>
              <w:rPr>
                <w:b/>
                <w:sz w:val="20"/>
              </w:rPr>
            </w:pPr>
            <w:r w:rsidRPr="006A21E8">
              <w:rPr>
                <w:b/>
                <w:sz w:val="20"/>
              </w:rPr>
              <w:t>Виды разрешенного использования земельных участков и объектов капитального строительства</w:t>
            </w:r>
          </w:p>
        </w:tc>
        <w:tc>
          <w:tcPr>
            <w:tcW w:w="243" w:type="pct"/>
            <w:shd w:val="clear" w:color="auto" w:fill="FFFFFF"/>
            <w:vAlign w:val="center"/>
          </w:tcPr>
          <w:p w14:paraId="599B2E0B" w14:textId="77777777" w:rsidR="00A22688" w:rsidRPr="006A21E8" w:rsidRDefault="00A22688" w:rsidP="00F33A33">
            <w:pPr>
              <w:jc w:val="center"/>
              <w:rPr>
                <w:b/>
                <w:sz w:val="20"/>
              </w:rPr>
            </w:pPr>
            <w:r w:rsidRPr="006A21E8">
              <w:rPr>
                <w:b/>
                <w:sz w:val="20"/>
              </w:rPr>
              <w:t>Код</w:t>
            </w:r>
          </w:p>
        </w:tc>
        <w:tc>
          <w:tcPr>
            <w:tcW w:w="1558" w:type="pct"/>
            <w:shd w:val="clear" w:color="auto" w:fill="FFFFFF"/>
            <w:vAlign w:val="center"/>
          </w:tcPr>
          <w:p w14:paraId="31423ED4" w14:textId="77777777" w:rsidR="00A22688" w:rsidRPr="006A21E8" w:rsidRDefault="00A22688" w:rsidP="00F33A33">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557114E5" w14:textId="77777777" w:rsidR="00A22688" w:rsidRPr="006A21E8" w:rsidRDefault="00A22688" w:rsidP="00F33A33">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9AF111C" w14:textId="77777777" w:rsidR="00A22688" w:rsidRPr="006A21E8" w:rsidRDefault="00A22688" w:rsidP="00A22688">
      <w:pPr>
        <w:pStyle w:val="ConsNormal"/>
        <w:widowControl/>
        <w:spacing w:line="14" w:lineRule="auto"/>
        <w:ind w:right="0" w:firstLine="709"/>
        <w:jc w:val="both"/>
        <w:rPr>
          <w:rFonts w:ascii="Times New Roman" w:hAnsi="Times New Roman" w:cs="Times New Roman"/>
          <w:sz w:val="24"/>
          <w:szCs w:val="24"/>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3"/>
        <w:gridCol w:w="3108"/>
        <w:gridCol w:w="700"/>
        <w:gridCol w:w="4555"/>
        <w:gridCol w:w="5494"/>
      </w:tblGrid>
      <w:tr w:rsidR="00A22688" w:rsidRPr="006A21E8" w14:paraId="1454123E" w14:textId="77777777" w:rsidTr="00F33A33">
        <w:trPr>
          <w:trHeight w:val="20"/>
          <w:tblHeader/>
        </w:trPr>
        <w:tc>
          <w:tcPr>
            <w:tcW w:w="248" w:type="pct"/>
            <w:shd w:val="clear" w:color="auto" w:fill="FFFFFF"/>
          </w:tcPr>
          <w:p w14:paraId="4C3050B0" w14:textId="77777777" w:rsidR="00A22688" w:rsidRPr="006A21E8" w:rsidRDefault="00A22688" w:rsidP="00F33A33">
            <w:pPr>
              <w:jc w:val="center"/>
              <w:rPr>
                <w:b/>
                <w:sz w:val="20"/>
                <w:szCs w:val="20"/>
              </w:rPr>
            </w:pPr>
            <w:r w:rsidRPr="006A21E8">
              <w:rPr>
                <w:b/>
                <w:sz w:val="20"/>
                <w:szCs w:val="20"/>
              </w:rPr>
              <w:t>1</w:t>
            </w:r>
          </w:p>
        </w:tc>
        <w:tc>
          <w:tcPr>
            <w:tcW w:w="1066" w:type="pct"/>
            <w:shd w:val="clear" w:color="auto" w:fill="FFFFFF"/>
          </w:tcPr>
          <w:p w14:paraId="749450F7" w14:textId="77777777" w:rsidR="00A22688" w:rsidRPr="006A21E8" w:rsidRDefault="00A22688" w:rsidP="00F33A33">
            <w:pPr>
              <w:jc w:val="center"/>
              <w:rPr>
                <w:b/>
                <w:sz w:val="20"/>
                <w:szCs w:val="20"/>
              </w:rPr>
            </w:pPr>
            <w:r w:rsidRPr="006A21E8">
              <w:rPr>
                <w:b/>
                <w:sz w:val="20"/>
                <w:szCs w:val="20"/>
              </w:rPr>
              <w:t>2</w:t>
            </w:r>
          </w:p>
        </w:tc>
        <w:tc>
          <w:tcPr>
            <w:tcW w:w="240" w:type="pct"/>
            <w:shd w:val="clear" w:color="auto" w:fill="FFFFFF"/>
          </w:tcPr>
          <w:p w14:paraId="78F31C8C" w14:textId="77777777" w:rsidR="00A22688" w:rsidRPr="006A21E8" w:rsidRDefault="00A22688" w:rsidP="00F33A33">
            <w:pPr>
              <w:jc w:val="center"/>
              <w:rPr>
                <w:b/>
                <w:sz w:val="20"/>
                <w:szCs w:val="20"/>
              </w:rPr>
            </w:pPr>
            <w:r w:rsidRPr="006A21E8">
              <w:rPr>
                <w:b/>
                <w:sz w:val="20"/>
                <w:szCs w:val="20"/>
              </w:rPr>
              <w:t>3</w:t>
            </w:r>
          </w:p>
        </w:tc>
        <w:tc>
          <w:tcPr>
            <w:tcW w:w="1562" w:type="pct"/>
            <w:shd w:val="clear" w:color="auto" w:fill="FFFFFF"/>
          </w:tcPr>
          <w:p w14:paraId="219B1AC7" w14:textId="77777777" w:rsidR="00A22688" w:rsidRPr="006A21E8" w:rsidRDefault="00A22688" w:rsidP="00F33A33">
            <w:pPr>
              <w:jc w:val="center"/>
              <w:rPr>
                <w:b/>
                <w:sz w:val="20"/>
                <w:szCs w:val="20"/>
              </w:rPr>
            </w:pPr>
            <w:r w:rsidRPr="006A21E8">
              <w:rPr>
                <w:b/>
                <w:sz w:val="20"/>
                <w:szCs w:val="20"/>
              </w:rPr>
              <w:t>4</w:t>
            </w:r>
          </w:p>
        </w:tc>
        <w:tc>
          <w:tcPr>
            <w:tcW w:w="1884" w:type="pct"/>
            <w:shd w:val="clear" w:color="auto" w:fill="FFFFFF"/>
          </w:tcPr>
          <w:p w14:paraId="565EF7C5" w14:textId="77777777" w:rsidR="00A22688" w:rsidRPr="006A21E8" w:rsidRDefault="00A22688" w:rsidP="00F33A33">
            <w:pPr>
              <w:ind w:firstLine="2"/>
              <w:jc w:val="center"/>
              <w:rPr>
                <w:b/>
                <w:sz w:val="20"/>
                <w:szCs w:val="20"/>
              </w:rPr>
            </w:pPr>
            <w:r w:rsidRPr="006A21E8">
              <w:rPr>
                <w:b/>
                <w:sz w:val="20"/>
                <w:szCs w:val="20"/>
              </w:rPr>
              <w:t>5</w:t>
            </w:r>
          </w:p>
        </w:tc>
      </w:tr>
      <w:tr w:rsidR="00A22688" w:rsidRPr="006A21E8" w14:paraId="2CACD988" w14:textId="77777777" w:rsidTr="00F33A33">
        <w:trPr>
          <w:trHeight w:val="20"/>
        </w:trPr>
        <w:tc>
          <w:tcPr>
            <w:tcW w:w="248" w:type="pct"/>
            <w:shd w:val="clear" w:color="auto" w:fill="FFFFFF"/>
          </w:tcPr>
          <w:p w14:paraId="784C878C" w14:textId="77777777" w:rsidR="00A22688" w:rsidRPr="006A21E8" w:rsidRDefault="00A22688" w:rsidP="00F33A33">
            <w:pPr>
              <w:jc w:val="center"/>
              <w:rPr>
                <w:b/>
                <w:sz w:val="20"/>
                <w:szCs w:val="20"/>
              </w:rPr>
            </w:pPr>
            <w:r w:rsidRPr="006A21E8">
              <w:rPr>
                <w:b/>
                <w:sz w:val="20"/>
                <w:szCs w:val="20"/>
              </w:rPr>
              <w:t>1</w:t>
            </w:r>
          </w:p>
        </w:tc>
        <w:tc>
          <w:tcPr>
            <w:tcW w:w="4752" w:type="pct"/>
            <w:gridSpan w:val="4"/>
            <w:shd w:val="clear" w:color="auto" w:fill="FFFFFF"/>
          </w:tcPr>
          <w:p w14:paraId="2AF8FA73" w14:textId="77777777" w:rsidR="00A22688" w:rsidRPr="006A21E8" w:rsidRDefault="00A22688" w:rsidP="00F33A33">
            <w:pPr>
              <w:jc w:val="center"/>
              <w:rPr>
                <w:b/>
                <w:sz w:val="20"/>
                <w:szCs w:val="20"/>
              </w:rPr>
            </w:pPr>
            <w:r w:rsidRPr="006A21E8">
              <w:rPr>
                <w:b/>
                <w:sz w:val="20"/>
                <w:szCs w:val="20"/>
              </w:rPr>
              <w:t>Основные виды разрешенного использования</w:t>
            </w:r>
          </w:p>
        </w:tc>
      </w:tr>
      <w:tr w:rsidR="00A22688" w:rsidRPr="006A21E8" w14:paraId="449ED93E" w14:textId="77777777" w:rsidTr="00F33A33">
        <w:trPr>
          <w:trHeight w:val="20"/>
        </w:trPr>
        <w:tc>
          <w:tcPr>
            <w:tcW w:w="248" w:type="pct"/>
            <w:shd w:val="clear" w:color="auto" w:fill="FFFFFF"/>
          </w:tcPr>
          <w:p w14:paraId="7E220261"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79C24A7B" w14:textId="77777777" w:rsidR="00A22688" w:rsidRPr="006A21E8" w:rsidRDefault="00A22688" w:rsidP="00F33A33">
            <w:pPr>
              <w:autoSpaceDE w:val="0"/>
              <w:autoSpaceDN w:val="0"/>
              <w:adjustRightInd w:val="0"/>
              <w:ind w:left="147"/>
              <w:rPr>
                <w:sz w:val="20"/>
                <w:szCs w:val="20"/>
              </w:rPr>
            </w:pPr>
            <w:r w:rsidRPr="006A21E8">
              <w:rPr>
                <w:sz w:val="20"/>
              </w:rPr>
              <w:t>Хранение автотранспорта</w:t>
            </w:r>
          </w:p>
        </w:tc>
        <w:tc>
          <w:tcPr>
            <w:tcW w:w="240" w:type="pct"/>
            <w:shd w:val="clear" w:color="auto" w:fill="FFFFFF"/>
          </w:tcPr>
          <w:p w14:paraId="2DB04BA4" w14:textId="77777777" w:rsidR="00A22688" w:rsidRPr="006A21E8" w:rsidRDefault="00A22688" w:rsidP="00F33A33">
            <w:pPr>
              <w:ind w:left="-8" w:firstLine="8"/>
              <w:jc w:val="center"/>
              <w:rPr>
                <w:sz w:val="20"/>
                <w:szCs w:val="20"/>
              </w:rPr>
            </w:pPr>
            <w:r w:rsidRPr="006A21E8">
              <w:rPr>
                <w:sz w:val="20"/>
              </w:rPr>
              <w:t>2.7.1</w:t>
            </w:r>
          </w:p>
        </w:tc>
        <w:tc>
          <w:tcPr>
            <w:tcW w:w="1562" w:type="pct"/>
            <w:shd w:val="clear" w:color="auto" w:fill="FFFFFF"/>
          </w:tcPr>
          <w:p w14:paraId="5F52AF43" w14:textId="77777777" w:rsidR="00A22688" w:rsidRPr="006A21E8" w:rsidRDefault="00A22688" w:rsidP="00F33A33">
            <w:pPr>
              <w:numPr>
                <w:ilvl w:val="0"/>
                <w:numId w:val="1"/>
              </w:numPr>
              <w:autoSpaceDE w:val="0"/>
              <w:autoSpaceDN w:val="0"/>
              <w:adjustRightInd w:val="0"/>
              <w:ind w:left="442" w:right="161" w:hanging="310"/>
              <w:contextualSpacing/>
              <w:jc w:val="both"/>
              <w:rPr>
                <w:sz w:val="20"/>
                <w:szCs w:val="20"/>
              </w:rPr>
            </w:pPr>
            <w:r w:rsidRPr="006A21E8">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47" w:history="1">
              <w:r w:rsidRPr="006A21E8">
                <w:rPr>
                  <w:sz w:val="20"/>
                </w:rPr>
                <w:t>кодами 2.7.2, 4.9</w:t>
              </w:r>
            </w:hyperlink>
            <w:r w:rsidRPr="006A21E8">
              <w:rPr>
                <w:sz w:val="20"/>
              </w:rPr>
              <w:t xml:space="preserve"> Классификатора</w:t>
            </w:r>
          </w:p>
        </w:tc>
        <w:tc>
          <w:tcPr>
            <w:tcW w:w="1884" w:type="pct"/>
            <w:shd w:val="clear" w:color="auto" w:fill="FFFFFF"/>
          </w:tcPr>
          <w:p w14:paraId="021A91A2" w14:textId="77777777" w:rsidR="00A22688" w:rsidRPr="006A21E8" w:rsidRDefault="00A22688" w:rsidP="00116124">
            <w:pPr>
              <w:numPr>
                <w:ilvl w:val="0"/>
                <w:numId w:val="253"/>
              </w:numPr>
              <w:tabs>
                <w:tab w:val="left" w:pos="564"/>
              </w:tabs>
              <w:ind w:left="407" w:right="59" w:hanging="284"/>
              <w:contextualSpacing/>
              <w:jc w:val="both"/>
              <w:rPr>
                <w:b/>
                <w:sz w:val="20"/>
              </w:rPr>
            </w:pPr>
            <w:r w:rsidRPr="006A21E8">
              <w:rPr>
                <w:b/>
                <w:sz w:val="20"/>
              </w:rPr>
              <w:t>Предельные размеры земельных участков:</w:t>
            </w:r>
          </w:p>
          <w:p w14:paraId="5051A3BB" w14:textId="77777777" w:rsidR="00A22688" w:rsidRPr="006A21E8" w:rsidRDefault="00A22688" w:rsidP="00116124">
            <w:pPr>
              <w:numPr>
                <w:ilvl w:val="0"/>
                <w:numId w:val="48"/>
              </w:numPr>
              <w:tabs>
                <w:tab w:val="left" w:pos="564"/>
              </w:tabs>
              <w:ind w:left="407" w:right="59" w:hanging="284"/>
              <w:contextualSpacing/>
              <w:jc w:val="both"/>
              <w:rPr>
                <w:sz w:val="20"/>
              </w:rPr>
            </w:pPr>
            <w:r w:rsidRPr="006A21E8">
              <w:rPr>
                <w:sz w:val="20"/>
              </w:rPr>
              <w:t>минимальные размеры земельного участка – 50 м</w:t>
            </w:r>
            <w:r w:rsidRPr="006A21E8">
              <w:rPr>
                <w:sz w:val="20"/>
                <w:vertAlign w:val="superscript"/>
              </w:rPr>
              <w:t>2</w:t>
            </w:r>
            <w:r w:rsidRPr="006A21E8">
              <w:rPr>
                <w:sz w:val="20"/>
              </w:rPr>
              <w:t>;</w:t>
            </w:r>
          </w:p>
          <w:p w14:paraId="67031965" w14:textId="77777777" w:rsidR="00A22688" w:rsidRPr="006A21E8" w:rsidRDefault="00A22688" w:rsidP="00116124">
            <w:pPr>
              <w:numPr>
                <w:ilvl w:val="0"/>
                <w:numId w:val="48"/>
              </w:numPr>
              <w:tabs>
                <w:tab w:val="left" w:pos="564"/>
              </w:tabs>
              <w:ind w:left="407" w:right="59" w:hanging="284"/>
              <w:contextualSpacing/>
              <w:jc w:val="both"/>
              <w:rPr>
                <w:sz w:val="20"/>
              </w:rPr>
            </w:pPr>
            <w:r w:rsidRPr="006A21E8">
              <w:rPr>
                <w:sz w:val="20"/>
              </w:rPr>
              <w:t>максимальные размеры земельного участка – 800 м</w:t>
            </w:r>
            <w:r w:rsidRPr="006A21E8">
              <w:rPr>
                <w:sz w:val="20"/>
                <w:vertAlign w:val="superscript"/>
              </w:rPr>
              <w:t>2</w:t>
            </w:r>
            <w:r w:rsidRPr="006A21E8">
              <w:rPr>
                <w:sz w:val="20"/>
              </w:rPr>
              <w:t>.</w:t>
            </w:r>
          </w:p>
          <w:p w14:paraId="7CF22E13" w14:textId="77777777" w:rsidR="00A22688" w:rsidRPr="006A21E8" w:rsidRDefault="00A22688" w:rsidP="00116124">
            <w:pPr>
              <w:numPr>
                <w:ilvl w:val="0"/>
                <w:numId w:val="253"/>
              </w:numPr>
              <w:tabs>
                <w:tab w:val="left" w:pos="564"/>
              </w:tabs>
              <w:ind w:left="407"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661B488" w14:textId="77777777" w:rsidR="002A3DA5" w:rsidRPr="006A21E8" w:rsidRDefault="002A3DA5" w:rsidP="00116124">
            <w:pPr>
              <w:numPr>
                <w:ilvl w:val="0"/>
                <w:numId w:val="48"/>
              </w:numPr>
              <w:tabs>
                <w:tab w:val="left" w:pos="564"/>
              </w:tabs>
              <w:ind w:left="426" w:right="50" w:hanging="284"/>
              <w:contextualSpacing/>
              <w:jc w:val="both"/>
              <w:rPr>
                <w:sz w:val="20"/>
              </w:rPr>
            </w:pPr>
            <w:r w:rsidRPr="006A21E8">
              <w:rPr>
                <w:bCs/>
                <w:sz w:val="20"/>
                <w:lang w:eastAsia="en-US"/>
              </w:rPr>
              <w:t>минимальные отступы от границ земельного участка в целях определения места допустимого размещения объекта – 1 м;</w:t>
            </w:r>
          </w:p>
          <w:p w14:paraId="71DE8ECD" w14:textId="52C36E15" w:rsidR="00A22688" w:rsidRPr="006A21E8" w:rsidRDefault="002A3DA5" w:rsidP="00116124">
            <w:pPr>
              <w:numPr>
                <w:ilvl w:val="0"/>
                <w:numId w:val="48"/>
              </w:numPr>
              <w:tabs>
                <w:tab w:val="left" w:pos="564"/>
              </w:tabs>
              <w:ind w:left="407"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00A22688" w:rsidRPr="006A21E8">
              <w:rPr>
                <w:sz w:val="20"/>
              </w:rPr>
              <w:t>.</w:t>
            </w:r>
          </w:p>
          <w:p w14:paraId="02195114" w14:textId="77777777" w:rsidR="00A22688" w:rsidRPr="006A21E8" w:rsidRDefault="00A22688" w:rsidP="00116124">
            <w:pPr>
              <w:numPr>
                <w:ilvl w:val="0"/>
                <w:numId w:val="253"/>
              </w:numPr>
              <w:tabs>
                <w:tab w:val="left" w:pos="564"/>
              </w:tabs>
              <w:ind w:left="407"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20481075" w14:textId="77777777" w:rsidR="00A22688" w:rsidRPr="006A21E8" w:rsidRDefault="00A22688" w:rsidP="00116124">
            <w:pPr>
              <w:numPr>
                <w:ilvl w:val="0"/>
                <w:numId w:val="48"/>
              </w:numPr>
              <w:tabs>
                <w:tab w:val="left" w:pos="564"/>
              </w:tabs>
              <w:ind w:left="407" w:right="50" w:hanging="284"/>
              <w:contextualSpacing/>
              <w:jc w:val="both"/>
              <w:rPr>
                <w:sz w:val="20"/>
              </w:rPr>
            </w:pPr>
            <w:r w:rsidRPr="006A21E8">
              <w:rPr>
                <w:sz w:val="20"/>
              </w:rPr>
              <w:t>максимальное количество этажей – 1.</w:t>
            </w:r>
          </w:p>
          <w:p w14:paraId="07AC2815" w14:textId="77777777" w:rsidR="00A22688" w:rsidRPr="006A21E8" w:rsidRDefault="00A22688" w:rsidP="00116124">
            <w:pPr>
              <w:numPr>
                <w:ilvl w:val="0"/>
                <w:numId w:val="253"/>
              </w:numPr>
              <w:tabs>
                <w:tab w:val="left" w:pos="564"/>
              </w:tabs>
              <w:ind w:left="407" w:right="59" w:hanging="284"/>
              <w:contextualSpacing/>
              <w:jc w:val="both"/>
              <w:rPr>
                <w:b/>
                <w:sz w:val="20"/>
              </w:rPr>
            </w:pPr>
            <w:r w:rsidRPr="006A21E8">
              <w:rPr>
                <w:b/>
                <w:sz w:val="20"/>
              </w:rPr>
              <w:t>Максимальный процент застройки земельного участка:</w:t>
            </w:r>
          </w:p>
          <w:p w14:paraId="728A745C" w14:textId="77777777" w:rsidR="00A22688" w:rsidRPr="006A21E8" w:rsidRDefault="00A22688" w:rsidP="00116124">
            <w:pPr>
              <w:pStyle w:val="afffe"/>
              <w:numPr>
                <w:ilvl w:val="0"/>
                <w:numId w:val="233"/>
              </w:numPr>
              <w:autoSpaceDE w:val="0"/>
              <w:autoSpaceDN w:val="0"/>
              <w:adjustRightInd w:val="0"/>
              <w:ind w:left="407" w:right="59" w:hanging="284"/>
              <w:rPr>
                <w:b/>
                <w:bCs/>
                <w:sz w:val="20"/>
                <w:lang w:eastAsia="en-US"/>
              </w:rPr>
            </w:pPr>
            <w:r w:rsidRPr="006A21E8">
              <w:rPr>
                <w:bCs/>
                <w:sz w:val="20"/>
                <w:lang w:eastAsia="en-US"/>
              </w:rPr>
              <w:t>максимальный процент застройки земельного участка – 80.</w:t>
            </w:r>
          </w:p>
        </w:tc>
      </w:tr>
      <w:tr w:rsidR="00A22688" w:rsidRPr="006A21E8" w14:paraId="21D8FFD1" w14:textId="77777777" w:rsidTr="00F33A33">
        <w:trPr>
          <w:trHeight w:val="20"/>
        </w:trPr>
        <w:tc>
          <w:tcPr>
            <w:tcW w:w="248" w:type="pct"/>
            <w:shd w:val="clear" w:color="auto" w:fill="FFFFFF"/>
          </w:tcPr>
          <w:p w14:paraId="1D01080D"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4B9E9D1C" w14:textId="77777777" w:rsidR="00A22688" w:rsidRPr="006A21E8" w:rsidRDefault="00A22688" w:rsidP="00F33A33">
            <w:pPr>
              <w:autoSpaceDE w:val="0"/>
              <w:autoSpaceDN w:val="0"/>
              <w:adjustRightInd w:val="0"/>
              <w:ind w:left="147"/>
              <w:rPr>
                <w:sz w:val="20"/>
                <w:szCs w:val="20"/>
              </w:rPr>
            </w:pPr>
            <w:r w:rsidRPr="006A21E8">
              <w:rPr>
                <w:sz w:val="20"/>
                <w:szCs w:val="20"/>
              </w:rPr>
              <w:t xml:space="preserve">Коммунальное обслуживание </w:t>
            </w:r>
          </w:p>
        </w:tc>
        <w:tc>
          <w:tcPr>
            <w:tcW w:w="240" w:type="pct"/>
            <w:shd w:val="clear" w:color="auto" w:fill="FFFFFF"/>
          </w:tcPr>
          <w:p w14:paraId="1EFE1277" w14:textId="77777777" w:rsidR="00A22688" w:rsidRPr="006A21E8" w:rsidRDefault="00A22688" w:rsidP="00F33A33">
            <w:pPr>
              <w:ind w:left="-8" w:firstLine="8"/>
              <w:jc w:val="center"/>
              <w:rPr>
                <w:sz w:val="20"/>
                <w:szCs w:val="20"/>
              </w:rPr>
            </w:pPr>
            <w:r w:rsidRPr="006A21E8">
              <w:rPr>
                <w:sz w:val="20"/>
                <w:szCs w:val="20"/>
              </w:rPr>
              <w:t>3.1</w:t>
            </w:r>
          </w:p>
        </w:tc>
        <w:tc>
          <w:tcPr>
            <w:tcW w:w="1562" w:type="pct"/>
            <w:shd w:val="clear" w:color="auto" w:fill="FFFFFF"/>
          </w:tcPr>
          <w:p w14:paraId="14172A29"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8" w:history="1">
              <w:r w:rsidRPr="006A21E8">
                <w:rPr>
                  <w:sz w:val="20"/>
                </w:rPr>
                <w:t>кодами 3.1.1</w:t>
              </w:r>
            </w:hyperlink>
            <w:r w:rsidRPr="006A21E8">
              <w:rPr>
                <w:sz w:val="20"/>
              </w:rPr>
              <w:t xml:space="preserve"> – </w:t>
            </w:r>
            <w:hyperlink r:id="rId49" w:history="1">
              <w:r w:rsidRPr="006A21E8">
                <w:rPr>
                  <w:sz w:val="20"/>
                </w:rPr>
                <w:t>3.1.2</w:t>
              </w:r>
            </w:hyperlink>
            <w:r w:rsidRPr="006A21E8">
              <w:rPr>
                <w:sz w:val="20"/>
              </w:rPr>
              <w:t xml:space="preserve"> Классификатора</w:t>
            </w:r>
          </w:p>
        </w:tc>
        <w:tc>
          <w:tcPr>
            <w:tcW w:w="1884" w:type="pct"/>
            <w:shd w:val="clear" w:color="auto" w:fill="FFFFFF"/>
          </w:tcPr>
          <w:p w14:paraId="57B932F2" w14:textId="77777777" w:rsidR="00A22688" w:rsidRPr="006A21E8" w:rsidRDefault="00A22688" w:rsidP="00116124">
            <w:pPr>
              <w:numPr>
                <w:ilvl w:val="0"/>
                <w:numId w:val="254"/>
              </w:numPr>
              <w:tabs>
                <w:tab w:val="left" w:pos="846"/>
              </w:tabs>
              <w:ind w:left="407" w:right="59" w:hanging="284"/>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76E455C3" w14:textId="2E62F0C0" w:rsidR="00A22688" w:rsidRPr="006A21E8" w:rsidRDefault="00A22688" w:rsidP="00116124">
            <w:pPr>
              <w:numPr>
                <w:ilvl w:val="0"/>
                <w:numId w:val="48"/>
              </w:numPr>
              <w:tabs>
                <w:tab w:val="left" w:pos="846"/>
              </w:tabs>
              <w:ind w:left="407" w:right="59" w:hanging="284"/>
              <w:contextualSpacing/>
              <w:jc w:val="both"/>
              <w:rPr>
                <w:color w:val="000000"/>
                <w:sz w:val="20"/>
                <w:szCs w:val="20"/>
              </w:rPr>
            </w:pPr>
            <w:r w:rsidRPr="006A21E8">
              <w:rPr>
                <w:color w:val="000000"/>
                <w:sz w:val="20"/>
                <w:szCs w:val="20"/>
              </w:rPr>
              <w:t xml:space="preserve">минимальные размеры земельного участка – </w:t>
            </w:r>
            <w:r w:rsidR="002A3DA5" w:rsidRPr="006A21E8">
              <w:rPr>
                <w:color w:val="000000"/>
                <w:sz w:val="20"/>
                <w:szCs w:val="20"/>
              </w:rPr>
              <w:t xml:space="preserve">100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30BB109A" w14:textId="77777777" w:rsidR="00A22688" w:rsidRPr="006A21E8" w:rsidRDefault="00A22688" w:rsidP="00116124">
            <w:pPr>
              <w:numPr>
                <w:ilvl w:val="0"/>
                <w:numId w:val="48"/>
              </w:numPr>
              <w:tabs>
                <w:tab w:val="left" w:pos="846"/>
              </w:tabs>
              <w:ind w:left="407" w:right="50" w:hanging="28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1378BA0A" w14:textId="77777777" w:rsidR="00A22688" w:rsidRPr="006A21E8" w:rsidRDefault="00A22688" w:rsidP="00116124">
            <w:pPr>
              <w:numPr>
                <w:ilvl w:val="0"/>
                <w:numId w:val="254"/>
              </w:numPr>
              <w:tabs>
                <w:tab w:val="left" w:pos="846"/>
              </w:tabs>
              <w:ind w:left="407"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1985E029" w14:textId="77777777" w:rsidR="00A22688" w:rsidRPr="006A21E8" w:rsidRDefault="00A22688"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3FF54628" w14:textId="77777777" w:rsidR="00A22688" w:rsidRPr="006A21E8" w:rsidRDefault="00A22688"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3F914E63" w14:textId="77777777" w:rsidR="00A22688" w:rsidRPr="006A21E8" w:rsidRDefault="00A22688" w:rsidP="00116124">
            <w:pPr>
              <w:numPr>
                <w:ilvl w:val="0"/>
                <w:numId w:val="254"/>
              </w:numPr>
              <w:tabs>
                <w:tab w:val="left" w:pos="846"/>
              </w:tabs>
              <w:ind w:left="407"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44790E59" w14:textId="77777777" w:rsidR="00A22688" w:rsidRPr="006A21E8" w:rsidRDefault="00A22688" w:rsidP="00116124">
            <w:pPr>
              <w:numPr>
                <w:ilvl w:val="0"/>
                <w:numId w:val="61"/>
              </w:numPr>
              <w:tabs>
                <w:tab w:val="left" w:pos="846"/>
              </w:tabs>
              <w:ind w:left="407" w:hanging="284"/>
              <w:contextualSpacing/>
              <w:jc w:val="both"/>
              <w:rPr>
                <w:color w:val="000000"/>
                <w:sz w:val="20"/>
                <w:szCs w:val="20"/>
              </w:rPr>
            </w:pPr>
            <w:r w:rsidRPr="006A21E8">
              <w:rPr>
                <w:color w:val="000000"/>
                <w:sz w:val="20"/>
                <w:szCs w:val="20"/>
              </w:rPr>
              <w:t>максимальное количество этажей – 2.</w:t>
            </w:r>
          </w:p>
          <w:p w14:paraId="732832C3" w14:textId="77777777" w:rsidR="00A22688" w:rsidRPr="006A21E8" w:rsidRDefault="00A22688" w:rsidP="00116124">
            <w:pPr>
              <w:numPr>
                <w:ilvl w:val="0"/>
                <w:numId w:val="254"/>
              </w:numPr>
              <w:tabs>
                <w:tab w:val="left" w:pos="846"/>
              </w:tabs>
              <w:ind w:left="407"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68305926" w14:textId="24BAB66A" w:rsidR="00A22688" w:rsidRPr="006A21E8" w:rsidRDefault="00A22688" w:rsidP="00116124">
            <w:pPr>
              <w:pStyle w:val="afffe"/>
              <w:numPr>
                <w:ilvl w:val="0"/>
                <w:numId w:val="45"/>
              </w:numPr>
              <w:autoSpaceDE w:val="0"/>
              <w:autoSpaceDN w:val="0"/>
              <w:adjustRightInd w:val="0"/>
              <w:ind w:left="407" w:right="59" w:hanging="284"/>
              <w:rPr>
                <w:bCs/>
                <w:sz w:val="20"/>
                <w:lang w:eastAsia="en-US"/>
              </w:rPr>
            </w:pPr>
            <w:r w:rsidRPr="006A21E8">
              <w:rPr>
                <w:bCs/>
                <w:color w:val="000000"/>
                <w:sz w:val="20"/>
                <w:lang w:eastAsia="en-US"/>
              </w:rPr>
              <w:lastRenderedPageBreak/>
              <w:t xml:space="preserve">максимальный процент застройки земельного участка – </w:t>
            </w:r>
            <w:r w:rsidR="002A3DA5" w:rsidRPr="006A21E8">
              <w:rPr>
                <w:bCs/>
                <w:color w:val="000000"/>
                <w:sz w:val="20"/>
                <w:lang w:eastAsia="en-US"/>
              </w:rPr>
              <w:t>50</w:t>
            </w:r>
            <w:r w:rsidRPr="006A21E8">
              <w:rPr>
                <w:bCs/>
                <w:color w:val="000000"/>
                <w:sz w:val="20"/>
                <w:lang w:eastAsia="en-US"/>
              </w:rPr>
              <w:t>.</w:t>
            </w:r>
          </w:p>
        </w:tc>
      </w:tr>
      <w:tr w:rsidR="00A22688" w:rsidRPr="006A21E8" w14:paraId="12532FC8" w14:textId="77777777" w:rsidTr="00F33A33">
        <w:trPr>
          <w:trHeight w:val="20"/>
        </w:trPr>
        <w:tc>
          <w:tcPr>
            <w:tcW w:w="248" w:type="pct"/>
            <w:shd w:val="clear" w:color="auto" w:fill="FFFFFF"/>
          </w:tcPr>
          <w:p w14:paraId="1CDAB5D1"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0D7DD1F2" w14:textId="77777777" w:rsidR="00A22688" w:rsidRPr="006A21E8" w:rsidRDefault="00A22688" w:rsidP="00F33A33">
            <w:pPr>
              <w:autoSpaceDE w:val="0"/>
              <w:autoSpaceDN w:val="0"/>
              <w:adjustRightInd w:val="0"/>
              <w:ind w:left="147"/>
              <w:rPr>
                <w:sz w:val="20"/>
                <w:szCs w:val="20"/>
              </w:rPr>
            </w:pPr>
            <w:r w:rsidRPr="006A21E8">
              <w:rPr>
                <w:sz w:val="20"/>
                <w:szCs w:val="20"/>
              </w:rPr>
              <w:t>Деловое управление</w:t>
            </w:r>
          </w:p>
        </w:tc>
        <w:tc>
          <w:tcPr>
            <w:tcW w:w="240" w:type="pct"/>
            <w:shd w:val="clear" w:color="auto" w:fill="FFFFFF"/>
          </w:tcPr>
          <w:p w14:paraId="2EEBDB2D" w14:textId="77777777" w:rsidR="00A22688" w:rsidRPr="006A21E8" w:rsidRDefault="00A22688" w:rsidP="00F33A33">
            <w:pPr>
              <w:ind w:left="-8" w:firstLine="8"/>
              <w:jc w:val="center"/>
              <w:rPr>
                <w:sz w:val="20"/>
                <w:szCs w:val="20"/>
              </w:rPr>
            </w:pPr>
            <w:r w:rsidRPr="006A21E8">
              <w:rPr>
                <w:sz w:val="20"/>
                <w:szCs w:val="20"/>
              </w:rPr>
              <w:t>4.1</w:t>
            </w:r>
          </w:p>
        </w:tc>
        <w:tc>
          <w:tcPr>
            <w:tcW w:w="1562" w:type="pct"/>
            <w:shd w:val="clear" w:color="auto" w:fill="FFFFFF"/>
          </w:tcPr>
          <w:p w14:paraId="294411E9"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4" w:type="pct"/>
            <w:shd w:val="clear" w:color="auto" w:fill="FFFFFF"/>
          </w:tcPr>
          <w:p w14:paraId="336FD2D7" w14:textId="77777777" w:rsidR="00A22688" w:rsidRPr="006A21E8" w:rsidRDefault="00A22688" w:rsidP="00116124">
            <w:pPr>
              <w:numPr>
                <w:ilvl w:val="0"/>
                <w:numId w:val="160"/>
              </w:numPr>
              <w:ind w:left="407" w:right="57" w:hanging="284"/>
              <w:contextualSpacing/>
              <w:jc w:val="both"/>
              <w:rPr>
                <w:b/>
                <w:sz w:val="20"/>
              </w:rPr>
            </w:pPr>
            <w:r w:rsidRPr="006A21E8">
              <w:rPr>
                <w:b/>
                <w:sz w:val="20"/>
              </w:rPr>
              <w:t>Предельные размеры земельных участков:</w:t>
            </w:r>
          </w:p>
          <w:p w14:paraId="63F8489C" w14:textId="77777777" w:rsidR="00A22688" w:rsidRPr="006A21E8" w:rsidRDefault="00A22688" w:rsidP="00116124">
            <w:pPr>
              <w:numPr>
                <w:ilvl w:val="0"/>
                <w:numId w:val="233"/>
              </w:numPr>
              <w:ind w:left="407" w:right="57" w:hanging="284"/>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470685F4" w14:textId="77777777" w:rsidR="00A22688" w:rsidRPr="006A21E8" w:rsidRDefault="00A22688" w:rsidP="00116124">
            <w:pPr>
              <w:pStyle w:val="afffe"/>
              <w:numPr>
                <w:ilvl w:val="0"/>
                <w:numId w:val="45"/>
              </w:numPr>
              <w:autoSpaceDE w:val="0"/>
              <w:autoSpaceDN w:val="0"/>
              <w:adjustRightInd w:val="0"/>
              <w:spacing w:line="240" w:lineRule="auto"/>
              <w:ind w:left="407" w:right="59" w:hanging="284"/>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604DB017" w14:textId="77777777" w:rsidR="00A22688" w:rsidRPr="006A21E8" w:rsidRDefault="00A22688" w:rsidP="00116124">
            <w:pPr>
              <w:numPr>
                <w:ilvl w:val="0"/>
                <w:numId w:val="160"/>
              </w:numPr>
              <w:ind w:left="407"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F0FF0DA" w14:textId="77777777" w:rsidR="002A3DA5" w:rsidRPr="006A21E8" w:rsidRDefault="00A22688" w:rsidP="00116124">
            <w:pPr>
              <w:pStyle w:val="afffe"/>
              <w:numPr>
                <w:ilvl w:val="0"/>
                <w:numId w:val="45"/>
              </w:numPr>
              <w:autoSpaceDE w:val="0"/>
              <w:autoSpaceDN w:val="0"/>
              <w:adjustRightInd w:val="0"/>
              <w:spacing w:line="240" w:lineRule="auto"/>
              <w:ind w:left="407" w:right="59" w:hanging="284"/>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r w:rsidR="002A3DA5" w:rsidRPr="006A21E8">
              <w:rPr>
                <w:bCs/>
                <w:sz w:val="20"/>
                <w:lang w:eastAsia="en-US"/>
              </w:rPr>
              <w:t>;</w:t>
            </w:r>
          </w:p>
          <w:p w14:paraId="1F694304" w14:textId="45F10764" w:rsidR="00A22688" w:rsidRPr="006A21E8" w:rsidRDefault="002A3DA5" w:rsidP="00116124">
            <w:pPr>
              <w:pStyle w:val="afffe"/>
              <w:numPr>
                <w:ilvl w:val="0"/>
                <w:numId w:val="45"/>
              </w:numPr>
              <w:autoSpaceDE w:val="0"/>
              <w:autoSpaceDN w:val="0"/>
              <w:adjustRightInd w:val="0"/>
              <w:spacing w:line="240" w:lineRule="auto"/>
              <w:ind w:left="407" w:right="59" w:hanging="284"/>
              <w:rPr>
                <w:bCs/>
                <w:sz w:val="20"/>
                <w:lang w:eastAsia="en-US"/>
              </w:rPr>
            </w:pPr>
            <w:r w:rsidRPr="006A21E8">
              <w:rPr>
                <w:bCs/>
                <w:sz w:val="20"/>
                <w:lang w:eastAsia="en-US"/>
              </w:rPr>
              <w:t>минимальные отступы от красных линий улиц – 5 м</w:t>
            </w:r>
            <w:r w:rsidR="00A22688" w:rsidRPr="006A21E8">
              <w:rPr>
                <w:bCs/>
                <w:sz w:val="20"/>
                <w:lang w:eastAsia="en-US"/>
              </w:rPr>
              <w:t>.</w:t>
            </w:r>
          </w:p>
          <w:p w14:paraId="243CB012" w14:textId="77777777" w:rsidR="00A22688" w:rsidRPr="006A21E8" w:rsidRDefault="00A22688" w:rsidP="00116124">
            <w:pPr>
              <w:numPr>
                <w:ilvl w:val="0"/>
                <w:numId w:val="160"/>
              </w:numPr>
              <w:ind w:left="407"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473B5E2F" w14:textId="77777777" w:rsidR="00A22688" w:rsidRPr="006A21E8" w:rsidRDefault="00A22688" w:rsidP="00116124">
            <w:pPr>
              <w:pStyle w:val="afffe"/>
              <w:numPr>
                <w:ilvl w:val="0"/>
                <w:numId w:val="45"/>
              </w:numPr>
              <w:autoSpaceDE w:val="0"/>
              <w:autoSpaceDN w:val="0"/>
              <w:adjustRightInd w:val="0"/>
              <w:spacing w:line="240" w:lineRule="auto"/>
              <w:ind w:left="407" w:right="59" w:hanging="284"/>
              <w:rPr>
                <w:bCs/>
                <w:sz w:val="20"/>
                <w:lang w:eastAsia="en-US"/>
              </w:rPr>
            </w:pPr>
            <w:r w:rsidRPr="006A21E8">
              <w:rPr>
                <w:bCs/>
                <w:sz w:val="20"/>
                <w:lang w:eastAsia="en-US"/>
              </w:rPr>
              <w:t>максимальное количество этажей – 3.</w:t>
            </w:r>
          </w:p>
          <w:p w14:paraId="4B98FB07" w14:textId="77777777" w:rsidR="00A22688" w:rsidRPr="006A21E8" w:rsidRDefault="00A22688" w:rsidP="00116124">
            <w:pPr>
              <w:numPr>
                <w:ilvl w:val="0"/>
                <w:numId w:val="160"/>
              </w:numPr>
              <w:ind w:left="407" w:right="59" w:hanging="284"/>
              <w:contextualSpacing/>
              <w:jc w:val="both"/>
              <w:rPr>
                <w:b/>
                <w:sz w:val="20"/>
              </w:rPr>
            </w:pPr>
            <w:r w:rsidRPr="006A21E8">
              <w:rPr>
                <w:b/>
                <w:sz w:val="20"/>
              </w:rPr>
              <w:t>Максимальный процент застройки в границах земельного участка:</w:t>
            </w:r>
          </w:p>
          <w:p w14:paraId="46E32019" w14:textId="29F4D0FC" w:rsidR="00A22688" w:rsidRPr="006A21E8" w:rsidRDefault="00A22688" w:rsidP="00116124">
            <w:pPr>
              <w:pStyle w:val="afffe"/>
              <w:numPr>
                <w:ilvl w:val="0"/>
                <w:numId w:val="45"/>
              </w:numPr>
              <w:autoSpaceDE w:val="0"/>
              <w:autoSpaceDN w:val="0"/>
              <w:adjustRightInd w:val="0"/>
              <w:spacing w:line="240" w:lineRule="auto"/>
              <w:ind w:left="407" w:right="59" w:hanging="284"/>
              <w:rPr>
                <w:b/>
                <w:bCs/>
                <w:sz w:val="20"/>
                <w:lang w:eastAsia="en-US"/>
              </w:rPr>
            </w:pPr>
            <w:r w:rsidRPr="006A21E8">
              <w:rPr>
                <w:bCs/>
                <w:sz w:val="20"/>
                <w:lang w:eastAsia="en-US"/>
              </w:rPr>
              <w:t xml:space="preserve">максимальный процент застройки земельного участка – </w:t>
            </w:r>
            <w:r w:rsidR="002A3DA5" w:rsidRPr="006A21E8">
              <w:rPr>
                <w:bCs/>
                <w:sz w:val="20"/>
                <w:lang w:eastAsia="en-US"/>
              </w:rPr>
              <w:t>50</w:t>
            </w:r>
            <w:r w:rsidRPr="006A21E8">
              <w:rPr>
                <w:bCs/>
                <w:sz w:val="20"/>
                <w:lang w:eastAsia="en-US"/>
              </w:rPr>
              <w:t>.</w:t>
            </w:r>
          </w:p>
        </w:tc>
      </w:tr>
      <w:tr w:rsidR="00A22688" w:rsidRPr="006A21E8" w14:paraId="054489DB" w14:textId="77777777" w:rsidTr="00F33A33">
        <w:trPr>
          <w:trHeight w:val="20"/>
        </w:trPr>
        <w:tc>
          <w:tcPr>
            <w:tcW w:w="248" w:type="pct"/>
            <w:shd w:val="clear" w:color="auto" w:fill="FFFFFF"/>
          </w:tcPr>
          <w:p w14:paraId="1C5CD730"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30B80383" w14:textId="77777777" w:rsidR="00A22688" w:rsidRPr="006A21E8" w:rsidRDefault="00A22688" w:rsidP="00F33A33">
            <w:pPr>
              <w:autoSpaceDE w:val="0"/>
              <w:autoSpaceDN w:val="0"/>
              <w:adjustRightInd w:val="0"/>
              <w:ind w:left="147"/>
              <w:rPr>
                <w:sz w:val="20"/>
                <w:szCs w:val="20"/>
              </w:rPr>
            </w:pPr>
            <w:r w:rsidRPr="006A21E8">
              <w:rPr>
                <w:sz w:val="20"/>
                <w:szCs w:val="20"/>
              </w:rPr>
              <w:t>Объекты дорожного сервиса</w:t>
            </w:r>
          </w:p>
        </w:tc>
        <w:tc>
          <w:tcPr>
            <w:tcW w:w="240" w:type="pct"/>
            <w:shd w:val="clear" w:color="auto" w:fill="FFFFFF"/>
          </w:tcPr>
          <w:p w14:paraId="1E6B7F79" w14:textId="77777777" w:rsidR="00A22688" w:rsidRPr="006A21E8" w:rsidRDefault="00A22688" w:rsidP="00F33A33">
            <w:pPr>
              <w:ind w:left="-8" w:firstLine="8"/>
              <w:jc w:val="center"/>
              <w:rPr>
                <w:sz w:val="20"/>
                <w:szCs w:val="20"/>
              </w:rPr>
            </w:pPr>
            <w:r w:rsidRPr="006A21E8">
              <w:rPr>
                <w:sz w:val="20"/>
                <w:szCs w:val="20"/>
              </w:rPr>
              <w:t>4.9.1</w:t>
            </w:r>
          </w:p>
        </w:tc>
        <w:tc>
          <w:tcPr>
            <w:tcW w:w="1562" w:type="pct"/>
            <w:shd w:val="clear" w:color="auto" w:fill="FFFFFF"/>
          </w:tcPr>
          <w:p w14:paraId="1D06185B"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t>Разм</w:t>
            </w:r>
            <w:r w:rsidRPr="006A21E8">
              <w:rPr>
                <w:sz w:val="20"/>
              </w:rPr>
              <w:t xml:space="preserve">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0" w:history="1">
              <w:r w:rsidRPr="006A21E8">
                <w:rPr>
                  <w:sz w:val="20"/>
                </w:rPr>
                <w:t>кодами 4.9.1.1</w:t>
              </w:r>
            </w:hyperlink>
            <w:r w:rsidRPr="006A21E8">
              <w:rPr>
                <w:sz w:val="20"/>
              </w:rPr>
              <w:t xml:space="preserve"> - 4.9.1.4 Классификатора</w:t>
            </w:r>
          </w:p>
        </w:tc>
        <w:tc>
          <w:tcPr>
            <w:tcW w:w="1884" w:type="pct"/>
            <w:shd w:val="clear" w:color="auto" w:fill="FFFFFF"/>
          </w:tcPr>
          <w:p w14:paraId="0DE114E8" w14:textId="77777777" w:rsidR="00A22688" w:rsidRPr="006A21E8" w:rsidRDefault="00A22688" w:rsidP="00116124">
            <w:pPr>
              <w:numPr>
                <w:ilvl w:val="0"/>
                <w:numId w:val="239"/>
              </w:numPr>
              <w:ind w:left="407" w:right="59" w:hanging="284"/>
              <w:contextualSpacing/>
              <w:jc w:val="both"/>
              <w:rPr>
                <w:b/>
                <w:sz w:val="20"/>
              </w:rPr>
            </w:pPr>
            <w:r w:rsidRPr="006A21E8">
              <w:rPr>
                <w:b/>
                <w:sz w:val="20"/>
              </w:rPr>
              <w:t>Предельные размеры земельных участков:</w:t>
            </w:r>
          </w:p>
          <w:p w14:paraId="0EEBC474" w14:textId="30020A2C" w:rsidR="00A22688" w:rsidRPr="006A21E8" w:rsidRDefault="00A22688" w:rsidP="00116124">
            <w:pPr>
              <w:numPr>
                <w:ilvl w:val="0"/>
                <w:numId w:val="233"/>
              </w:numPr>
              <w:ind w:left="407" w:right="57" w:hanging="284"/>
              <w:contextualSpacing/>
              <w:jc w:val="both"/>
              <w:rPr>
                <w:sz w:val="20"/>
              </w:rPr>
            </w:pPr>
            <w:r w:rsidRPr="006A21E8">
              <w:rPr>
                <w:sz w:val="20"/>
              </w:rPr>
              <w:t xml:space="preserve">минимальные размеры земельного участка – </w:t>
            </w:r>
            <w:r w:rsidR="002A3DA5" w:rsidRPr="006A21E8">
              <w:rPr>
                <w:sz w:val="20"/>
              </w:rPr>
              <w:t xml:space="preserve">300 </w:t>
            </w:r>
            <w:r w:rsidRPr="006A21E8">
              <w:rPr>
                <w:sz w:val="20"/>
              </w:rPr>
              <w:t>м</w:t>
            </w:r>
            <w:r w:rsidRPr="006A21E8">
              <w:rPr>
                <w:sz w:val="20"/>
                <w:vertAlign w:val="superscript"/>
              </w:rPr>
              <w:t>2</w:t>
            </w:r>
            <w:r w:rsidRPr="006A21E8">
              <w:rPr>
                <w:sz w:val="20"/>
              </w:rPr>
              <w:t>;</w:t>
            </w:r>
          </w:p>
          <w:p w14:paraId="05DC4427" w14:textId="77777777" w:rsidR="00A22688" w:rsidRPr="006A21E8" w:rsidRDefault="00A22688" w:rsidP="00116124">
            <w:pPr>
              <w:pStyle w:val="afffe"/>
              <w:numPr>
                <w:ilvl w:val="0"/>
                <w:numId w:val="31"/>
              </w:numPr>
              <w:autoSpaceDE w:val="0"/>
              <w:autoSpaceDN w:val="0"/>
              <w:adjustRightInd w:val="0"/>
              <w:spacing w:line="240" w:lineRule="auto"/>
              <w:ind w:left="407" w:right="59" w:hanging="284"/>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6E2F2D82" w14:textId="77777777" w:rsidR="00A22688" w:rsidRPr="006A21E8" w:rsidRDefault="00A22688" w:rsidP="00116124">
            <w:pPr>
              <w:numPr>
                <w:ilvl w:val="0"/>
                <w:numId w:val="239"/>
              </w:numPr>
              <w:ind w:left="407"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479B7A6" w14:textId="594CFD6B" w:rsidR="002A3DA5" w:rsidRPr="006A21E8" w:rsidRDefault="00A22688" w:rsidP="00116124">
            <w:pPr>
              <w:pStyle w:val="afffe"/>
              <w:numPr>
                <w:ilvl w:val="0"/>
                <w:numId w:val="31"/>
              </w:numPr>
              <w:autoSpaceDE w:val="0"/>
              <w:autoSpaceDN w:val="0"/>
              <w:adjustRightInd w:val="0"/>
              <w:spacing w:line="240" w:lineRule="auto"/>
              <w:ind w:left="407" w:right="59" w:hanging="284"/>
              <w:rPr>
                <w:bCs/>
                <w:sz w:val="20"/>
                <w:lang w:eastAsia="en-US"/>
              </w:rPr>
            </w:pPr>
            <w:r w:rsidRPr="006A21E8">
              <w:rPr>
                <w:bCs/>
                <w:sz w:val="20"/>
                <w:lang w:eastAsia="en-US"/>
              </w:rPr>
              <w:t xml:space="preserve">минимальные отступы от границ земельного участка в целях определения места допустимого размещения объекта – </w:t>
            </w:r>
            <w:r w:rsidR="002A3DA5" w:rsidRPr="006A21E8">
              <w:rPr>
                <w:bCs/>
                <w:sz w:val="20"/>
                <w:lang w:eastAsia="en-US"/>
              </w:rPr>
              <w:t>3</w:t>
            </w:r>
            <w:r w:rsidRPr="006A21E8">
              <w:rPr>
                <w:bCs/>
                <w:sz w:val="20"/>
                <w:lang w:eastAsia="en-US"/>
              </w:rPr>
              <w:t xml:space="preserve"> м</w:t>
            </w:r>
            <w:r w:rsidR="002A3DA5" w:rsidRPr="006A21E8">
              <w:rPr>
                <w:bCs/>
                <w:sz w:val="20"/>
                <w:lang w:eastAsia="en-US"/>
              </w:rPr>
              <w:t>;</w:t>
            </w:r>
          </w:p>
          <w:p w14:paraId="22F1CDEA" w14:textId="11640EEB" w:rsidR="00A22688" w:rsidRPr="006A21E8" w:rsidRDefault="002A3DA5" w:rsidP="00116124">
            <w:pPr>
              <w:pStyle w:val="afffe"/>
              <w:numPr>
                <w:ilvl w:val="0"/>
                <w:numId w:val="31"/>
              </w:numPr>
              <w:autoSpaceDE w:val="0"/>
              <w:autoSpaceDN w:val="0"/>
              <w:adjustRightInd w:val="0"/>
              <w:spacing w:line="240" w:lineRule="auto"/>
              <w:ind w:left="407" w:right="59" w:hanging="284"/>
              <w:rPr>
                <w:bCs/>
                <w:sz w:val="20"/>
                <w:lang w:eastAsia="en-US"/>
              </w:rPr>
            </w:pPr>
            <w:r w:rsidRPr="006A21E8">
              <w:rPr>
                <w:bCs/>
                <w:sz w:val="20"/>
                <w:lang w:eastAsia="en-US"/>
              </w:rPr>
              <w:t>минимальные отступы от красных линий улиц – 5 м</w:t>
            </w:r>
            <w:r w:rsidR="00A22688" w:rsidRPr="006A21E8">
              <w:rPr>
                <w:bCs/>
                <w:sz w:val="20"/>
                <w:lang w:eastAsia="en-US"/>
              </w:rPr>
              <w:t>.</w:t>
            </w:r>
          </w:p>
          <w:p w14:paraId="31753CE3" w14:textId="77777777" w:rsidR="00A22688" w:rsidRPr="006A21E8" w:rsidRDefault="00A22688" w:rsidP="00116124">
            <w:pPr>
              <w:numPr>
                <w:ilvl w:val="0"/>
                <w:numId w:val="239"/>
              </w:numPr>
              <w:ind w:left="407"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79AD90C0" w14:textId="77777777" w:rsidR="00A22688" w:rsidRPr="006A21E8" w:rsidRDefault="00A22688" w:rsidP="00116124">
            <w:pPr>
              <w:pStyle w:val="afffe"/>
              <w:numPr>
                <w:ilvl w:val="0"/>
                <w:numId w:val="31"/>
              </w:numPr>
              <w:autoSpaceDE w:val="0"/>
              <w:autoSpaceDN w:val="0"/>
              <w:adjustRightInd w:val="0"/>
              <w:spacing w:line="240" w:lineRule="auto"/>
              <w:ind w:left="407" w:right="59" w:hanging="284"/>
              <w:rPr>
                <w:bCs/>
                <w:sz w:val="20"/>
                <w:lang w:eastAsia="en-US"/>
              </w:rPr>
            </w:pPr>
            <w:r w:rsidRPr="006A21E8">
              <w:rPr>
                <w:bCs/>
                <w:sz w:val="20"/>
                <w:lang w:eastAsia="en-US"/>
              </w:rPr>
              <w:t>максимальное количество этажей – 3.</w:t>
            </w:r>
          </w:p>
          <w:p w14:paraId="1297101C" w14:textId="77777777" w:rsidR="00A22688" w:rsidRPr="006A21E8" w:rsidRDefault="00A22688" w:rsidP="00116124">
            <w:pPr>
              <w:numPr>
                <w:ilvl w:val="0"/>
                <w:numId w:val="239"/>
              </w:numPr>
              <w:ind w:left="407" w:right="59" w:hanging="284"/>
              <w:contextualSpacing/>
              <w:jc w:val="both"/>
              <w:rPr>
                <w:sz w:val="20"/>
              </w:rPr>
            </w:pPr>
            <w:r w:rsidRPr="006A21E8">
              <w:rPr>
                <w:b/>
                <w:sz w:val="20"/>
              </w:rPr>
              <w:t>Максимальный процент застройки земельного участка:</w:t>
            </w:r>
          </w:p>
          <w:p w14:paraId="4851CD7A" w14:textId="79A2DDFD" w:rsidR="00A22688" w:rsidRPr="006A21E8" w:rsidRDefault="002A3DA5" w:rsidP="00116124">
            <w:pPr>
              <w:pStyle w:val="afffe"/>
              <w:numPr>
                <w:ilvl w:val="0"/>
                <w:numId w:val="233"/>
              </w:numPr>
              <w:ind w:left="407" w:right="59" w:hanging="284"/>
              <w:rPr>
                <w:b/>
                <w:sz w:val="20"/>
              </w:rPr>
            </w:pPr>
            <w:r w:rsidRPr="006A21E8">
              <w:rPr>
                <w:sz w:val="20"/>
              </w:rPr>
              <w:t>50</w:t>
            </w:r>
            <w:r w:rsidR="00A22688" w:rsidRPr="006A21E8">
              <w:rPr>
                <w:sz w:val="20"/>
              </w:rPr>
              <w:t>.</w:t>
            </w:r>
          </w:p>
        </w:tc>
      </w:tr>
      <w:tr w:rsidR="007866C4" w:rsidRPr="006A21E8" w14:paraId="001B35FC" w14:textId="77777777" w:rsidTr="00F33A33">
        <w:trPr>
          <w:trHeight w:val="20"/>
        </w:trPr>
        <w:tc>
          <w:tcPr>
            <w:tcW w:w="248" w:type="pct"/>
            <w:shd w:val="clear" w:color="auto" w:fill="FFFFFF"/>
          </w:tcPr>
          <w:p w14:paraId="0293AC46" w14:textId="77777777" w:rsidR="007866C4" w:rsidRPr="006A21E8" w:rsidRDefault="007866C4"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7644A8EE" w14:textId="72C4056E" w:rsidR="007866C4" w:rsidRPr="006A21E8" w:rsidRDefault="007866C4" w:rsidP="00F33A33">
            <w:pPr>
              <w:autoSpaceDE w:val="0"/>
              <w:autoSpaceDN w:val="0"/>
              <w:adjustRightInd w:val="0"/>
              <w:ind w:left="147"/>
              <w:rPr>
                <w:sz w:val="20"/>
                <w:szCs w:val="20"/>
              </w:rPr>
            </w:pPr>
            <w:r w:rsidRPr="006A21E8">
              <w:rPr>
                <w:sz w:val="20"/>
                <w:szCs w:val="20"/>
              </w:rPr>
              <w:t>Производственная деятельность</w:t>
            </w:r>
          </w:p>
        </w:tc>
        <w:tc>
          <w:tcPr>
            <w:tcW w:w="240" w:type="pct"/>
            <w:shd w:val="clear" w:color="auto" w:fill="FFFFFF"/>
          </w:tcPr>
          <w:p w14:paraId="4311B8CF" w14:textId="709FBA47" w:rsidR="007866C4" w:rsidRPr="006A21E8" w:rsidRDefault="007866C4" w:rsidP="00F33A33">
            <w:pPr>
              <w:ind w:left="-8" w:firstLine="8"/>
              <w:jc w:val="center"/>
              <w:rPr>
                <w:sz w:val="20"/>
                <w:szCs w:val="20"/>
              </w:rPr>
            </w:pPr>
            <w:r w:rsidRPr="006A21E8">
              <w:rPr>
                <w:sz w:val="20"/>
                <w:szCs w:val="20"/>
              </w:rPr>
              <w:t>6.0</w:t>
            </w:r>
          </w:p>
        </w:tc>
        <w:tc>
          <w:tcPr>
            <w:tcW w:w="1562" w:type="pct"/>
            <w:shd w:val="clear" w:color="auto" w:fill="FFFFFF"/>
          </w:tcPr>
          <w:p w14:paraId="19EBC1D5" w14:textId="0552F134" w:rsidR="007866C4" w:rsidRPr="006A21E8" w:rsidRDefault="007866C4" w:rsidP="00116124">
            <w:pPr>
              <w:numPr>
                <w:ilvl w:val="0"/>
                <w:numId w:val="48"/>
              </w:numPr>
              <w:ind w:left="442" w:right="161" w:hanging="310"/>
              <w:contextualSpacing/>
              <w:jc w:val="both"/>
              <w:rPr>
                <w:sz w:val="20"/>
              </w:rPr>
            </w:pPr>
            <w:r w:rsidRPr="006A21E8">
              <w:rPr>
                <w:rFonts w:eastAsia="Calibri"/>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84" w:type="pct"/>
            <w:shd w:val="clear" w:color="auto" w:fill="FFFFFF"/>
          </w:tcPr>
          <w:p w14:paraId="3C590D5F" w14:textId="77777777" w:rsidR="007866C4" w:rsidRPr="006A21E8" w:rsidRDefault="007866C4" w:rsidP="00116124">
            <w:pPr>
              <w:numPr>
                <w:ilvl w:val="0"/>
                <w:numId w:val="177"/>
              </w:numPr>
              <w:ind w:left="407" w:right="59" w:hanging="284"/>
              <w:contextualSpacing/>
              <w:jc w:val="both"/>
              <w:rPr>
                <w:b/>
                <w:sz w:val="20"/>
              </w:rPr>
            </w:pPr>
            <w:r w:rsidRPr="006A21E8">
              <w:rPr>
                <w:b/>
                <w:sz w:val="20"/>
              </w:rPr>
              <w:t>Предельные размеры земельных участков:</w:t>
            </w:r>
          </w:p>
          <w:p w14:paraId="3F62B6C6" w14:textId="77777777" w:rsidR="007866C4" w:rsidRPr="006A21E8" w:rsidRDefault="007866C4" w:rsidP="00116124">
            <w:pPr>
              <w:numPr>
                <w:ilvl w:val="0"/>
                <w:numId w:val="233"/>
              </w:numPr>
              <w:ind w:left="407" w:right="57" w:hanging="284"/>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490AABC9" w14:textId="77777777" w:rsidR="007866C4" w:rsidRPr="006A21E8" w:rsidRDefault="007866C4" w:rsidP="00116124">
            <w:pPr>
              <w:numPr>
                <w:ilvl w:val="0"/>
                <w:numId w:val="233"/>
              </w:numPr>
              <w:ind w:left="407" w:right="50" w:hanging="284"/>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396D2067" w14:textId="77777777" w:rsidR="007866C4" w:rsidRPr="006A21E8" w:rsidRDefault="007866C4" w:rsidP="00116124">
            <w:pPr>
              <w:numPr>
                <w:ilvl w:val="0"/>
                <w:numId w:val="177"/>
              </w:numPr>
              <w:ind w:left="407"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A80D5DA" w14:textId="77777777" w:rsidR="007866C4" w:rsidRPr="006A21E8" w:rsidRDefault="007866C4" w:rsidP="00116124">
            <w:pPr>
              <w:numPr>
                <w:ilvl w:val="0"/>
                <w:numId w:val="233"/>
              </w:numPr>
              <w:ind w:left="407" w:right="50" w:hanging="284"/>
              <w:contextualSpacing/>
              <w:jc w:val="both"/>
              <w:rPr>
                <w:sz w:val="20"/>
              </w:rPr>
            </w:pPr>
            <w:r w:rsidRPr="006A21E8">
              <w:rPr>
                <w:sz w:val="20"/>
              </w:rPr>
              <w:lastRenderedPageBreak/>
              <w:t>минимальные отступы от границ земельного участка в целях определения места допустимого размещения объекта – 3 м;</w:t>
            </w:r>
          </w:p>
          <w:p w14:paraId="2B98DC25" w14:textId="77777777" w:rsidR="007866C4" w:rsidRPr="006A21E8" w:rsidRDefault="007866C4" w:rsidP="00116124">
            <w:pPr>
              <w:numPr>
                <w:ilvl w:val="0"/>
                <w:numId w:val="233"/>
              </w:numPr>
              <w:ind w:left="407"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22424A04" w14:textId="77777777" w:rsidR="007866C4" w:rsidRPr="006A21E8" w:rsidRDefault="007866C4" w:rsidP="00116124">
            <w:pPr>
              <w:numPr>
                <w:ilvl w:val="0"/>
                <w:numId w:val="177"/>
              </w:numPr>
              <w:ind w:left="407"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641E355F" w14:textId="77777777" w:rsidR="007866C4" w:rsidRPr="006A21E8" w:rsidRDefault="007866C4" w:rsidP="00116124">
            <w:pPr>
              <w:numPr>
                <w:ilvl w:val="0"/>
                <w:numId w:val="233"/>
              </w:numPr>
              <w:ind w:left="407" w:right="50" w:hanging="284"/>
              <w:contextualSpacing/>
              <w:jc w:val="both"/>
              <w:rPr>
                <w:sz w:val="20"/>
              </w:rPr>
            </w:pPr>
            <w:r w:rsidRPr="006A21E8">
              <w:rPr>
                <w:sz w:val="20"/>
              </w:rPr>
              <w:t>максимальное количество этажей – 3.</w:t>
            </w:r>
          </w:p>
          <w:p w14:paraId="75F26702" w14:textId="77777777" w:rsidR="007866C4" w:rsidRPr="006A21E8" w:rsidRDefault="007866C4" w:rsidP="00116124">
            <w:pPr>
              <w:numPr>
                <w:ilvl w:val="0"/>
                <w:numId w:val="177"/>
              </w:numPr>
              <w:ind w:left="407" w:right="59" w:hanging="284"/>
              <w:contextualSpacing/>
              <w:jc w:val="both"/>
              <w:rPr>
                <w:b/>
                <w:sz w:val="20"/>
              </w:rPr>
            </w:pPr>
            <w:r w:rsidRPr="006A21E8">
              <w:rPr>
                <w:b/>
                <w:sz w:val="20"/>
              </w:rPr>
              <w:t>Максимальный процент застройки в границах земельного участка:</w:t>
            </w:r>
          </w:p>
          <w:p w14:paraId="0477B9B0" w14:textId="6F66AE56" w:rsidR="007866C4" w:rsidRPr="006A21E8" w:rsidRDefault="007866C4" w:rsidP="007866C4">
            <w:pPr>
              <w:ind w:right="59"/>
              <w:contextualSpacing/>
              <w:jc w:val="both"/>
              <w:rPr>
                <w:b/>
                <w:sz w:val="20"/>
              </w:rPr>
            </w:pPr>
            <w:r w:rsidRPr="006A21E8">
              <w:rPr>
                <w:sz w:val="20"/>
              </w:rPr>
              <w:t>максимальный процент застройки земельного</w:t>
            </w:r>
          </w:p>
        </w:tc>
      </w:tr>
      <w:tr w:rsidR="00A22688" w:rsidRPr="006A21E8" w14:paraId="1CA517E0" w14:textId="77777777" w:rsidTr="00F33A33">
        <w:trPr>
          <w:trHeight w:val="20"/>
        </w:trPr>
        <w:tc>
          <w:tcPr>
            <w:tcW w:w="248" w:type="pct"/>
            <w:shd w:val="clear" w:color="auto" w:fill="FFFFFF"/>
          </w:tcPr>
          <w:p w14:paraId="31694371"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2E4D1853" w14:textId="77777777" w:rsidR="00A22688" w:rsidRPr="006A21E8" w:rsidRDefault="00A22688" w:rsidP="00F33A33">
            <w:pPr>
              <w:autoSpaceDE w:val="0"/>
              <w:autoSpaceDN w:val="0"/>
              <w:adjustRightInd w:val="0"/>
              <w:ind w:left="147"/>
              <w:rPr>
                <w:sz w:val="20"/>
                <w:szCs w:val="20"/>
              </w:rPr>
            </w:pPr>
            <w:r w:rsidRPr="006A21E8">
              <w:rPr>
                <w:sz w:val="20"/>
                <w:szCs w:val="20"/>
              </w:rPr>
              <w:t>Недропользование</w:t>
            </w:r>
          </w:p>
        </w:tc>
        <w:tc>
          <w:tcPr>
            <w:tcW w:w="240" w:type="pct"/>
            <w:shd w:val="clear" w:color="auto" w:fill="FFFFFF"/>
          </w:tcPr>
          <w:p w14:paraId="5EAAEC8F" w14:textId="77777777" w:rsidR="00A22688" w:rsidRPr="006A21E8" w:rsidRDefault="00A22688" w:rsidP="00F33A33">
            <w:pPr>
              <w:ind w:left="-8" w:firstLine="8"/>
              <w:jc w:val="center"/>
              <w:rPr>
                <w:sz w:val="20"/>
                <w:szCs w:val="20"/>
              </w:rPr>
            </w:pPr>
            <w:r w:rsidRPr="006A21E8">
              <w:rPr>
                <w:sz w:val="20"/>
                <w:szCs w:val="20"/>
              </w:rPr>
              <w:t>6.1</w:t>
            </w:r>
          </w:p>
        </w:tc>
        <w:tc>
          <w:tcPr>
            <w:tcW w:w="1562" w:type="pct"/>
            <w:shd w:val="clear" w:color="auto" w:fill="FFFFFF"/>
          </w:tcPr>
          <w:p w14:paraId="5E4223EE" w14:textId="77777777" w:rsidR="00A22688" w:rsidRPr="006A21E8" w:rsidRDefault="00A22688" w:rsidP="00116124">
            <w:pPr>
              <w:numPr>
                <w:ilvl w:val="0"/>
                <w:numId w:val="48"/>
              </w:numPr>
              <w:ind w:left="442" w:right="161" w:hanging="310"/>
              <w:contextualSpacing/>
              <w:jc w:val="both"/>
              <w:rPr>
                <w:sz w:val="20"/>
              </w:rPr>
            </w:pPr>
            <w:r w:rsidRPr="006A21E8">
              <w:rPr>
                <w:sz w:val="20"/>
              </w:rPr>
              <w:t>Осуществление геологических изысканий;</w:t>
            </w:r>
          </w:p>
          <w:p w14:paraId="2A695693" w14:textId="77777777" w:rsidR="00A22688" w:rsidRPr="006A21E8" w:rsidRDefault="00A22688" w:rsidP="00116124">
            <w:pPr>
              <w:numPr>
                <w:ilvl w:val="0"/>
                <w:numId w:val="48"/>
              </w:numPr>
              <w:ind w:left="442" w:right="161" w:hanging="310"/>
              <w:contextualSpacing/>
              <w:jc w:val="both"/>
              <w:rPr>
                <w:sz w:val="20"/>
              </w:rPr>
            </w:pPr>
            <w:r w:rsidRPr="006A21E8">
              <w:rPr>
                <w:sz w:val="20"/>
              </w:rPr>
              <w:t>добыча полезных ископаемых открытым (карьеры, отвалы) и закрытым (шахты, скважины) способами;</w:t>
            </w:r>
          </w:p>
          <w:p w14:paraId="262B1B92" w14:textId="77777777" w:rsidR="00A22688" w:rsidRPr="006A21E8" w:rsidRDefault="00A22688" w:rsidP="00116124">
            <w:pPr>
              <w:numPr>
                <w:ilvl w:val="0"/>
                <w:numId w:val="48"/>
              </w:numPr>
              <w:ind w:left="442" w:right="161" w:hanging="310"/>
              <w:contextualSpacing/>
              <w:jc w:val="both"/>
              <w:rPr>
                <w:sz w:val="20"/>
              </w:rPr>
            </w:pPr>
            <w:r w:rsidRPr="006A21E8">
              <w:rPr>
                <w:sz w:val="20"/>
              </w:rPr>
              <w:t>размещение объектов капитального строительства, в том числе подземных, в целях добычи полезных ископаемых;</w:t>
            </w:r>
          </w:p>
          <w:p w14:paraId="5ECD8588" w14:textId="77777777" w:rsidR="00A22688" w:rsidRPr="006A21E8" w:rsidRDefault="00A22688" w:rsidP="00116124">
            <w:pPr>
              <w:numPr>
                <w:ilvl w:val="0"/>
                <w:numId w:val="48"/>
              </w:numPr>
              <w:ind w:left="442" w:right="161" w:hanging="310"/>
              <w:contextualSpacing/>
              <w:jc w:val="both"/>
              <w:rPr>
                <w:sz w:val="20"/>
              </w:rPr>
            </w:pPr>
            <w:r w:rsidRPr="006A21E8">
              <w:rPr>
                <w:sz w:val="20"/>
              </w:rPr>
              <w:t>размещение объектов капитального строительства, необходимых для подготовки сырья к транспортировке и (или) промышленной переработке;</w:t>
            </w:r>
          </w:p>
          <w:p w14:paraId="0D8895EA"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84" w:type="pct"/>
            <w:shd w:val="clear" w:color="auto" w:fill="FFFFFF"/>
          </w:tcPr>
          <w:p w14:paraId="4BEBEDE0" w14:textId="77777777" w:rsidR="00A22688" w:rsidRPr="006A21E8" w:rsidRDefault="00A22688" w:rsidP="00116124">
            <w:pPr>
              <w:numPr>
                <w:ilvl w:val="0"/>
                <w:numId w:val="318"/>
              </w:numPr>
              <w:ind w:left="0" w:right="59" w:firstLine="124"/>
              <w:contextualSpacing/>
              <w:jc w:val="both"/>
              <w:rPr>
                <w:b/>
                <w:sz w:val="20"/>
              </w:rPr>
            </w:pPr>
            <w:r w:rsidRPr="006A21E8">
              <w:rPr>
                <w:b/>
                <w:sz w:val="20"/>
              </w:rPr>
              <w:t>Предельные размеры земельных участков:</w:t>
            </w:r>
          </w:p>
          <w:p w14:paraId="3511893C" w14:textId="77777777" w:rsidR="00A22688" w:rsidRPr="006A21E8" w:rsidRDefault="00A22688" w:rsidP="00116124">
            <w:pPr>
              <w:numPr>
                <w:ilvl w:val="0"/>
                <w:numId w:val="233"/>
              </w:numPr>
              <w:ind w:left="407" w:right="57" w:hanging="284"/>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7CCA9AFC" w14:textId="782B373B" w:rsidR="00A22688" w:rsidRPr="006A21E8" w:rsidRDefault="00A22688" w:rsidP="00116124">
            <w:pPr>
              <w:numPr>
                <w:ilvl w:val="0"/>
                <w:numId w:val="233"/>
              </w:numPr>
              <w:ind w:left="407" w:right="50" w:hanging="284"/>
              <w:contextualSpacing/>
              <w:jc w:val="both"/>
              <w:rPr>
                <w:sz w:val="20"/>
              </w:rPr>
            </w:pPr>
            <w:r w:rsidRPr="006A21E8">
              <w:rPr>
                <w:sz w:val="20"/>
              </w:rPr>
              <w:t xml:space="preserve">максимальные размеры земельного участка – </w:t>
            </w:r>
            <w:r w:rsidR="002A3DA5" w:rsidRPr="006A21E8">
              <w:rPr>
                <w:sz w:val="20"/>
              </w:rPr>
              <w:t xml:space="preserve">10000 </w:t>
            </w:r>
            <w:r w:rsidRPr="006A21E8">
              <w:rPr>
                <w:sz w:val="20"/>
              </w:rPr>
              <w:t>м</w:t>
            </w:r>
            <w:r w:rsidRPr="006A21E8">
              <w:rPr>
                <w:sz w:val="20"/>
                <w:vertAlign w:val="superscript"/>
              </w:rPr>
              <w:t>2</w:t>
            </w:r>
            <w:r w:rsidRPr="006A21E8">
              <w:rPr>
                <w:sz w:val="20"/>
              </w:rPr>
              <w:t>.</w:t>
            </w:r>
          </w:p>
          <w:p w14:paraId="03A8ADBC" w14:textId="77777777" w:rsidR="00A22688" w:rsidRPr="006A21E8" w:rsidRDefault="00A22688" w:rsidP="00116124">
            <w:pPr>
              <w:numPr>
                <w:ilvl w:val="0"/>
                <w:numId w:val="318"/>
              </w:numPr>
              <w:ind w:left="407"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B030CC2" w14:textId="2CF2CA3F" w:rsidR="002A3DA5" w:rsidRPr="006A21E8" w:rsidRDefault="00A22688" w:rsidP="00116124">
            <w:pPr>
              <w:numPr>
                <w:ilvl w:val="0"/>
                <w:numId w:val="233"/>
              </w:numPr>
              <w:ind w:left="407" w:right="50" w:hanging="284"/>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2A3DA5" w:rsidRPr="006A21E8">
              <w:rPr>
                <w:sz w:val="20"/>
              </w:rPr>
              <w:t xml:space="preserve">3 </w:t>
            </w:r>
            <w:r w:rsidRPr="006A21E8">
              <w:rPr>
                <w:sz w:val="20"/>
              </w:rPr>
              <w:t>м</w:t>
            </w:r>
            <w:r w:rsidR="002A3DA5" w:rsidRPr="006A21E8">
              <w:rPr>
                <w:sz w:val="20"/>
              </w:rPr>
              <w:t>;</w:t>
            </w:r>
          </w:p>
          <w:p w14:paraId="791DC642" w14:textId="415EA5CD" w:rsidR="00A22688" w:rsidRPr="006A21E8" w:rsidRDefault="002A3DA5" w:rsidP="00116124">
            <w:pPr>
              <w:numPr>
                <w:ilvl w:val="0"/>
                <w:numId w:val="233"/>
              </w:numPr>
              <w:ind w:left="407"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00A22688" w:rsidRPr="006A21E8">
              <w:rPr>
                <w:sz w:val="20"/>
              </w:rPr>
              <w:t>.</w:t>
            </w:r>
          </w:p>
          <w:p w14:paraId="064BBE54" w14:textId="77777777" w:rsidR="00A22688" w:rsidRPr="006A21E8" w:rsidRDefault="00A22688" w:rsidP="00116124">
            <w:pPr>
              <w:numPr>
                <w:ilvl w:val="0"/>
                <w:numId w:val="318"/>
              </w:numPr>
              <w:ind w:left="407"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22D142CE" w14:textId="77777777" w:rsidR="00A22688" w:rsidRPr="006A21E8" w:rsidRDefault="00A22688" w:rsidP="00116124">
            <w:pPr>
              <w:numPr>
                <w:ilvl w:val="0"/>
                <w:numId w:val="233"/>
              </w:numPr>
              <w:ind w:left="407" w:right="50" w:hanging="284"/>
              <w:contextualSpacing/>
              <w:jc w:val="both"/>
              <w:rPr>
                <w:sz w:val="20"/>
              </w:rPr>
            </w:pPr>
            <w:r w:rsidRPr="006A21E8">
              <w:rPr>
                <w:sz w:val="20"/>
              </w:rPr>
              <w:t>максимальное количество этажей – 3.</w:t>
            </w:r>
          </w:p>
          <w:p w14:paraId="50FCABB5" w14:textId="77777777" w:rsidR="00A22688" w:rsidRPr="006A21E8" w:rsidRDefault="00A22688" w:rsidP="00116124">
            <w:pPr>
              <w:numPr>
                <w:ilvl w:val="0"/>
                <w:numId w:val="318"/>
              </w:numPr>
              <w:ind w:left="407" w:right="59" w:hanging="284"/>
              <w:contextualSpacing/>
              <w:jc w:val="both"/>
              <w:rPr>
                <w:b/>
                <w:sz w:val="20"/>
              </w:rPr>
            </w:pPr>
            <w:r w:rsidRPr="006A21E8">
              <w:rPr>
                <w:b/>
                <w:sz w:val="20"/>
              </w:rPr>
              <w:t>Максимальный процент застройки в границах земельного участка:</w:t>
            </w:r>
          </w:p>
          <w:p w14:paraId="0854148D" w14:textId="79459771" w:rsidR="00A22688" w:rsidRPr="006A21E8" w:rsidRDefault="00A22688" w:rsidP="00F33A33">
            <w:pPr>
              <w:numPr>
                <w:ilvl w:val="0"/>
                <w:numId w:val="1"/>
              </w:numPr>
              <w:ind w:left="407" w:right="50" w:hanging="284"/>
              <w:contextualSpacing/>
              <w:jc w:val="both"/>
              <w:rPr>
                <w:b/>
                <w:bCs/>
                <w:sz w:val="20"/>
                <w:lang w:eastAsia="en-US"/>
              </w:rPr>
            </w:pPr>
            <w:r w:rsidRPr="006A21E8">
              <w:rPr>
                <w:sz w:val="20"/>
              </w:rPr>
              <w:t xml:space="preserve">максимальный процент застройки земельного участка – </w:t>
            </w:r>
            <w:r w:rsidR="002A3DA5" w:rsidRPr="006A21E8">
              <w:rPr>
                <w:sz w:val="20"/>
              </w:rPr>
              <w:t>50</w:t>
            </w:r>
            <w:r w:rsidRPr="006A21E8">
              <w:rPr>
                <w:sz w:val="20"/>
              </w:rPr>
              <w:t>.</w:t>
            </w:r>
          </w:p>
        </w:tc>
      </w:tr>
      <w:tr w:rsidR="00A22688" w:rsidRPr="006A21E8" w14:paraId="46E67043" w14:textId="77777777" w:rsidTr="00F33A33">
        <w:trPr>
          <w:trHeight w:val="20"/>
        </w:trPr>
        <w:tc>
          <w:tcPr>
            <w:tcW w:w="248" w:type="pct"/>
            <w:shd w:val="clear" w:color="auto" w:fill="FFFFFF"/>
          </w:tcPr>
          <w:p w14:paraId="0491BE20"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66378B9E" w14:textId="77777777" w:rsidR="00A22688" w:rsidRPr="006A21E8" w:rsidRDefault="00A22688" w:rsidP="00F33A33">
            <w:pPr>
              <w:autoSpaceDE w:val="0"/>
              <w:autoSpaceDN w:val="0"/>
              <w:adjustRightInd w:val="0"/>
              <w:ind w:left="147"/>
              <w:rPr>
                <w:sz w:val="20"/>
                <w:szCs w:val="20"/>
              </w:rPr>
            </w:pPr>
            <w:r w:rsidRPr="006A21E8">
              <w:rPr>
                <w:sz w:val="20"/>
              </w:rPr>
              <w:t>Легкая промышленность</w:t>
            </w:r>
          </w:p>
        </w:tc>
        <w:tc>
          <w:tcPr>
            <w:tcW w:w="240" w:type="pct"/>
            <w:shd w:val="clear" w:color="auto" w:fill="FFFFFF"/>
          </w:tcPr>
          <w:p w14:paraId="7BF41CDD" w14:textId="77777777" w:rsidR="00A22688" w:rsidRPr="006A21E8" w:rsidRDefault="00A22688" w:rsidP="00F33A33">
            <w:pPr>
              <w:ind w:left="-8" w:firstLine="8"/>
              <w:jc w:val="center"/>
              <w:rPr>
                <w:sz w:val="20"/>
                <w:szCs w:val="20"/>
              </w:rPr>
            </w:pPr>
            <w:r w:rsidRPr="006A21E8">
              <w:rPr>
                <w:sz w:val="20"/>
              </w:rPr>
              <w:t>6.3</w:t>
            </w:r>
          </w:p>
        </w:tc>
        <w:tc>
          <w:tcPr>
            <w:tcW w:w="1562" w:type="pct"/>
            <w:shd w:val="clear" w:color="auto" w:fill="FFFFFF"/>
          </w:tcPr>
          <w:p w14:paraId="5F043CC6"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84" w:type="pct"/>
            <w:shd w:val="clear" w:color="auto" w:fill="FFFFFF"/>
          </w:tcPr>
          <w:p w14:paraId="409C66C0" w14:textId="77777777" w:rsidR="00A22688" w:rsidRPr="006A21E8" w:rsidRDefault="00A22688" w:rsidP="00116124">
            <w:pPr>
              <w:numPr>
                <w:ilvl w:val="0"/>
                <w:numId w:val="180"/>
              </w:numPr>
              <w:ind w:left="407" w:right="59" w:hanging="284"/>
              <w:contextualSpacing/>
              <w:jc w:val="both"/>
              <w:rPr>
                <w:color w:val="000000"/>
                <w:sz w:val="20"/>
                <w:szCs w:val="20"/>
              </w:rPr>
            </w:pPr>
            <w:r w:rsidRPr="006A21E8">
              <w:rPr>
                <w:b/>
                <w:color w:val="000000"/>
                <w:sz w:val="20"/>
                <w:szCs w:val="20"/>
              </w:rPr>
              <w:t>Предельные размеры земельных участков:</w:t>
            </w:r>
          </w:p>
          <w:p w14:paraId="4B1EA007" w14:textId="77777777" w:rsidR="00A22688" w:rsidRPr="006A21E8" w:rsidRDefault="00A22688" w:rsidP="00116124">
            <w:pPr>
              <w:numPr>
                <w:ilvl w:val="0"/>
                <w:numId w:val="179"/>
              </w:numPr>
              <w:ind w:left="407"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70EE02EF" w14:textId="7DCFD1F8" w:rsidR="00A22688" w:rsidRPr="006A21E8" w:rsidRDefault="00A22688" w:rsidP="00116124">
            <w:pPr>
              <w:numPr>
                <w:ilvl w:val="0"/>
                <w:numId w:val="179"/>
              </w:numPr>
              <w:ind w:left="407"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 xml:space="preserve">максимальные размеры земельного участка – </w:t>
            </w:r>
            <w:r w:rsidR="002A3DA5" w:rsidRPr="006A21E8">
              <w:rPr>
                <w:rFonts w:eastAsia="Calibri"/>
                <w:bCs/>
                <w:color w:val="000000"/>
                <w:sz w:val="20"/>
                <w:szCs w:val="20"/>
                <w:lang w:eastAsia="en-US"/>
              </w:rPr>
              <w:t xml:space="preserve">10000 </w:t>
            </w:r>
            <w:r w:rsidRPr="006A21E8">
              <w:rPr>
                <w:rFonts w:eastAsia="Calibri"/>
                <w:bCs/>
                <w:color w:val="000000"/>
                <w:sz w:val="20"/>
                <w:szCs w:val="20"/>
                <w:lang w:eastAsia="en-US"/>
              </w:rPr>
              <w:t>м</w:t>
            </w:r>
            <w:r w:rsidRPr="006A21E8">
              <w:rPr>
                <w:rFonts w:eastAsia="Calibri"/>
                <w:bCs/>
                <w:color w:val="000000"/>
                <w:sz w:val="20"/>
                <w:szCs w:val="20"/>
                <w:vertAlign w:val="superscript"/>
                <w:lang w:eastAsia="en-US"/>
              </w:rPr>
              <w:t>2</w:t>
            </w:r>
            <w:r w:rsidRPr="006A21E8">
              <w:rPr>
                <w:color w:val="000000"/>
                <w:sz w:val="20"/>
                <w:szCs w:val="20"/>
              </w:rPr>
              <w:t xml:space="preserve">. </w:t>
            </w:r>
          </w:p>
          <w:p w14:paraId="75F37538" w14:textId="77777777" w:rsidR="00A22688" w:rsidRPr="006A21E8" w:rsidRDefault="00A22688" w:rsidP="00116124">
            <w:pPr>
              <w:numPr>
                <w:ilvl w:val="0"/>
                <w:numId w:val="180"/>
              </w:numPr>
              <w:ind w:left="407"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17E4E2DA" w14:textId="77777777" w:rsidR="00A22688" w:rsidRPr="006A21E8" w:rsidRDefault="00A22688" w:rsidP="00116124">
            <w:pPr>
              <w:numPr>
                <w:ilvl w:val="0"/>
                <w:numId w:val="285"/>
              </w:numPr>
              <w:tabs>
                <w:tab w:val="left" w:pos="407"/>
              </w:tabs>
              <w:ind w:left="427" w:hanging="30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42DF8243" w14:textId="77777777" w:rsidR="00A22688" w:rsidRPr="006A21E8" w:rsidRDefault="00A22688" w:rsidP="00116124">
            <w:pPr>
              <w:numPr>
                <w:ilvl w:val="0"/>
                <w:numId w:val="179"/>
              </w:numPr>
              <w:ind w:left="407" w:right="51"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в целях определения места допустимого размещения объекта – 5 м</w:t>
            </w:r>
            <w:r w:rsidRPr="006A21E8">
              <w:rPr>
                <w:color w:val="000000"/>
                <w:sz w:val="20"/>
                <w:szCs w:val="20"/>
              </w:rPr>
              <w:t>.</w:t>
            </w:r>
          </w:p>
          <w:p w14:paraId="13951F9B" w14:textId="77777777" w:rsidR="00A22688" w:rsidRPr="006A21E8" w:rsidRDefault="00A22688" w:rsidP="00116124">
            <w:pPr>
              <w:numPr>
                <w:ilvl w:val="0"/>
                <w:numId w:val="180"/>
              </w:numPr>
              <w:ind w:left="407" w:right="59" w:hanging="284"/>
              <w:contextualSpacing/>
              <w:jc w:val="both"/>
              <w:rPr>
                <w:color w:val="000000"/>
                <w:sz w:val="20"/>
                <w:szCs w:val="20"/>
              </w:rPr>
            </w:pPr>
            <w:r w:rsidRPr="006A21E8">
              <w:rPr>
                <w:b/>
                <w:color w:val="000000"/>
                <w:sz w:val="20"/>
                <w:szCs w:val="20"/>
              </w:rPr>
              <w:t>Максимальная высота здания (этажность):</w:t>
            </w:r>
          </w:p>
          <w:p w14:paraId="5AEA39ED" w14:textId="77777777" w:rsidR="00A22688" w:rsidRPr="006A21E8" w:rsidRDefault="00A22688" w:rsidP="00F33A33">
            <w:pPr>
              <w:ind w:left="407" w:right="59" w:hanging="284"/>
              <w:contextualSpacing/>
              <w:jc w:val="both"/>
              <w:rPr>
                <w:b/>
                <w:color w:val="000000"/>
                <w:sz w:val="20"/>
                <w:szCs w:val="20"/>
              </w:rPr>
            </w:pPr>
            <w:r w:rsidRPr="006A21E8">
              <w:rPr>
                <w:color w:val="000000"/>
                <w:sz w:val="20"/>
                <w:szCs w:val="20"/>
              </w:rPr>
              <w:lastRenderedPageBreak/>
              <w:t>–    максимальное количество этажей – 2.</w:t>
            </w:r>
          </w:p>
          <w:p w14:paraId="66BD10E9" w14:textId="77777777" w:rsidR="00A22688" w:rsidRPr="006A21E8" w:rsidRDefault="00A22688" w:rsidP="00116124">
            <w:pPr>
              <w:numPr>
                <w:ilvl w:val="0"/>
                <w:numId w:val="180"/>
              </w:numPr>
              <w:ind w:left="407"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7E3EB659" w14:textId="28B7041E" w:rsidR="00A22688" w:rsidRPr="006A21E8" w:rsidRDefault="00A22688" w:rsidP="00F33A33">
            <w:pPr>
              <w:ind w:left="407" w:right="59" w:hanging="284"/>
              <w:contextualSpacing/>
              <w:jc w:val="both"/>
              <w:rPr>
                <w:b/>
                <w:sz w:val="20"/>
              </w:rPr>
            </w:pPr>
            <w:r w:rsidRPr="006A21E8">
              <w:rPr>
                <w:color w:val="000000"/>
                <w:sz w:val="20"/>
                <w:szCs w:val="20"/>
              </w:rPr>
              <w:t xml:space="preserve">–    </w:t>
            </w:r>
            <w:r w:rsidR="002A3DA5" w:rsidRPr="006A21E8">
              <w:rPr>
                <w:color w:val="000000"/>
                <w:sz w:val="20"/>
                <w:szCs w:val="20"/>
              </w:rPr>
              <w:t>50</w:t>
            </w:r>
            <w:r w:rsidRPr="006A21E8">
              <w:rPr>
                <w:color w:val="000000"/>
                <w:sz w:val="20"/>
                <w:szCs w:val="20"/>
              </w:rPr>
              <w:t>.</w:t>
            </w:r>
          </w:p>
        </w:tc>
      </w:tr>
      <w:tr w:rsidR="00A22688" w:rsidRPr="006A21E8" w14:paraId="4A542792" w14:textId="77777777" w:rsidTr="00F33A33">
        <w:trPr>
          <w:trHeight w:val="20"/>
        </w:trPr>
        <w:tc>
          <w:tcPr>
            <w:tcW w:w="248" w:type="pct"/>
            <w:shd w:val="clear" w:color="auto" w:fill="FFFFFF"/>
          </w:tcPr>
          <w:p w14:paraId="116DA4F7"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365E5D6A" w14:textId="77777777" w:rsidR="00A22688" w:rsidRPr="006A21E8" w:rsidRDefault="00A22688" w:rsidP="00F33A33">
            <w:pPr>
              <w:autoSpaceDE w:val="0"/>
              <w:autoSpaceDN w:val="0"/>
              <w:adjustRightInd w:val="0"/>
              <w:ind w:left="147"/>
              <w:rPr>
                <w:sz w:val="20"/>
                <w:szCs w:val="20"/>
              </w:rPr>
            </w:pPr>
            <w:r w:rsidRPr="006A21E8">
              <w:rPr>
                <w:sz w:val="20"/>
                <w:szCs w:val="20"/>
              </w:rPr>
              <w:t>Пищевая промышленность</w:t>
            </w:r>
          </w:p>
        </w:tc>
        <w:tc>
          <w:tcPr>
            <w:tcW w:w="240" w:type="pct"/>
            <w:shd w:val="clear" w:color="auto" w:fill="FFFFFF"/>
          </w:tcPr>
          <w:p w14:paraId="5D328280" w14:textId="77777777" w:rsidR="00A22688" w:rsidRPr="006A21E8" w:rsidRDefault="00A22688" w:rsidP="00F33A33">
            <w:pPr>
              <w:ind w:left="-8" w:firstLine="8"/>
              <w:jc w:val="center"/>
              <w:rPr>
                <w:sz w:val="20"/>
                <w:szCs w:val="20"/>
              </w:rPr>
            </w:pPr>
            <w:r w:rsidRPr="006A21E8">
              <w:rPr>
                <w:sz w:val="20"/>
                <w:szCs w:val="20"/>
              </w:rPr>
              <w:t>6.4</w:t>
            </w:r>
          </w:p>
        </w:tc>
        <w:tc>
          <w:tcPr>
            <w:tcW w:w="1562" w:type="pct"/>
            <w:shd w:val="clear" w:color="auto" w:fill="FFFFFF"/>
          </w:tcPr>
          <w:p w14:paraId="75C53DEA"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84" w:type="pct"/>
            <w:shd w:val="clear" w:color="auto" w:fill="FFFFFF"/>
          </w:tcPr>
          <w:p w14:paraId="2AE53CE9" w14:textId="77777777" w:rsidR="00A22688" w:rsidRPr="006A21E8" w:rsidRDefault="00A22688" w:rsidP="00116124">
            <w:pPr>
              <w:numPr>
                <w:ilvl w:val="0"/>
                <w:numId w:val="178"/>
              </w:numPr>
              <w:ind w:left="407" w:right="59" w:hanging="284"/>
              <w:contextualSpacing/>
              <w:jc w:val="both"/>
              <w:rPr>
                <w:b/>
                <w:color w:val="000000"/>
                <w:sz w:val="20"/>
                <w:szCs w:val="20"/>
              </w:rPr>
            </w:pPr>
            <w:r w:rsidRPr="006A21E8">
              <w:rPr>
                <w:b/>
                <w:color w:val="000000"/>
                <w:sz w:val="20"/>
                <w:szCs w:val="20"/>
              </w:rPr>
              <w:t>Предельные размеры земельных участков:</w:t>
            </w:r>
          </w:p>
          <w:p w14:paraId="375E76B6" w14:textId="77777777" w:rsidR="00A22688" w:rsidRPr="006A21E8" w:rsidRDefault="00A22688" w:rsidP="00116124">
            <w:pPr>
              <w:numPr>
                <w:ilvl w:val="0"/>
                <w:numId w:val="179"/>
              </w:numPr>
              <w:ind w:left="407" w:right="57"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3DFCE335" w14:textId="1025B178" w:rsidR="00A22688" w:rsidRPr="006A21E8" w:rsidRDefault="00A22688" w:rsidP="00116124">
            <w:pPr>
              <w:numPr>
                <w:ilvl w:val="0"/>
                <w:numId w:val="168"/>
              </w:numPr>
              <w:ind w:left="407" w:right="57" w:hanging="284"/>
              <w:contextualSpacing/>
              <w:jc w:val="both"/>
              <w:rPr>
                <w:b/>
                <w:color w:val="000000"/>
                <w:sz w:val="20"/>
                <w:szCs w:val="20"/>
              </w:rPr>
            </w:pPr>
            <w:r w:rsidRPr="006A21E8">
              <w:rPr>
                <w:rFonts w:eastAsia="Calibri"/>
                <w:bCs/>
                <w:color w:val="000000"/>
                <w:sz w:val="20"/>
                <w:szCs w:val="20"/>
                <w:lang w:eastAsia="en-US"/>
              </w:rPr>
              <w:t xml:space="preserve">максимальные размеры земельного участка – </w:t>
            </w:r>
            <w:r w:rsidR="002A3DA5" w:rsidRPr="006A21E8">
              <w:rPr>
                <w:rFonts w:eastAsia="Calibri"/>
                <w:bCs/>
                <w:color w:val="000000"/>
                <w:sz w:val="20"/>
                <w:szCs w:val="20"/>
                <w:lang w:eastAsia="en-US"/>
              </w:rPr>
              <w:t xml:space="preserve">10000 </w:t>
            </w:r>
            <w:r w:rsidRPr="006A21E8">
              <w:rPr>
                <w:rFonts w:eastAsia="Calibri"/>
                <w:bCs/>
                <w:color w:val="000000"/>
                <w:sz w:val="20"/>
                <w:szCs w:val="20"/>
                <w:lang w:eastAsia="en-US"/>
              </w:rPr>
              <w:t>м</w:t>
            </w:r>
            <w:r w:rsidRPr="006A21E8">
              <w:rPr>
                <w:rFonts w:eastAsia="Calibri"/>
                <w:bCs/>
                <w:color w:val="000000"/>
                <w:sz w:val="20"/>
                <w:szCs w:val="20"/>
                <w:vertAlign w:val="superscript"/>
                <w:lang w:eastAsia="en-US"/>
              </w:rPr>
              <w:t>2</w:t>
            </w:r>
            <w:r w:rsidRPr="006A21E8">
              <w:rPr>
                <w:color w:val="000000"/>
                <w:sz w:val="20"/>
                <w:szCs w:val="20"/>
              </w:rPr>
              <w:t>.</w:t>
            </w:r>
          </w:p>
          <w:p w14:paraId="29A53FD9" w14:textId="77777777" w:rsidR="00A22688" w:rsidRPr="006A21E8" w:rsidRDefault="00A22688" w:rsidP="00116124">
            <w:pPr>
              <w:numPr>
                <w:ilvl w:val="0"/>
                <w:numId w:val="178"/>
              </w:numPr>
              <w:ind w:left="407"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438F2845" w14:textId="77777777" w:rsidR="00A22688" w:rsidRPr="006A21E8" w:rsidRDefault="00A22688" w:rsidP="00116124">
            <w:pPr>
              <w:numPr>
                <w:ilvl w:val="0"/>
                <w:numId w:val="285"/>
              </w:numPr>
              <w:tabs>
                <w:tab w:val="left" w:pos="407"/>
              </w:tabs>
              <w:ind w:left="427" w:hanging="30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6608C0FF" w14:textId="77777777" w:rsidR="00A22688" w:rsidRPr="006A21E8" w:rsidRDefault="00A22688" w:rsidP="00116124">
            <w:pPr>
              <w:numPr>
                <w:ilvl w:val="0"/>
                <w:numId w:val="168"/>
              </w:numPr>
              <w:ind w:left="407" w:right="59"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в целях определения места допустимого размещения объекта – 5 м</w:t>
            </w:r>
            <w:r w:rsidRPr="006A21E8">
              <w:rPr>
                <w:color w:val="000000"/>
                <w:sz w:val="20"/>
                <w:szCs w:val="20"/>
              </w:rPr>
              <w:t>.</w:t>
            </w:r>
          </w:p>
          <w:p w14:paraId="78E0DFFC" w14:textId="77777777" w:rsidR="00A22688" w:rsidRPr="006A21E8" w:rsidRDefault="00A22688" w:rsidP="00116124">
            <w:pPr>
              <w:numPr>
                <w:ilvl w:val="0"/>
                <w:numId w:val="178"/>
              </w:numPr>
              <w:ind w:left="407"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65FDAF38" w14:textId="77777777" w:rsidR="00A22688" w:rsidRPr="006A21E8" w:rsidRDefault="00A22688" w:rsidP="00116124">
            <w:pPr>
              <w:numPr>
                <w:ilvl w:val="0"/>
                <w:numId w:val="168"/>
              </w:numPr>
              <w:ind w:left="407" w:right="59" w:hanging="284"/>
              <w:contextualSpacing/>
              <w:jc w:val="both"/>
              <w:rPr>
                <w:b/>
                <w:color w:val="000000"/>
                <w:sz w:val="20"/>
                <w:szCs w:val="20"/>
              </w:rPr>
            </w:pPr>
            <w:r w:rsidRPr="006A21E8">
              <w:rPr>
                <w:color w:val="000000"/>
                <w:sz w:val="20"/>
                <w:szCs w:val="20"/>
              </w:rPr>
              <w:t>максимальное количество этажей – 2.</w:t>
            </w:r>
          </w:p>
          <w:p w14:paraId="5037EE1B" w14:textId="77777777" w:rsidR="00A22688" w:rsidRPr="006A21E8" w:rsidRDefault="00A22688" w:rsidP="00116124">
            <w:pPr>
              <w:numPr>
                <w:ilvl w:val="0"/>
                <w:numId w:val="178"/>
              </w:numPr>
              <w:ind w:left="407" w:right="59" w:hanging="284"/>
              <w:contextualSpacing/>
              <w:jc w:val="both"/>
              <w:rPr>
                <w:b/>
                <w:color w:val="000000"/>
                <w:sz w:val="20"/>
                <w:szCs w:val="20"/>
              </w:rPr>
            </w:pPr>
            <w:r w:rsidRPr="006A21E8">
              <w:rPr>
                <w:b/>
                <w:color w:val="000000"/>
                <w:sz w:val="20"/>
                <w:szCs w:val="20"/>
              </w:rPr>
              <w:t>Максимальный процент застройки земельного участка:</w:t>
            </w:r>
          </w:p>
          <w:p w14:paraId="0CB657D4" w14:textId="1115EF69" w:rsidR="00A22688" w:rsidRPr="006A21E8" w:rsidRDefault="002A3DA5" w:rsidP="00F33A33">
            <w:pPr>
              <w:numPr>
                <w:ilvl w:val="0"/>
                <w:numId w:val="1"/>
              </w:numPr>
              <w:ind w:left="407" w:right="50" w:hanging="284"/>
              <w:contextualSpacing/>
              <w:jc w:val="both"/>
              <w:rPr>
                <w:bCs/>
                <w:sz w:val="20"/>
                <w:lang w:eastAsia="en-US"/>
              </w:rPr>
            </w:pPr>
            <w:r w:rsidRPr="006A21E8">
              <w:rPr>
                <w:color w:val="000000"/>
                <w:sz w:val="20"/>
                <w:szCs w:val="20"/>
              </w:rPr>
              <w:t>50</w:t>
            </w:r>
            <w:r w:rsidR="00A22688" w:rsidRPr="006A21E8">
              <w:rPr>
                <w:color w:val="000000"/>
                <w:sz w:val="20"/>
                <w:szCs w:val="20"/>
              </w:rPr>
              <w:t>.</w:t>
            </w:r>
          </w:p>
        </w:tc>
      </w:tr>
      <w:tr w:rsidR="00A22688" w:rsidRPr="006A21E8" w14:paraId="0B987DC5" w14:textId="77777777" w:rsidTr="00F33A33">
        <w:trPr>
          <w:trHeight w:val="20"/>
        </w:trPr>
        <w:tc>
          <w:tcPr>
            <w:tcW w:w="248" w:type="pct"/>
            <w:shd w:val="clear" w:color="auto" w:fill="FFFFFF"/>
          </w:tcPr>
          <w:p w14:paraId="197EF7CA"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36F4BB81" w14:textId="77777777" w:rsidR="00A22688" w:rsidRPr="006A21E8" w:rsidRDefault="00A22688" w:rsidP="00F33A33">
            <w:pPr>
              <w:autoSpaceDE w:val="0"/>
              <w:autoSpaceDN w:val="0"/>
              <w:adjustRightInd w:val="0"/>
              <w:ind w:left="147"/>
              <w:rPr>
                <w:sz w:val="20"/>
                <w:szCs w:val="20"/>
              </w:rPr>
            </w:pPr>
            <w:r w:rsidRPr="006A21E8">
              <w:rPr>
                <w:sz w:val="20"/>
                <w:szCs w:val="20"/>
              </w:rPr>
              <w:t>Строительная промышленность</w:t>
            </w:r>
          </w:p>
        </w:tc>
        <w:tc>
          <w:tcPr>
            <w:tcW w:w="240" w:type="pct"/>
            <w:shd w:val="clear" w:color="auto" w:fill="FFFFFF"/>
          </w:tcPr>
          <w:p w14:paraId="65CA0367" w14:textId="77777777" w:rsidR="00A22688" w:rsidRPr="006A21E8" w:rsidRDefault="00A22688" w:rsidP="00F33A33">
            <w:pPr>
              <w:ind w:left="-8" w:firstLine="8"/>
              <w:jc w:val="center"/>
              <w:rPr>
                <w:sz w:val="20"/>
                <w:szCs w:val="20"/>
              </w:rPr>
            </w:pPr>
            <w:r w:rsidRPr="006A21E8">
              <w:rPr>
                <w:sz w:val="20"/>
                <w:szCs w:val="20"/>
              </w:rPr>
              <w:t>6.6</w:t>
            </w:r>
          </w:p>
        </w:tc>
        <w:tc>
          <w:tcPr>
            <w:tcW w:w="1562" w:type="pct"/>
            <w:shd w:val="clear" w:color="auto" w:fill="FFFFFF"/>
          </w:tcPr>
          <w:p w14:paraId="11F16175"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84" w:type="pct"/>
            <w:shd w:val="clear" w:color="auto" w:fill="FFFFFF"/>
          </w:tcPr>
          <w:p w14:paraId="74349394" w14:textId="77777777" w:rsidR="00A22688" w:rsidRPr="006A21E8" w:rsidRDefault="00A22688" w:rsidP="00116124">
            <w:pPr>
              <w:numPr>
                <w:ilvl w:val="0"/>
                <w:numId w:val="271"/>
              </w:numPr>
              <w:ind w:left="407" w:right="59" w:hanging="284"/>
              <w:contextualSpacing/>
              <w:jc w:val="both"/>
              <w:rPr>
                <w:b/>
                <w:color w:val="000000"/>
                <w:sz w:val="20"/>
                <w:szCs w:val="20"/>
              </w:rPr>
            </w:pPr>
            <w:r w:rsidRPr="006A21E8">
              <w:rPr>
                <w:b/>
                <w:color w:val="000000"/>
                <w:sz w:val="20"/>
                <w:szCs w:val="20"/>
              </w:rPr>
              <w:t>Предельные размеры земельных участков:</w:t>
            </w:r>
          </w:p>
          <w:p w14:paraId="200E78F2" w14:textId="77777777" w:rsidR="00A22688" w:rsidRPr="006A21E8" w:rsidRDefault="00A22688" w:rsidP="00116124">
            <w:pPr>
              <w:numPr>
                <w:ilvl w:val="0"/>
                <w:numId w:val="179"/>
              </w:numPr>
              <w:ind w:left="407" w:right="57"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6642B035" w14:textId="0AFE8E7D" w:rsidR="00A22688" w:rsidRPr="006A21E8" w:rsidRDefault="00A22688" w:rsidP="00116124">
            <w:pPr>
              <w:numPr>
                <w:ilvl w:val="0"/>
                <w:numId w:val="168"/>
              </w:numPr>
              <w:ind w:left="407" w:right="57" w:hanging="284"/>
              <w:contextualSpacing/>
              <w:jc w:val="both"/>
              <w:rPr>
                <w:b/>
                <w:color w:val="000000"/>
                <w:sz w:val="20"/>
                <w:szCs w:val="20"/>
              </w:rPr>
            </w:pPr>
            <w:r w:rsidRPr="006A21E8">
              <w:rPr>
                <w:bCs/>
                <w:color w:val="000000"/>
                <w:sz w:val="20"/>
                <w:szCs w:val="20"/>
                <w:lang w:eastAsia="en-US"/>
              </w:rPr>
              <w:t xml:space="preserve">максимальные размеры земельного участка – </w:t>
            </w:r>
            <w:r w:rsidR="007866C4" w:rsidRPr="006A21E8">
              <w:rPr>
                <w:bCs/>
                <w:color w:val="000000"/>
                <w:sz w:val="20"/>
                <w:szCs w:val="20"/>
                <w:lang w:eastAsia="en-US"/>
              </w:rPr>
              <w:t>20</w:t>
            </w:r>
            <w:r w:rsidR="002A3DA5" w:rsidRPr="006A21E8">
              <w:rPr>
                <w:bCs/>
                <w:color w:val="000000"/>
                <w:sz w:val="20"/>
                <w:szCs w:val="20"/>
                <w:lang w:eastAsia="en-US"/>
              </w:rPr>
              <w:t xml:space="preserve">0000 </w:t>
            </w:r>
            <w:r w:rsidRPr="006A21E8">
              <w:rPr>
                <w:bCs/>
                <w:color w:val="000000"/>
                <w:sz w:val="20"/>
                <w:szCs w:val="20"/>
                <w:lang w:eastAsia="en-US"/>
              </w:rPr>
              <w:t>м</w:t>
            </w:r>
            <w:r w:rsidRPr="006A21E8">
              <w:rPr>
                <w:bCs/>
                <w:color w:val="000000"/>
                <w:sz w:val="20"/>
                <w:szCs w:val="20"/>
                <w:vertAlign w:val="superscript"/>
                <w:lang w:eastAsia="en-US"/>
              </w:rPr>
              <w:t>2</w:t>
            </w:r>
            <w:r w:rsidRPr="006A21E8">
              <w:rPr>
                <w:bCs/>
                <w:color w:val="000000"/>
                <w:sz w:val="20"/>
                <w:szCs w:val="20"/>
                <w:lang w:eastAsia="en-US"/>
              </w:rPr>
              <w:t>.</w:t>
            </w:r>
          </w:p>
          <w:p w14:paraId="276EC85B" w14:textId="77777777" w:rsidR="00A22688" w:rsidRPr="006A21E8" w:rsidRDefault="00A22688" w:rsidP="00116124">
            <w:pPr>
              <w:numPr>
                <w:ilvl w:val="0"/>
                <w:numId w:val="271"/>
              </w:numPr>
              <w:ind w:left="407"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60092280" w14:textId="77777777" w:rsidR="00A22688" w:rsidRPr="006A21E8" w:rsidRDefault="00A22688" w:rsidP="00116124">
            <w:pPr>
              <w:numPr>
                <w:ilvl w:val="0"/>
                <w:numId w:val="285"/>
              </w:numPr>
              <w:tabs>
                <w:tab w:val="left" w:pos="407"/>
              </w:tabs>
              <w:ind w:left="427" w:hanging="30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597D615D" w14:textId="77777777" w:rsidR="00A22688" w:rsidRPr="006A21E8" w:rsidRDefault="00A22688" w:rsidP="00116124">
            <w:pPr>
              <w:numPr>
                <w:ilvl w:val="0"/>
                <w:numId w:val="168"/>
              </w:numPr>
              <w:ind w:left="407" w:right="57"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в целях определения места допустимого размещения объекта – 5 м</w:t>
            </w:r>
            <w:r w:rsidRPr="006A21E8">
              <w:rPr>
                <w:color w:val="000000"/>
                <w:sz w:val="20"/>
                <w:szCs w:val="20"/>
              </w:rPr>
              <w:t>.</w:t>
            </w:r>
          </w:p>
          <w:p w14:paraId="3A0D16F6" w14:textId="77777777" w:rsidR="00A22688" w:rsidRPr="006A21E8" w:rsidRDefault="00A22688" w:rsidP="00116124">
            <w:pPr>
              <w:numPr>
                <w:ilvl w:val="0"/>
                <w:numId w:val="271"/>
              </w:numPr>
              <w:ind w:left="407"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23369D9B" w14:textId="77777777" w:rsidR="00A22688" w:rsidRPr="006A21E8" w:rsidRDefault="00A22688" w:rsidP="00116124">
            <w:pPr>
              <w:numPr>
                <w:ilvl w:val="0"/>
                <w:numId w:val="168"/>
              </w:numPr>
              <w:ind w:left="407" w:right="57" w:hanging="284"/>
              <w:contextualSpacing/>
              <w:jc w:val="both"/>
              <w:rPr>
                <w:b/>
                <w:color w:val="000000"/>
                <w:sz w:val="20"/>
                <w:szCs w:val="20"/>
              </w:rPr>
            </w:pPr>
            <w:r w:rsidRPr="006A21E8">
              <w:rPr>
                <w:color w:val="000000"/>
                <w:sz w:val="20"/>
                <w:szCs w:val="20"/>
              </w:rPr>
              <w:t>максимальное количество этажей – 2.</w:t>
            </w:r>
          </w:p>
          <w:p w14:paraId="01490CAB" w14:textId="77777777" w:rsidR="00A22688" w:rsidRPr="006A21E8" w:rsidRDefault="00A22688" w:rsidP="00116124">
            <w:pPr>
              <w:numPr>
                <w:ilvl w:val="0"/>
                <w:numId w:val="271"/>
              </w:numPr>
              <w:ind w:left="407" w:right="59" w:hanging="284"/>
              <w:contextualSpacing/>
              <w:jc w:val="both"/>
              <w:rPr>
                <w:b/>
                <w:color w:val="000000"/>
                <w:sz w:val="20"/>
                <w:szCs w:val="20"/>
              </w:rPr>
            </w:pPr>
            <w:r w:rsidRPr="006A21E8">
              <w:rPr>
                <w:b/>
                <w:color w:val="000000"/>
                <w:sz w:val="20"/>
                <w:szCs w:val="20"/>
              </w:rPr>
              <w:t>Максимальный процент застройки земельного участка:</w:t>
            </w:r>
          </w:p>
          <w:p w14:paraId="6A77A8ED" w14:textId="1A22D97D" w:rsidR="00A22688" w:rsidRPr="006A21E8" w:rsidRDefault="002A3DA5" w:rsidP="00F33A33">
            <w:pPr>
              <w:numPr>
                <w:ilvl w:val="0"/>
                <w:numId w:val="1"/>
              </w:numPr>
              <w:ind w:left="407" w:right="50" w:hanging="284"/>
              <w:contextualSpacing/>
              <w:jc w:val="both"/>
              <w:rPr>
                <w:rFonts w:eastAsia="Calibri"/>
                <w:b/>
                <w:bCs/>
                <w:sz w:val="20"/>
                <w:szCs w:val="20"/>
                <w:lang w:eastAsia="en-US"/>
              </w:rPr>
            </w:pPr>
            <w:r w:rsidRPr="006A21E8">
              <w:rPr>
                <w:color w:val="000000"/>
                <w:sz w:val="20"/>
                <w:szCs w:val="20"/>
              </w:rPr>
              <w:t>50</w:t>
            </w:r>
            <w:r w:rsidR="00A22688" w:rsidRPr="006A21E8">
              <w:rPr>
                <w:color w:val="000000"/>
                <w:sz w:val="20"/>
                <w:szCs w:val="20"/>
              </w:rPr>
              <w:t>.</w:t>
            </w:r>
          </w:p>
        </w:tc>
      </w:tr>
      <w:tr w:rsidR="00A22688" w:rsidRPr="006A21E8" w14:paraId="185A3783" w14:textId="77777777" w:rsidTr="00F33A33">
        <w:trPr>
          <w:trHeight w:val="20"/>
        </w:trPr>
        <w:tc>
          <w:tcPr>
            <w:tcW w:w="248" w:type="pct"/>
            <w:shd w:val="clear" w:color="auto" w:fill="FFFFFF"/>
          </w:tcPr>
          <w:p w14:paraId="741D9C32"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2EFE1BC2" w14:textId="77777777" w:rsidR="00A22688" w:rsidRPr="006A21E8" w:rsidRDefault="00A22688" w:rsidP="00F33A33">
            <w:pPr>
              <w:autoSpaceDE w:val="0"/>
              <w:autoSpaceDN w:val="0"/>
              <w:adjustRightInd w:val="0"/>
              <w:ind w:left="147"/>
              <w:rPr>
                <w:sz w:val="20"/>
                <w:szCs w:val="20"/>
              </w:rPr>
            </w:pPr>
            <w:r w:rsidRPr="006A21E8">
              <w:rPr>
                <w:sz w:val="20"/>
                <w:szCs w:val="20"/>
              </w:rPr>
              <w:t>Склад</w:t>
            </w:r>
          </w:p>
        </w:tc>
        <w:tc>
          <w:tcPr>
            <w:tcW w:w="240" w:type="pct"/>
            <w:shd w:val="clear" w:color="auto" w:fill="FFFFFF"/>
          </w:tcPr>
          <w:p w14:paraId="657BA309" w14:textId="77777777" w:rsidR="00A22688" w:rsidRPr="006A21E8" w:rsidRDefault="00A22688" w:rsidP="00F33A33">
            <w:pPr>
              <w:ind w:left="-8" w:firstLine="8"/>
              <w:jc w:val="center"/>
              <w:rPr>
                <w:sz w:val="20"/>
                <w:szCs w:val="20"/>
              </w:rPr>
            </w:pPr>
            <w:r w:rsidRPr="006A21E8">
              <w:rPr>
                <w:sz w:val="20"/>
                <w:szCs w:val="20"/>
              </w:rPr>
              <w:t>6.9</w:t>
            </w:r>
          </w:p>
        </w:tc>
        <w:tc>
          <w:tcPr>
            <w:tcW w:w="1562" w:type="pct"/>
            <w:shd w:val="clear" w:color="auto" w:fill="FFFFFF"/>
          </w:tcPr>
          <w:p w14:paraId="532A8E00"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6A21E8">
              <w:rPr>
                <w:sz w:val="20"/>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4" w:type="pct"/>
            <w:shd w:val="clear" w:color="auto" w:fill="auto"/>
          </w:tcPr>
          <w:p w14:paraId="229667E6" w14:textId="77777777" w:rsidR="00A22688" w:rsidRPr="006A21E8" w:rsidRDefault="00A22688" w:rsidP="00116124">
            <w:pPr>
              <w:numPr>
                <w:ilvl w:val="0"/>
                <w:numId w:val="265"/>
              </w:numPr>
              <w:ind w:left="407" w:right="57" w:hanging="284"/>
              <w:contextualSpacing/>
              <w:jc w:val="both"/>
              <w:rPr>
                <w:b/>
                <w:sz w:val="20"/>
              </w:rPr>
            </w:pPr>
            <w:r w:rsidRPr="006A21E8">
              <w:rPr>
                <w:b/>
                <w:sz w:val="20"/>
              </w:rPr>
              <w:lastRenderedPageBreak/>
              <w:t>Предельные размеры земельных участков:</w:t>
            </w:r>
          </w:p>
          <w:p w14:paraId="7F1CAA7B" w14:textId="45FE45AF" w:rsidR="00A22688" w:rsidRPr="006A21E8" w:rsidRDefault="00A22688" w:rsidP="00116124">
            <w:pPr>
              <w:numPr>
                <w:ilvl w:val="0"/>
                <w:numId w:val="233"/>
              </w:numPr>
              <w:ind w:left="407" w:right="57" w:hanging="284"/>
              <w:contextualSpacing/>
              <w:jc w:val="both"/>
              <w:rPr>
                <w:sz w:val="20"/>
              </w:rPr>
            </w:pPr>
            <w:r w:rsidRPr="006A21E8">
              <w:rPr>
                <w:sz w:val="20"/>
              </w:rPr>
              <w:t xml:space="preserve">минимальные размеры земельного участка – </w:t>
            </w:r>
            <w:r w:rsidR="002A3DA5" w:rsidRPr="006A21E8">
              <w:rPr>
                <w:sz w:val="20"/>
              </w:rPr>
              <w:t xml:space="preserve">300 </w:t>
            </w:r>
            <w:r w:rsidRPr="006A21E8">
              <w:rPr>
                <w:sz w:val="20"/>
              </w:rPr>
              <w:t>м</w:t>
            </w:r>
            <w:r w:rsidRPr="006A21E8">
              <w:rPr>
                <w:sz w:val="20"/>
                <w:vertAlign w:val="superscript"/>
              </w:rPr>
              <w:t>2</w:t>
            </w:r>
            <w:r w:rsidRPr="006A21E8">
              <w:rPr>
                <w:sz w:val="20"/>
              </w:rPr>
              <w:t>;</w:t>
            </w:r>
          </w:p>
          <w:p w14:paraId="09C53F47" w14:textId="46C42A08" w:rsidR="00A22688" w:rsidRPr="006A21E8" w:rsidRDefault="00A22688" w:rsidP="00116124">
            <w:pPr>
              <w:numPr>
                <w:ilvl w:val="0"/>
                <w:numId w:val="233"/>
              </w:numPr>
              <w:ind w:left="407" w:right="50" w:hanging="284"/>
              <w:contextualSpacing/>
              <w:jc w:val="both"/>
              <w:rPr>
                <w:sz w:val="20"/>
              </w:rPr>
            </w:pPr>
            <w:r w:rsidRPr="006A21E8">
              <w:rPr>
                <w:sz w:val="20"/>
              </w:rPr>
              <w:t xml:space="preserve">максимальные размеры земельного участка – </w:t>
            </w:r>
            <w:r w:rsidR="002A3DA5" w:rsidRPr="006A21E8">
              <w:rPr>
                <w:sz w:val="20"/>
              </w:rPr>
              <w:t xml:space="preserve">5000 </w:t>
            </w:r>
            <w:r w:rsidRPr="006A21E8">
              <w:rPr>
                <w:sz w:val="20"/>
              </w:rPr>
              <w:t>м</w:t>
            </w:r>
            <w:r w:rsidRPr="006A21E8">
              <w:rPr>
                <w:sz w:val="20"/>
                <w:vertAlign w:val="superscript"/>
              </w:rPr>
              <w:t>2</w:t>
            </w:r>
            <w:r w:rsidRPr="006A21E8">
              <w:rPr>
                <w:sz w:val="20"/>
              </w:rPr>
              <w:t>.</w:t>
            </w:r>
          </w:p>
          <w:p w14:paraId="6F192D61" w14:textId="77777777" w:rsidR="00A22688" w:rsidRPr="006A21E8" w:rsidRDefault="00A22688" w:rsidP="00116124">
            <w:pPr>
              <w:numPr>
                <w:ilvl w:val="0"/>
                <w:numId w:val="265"/>
              </w:numPr>
              <w:ind w:left="407" w:right="59" w:hanging="284"/>
              <w:contextualSpacing/>
              <w:jc w:val="both"/>
              <w:rPr>
                <w:b/>
                <w:sz w:val="20"/>
              </w:rPr>
            </w:pPr>
            <w:r w:rsidRPr="006A21E8">
              <w:rPr>
                <w:b/>
                <w:sz w:val="20"/>
              </w:rPr>
              <w:lastRenderedPageBreak/>
              <w:t>Минимальные отступы от границ земельного участка в целях определения места допустимого размещения объекта:</w:t>
            </w:r>
          </w:p>
          <w:p w14:paraId="33EED0FC" w14:textId="77777777" w:rsidR="00A22688" w:rsidRPr="006A21E8" w:rsidRDefault="00A22688" w:rsidP="00116124">
            <w:pPr>
              <w:numPr>
                <w:ilvl w:val="0"/>
                <w:numId w:val="284"/>
              </w:numPr>
              <w:autoSpaceDE w:val="0"/>
              <w:autoSpaceDN w:val="0"/>
              <w:adjustRightInd w:val="0"/>
              <w:ind w:left="427" w:right="59" w:hanging="309"/>
              <w:contextualSpacing/>
              <w:rPr>
                <w:rFonts w:eastAsia="Calibri"/>
                <w:b/>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6BD41901" w14:textId="77777777" w:rsidR="00A22688" w:rsidRPr="006A21E8" w:rsidRDefault="00A22688" w:rsidP="00F33A33">
            <w:pPr>
              <w:pStyle w:val="afffe"/>
              <w:numPr>
                <w:ilvl w:val="0"/>
                <w:numId w:val="1"/>
              </w:numPr>
              <w:ind w:left="407" w:right="59" w:hanging="284"/>
              <w:rPr>
                <w:b/>
                <w:sz w:val="20"/>
              </w:rPr>
            </w:pPr>
            <w:r w:rsidRPr="006A21E8">
              <w:rPr>
                <w:bCs/>
                <w:sz w:val="20"/>
                <w:lang w:eastAsia="en-US"/>
              </w:rPr>
              <w:t>минимальные отступы от красных линий в целях определения места допустимого размещения объекта – 5 м</w:t>
            </w:r>
            <w:r w:rsidRPr="006A21E8">
              <w:rPr>
                <w:sz w:val="20"/>
              </w:rPr>
              <w:t>.</w:t>
            </w:r>
          </w:p>
          <w:p w14:paraId="42D023D0" w14:textId="77777777" w:rsidR="00A22688" w:rsidRPr="006A21E8" w:rsidRDefault="00A22688" w:rsidP="00116124">
            <w:pPr>
              <w:pStyle w:val="afffe"/>
              <w:numPr>
                <w:ilvl w:val="0"/>
                <w:numId w:val="265"/>
              </w:numPr>
              <w:spacing w:line="240" w:lineRule="auto"/>
              <w:ind w:left="407" w:right="59" w:hanging="284"/>
              <w:rPr>
                <w:b/>
                <w:color w:val="000000" w:themeColor="text1"/>
                <w:sz w:val="20"/>
              </w:rPr>
            </w:pPr>
            <w:r w:rsidRPr="006A21E8">
              <w:rPr>
                <w:b/>
                <w:color w:val="000000" w:themeColor="text1"/>
                <w:sz w:val="20"/>
              </w:rPr>
              <w:t>Максимальная высота здания (этажность):</w:t>
            </w:r>
          </w:p>
          <w:p w14:paraId="45FAC47E" w14:textId="77777777" w:rsidR="00A22688" w:rsidRPr="006A21E8" w:rsidRDefault="00A22688" w:rsidP="00F33A33">
            <w:pPr>
              <w:ind w:left="407" w:right="57" w:hanging="284"/>
              <w:contextualSpacing/>
              <w:jc w:val="both"/>
              <w:rPr>
                <w:b/>
                <w:color w:val="000000" w:themeColor="text1"/>
                <w:sz w:val="20"/>
              </w:rPr>
            </w:pPr>
            <w:r w:rsidRPr="006A21E8">
              <w:rPr>
                <w:color w:val="000000" w:themeColor="text1"/>
                <w:sz w:val="20"/>
              </w:rPr>
              <w:t>–    максимальное количество этажей – 2.</w:t>
            </w:r>
          </w:p>
          <w:p w14:paraId="4050FF1F" w14:textId="77777777" w:rsidR="00A22688" w:rsidRPr="006A21E8" w:rsidRDefault="00A22688" w:rsidP="00116124">
            <w:pPr>
              <w:pStyle w:val="afffe"/>
              <w:numPr>
                <w:ilvl w:val="0"/>
                <w:numId w:val="265"/>
              </w:numPr>
              <w:spacing w:line="240" w:lineRule="auto"/>
              <w:ind w:left="407" w:right="59" w:hanging="284"/>
              <w:rPr>
                <w:b/>
                <w:color w:val="000000" w:themeColor="text1"/>
                <w:sz w:val="20"/>
              </w:rPr>
            </w:pPr>
            <w:r w:rsidRPr="006A21E8">
              <w:rPr>
                <w:b/>
                <w:color w:val="000000" w:themeColor="text1"/>
                <w:sz w:val="20"/>
              </w:rPr>
              <w:t>Максимальный процент застройки земельного участка:</w:t>
            </w:r>
          </w:p>
          <w:p w14:paraId="7E5830EF" w14:textId="6E8D5E7A" w:rsidR="00A22688" w:rsidRPr="006A21E8" w:rsidRDefault="002A3DA5" w:rsidP="00116124">
            <w:pPr>
              <w:pStyle w:val="afffe"/>
              <w:numPr>
                <w:ilvl w:val="0"/>
                <w:numId w:val="264"/>
              </w:numPr>
              <w:autoSpaceDE w:val="0"/>
              <w:autoSpaceDN w:val="0"/>
              <w:adjustRightInd w:val="0"/>
              <w:ind w:left="407" w:right="59" w:hanging="284"/>
              <w:rPr>
                <w:b/>
                <w:bCs/>
                <w:sz w:val="20"/>
                <w:lang w:eastAsia="en-US"/>
              </w:rPr>
            </w:pPr>
            <w:r w:rsidRPr="006A21E8">
              <w:rPr>
                <w:color w:val="000000" w:themeColor="text1"/>
                <w:sz w:val="20"/>
              </w:rPr>
              <w:t>50</w:t>
            </w:r>
            <w:r w:rsidR="00A22688" w:rsidRPr="006A21E8">
              <w:rPr>
                <w:color w:val="000000" w:themeColor="text1"/>
                <w:sz w:val="20"/>
              </w:rPr>
              <w:t>.</w:t>
            </w:r>
          </w:p>
        </w:tc>
      </w:tr>
      <w:tr w:rsidR="00A22688" w:rsidRPr="006A21E8" w14:paraId="110AC4F8" w14:textId="77777777" w:rsidTr="00F33A33">
        <w:trPr>
          <w:trHeight w:val="20"/>
        </w:trPr>
        <w:tc>
          <w:tcPr>
            <w:tcW w:w="248" w:type="pct"/>
            <w:shd w:val="clear" w:color="auto" w:fill="FFFFFF"/>
          </w:tcPr>
          <w:p w14:paraId="58106BA3"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08FE3E42" w14:textId="77777777" w:rsidR="00A22688" w:rsidRPr="006A21E8" w:rsidRDefault="00A22688" w:rsidP="00F33A33">
            <w:pPr>
              <w:autoSpaceDE w:val="0"/>
              <w:autoSpaceDN w:val="0"/>
              <w:adjustRightInd w:val="0"/>
              <w:ind w:left="147"/>
              <w:rPr>
                <w:sz w:val="20"/>
                <w:szCs w:val="20"/>
              </w:rPr>
            </w:pPr>
            <w:r w:rsidRPr="006A21E8">
              <w:rPr>
                <w:sz w:val="20"/>
                <w:szCs w:val="20"/>
              </w:rPr>
              <w:t>Складские площадки</w:t>
            </w:r>
          </w:p>
          <w:p w14:paraId="1CA72EFD" w14:textId="77777777" w:rsidR="00A22688" w:rsidRPr="006A21E8" w:rsidRDefault="00A22688" w:rsidP="00F33A33">
            <w:pPr>
              <w:autoSpaceDE w:val="0"/>
              <w:autoSpaceDN w:val="0"/>
              <w:adjustRightInd w:val="0"/>
              <w:ind w:left="147"/>
              <w:rPr>
                <w:sz w:val="20"/>
                <w:szCs w:val="20"/>
              </w:rPr>
            </w:pPr>
          </w:p>
        </w:tc>
        <w:tc>
          <w:tcPr>
            <w:tcW w:w="240" w:type="pct"/>
            <w:shd w:val="clear" w:color="auto" w:fill="FFFFFF"/>
          </w:tcPr>
          <w:p w14:paraId="54C25E8D" w14:textId="77777777" w:rsidR="00A22688" w:rsidRPr="006A21E8" w:rsidRDefault="00A22688" w:rsidP="00F33A33">
            <w:pPr>
              <w:ind w:left="-8" w:firstLine="8"/>
              <w:jc w:val="center"/>
              <w:rPr>
                <w:sz w:val="20"/>
                <w:szCs w:val="20"/>
              </w:rPr>
            </w:pPr>
            <w:r w:rsidRPr="006A21E8">
              <w:rPr>
                <w:sz w:val="20"/>
                <w:szCs w:val="20"/>
              </w:rPr>
              <w:t>6.9.1</w:t>
            </w:r>
          </w:p>
        </w:tc>
        <w:tc>
          <w:tcPr>
            <w:tcW w:w="1562" w:type="pct"/>
            <w:shd w:val="clear" w:color="auto" w:fill="FFFFFF"/>
          </w:tcPr>
          <w:p w14:paraId="3FB21B5E"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Временное хранение, распределение и перевалка грузов (за исключением хранения стратегических запасов) на открытом воздухе</w:t>
            </w:r>
          </w:p>
        </w:tc>
        <w:tc>
          <w:tcPr>
            <w:tcW w:w="1884" w:type="pct"/>
            <w:shd w:val="clear" w:color="auto" w:fill="FFFFFF"/>
          </w:tcPr>
          <w:p w14:paraId="2ED0BE51" w14:textId="77777777" w:rsidR="00A22688" w:rsidRPr="006A21E8" w:rsidRDefault="00A22688" w:rsidP="00116124">
            <w:pPr>
              <w:numPr>
                <w:ilvl w:val="0"/>
                <w:numId w:val="78"/>
              </w:numPr>
              <w:ind w:left="407" w:right="59" w:hanging="284"/>
              <w:contextualSpacing/>
              <w:jc w:val="both"/>
              <w:rPr>
                <w:b/>
                <w:sz w:val="20"/>
              </w:rPr>
            </w:pPr>
            <w:r w:rsidRPr="006A21E8">
              <w:rPr>
                <w:b/>
                <w:sz w:val="20"/>
              </w:rPr>
              <w:t>Предельные размеры земельных участков:</w:t>
            </w:r>
          </w:p>
          <w:p w14:paraId="1921E2C0" w14:textId="77777777" w:rsidR="00A22688" w:rsidRPr="006A21E8" w:rsidRDefault="00A22688" w:rsidP="00116124">
            <w:pPr>
              <w:numPr>
                <w:ilvl w:val="0"/>
                <w:numId w:val="233"/>
              </w:numPr>
              <w:ind w:left="407"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44049181" w14:textId="77777777" w:rsidR="00A22688" w:rsidRPr="006A21E8" w:rsidRDefault="00A22688" w:rsidP="00116124">
            <w:pPr>
              <w:numPr>
                <w:ilvl w:val="0"/>
                <w:numId w:val="233"/>
              </w:numPr>
              <w:ind w:left="407" w:right="50" w:hanging="284"/>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7E4ECCB7" w14:textId="77777777" w:rsidR="00A22688" w:rsidRPr="006A21E8" w:rsidRDefault="00A22688" w:rsidP="00116124">
            <w:pPr>
              <w:numPr>
                <w:ilvl w:val="0"/>
                <w:numId w:val="78"/>
              </w:numPr>
              <w:ind w:left="407"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301073EE" w14:textId="77777777" w:rsidR="00A22688" w:rsidRPr="006A21E8" w:rsidRDefault="00A22688" w:rsidP="00F33A33">
            <w:pPr>
              <w:ind w:left="407" w:right="59" w:hanging="284"/>
              <w:contextualSpacing/>
              <w:jc w:val="both"/>
              <w:rPr>
                <w:b/>
                <w:sz w:val="20"/>
              </w:rPr>
            </w:pPr>
            <w:r w:rsidRPr="006A21E8">
              <w:rPr>
                <w:sz w:val="20"/>
              </w:rPr>
              <w:t>–    не подлежат установлению.</w:t>
            </w:r>
          </w:p>
          <w:p w14:paraId="023C3739" w14:textId="77777777" w:rsidR="00A22688" w:rsidRPr="006A21E8" w:rsidRDefault="00A22688" w:rsidP="00116124">
            <w:pPr>
              <w:numPr>
                <w:ilvl w:val="0"/>
                <w:numId w:val="78"/>
              </w:numPr>
              <w:ind w:left="407" w:right="59" w:hanging="284"/>
              <w:contextualSpacing/>
              <w:jc w:val="both"/>
              <w:rPr>
                <w:b/>
                <w:sz w:val="20"/>
              </w:rPr>
            </w:pPr>
            <w:r w:rsidRPr="006A21E8">
              <w:rPr>
                <w:b/>
                <w:sz w:val="20"/>
              </w:rPr>
              <w:t>Максимальная высота здания (этажность):</w:t>
            </w:r>
          </w:p>
          <w:p w14:paraId="5B1F3D4D" w14:textId="77777777" w:rsidR="00A22688" w:rsidRPr="006A21E8" w:rsidRDefault="00A22688" w:rsidP="00F33A33">
            <w:pPr>
              <w:ind w:left="407" w:right="59" w:hanging="284"/>
              <w:contextualSpacing/>
              <w:jc w:val="both"/>
              <w:rPr>
                <w:b/>
                <w:sz w:val="20"/>
              </w:rPr>
            </w:pPr>
            <w:r w:rsidRPr="006A21E8">
              <w:rPr>
                <w:b/>
                <w:sz w:val="20"/>
              </w:rPr>
              <w:t xml:space="preserve"> </w:t>
            </w:r>
            <w:r w:rsidRPr="006A21E8">
              <w:rPr>
                <w:sz w:val="20"/>
              </w:rPr>
              <w:t>–    не подлежит установлению.</w:t>
            </w:r>
          </w:p>
          <w:p w14:paraId="587FAAA2" w14:textId="77777777" w:rsidR="00A22688" w:rsidRPr="006A21E8" w:rsidRDefault="00A22688" w:rsidP="00116124">
            <w:pPr>
              <w:numPr>
                <w:ilvl w:val="0"/>
                <w:numId w:val="78"/>
              </w:numPr>
              <w:ind w:left="407" w:right="59" w:hanging="284"/>
              <w:contextualSpacing/>
              <w:jc w:val="both"/>
              <w:rPr>
                <w:b/>
                <w:sz w:val="20"/>
              </w:rPr>
            </w:pPr>
            <w:r w:rsidRPr="006A21E8">
              <w:rPr>
                <w:b/>
                <w:sz w:val="20"/>
              </w:rPr>
              <w:t>Максимальный процент застройки земельного участка:</w:t>
            </w:r>
          </w:p>
          <w:p w14:paraId="34C1FCC4" w14:textId="77777777" w:rsidR="00A22688" w:rsidRPr="006A21E8" w:rsidRDefault="00A22688" w:rsidP="00F33A33">
            <w:pPr>
              <w:autoSpaceDE w:val="0"/>
              <w:autoSpaceDN w:val="0"/>
              <w:adjustRightInd w:val="0"/>
              <w:ind w:left="407" w:right="59" w:hanging="284"/>
              <w:contextualSpacing/>
              <w:jc w:val="both"/>
              <w:rPr>
                <w:rFonts w:eastAsia="Calibri"/>
                <w:b/>
                <w:bCs/>
                <w:sz w:val="20"/>
                <w:szCs w:val="20"/>
                <w:lang w:eastAsia="en-US"/>
              </w:rPr>
            </w:pPr>
            <w:r w:rsidRPr="006A21E8">
              <w:rPr>
                <w:sz w:val="20"/>
              </w:rPr>
              <w:t>–    не подлежит установлению.</w:t>
            </w:r>
          </w:p>
        </w:tc>
      </w:tr>
      <w:tr w:rsidR="00A22688" w:rsidRPr="006A21E8" w14:paraId="0909826F" w14:textId="77777777" w:rsidTr="00F33A33">
        <w:trPr>
          <w:trHeight w:val="20"/>
        </w:trPr>
        <w:tc>
          <w:tcPr>
            <w:tcW w:w="248" w:type="pct"/>
            <w:shd w:val="clear" w:color="auto" w:fill="FFFFFF"/>
          </w:tcPr>
          <w:p w14:paraId="653328CC"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76B0F79E" w14:textId="77777777" w:rsidR="00A22688" w:rsidRPr="006A21E8" w:rsidRDefault="00A22688" w:rsidP="00F33A33">
            <w:pPr>
              <w:autoSpaceDE w:val="0"/>
              <w:autoSpaceDN w:val="0"/>
              <w:adjustRightInd w:val="0"/>
              <w:ind w:left="147"/>
              <w:rPr>
                <w:sz w:val="20"/>
                <w:szCs w:val="20"/>
              </w:rPr>
            </w:pPr>
            <w:r w:rsidRPr="006A21E8">
              <w:rPr>
                <w:sz w:val="20"/>
                <w:szCs w:val="20"/>
              </w:rPr>
              <w:t>Автомобильный транспорт</w:t>
            </w:r>
          </w:p>
        </w:tc>
        <w:tc>
          <w:tcPr>
            <w:tcW w:w="240" w:type="pct"/>
            <w:shd w:val="clear" w:color="auto" w:fill="FFFFFF"/>
          </w:tcPr>
          <w:p w14:paraId="7E185C9C" w14:textId="77777777" w:rsidR="00A22688" w:rsidRPr="006A21E8" w:rsidRDefault="00A22688" w:rsidP="00F33A33">
            <w:pPr>
              <w:ind w:left="-8" w:firstLine="8"/>
              <w:jc w:val="center"/>
              <w:rPr>
                <w:sz w:val="20"/>
                <w:szCs w:val="20"/>
              </w:rPr>
            </w:pPr>
            <w:r w:rsidRPr="006A21E8">
              <w:rPr>
                <w:sz w:val="20"/>
                <w:szCs w:val="20"/>
              </w:rPr>
              <w:t>7.2</w:t>
            </w:r>
          </w:p>
        </w:tc>
        <w:tc>
          <w:tcPr>
            <w:tcW w:w="1562" w:type="pct"/>
            <w:shd w:val="clear" w:color="auto" w:fill="FFFFFF"/>
          </w:tcPr>
          <w:p w14:paraId="07A5C263" w14:textId="77777777" w:rsidR="00A22688" w:rsidRPr="006A21E8" w:rsidRDefault="00A22688" w:rsidP="00F33A33">
            <w:pPr>
              <w:numPr>
                <w:ilvl w:val="0"/>
                <w:numId w:val="1"/>
              </w:numPr>
              <w:autoSpaceDE w:val="0"/>
              <w:autoSpaceDN w:val="0"/>
              <w:adjustRightInd w:val="0"/>
              <w:ind w:left="442" w:right="161" w:hanging="310"/>
              <w:contextualSpacing/>
              <w:jc w:val="both"/>
              <w:rPr>
                <w:rFonts w:eastAsia="Calibri"/>
                <w:bCs/>
                <w:sz w:val="20"/>
                <w:szCs w:val="20"/>
                <w:lang w:eastAsia="en-US"/>
              </w:rPr>
            </w:pPr>
            <w:r w:rsidRPr="006A21E8">
              <w:rPr>
                <w:sz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 Классификатора</w:t>
            </w:r>
          </w:p>
        </w:tc>
        <w:tc>
          <w:tcPr>
            <w:tcW w:w="1884" w:type="pct"/>
            <w:shd w:val="clear" w:color="auto" w:fill="FFFFFF"/>
          </w:tcPr>
          <w:p w14:paraId="7D1F1139" w14:textId="77777777" w:rsidR="00A22688" w:rsidRPr="006A21E8" w:rsidRDefault="00A22688" w:rsidP="00116124">
            <w:pPr>
              <w:numPr>
                <w:ilvl w:val="0"/>
                <w:numId w:val="181"/>
              </w:numPr>
              <w:ind w:left="407" w:right="59" w:hanging="284"/>
              <w:contextualSpacing/>
              <w:jc w:val="both"/>
              <w:rPr>
                <w:b/>
                <w:sz w:val="20"/>
              </w:rPr>
            </w:pPr>
            <w:r w:rsidRPr="006A21E8">
              <w:rPr>
                <w:b/>
                <w:sz w:val="20"/>
              </w:rPr>
              <w:t>Предельные размеры земельных участков:</w:t>
            </w:r>
          </w:p>
          <w:p w14:paraId="2BE4BFEE" w14:textId="77777777" w:rsidR="00A22688" w:rsidRPr="006A21E8" w:rsidRDefault="00A22688" w:rsidP="00116124">
            <w:pPr>
              <w:numPr>
                <w:ilvl w:val="0"/>
                <w:numId w:val="179"/>
              </w:numPr>
              <w:ind w:left="407" w:right="57" w:hanging="284"/>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01A3C9A2" w14:textId="77777777" w:rsidR="00A22688" w:rsidRPr="006A21E8" w:rsidRDefault="00A22688" w:rsidP="00116124">
            <w:pPr>
              <w:numPr>
                <w:ilvl w:val="0"/>
                <w:numId w:val="233"/>
              </w:numPr>
              <w:ind w:left="407" w:right="57" w:hanging="284"/>
              <w:contextualSpacing/>
              <w:jc w:val="both"/>
              <w:rPr>
                <w:sz w:val="20"/>
              </w:rPr>
            </w:pPr>
            <w:r w:rsidRPr="006A21E8">
              <w:rPr>
                <w:rFonts w:eastAsia="Calibri"/>
                <w:bCs/>
                <w:sz w:val="20"/>
                <w:lang w:eastAsia="en-US"/>
              </w:rPr>
              <w:t>максимальные размеры земельного участка – 25000 м</w:t>
            </w:r>
            <w:r w:rsidRPr="006A21E8">
              <w:rPr>
                <w:rFonts w:eastAsia="Calibri"/>
                <w:bCs/>
                <w:sz w:val="20"/>
                <w:vertAlign w:val="superscript"/>
                <w:lang w:eastAsia="en-US"/>
              </w:rPr>
              <w:t>2</w:t>
            </w:r>
            <w:r w:rsidRPr="006A21E8">
              <w:rPr>
                <w:sz w:val="20"/>
              </w:rPr>
              <w:t>.</w:t>
            </w:r>
          </w:p>
          <w:p w14:paraId="037AF9DD" w14:textId="77777777" w:rsidR="00A22688" w:rsidRPr="006A21E8" w:rsidRDefault="00A22688" w:rsidP="00116124">
            <w:pPr>
              <w:numPr>
                <w:ilvl w:val="0"/>
                <w:numId w:val="181"/>
              </w:numPr>
              <w:ind w:left="407"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1FD034A2" w14:textId="77777777" w:rsidR="00A22688" w:rsidRPr="006A21E8" w:rsidRDefault="00A22688"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 xml:space="preserve">минимальные отступы от границ земельного участка в целях определения места допустимого размещения объекта – 3 м, </w:t>
            </w:r>
          </w:p>
          <w:p w14:paraId="117FE34F" w14:textId="77777777" w:rsidR="00A22688" w:rsidRPr="006A21E8" w:rsidRDefault="00A22688"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минимальные отступы от красных линий в целях определения места допустимого размещения объекта – 5 м.</w:t>
            </w:r>
          </w:p>
          <w:p w14:paraId="72400794" w14:textId="77777777" w:rsidR="00A22688" w:rsidRPr="006A21E8" w:rsidRDefault="00A22688" w:rsidP="00116124">
            <w:pPr>
              <w:numPr>
                <w:ilvl w:val="0"/>
                <w:numId w:val="181"/>
              </w:numPr>
              <w:ind w:left="407" w:right="59" w:hanging="284"/>
              <w:contextualSpacing/>
              <w:jc w:val="both"/>
              <w:rPr>
                <w:b/>
                <w:color w:val="000000" w:themeColor="text1"/>
                <w:sz w:val="20"/>
              </w:rPr>
            </w:pPr>
            <w:r w:rsidRPr="006A21E8">
              <w:rPr>
                <w:b/>
                <w:sz w:val="20"/>
              </w:rPr>
              <w:t>Максимальная</w:t>
            </w:r>
            <w:r w:rsidRPr="006A21E8">
              <w:rPr>
                <w:b/>
                <w:color w:val="000000" w:themeColor="text1"/>
                <w:sz w:val="20"/>
              </w:rPr>
              <w:t xml:space="preserve"> высота здания (этажность):</w:t>
            </w:r>
          </w:p>
          <w:p w14:paraId="1D6FB1F7" w14:textId="77777777" w:rsidR="00A22688" w:rsidRPr="006A21E8" w:rsidRDefault="00A22688"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sz w:val="20"/>
                <w:lang w:eastAsia="en-US"/>
              </w:rPr>
              <w:t>максимальное количество этажей – 2</w:t>
            </w:r>
            <w:r w:rsidRPr="006A21E8">
              <w:rPr>
                <w:bCs/>
                <w:sz w:val="20"/>
                <w:lang w:eastAsia="en-US"/>
              </w:rPr>
              <w:t>.</w:t>
            </w:r>
          </w:p>
          <w:p w14:paraId="610B0FE5" w14:textId="77777777" w:rsidR="00A22688" w:rsidRPr="006A21E8" w:rsidRDefault="00A22688" w:rsidP="00116124">
            <w:pPr>
              <w:numPr>
                <w:ilvl w:val="0"/>
                <w:numId w:val="181"/>
              </w:numPr>
              <w:ind w:left="407" w:right="59" w:hanging="284"/>
              <w:contextualSpacing/>
              <w:jc w:val="both"/>
              <w:rPr>
                <w:b/>
                <w:color w:val="000000" w:themeColor="text1"/>
                <w:sz w:val="20"/>
              </w:rPr>
            </w:pPr>
            <w:r w:rsidRPr="006A21E8">
              <w:rPr>
                <w:b/>
                <w:sz w:val="20"/>
              </w:rPr>
              <w:t>Максимальный</w:t>
            </w:r>
            <w:r w:rsidRPr="006A21E8">
              <w:rPr>
                <w:b/>
                <w:color w:val="000000" w:themeColor="text1"/>
                <w:sz w:val="20"/>
              </w:rPr>
              <w:t xml:space="preserve"> процент застройки земельного участка:</w:t>
            </w:r>
          </w:p>
          <w:p w14:paraId="006DA2C1" w14:textId="406E6BE7" w:rsidR="00A22688" w:rsidRPr="006A21E8" w:rsidRDefault="00A22688" w:rsidP="00116124">
            <w:pPr>
              <w:pStyle w:val="afffe"/>
              <w:numPr>
                <w:ilvl w:val="0"/>
                <w:numId w:val="45"/>
              </w:numPr>
              <w:autoSpaceDE w:val="0"/>
              <w:autoSpaceDN w:val="0"/>
              <w:adjustRightInd w:val="0"/>
              <w:ind w:left="407" w:right="59" w:hanging="284"/>
              <w:rPr>
                <w:b/>
                <w:bCs/>
                <w:sz w:val="20"/>
                <w:lang w:eastAsia="en-US"/>
              </w:rPr>
            </w:pPr>
            <w:r w:rsidRPr="006A21E8">
              <w:rPr>
                <w:bCs/>
                <w:sz w:val="20"/>
                <w:lang w:eastAsia="en-US"/>
              </w:rPr>
              <w:lastRenderedPageBreak/>
              <w:t>м</w:t>
            </w:r>
            <w:r w:rsidRPr="006A21E8">
              <w:rPr>
                <w:sz w:val="20"/>
                <w:lang w:eastAsia="en-US"/>
              </w:rPr>
              <w:t xml:space="preserve">аксимальный процент застройки земельного участка </w:t>
            </w:r>
            <w:r w:rsidRPr="006A21E8">
              <w:rPr>
                <w:b/>
                <w:bCs/>
                <w:sz w:val="20"/>
                <w:lang w:eastAsia="en-US"/>
              </w:rPr>
              <w:t>–</w:t>
            </w:r>
            <w:r w:rsidRPr="006A21E8">
              <w:rPr>
                <w:sz w:val="20"/>
                <w:lang w:eastAsia="en-US"/>
              </w:rPr>
              <w:t xml:space="preserve"> </w:t>
            </w:r>
            <w:r w:rsidR="002A3DA5" w:rsidRPr="006A21E8">
              <w:rPr>
                <w:sz w:val="20"/>
                <w:lang w:eastAsia="en-US"/>
              </w:rPr>
              <w:t>50</w:t>
            </w:r>
            <w:r w:rsidRPr="006A21E8">
              <w:rPr>
                <w:color w:val="000000" w:themeColor="text1"/>
                <w:sz w:val="20"/>
              </w:rPr>
              <w:t>.</w:t>
            </w:r>
          </w:p>
        </w:tc>
      </w:tr>
      <w:tr w:rsidR="00A22688" w:rsidRPr="006A21E8" w14:paraId="08CCDFD1" w14:textId="77777777" w:rsidTr="00F33A33">
        <w:trPr>
          <w:trHeight w:val="20"/>
        </w:trPr>
        <w:tc>
          <w:tcPr>
            <w:tcW w:w="248" w:type="pct"/>
            <w:shd w:val="clear" w:color="auto" w:fill="FFFFFF"/>
          </w:tcPr>
          <w:p w14:paraId="4CDD9844" w14:textId="77777777" w:rsidR="00A22688" w:rsidRPr="006A21E8" w:rsidRDefault="00A22688" w:rsidP="00116124">
            <w:pPr>
              <w:pStyle w:val="afffe"/>
              <w:numPr>
                <w:ilvl w:val="0"/>
                <w:numId w:val="44"/>
              </w:numPr>
              <w:autoSpaceDE w:val="0"/>
              <w:autoSpaceDN w:val="0"/>
              <w:adjustRightInd w:val="0"/>
              <w:spacing w:line="240" w:lineRule="auto"/>
              <w:jc w:val="left"/>
              <w:rPr>
                <w:sz w:val="20"/>
              </w:rPr>
            </w:pPr>
          </w:p>
        </w:tc>
        <w:tc>
          <w:tcPr>
            <w:tcW w:w="1066" w:type="pct"/>
            <w:shd w:val="clear" w:color="auto" w:fill="FFFFFF"/>
          </w:tcPr>
          <w:p w14:paraId="6C275A08" w14:textId="77777777" w:rsidR="00A22688" w:rsidRPr="006A21E8" w:rsidRDefault="00A22688" w:rsidP="00F33A33">
            <w:pPr>
              <w:autoSpaceDE w:val="0"/>
              <w:autoSpaceDN w:val="0"/>
              <w:adjustRightInd w:val="0"/>
              <w:ind w:left="147"/>
              <w:rPr>
                <w:sz w:val="20"/>
                <w:szCs w:val="20"/>
              </w:rPr>
            </w:pPr>
            <w:r w:rsidRPr="006A21E8">
              <w:rPr>
                <w:sz w:val="20"/>
                <w:szCs w:val="20"/>
              </w:rPr>
              <w:t>Улично-дорожная сеть</w:t>
            </w:r>
          </w:p>
        </w:tc>
        <w:tc>
          <w:tcPr>
            <w:tcW w:w="240" w:type="pct"/>
            <w:shd w:val="clear" w:color="auto" w:fill="FFFFFF"/>
          </w:tcPr>
          <w:p w14:paraId="3CB5C7AA" w14:textId="77777777" w:rsidR="00A22688" w:rsidRPr="006A21E8" w:rsidRDefault="00A22688" w:rsidP="00F33A33">
            <w:pPr>
              <w:autoSpaceDE w:val="0"/>
              <w:autoSpaceDN w:val="0"/>
              <w:adjustRightInd w:val="0"/>
              <w:ind w:left="82" w:right="59"/>
              <w:contextualSpacing/>
              <w:jc w:val="center"/>
              <w:rPr>
                <w:sz w:val="20"/>
              </w:rPr>
            </w:pPr>
            <w:r w:rsidRPr="006A21E8">
              <w:rPr>
                <w:sz w:val="20"/>
              </w:rPr>
              <w:t>12.0.1</w:t>
            </w:r>
          </w:p>
        </w:tc>
        <w:tc>
          <w:tcPr>
            <w:tcW w:w="1562" w:type="pct"/>
            <w:shd w:val="clear" w:color="auto" w:fill="FFFFFF"/>
          </w:tcPr>
          <w:p w14:paraId="24B987D2" w14:textId="77777777" w:rsidR="00A22688" w:rsidRPr="006A21E8" w:rsidRDefault="00A22688" w:rsidP="00116124">
            <w:pPr>
              <w:numPr>
                <w:ilvl w:val="0"/>
                <w:numId w:val="48"/>
              </w:numPr>
              <w:ind w:left="442" w:right="161" w:hanging="310"/>
              <w:contextualSpacing/>
              <w:jc w:val="both"/>
              <w:rPr>
                <w:sz w:val="20"/>
              </w:rPr>
            </w:pPr>
            <w:r w:rsidRPr="006A21E8">
              <w:rPr>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A21E8">
              <w:rPr>
                <w:sz w:val="20"/>
              </w:rPr>
              <w:t>велотранспортной</w:t>
            </w:r>
            <w:proofErr w:type="spellEnd"/>
            <w:r w:rsidRPr="006A21E8">
              <w:rPr>
                <w:sz w:val="20"/>
              </w:rPr>
              <w:t xml:space="preserve"> и инженерной инфраструктуры;</w:t>
            </w:r>
          </w:p>
          <w:p w14:paraId="7C9C4C91" w14:textId="77777777" w:rsidR="00A22688" w:rsidRPr="006A21E8" w:rsidRDefault="00A22688" w:rsidP="00F33A33">
            <w:pPr>
              <w:numPr>
                <w:ilvl w:val="0"/>
                <w:numId w:val="1"/>
              </w:numPr>
              <w:autoSpaceDE w:val="0"/>
              <w:autoSpaceDN w:val="0"/>
              <w:adjustRightInd w:val="0"/>
              <w:ind w:left="442" w:right="161" w:hanging="310"/>
              <w:contextualSpacing/>
              <w:jc w:val="both"/>
              <w:rPr>
                <w:sz w:val="20"/>
              </w:rPr>
            </w:pPr>
            <w:r w:rsidRPr="006A21E8">
              <w:rPr>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1" w:history="1">
              <w:r w:rsidRPr="006A21E8">
                <w:rPr>
                  <w:sz w:val="20"/>
                </w:rPr>
                <w:t>кодами 2.7.1</w:t>
              </w:r>
            </w:hyperlink>
            <w:r w:rsidRPr="006A21E8">
              <w:rPr>
                <w:sz w:val="20"/>
              </w:rPr>
              <w:t xml:space="preserve">, </w:t>
            </w:r>
            <w:hyperlink r:id="rId52" w:history="1">
              <w:r w:rsidRPr="006A21E8">
                <w:rPr>
                  <w:sz w:val="20"/>
                </w:rPr>
                <w:t>4.9</w:t>
              </w:r>
            </w:hyperlink>
            <w:r w:rsidRPr="006A21E8">
              <w:rPr>
                <w:sz w:val="20"/>
              </w:rPr>
              <w:t xml:space="preserve">, </w:t>
            </w:r>
            <w:hyperlink r:id="rId53" w:history="1">
              <w:r w:rsidRPr="006A21E8">
                <w:rPr>
                  <w:sz w:val="20"/>
                </w:rPr>
                <w:t>7.2.3</w:t>
              </w:r>
            </w:hyperlink>
            <w:r w:rsidRPr="006A21E8">
              <w:rPr>
                <w:sz w:val="20"/>
              </w:rPr>
              <w:t xml:space="preserve"> Классификатора, а также некапитальных сооружений, предназначенных для охраны транспортных средств</w:t>
            </w:r>
          </w:p>
        </w:tc>
        <w:tc>
          <w:tcPr>
            <w:tcW w:w="1884" w:type="pct"/>
            <w:shd w:val="clear" w:color="auto" w:fill="FFFFFF"/>
          </w:tcPr>
          <w:p w14:paraId="1332493F" w14:textId="77777777" w:rsidR="00A22688" w:rsidRPr="006A21E8" w:rsidRDefault="00A22688" w:rsidP="00116124">
            <w:pPr>
              <w:numPr>
                <w:ilvl w:val="0"/>
                <w:numId w:val="262"/>
              </w:numPr>
              <w:ind w:left="407" w:right="59" w:hanging="284"/>
              <w:contextualSpacing/>
              <w:jc w:val="both"/>
              <w:rPr>
                <w:color w:val="000000"/>
                <w:sz w:val="20"/>
                <w:szCs w:val="20"/>
              </w:rPr>
            </w:pPr>
            <w:r w:rsidRPr="006A21E8">
              <w:rPr>
                <w:b/>
                <w:color w:val="000000"/>
                <w:sz w:val="20"/>
                <w:szCs w:val="20"/>
              </w:rPr>
              <w:t>Предельные размеры земельных участков:</w:t>
            </w:r>
          </w:p>
          <w:p w14:paraId="0B309F07" w14:textId="77777777" w:rsidR="00A22688" w:rsidRPr="006A21E8" w:rsidRDefault="00A22688" w:rsidP="00116124">
            <w:pPr>
              <w:numPr>
                <w:ilvl w:val="0"/>
                <w:numId w:val="258"/>
              </w:numPr>
              <w:ind w:left="407" w:right="59" w:hanging="284"/>
              <w:contextualSpacing/>
              <w:jc w:val="both"/>
              <w:rPr>
                <w:color w:val="000000"/>
                <w:sz w:val="20"/>
                <w:szCs w:val="20"/>
              </w:rPr>
            </w:pPr>
            <w:r w:rsidRPr="006A21E8">
              <w:rPr>
                <w:color w:val="000000"/>
                <w:sz w:val="20"/>
                <w:szCs w:val="20"/>
              </w:rPr>
              <w:t>минимальные размеры земельного участка – 30 м</w:t>
            </w:r>
            <w:r w:rsidRPr="006A21E8">
              <w:rPr>
                <w:color w:val="000000"/>
                <w:sz w:val="20"/>
                <w:szCs w:val="20"/>
                <w:vertAlign w:val="superscript"/>
              </w:rPr>
              <w:t>2</w:t>
            </w:r>
            <w:r w:rsidRPr="006A21E8">
              <w:rPr>
                <w:color w:val="000000"/>
                <w:sz w:val="20"/>
                <w:szCs w:val="20"/>
              </w:rPr>
              <w:t>;</w:t>
            </w:r>
          </w:p>
          <w:p w14:paraId="6351784D" w14:textId="77777777" w:rsidR="00A22688" w:rsidRPr="006A21E8" w:rsidRDefault="00A22688" w:rsidP="00116124">
            <w:pPr>
              <w:numPr>
                <w:ilvl w:val="0"/>
                <w:numId w:val="61"/>
              </w:numPr>
              <w:ind w:left="407" w:right="59" w:hanging="284"/>
              <w:contextualSpacing/>
              <w:jc w:val="both"/>
              <w:rPr>
                <w:color w:val="000000"/>
                <w:sz w:val="20"/>
                <w:szCs w:val="20"/>
              </w:rPr>
            </w:pPr>
            <w:r w:rsidRPr="006A21E8">
              <w:rPr>
                <w:color w:val="000000"/>
                <w:sz w:val="20"/>
                <w:szCs w:val="20"/>
              </w:rPr>
              <w:t>максимальные размеры земельного участка – 20000 м</w:t>
            </w:r>
            <w:r w:rsidRPr="006A21E8">
              <w:rPr>
                <w:color w:val="000000"/>
                <w:sz w:val="20"/>
                <w:szCs w:val="20"/>
                <w:vertAlign w:val="superscript"/>
              </w:rPr>
              <w:t>2</w:t>
            </w:r>
            <w:r w:rsidRPr="006A21E8">
              <w:rPr>
                <w:color w:val="000000"/>
                <w:sz w:val="20"/>
                <w:szCs w:val="20"/>
              </w:rPr>
              <w:t>.</w:t>
            </w:r>
          </w:p>
          <w:p w14:paraId="47811AFB" w14:textId="77777777" w:rsidR="00A22688" w:rsidRPr="006A21E8" w:rsidRDefault="00A22688" w:rsidP="00116124">
            <w:pPr>
              <w:numPr>
                <w:ilvl w:val="0"/>
                <w:numId w:val="262"/>
              </w:numPr>
              <w:ind w:left="407"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3EF4F66F" w14:textId="77777777" w:rsidR="00A22688" w:rsidRPr="006A21E8" w:rsidRDefault="00A22688" w:rsidP="00116124">
            <w:pPr>
              <w:numPr>
                <w:ilvl w:val="0"/>
                <w:numId w:val="61"/>
              </w:numPr>
              <w:ind w:left="407" w:right="59" w:hanging="284"/>
              <w:contextualSpacing/>
              <w:jc w:val="both"/>
              <w:rPr>
                <w:color w:val="000000"/>
                <w:sz w:val="20"/>
                <w:szCs w:val="20"/>
              </w:rPr>
            </w:pPr>
            <w:r w:rsidRPr="006A21E8">
              <w:rPr>
                <w:b/>
                <w:color w:val="000000"/>
                <w:sz w:val="20"/>
                <w:szCs w:val="20"/>
              </w:rPr>
              <w:t xml:space="preserve"> </w:t>
            </w:r>
            <w:r w:rsidRPr="006A21E8">
              <w:rPr>
                <w:color w:val="000000"/>
                <w:sz w:val="20"/>
                <w:szCs w:val="20"/>
              </w:rPr>
              <w:t>не подлежат установлению.</w:t>
            </w:r>
          </w:p>
          <w:p w14:paraId="569EE5B3" w14:textId="77777777" w:rsidR="00A22688" w:rsidRPr="006A21E8" w:rsidRDefault="00A22688" w:rsidP="00116124">
            <w:pPr>
              <w:numPr>
                <w:ilvl w:val="0"/>
                <w:numId w:val="262"/>
              </w:numPr>
              <w:ind w:left="407"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28DEFB04" w14:textId="77777777" w:rsidR="00A22688" w:rsidRPr="006A21E8" w:rsidRDefault="00A22688" w:rsidP="00116124">
            <w:pPr>
              <w:numPr>
                <w:ilvl w:val="0"/>
                <w:numId w:val="61"/>
              </w:numPr>
              <w:ind w:left="407" w:right="59" w:hanging="284"/>
              <w:contextualSpacing/>
              <w:jc w:val="both"/>
              <w:rPr>
                <w:color w:val="000000"/>
                <w:sz w:val="20"/>
                <w:szCs w:val="20"/>
              </w:rPr>
            </w:pPr>
            <w:r w:rsidRPr="006A21E8">
              <w:rPr>
                <w:b/>
                <w:color w:val="000000"/>
                <w:sz w:val="20"/>
                <w:szCs w:val="20"/>
              </w:rPr>
              <w:t xml:space="preserve"> </w:t>
            </w:r>
            <w:r w:rsidRPr="006A21E8">
              <w:rPr>
                <w:color w:val="000000"/>
                <w:sz w:val="20"/>
                <w:szCs w:val="20"/>
              </w:rPr>
              <w:t>не подлежит установлению.</w:t>
            </w:r>
          </w:p>
          <w:p w14:paraId="0D508D04" w14:textId="77777777" w:rsidR="00A22688" w:rsidRPr="006A21E8" w:rsidRDefault="00A22688" w:rsidP="00116124">
            <w:pPr>
              <w:numPr>
                <w:ilvl w:val="0"/>
                <w:numId w:val="262"/>
              </w:numPr>
              <w:ind w:left="407"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663E8DA5" w14:textId="77777777" w:rsidR="00A22688" w:rsidRPr="006A21E8" w:rsidRDefault="00A22688" w:rsidP="00116124">
            <w:pPr>
              <w:pStyle w:val="afffe"/>
              <w:numPr>
                <w:ilvl w:val="0"/>
                <w:numId w:val="260"/>
              </w:numPr>
              <w:autoSpaceDE w:val="0"/>
              <w:autoSpaceDN w:val="0"/>
              <w:adjustRightInd w:val="0"/>
              <w:ind w:left="407" w:right="59" w:hanging="284"/>
              <w:rPr>
                <w:b/>
                <w:bCs/>
                <w:sz w:val="20"/>
                <w:lang w:eastAsia="en-US"/>
              </w:rPr>
            </w:pPr>
            <w:r w:rsidRPr="006A21E8">
              <w:rPr>
                <w:color w:val="000000"/>
                <w:sz w:val="20"/>
              </w:rPr>
              <w:t>не подлежит установлению.</w:t>
            </w:r>
          </w:p>
        </w:tc>
      </w:tr>
      <w:tr w:rsidR="00A22688" w:rsidRPr="006A21E8" w14:paraId="70B90F02" w14:textId="77777777" w:rsidTr="00F33A33">
        <w:trPr>
          <w:trHeight w:val="20"/>
        </w:trPr>
        <w:tc>
          <w:tcPr>
            <w:tcW w:w="248" w:type="pct"/>
            <w:shd w:val="clear" w:color="auto" w:fill="FFFFFF"/>
          </w:tcPr>
          <w:p w14:paraId="36B3057B" w14:textId="77777777" w:rsidR="00A22688" w:rsidRPr="006A21E8" w:rsidRDefault="00A22688" w:rsidP="00F33A33">
            <w:pPr>
              <w:ind w:left="53" w:right="106"/>
              <w:jc w:val="center"/>
              <w:rPr>
                <w:sz w:val="20"/>
              </w:rPr>
            </w:pPr>
            <w:r w:rsidRPr="006A21E8">
              <w:rPr>
                <w:b/>
                <w:sz w:val="20"/>
                <w:szCs w:val="20"/>
              </w:rPr>
              <w:t>2</w:t>
            </w:r>
          </w:p>
        </w:tc>
        <w:tc>
          <w:tcPr>
            <w:tcW w:w="4752" w:type="pct"/>
            <w:gridSpan w:val="4"/>
            <w:shd w:val="clear" w:color="auto" w:fill="FFFFFF"/>
          </w:tcPr>
          <w:p w14:paraId="0CE60E23" w14:textId="77777777" w:rsidR="00A22688" w:rsidRPr="006A21E8" w:rsidRDefault="00A22688" w:rsidP="00F33A33">
            <w:pPr>
              <w:ind w:left="425" w:right="57"/>
              <w:contextualSpacing/>
              <w:jc w:val="center"/>
              <w:rPr>
                <w:b/>
                <w:sz w:val="20"/>
              </w:rPr>
            </w:pPr>
            <w:r w:rsidRPr="006A21E8">
              <w:rPr>
                <w:b/>
                <w:sz w:val="20"/>
                <w:szCs w:val="20"/>
              </w:rPr>
              <w:t>Условно разрешенные виды использования</w:t>
            </w:r>
          </w:p>
        </w:tc>
      </w:tr>
      <w:tr w:rsidR="00A22688" w:rsidRPr="006A21E8" w14:paraId="78121B3A" w14:textId="77777777" w:rsidTr="00F33A33">
        <w:trPr>
          <w:trHeight w:val="20"/>
        </w:trPr>
        <w:tc>
          <w:tcPr>
            <w:tcW w:w="248" w:type="pct"/>
            <w:shd w:val="clear" w:color="auto" w:fill="FFFFFF"/>
          </w:tcPr>
          <w:p w14:paraId="0681A5B5" w14:textId="77777777" w:rsidR="00A22688" w:rsidRPr="006A21E8" w:rsidRDefault="00A22688" w:rsidP="00F33A33">
            <w:pPr>
              <w:autoSpaceDE w:val="0"/>
              <w:autoSpaceDN w:val="0"/>
              <w:adjustRightInd w:val="0"/>
              <w:ind w:left="284"/>
              <w:rPr>
                <w:sz w:val="20"/>
              </w:rPr>
            </w:pPr>
            <w:r w:rsidRPr="006A21E8">
              <w:rPr>
                <w:sz w:val="20"/>
              </w:rPr>
              <w:t>2.1</w:t>
            </w:r>
          </w:p>
        </w:tc>
        <w:tc>
          <w:tcPr>
            <w:tcW w:w="1066" w:type="pct"/>
            <w:shd w:val="clear" w:color="auto" w:fill="FFFFFF"/>
          </w:tcPr>
          <w:p w14:paraId="36BECC79" w14:textId="77777777" w:rsidR="00A22688" w:rsidRPr="006A21E8" w:rsidRDefault="00A22688" w:rsidP="00F33A33">
            <w:pPr>
              <w:autoSpaceDE w:val="0"/>
              <w:autoSpaceDN w:val="0"/>
              <w:adjustRightInd w:val="0"/>
              <w:ind w:left="147"/>
              <w:rPr>
                <w:sz w:val="20"/>
                <w:szCs w:val="20"/>
              </w:rPr>
            </w:pPr>
            <w:r w:rsidRPr="006A21E8">
              <w:rPr>
                <w:sz w:val="20"/>
                <w:szCs w:val="20"/>
              </w:rPr>
              <w:t>Магазины</w:t>
            </w:r>
          </w:p>
        </w:tc>
        <w:tc>
          <w:tcPr>
            <w:tcW w:w="240" w:type="pct"/>
            <w:shd w:val="clear" w:color="auto" w:fill="FFFFFF"/>
          </w:tcPr>
          <w:p w14:paraId="50B70EE1" w14:textId="77777777" w:rsidR="00A22688" w:rsidRPr="006A21E8" w:rsidRDefault="00A22688" w:rsidP="00F33A33">
            <w:pPr>
              <w:ind w:left="-8" w:firstLine="8"/>
              <w:jc w:val="center"/>
              <w:rPr>
                <w:sz w:val="20"/>
                <w:szCs w:val="20"/>
              </w:rPr>
            </w:pPr>
            <w:r w:rsidRPr="006A21E8">
              <w:rPr>
                <w:sz w:val="20"/>
                <w:szCs w:val="20"/>
              </w:rPr>
              <w:t>4.4</w:t>
            </w:r>
          </w:p>
        </w:tc>
        <w:tc>
          <w:tcPr>
            <w:tcW w:w="1562" w:type="pct"/>
            <w:shd w:val="clear" w:color="auto" w:fill="FFFFFF"/>
          </w:tcPr>
          <w:p w14:paraId="19C2AE2C" w14:textId="77777777" w:rsidR="00A22688" w:rsidRPr="006A21E8" w:rsidRDefault="00A22688" w:rsidP="00F33A33">
            <w:pPr>
              <w:numPr>
                <w:ilvl w:val="0"/>
                <w:numId w:val="1"/>
              </w:numPr>
              <w:autoSpaceDE w:val="0"/>
              <w:autoSpaceDN w:val="0"/>
              <w:adjustRightInd w:val="0"/>
              <w:ind w:left="436" w:right="161" w:hanging="304"/>
              <w:contextualSpacing/>
              <w:jc w:val="both"/>
              <w:rPr>
                <w:sz w:val="20"/>
                <w:szCs w:val="20"/>
              </w:rPr>
            </w:pPr>
            <w:r w:rsidRPr="006A21E8">
              <w:rPr>
                <w:sz w:val="20"/>
              </w:rPr>
              <w:t>Размещение объектов капитального строительства, предназначенных для продажи товаров, торговая площадь которых составляет до 5000 м</w:t>
            </w:r>
            <w:r w:rsidRPr="006A21E8">
              <w:rPr>
                <w:sz w:val="20"/>
                <w:vertAlign w:val="superscript"/>
              </w:rPr>
              <w:t>2</w:t>
            </w:r>
          </w:p>
        </w:tc>
        <w:tc>
          <w:tcPr>
            <w:tcW w:w="1884" w:type="pct"/>
            <w:shd w:val="clear" w:color="auto" w:fill="FFFFFF"/>
          </w:tcPr>
          <w:p w14:paraId="5CA09F0E" w14:textId="77777777" w:rsidR="00A22688" w:rsidRPr="006A21E8" w:rsidRDefault="00A22688" w:rsidP="00116124">
            <w:pPr>
              <w:numPr>
                <w:ilvl w:val="0"/>
                <w:numId w:val="224"/>
              </w:numPr>
              <w:autoSpaceDE w:val="0"/>
              <w:autoSpaceDN w:val="0"/>
              <w:adjustRightInd w:val="0"/>
              <w:ind w:left="406" w:right="57" w:hanging="284"/>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1902CA75" w14:textId="77777777" w:rsidR="00A22688" w:rsidRPr="006A21E8" w:rsidRDefault="00A22688" w:rsidP="00F33A33">
            <w:pPr>
              <w:numPr>
                <w:ilvl w:val="0"/>
                <w:numId w:val="1"/>
              </w:numPr>
              <w:ind w:left="406" w:right="50" w:hanging="284"/>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200 м</w:t>
            </w:r>
            <w:r w:rsidRPr="006A21E8">
              <w:rPr>
                <w:rFonts w:eastAsia="Calibri"/>
                <w:bCs/>
                <w:sz w:val="20"/>
                <w:szCs w:val="20"/>
                <w:vertAlign w:val="superscript"/>
                <w:lang w:eastAsia="en-US"/>
              </w:rPr>
              <w:t>2</w:t>
            </w:r>
            <w:r w:rsidRPr="006A21E8">
              <w:rPr>
                <w:rFonts w:eastAsia="Calibri"/>
                <w:bCs/>
                <w:sz w:val="20"/>
                <w:szCs w:val="20"/>
                <w:lang w:eastAsia="en-US"/>
              </w:rPr>
              <w:t>;</w:t>
            </w:r>
          </w:p>
          <w:p w14:paraId="1B1DB356" w14:textId="77777777" w:rsidR="00A22688" w:rsidRPr="006A21E8" w:rsidRDefault="00A22688" w:rsidP="00F33A33">
            <w:pPr>
              <w:numPr>
                <w:ilvl w:val="0"/>
                <w:numId w:val="1"/>
              </w:numPr>
              <w:autoSpaceDE w:val="0"/>
              <w:autoSpaceDN w:val="0"/>
              <w:adjustRightInd w:val="0"/>
              <w:ind w:left="406" w:right="59" w:hanging="284"/>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5000 м</w:t>
            </w:r>
            <w:r w:rsidRPr="006A21E8">
              <w:rPr>
                <w:rFonts w:eastAsia="Calibri"/>
                <w:bCs/>
                <w:sz w:val="20"/>
                <w:szCs w:val="20"/>
                <w:vertAlign w:val="superscript"/>
                <w:lang w:eastAsia="en-US"/>
              </w:rPr>
              <w:t>2</w:t>
            </w:r>
            <w:r w:rsidRPr="006A21E8">
              <w:rPr>
                <w:rFonts w:eastAsia="Calibri"/>
                <w:bCs/>
                <w:sz w:val="20"/>
                <w:szCs w:val="20"/>
                <w:lang w:eastAsia="en-US"/>
              </w:rPr>
              <w:t>.</w:t>
            </w:r>
          </w:p>
          <w:p w14:paraId="5D75B2FF" w14:textId="77777777" w:rsidR="00A22688" w:rsidRPr="006A21E8" w:rsidRDefault="00A22688" w:rsidP="00116124">
            <w:pPr>
              <w:numPr>
                <w:ilvl w:val="0"/>
                <w:numId w:val="224"/>
              </w:numPr>
              <w:autoSpaceDE w:val="0"/>
              <w:autoSpaceDN w:val="0"/>
              <w:adjustRightInd w:val="0"/>
              <w:ind w:left="406" w:right="59" w:hanging="284"/>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E7449F8" w14:textId="77777777" w:rsidR="002A3DA5" w:rsidRPr="006A21E8" w:rsidRDefault="00A22688" w:rsidP="00F33A33">
            <w:pPr>
              <w:numPr>
                <w:ilvl w:val="0"/>
                <w:numId w:val="1"/>
              </w:numPr>
              <w:ind w:left="406" w:right="50" w:hanging="284"/>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r w:rsidR="002A3DA5" w:rsidRPr="006A21E8">
              <w:rPr>
                <w:rFonts w:eastAsia="Calibri"/>
                <w:bCs/>
                <w:sz w:val="20"/>
                <w:szCs w:val="20"/>
                <w:lang w:eastAsia="en-US"/>
              </w:rPr>
              <w:t>;</w:t>
            </w:r>
          </w:p>
          <w:p w14:paraId="0760C8CA" w14:textId="5ABE89E4" w:rsidR="00A22688" w:rsidRPr="006A21E8" w:rsidRDefault="002A3DA5" w:rsidP="00F33A33">
            <w:pPr>
              <w:numPr>
                <w:ilvl w:val="0"/>
                <w:numId w:val="1"/>
              </w:numPr>
              <w:ind w:left="406" w:right="50" w:hanging="284"/>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r w:rsidR="00A22688" w:rsidRPr="006A21E8">
              <w:rPr>
                <w:rFonts w:eastAsia="Calibri"/>
                <w:bCs/>
                <w:sz w:val="20"/>
                <w:szCs w:val="20"/>
                <w:lang w:eastAsia="en-US"/>
              </w:rPr>
              <w:t>.</w:t>
            </w:r>
          </w:p>
          <w:p w14:paraId="2703B34B" w14:textId="77777777" w:rsidR="00A22688" w:rsidRPr="006A21E8" w:rsidRDefault="00A22688" w:rsidP="00116124">
            <w:pPr>
              <w:numPr>
                <w:ilvl w:val="0"/>
                <w:numId w:val="224"/>
              </w:numPr>
              <w:autoSpaceDE w:val="0"/>
              <w:autoSpaceDN w:val="0"/>
              <w:adjustRightInd w:val="0"/>
              <w:ind w:left="406" w:right="59" w:hanging="284"/>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540209C7" w14:textId="77777777" w:rsidR="00A22688" w:rsidRPr="006A21E8" w:rsidRDefault="00A22688" w:rsidP="00F33A33">
            <w:pPr>
              <w:numPr>
                <w:ilvl w:val="0"/>
                <w:numId w:val="1"/>
              </w:numPr>
              <w:ind w:left="406" w:right="50" w:hanging="284"/>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3.</w:t>
            </w:r>
          </w:p>
          <w:p w14:paraId="6D3E06B5" w14:textId="77777777" w:rsidR="00A22688" w:rsidRPr="006A21E8" w:rsidRDefault="00A22688" w:rsidP="00116124">
            <w:pPr>
              <w:numPr>
                <w:ilvl w:val="0"/>
                <w:numId w:val="224"/>
              </w:numPr>
              <w:autoSpaceDE w:val="0"/>
              <w:autoSpaceDN w:val="0"/>
              <w:adjustRightInd w:val="0"/>
              <w:ind w:left="406" w:right="59" w:hanging="284"/>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7F9451C6" w14:textId="672E40E0" w:rsidR="00A22688" w:rsidRPr="006A21E8" w:rsidRDefault="00A22688" w:rsidP="00116124">
            <w:pPr>
              <w:pStyle w:val="afffe"/>
              <w:numPr>
                <w:ilvl w:val="0"/>
                <w:numId w:val="45"/>
              </w:numPr>
              <w:autoSpaceDE w:val="0"/>
              <w:autoSpaceDN w:val="0"/>
              <w:adjustRightInd w:val="0"/>
              <w:ind w:left="406" w:right="59" w:hanging="284"/>
              <w:rPr>
                <w:b/>
                <w:sz w:val="20"/>
              </w:rPr>
            </w:pPr>
            <w:r w:rsidRPr="006A21E8">
              <w:rPr>
                <w:bCs/>
                <w:sz w:val="20"/>
                <w:lang w:eastAsia="en-US"/>
              </w:rPr>
              <w:t xml:space="preserve">максимальный процент застройки земельного участка – </w:t>
            </w:r>
            <w:r w:rsidR="002A3DA5" w:rsidRPr="006A21E8">
              <w:rPr>
                <w:bCs/>
                <w:sz w:val="20"/>
                <w:lang w:eastAsia="en-US"/>
              </w:rPr>
              <w:t>50</w:t>
            </w:r>
            <w:r w:rsidRPr="006A21E8">
              <w:rPr>
                <w:bCs/>
                <w:sz w:val="20"/>
                <w:lang w:eastAsia="en-US"/>
              </w:rPr>
              <w:t>.</w:t>
            </w:r>
          </w:p>
        </w:tc>
      </w:tr>
      <w:tr w:rsidR="00A22688" w:rsidRPr="006A21E8" w14:paraId="6BD258B3" w14:textId="77777777" w:rsidTr="00F33A33">
        <w:trPr>
          <w:trHeight w:val="20"/>
        </w:trPr>
        <w:tc>
          <w:tcPr>
            <w:tcW w:w="248" w:type="pct"/>
            <w:shd w:val="clear" w:color="auto" w:fill="FFFFFF"/>
          </w:tcPr>
          <w:p w14:paraId="69AB7B7A" w14:textId="77777777" w:rsidR="00A22688" w:rsidRPr="006A21E8" w:rsidRDefault="00A22688" w:rsidP="00F33A33">
            <w:pPr>
              <w:ind w:left="53" w:right="106"/>
              <w:jc w:val="center"/>
              <w:rPr>
                <w:b/>
                <w:sz w:val="20"/>
                <w:szCs w:val="20"/>
              </w:rPr>
            </w:pPr>
            <w:r w:rsidRPr="006A21E8">
              <w:rPr>
                <w:b/>
                <w:sz w:val="20"/>
                <w:szCs w:val="20"/>
              </w:rPr>
              <w:t>3</w:t>
            </w:r>
          </w:p>
        </w:tc>
        <w:tc>
          <w:tcPr>
            <w:tcW w:w="4752" w:type="pct"/>
            <w:gridSpan w:val="4"/>
            <w:shd w:val="clear" w:color="auto" w:fill="FFFFFF"/>
          </w:tcPr>
          <w:p w14:paraId="72ACD773" w14:textId="77777777" w:rsidR="00A22688" w:rsidRPr="006A21E8" w:rsidRDefault="00A22688" w:rsidP="00F33A33">
            <w:pPr>
              <w:ind w:left="53" w:right="106"/>
              <w:jc w:val="center"/>
              <w:rPr>
                <w:b/>
                <w:sz w:val="20"/>
                <w:szCs w:val="20"/>
              </w:rPr>
            </w:pPr>
            <w:r w:rsidRPr="006A21E8">
              <w:rPr>
                <w:b/>
                <w:sz w:val="20"/>
                <w:szCs w:val="20"/>
              </w:rPr>
              <w:t>Вспомогательные виды разрешенного использования</w:t>
            </w:r>
          </w:p>
        </w:tc>
      </w:tr>
      <w:tr w:rsidR="00A22688" w:rsidRPr="006A21E8" w14:paraId="1A25488F" w14:textId="77777777" w:rsidTr="00F33A33">
        <w:trPr>
          <w:trHeight w:val="20"/>
        </w:trPr>
        <w:tc>
          <w:tcPr>
            <w:tcW w:w="248" w:type="pct"/>
            <w:shd w:val="clear" w:color="auto" w:fill="FFFFFF"/>
          </w:tcPr>
          <w:p w14:paraId="7FA1CA07" w14:textId="77777777" w:rsidR="00A22688" w:rsidRPr="006A21E8" w:rsidRDefault="00A22688" w:rsidP="00116124">
            <w:pPr>
              <w:pStyle w:val="afffe"/>
              <w:numPr>
                <w:ilvl w:val="0"/>
                <w:numId w:val="43"/>
              </w:numPr>
              <w:autoSpaceDE w:val="0"/>
              <w:autoSpaceDN w:val="0"/>
              <w:adjustRightInd w:val="0"/>
              <w:spacing w:line="240" w:lineRule="auto"/>
              <w:jc w:val="left"/>
              <w:rPr>
                <w:sz w:val="20"/>
              </w:rPr>
            </w:pPr>
          </w:p>
        </w:tc>
        <w:tc>
          <w:tcPr>
            <w:tcW w:w="1066" w:type="pct"/>
            <w:shd w:val="clear" w:color="auto" w:fill="FFFFFF"/>
          </w:tcPr>
          <w:p w14:paraId="7CD06A3F" w14:textId="77777777" w:rsidR="00A22688" w:rsidRPr="006A21E8" w:rsidRDefault="00A22688" w:rsidP="00F33A33">
            <w:pPr>
              <w:autoSpaceDE w:val="0"/>
              <w:autoSpaceDN w:val="0"/>
              <w:adjustRightInd w:val="0"/>
              <w:ind w:left="147"/>
              <w:rPr>
                <w:sz w:val="20"/>
              </w:rPr>
            </w:pPr>
            <w:r w:rsidRPr="006A21E8">
              <w:rPr>
                <w:sz w:val="20"/>
              </w:rPr>
              <w:t>Энергетика</w:t>
            </w:r>
          </w:p>
        </w:tc>
        <w:tc>
          <w:tcPr>
            <w:tcW w:w="240" w:type="pct"/>
            <w:shd w:val="clear" w:color="auto" w:fill="FFFFFF"/>
          </w:tcPr>
          <w:p w14:paraId="6288EEE4" w14:textId="77777777" w:rsidR="00A22688" w:rsidRPr="006A21E8" w:rsidRDefault="00A22688" w:rsidP="00F33A33">
            <w:pPr>
              <w:ind w:left="-8" w:firstLine="8"/>
              <w:jc w:val="center"/>
              <w:rPr>
                <w:sz w:val="20"/>
              </w:rPr>
            </w:pPr>
            <w:r w:rsidRPr="006A21E8">
              <w:rPr>
                <w:sz w:val="20"/>
              </w:rPr>
              <w:t>6.7</w:t>
            </w:r>
          </w:p>
        </w:tc>
        <w:tc>
          <w:tcPr>
            <w:tcW w:w="1562" w:type="pct"/>
            <w:shd w:val="clear" w:color="auto" w:fill="FFFFFF"/>
          </w:tcPr>
          <w:p w14:paraId="3A419258" w14:textId="77777777" w:rsidR="00A22688" w:rsidRPr="006A21E8" w:rsidRDefault="00A22688" w:rsidP="00116124">
            <w:pPr>
              <w:numPr>
                <w:ilvl w:val="0"/>
                <w:numId w:val="48"/>
              </w:numPr>
              <w:ind w:left="436" w:right="161" w:hanging="304"/>
              <w:contextualSpacing/>
              <w:jc w:val="both"/>
              <w:rPr>
                <w:sz w:val="20"/>
              </w:rPr>
            </w:pPr>
            <w:r w:rsidRPr="006A21E8">
              <w:rPr>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0981AEE" w14:textId="77777777" w:rsidR="00A22688" w:rsidRPr="006A21E8" w:rsidRDefault="00A22688" w:rsidP="00F33A33">
            <w:pPr>
              <w:numPr>
                <w:ilvl w:val="0"/>
                <w:numId w:val="1"/>
              </w:numPr>
              <w:autoSpaceDE w:val="0"/>
              <w:autoSpaceDN w:val="0"/>
              <w:adjustRightInd w:val="0"/>
              <w:ind w:left="436" w:right="161" w:hanging="304"/>
              <w:contextualSpacing/>
              <w:jc w:val="both"/>
              <w:rPr>
                <w:sz w:val="20"/>
              </w:rPr>
            </w:pPr>
            <w:r w:rsidRPr="006A21E8">
              <w:rPr>
                <w:sz w:val="20"/>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c>
          <w:tcPr>
            <w:tcW w:w="1884" w:type="pct"/>
            <w:shd w:val="clear" w:color="auto" w:fill="FFFFFF"/>
          </w:tcPr>
          <w:p w14:paraId="0D3C7BF7" w14:textId="77777777" w:rsidR="00A22688" w:rsidRPr="006A21E8" w:rsidRDefault="00A22688" w:rsidP="00116124">
            <w:pPr>
              <w:numPr>
                <w:ilvl w:val="0"/>
                <w:numId w:val="183"/>
              </w:numPr>
              <w:ind w:left="426" w:right="57" w:hanging="284"/>
              <w:contextualSpacing/>
              <w:jc w:val="both"/>
              <w:rPr>
                <w:b/>
                <w:sz w:val="20"/>
              </w:rPr>
            </w:pPr>
            <w:r w:rsidRPr="006A21E8">
              <w:rPr>
                <w:b/>
                <w:sz w:val="20"/>
              </w:rPr>
              <w:lastRenderedPageBreak/>
              <w:t>Минимальные отступы от границ земельного участка в целях определения места допустимого размещения объекта:</w:t>
            </w:r>
          </w:p>
          <w:p w14:paraId="0C7C29AF" w14:textId="77777777" w:rsidR="002A3DA5" w:rsidRPr="006A21E8" w:rsidRDefault="00A22688" w:rsidP="00116124">
            <w:pPr>
              <w:pStyle w:val="afffe"/>
              <w:numPr>
                <w:ilvl w:val="0"/>
                <w:numId w:val="283"/>
              </w:numPr>
              <w:ind w:left="423" w:right="59" w:hanging="281"/>
              <w:rPr>
                <w:b/>
                <w:sz w:val="20"/>
              </w:rPr>
            </w:pPr>
            <w:r w:rsidRPr="006A21E8">
              <w:rPr>
                <w:bCs/>
                <w:sz w:val="20"/>
                <w:lang w:eastAsia="en-US"/>
              </w:rPr>
              <w:t>минимальный отступ от границ земельного участка в целях определения места допустимого размещения объекта – 3 м</w:t>
            </w:r>
            <w:r w:rsidR="002A3DA5" w:rsidRPr="006A21E8">
              <w:rPr>
                <w:bCs/>
                <w:sz w:val="20"/>
                <w:lang w:eastAsia="en-US"/>
              </w:rPr>
              <w:t>;</w:t>
            </w:r>
          </w:p>
          <w:p w14:paraId="646C6D06" w14:textId="28A04B28" w:rsidR="00A22688" w:rsidRPr="006A21E8" w:rsidRDefault="002A3DA5" w:rsidP="00116124">
            <w:pPr>
              <w:pStyle w:val="afffe"/>
              <w:numPr>
                <w:ilvl w:val="0"/>
                <w:numId w:val="283"/>
              </w:numPr>
              <w:ind w:left="423" w:right="59" w:hanging="281"/>
              <w:rPr>
                <w:b/>
                <w:sz w:val="20"/>
              </w:rPr>
            </w:pPr>
            <w:r w:rsidRPr="006A21E8">
              <w:rPr>
                <w:bCs/>
                <w:sz w:val="20"/>
                <w:lang w:eastAsia="en-US"/>
              </w:rPr>
              <w:lastRenderedPageBreak/>
              <w:t>минимальные отступы от красных линий улиц – 5 м</w:t>
            </w:r>
            <w:r w:rsidR="00A22688" w:rsidRPr="006A21E8">
              <w:rPr>
                <w:b/>
                <w:sz w:val="20"/>
              </w:rPr>
              <w:t>.</w:t>
            </w:r>
          </w:p>
          <w:p w14:paraId="2E9F6529" w14:textId="77777777" w:rsidR="00A22688" w:rsidRPr="006A21E8" w:rsidRDefault="00A22688" w:rsidP="00116124">
            <w:pPr>
              <w:numPr>
                <w:ilvl w:val="0"/>
                <w:numId w:val="183"/>
              </w:numPr>
              <w:ind w:left="426" w:right="57" w:hanging="284"/>
              <w:contextualSpacing/>
              <w:jc w:val="both"/>
              <w:rPr>
                <w:b/>
                <w:sz w:val="20"/>
              </w:rPr>
            </w:pPr>
            <w:r w:rsidRPr="006A21E8">
              <w:rPr>
                <w:b/>
                <w:sz w:val="20"/>
              </w:rPr>
              <w:t>Максимальная высота здания (этажность):</w:t>
            </w:r>
          </w:p>
          <w:p w14:paraId="33F8918A" w14:textId="77777777" w:rsidR="00A22688" w:rsidRPr="006A21E8" w:rsidRDefault="00A22688" w:rsidP="00F33A33">
            <w:pPr>
              <w:ind w:left="426" w:right="57" w:hanging="284"/>
              <w:contextualSpacing/>
              <w:jc w:val="both"/>
              <w:rPr>
                <w:b/>
                <w:sz w:val="20"/>
              </w:rPr>
            </w:pPr>
            <w:r w:rsidRPr="006A21E8">
              <w:rPr>
                <w:sz w:val="20"/>
              </w:rPr>
              <w:t>–    не подлежит установлению.</w:t>
            </w:r>
          </w:p>
          <w:p w14:paraId="6E3FA18B" w14:textId="630ED45D" w:rsidR="00A22688" w:rsidRPr="006A21E8" w:rsidRDefault="00A22688" w:rsidP="00F33A33">
            <w:pPr>
              <w:ind w:left="426" w:right="57" w:hanging="284"/>
              <w:contextualSpacing/>
              <w:jc w:val="both"/>
              <w:rPr>
                <w:b/>
                <w:sz w:val="20"/>
              </w:rPr>
            </w:pPr>
            <w:r w:rsidRPr="006A21E8">
              <w:rPr>
                <w:sz w:val="20"/>
              </w:rPr>
              <w:t>.</w:t>
            </w:r>
          </w:p>
        </w:tc>
      </w:tr>
      <w:tr w:rsidR="00A22688" w:rsidRPr="006A21E8" w14:paraId="6DF2B3D0" w14:textId="77777777" w:rsidTr="00F33A33">
        <w:trPr>
          <w:trHeight w:val="20"/>
        </w:trPr>
        <w:tc>
          <w:tcPr>
            <w:tcW w:w="248" w:type="pct"/>
            <w:shd w:val="clear" w:color="auto" w:fill="FFFFFF"/>
          </w:tcPr>
          <w:p w14:paraId="235D618E" w14:textId="77777777" w:rsidR="00A22688" w:rsidRPr="006A21E8" w:rsidRDefault="00A22688" w:rsidP="00116124">
            <w:pPr>
              <w:pStyle w:val="afffe"/>
              <w:numPr>
                <w:ilvl w:val="0"/>
                <w:numId w:val="43"/>
              </w:numPr>
              <w:autoSpaceDE w:val="0"/>
              <w:autoSpaceDN w:val="0"/>
              <w:adjustRightInd w:val="0"/>
              <w:spacing w:line="240" w:lineRule="auto"/>
              <w:jc w:val="left"/>
              <w:rPr>
                <w:sz w:val="20"/>
              </w:rPr>
            </w:pPr>
          </w:p>
        </w:tc>
        <w:tc>
          <w:tcPr>
            <w:tcW w:w="1066" w:type="pct"/>
            <w:shd w:val="clear" w:color="auto" w:fill="FFFFFF"/>
          </w:tcPr>
          <w:p w14:paraId="507442A0" w14:textId="77777777" w:rsidR="00A22688" w:rsidRPr="006A21E8" w:rsidRDefault="00A22688" w:rsidP="00F33A33">
            <w:pPr>
              <w:autoSpaceDE w:val="0"/>
              <w:autoSpaceDN w:val="0"/>
              <w:adjustRightInd w:val="0"/>
              <w:ind w:left="147"/>
              <w:rPr>
                <w:sz w:val="20"/>
                <w:szCs w:val="20"/>
              </w:rPr>
            </w:pPr>
            <w:r w:rsidRPr="006A21E8">
              <w:rPr>
                <w:sz w:val="20"/>
              </w:rPr>
              <w:t>Связь</w:t>
            </w:r>
          </w:p>
        </w:tc>
        <w:tc>
          <w:tcPr>
            <w:tcW w:w="240" w:type="pct"/>
            <w:shd w:val="clear" w:color="auto" w:fill="FFFFFF"/>
          </w:tcPr>
          <w:p w14:paraId="172CDD41" w14:textId="77777777" w:rsidR="00A22688" w:rsidRPr="006A21E8" w:rsidRDefault="00A22688" w:rsidP="00F33A33">
            <w:pPr>
              <w:ind w:left="-8" w:firstLine="8"/>
              <w:jc w:val="center"/>
              <w:rPr>
                <w:sz w:val="20"/>
                <w:szCs w:val="20"/>
              </w:rPr>
            </w:pPr>
            <w:r w:rsidRPr="006A21E8">
              <w:rPr>
                <w:sz w:val="20"/>
              </w:rPr>
              <w:t>6.8</w:t>
            </w:r>
          </w:p>
        </w:tc>
        <w:tc>
          <w:tcPr>
            <w:tcW w:w="1562" w:type="pct"/>
            <w:shd w:val="clear" w:color="auto" w:fill="FFFFFF"/>
          </w:tcPr>
          <w:p w14:paraId="2F30B405" w14:textId="77777777" w:rsidR="00A22688" w:rsidRPr="006A21E8" w:rsidRDefault="00A22688" w:rsidP="00F33A33">
            <w:pPr>
              <w:numPr>
                <w:ilvl w:val="0"/>
                <w:numId w:val="1"/>
              </w:numPr>
              <w:autoSpaceDE w:val="0"/>
              <w:autoSpaceDN w:val="0"/>
              <w:adjustRightInd w:val="0"/>
              <w:ind w:left="436" w:right="161" w:hanging="304"/>
              <w:contextualSpacing/>
              <w:jc w:val="both"/>
              <w:rPr>
                <w:sz w:val="20"/>
                <w:szCs w:val="20"/>
              </w:rPr>
            </w:pPr>
            <w:r w:rsidRPr="006A21E8">
              <w:rPr>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 w:history="1">
              <w:r w:rsidRPr="006A21E8">
                <w:rPr>
                  <w:sz w:val="20"/>
                </w:rPr>
                <w:t>кодами 3.1.1</w:t>
              </w:r>
            </w:hyperlink>
            <w:r w:rsidRPr="006A21E8">
              <w:rPr>
                <w:sz w:val="20"/>
              </w:rPr>
              <w:t xml:space="preserve">, </w:t>
            </w:r>
            <w:hyperlink r:id="rId55" w:history="1">
              <w:r w:rsidRPr="006A21E8">
                <w:rPr>
                  <w:sz w:val="20"/>
                </w:rPr>
                <w:t>3.2.3</w:t>
              </w:r>
            </w:hyperlink>
            <w:r w:rsidRPr="006A21E8">
              <w:rPr>
                <w:sz w:val="20"/>
              </w:rPr>
              <w:t xml:space="preserve"> Классификатора</w:t>
            </w:r>
          </w:p>
        </w:tc>
        <w:tc>
          <w:tcPr>
            <w:tcW w:w="1884" w:type="pct"/>
            <w:shd w:val="clear" w:color="auto" w:fill="FFFFFF"/>
          </w:tcPr>
          <w:p w14:paraId="1F775797" w14:textId="77777777" w:rsidR="00A22688" w:rsidRPr="006A21E8" w:rsidRDefault="00A22688" w:rsidP="00116124">
            <w:pPr>
              <w:numPr>
                <w:ilvl w:val="0"/>
                <w:numId w:val="182"/>
              </w:numPr>
              <w:ind w:left="426"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4067F4E0" w14:textId="3370245E" w:rsidR="00A22688" w:rsidRPr="006A21E8" w:rsidRDefault="002A3DA5" w:rsidP="00116124">
            <w:pPr>
              <w:pStyle w:val="afffe"/>
              <w:numPr>
                <w:ilvl w:val="0"/>
                <w:numId w:val="283"/>
              </w:numPr>
              <w:ind w:left="423" w:right="59" w:hanging="281"/>
              <w:rPr>
                <w:b/>
                <w:sz w:val="20"/>
              </w:rPr>
            </w:pPr>
            <w:r w:rsidRPr="006A21E8">
              <w:rPr>
                <w:sz w:val="20"/>
              </w:rPr>
              <w:t>не подлежат установлению</w:t>
            </w:r>
            <w:r w:rsidR="00A22688" w:rsidRPr="006A21E8">
              <w:rPr>
                <w:b/>
                <w:sz w:val="20"/>
              </w:rPr>
              <w:t>.</w:t>
            </w:r>
          </w:p>
          <w:p w14:paraId="6F2A17FA" w14:textId="77777777" w:rsidR="00A22688" w:rsidRPr="006A21E8" w:rsidRDefault="00A22688" w:rsidP="00116124">
            <w:pPr>
              <w:numPr>
                <w:ilvl w:val="0"/>
                <w:numId w:val="182"/>
              </w:numPr>
              <w:ind w:left="426" w:right="59" w:hanging="284"/>
              <w:contextualSpacing/>
              <w:jc w:val="both"/>
              <w:rPr>
                <w:b/>
                <w:sz w:val="20"/>
              </w:rPr>
            </w:pPr>
            <w:r w:rsidRPr="006A21E8">
              <w:rPr>
                <w:b/>
                <w:sz w:val="20"/>
              </w:rPr>
              <w:t>Максимальная высота здания (этажность):</w:t>
            </w:r>
          </w:p>
          <w:p w14:paraId="3CE6D386" w14:textId="77777777" w:rsidR="00A22688" w:rsidRPr="006A21E8" w:rsidRDefault="00A22688" w:rsidP="00F33A33">
            <w:pPr>
              <w:ind w:left="426" w:right="59" w:hanging="284"/>
              <w:contextualSpacing/>
              <w:jc w:val="both"/>
              <w:rPr>
                <w:b/>
                <w:sz w:val="20"/>
              </w:rPr>
            </w:pPr>
            <w:r w:rsidRPr="006A21E8">
              <w:rPr>
                <w:sz w:val="20"/>
              </w:rPr>
              <w:t>–    не подлежит установлению.</w:t>
            </w:r>
          </w:p>
          <w:p w14:paraId="7E1B0744" w14:textId="24B6D4B6" w:rsidR="00A22688" w:rsidRPr="006A21E8" w:rsidRDefault="00A22688" w:rsidP="00F33A33">
            <w:pPr>
              <w:ind w:left="426" w:right="59" w:hanging="284"/>
              <w:contextualSpacing/>
              <w:jc w:val="both"/>
              <w:rPr>
                <w:b/>
                <w:sz w:val="20"/>
              </w:rPr>
            </w:pPr>
          </w:p>
        </w:tc>
      </w:tr>
    </w:tbl>
    <w:p w14:paraId="12E91300" w14:textId="77777777" w:rsidR="00A22688" w:rsidRPr="006A21E8" w:rsidRDefault="00A22688" w:rsidP="00A22688">
      <w:pPr>
        <w:pStyle w:val="ConsNormal"/>
        <w:widowControl/>
        <w:spacing w:line="300" w:lineRule="auto"/>
        <w:ind w:right="0" w:firstLine="708"/>
        <w:jc w:val="both"/>
        <w:rPr>
          <w:rFonts w:ascii="Times New Roman" w:hAnsi="Times New Roman" w:cs="Times New Roman"/>
          <w:sz w:val="24"/>
          <w:szCs w:val="24"/>
        </w:rPr>
        <w:sectPr w:rsidR="00A22688" w:rsidRPr="006A21E8" w:rsidSect="00A22688">
          <w:pgSz w:w="16838" w:h="11906" w:orient="landscape"/>
          <w:pgMar w:top="1134" w:right="1134" w:bottom="567" w:left="1134" w:header="567" w:footer="567" w:gutter="0"/>
          <w:cols w:space="708"/>
          <w:docGrid w:linePitch="360"/>
        </w:sectPr>
      </w:pPr>
    </w:p>
    <w:p w14:paraId="518629CB" w14:textId="77777777" w:rsidR="00A22688" w:rsidRPr="006A21E8" w:rsidRDefault="00A22688" w:rsidP="00A22688">
      <w:pPr>
        <w:pStyle w:val="40"/>
        <w:numPr>
          <w:ilvl w:val="0"/>
          <w:numId w:val="0"/>
        </w:numPr>
        <w:spacing w:after="240" w:line="276" w:lineRule="auto"/>
        <w:ind w:firstLine="709"/>
        <w:jc w:val="both"/>
        <w:rPr>
          <w:sz w:val="24"/>
          <w:szCs w:val="24"/>
        </w:rPr>
      </w:pPr>
      <w:bookmarkStart w:id="46" w:name="_Toc196883424"/>
      <w:r w:rsidRPr="006A21E8">
        <w:rPr>
          <w:sz w:val="24"/>
          <w:szCs w:val="24"/>
        </w:rPr>
        <w:lastRenderedPageBreak/>
        <w:t>Статья 29.4. П-2. Коммунально-складская зона</w:t>
      </w:r>
      <w:bookmarkEnd w:id="46"/>
    </w:p>
    <w:p w14:paraId="22FE2784" w14:textId="68A880C3" w:rsidR="00A22688" w:rsidRPr="006A21E8" w:rsidRDefault="00A22688" w:rsidP="00A22688">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П-2 представлены в таблице 2.</w:t>
      </w:r>
      <w:r w:rsidR="00DA799D" w:rsidRPr="006A21E8">
        <w:rPr>
          <w:rFonts w:ascii="Times New Roman" w:hAnsi="Times New Roman" w:cs="Times New Roman"/>
          <w:sz w:val="24"/>
          <w:szCs w:val="24"/>
        </w:rPr>
        <w:t>9</w:t>
      </w:r>
      <w:r w:rsidRPr="006A21E8">
        <w:rPr>
          <w:rFonts w:ascii="Times New Roman" w:hAnsi="Times New Roman" w:cs="Times New Roman"/>
          <w:sz w:val="24"/>
          <w:szCs w:val="24"/>
        </w:rPr>
        <w:t>.</w:t>
      </w:r>
    </w:p>
    <w:p w14:paraId="0B3EB378" w14:textId="77777777" w:rsidR="00A22688" w:rsidRPr="006A21E8" w:rsidRDefault="00A22688" w:rsidP="00A22688">
      <w:pPr>
        <w:pStyle w:val="ConsNormal"/>
        <w:widowControl/>
        <w:spacing w:line="300" w:lineRule="auto"/>
        <w:ind w:right="0" w:firstLine="708"/>
        <w:jc w:val="both"/>
        <w:rPr>
          <w:rFonts w:ascii="Times New Roman" w:hAnsi="Times New Roman" w:cs="Times New Roman"/>
          <w:sz w:val="24"/>
          <w:szCs w:val="24"/>
        </w:rPr>
        <w:sectPr w:rsidR="00A22688" w:rsidRPr="006A21E8" w:rsidSect="00A22688">
          <w:pgSz w:w="11906" w:h="16838"/>
          <w:pgMar w:top="1134" w:right="567" w:bottom="1134" w:left="1134" w:header="567" w:footer="567" w:gutter="0"/>
          <w:cols w:space="708"/>
          <w:docGrid w:linePitch="360"/>
        </w:sectPr>
      </w:pPr>
    </w:p>
    <w:p w14:paraId="7F77C520" w14:textId="5023729E" w:rsidR="00A22688" w:rsidRPr="006A21E8" w:rsidRDefault="00A22688" w:rsidP="00A22688">
      <w:pPr>
        <w:tabs>
          <w:tab w:val="left" w:pos="709"/>
          <w:tab w:val="left" w:pos="851"/>
        </w:tabs>
        <w:spacing w:line="276" w:lineRule="auto"/>
        <w:jc w:val="right"/>
      </w:pPr>
      <w:r w:rsidRPr="006A21E8">
        <w:lastRenderedPageBreak/>
        <w:t>Таблица 2.</w:t>
      </w:r>
      <w:r w:rsidR="00DA799D" w:rsidRPr="006A21E8">
        <w:t>9</w:t>
      </w:r>
    </w:p>
    <w:p w14:paraId="30D26838" w14:textId="77777777" w:rsidR="00A22688" w:rsidRPr="006A21E8" w:rsidRDefault="00A22688" w:rsidP="00A22688">
      <w:pPr>
        <w:tabs>
          <w:tab w:val="left" w:pos="709"/>
          <w:tab w:val="left" w:pos="851"/>
        </w:tabs>
        <w:spacing w:line="276"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П-2</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3120"/>
        <w:gridCol w:w="565"/>
        <w:gridCol w:w="4677"/>
        <w:gridCol w:w="5492"/>
      </w:tblGrid>
      <w:tr w:rsidR="00A22688" w:rsidRPr="006A21E8" w14:paraId="62A6B368" w14:textId="77777777" w:rsidTr="00F33A33">
        <w:trPr>
          <w:trHeight w:val="25"/>
          <w:jc w:val="center"/>
        </w:trPr>
        <w:tc>
          <w:tcPr>
            <w:tcW w:w="242" w:type="pct"/>
            <w:shd w:val="clear" w:color="auto" w:fill="FFFFFF"/>
            <w:vAlign w:val="center"/>
          </w:tcPr>
          <w:p w14:paraId="12F4EF1C" w14:textId="77777777" w:rsidR="00A22688" w:rsidRPr="006A21E8" w:rsidRDefault="00A22688" w:rsidP="00F33A33">
            <w:pPr>
              <w:jc w:val="center"/>
              <w:rPr>
                <w:b/>
                <w:sz w:val="20"/>
              </w:rPr>
            </w:pPr>
            <w:r w:rsidRPr="006A21E8">
              <w:rPr>
                <w:b/>
                <w:sz w:val="20"/>
              </w:rPr>
              <w:t>№</w:t>
            </w:r>
          </w:p>
        </w:tc>
        <w:tc>
          <w:tcPr>
            <w:tcW w:w="1071" w:type="pct"/>
            <w:shd w:val="clear" w:color="auto" w:fill="FFFFFF"/>
            <w:vAlign w:val="center"/>
          </w:tcPr>
          <w:p w14:paraId="5985B294" w14:textId="77777777" w:rsidR="00A22688" w:rsidRPr="006A21E8" w:rsidRDefault="00A22688" w:rsidP="00F33A33">
            <w:pPr>
              <w:jc w:val="center"/>
              <w:rPr>
                <w:b/>
                <w:sz w:val="20"/>
              </w:rPr>
            </w:pPr>
            <w:r w:rsidRPr="006A21E8">
              <w:rPr>
                <w:b/>
                <w:sz w:val="20"/>
              </w:rPr>
              <w:t>Вид разрешенного использования земельных участков и объектов капитального строительства</w:t>
            </w:r>
          </w:p>
        </w:tc>
        <w:tc>
          <w:tcPr>
            <w:tcW w:w="194" w:type="pct"/>
            <w:shd w:val="clear" w:color="auto" w:fill="FFFFFF"/>
            <w:vAlign w:val="center"/>
          </w:tcPr>
          <w:p w14:paraId="7920B473" w14:textId="77777777" w:rsidR="00A22688" w:rsidRPr="006A21E8" w:rsidRDefault="00A22688" w:rsidP="00F33A33">
            <w:pPr>
              <w:jc w:val="center"/>
              <w:rPr>
                <w:b/>
                <w:sz w:val="20"/>
              </w:rPr>
            </w:pPr>
            <w:r w:rsidRPr="006A21E8">
              <w:rPr>
                <w:b/>
                <w:sz w:val="20"/>
              </w:rPr>
              <w:t>Код</w:t>
            </w:r>
          </w:p>
        </w:tc>
        <w:tc>
          <w:tcPr>
            <w:tcW w:w="1606" w:type="pct"/>
            <w:shd w:val="clear" w:color="auto" w:fill="FFFFFF"/>
            <w:vAlign w:val="center"/>
          </w:tcPr>
          <w:p w14:paraId="76B79410" w14:textId="77777777" w:rsidR="00A22688" w:rsidRPr="006A21E8" w:rsidRDefault="00A22688" w:rsidP="00F33A33">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7BB8266A" w14:textId="77777777" w:rsidR="00A22688" w:rsidRPr="006A21E8" w:rsidRDefault="00A22688" w:rsidP="00F33A33">
            <w:pPr>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03D8336" w14:textId="77777777" w:rsidR="00A22688" w:rsidRPr="006A21E8" w:rsidRDefault="00A22688" w:rsidP="00A22688">
      <w:pPr>
        <w:pStyle w:val="ConsNormal"/>
        <w:widowControl/>
        <w:spacing w:line="14" w:lineRule="auto"/>
        <w:ind w:right="0" w:firstLine="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
        <w:gridCol w:w="3031"/>
        <w:gridCol w:w="888"/>
        <w:gridCol w:w="4598"/>
        <w:gridCol w:w="5416"/>
      </w:tblGrid>
      <w:tr w:rsidR="00A22688" w:rsidRPr="006A21E8" w14:paraId="6C6DE7B8" w14:textId="77777777" w:rsidTr="007866C4">
        <w:trPr>
          <w:trHeight w:val="20"/>
          <w:tblHeader/>
        </w:trPr>
        <w:tc>
          <w:tcPr>
            <w:tcW w:w="215" w:type="pct"/>
            <w:shd w:val="clear" w:color="auto" w:fill="FFFFFF"/>
          </w:tcPr>
          <w:p w14:paraId="42DF6DB5" w14:textId="77777777" w:rsidR="00A22688" w:rsidRPr="006A21E8" w:rsidRDefault="00A22688" w:rsidP="00F33A33">
            <w:pPr>
              <w:jc w:val="center"/>
              <w:rPr>
                <w:b/>
                <w:sz w:val="20"/>
                <w:szCs w:val="20"/>
              </w:rPr>
            </w:pPr>
            <w:r w:rsidRPr="006A21E8">
              <w:rPr>
                <w:b/>
                <w:sz w:val="20"/>
                <w:szCs w:val="20"/>
              </w:rPr>
              <w:t>1</w:t>
            </w:r>
          </w:p>
        </w:tc>
        <w:tc>
          <w:tcPr>
            <w:tcW w:w="1041" w:type="pct"/>
            <w:shd w:val="clear" w:color="auto" w:fill="FFFFFF"/>
          </w:tcPr>
          <w:p w14:paraId="10809059" w14:textId="77777777" w:rsidR="00A22688" w:rsidRPr="006A21E8" w:rsidRDefault="00A22688" w:rsidP="00F33A33">
            <w:pPr>
              <w:jc w:val="center"/>
              <w:rPr>
                <w:b/>
                <w:sz w:val="20"/>
                <w:szCs w:val="20"/>
              </w:rPr>
            </w:pPr>
            <w:r w:rsidRPr="006A21E8">
              <w:rPr>
                <w:b/>
                <w:sz w:val="20"/>
                <w:szCs w:val="20"/>
              </w:rPr>
              <w:t>2</w:t>
            </w:r>
          </w:p>
        </w:tc>
        <w:tc>
          <w:tcPr>
            <w:tcW w:w="305" w:type="pct"/>
            <w:shd w:val="clear" w:color="auto" w:fill="FFFFFF"/>
          </w:tcPr>
          <w:p w14:paraId="2F2E66C6" w14:textId="77777777" w:rsidR="00A22688" w:rsidRPr="006A21E8" w:rsidRDefault="00A22688" w:rsidP="00F33A33">
            <w:pPr>
              <w:jc w:val="center"/>
              <w:rPr>
                <w:b/>
                <w:sz w:val="20"/>
                <w:szCs w:val="20"/>
              </w:rPr>
            </w:pPr>
            <w:r w:rsidRPr="006A21E8">
              <w:rPr>
                <w:b/>
                <w:sz w:val="20"/>
                <w:szCs w:val="20"/>
              </w:rPr>
              <w:t>3</w:t>
            </w:r>
          </w:p>
        </w:tc>
        <w:tc>
          <w:tcPr>
            <w:tcW w:w="1579" w:type="pct"/>
            <w:shd w:val="clear" w:color="auto" w:fill="FFFFFF"/>
          </w:tcPr>
          <w:p w14:paraId="22297580" w14:textId="77777777" w:rsidR="00A22688" w:rsidRPr="006A21E8" w:rsidRDefault="00A22688" w:rsidP="00F33A33">
            <w:pPr>
              <w:jc w:val="center"/>
              <w:rPr>
                <w:b/>
                <w:sz w:val="20"/>
                <w:szCs w:val="20"/>
              </w:rPr>
            </w:pPr>
            <w:r w:rsidRPr="006A21E8">
              <w:rPr>
                <w:b/>
                <w:sz w:val="20"/>
                <w:szCs w:val="20"/>
              </w:rPr>
              <w:t>4</w:t>
            </w:r>
          </w:p>
        </w:tc>
        <w:tc>
          <w:tcPr>
            <w:tcW w:w="1860" w:type="pct"/>
            <w:shd w:val="clear" w:color="auto" w:fill="FFFFFF"/>
          </w:tcPr>
          <w:p w14:paraId="2B8D727D" w14:textId="77777777" w:rsidR="00A22688" w:rsidRPr="006A21E8" w:rsidRDefault="00A22688" w:rsidP="00F33A33">
            <w:pPr>
              <w:jc w:val="center"/>
              <w:rPr>
                <w:b/>
                <w:sz w:val="20"/>
                <w:szCs w:val="20"/>
              </w:rPr>
            </w:pPr>
            <w:r w:rsidRPr="006A21E8">
              <w:rPr>
                <w:b/>
                <w:sz w:val="20"/>
                <w:szCs w:val="20"/>
              </w:rPr>
              <w:t>5</w:t>
            </w:r>
          </w:p>
        </w:tc>
      </w:tr>
      <w:tr w:rsidR="00A22688" w:rsidRPr="006A21E8" w14:paraId="39E2D82F" w14:textId="77777777" w:rsidTr="007866C4">
        <w:trPr>
          <w:trHeight w:val="20"/>
        </w:trPr>
        <w:tc>
          <w:tcPr>
            <w:tcW w:w="215" w:type="pct"/>
            <w:shd w:val="clear" w:color="auto" w:fill="FFFFFF"/>
          </w:tcPr>
          <w:p w14:paraId="4F5F7488" w14:textId="77777777" w:rsidR="00A22688" w:rsidRPr="006A21E8" w:rsidRDefault="00A22688" w:rsidP="00F33A33">
            <w:pPr>
              <w:jc w:val="center"/>
              <w:rPr>
                <w:b/>
                <w:sz w:val="20"/>
                <w:szCs w:val="20"/>
              </w:rPr>
            </w:pPr>
            <w:r w:rsidRPr="006A21E8">
              <w:rPr>
                <w:b/>
                <w:sz w:val="20"/>
                <w:szCs w:val="20"/>
              </w:rPr>
              <w:t>1</w:t>
            </w:r>
          </w:p>
        </w:tc>
        <w:tc>
          <w:tcPr>
            <w:tcW w:w="4785" w:type="pct"/>
            <w:gridSpan w:val="4"/>
            <w:shd w:val="clear" w:color="auto" w:fill="FFFFFF"/>
          </w:tcPr>
          <w:p w14:paraId="1C065475" w14:textId="77777777" w:rsidR="00A22688" w:rsidRPr="006A21E8" w:rsidRDefault="00A22688" w:rsidP="00F33A33">
            <w:pPr>
              <w:jc w:val="center"/>
              <w:rPr>
                <w:b/>
                <w:sz w:val="20"/>
                <w:szCs w:val="20"/>
              </w:rPr>
            </w:pPr>
            <w:r w:rsidRPr="006A21E8">
              <w:rPr>
                <w:b/>
                <w:sz w:val="20"/>
                <w:szCs w:val="20"/>
              </w:rPr>
              <w:t>Основные виды разрешенного использования</w:t>
            </w:r>
          </w:p>
        </w:tc>
      </w:tr>
      <w:tr w:rsidR="00A22688" w:rsidRPr="006A21E8" w14:paraId="3AC80238" w14:textId="77777777" w:rsidTr="007866C4">
        <w:trPr>
          <w:trHeight w:val="20"/>
        </w:trPr>
        <w:tc>
          <w:tcPr>
            <w:tcW w:w="215" w:type="pct"/>
            <w:shd w:val="clear" w:color="auto" w:fill="FFFFFF"/>
          </w:tcPr>
          <w:p w14:paraId="4E8C4815" w14:textId="77777777" w:rsidR="00A22688" w:rsidRPr="006A21E8" w:rsidRDefault="00A22688"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76B632A1" w14:textId="77777777" w:rsidR="00A22688" w:rsidRPr="006A21E8" w:rsidRDefault="00A22688" w:rsidP="00F33A33">
            <w:pPr>
              <w:autoSpaceDE w:val="0"/>
              <w:autoSpaceDN w:val="0"/>
              <w:adjustRightInd w:val="0"/>
              <w:ind w:left="147"/>
              <w:rPr>
                <w:sz w:val="20"/>
                <w:szCs w:val="20"/>
              </w:rPr>
            </w:pPr>
            <w:r w:rsidRPr="006A21E8">
              <w:rPr>
                <w:sz w:val="20"/>
                <w:szCs w:val="20"/>
              </w:rPr>
              <w:t xml:space="preserve">Коммунальное обслуживание </w:t>
            </w:r>
          </w:p>
        </w:tc>
        <w:tc>
          <w:tcPr>
            <w:tcW w:w="305" w:type="pct"/>
            <w:shd w:val="clear" w:color="auto" w:fill="FFFFFF"/>
          </w:tcPr>
          <w:p w14:paraId="46C144FF" w14:textId="77777777" w:rsidR="00A22688" w:rsidRPr="006A21E8" w:rsidRDefault="00A22688" w:rsidP="00F33A33">
            <w:pPr>
              <w:jc w:val="center"/>
              <w:rPr>
                <w:sz w:val="20"/>
                <w:szCs w:val="20"/>
              </w:rPr>
            </w:pPr>
            <w:r w:rsidRPr="006A21E8">
              <w:rPr>
                <w:sz w:val="20"/>
                <w:szCs w:val="20"/>
              </w:rPr>
              <w:t>3.1</w:t>
            </w:r>
          </w:p>
        </w:tc>
        <w:tc>
          <w:tcPr>
            <w:tcW w:w="1579" w:type="pct"/>
            <w:shd w:val="clear" w:color="auto" w:fill="FFFFFF"/>
          </w:tcPr>
          <w:p w14:paraId="7F80C3DF" w14:textId="77777777" w:rsidR="00A22688" w:rsidRPr="006A21E8" w:rsidRDefault="00A22688" w:rsidP="00F33A33">
            <w:pPr>
              <w:numPr>
                <w:ilvl w:val="0"/>
                <w:numId w:val="1"/>
              </w:numPr>
              <w:autoSpaceDE w:val="0"/>
              <w:autoSpaceDN w:val="0"/>
              <w:adjustRightInd w:val="0"/>
              <w:ind w:left="436" w:right="144" w:hanging="271"/>
              <w:contextualSpacing/>
              <w:jc w:val="both"/>
              <w:rPr>
                <w:sz w:val="20"/>
                <w:szCs w:val="20"/>
              </w:rPr>
            </w:pPr>
            <w:r w:rsidRPr="006A21E8">
              <w:rPr>
                <w:color w:val="000000"/>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6" w:history="1">
              <w:r w:rsidRPr="006A21E8">
                <w:rPr>
                  <w:color w:val="000000"/>
                  <w:sz w:val="20"/>
                  <w:szCs w:val="20"/>
                </w:rPr>
                <w:t>кодами 3.1.1</w:t>
              </w:r>
            </w:hyperlink>
            <w:r w:rsidRPr="006A21E8">
              <w:rPr>
                <w:color w:val="000000"/>
                <w:sz w:val="20"/>
                <w:szCs w:val="20"/>
              </w:rPr>
              <w:t xml:space="preserve"> – </w:t>
            </w:r>
            <w:hyperlink r:id="rId57" w:history="1">
              <w:r w:rsidRPr="006A21E8">
                <w:rPr>
                  <w:color w:val="000000"/>
                  <w:sz w:val="20"/>
                  <w:szCs w:val="20"/>
                </w:rPr>
                <w:t>3.1.2</w:t>
              </w:r>
            </w:hyperlink>
            <w:r w:rsidRPr="006A21E8">
              <w:rPr>
                <w:color w:val="000000"/>
                <w:sz w:val="20"/>
                <w:szCs w:val="20"/>
              </w:rPr>
              <w:t xml:space="preserve"> Классификатора</w:t>
            </w:r>
          </w:p>
        </w:tc>
        <w:tc>
          <w:tcPr>
            <w:tcW w:w="1860" w:type="pct"/>
            <w:shd w:val="clear" w:color="auto" w:fill="FFFFFF"/>
          </w:tcPr>
          <w:p w14:paraId="09E74F08" w14:textId="77777777" w:rsidR="00A22688" w:rsidRPr="006A21E8" w:rsidRDefault="00A22688" w:rsidP="00116124">
            <w:pPr>
              <w:numPr>
                <w:ilvl w:val="0"/>
                <w:numId w:val="255"/>
              </w:numPr>
              <w:tabs>
                <w:tab w:val="left" w:pos="846"/>
              </w:tabs>
              <w:ind w:left="420" w:right="59" w:hanging="284"/>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09CF93B1" w14:textId="150AFE7F" w:rsidR="00A22688" w:rsidRPr="006A21E8" w:rsidRDefault="00A22688"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 xml:space="preserve">минимальные размеры земельного участка – </w:t>
            </w:r>
            <w:r w:rsidR="002A3DA5" w:rsidRPr="006A21E8">
              <w:rPr>
                <w:color w:val="000000"/>
                <w:sz w:val="20"/>
                <w:szCs w:val="20"/>
              </w:rPr>
              <w:t xml:space="preserve">100 </w:t>
            </w:r>
            <w:r w:rsidRPr="006A21E8">
              <w:rPr>
                <w:color w:val="000000"/>
                <w:sz w:val="20"/>
                <w:szCs w:val="20"/>
              </w:rPr>
              <w:t>м</w:t>
            </w:r>
            <w:r w:rsidRPr="006A21E8">
              <w:rPr>
                <w:color w:val="000000"/>
                <w:sz w:val="20"/>
                <w:szCs w:val="20"/>
                <w:vertAlign w:val="superscript"/>
              </w:rPr>
              <w:t>2</w:t>
            </w:r>
            <w:r w:rsidRPr="006A21E8">
              <w:rPr>
                <w:color w:val="000000"/>
                <w:sz w:val="20"/>
                <w:szCs w:val="20"/>
              </w:rPr>
              <w:t>;</w:t>
            </w:r>
          </w:p>
          <w:p w14:paraId="7B61A019" w14:textId="77777777" w:rsidR="00A22688" w:rsidRPr="006A21E8" w:rsidRDefault="00A22688"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6B47E520" w14:textId="77777777" w:rsidR="00A22688" w:rsidRPr="006A21E8" w:rsidRDefault="00A22688" w:rsidP="00116124">
            <w:pPr>
              <w:numPr>
                <w:ilvl w:val="0"/>
                <w:numId w:val="255"/>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402DFB2E" w14:textId="77777777" w:rsidR="00A22688" w:rsidRPr="006A21E8" w:rsidRDefault="00A22688"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3F09E59C" w14:textId="77777777" w:rsidR="00A22688" w:rsidRPr="006A21E8" w:rsidRDefault="00A22688"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79BA599A" w14:textId="77777777" w:rsidR="00A22688" w:rsidRPr="006A21E8" w:rsidRDefault="00A22688" w:rsidP="00116124">
            <w:pPr>
              <w:numPr>
                <w:ilvl w:val="0"/>
                <w:numId w:val="255"/>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7D0C512B" w14:textId="77777777" w:rsidR="00A22688" w:rsidRPr="006A21E8" w:rsidRDefault="00A22688"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2.</w:t>
            </w:r>
          </w:p>
          <w:p w14:paraId="5C92D1EF" w14:textId="77777777" w:rsidR="00A22688" w:rsidRPr="006A21E8" w:rsidRDefault="00A22688" w:rsidP="00116124">
            <w:pPr>
              <w:numPr>
                <w:ilvl w:val="0"/>
                <w:numId w:val="255"/>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078CACA6" w14:textId="61D20056" w:rsidR="00A22688" w:rsidRPr="006A21E8" w:rsidRDefault="00A22688" w:rsidP="00F33A33">
            <w:pPr>
              <w:pStyle w:val="afffe"/>
              <w:numPr>
                <w:ilvl w:val="0"/>
                <w:numId w:val="1"/>
              </w:numPr>
              <w:autoSpaceDE w:val="0"/>
              <w:autoSpaceDN w:val="0"/>
              <w:adjustRightInd w:val="0"/>
              <w:ind w:left="420" w:right="59" w:hanging="284"/>
              <w:rPr>
                <w:bCs/>
                <w:sz w:val="20"/>
                <w:lang w:eastAsia="en-US"/>
              </w:rPr>
            </w:pPr>
            <w:r w:rsidRPr="006A21E8">
              <w:rPr>
                <w:bCs/>
                <w:color w:val="000000"/>
                <w:sz w:val="20"/>
                <w:lang w:eastAsia="en-US"/>
              </w:rPr>
              <w:t xml:space="preserve">максимальный процент застройки земельного участка – </w:t>
            </w:r>
            <w:r w:rsidR="002A3DA5" w:rsidRPr="006A21E8">
              <w:rPr>
                <w:bCs/>
                <w:color w:val="000000"/>
                <w:sz w:val="20"/>
                <w:lang w:eastAsia="en-US"/>
              </w:rPr>
              <w:t>50</w:t>
            </w:r>
            <w:r w:rsidRPr="006A21E8">
              <w:rPr>
                <w:bCs/>
                <w:color w:val="000000"/>
                <w:sz w:val="20"/>
                <w:lang w:eastAsia="en-US"/>
              </w:rPr>
              <w:t>.</w:t>
            </w:r>
          </w:p>
        </w:tc>
      </w:tr>
      <w:tr w:rsidR="007866C4" w:rsidRPr="006A21E8" w14:paraId="2BCE360D" w14:textId="77777777" w:rsidTr="007866C4">
        <w:trPr>
          <w:trHeight w:val="20"/>
        </w:trPr>
        <w:tc>
          <w:tcPr>
            <w:tcW w:w="215" w:type="pct"/>
            <w:shd w:val="clear" w:color="auto" w:fill="FFFFFF"/>
          </w:tcPr>
          <w:p w14:paraId="13C837DA" w14:textId="77777777" w:rsidR="007866C4" w:rsidRPr="006A21E8" w:rsidRDefault="007866C4"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1C7A3E16" w14:textId="198B6EDB" w:rsidR="007866C4" w:rsidRPr="006A21E8" w:rsidRDefault="007866C4" w:rsidP="007866C4">
            <w:pPr>
              <w:autoSpaceDE w:val="0"/>
              <w:autoSpaceDN w:val="0"/>
              <w:adjustRightInd w:val="0"/>
              <w:ind w:left="147"/>
              <w:rPr>
                <w:color w:val="000000" w:themeColor="text1"/>
                <w:sz w:val="20"/>
              </w:rPr>
            </w:pPr>
            <w:r w:rsidRPr="006A21E8">
              <w:rPr>
                <w:color w:val="000000" w:themeColor="text1"/>
                <w:sz w:val="20"/>
              </w:rPr>
              <w:t>Общежития</w:t>
            </w:r>
          </w:p>
        </w:tc>
        <w:tc>
          <w:tcPr>
            <w:tcW w:w="305" w:type="pct"/>
            <w:shd w:val="clear" w:color="auto" w:fill="FFFFFF"/>
          </w:tcPr>
          <w:p w14:paraId="18AC8121" w14:textId="6AC86BA8" w:rsidR="007866C4" w:rsidRPr="006A21E8" w:rsidRDefault="007866C4" w:rsidP="007866C4">
            <w:pPr>
              <w:jc w:val="center"/>
              <w:rPr>
                <w:color w:val="000000" w:themeColor="text1"/>
                <w:sz w:val="20"/>
              </w:rPr>
            </w:pPr>
            <w:r w:rsidRPr="006A21E8">
              <w:rPr>
                <w:color w:val="000000" w:themeColor="text1"/>
                <w:sz w:val="20"/>
              </w:rPr>
              <w:t>3.2.4</w:t>
            </w:r>
          </w:p>
        </w:tc>
        <w:tc>
          <w:tcPr>
            <w:tcW w:w="1579" w:type="pct"/>
            <w:shd w:val="clear" w:color="auto" w:fill="auto"/>
          </w:tcPr>
          <w:p w14:paraId="2CE27CC5" w14:textId="4F091474" w:rsidR="007866C4" w:rsidRPr="006A21E8" w:rsidRDefault="007866C4" w:rsidP="007866C4">
            <w:pPr>
              <w:numPr>
                <w:ilvl w:val="0"/>
                <w:numId w:val="1"/>
              </w:numPr>
              <w:autoSpaceDE w:val="0"/>
              <w:autoSpaceDN w:val="0"/>
              <w:adjustRightInd w:val="0"/>
              <w:ind w:left="436" w:right="144" w:hanging="271"/>
              <w:contextualSpacing/>
              <w:jc w:val="both"/>
              <w:rPr>
                <w:color w:val="000000"/>
                <w:sz w:val="20"/>
                <w:szCs w:val="20"/>
              </w:rPr>
            </w:pPr>
            <w:r w:rsidRPr="006A21E8">
              <w:rPr>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c>
          <w:tcPr>
            <w:tcW w:w="1860" w:type="pct"/>
            <w:shd w:val="clear" w:color="auto" w:fill="FFFFFF"/>
          </w:tcPr>
          <w:p w14:paraId="131FBE16" w14:textId="77777777" w:rsidR="007866C4" w:rsidRPr="006A21E8" w:rsidRDefault="007866C4" w:rsidP="00116124">
            <w:pPr>
              <w:numPr>
                <w:ilvl w:val="0"/>
                <w:numId w:val="319"/>
              </w:numPr>
              <w:tabs>
                <w:tab w:val="left" w:pos="846"/>
              </w:tabs>
              <w:ind w:left="489" w:right="59"/>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43CC1D12" w14:textId="1D2B4134" w:rsidR="007866C4" w:rsidRPr="006A21E8" w:rsidRDefault="007866C4"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1000 м</w:t>
            </w:r>
            <w:r w:rsidRPr="006A21E8">
              <w:rPr>
                <w:color w:val="000000"/>
                <w:sz w:val="20"/>
                <w:szCs w:val="20"/>
                <w:vertAlign w:val="superscript"/>
              </w:rPr>
              <w:t>2</w:t>
            </w:r>
            <w:r w:rsidRPr="006A21E8">
              <w:rPr>
                <w:color w:val="000000"/>
                <w:sz w:val="20"/>
                <w:szCs w:val="20"/>
              </w:rPr>
              <w:t>;</w:t>
            </w:r>
          </w:p>
          <w:p w14:paraId="08841588" w14:textId="792BE6B8" w:rsidR="007866C4" w:rsidRPr="006A21E8" w:rsidRDefault="007866C4"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318000 м</w:t>
            </w:r>
            <w:r w:rsidRPr="006A21E8">
              <w:rPr>
                <w:color w:val="000000"/>
                <w:sz w:val="20"/>
                <w:szCs w:val="20"/>
                <w:vertAlign w:val="superscript"/>
              </w:rPr>
              <w:t>2</w:t>
            </w:r>
            <w:r w:rsidRPr="006A21E8">
              <w:rPr>
                <w:color w:val="000000"/>
                <w:sz w:val="20"/>
                <w:szCs w:val="20"/>
              </w:rPr>
              <w:t>.</w:t>
            </w:r>
          </w:p>
          <w:p w14:paraId="4E3ABBA7" w14:textId="77777777" w:rsidR="007866C4" w:rsidRPr="006A21E8" w:rsidRDefault="007866C4" w:rsidP="00116124">
            <w:pPr>
              <w:numPr>
                <w:ilvl w:val="0"/>
                <w:numId w:val="319"/>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3E3DC6D1"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63010EE6"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3AA578A1" w14:textId="77777777" w:rsidR="007866C4" w:rsidRPr="006A21E8" w:rsidRDefault="007866C4" w:rsidP="00116124">
            <w:pPr>
              <w:numPr>
                <w:ilvl w:val="0"/>
                <w:numId w:val="319"/>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7911819D" w14:textId="242023E7" w:rsidR="007866C4" w:rsidRPr="006A21E8" w:rsidRDefault="007866C4"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3.</w:t>
            </w:r>
          </w:p>
          <w:p w14:paraId="2FA66F07" w14:textId="77777777" w:rsidR="007866C4" w:rsidRPr="006A21E8" w:rsidRDefault="007866C4" w:rsidP="00116124">
            <w:pPr>
              <w:numPr>
                <w:ilvl w:val="0"/>
                <w:numId w:val="319"/>
              </w:numPr>
              <w:tabs>
                <w:tab w:val="left" w:pos="846"/>
              </w:tabs>
              <w:ind w:left="420" w:right="59" w:hanging="284"/>
              <w:contextualSpacing/>
              <w:jc w:val="both"/>
              <w:rPr>
                <w:color w:val="000000"/>
                <w:sz w:val="20"/>
                <w:szCs w:val="20"/>
              </w:rPr>
            </w:pPr>
            <w:r w:rsidRPr="006A21E8">
              <w:rPr>
                <w:b/>
                <w:color w:val="000000"/>
                <w:sz w:val="20"/>
                <w:szCs w:val="20"/>
              </w:rPr>
              <w:lastRenderedPageBreak/>
              <w:t xml:space="preserve">Максимальный процент застройки земельного участка: </w:t>
            </w:r>
          </w:p>
          <w:p w14:paraId="644AFCB9" w14:textId="381F5CF0" w:rsidR="007866C4" w:rsidRPr="006A21E8" w:rsidRDefault="007866C4" w:rsidP="007866C4">
            <w:pPr>
              <w:ind w:right="59"/>
              <w:rPr>
                <w:b/>
                <w:color w:val="000000"/>
                <w:sz w:val="20"/>
              </w:rPr>
            </w:pPr>
            <w:r w:rsidRPr="006A21E8">
              <w:rPr>
                <w:bCs/>
                <w:color w:val="000000"/>
                <w:sz w:val="20"/>
                <w:lang w:eastAsia="en-US"/>
              </w:rPr>
              <w:t>максимальный процент застройки земельного участка – 80.</w:t>
            </w:r>
          </w:p>
        </w:tc>
      </w:tr>
      <w:tr w:rsidR="007866C4" w:rsidRPr="006A21E8" w14:paraId="40DFAA7C" w14:textId="77777777" w:rsidTr="007866C4">
        <w:trPr>
          <w:trHeight w:val="20"/>
        </w:trPr>
        <w:tc>
          <w:tcPr>
            <w:tcW w:w="215" w:type="pct"/>
            <w:shd w:val="clear" w:color="auto" w:fill="FFFFFF"/>
          </w:tcPr>
          <w:p w14:paraId="0AEFF92B" w14:textId="77777777" w:rsidR="007866C4" w:rsidRPr="006A21E8" w:rsidRDefault="007866C4"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3336A1E4" w14:textId="30EA225D" w:rsidR="007866C4" w:rsidRPr="006A21E8" w:rsidRDefault="007866C4" w:rsidP="007866C4">
            <w:pPr>
              <w:autoSpaceDE w:val="0"/>
              <w:autoSpaceDN w:val="0"/>
              <w:adjustRightInd w:val="0"/>
              <w:ind w:left="147"/>
              <w:rPr>
                <w:color w:val="000000" w:themeColor="text1"/>
                <w:sz w:val="20"/>
              </w:rPr>
            </w:pPr>
            <w:r w:rsidRPr="006A21E8">
              <w:rPr>
                <w:color w:val="000000" w:themeColor="text1"/>
                <w:sz w:val="20"/>
              </w:rPr>
              <w:t>Общественное питание</w:t>
            </w:r>
          </w:p>
        </w:tc>
        <w:tc>
          <w:tcPr>
            <w:tcW w:w="305" w:type="pct"/>
            <w:shd w:val="clear" w:color="auto" w:fill="FFFFFF"/>
          </w:tcPr>
          <w:p w14:paraId="51ED754E" w14:textId="2A769202" w:rsidR="007866C4" w:rsidRPr="006A21E8" w:rsidRDefault="007866C4" w:rsidP="007866C4">
            <w:pPr>
              <w:jc w:val="center"/>
              <w:rPr>
                <w:color w:val="000000" w:themeColor="text1"/>
                <w:sz w:val="20"/>
              </w:rPr>
            </w:pPr>
            <w:r w:rsidRPr="006A21E8">
              <w:rPr>
                <w:color w:val="000000" w:themeColor="text1"/>
                <w:sz w:val="20"/>
              </w:rPr>
              <w:t>4.6</w:t>
            </w:r>
          </w:p>
        </w:tc>
        <w:tc>
          <w:tcPr>
            <w:tcW w:w="1579" w:type="pct"/>
            <w:shd w:val="clear" w:color="auto" w:fill="auto"/>
          </w:tcPr>
          <w:p w14:paraId="1DBA0422" w14:textId="2A6297F5" w:rsidR="007866C4" w:rsidRPr="006A21E8" w:rsidRDefault="007866C4" w:rsidP="007866C4">
            <w:pPr>
              <w:numPr>
                <w:ilvl w:val="0"/>
                <w:numId w:val="1"/>
              </w:numPr>
              <w:autoSpaceDE w:val="0"/>
              <w:autoSpaceDN w:val="0"/>
              <w:adjustRightInd w:val="0"/>
              <w:ind w:left="436" w:right="144" w:hanging="271"/>
              <w:contextualSpacing/>
              <w:jc w:val="both"/>
              <w:rPr>
                <w:color w:val="000000"/>
                <w:sz w:val="20"/>
                <w:szCs w:val="20"/>
              </w:rPr>
            </w:pPr>
            <w:r w:rsidRPr="006A21E8">
              <w:rPr>
                <w:color w:val="000000"/>
                <w:sz w:val="20"/>
                <w:szCs w:val="20"/>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860" w:type="pct"/>
            <w:shd w:val="clear" w:color="auto" w:fill="FFFFFF"/>
          </w:tcPr>
          <w:p w14:paraId="6E5D63A1" w14:textId="77777777" w:rsidR="007866C4" w:rsidRPr="006A21E8" w:rsidRDefault="007866C4" w:rsidP="00116124">
            <w:pPr>
              <w:numPr>
                <w:ilvl w:val="0"/>
                <w:numId w:val="320"/>
              </w:numPr>
              <w:tabs>
                <w:tab w:val="left" w:pos="846"/>
              </w:tabs>
              <w:ind w:left="489" w:right="59"/>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0FC40FE7" w14:textId="77777777" w:rsidR="007866C4" w:rsidRPr="006A21E8" w:rsidRDefault="007866C4"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1000 м</w:t>
            </w:r>
            <w:r w:rsidRPr="006A21E8">
              <w:rPr>
                <w:color w:val="000000"/>
                <w:sz w:val="20"/>
                <w:szCs w:val="20"/>
                <w:vertAlign w:val="superscript"/>
              </w:rPr>
              <w:t>2</w:t>
            </w:r>
            <w:r w:rsidRPr="006A21E8">
              <w:rPr>
                <w:color w:val="000000"/>
                <w:sz w:val="20"/>
                <w:szCs w:val="20"/>
              </w:rPr>
              <w:t>;</w:t>
            </w:r>
          </w:p>
          <w:p w14:paraId="6FA2C07F" w14:textId="77777777" w:rsidR="007866C4" w:rsidRPr="006A21E8" w:rsidRDefault="007866C4"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318000 м</w:t>
            </w:r>
            <w:r w:rsidRPr="006A21E8">
              <w:rPr>
                <w:color w:val="000000"/>
                <w:sz w:val="20"/>
                <w:szCs w:val="20"/>
                <w:vertAlign w:val="superscript"/>
              </w:rPr>
              <w:t>2</w:t>
            </w:r>
            <w:r w:rsidRPr="006A21E8">
              <w:rPr>
                <w:color w:val="000000"/>
                <w:sz w:val="20"/>
                <w:szCs w:val="20"/>
              </w:rPr>
              <w:t>.</w:t>
            </w:r>
          </w:p>
          <w:p w14:paraId="51BFAF16" w14:textId="77777777" w:rsidR="007866C4" w:rsidRPr="006A21E8" w:rsidRDefault="007866C4" w:rsidP="00116124">
            <w:pPr>
              <w:numPr>
                <w:ilvl w:val="0"/>
                <w:numId w:val="320"/>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41ACCF03"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1D8E6EC6"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7C3C5CBF" w14:textId="77777777" w:rsidR="007866C4" w:rsidRPr="006A21E8" w:rsidRDefault="007866C4" w:rsidP="00116124">
            <w:pPr>
              <w:numPr>
                <w:ilvl w:val="0"/>
                <w:numId w:val="320"/>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32BEFBC8" w14:textId="77777777" w:rsidR="007866C4" w:rsidRPr="006A21E8" w:rsidRDefault="007866C4"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3.</w:t>
            </w:r>
          </w:p>
          <w:p w14:paraId="63CDECD0" w14:textId="77777777" w:rsidR="007866C4" w:rsidRPr="006A21E8" w:rsidRDefault="007866C4" w:rsidP="00116124">
            <w:pPr>
              <w:numPr>
                <w:ilvl w:val="0"/>
                <w:numId w:val="320"/>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043D5B2E" w14:textId="6E02DA80" w:rsidR="007866C4" w:rsidRPr="006A21E8" w:rsidRDefault="007866C4" w:rsidP="007866C4">
            <w:pPr>
              <w:ind w:right="59"/>
              <w:rPr>
                <w:b/>
                <w:color w:val="000000"/>
                <w:sz w:val="20"/>
              </w:rPr>
            </w:pPr>
            <w:r w:rsidRPr="006A21E8">
              <w:rPr>
                <w:bCs/>
                <w:color w:val="000000"/>
                <w:sz w:val="20"/>
                <w:lang w:eastAsia="en-US"/>
              </w:rPr>
              <w:t>максимальный процент застройки земельного участка – 80.</w:t>
            </w:r>
          </w:p>
        </w:tc>
      </w:tr>
      <w:tr w:rsidR="007866C4" w:rsidRPr="006A21E8" w14:paraId="5FDB466B" w14:textId="77777777" w:rsidTr="007866C4">
        <w:trPr>
          <w:trHeight w:val="20"/>
        </w:trPr>
        <w:tc>
          <w:tcPr>
            <w:tcW w:w="215" w:type="pct"/>
            <w:shd w:val="clear" w:color="auto" w:fill="FFFFFF"/>
          </w:tcPr>
          <w:p w14:paraId="7D054299" w14:textId="77777777" w:rsidR="007866C4" w:rsidRPr="006A21E8" w:rsidRDefault="007866C4"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4DD8D700" w14:textId="6A348753" w:rsidR="007866C4" w:rsidRPr="006A21E8" w:rsidRDefault="007866C4" w:rsidP="007866C4">
            <w:pPr>
              <w:autoSpaceDE w:val="0"/>
              <w:autoSpaceDN w:val="0"/>
              <w:adjustRightInd w:val="0"/>
              <w:ind w:left="147"/>
              <w:rPr>
                <w:color w:val="000000" w:themeColor="text1"/>
                <w:sz w:val="20"/>
              </w:rPr>
            </w:pPr>
            <w:r w:rsidRPr="006A21E8">
              <w:rPr>
                <w:color w:val="000000" w:themeColor="text1"/>
                <w:sz w:val="20"/>
              </w:rPr>
              <w:t xml:space="preserve">Автомобильные мойки </w:t>
            </w:r>
          </w:p>
        </w:tc>
        <w:tc>
          <w:tcPr>
            <w:tcW w:w="305" w:type="pct"/>
            <w:shd w:val="clear" w:color="auto" w:fill="FFFFFF"/>
          </w:tcPr>
          <w:p w14:paraId="12BCF8BD" w14:textId="5B8C0B73" w:rsidR="007866C4" w:rsidRPr="006A21E8" w:rsidRDefault="007866C4" w:rsidP="007866C4">
            <w:pPr>
              <w:jc w:val="center"/>
              <w:rPr>
                <w:color w:val="000000" w:themeColor="text1"/>
                <w:sz w:val="20"/>
              </w:rPr>
            </w:pPr>
            <w:r w:rsidRPr="006A21E8">
              <w:rPr>
                <w:color w:val="000000" w:themeColor="text1"/>
                <w:sz w:val="20"/>
              </w:rPr>
              <w:t>4.9.1.3</w:t>
            </w:r>
          </w:p>
        </w:tc>
        <w:tc>
          <w:tcPr>
            <w:tcW w:w="1579" w:type="pct"/>
            <w:shd w:val="clear" w:color="auto" w:fill="auto"/>
          </w:tcPr>
          <w:p w14:paraId="769F270D" w14:textId="2B130125" w:rsidR="007866C4" w:rsidRPr="006A21E8" w:rsidRDefault="007866C4" w:rsidP="007866C4">
            <w:pPr>
              <w:numPr>
                <w:ilvl w:val="0"/>
                <w:numId w:val="1"/>
              </w:numPr>
              <w:autoSpaceDE w:val="0"/>
              <w:autoSpaceDN w:val="0"/>
              <w:adjustRightInd w:val="0"/>
              <w:ind w:left="436" w:right="144" w:hanging="271"/>
              <w:contextualSpacing/>
              <w:jc w:val="both"/>
              <w:rPr>
                <w:color w:val="000000"/>
                <w:sz w:val="20"/>
                <w:szCs w:val="20"/>
              </w:rPr>
            </w:pPr>
            <w:r w:rsidRPr="006A21E8">
              <w:rPr>
                <w:color w:val="000000"/>
                <w:sz w:val="20"/>
                <w:szCs w:val="20"/>
              </w:rPr>
              <w:t>Размещение автомобильных моек, а также размещение магазинов сопутствующей торговли</w:t>
            </w:r>
          </w:p>
        </w:tc>
        <w:tc>
          <w:tcPr>
            <w:tcW w:w="1860" w:type="pct"/>
            <w:shd w:val="clear" w:color="auto" w:fill="FFFFFF"/>
          </w:tcPr>
          <w:p w14:paraId="7E8552C3" w14:textId="77777777" w:rsidR="007866C4" w:rsidRPr="006A21E8" w:rsidRDefault="007866C4" w:rsidP="00116124">
            <w:pPr>
              <w:numPr>
                <w:ilvl w:val="0"/>
                <w:numId w:val="321"/>
              </w:numPr>
              <w:tabs>
                <w:tab w:val="left" w:pos="846"/>
              </w:tabs>
              <w:ind w:left="489" w:right="59"/>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5BC50331" w14:textId="77777777" w:rsidR="007866C4" w:rsidRPr="006A21E8" w:rsidRDefault="007866C4"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1000 м</w:t>
            </w:r>
            <w:r w:rsidRPr="006A21E8">
              <w:rPr>
                <w:color w:val="000000"/>
                <w:sz w:val="20"/>
                <w:szCs w:val="20"/>
                <w:vertAlign w:val="superscript"/>
              </w:rPr>
              <w:t>2</w:t>
            </w:r>
            <w:r w:rsidRPr="006A21E8">
              <w:rPr>
                <w:color w:val="000000"/>
                <w:sz w:val="20"/>
                <w:szCs w:val="20"/>
              </w:rPr>
              <w:t>;</w:t>
            </w:r>
          </w:p>
          <w:p w14:paraId="30184E7C" w14:textId="77777777" w:rsidR="007866C4" w:rsidRPr="006A21E8" w:rsidRDefault="007866C4"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318000 м</w:t>
            </w:r>
            <w:r w:rsidRPr="006A21E8">
              <w:rPr>
                <w:color w:val="000000"/>
                <w:sz w:val="20"/>
                <w:szCs w:val="20"/>
                <w:vertAlign w:val="superscript"/>
              </w:rPr>
              <w:t>2</w:t>
            </w:r>
            <w:r w:rsidRPr="006A21E8">
              <w:rPr>
                <w:color w:val="000000"/>
                <w:sz w:val="20"/>
                <w:szCs w:val="20"/>
              </w:rPr>
              <w:t>.</w:t>
            </w:r>
          </w:p>
          <w:p w14:paraId="2F87C32A" w14:textId="77777777" w:rsidR="007866C4" w:rsidRPr="006A21E8" w:rsidRDefault="007866C4" w:rsidP="00116124">
            <w:pPr>
              <w:numPr>
                <w:ilvl w:val="0"/>
                <w:numId w:val="321"/>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0656ED1D"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4FD3369E"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74E3375E" w14:textId="77777777" w:rsidR="007866C4" w:rsidRPr="006A21E8" w:rsidRDefault="007866C4" w:rsidP="00116124">
            <w:pPr>
              <w:numPr>
                <w:ilvl w:val="0"/>
                <w:numId w:val="321"/>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4BD00789" w14:textId="77777777" w:rsidR="007866C4" w:rsidRPr="006A21E8" w:rsidRDefault="007866C4"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3.</w:t>
            </w:r>
          </w:p>
          <w:p w14:paraId="06BDEC50" w14:textId="77777777" w:rsidR="007866C4" w:rsidRPr="006A21E8" w:rsidRDefault="007866C4" w:rsidP="00116124">
            <w:pPr>
              <w:numPr>
                <w:ilvl w:val="0"/>
                <w:numId w:val="321"/>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52AA06FF" w14:textId="3F1F6EDD" w:rsidR="007866C4" w:rsidRPr="006A21E8" w:rsidRDefault="007866C4" w:rsidP="007866C4">
            <w:pPr>
              <w:ind w:right="59"/>
              <w:rPr>
                <w:b/>
                <w:color w:val="000000"/>
                <w:sz w:val="20"/>
              </w:rPr>
            </w:pPr>
            <w:r w:rsidRPr="006A21E8">
              <w:rPr>
                <w:bCs/>
                <w:color w:val="000000"/>
                <w:sz w:val="20"/>
                <w:lang w:eastAsia="en-US"/>
              </w:rPr>
              <w:t>максимальный процент застройки земельного участка – 80.</w:t>
            </w:r>
          </w:p>
        </w:tc>
      </w:tr>
      <w:tr w:rsidR="007866C4" w:rsidRPr="006A21E8" w14:paraId="75C2D075" w14:textId="77777777" w:rsidTr="007866C4">
        <w:trPr>
          <w:trHeight w:val="20"/>
        </w:trPr>
        <w:tc>
          <w:tcPr>
            <w:tcW w:w="215" w:type="pct"/>
            <w:shd w:val="clear" w:color="auto" w:fill="FFFFFF"/>
          </w:tcPr>
          <w:p w14:paraId="67B7134A" w14:textId="77777777" w:rsidR="007866C4" w:rsidRPr="006A21E8" w:rsidRDefault="007866C4"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756BE4AE" w14:textId="2AC19C8E" w:rsidR="007866C4" w:rsidRPr="006A21E8" w:rsidRDefault="007866C4" w:rsidP="007866C4">
            <w:pPr>
              <w:autoSpaceDE w:val="0"/>
              <w:autoSpaceDN w:val="0"/>
              <w:adjustRightInd w:val="0"/>
              <w:ind w:left="147"/>
              <w:rPr>
                <w:color w:val="000000" w:themeColor="text1"/>
                <w:sz w:val="20"/>
              </w:rPr>
            </w:pPr>
            <w:r w:rsidRPr="006A21E8">
              <w:rPr>
                <w:color w:val="000000" w:themeColor="text1"/>
                <w:sz w:val="20"/>
              </w:rPr>
              <w:t xml:space="preserve">Ремонт автомобилей </w:t>
            </w:r>
          </w:p>
        </w:tc>
        <w:tc>
          <w:tcPr>
            <w:tcW w:w="305" w:type="pct"/>
            <w:shd w:val="clear" w:color="auto" w:fill="FFFFFF"/>
          </w:tcPr>
          <w:p w14:paraId="4730EF81" w14:textId="0702965A" w:rsidR="007866C4" w:rsidRPr="006A21E8" w:rsidRDefault="007866C4" w:rsidP="007866C4">
            <w:pPr>
              <w:jc w:val="center"/>
              <w:rPr>
                <w:color w:val="000000" w:themeColor="text1"/>
                <w:sz w:val="20"/>
              </w:rPr>
            </w:pPr>
            <w:r w:rsidRPr="006A21E8">
              <w:rPr>
                <w:color w:val="000000" w:themeColor="text1"/>
                <w:sz w:val="20"/>
              </w:rPr>
              <w:t>4.9.1.4</w:t>
            </w:r>
          </w:p>
        </w:tc>
        <w:tc>
          <w:tcPr>
            <w:tcW w:w="1579" w:type="pct"/>
            <w:shd w:val="clear" w:color="auto" w:fill="auto"/>
          </w:tcPr>
          <w:p w14:paraId="05F33139" w14:textId="77777777" w:rsidR="007866C4" w:rsidRPr="006A21E8" w:rsidRDefault="007866C4" w:rsidP="007866C4">
            <w:pPr>
              <w:numPr>
                <w:ilvl w:val="0"/>
                <w:numId w:val="1"/>
              </w:numPr>
              <w:autoSpaceDE w:val="0"/>
              <w:autoSpaceDN w:val="0"/>
              <w:adjustRightInd w:val="0"/>
              <w:ind w:left="436" w:right="144" w:hanging="271"/>
              <w:contextualSpacing/>
              <w:jc w:val="both"/>
              <w:rPr>
                <w:color w:val="000000"/>
                <w:sz w:val="20"/>
                <w:szCs w:val="20"/>
              </w:rPr>
            </w:pPr>
            <w:r w:rsidRPr="006A21E8">
              <w:rPr>
                <w:color w:val="000000"/>
                <w:sz w:val="20"/>
                <w:szCs w:val="20"/>
              </w:rPr>
              <w:t xml:space="preserve">Размещение мастерских, предназначенных для ремонта и обслуживания автомобилей, и прочих объектов дорожного сервиса, а также </w:t>
            </w:r>
            <w:r w:rsidRPr="006A21E8">
              <w:rPr>
                <w:color w:val="000000"/>
                <w:sz w:val="20"/>
                <w:szCs w:val="20"/>
              </w:rPr>
              <w:lastRenderedPageBreak/>
              <w:t>размещение магазинов сопутствующей торговли</w:t>
            </w:r>
          </w:p>
          <w:p w14:paraId="3B61114A" w14:textId="77777777" w:rsidR="007866C4" w:rsidRPr="006A21E8" w:rsidRDefault="007866C4" w:rsidP="007866C4">
            <w:pPr>
              <w:numPr>
                <w:ilvl w:val="0"/>
                <w:numId w:val="1"/>
              </w:numPr>
              <w:autoSpaceDE w:val="0"/>
              <w:autoSpaceDN w:val="0"/>
              <w:adjustRightInd w:val="0"/>
              <w:ind w:left="436" w:right="144" w:hanging="271"/>
              <w:contextualSpacing/>
              <w:jc w:val="both"/>
              <w:rPr>
                <w:color w:val="000000"/>
                <w:sz w:val="20"/>
                <w:szCs w:val="20"/>
              </w:rPr>
            </w:pPr>
          </w:p>
        </w:tc>
        <w:tc>
          <w:tcPr>
            <w:tcW w:w="1860" w:type="pct"/>
            <w:shd w:val="clear" w:color="auto" w:fill="FFFFFF"/>
          </w:tcPr>
          <w:p w14:paraId="33ECD7CC" w14:textId="77777777" w:rsidR="007866C4" w:rsidRPr="006A21E8" w:rsidRDefault="007866C4" w:rsidP="00116124">
            <w:pPr>
              <w:numPr>
                <w:ilvl w:val="0"/>
                <w:numId w:val="322"/>
              </w:numPr>
              <w:tabs>
                <w:tab w:val="left" w:pos="846"/>
              </w:tabs>
              <w:ind w:left="489" w:right="59"/>
              <w:contextualSpacing/>
              <w:jc w:val="both"/>
              <w:rPr>
                <w:b/>
                <w:color w:val="000000"/>
                <w:sz w:val="20"/>
                <w:szCs w:val="20"/>
              </w:rPr>
            </w:pPr>
            <w:r w:rsidRPr="006A21E8">
              <w:rPr>
                <w:b/>
                <w:color w:val="000000"/>
                <w:sz w:val="20"/>
                <w:szCs w:val="20"/>
              </w:rPr>
              <w:lastRenderedPageBreak/>
              <w:t xml:space="preserve">Предельные размеры земельных участков: </w:t>
            </w:r>
          </w:p>
          <w:p w14:paraId="201F79D7" w14:textId="77777777" w:rsidR="007866C4" w:rsidRPr="006A21E8" w:rsidRDefault="007866C4"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1000 м</w:t>
            </w:r>
            <w:r w:rsidRPr="006A21E8">
              <w:rPr>
                <w:color w:val="000000"/>
                <w:sz w:val="20"/>
                <w:szCs w:val="20"/>
                <w:vertAlign w:val="superscript"/>
              </w:rPr>
              <w:t>2</w:t>
            </w:r>
            <w:r w:rsidRPr="006A21E8">
              <w:rPr>
                <w:color w:val="000000"/>
                <w:sz w:val="20"/>
                <w:szCs w:val="20"/>
              </w:rPr>
              <w:t>;</w:t>
            </w:r>
          </w:p>
          <w:p w14:paraId="7291E094" w14:textId="77777777" w:rsidR="007866C4" w:rsidRPr="006A21E8" w:rsidRDefault="007866C4"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318000 м</w:t>
            </w:r>
            <w:r w:rsidRPr="006A21E8">
              <w:rPr>
                <w:color w:val="000000"/>
                <w:sz w:val="20"/>
                <w:szCs w:val="20"/>
                <w:vertAlign w:val="superscript"/>
              </w:rPr>
              <w:t>2</w:t>
            </w:r>
            <w:r w:rsidRPr="006A21E8">
              <w:rPr>
                <w:color w:val="000000"/>
                <w:sz w:val="20"/>
                <w:szCs w:val="20"/>
              </w:rPr>
              <w:t>.</w:t>
            </w:r>
          </w:p>
          <w:p w14:paraId="616185CD" w14:textId="77777777" w:rsidR="007866C4" w:rsidRPr="006A21E8" w:rsidRDefault="007866C4" w:rsidP="00116124">
            <w:pPr>
              <w:numPr>
                <w:ilvl w:val="0"/>
                <w:numId w:val="322"/>
              </w:numPr>
              <w:tabs>
                <w:tab w:val="left" w:pos="846"/>
              </w:tabs>
              <w:ind w:left="420" w:right="59" w:hanging="284"/>
              <w:contextualSpacing/>
              <w:jc w:val="both"/>
              <w:rPr>
                <w:b/>
                <w:color w:val="000000"/>
                <w:sz w:val="20"/>
                <w:szCs w:val="20"/>
              </w:rPr>
            </w:pPr>
            <w:r w:rsidRPr="006A21E8">
              <w:rPr>
                <w:b/>
                <w:color w:val="000000"/>
                <w:sz w:val="20"/>
                <w:szCs w:val="20"/>
              </w:rPr>
              <w:lastRenderedPageBreak/>
              <w:t xml:space="preserve">Минимальные отступы от границ земельного участка в целях определения места допустимого размещения объекта: </w:t>
            </w:r>
          </w:p>
          <w:p w14:paraId="7556E302"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214FC641"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0C756F47" w14:textId="77777777" w:rsidR="007866C4" w:rsidRPr="006A21E8" w:rsidRDefault="007866C4" w:rsidP="00116124">
            <w:pPr>
              <w:numPr>
                <w:ilvl w:val="0"/>
                <w:numId w:val="322"/>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103AAB19" w14:textId="77777777" w:rsidR="007866C4" w:rsidRPr="006A21E8" w:rsidRDefault="007866C4"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3.</w:t>
            </w:r>
          </w:p>
          <w:p w14:paraId="35C28951" w14:textId="77777777" w:rsidR="007866C4" w:rsidRPr="006A21E8" w:rsidRDefault="007866C4" w:rsidP="00116124">
            <w:pPr>
              <w:numPr>
                <w:ilvl w:val="0"/>
                <w:numId w:val="322"/>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15E10D2A" w14:textId="031ABADA" w:rsidR="007866C4" w:rsidRPr="006A21E8" w:rsidRDefault="007866C4" w:rsidP="007866C4">
            <w:pPr>
              <w:ind w:right="59"/>
              <w:rPr>
                <w:b/>
                <w:color w:val="000000"/>
                <w:sz w:val="20"/>
              </w:rPr>
            </w:pPr>
            <w:r w:rsidRPr="006A21E8">
              <w:rPr>
                <w:bCs/>
                <w:color w:val="000000"/>
                <w:sz w:val="20"/>
                <w:lang w:eastAsia="en-US"/>
              </w:rPr>
              <w:t>максимальный процент застройки земельного участка – 80.</w:t>
            </w:r>
          </w:p>
        </w:tc>
      </w:tr>
      <w:tr w:rsidR="007866C4" w:rsidRPr="006A21E8" w14:paraId="04D55A6A" w14:textId="77777777" w:rsidTr="007866C4">
        <w:trPr>
          <w:trHeight w:val="20"/>
        </w:trPr>
        <w:tc>
          <w:tcPr>
            <w:tcW w:w="215" w:type="pct"/>
            <w:shd w:val="clear" w:color="auto" w:fill="FFFFFF"/>
          </w:tcPr>
          <w:p w14:paraId="524522BC" w14:textId="77777777" w:rsidR="007866C4" w:rsidRPr="006A21E8" w:rsidRDefault="007866C4"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415264A2" w14:textId="054638B8" w:rsidR="007866C4" w:rsidRPr="006A21E8" w:rsidRDefault="007866C4" w:rsidP="007866C4">
            <w:pPr>
              <w:autoSpaceDE w:val="0"/>
              <w:autoSpaceDN w:val="0"/>
              <w:adjustRightInd w:val="0"/>
              <w:ind w:left="147"/>
              <w:rPr>
                <w:color w:val="000000" w:themeColor="text1"/>
                <w:sz w:val="20"/>
              </w:rPr>
            </w:pPr>
            <w:r w:rsidRPr="006A21E8">
              <w:rPr>
                <w:color w:val="000000" w:themeColor="text1"/>
                <w:sz w:val="20"/>
              </w:rPr>
              <w:t>Спорт</w:t>
            </w:r>
          </w:p>
        </w:tc>
        <w:tc>
          <w:tcPr>
            <w:tcW w:w="305" w:type="pct"/>
            <w:shd w:val="clear" w:color="auto" w:fill="FFFFFF"/>
          </w:tcPr>
          <w:p w14:paraId="10EB68A1" w14:textId="5DB296CB" w:rsidR="007866C4" w:rsidRPr="006A21E8" w:rsidRDefault="007866C4" w:rsidP="007866C4">
            <w:pPr>
              <w:jc w:val="center"/>
              <w:rPr>
                <w:color w:val="000000" w:themeColor="text1"/>
                <w:sz w:val="20"/>
              </w:rPr>
            </w:pPr>
            <w:r w:rsidRPr="006A21E8">
              <w:rPr>
                <w:color w:val="000000" w:themeColor="text1"/>
                <w:sz w:val="20"/>
              </w:rPr>
              <w:t>5.1</w:t>
            </w:r>
          </w:p>
        </w:tc>
        <w:tc>
          <w:tcPr>
            <w:tcW w:w="1579" w:type="pct"/>
            <w:shd w:val="clear" w:color="auto" w:fill="auto"/>
          </w:tcPr>
          <w:p w14:paraId="3219B0CC" w14:textId="23BC5198" w:rsidR="007866C4" w:rsidRPr="006A21E8" w:rsidRDefault="007866C4" w:rsidP="007866C4">
            <w:pPr>
              <w:numPr>
                <w:ilvl w:val="0"/>
                <w:numId w:val="1"/>
              </w:numPr>
              <w:autoSpaceDE w:val="0"/>
              <w:autoSpaceDN w:val="0"/>
              <w:adjustRightInd w:val="0"/>
              <w:ind w:left="436" w:right="144" w:hanging="271"/>
              <w:contextualSpacing/>
              <w:jc w:val="both"/>
              <w:rPr>
                <w:color w:val="000000" w:themeColor="text1"/>
                <w:sz w:val="20"/>
              </w:rPr>
            </w:pPr>
            <w:r w:rsidRPr="006A21E8">
              <w:rPr>
                <w:color w:val="000000" w:themeColor="text1"/>
                <w:sz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классификатора</w:t>
            </w:r>
          </w:p>
        </w:tc>
        <w:tc>
          <w:tcPr>
            <w:tcW w:w="1860" w:type="pct"/>
            <w:shd w:val="clear" w:color="auto" w:fill="FFFFFF"/>
          </w:tcPr>
          <w:p w14:paraId="337EE92E" w14:textId="77777777" w:rsidR="007866C4" w:rsidRPr="006A21E8" w:rsidRDefault="007866C4" w:rsidP="00116124">
            <w:pPr>
              <w:numPr>
                <w:ilvl w:val="0"/>
                <w:numId w:val="323"/>
              </w:numPr>
              <w:tabs>
                <w:tab w:val="left" w:pos="846"/>
              </w:tabs>
              <w:ind w:left="489" w:right="59"/>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26C45518" w14:textId="77777777" w:rsidR="007866C4" w:rsidRPr="006A21E8" w:rsidRDefault="007866C4"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1000 м</w:t>
            </w:r>
            <w:r w:rsidRPr="006A21E8">
              <w:rPr>
                <w:color w:val="000000"/>
                <w:sz w:val="20"/>
                <w:szCs w:val="20"/>
                <w:vertAlign w:val="superscript"/>
              </w:rPr>
              <w:t>2</w:t>
            </w:r>
            <w:r w:rsidRPr="006A21E8">
              <w:rPr>
                <w:color w:val="000000"/>
                <w:sz w:val="20"/>
                <w:szCs w:val="20"/>
              </w:rPr>
              <w:t>;</w:t>
            </w:r>
          </w:p>
          <w:p w14:paraId="550139DB" w14:textId="77777777" w:rsidR="007866C4" w:rsidRPr="006A21E8" w:rsidRDefault="007866C4"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318000 м</w:t>
            </w:r>
            <w:r w:rsidRPr="006A21E8">
              <w:rPr>
                <w:color w:val="000000"/>
                <w:sz w:val="20"/>
                <w:szCs w:val="20"/>
                <w:vertAlign w:val="superscript"/>
              </w:rPr>
              <w:t>2</w:t>
            </w:r>
            <w:r w:rsidRPr="006A21E8">
              <w:rPr>
                <w:color w:val="000000"/>
                <w:sz w:val="20"/>
                <w:szCs w:val="20"/>
              </w:rPr>
              <w:t>.</w:t>
            </w:r>
          </w:p>
          <w:p w14:paraId="2B1572FB" w14:textId="77777777" w:rsidR="007866C4" w:rsidRPr="006A21E8" w:rsidRDefault="007866C4" w:rsidP="00116124">
            <w:pPr>
              <w:numPr>
                <w:ilvl w:val="0"/>
                <w:numId w:val="323"/>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70E8DAA7"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30191FD8" w14:textId="77777777" w:rsidR="007866C4" w:rsidRPr="006A21E8" w:rsidRDefault="007866C4"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4EE77FF4" w14:textId="77777777" w:rsidR="007866C4" w:rsidRPr="006A21E8" w:rsidRDefault="007866C4" w:rsidP="00116124">
            <w:pPr>
              <w:numPr>
                <w:ilvl w:val="0"/>
                <w:numId w:val="323"/>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22248F5B" w14:textId="77777777" w:rsidR="007866C4" w:rsidRPr="006A21E8" w:rsidRDefault="007866C4"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3.</w:t>
            </w:r>
          </w:p>
          <w:p w14:paraId="6F9C561F" w14:textId="77777777" w:rsidR="007866C4" w:rsidRPr="006A21E8" w:rsidRDefault="007866C4" w:rsidP="00116124">
            <w:pPr>
              <w:numPr>
                <w:ilvl w:val="0"/>
                <w:numId w:val="323"/>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1EA04074" w14:textId="5BA0C8B7" w:rsidR="007866C4" w:rsidRPr="006A21E8" w:rsidRDefault="007866C4" w:rsidP="007866C4">
            <w:pPr>
              <w:ind w:right="59"/>
              <w:rPr>
                <w:b/>
                <w:color w:val="000000"/>
                <w:sz w:val="20"/>
              </w:rPr>
            </w:pPr>
            <w:r w:rsidRPr="006A21E8">
              <w:rPr>
                <w:bCs/>
                <w:color w:val="000000"/>
                <w:sz w:val="20"/>
                <w:lang w:eastAsia="en-US"/>
              </w:rPr>
              <w:t>максимальный процент застройки земельного участка – 80.</w:t>
            </w:r>
          </w:p>
        </w:tc>
      </w:tr>
      <w:tr w:rsidR="007866C4" w:rsidRPr="006A21E8" w14:paraId="0715B6B7" w14:textId="77777777" w:rsidTr="007866C4">
        <w:trPr>
          <w:trHeight w:val="20"/>
        </w:trPr>
        <w:tc>
          <w:tcPr>
            <w:tcW w:w="215" w:type="pct"/>
            <w:shd w:val="clear" w:color="auto" w:fill="FFFFFF"/>
          </w:tcPr>
          <w:p w14:paraId="20FC5955" w14:textId="77777777" w:rsidR="007866C4" w:rsidRPr="006A21E8" w:rsidRDefault="007866C4"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0BFBC5BC" w14:textId="77777777" w:rsidR="007866C4" w:rsidRPr="006A21E8" w:rsidRDefault="007866C4" w:rsidP="007866C4">
            <w:pPr>
              <w:autoSpaceDE w:val="0"/>
              <w:autoSpaceDN w:val="0"/>
              <w:adjustRightInd w:val="0"/>
              <w:ind w:left="147"/>
              <w:rPr>
                <w:sz w:val="20"/>
                <w:szCs w:val="20"/>
              </w:rPr>
            </w:pPr>
            <w:r w:rsidRPr="006A21E8">
              <w:rPr>
                <w:color w:val="000000" w:themeColor="text1"/>
                <w:sz w:val="20"/>
              </w:rPr>
              <w:t>Связь</w:t>
            </w:r>
          </w:p>
        </w:tc>
        <w:tc>
          <w:tcPr>
            <w:tcW w:w="305" w:type="pct"/>
            <w:shd w:val="clear" w:color="auto" w:fill="FFFFFF"/>
          </w:tcPr>
          <w:p w14:paraId="54DD6515" w14:textId="77777777" w:rsidR="007866C4" w:rsidRPr="006A21E8" w:rsidRDefault="007866C4" w:rsidP="007866C4">
            <w:pPr>
              <w:jc w:val="center"/>
              <w:rPr>
                <w:sz w:val="20"/>
                <w:szCs w:val="20"/>
              </w:rPr>
            </w:pPr>
            <w:r w:rsidRPr="006A21E8">
              <w:rPr>
                <w:color w:val="000000" w:themeColor="text1"/>
                <w:sz w:val="20"/>
              </w:rPr>
              <w:t>6.8</w:t>
            </w:r>
          </w:p>
        </w:tc>
        <w:tc>
          <w:tcPr>
            <w:tcW w:w="1579" w:type="pct"/>
            <w:shd w:val="clear" w:color="auto" w:fill="FFFFFF"/>
          </w:tcPr>
          <w:p w14:paraId="4C7BC1C7" w14:textId="77777777" w:rsidR="007866C4" w:rsidRPr="006A21E8" w:rsidRDefault="007866C4" w:rsidP="007866C4">
            <w:pPr>
              <w:numPr>
                <w:ilvl w:val="0"/>
                <w:numId w:val="1"/>
              </w:numPr>
              <w:autoSpaceDE w:val="0"/>
              <w:autoSpaceDN w:val="0"/>
              <w:adjustRightInd w:val="0"/>
              <w:ind w:left="436" w:right="144" w:hanging="271"/>
              <w:contextualSpacing/>
              <w:jc w:val="both"/>
              <w:rPr>
                <w:sz w:val="20"/>
                <w:szCs w:val="20"/>
              </w:rPr>
            </w:pPr>
            <w:r w:rsidRPr="006A21E8">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6A21E8">
              <w:rPr>
                <w:color w:val="000000"/>
                <w:sz w:val="20"/>
                <w:szCs w:val="20"/>
              </w:rPr>
              <w:lastRenderedPageBreak/>
              <w:t>разрешенного использования с кодами 3.1.1, 3.2.3 Классификатора</w:t>
            </w:r>
          </w:p>
        </w:tc>
        <w:tc>
          <w:tcPr>
            <w:tcW w:w="1860" w:type="pct"/>
            <w:shd w:val="clear" w:color="auto" w:fill="FFFFFF"/>
          </w:tcPr>
          <w:p w14:paraId="42C5BF64" w14:textId="77777777" w:rsidR="007866C4" w:rsidRPr="006A21E8" w:rsidRDefault="007866C4" w:rsidP="00116124">
            <w:pPr>
              <w:pStyle w:val="afffe"/>
              <w:numPr>
                <w:ilvl w:val="0"/>
                <w:numId w:val="241"/>
              </w:numPr>
              <w:spacing w:line="240" w:lineRule="auto"/>
              <w:ind w:left="420" w:right="57" w:hanging="284"/>
              <w:rPr>
                <w:color w:val="000000" w:themeColor="text1"/>
                <w:sz w:val="20"/>
              </w:rPr>
            </w:pPr>
            <w:r w:rsidRPr="006A21E8">
              <w:rPr>
                <w:b/>
                <w:color w:val="000000" w:themeColor="text1"/>
                <w:sz w:val="20"/>
              </w:rPr>
              <w:lastRenderedPageBreak/>
              <w:t>Предельные размеры земельных участков:</w:t>
            </w:r>
          </w:p>
          <w:p w14:paraId="374C3FD6"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минимальные размеры земельного участка – 20 м</w:t>
            </w:r>
            <w:r w:rsidRPr="006A21E8">
              <w:rPr>
                <w:bCs/>
                <w:sz w:val="20"/>
                <w:vertAlign w:val="superscript"/>
                <w:lang w:eastAsia="en-US"/>
              </w:rPr>
              <w:t>2</w:t>
            </w:r>
            <w:r w:rsidRPr="006A21E8">
              <w:rPr>
                <w:bCs/>
                <w:sz w:val="20"/>
                <w:lang w:eastAsia="en-US"/>
              </w:rPr>
              <w:t>;</w:t>
            </w:r>
          </w:p>
          <w:p w14:paraId="0339CCC9"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color w:val="000000" w:themeColor="text1"/>
                <w:sz w:val="20"/>
              </w:rPr>
            </w:pPr>
            <w:r w:rsidRPr="006A21E8">
              <w:rPr>
                <w:bCs/>
                <w:sz w:val="20"/>
                <w:lang w:eastAsia="en-US"/>
              </w:rPr>
              <w:t>максимальные размеры земельного участка – 15000 м</w:t>
            </w:r>
            <w:r w:rsidRPr="006A21E8">
              <w:rPr>
                <w:bCs/>
                <w:sz w:val="20"/>
                <w:vertAlign w:val="superscript"/>
                <w:lang w:eastAsia="en-US"/>
              </w:rPr>
              <w:t>2</w:t>
            </w:r>
            <w:r w:rsidRPr="006A21E8">
              <w:rPr>
                <w:color w:val="000000" w:themeColor="text1"/>
                <w:sz w:val="20"/>
              </w:rPr>
              <w:t>.</w:t>
            </w:r>
          </w:p>
          <w:p w14:paraId="5B71FEE7" w14:textId="77777777" w:rsidR="007866C4" w:rsidRPr="006A21E8" w:rsidRDefault="007866C4" w:rsidP="00116124">
            <w:pPr>
              <w:pStyle w:val="afffe"/>
              <w:numPr>
                <w:ilvl w:val="0"/>
                <w:numId w:val="241"/>
              </w:numPr>
              <w:spacing w:line="240" w:lineRule="auto"/>
              <w:ind w:left="420" w:right="57" w:hanging="284"/>
              <w:rPr>
                <w:b/>
                <w:color w:val="000000" w:themeColor="text1"/>
                <w:sz w:val="20"/>
              </w:rPr>
            </w:pPr>
            <w:r w:rsidRPr="006A21E8">
              <w:rPr>
                <w:b/>
                <w:color w:val="000000" w:themeColor="text1"/>
                <w:sz w:val="20"/>
              </w:rPr>
              <w:t>Минимальные отступы от границ земельного участка в целях определения места допустимого размещения объекта:</w:t>
            </w:r>
          </w:p>
          <w:p w14:paraId="3F4CD37D"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не подлежат установлению.</w:t>
            </w:r>
          </w:p>
          <w:p w14:paraId="015A3EA7" w14:textId="77777777" w:rsidR="007866C4" w:rsidRPr="006A21E8" w:rsidRDefault="007866C4" w:rsidP="00116124">
            <w:pPr>
              <w:pStyle w:val="afffe"/>
              <w:numPr>
                <w:ilvl w:val="0"/>
                <w:numId w:val="241"/>
              </w:numPr>
              <w:spacing w:line="240" w:lineRule="auto"/>
              <w:ind w:left="420" w:right="57" w:hanging="284"/>
              <w:rPr>
                <w:b/>
                <w:color w:val="000000" w:themeColor="text1"/>
                <w:sz w:val="20"/>
              </w:rPr>
            </w:pPr>
            <w:r w:rsidRPr="006A21E8">
              <w:rPr>
                <w:b/>
                <w:color w:val="000000" w:themeColor="text1"/>
                <w:sz w:val="20"/>
              </w:rPr>
              <w:t>Максимальная высота здания (этажность):</w:t>
            </w:r>
          </w:p>
          <w:p w14:paraId="7E2230C8"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не подлежит установлению.</w:t>
            </w:r>
          </w:p>
          <w:p w14:paraId="00B657A1" w14:textId="77777777" w:rsidR="007866C4" w:rsidRPr="006A21E8" w:rsidRDefault="007866C4" w:rsidP="00116124">
            <w:pPr>
              <w:pStyle w:val="afffe"/>
              <w:numPr>
                <w:ilvl w:val="0"/>
                <w:numId w:val="241"/>
              </w:numPr>
              <w:spacing w:line="240" w:lineRule="auto"/>
              <w:ind w:left="420" w:right="57" w:hanging="284"/>
              <w:rPr>
                <w:color w:val="000000" w:themeColor="text1"/>
                <w:sz w:val="20"/>
              </w:rPr>
            </w:pPr>
            <w:r w:rsidRPr="006A21E8">
              <w:rPr>
                <w:b/>
                <w:color w:val="000000" w:themeColor="text1"/>
                <w:sz w:val="20"/>
              </w:rPr>
              <w:lastRenderedPageBreak/>
              <w:t>Максимальный процент застройки земельного участка:</w:t>
            </w:r>
          </w:p>
          <w:p w14:paraId="6E4C7AF3"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
                <w:bCs/>
                <w:sz w:val="20"/>
                <w:lang w:eastAsia="en-US"/>
              </w:rPr>
            </w:pPr>
            <w:r w:rsidRPr="006A21E8">
              <w:rPr>
                <w:bCs/>
                <w:sz w:val="20"/>
                <w:lang w:eastAsia="en-US"/>
              </w:rPr>
              <w:t>не подлежит установлению.</w:t>
            </w:r>
          </w:p>
        </w:tc>
      </w:tr>
      <w:tr w:rsidR="007866C4" w:rsidRPr="006A21E8" w14:paraId="1EB1CAEB" w14:textId="77777777" w:rsidTr="007866C4">
        <w:trPr>
          <w:trHeight w:val="20"/>
        </w:trPr>
        <w:tc>
          <w:tcPr>
            <w:tcW w:w="215" w:type="pct"/>
            <w:shd w:val="clear" w:color="auto" w:fill="FFFFFF"/>
          </w:tcPr>
          <w:p w14:paraId="670F41DA" w14:textId="77777777" w:rsidR="007866C4" w:rsidRPr="006A21E8" w:rsidRDefault="007866C4" w:rsidP="00116124">
            <w:pPr>
              <w:pStyle w:val="afffe"/>
              <w:numPr>
                <w:ilvl w:val="0"/>
                <w:numId w:val="15"/>
              </w:numPr>
              <w:autoSpaceDE w:val="0"/>
              <w:autoSpaceDN w:val="0"/>
              <w:adjustRightInd w:val="0"/>
              <w:spacing w:line="240" w:lineRule="auto"/>
              <w:ind w:left="227" w:firstLine="0"/>
              <w:jc w:val="left"/>
              <w:rPr>
                <w:sz w:val="20"/>
              </w:rPr>
            </w:pPr>
          </w:p>
        </w:tc>
        <w:tc>
          <w:tcPr>
            <w:tcW w:w="1041" w:type="pct"/>
            <w:shd w:val="clear" w:color="auto" w:fill="FFFFFF"/>
          </w:tcPr>
          <w:p w14:paraId="4F5E2AF3" w14:textId="77777777" w:rsidR="007866C4" w:rsidRPr="006A21E8" w:rsidRDefault="007866C4" w:rsidP="007866C4">
            <w:pPr>
              <w:autoSpaceDE w:val="0"/>
              <w:autoSpaceDN w:val="0"/>
              <w:adjustRightInd w:val="0"/>
              <w:ind w:left="147"/>
              <w:rPr>
                <w:sz w:val="20"/>
                <w:szCs w:val="20"/>
              </w:rPr>
            </w:pPr>
            <w:r w:rsidRPr="006A21E8">
              <w:rPr>
                <w:sz w:val="20"/>
                <w:szCs w:val="20"/>
              </w:rPr>
              <w:t>Склад</w:t>
            </w:r>
          </w:p>
        </w:tc>
        <w:tc>
          <w:tcPr>
            <w:tcW w:w="305" w:type="pct"/>
            <w:shd w:val="clear" w:color="auto" w:fill="FFFFFF"/>
          </w:tcPr>
          <w:p w14:paraId="6AA2958D" w14:textId="77777777" w:rsidR="007866C4" w:rsidRPr="006A21E8" w:rsidRDefault="007866C4" w:rsidP="007866C4">
            <w:pPr>
              <w:jc w:val="center"/>
              <w:rPr>
                <w:sz w:val="20"/>
                <w:szCs w:val="20"/>
              </w:rPr>
            </w:pPr>
            <w:r w:rsidRPr="006A21E8">
              <w:rPr>
                <w:sz w:val="20"/>
                <w:szCs w:val="20"/>
              </w:rPr>
              <w:t>6.9</w:t>
            </w:r>
          </w:p>
        </w:tc>
        <w:tc>
          <w:tcPr>
            <w:tcW w:w="1579" w:type="pct"/>
            <w:shd w:val="clear" w:color="auto" w:fill="FFFFFF"/>
          </w:tcPr>
          <w:p w14:paraId="7A5023ED" w14:textId="77777777" w:rsidR="007866C4" w:rsidRPr="006A21E8" w:rsidRDefault="007866C4" w:rsidP="007866C4">
            <w:pPr>
              <w:numPr>
                <w:ilvl w:val="0"/>
                <w:numId w:val="1"/>
              </w:numPr>
              <w:autoSpaceDE w:val="0"/>
              <w:autoSpaceDN w:val="0"/>
              <w:adjustRightInd w:val="0"/>
              <w:ind w:left="436" w:right="144" w:hanging="271"/>
              <w:contextualSpacing/>
              <w:jc w:val="both"/>
              <w:rPr>
                <w:sz w:val="20"/>
                <w:szCs w:val="20"/>
              </w:rPr>
            </w:pPr>
            <w:r w:rsidRPr="006A21E8">
              <w:rPr>
                <w:color w:val="000000" w:themeColor="text1"/>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60" w:type="pct"/>
            <w:shd w:val="clear" w:color="auto" w:fill="FFFFFF"/>
          </w:tcPr>
          <w:p w14:paraId="6F7F35E7" w14:textId="77777777" w:rsidR="007866C4" w:rsidRPr="006A21E8" w:rsidRDefault="007866C4" w:rsidP="00116124">
            <w:pPr>
              <w:numPr>
                <w:ilvl w:val="0"/>
                <w:numId w:val="266"/>
              </w:numPr>
              <w:ind w:left="420" w:right="57" w:hanging="284"/>
              <w:contextualSpacing/>
              <w:jc w:val="both"/>
              <w:rPr>
                <w:b/>
                <w:sz w:val="20"/>
              </w:rPr>
            </w:pPr>
            <w:r w:rsidRPr="006A21E8">
              <w:rPr>
                <w:b/>
                <w:sz w:val="20"/>
              </w:rPr>
              <w:t>Предельные размеры земельных участков:</w:t>
            </w:r>
          </w:p>
          <w:p w14:paraId="7E43D407" w14:textId="5063D7E8" w:rsidR="007866C4" w:rsidRPr="006A21E8" w:rsidRDefault="007866C4" w:rsidP="00116124">
            <w:pPr>
              <w:numPr>
                <w:ilvl w:val="0"/>
                <w:numId w:val="233"/>
              </w:numPr>
              <w:ind w:left="420" w:right="57" w:hanging="284"/>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0B2A0D27" w14:textId="215EB201" w:rsidR="007866C4" w:rsidRPr="006A21E8" w:rsidRDefault="007866C4" w:rsidP="00116124">
            <w:pPr>
              <w:numPr>
                <w:ilvl w:val="0"/>
                <w:numId w:val="233"/>
              </w:numPr>
              <w:ind w:left="420" w:right="50" w:hanging="284"/>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67474757" w14:textId="77777777" w:rsidR="007866C4" w:rsidRPr="006A21E8" w:rsidRDefault="007866C4" w:rsidP="00116124">
            <w:pPr>
              <w:numPr>
                <w:ilvl w:val="0"/>
                <w:numId w:val="266"/>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3488BAF5" w14:textId="77777777" w:rsidR="007866C4" w:rsidRPr="006A21E8" w:rsidRDefault="007866C4" w:rsidP="00116124">
            <w:pPr>
              <w:numPr>
                <w:ilvl w:val="0"/>
                <w:numId w:val="284"/>
              </w:numPr>
              <w:autoSpaceDE w:val="0"/>
              <w:autoSpaceDN w:val="0"/>
              <w:adjustRightInd w:val="0"/>
              <w:ind w:left="427" w:right="59" w:hanging="309"/>
              <w:contextualSpacing/>
              <w:rPr>
                <w:rFonts w:eastAsia="Calibri"/>
                <w:b/>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7C79277C" w14:textId="77777777" w:rsidR="007866C4" w:rsidRPr="006A21E8" w:rsidRDefault="007866C4" w:rsidP="007866C4">
            <w:pPr>
              <w:pStyle w:val="afffe"/>
              <w:numPr>
                <w:ilvl w:val="0"/>
                <w:numId w:val="1"/>
              </w:numPr>
              <w:spacing w:line="240" w:lineRule="auto"/>
              <w:ind w:left="420" w:right="59" w:hanging="284"/>
              <w:rPr>
                <w:b/>
                <w:sz w:val="20"/>
              </w:rPr>
            </w:pPr>
            <w:r w:rsidRPr="006A21E8">
              <w:rPr>
                <w:bCs/>
                <w:sz w:val="20"/>
                <w:lang w:eastAsia="en-US"/>
              </w:rPr>
              <w:t>минимальные отступы от красных линий в целях определения места допустимого размещения объекта – 5 м</w:t>
            </w:r>
            <w:r w:rsidRPr="006A21E8">
              <w:rPr>
                <w:sz w:val="20"/>
              </w:rPr>
              <w:t>.</w:t>
            </w:r>
          </w:p>
          <w:p w14:paraId="4EECC21F" w14:textId="77777777" w:rsidR="007866C4" w:rsidRPr="006A21E8" w:rsidRDefault="007866C4" w:rsidP="00116124">
            <w:pPr>
              <w:pStyle w:val="afffe"/>
              <w:numPr>
                <w:ilvl w:val="0"/>
                <w:numId w:val="266"/>
              </w:numPr>
              <w:spacing w:line="240" w:lineRule="auto"/>
              <w:ind w:left="420" w:right="59" w:hanging="284"/>
              <w:rPr>
                <w:b/>
                <w:color w:val="000000" w:themeColor="text1"/>
                <w:sz w:val="20"/>
              </w:rPr>
            </w:pPr>
            <w:r w:rsidRPr="006A21E8">
              <w:rPr>
                <w:b/>
                <w:color w:val="000000" w:themeColor="text1"/>
                <w:sz w:val="20"/>
              </w:rPr>
              <w:t>Максимальная высота здания (этажность):</w:t>
            </w:r>
          </w:p>
          <w:p w14:paraId="6BE005B0" w14:textId="77777777" w:rsidR="007866C4" w:rsidRPr="006A21E8" w:rsidRDefault="007866C4" w:rsidP="007866C4">
            <w:pPr>
              <w:ind w:left="420" w:right="57" w:hanging="284"/>
              <w:contextualSpacing/>
              <w:jc w:val="both"/>
              <w:rPr>
                <w:b/>
                <w:color w:val="000000" w:themeColor="text1"/>
                <w:sz w:val="20"/>
              </w:rPr>
            </w:pPr>
            <w:r w:rsidRPr="006A21E8">
              <w:rPr>
                <w:color w:val="000000" w:themeColor="text1"/>
                <w:sz w:val="20"/>
              </w:rPr>
              <w:t>–    максимальное количество этажей – 2.</w:t>
            </w:r>
          </w:p>
          <w:p w14:paraId="0C471665" w14:textId="77777777" w:rsidR="007866C4" w:rsidRPr="006A21E8" w:rsidRDefault="007866C4" w:rsidP="00116124">
            <w:pPr>
              <w:pStyle w:val="afffe"/>
              <w:numPr>
                <w:ilvl w:val="0"/>
                <w:numId w:val="266"/>
              </w:numPr>
              <w:spacing w:line="240" w:lineRule="auto"/>
              <w:ind w:left="420" w:right="59" w:hanging="284"/>
              <w:rPr>
                <w:b/>
                <w:color w:val="000000" w:themeColor="text1"/>
                <w:sz w:val="20"/>
              </w:rPr>
            </w:pPr>
            <w:r w:rsidRPr="006A21E8">
              <w:rPr>
                <w:b/>
                <w:color w:val="000000" w:themeColor="text1"/>
                <w:sz w:val="20"/>
              </w:rPr>
              <w:t>Максимальный процент застройки земельного участка:</w:t>
            </w:r>
          </w:p>
          <w:p w14:paraId="1E32D212" w14:textId="48DF9838" w:rsidR="007866C4" w:rsidRPr="006A21E8" w:rsidRDefault="007866C4" w:rsidP="00116124">
            <w:pPr>
              <w:pStyle w:val="afffe"/>
              <w:numPr>
                <w:ilvl w:val="0"/>
                <w:numId w:val="260"/>
              </w:numPr>
              <w:autoSpaceDE w:val="0"/>
              <w:autoSpaceDN w:val="0"/>
              <w:adjustRightInd w:val="0"/>
              <w:spacing w:line="240" w:lineRule="auto"/>
              <w:ind w:left="420" w:right="59" w:hanging="284"/>
              <w:rPr>
                <w:b/>
                <w:bCs/>
                <w:sz w:val="20"/>
                <w:lang w:eastAsia="en-US"/>
              </w:rPr>
            </w:pPr>
            <w:r w:rsidRPr="006A21E8">
              <w:rPr>
                <w:color w:val="000000" w:themeColor="text1"/>
                <w:sz w:val="20"/>
              </w:rPr>
              <w:t>50.</w:t>
            </w:r>
          </w:p>
        </w:tc>
      </w:tr>
      <w:tr w:rsidR="007866C4" w:rsidRPr="006A21E8" w14:paraId="79D460F6" w14:textId="77777777" w:rsidTr="007866C4">
        <w:trPr>
          <w:trHeight w:val="20"/>
        </w:trPr>
        <w:tc>
          <w:tcPr>
            <w:tcW w:w="215" w:type="pct"/>
            <w:shd w:val="clear" w:color="auto" w:fill="FFFFFF"/>
          </w:tcPr>
          <w:p w14:paraId="25C24CB3" w14:textId="77777777" w:rsidR="007866C4" w:rsidRPr="006A21E8" w:rsidRDefault="007866C4" w:rsidP="00116124">
            <w:pPr>
              <w:pStyle w:val="afffe"/>
              <w:numPr>
                <w:ilvl w:val="0"/>
                <w:numId w:val="15"/>
              </w:numPr>
              <w:autoSpaceDE w:val="0"/>
              <w:autoSpaceDN w:val="0"/>
              <w:adjustRightInd w:val="0"/>
              <w:spacing w:line="240" w:lineRule="auto"/>
              <w:ind w:left="170" w:firstLine="0"/>
              <w:jc w:val="left"/>
              <w:rPr>
                <w:sz w:val="20"/>
              </w:rPr>
            </w:pPr>
          </w:p>
        </w:tc>
        <w:tc>
          <w:tcPr>
            <w:tcW w:w="1041" w:type="pct"/>
            <w:shd w:val="clear" w:color="auto" w:fill="FFFFFF"/>
          </w:tcPr>
          <w:p w14:paraId="2A0532C4" w14:textId="77777777" w:rsidR="007866C4" w:rsidRPr="006A21E8" w:rsidRDefault="007866C4" w:rsidP="007866C4">
            <w:pPr>
              <w:autoSpaceDE w:val="0"/>
              <w:autoSpaceDN w:val="0"/>
              <w:adjustRightInd w:val="0"/>
              <w:ind w:left="147"/>
              <w:rPr>
                <w:sz w:val="20"/>
                <w:szCs w:val="20"/>
              </w:rPr>
            </w:pPr>
            <w:r w:rsidRPr="006A21E8">
              <w:rPr>
                <w:sz w:val="20"/>
                <w:szCs w:val="20"/>
              </w:rPr>
              <w:t>Складские площадки</w:t>
            </w:r>
          </w:p>
          <w:p w14:paraId="24794479" w14:textId="77777777" w:rsidR="007866C4" w:rsidRPr="006A21E8" w:rsidRDefault="007866C4" w:rsidP="007866C4">
            <w:pPr>
              <w:autoSpaceDE w:val="0"/>
              <w:autoSpaceDN w:val="0"/>
              <w:adjustRightInd w:val="0"/>
              <w:ind w:left="147"/>
              <w:rPr>
                <w:sz w:val="20"/>
                <w:szCs w:val="20"/>
              </w:rPr>
            </w:pPr>
          </w:p>
        </w:tc>
        <w:tc>
          <w:tcPr>
            <w:tcW w:w="305" w:type="pct"/>
            <w:shd w:val="clear" w:color="auto" w:fill="FFFFFF"/>
          </w:tcPr>
          <w:p w14:paraId="5B44A36E" w14:textId="77777777" w:rsidR="007866C4" w:rsidRPr="006A21E8" w:rsidRDefault="007866C4" w:rsidP="007866C4">
            <w:pPr>
              <w:jc w:val="center"/>
              <w:rPr>
                <w:sz w:val="20"/>
                <w:szCs w:val="20"/>
              </w:rPr>
            </w:pPr>
            <w:r w:rsidRPr="006A21E8">
              <w:rPr>
                <w:sz w:val="20"/>
                <w:szCs w:val="20"/>
              </w:rPr>
              <w:t>6.9.1</w:t>
            </w:r>
          </w:p>
        </w:tc>
        <w:tc>
          <w:tcPr>
            <w:tcW w:w="1579" w:type="pct"/>
            <w:shd w:val="clear" w:color="auto" w:fill="FFFFFF"/>
          </w:tcPr>
          <w:p w14:paraId="733EAC1E" w14:textId="77777777" w:rsidR="007866C4" w:rsidRPr="006A21E8" w:rsidRDefault="007866C4" w:rsidP="00116124">
            <w:pPr>
              <w:numPr>
                <w:ilvl w:val="0"/>
                <w:numId w:val="48"/>
              </w:numPr>
              <w:ind w:left="436" w:right="144" w:hanging="271"/>
              <w:contextualSpacing/>
              <w:jc w:val="both"/>
              <w:rPr>
                <w:sz w:val="20"/>
              </w:rPr>
            </w:pPr>
            <w:r w:rsidRPr="006A21E8">
              <w:rPr>
                <w:sz w:val="20"/>
              </w:rPr>
              <w:t>Временное хранение, распределение и перевалка грузов (за исключением хранения стратегических запасов) на открытом воздухе</w:t>
            </w:r>
          </w:p>
        </w:tc>
        <w:tc>
          <w:tcPr>
            <w:tcW w:w="1860" w:type="pct"/>
            <w:shd w:val="clear" w:color="auto" w:fill="FFFFFF"/>
          </w:tcPr>
          <w:p w14:paraId="465DF016" w14:textId="77777777" w:rsidR="007866C4" w:rsidRPr="006A21E8" w:rsidRDefault="007866C4" w:rsidP="00116124">
            <w:pPr>
              <w:numPr>
                <w:ilvl w:val="0"/>
                <w:numId w:val="185"/>
              </w:numPr>
              <w:ind w:left="420" w:right="57" w:hanging="284"/>
              <w:contextualSpacing/>
              <w:jc w:val="both"/>
              <w:rPr>
                <w:b/>
                <w:sz w:val="20"/>
              </w:rPr>
            </w:pPr>
            <w:r w:rsidRPr="006A21E8">
              <w:rPr>
                <w:b/>
                <w:sz w:val="20"/>
              </w:rPr>
              <w:t>Предельные размеры земельных участков:</w:t>
            </w:r>
          </w:p>
          <w:p w14:paraId="1CD05921" w14:textId="77777777" w:rsidR="007866C4" w:rsidRPr="006A21E8" w:rsidRDefault="007866C4"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7FF8185B" w14:textId="77777777" w:rsidR="007866C4" w:rsidRPr="006A21E8" w:rsidRDefault="007866C4" w:rsidP="00116124">
            <w:pPr>
              <w:pStyle w:val="afffe"/>
              <w:numPr>
                <w:ilvl w:val="0"/>
                <w:numId w:val="31"/>
              </w:numPr>
              <w:autoSpaceDE w:val="0"/>
              <w:autoSpaceDN w:val="0"/>
              <w:adjustRightInd w:val="0"/>
              <w:spacing w:line="240" w:lineRule="auto"/>
              <w:ind w:left="420" w:right="59" w:hanging="284"/>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6BCB654D" w14:textId="77777777" w:rsidR="007866C4" w:rsidRPr="006A21E8" w:rsidRDefault="007866C4" w:rsidP="00116124">
            <w:pPr>
              <w:numPr>
                <w:ilvl w:val="0"/>
                <w:numId w:val="185"/>
              </w:numPr>
              <w:ind w:left="420"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4FA19C1" w14:textId="77777777" w:rsidR="007866C4" w:rsidRPr="006A21E8" w:rsidRDefault="007866C4" w:rsidP="007866C4">
            <w:pPr>
              <w:pStyle w:val="afffe"/>
              <w:numPr>
                <w:ilvl w:val="0"/>
                <w:numId w:val="1"/>
              </w:numPr>
              <w:spacing w:line="240" w:lineRule="auto"/>
              <w:ind w:left="420" w:right="59" w:hanging="284"/>
              <w:rPr>
                <w:b/>
                <w:sz w:val="20"/>
              </w:rPr>
            </w:pPr>
            <w:r w:rsidRPr="006A21E8">
              <w:rPr>
                <w:sz w:val="20"/>
              </w:rPr>
              <w:t>не подлежат установлению</w:t>
            </w:r>
            <w:r w:rsidRPr="006A21E8">
              <w:rPr>
                <w:b/>
                <w:sz w:val="20"/>
              </w:rPr>
              <w:t>.</w:t>
            </w:r>
          </w:p>
          <w:p w14:paraId="39BAF8C6" w14:textId="77777777" w:rsidR="007866C4" w:rsidRPr="006A21E8" w:rsidRDefault="007866C4" w:rsidP="00116124">
            <w:pPr>
              <w:numPr>
                <w:ilvl w:val="0"/>
                <w:numId w:val="185"/>
              </w:numPr>
              <w:ind w:left="420" w:right="59" w:hanging="284"/>
              <w:contextualSpacing/>
              <w:jc w:val="both"/>
              <w:rPr>
                <w:b/>
                <w:sz w:val="20"/>
              </w:rPr>
            </w:pPr>
            <w:r w:rsidRPr="006A21E8">
              <w:rPr>
                <w:b/>
                <w:sz w:val="20"/>
              </w:rPr>
              <w:t>Максимальная высота здания (этажность):</w:t>
            </w:r>
          </w:p>
          <w:p w14:paraId="54E6A0EA" w14:textId="77777777" w:rsidR="007866C4" w:rsidRPr="006A21E8" w:rsidRDefault="007866C4" w:rsidP="007866C4">
            <w:pPr>
              <w:pStyle w:val="afffe"/>
              <w:numPr>
                <w:ilvl w:val="0"/>
                <w:numId w:val="1"/>
              </w:numPr>
              <w:spacing w:line="240" w:lineRule="auto"/>
              <w:ind w:left="420" w:right="59" w:hanging="284"/>
              <w:rPr>
                <w:b/>
                <w:sz w:val="20"/>
              </w:rPr>
            </w:pPr>
            <w:r w:rsidRPr="006A21E8">
              <w:rPr>
                <w:sz w:val="20"/>
              </w:rPr>
              <w:t>не подлежит установлению.</w:t>
            </w:r>
          </w:p>
          <w:p w14:paraId="2EB81ACF" w14:textId="77777777" w:rsidR="007866C4" w:rsidRPr="006A21E8" w:rsidRDefault="007866C4" w:rsidP="00116124">
            <w:pPr>
              <w:numPr>
                <w:ilvl w:val="0"/>
                <w:numId w:val="185"/>
              </w:numPr>
              <w:ind w:left="420" w:right="59" w:hanging="284"/>
              <w:contextualSpacing/>
              <w:jc w:val="both"/>
              <w:rPr>
                <w:b/>
                <w:sz w:val="20"/>
              </w:rPr>
            </w:pPr>
            <w:r w:rsidRPr="006A21E8">
              <w:rPr>
                <w:b/>
                <w:sz w:val="20"/>
              </w:rPr>
              <w:t>Максимальный процент застройки земельного участка:</w:t>
            </w:r>
          </w:p>
          <w:p w14:paraId="67E93CF5" w14:textId="77777777" w:rsidR="007866C4" w:rsidRPr="006A21E8" w:rsidRDefault="007866C4" w:rsidP="007866C4">
            <w:pPr>
              <w:pStyle w:val="afffe"/>
              <w:numPr>
                <w:ilvl w:val="0"/>
                <w:numId w:val="1"/>
              </w:numPr>
              <w:autoSpaceDE w:val="0"/>
              <w:autoSpaceDN w:val="0"/>
              <w:adjustRightInd w:val="0"/>
              <w:spacing w:line="240" w:lineRule="auto"/>
              <w:ind w:left="420" w:right="59" w:hanging="284"/>
              <w:rPr>
                <w:b/>
                <w:bCs/>
                <w:sz w:val="20"/>
                <w:lang w:eastAsia="en-US"/>
              </w:rPr>
            </w:pPr>
            <w:r w:rsidRPr="006A21E8">
              <w:rPr>
                <w:sz w:val="20"/>
              </w:rPr>
              <w:t>не подлежит установлению.</w:t>
            </w:r>
          </w:p>
        </w:tc>
      </w:tr>
      <w:tr w:rsidR="007866C4" w:rsidRPr="006A21E8" w14:paraId="5697260A" w14:textId="77777777" w:rsidTr="007866C4">
        <w:trPr>
          <w:trHeight w:val="20"/>
        </w:trPr>
        <w:tc>
          <w:tcPr>
            <w:tcW w:w="215" w:type="pct"/>
            <w:shd w:val="clear" w:color="auto" w:fill="FFFFFF"/>
          </w:tcPr>
          <w:p w14:paraId="6398B507" w14:textId="77777777" w:rsidR="007866C4" w:rsidRPr="006A21E8" w:rsidRDefault="007866C4" w:rsidP="00116124">
            <w:pPr>
              <w:pStyle w:val="afffe"/>
              <w:numPr>
                <w:ilvl w:val="0"/>
                <w:numId w:val="15"/>
              </w:numPr>
              <w:autoSpaceDE w:val="0"/>
              <w:autoSpaceDN w:val="0"/>
              <w:adjustRightInd w:val="0"/>
              <w:spacing w:line="240" w:lineRule="auto"/>
              <w:ind w:left="170" w:firstLine="0"/>
              <w:jc w:val="left"/>
              <w:rPr>
                <w:sz w:val="20"/>
              </w:rPr>
            </w:pPr>
          </w:p>
        </w:tc>
        <w:tc>
          <w:tcPr>
            <w:tcW w:w="1041" w:type="pct"/>
            <w:shd w:val="clear" w:color="auto" w:fill="FFFFFF"/>
          </w:tcPr>
          <w:p w14:paraId="7465AA87" w14:textId="77777777" w:rsidR="007866C4" w:rsidRPr="006A21E8" w:rsidRDefault="007866C4" w:rsidP="007866C4">
            <w:pPr>
              <w:autoSpaceDE w:val="0"/>
              <w:autoSpaceDN w:val="0"/>
              <w:adjustRightInd w:val="0"/>
              <w:ind w:left="147"/>
              <w:rPr>
                <w:sz w:val="20"/>
                <w:szCs w:val="20"/>
              </w:rPr>
            </w:pPr>
            <w:r w:rsidRPr="006A21E8">
              <w:rPr>
                <w:color w:val="000000" w:themeColor="text1"/>
                <w:sz w:val="20"/>
              </w:rPr>
              <w:t>Автомобильный транспорт</w:t>
            </w:r>
          </w:p>
        </w:tc>
        <w:tc>
          <w:tcPr>
            <w:tcW w:w="305" w:type="pct"/>
            <w:shd w:val="clear" w:color="auto" w:fill="FFFFFF"/>
          </w:tcPr>
          <w:p w14:paraId="7B4BE6D7" w14:textId="77777777" w:rsidR="007866C4" w:rsidRPr="006A21E8" w:rsidRDefault="007866C4" w:rsidP="007866C4">
            <w:pPr>
              <w:jc w:val="center"/>
              <w:rPr>
                <w:sz w:val="20"/>
                <w:szCs w:val="20"/>
              </w:rPr>
            </w:pPr>
            <w:r w:rsidRPr="006A21E8">
              <w:rPr>
                <w:color w:val="000000" w:themeColor="text1"/>
                <w:sz w:val="20"/>
              </w:rPr>
              <w:t>7.2</w:t>
            </w:r>
          </w:p>
        </w:tc>
        <w:tc>
          <w:tcPr>
            <w:tcW w:w="1579" w:type="pct"/>
            <w:shd w:val="clear" w:color="auto" w:fill="FFFFFF"/>
          </w:tcPr>
          <w:p w14:paraId="29E3B23B" w14:textId="77777777" w:rsidR="007866C4" w:rsidRPr="006A21E8" w:rsidRDefault="007866C4" w:rsidP="007866C4">
            <w:pPr>
              <w:numPr>
                <w:ilvl w:val="0"/>
                <w:numId w:val="1"/>
              </w:numPr>
              <w:autoSpaceDE w:val="0"/>
              <w:autoSpaceDN w:val="0"/>
              <w:adjustRightInd w:val="0"/>
              <w:ind w:left="436" w:right="144" w:hanging="271"/>
              <w:contextualSpacing/>
              <w:jc w:val="both"/>
              <w:rPr>
                <w:sz w:val="20"/>
                <w:szCs w:val="20"/>
              </w:rPr>
            </w:pPr>
            <w:r w:rsidRPr="006A21E8">
              <w:rPr>
                <w:sz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 Классификатора</w:t>
            </w:r>
          </w:p>
        </w:tc>
        <w:tc>
          <w:tcPr>
            <w:tcW w:w="1860" w:type="pct"/>
            <w:shd w:val="clear" w:color="auto" w:fill="FFFFFF"/>
          </w:tcPr>
          <w:p w14:paraId="1F39391C" w14:textId="77777777" w:rsidR="007866C4" w:rsidRPr="006A21E8" w:rsidRDefault="007866C4" w:rsidP="00116124">
            <w:pPr>
              <w:pStyle w:val="afffe"/>
              <w:numPr>
                <w:ilvl w:val="0"/>
                <w:numId w:val="240"/>
              </w:numPr>
              <w:spacing w:line="240" w:lineRule="auto"/>
              <w:ind w:left="420" w:right="57" w:hanging="284"/>
              <w:rPr>
                <w:b/>
                <w:color w:val="000000" w:themeColor="text1"/>
                <w:sz w:val="20"/>
              </w:rPr>
            </w:pPr>
            <w:r w:rsidRPr="006A21E8">
              <w:rPr>
                <w:b/>
                <w:color w:val="000000" w:themeColor="text1"/>
                <w:sz w:val="20"/>
              </w:rPr>
              <w:t>Предельные размеры земельных участков:</w:t>
            </w:r>
          </w:p>
          <w:p w14:paraId="71509912"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минимальные размеры земельного участка – 100 м</w:t>
            </w:r>
            <w:r w:rsidRPr="006A21E8">
              <w:rPr>
                <w:bCs/>
                <w:sz w:val="20"/>
                <w:vertAlign w:val="superscript"/>
                <w:lang w:eastAsia="en-US"/>
              </w:rPr>
              <w:t>2</w:t>
            </w:r>
            <w:r w:rsidRPr="006A21E8">
              <w:rPr>
                <w:bCs/>
                <w:sz w:val="20"/>
                <w:lang w:eastAsia="en-US"/>
              </w:rPr>
              <w:t>;</w:t>
            </w:r>
          </w:p>
          <w:p w14:paraId="3C0D46B1"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максимальные размеры земельного участка – 25000 м</w:t>
            </w:r>
            <w:r w:rsidRPr="006A21E8">
              <w:rPr>
                <w:bCs/>
                <w:sz w:val="20"/>
                <w:vertAlign w:val="superscript"/>
                <w:lang w:eastAsia="en-US"/>
              </w:rPr>
              <w:t>2</w:t>
            </w:r>
            <w:r w:rsidRPr="006A21E8">
              <w:rPr>
                <w:bCs/>
                <w:sz w:val="20"/>
                <w:lang w:eastAsia="en-US"/>
              </w:rPr>
              <w:t>.</w:t>
            </w:r>
          </w:p>
          <w:p w14:paraId="645DD794" w14:textId="77777777" w:rsidR="007866C4" w:rsidRPr="006A21E8" w:rsidRDefault="007866C4" w:rsidP="00116124">
            <w:pPr>
              <w:pStyle w:val="afffe"/>
              <w:numPr>
                <w:ilvl w:val="0"/>
                <w:numId w:val="240"/>
              </w:numPr>
              <w:spacing w:line="240" w:lineRule="auto"/>
              <w:ind w:left="420" w:right="57" w:hanging="284"/>
              <w:rPr>
                <w:b/>
                <w:color w:val="000000" w:themeColor="text1"/>
                <w:sz w:val="20"/>
              </w:rPr>
            </w:pPr>
            <w:r w:rsidRPr="006A21E8">
              <w:rPr>
                <w:b/>
                <w:color w:val="000000" w:themeColor="text1"/>
                <w:sz w:val="20"/>
              </w:rPr>
              <w:t>Минимальные отступы от границ земельного участка в целях определения места допустимого размещения объекта:</w:t>
            </w:r>
          </w:p>
          <w:p w14:paraId="7F243C74"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t xml:space="preserve">минимальные отступы от границ земельного участка в целях определения места допустимого размещения объекта – 3 м, </w:t>
            </w:r>
          </w:p>
          <w:p w14:paraId="2C30195D"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bCs/>
                <w:sz w:val="20"/>
                <w:lang w:eastAsia="en-US"/>
              </w:rPr>
              <w:lastRenderedPageBreak/>
              <w:t>минимальные отступы от красных линий в целях определения места допустимого размещения объекта – 5 м.</w:t>
            </w:r>
          </w:p>
          <w:p w14:paraId="4C49DBED" w14:textId="77777777" w:rsidR="007866C4" w:rsidRPr="006A21E8" w:rsidRDefault="007866C4" w:rsidP="00116124">
            <w:pPr>
              <w:pStyle w:val="afffe"/>
              <w:numPr>
                <w:ilvl w:val="0"/>
                <w:numId w:val="240"/>
              </w:numPr>
              <w:spacing w:line="240" w:lineRule="auto"/>
              <w:ind w:left="420" w:right="57" w:hanging="284"/>
              <w:rPr>
                <w:b/>
                <w:color w:val="000000" w:themeColor="text1"/>
                <w:sz w:val="20"/>
              </w:rPr>
            </w:pPr>
            <w:r w:rsidRPr="006A21E8">
              <w:rPr>
                <w:b/>
                <w:color w:val="000000" w:themeColor="text1"/>
                <w:sz w:val="20"/>
              </w:rPr>
              <w:t>Максимальная высота здания (этажность):</w:t>
            </w:r>
          </w:p>
          <w:p w14:paraId="4886F674" w14:textId="77777777" w:rsidR="007866C4" w:rsidRPr="006A21E8" w:rsidRDefault="007866C4" w:rsidP="00116124">
            <w:pPr>
              <w:pStyle w:val="afffe"/>
              <w:numPr>
                <w:ilvl w:val="0"/>
                <w:numId w:val="45"/>
              </w:numPr>
              <w:autoSpaceDE w:val="0"/>
              <w:autoSpaceDN w:val="0"/>
              <w:adjustRightInd w:val="0"/>
              <w:spacing w:line="240" w:lineRule="auto"/>
              <w:ind w:left="420" w:right="59" w:hanging="284"/>
              <w:rPr>
                <w:bCs/>
                <w:sz w:val="20"/>
                <w:lang w:eastAsia="en-US"/>
              </w:rPr>
            </w:pPr>
            <w:r w:rsidRPr="006A21E8">
              <w:rPr>
                <w:sz w:val="20"/>
                <w:lang w:eastAsia="en-US"/>
              </w:rPr>
              <w:t>максимальное количество этажей – 2</w:t>
            </w:r>
            <w:r w:rsidRPr="006A21E8">
              <w:rPr>
                <w:bCs/>
                <w:sz w:val="20"/>
                <w:lang w:eastAsia="en-US"/>
              </w:rPr>
              <w:t>.</w:t>
            </w:r>
          </w:p>
          <w:p w14:paraId="7CA9946E" w14:textId="77777777" w:rsidR="007866C4" w:rsidRPr="006A21E8" w:rsidRDefault="007866C4" w:rsidP="00116124">
            <w:pPr>
              <w:pStyle w:val="afffe"/>
              <w:numPr>
                <w:ilvl w:val="0"/>
                <w:numId w:val="240"/>
              </w:numPr>
              <w:spacing w:line="240" w:lineRule="auto"/>
              <w:ind w:left="420" w:right="57" w:hanging="284"/>
              <w:rPr>
                <w:b/>
                <w:color w:val="000000" w:themeColor="text1"/>
                <w:sz w:val="20"/>
              </w:rPr>
            </w:pPr>
            <w:r w:rsidRPr="006A21E8">
              <w:rPr>
                <w:b/>
                <w:color w:val="000000" w:themeColor="text1"/>
                <w:sz w:val="20"/>
              </w:rPr>
              <w:t>Максимальный процент застройки земельного участка:</w:t>
            </w:r>
          </w:p>
          <w:p w14:paraId="10B04D6E" w14:textId="44DF7D9A" w:rsidR="007866C4" w:rsidRPr="006A21E8" w:rsidRDefault="007866C4" w:rsidP="00116124">
            <w:pPr>
              <w:pStyle w:val="afffe"/>
              <w:numPr>
                <w:ilvl w:val="0"/>
                <w:numId w:val="233"/>
              </w:numPr>
              <w:autoSpaceDE w:val="0"/>
              <w:autoSpaceDN w:val="0"/>
              <w:adjustRightInd w:val="0"/>
              <w:spacing w:line="240" w:lineRule="auto"/>
              <w:ind w:left="420" w:right="59" w:hanging="284"/>
              <w:rPr>
                <w:b/>
                <w:bCs/>
                <w:sz w:val="20"/>
                <w:lang w:eastAsia="en-US"/>
              </w:rPr>
            </w:pPr>
            <w:r w:rsidRPr="006A21E8">
              <w:rPr>
                <w:bCs/>
                <w:sz w:val="20"/>
                <w:lang w:eastAsia="en-US"/>
              </w:rPr>
              <w:t>м</w:t>
            </w:r>
            <w:r w:rsidRPr="006A21E8">
              <w:rPr>
                <w:sz w:val="20"/>
                <w:lang w:eastAsia="en-US"/>
              </w:rPr>
              <w:t xml:space="preserve">аксимальный процент застройки земельного участка </w:t>
            </w:r>
            <w:r w:rsidRPr="006A21E8">
              <w:rPr>
                <w:b/>
                <w:bCs/>
                <w:sz w:val="20"/>
                <w:lang w:eastAsia="en-US"/>
              </w:rPr>
              <w:t>–</w:t>
            </w:r>
            <w:r w:rsidRPr="006A21E8">
              <w:rPr>
                <w:sz w:val="20"/>
                <w:lang w:eastAsia="en-US"/>
              </w:rPr>
              <w:t xml:space="preserve"> 50</w:t>
            </w:r>
            <w:r w:rsidRPr="006A21E8">
              <w:rPr>
                <w:color w:val="000000" w:themeColor="text1"/>
                <w:sz w:val="20"/>
              </w:rPr>
              <w:t>.</w:t>
            </w:r>
          </w:p>
        </w:tc>
      </w:tr>
      <w:tr w:rsidR="007866C4" w:rsidRPr="006A21E8" w14:paraId="61CDEEF0" w14:textId="77777777" w:rsidTr="007866C4">
        <w:trPr>
          <w:trHeight w:val="20"/>
        </w:trPr>
        <w:tc>
          <w:tcPr>
            <w:tcW w:w="215" w:type="pct"/>
            <w:shd w:val="clear" w:color="auto" w:fill="FFFFFF"/>
          </w:tcPr>
          <w:p w14:paraId="7F9B267F" w14:textId="77777777" w:rsidR="007866C4" w:rsidRPr="006A21E8" w:rsidRDefault="007866C4" w:rsidP="00116124">
            <w:pPr>
              <w:pStyle w:val="afffe"/>
              <w:numPr>
                <w:ilvl w:val="0"/>
                <w:numId w:val="15"/>
              </w:numPr>
              <w:autoSpaceDE w:val="0"/>
              <w:autoSpaceDN w:val="0"/>
              <w:adjustRightInd w:val="0"/>
              <w:spacing w:line="240" w:lineRule="auto"/>
              <w:ind w:left="170" w:firstLine="0"/>
              <w:jc w:val="left"/>
              <w:rPr>
                <w:sz w:val="20"/>
              </w:rPr>
            </w:pPr>
          </w:p>
        </w:tc>
        <w:tc>
          <w:tcPr>
            <w:tcW w:w="1041" w:type="pct"/>
            <w:shd w:val="clear" w:color="auto" w:fill="FFFFFF"/>
          </w:tcPr>
          <w:p w14:paraId="7E20C04F" w14:textId="77777777" w:rsidR="007866C4" w:rsidRPr="006A21E8" w:rsidRDefault="007866C4" w:rsidP="007866C4">
            <w:pPr>
              <w:autoSpaceDE w:val="0"/>
              <w:autoSpaceDN w:val="0"/>
              <w:adjustRightInd w:val="0"/>
              <w:ind w:left="147"/>
              <w:rPr>
                <w:sz w:val="20"/>
                <w:szCs w:val="20"/>
              </w:rPr>
            </w:pPr>
            <w:r w:rsidRPr="006A21E8">
              <w:rPr>
                <w:sz w:val="20"/>
                <w:szCs w:val="20"/>
              </w:rPr>
              <w:t>Улично-дорожная сеть</w:t>
            </w:r>
          </w:p>
          <w:p w14:paraId="497E7F60" w14:textId="77777777" w:rsidR="007866C4" w:rsidRPr="006A21E8" w:rsidRDefault="007866C4" w:rsidP="007866C4">
            <w:pPr>
              <w:autoSpaceDE w:val="0"/>
              <w:autoSpaceDN w:val="0"/>
              <w:adjustRightInd w:val="0"/>
              <w:ind w:left="147"/>
              <w:rPr>
                <w:sz w:val="20"/>
                <w:szCs w:val="20"/>
              </w:rPr>
            </w:pPr>
          </w:p>
        </w:tc>
        <w:tc>
          <w:tcPr>
            <w:tcW w:w="305" w:type="pct"/>
            <w:shd w:val="clear" w:color="auto" w:fill="FFFFFF"/>
          </w:tcPr>
          <w:p w14:paraId="14E95647" w14:textId="77777777" w:rsidR="007866C4" w:rsidRPr="006A21E8" w:rsidRDefault="007866C4" w:rsidP="007866C4">
            <w:pPr>
              <w:jc w:val="center"/>
              <w:rPr>
                <w:sz w:val="20"/>
                <w:szCs w:val="20"/>
              </w:rPr>
            </w:pPr>
            <w:r w:rsidRPr="006A21E8">
              <w:rPr>
                <w:sz w:val="20"/>
                <w:szCs w:val="20"/>
              </w:rPr>
              <w:t>12.0.1</w:t>
            </w:r>
          </w:p>
        </w:tc>
        <w:tc>
          <w:tcPr>
            <w:tcW w:w="1579" w:type="pct"/>
            <w:shd w:val="clear" w:color="auto" w:fill="FFFFFF"/>
          </w:tcPr>
          <w:p w14:paraId="569F9172" w14:textId="77777777" w:rsidR="007866C4" w:rsidRPr="006A21E8" w:rsidRDefault="007866C4" w:rsidP="00116124">
            <w:pPr>
              <w:numPr>
                <w:ilvl w:val="0"/>
                <w:numId w:val="48"/>
              </w:numPr>
              <w:ind w:left="436" w:right="144" w:hanging="271"/>
              <w:contextualSpacing/>
              <w:jc w:val="both"/>
              <w:rPr>
                <w:sz w:val="20"/>
              </w:rPr>
            </w:pPr>
            <w:r w:rsidRPr="006A21E8">
              <w:rPr>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A21E8">
              <w:rPr>
                <w:sz w:val="20"/>
              </w:rPr>
              <w:t>велотранспортной</w:t>
            </w:r>
            <w:proofErr w:type="spellEnd"/>
            <w:r w:rsidRPr="006A21E8">
              <w:rPr>
                <w:sz w:val="20"/>
              </w:rPr>
              <w:t xml:space="preserve"> и инженерной инфраструктуры;</w:t>
            </w:r>
          </w:p>
          <w:p w14:paraId="429BB056" w14:textId="77777777" w:rsidR="007866C4" w:rsidRPr="006A21E8" w:rsidRDefault="007866C4" w:rsidP="007866C4">
            <w:pPr>
              <w:numPr>
                <w:ilvl w:val="0"/>
                <w:numId w:val="1"/>
              </w:numPr>
              <w:autoSpaceDE w:val="0"/>
              <w:autoSpaceDN w:val="0"/>
              <w:adjustRightInd w:val="0"/>
              <w:ind w:left="436" w:right="144" w:hanging="271"/>
              <w:contextualSpacing/>
              <w:jc w:val="both"/>
              <w:rPr>
                <w:sz w:val="20"/>
                <w:szCs w:val="20"/>
              </w:rPr>
            </w:pPr>
            <w:r w:rsidRPr="006A21E8">
              <w:rPr>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 w:history="1">
              <w:r w:rsidRPr="006A21E8">
                <w:rPr>
                  <w:sz w:val="20"/>
                </w:rPr>
                <w:t>кодами 2.7.1</w:t>
              </w:r>
            </w:hyperlink>
            <w:r w:rsidRPr="006A21E8">
              <w:rPr>
                <w:sz w:val="20"/>
              </w:rPr>
              <w:t xml:space="preserve">, </w:t>
            </w:r>
            <w:hyperlink r:id="rId59" w:history="1">
              <w:r w:rsidRPr="006A21E8">
                <w:rPr>
                  <w:sz w:val="20"/>
                </w:rPr>
                <w:t>4.9</w:t>
              </w:r>
            </w:hyperlink>
            <w:r w:rsidRPr="006A21E8">
              <w:rPr>
                <w:sz w:val="20"/>
              </w:rPr>
              <w:t xml:space="preserve">, </w:t>
            </w:r>
            <w:hyperlink r:id="rId60" w:history="1">
              <w:r w:rsidRPr="006A21E8">
                <w:rPr>
                  <w:sz w:val="20"/>
                </w:rPr>
                <w:t>7.2.3</w:t>
              </w:r>
            </w:hyperlink>
            <w:r w:rsidRPr="006A21E8">
              <w:rPr>
                <w:sz w:val="20"/>
              </w:rPr>
              <w:t xml:space="preserve"> Классификатора, а также некапитальных сооружений, предназначенных для охраны транспортных средств</w:t>
            </w:r>
          </w:p>
        </w:tc>
        <w:tc>
          <w:tcPr>
            <w:tcW w:w="1860" w:type="pct"/>
            <w:shd w:val="clear" w:color="auto" w:fill="FFFFFF"/>
          </w:tcPr>
          <w:p w14:paraId="69C898A0" w14:textId="77777777" w:rsidR="007866C4" w:rsidRPr="006A21E8" w:rsidRDefault="007866C4" w:rsidP="00116124">
            <w:pPr>
              <w:numPr>
                <w:ilvl w:val="0"/>
                <w:numId w:val="263"/>
              </w:numPr>
              <w:ind w:left="420" w:right="59" w:hanging="284"/>
              <w:contextualSpacing/>
              <w:jc w:val="both"/>
              <w:rPr>
                <w:color w:val="000000"/>
                <w:sz w:val="20"/>
                <w:szCs w:val="20"/>
              </w:rPr>
            </w:pPr>
            <w:r w:rsidRPr="006A21E8">
              <w:rPr>
                <w:b/>
                <w:color w:val="000000"/>
                <w:sz w:val="20"/>
                <w:szCs w:val="20"/>
              </w:rPr>
              <w:t>Предельные размеры земельных участков:</w:t>
            </w:r>
          </w:p>
          <w:p w14:paraId="4F94139B" w14:textId="77777777" w:rsidR="007866C4" w:rsidRPr="006A21E8" w:rsidRDefault="007866C4" w:rsidP="00116124">
            <w:pPr>
              <w:numPr>
                <w:ilvl w:val="0"/>
                <w:numId w:val="258"/>
              </w:numPr>
              <w:ind w:left="420" w:right="59" w:hanging="284"/>
              <w:contextualSpacing/>
              <w:jc w:val="both"/>
              <w:rPr>
                <w:color w:val="000000"/>
                <w:sz w:val="20"/>
                <w:szCs w:val="20"/>
              </w:rPr>
            </w:pPr>
            <w:r w:rsidRPr="006A21E8">
              <w:rPr>
                <w:color w:val="000000"/>
                <w:sz w:val="20"/>
                <w:szCs w:val="20"/>
              </w:rPr>
              <w:t>минимальные размеры земельного участка – 30 м</w:t>
            </w:r>
            <w:r w:rsidRPr="006A21E8">
              <w:rPr>
                <w:color w:val="000000"/>
                <w:sz w:val="20"/>
                <w:szCs w:val="20"/>
                <w:vertAlign w:val="superscript"/>
              </w:rPr>
              <w:t>2</w:t>
            </w:r>
            <w:r w:rsidRPr="006A21E8">
              <w:rPr>
                <w:color w:val="000000"/>
                <w:sz w:val="20"/>
                <w:szCs w:val="20"/>
              </w:rPr>
              <w:t>;</w:t>
            </w:r>
          </w:p>
          <w:p w14:paraId="7EC10735" w14:textId="77777777" w:rsidR="007866C4" w:rsidRPr="006A21E8" w:rsidRDefault="007866C4" w:rsidP="00116124">
            <w:pPr>
              <w:numPr>
                <w:ilvl w:val="0"/>
                <w:numId w:val="61"/>
              </w:numPr>
              <w:ind w:left="420" w:right="59" w:hanging="284"/>
              <w:contextualSpacing/>
              <w:jc w:val="both"/>
              <w:rPr>
                <w:color w:val="000000"/>
                <w:sz w:val="20"/>
                <w:szCs w:val="20"/>
              </w:rPr>
            </w:pPr>
            <w:r w:rsidRPr="006A21E8">
              <w:rPr>
                <w:color w:val="000000"/>
                <w:sz w:val="20"/>
                <w:szCs w:val="20"/>
              </w:rPr>
              <w:t>максимальные размеры земельного участка – 20000 м</w:t>
            </w:r>
            <w:r w:rsidRPr="006A21E8">
              <w:rPr>
                <w:color w:val="000000"/>
                <w:sz w:val="20"/>
                <w:szCs w:val="20"/>
                <w:vertAlign w:val="superscript"/>
              </w:rPr>
              <w:t>2</w:t>
            </w:r>
            <w:r w:rsidRPr="006A21E8">
              <w:rPr>
                <w:color w:val="000000"/>
                <w:sz w:val="20"/>
                <w:szCs w:val="20"/>
              </w:rPr>
              <w:t>.</w:t>
            </w:r>
          </w:p>
          <w:p w14:paraId="4E3E7DA8" w14:textId="77777777" w:rsidR="007866C4" w:rsidRPr="006A21E8" w:rsidRDefault="007866C4" w:rsidP="00116124">
            <w:pPr>
              <w:numPr>
                <w:ilvl w:val="0"/>
                <w:numId w:val="263"/>
              </w:numPr>
              <w:ind w:left="420"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4E67642E" w14:textId="77777777" w:rsidR="007866C4" w:rsidRPr="006A21E8" w:rsidRDefault="007866C4" w:rsidP="00116124">
            <w:pPr>
              <w:numPr>
                <w:ilvl w:val="0"/>
                <w:numId w:val="61"/>
              </w:numPr>
              <w:ind w:left="420" w:right="59" w:hanging="284"/>
              <w:contextualSpacing/>
              <w:jc w:val="both"/>
              <w:rPr>
                <w:color w:val="000000"/>
                <w:sz w:val="20"/>
                <w:szCs w:val="20"/>
              </w:rPr>
            </w:pPr>
            <w:r w:rsidRPr="006A21E8">
              <w:rPr>
                <w:b/>
                <w:color w:val="000000"/>
                <w:sz w:val="20"/>
                <w:szCs w:val="20"/>
              </w:rPr>
              <w:t xml:space="preserve"> </w:t>
            </w:r>
            <w:r w:rsidRPr="006A21E8">
              <w:rPr>
                <w:color w:val="000000"/>
                <w:sz w:val="20"/>
                <w:szCs w:val="20"/>
              </w:rPr>
              <w:t>не подлежат установлению.</w:t>
            </w:r>
          </w:p>
          <w:p w14:paraId="6F7B23DB" w14:textId="77777777" w:rsidR="007866C4" w:rsidRPr="006A21E8" w:rsidRDefault="007866C4" w:rsidP="00116124">
            <w:pPr>
              <w:numPr>
                <w:ilvl w:val="0"/>
                <w:numId w:val="263"/>
              </w:numPr>
              <w:ind w:left="420"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621B7F05" w14:textId="77777777" w:rsidR="007866C4" w:rsidRPr="006A21E8" w:rsidRDefault="007866C4" w:rsidP="00116124">
            <w:pPr>
              <w:numPr>
                <w:ilvl w:val="0"/>
                <w:numId w:val="61"/>
              </w:numPr>
              <w:ind w:left="420" w:right="59" w:hanging="284"/>
              <w:contextualSpacing/>
              <w:jc w:val="both"/>
              <w:rPr>
                <w:color w:val="000000"/>
                <w:sz w:val="20"/>
                <w:szCs w:val="20"/>
              </w:rPr>
            </w:pPr>
            <w:r w:rsidRPr="006A21E8">
              <w:rPr>
                <w:b/>
                <w:color w:val="000000"/>
                <w:sz w:val="20"/>
                <w:szCs w:val="20"/>
              </w:rPr>
              <w:t xml:space="preserve"> </w:t>
            </w:r>
            <w:r w:rsidRPr="006A21E8">
              <w:rPr>
                <w:color w:val="000000"/>
                <w:sz w:val="20"/>
                <w:szCs w:val="20"/>
              </w:rPr>
              <w:t>не подлежит установлению.</w:t>
            </w:r>
          </w:p>
          <w:p w14:paraId="53E4C366" w14:textId="77777777" w:rsidR="007866C4" w:rsidRPr="006A21E8" w:rsidRDefault="007866C4" w:rsidP="00116124">
            <w:pPr>
              <w:numPr>
                <w:ilvl w:val="0"/>
                <w:numId w:val="263"/>
              </w:numPr>
              <w:ind w:left="420"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0A28FF11" w14:textId="77777777" w:rsidR="007866C4" w:rsidRPr="006A21E8" w:rsidRDefault="007866C4" w:rsidP="00116124">
            <w:pPr>
              <w:pStyle w:val="afffe"/>
              <w:numPr>
                <w:ilvl w:val="0"/>
                <w:numId w:val="233"/>
              </w:numPr>
              <w:autoSpaceDE w:val="0"/>
              <w:autoSpaceDN w:val="0"/>
              <w:adjustRightInd w:val="0"/>
              <w:ind w:left="420" w:right="59" w:hanging="284"/>
              <w:rPr>
                <w:b/>
                <w:bCs/>
                <w:sz w:val="20"/>
                <w:lang w:eastAsia="en-US"/>
              </w:rPr>
            </w:pPr>
            <w:r w:rsidRPr="006A21E8">
              <w:rPr>
                <w:color w:val="000000"/>
                <w:sz w:val="20"/>
              </w:rPr>
              <w:t>не подлежит установлению.</w:t>
            </w:r>
          </w:p>
        </w:tc>
      </w:tr>
      <w:tr w:rsidR="007866C4" w:rsidRPr="006A21E8" w14:paraId="58CD821D" w14:textId="77777777" w:rsidTr="007866C4">
        <w:trPr>
          <w:trHeight w:val="20"/>
        </w:trPr>
        <w:tc>
          <w:tcPr>
            <w:tcW w:w="215" w:type="pct"/>
            <w:shd w:val="clear" w:color="auto" w:fill="FFFFFF"/>
          </w:tcPr>
          <w:p w14:paraId="34545D22" w14:textId="77777777" w:rsidR="007866C4" w:rsidRPr="006A21E8" w:rsidRDefault="007866C4" w:rsidP="007866C4">
            <w:pPr>
              <w:pStyle w:val="afffe"/>
              <w:autoSpaceDE w:val="0"/>
              <w:autoSpaceDN w:val="0"/>
              <w:adjustRightInd w:val="0"/>
              <w:spacing w:line="240" w:lineRule="auto"/>
              <w:ind w:left="51" w:right="108" w:firstLine="0"/>
              <w:jc w:val="center"/>
              <w:rPr>
                <w:b/>
                <w:sz w:val="20"/>
              </w:rPr>
            </w:pPr>
            <w:r w:rsidRPr="006A21E8">
              <w:rPr>
                <w:b/>
                <w:sz w:val="20"/>
              </w:rPr>
              <w:t>2</w:t>
            </w:r>
          </w:p>
        </w:tc>
        <w:tc>
          <w:tcPr>
            <w:tcW w:w="4785" w:type="pct"/>
            <w:gridSpan w:val="4"/>
            <w:shd w:val="clear" w:color="auto" w:fill="FFFFFF"/>
          </w:tcPr>
          <w:p w14:paraId="2385A311" w14:textId="77777777" w:rsidR="007866C4" w:rsidRPr="006A21E8" w:rsidRDefault="007866C4" w:rsidP="007866C4">
            <w:pPr>
              <w:autoSpaceDE w:val="0"/>
              <w:autoSpaceDN w:val="0"/>
              <w:adjustRightInd w:val="0"/>
              <w:ind w:left="404" w:right="59"/>
              <w:contextualSpacing/>
              <w:jc w:val="center"/>
              <w:rPr>
                <w:rFonts w:eastAsia="Calibri"/>
                <w:b/>
                <w:bCs/>
                <w:sz w:val="20"/>
                <w:szCs w:val="20"/>
                <w:lang w:eastAsia="en-US"/>
              </w:rPr>
            </w:pPr>
            <w:r w:rsidRPr="006A21E8">
              <w:rPr>
                <w:b/>
                <w:sz w:val="20"/>
                <w:szCs w:val="20"/>
              </w:rPr>
              <w:t>Условно разрешенные виды использования</w:t>
            </w:r>
          </w:p>
        </w:tc>
      </w:tr>
      <w:tr w:rsidR="007866C4" w:rsidRPr="006A21E8" w14:paraId="58A8C056" w14:textId="77777777" w:rsidTr="007866C4">
        <w:trPr>
          <w:trHeight w:val="20"/>
        </w:trPr>
        <w:tc>
          <w:tcPr>
            <w:tcW w:w="215" w:type="pct"/>
            <w:shd w:val="clear" w:color="auto" w:fill="FFFFFF"/>
          </w:tcPr>
          <w:p w14:paraId="207C644D" w14:textId="6C1433B4" w:rsidR="007866C4" w:rsidRPr="006A21E8" w:rsidRDefault="007866C4" w:rsidP="007866C4">
            <w:pPr>
              <w:autoSpaceDE w:val="0"/>
              <w:autoSpaceDN w:val="0"/>
              <w:adjustRightInd w:val="0"/>
              <w:ind w:left="57"/>
              <w:jc w:val="center"/>
              <w:rPr>
                <w:sz w:val="20"/>
              </w:rPr>
            </w:pPr>
            <w:r w:rsidRPr="006A21E8">
              <w:rPr>
                <w:sz w:val="20"/>
              </w:rPr>
              <w:t>2.1</w:t>
            </w:r>
          </w:p>
        </w:tc>
        <w:tc>
          <w:tcPr>
            <w:tcW w:w="1041" w:type="pct"/>
            <w:shd w:val="clear" w:color="auto" w:fill="FFFFFF"/>
          </w:tcPr>
          <w:p w14:paraId="5F2090C6" w14:textId="769DBB1A" w:rsidR="007866C4" w:rsidRPr="006A21E8" w:rsidRDefault="007866C4" w:rsidP="007866C4">
            <w:pPr>
              <w:autoSpaceDE w:val="0"/>
              <w:autoSpaceDN w:val="0"/>
              <w:adjustRightInd w:val="0"/>
              <w:ind w:left="147"/>
              <w:rPr>
                <w:sz w:val="20"/>
              </w:rPr>
            </w:pPr>
            <w:r w:rsidRPr="006A21E8">
              <w:rPr>
                <w:sz w:val="20"/>
                <w:szCs w:val="20"/>
              </w:rPr>
              <w:t>Деловое управление</w:t>
            </w:r>
          </w:p>
        </w:tc>
        <w:tc>
          <w:tcPr>
            <w:tcW w:w="305" w:type="pct"/>
            <w:shd w:val="clear" w:color="auto" w:fill="FFFFFF"/>
          </w:tcPr>
          <w:p w14:paraId="7F5EDB9C" w14:textId="098D1451" w:rsidR="007866C4" w:rsidRPr="006A21E8" w:rsidRDefault="007866C4" w:rsidP="007866C4">
            <w:pPr>
              <w:jc w:val="center"/>
              <w:rPr>
                <w:sz w:val="20"/>
              </w:rPr>
            </w:pPr>
            <w:r w:rsidRPr="006A21E8">
              <w:rPr>
                <w:sz w:val="20"/>
                <w:szCs w:val="20"/>
              </w:rPr>
              <w:t>4.1</w:t>
            </w:r>
          </w:p>
        </w:tc>
        <w:tc>
          <w:tcPr>
            <w:tcW w:w="1579" w:type="pct"/>
            <w:shd w:val="clear" w:color="auto" w:fill="FFFFFF"/>
          </w:tcPr>
          <w:p w14:paraId="751BEE26" w14:textId="045126AB" w:rsidR="007866C4" w:rsidRPr="006A21E8" w:rsidRDefault="007866C4" w:rsidP="007866C4">
            <w:pPr>
              <w:numPr>
                <w:ilvl w:val="0"/>
                <w:numId w:val="1"/>
              </w:numPr>
              <w:autoSpaceDE w:val="0"/>
              <w:autoSpaceDN w:val="0"/>
              <w:adjustRightInd w:val="0"/>
              <w:ind w:left="436" w:right="144" w:hanging="271"/>
              <w:contextualSpacing/>
              <w:jc w:val="both"/>
              <w:rPr>
                <w:sz w:val="20"/>
              </w:rPr>
            </w:pPr>
            <w:r w:rsidRPr="006A21E8">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0" w:type="pct"/>
            <w:shd w:val="clear" w:color="auto" w:fill="FFFFFF"/>
          </w:tcPr>
          <w:p w14:paraId="38452D49" w14:textId="77777777" w:rsidR="007866C4" w:rsidRPr="006A21E8" w:rsidRDefault="007866C4" w:rsidP="00116124">
            <w:pPr>
              <w:numPr>
                <w:ilvl w:val="0"/>
                <w:numId w:val="161"/>
              </w:numPr>
              <w:ind w:left="420" w:right="57" w:hanging="284"/>
              <w:contextualSpacing/>
              <w:jc w:val="both"/>
              <w:rPr>
                <w:b/>
                <w:sz w:val="20"/>
              </w:rPr>
            </w:pPr>
            <w:r w:rsidRPr="006A21E8">
              <w:rPr>
                <w:b/>
                <w:sz w:val="20"/>
              </w:rPr>
              <w:t>Предельные размеры земельных участков:</w:t>
            </w:r>
          </w:p>
          <w:p w14:paraId="50E72814" w14:textId="77777777" w:rsidR="007866C4" w:rsidRPr="006A21E8" w:rsidRDefault="007866C4" w:rsidP="00116124">
            <w:pPr>
              <w:numPr>
                <w:ilvl w:val="0"/>
                <w:numId w:val="233"/>
              </w:numPr>
              <w:ind w:left="420" w:right="57" w:hanging="284"/>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4EF969F2" w14:textId="77777777" w:rsidR="007866C4" w:rsidRPr="006A21E8" w:rsidRDefault="007866C4" w:rsidP="00116124">
            <w:pPr>
              <w:numPr>
                <w:ilvl w:val="0"/>
                <w:numId w:val="233"/>
              </w:numPr>
              <w:ind w:left="420" w:right="50" w:hanging="284"/>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51624B38" w14:textId="77777777" w:rsidR="007866C4" w:rsidRPr="006A21E8" w:rsidRDefault="007866C4" w:rsidP="00116124">
            <w:pPr>
              <w:numPr>
                <w:ilvl w:val="0"/>
                <w:numId w:val="161"/>
              </w:numPr>
              <w:ind w:left="420"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2EC892C" w14:textId="77777777" w:rsidR="007866C4" w:rsidRPr="006A21E8" w:rsidRDefault="007866C4" w:rsidP="00116124">
            <w:pPr>
              <w:numPr>
                <w:ilvl w:val="0"/>
                <w:numId w:val="233"/>
              </w:numPr>
              <w:ind w:left="420" w:right="50" w:hanging="284"/>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0757310F" w14:textId="77777777" w:rsidR="007866C4" w:rsidRPr="006A21E8" w:rsidRDefault="007866C4" w:rsidP="00116124">
            <w:pPr>
              <w:numPr>
                <w:ilvl w:val="0"/>
                <w:numId w:val="233"/>
              </w:numPr>
              <w:ind w:left="420"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3701B848" w14:textId="77777777" w:rsidR="007866C4" w:rsidRPr="006A21E8" w:rsidRDefault="007866C4" w:rsidP="00116124">
            <w:pPr>
              <w:numPr>
                <w:ilvl w:val="0"/>
                <w:numId w:val="161"/>
              </w:numPr>
              <w:ind w:left="420"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580785F6" w14:textId="77777777" w:rsidR="007866C4" w:rsidRPr="006A21E8" w:rsidRDefault="007866C4" w:rsidP="00116124">
            <w:pPr>
              <w:numPr>
                <w:ilvl w:val="0"/>
                <w:numId w:val="233"/>
              </w:numPr>
              <w:ind w:left="420" w:right="50" w:hanging="284"/>
              <w:contextualSpacing/>
              <w:jc w:val="both"/>
              <w:rPr>
                <w:sz w:val="20"/>
              </w:rPr>
            </w:pPr>
            <w:r w:rsidRPr="006A21E8">
              <w:rPr>
                <w:sz w:val="20"/>
              </w:rPr>
              <w:t>максимальное количество этажей – 3.</w:t>
            </w:r>
          </w:p>
          <w:p w14:paraId="33AB061C" w14:textId="77777777" w:rsidR="007866C4" w:rsidRPr="006A21E8" w:rsidRDefault="007866C4" w:rsidP="00116124">
            <w:pPr>
              <w:numPr>
                <w:ilvl w:val="0"/>
                <w:numId w:val="161"/>
              </w:numPr>
              <w:ind w:left="420" w:right="59" w:hanging="284"/>
              <w:contextualSpacing/>
              <w:jc w:val="both"/>
              <w:rPr>
                <w:b/>
                <w:sz w:val="20"/>
              </w:rPr>
            </w:pPr>
            <w:r w:rsidRPr="006A21E8">
              <w:rPr>
                <w:b/>
                <w:sz w:val="20"/>
              </w:rPr>
              <w:t>Максимальный процент застройки в границах земельного участка:</w:t>
            </w:r>
          </w:p>
          <w:p w14:paraId="4B8C1905" w14:textId="4CE24DF1" w:rsidR="007866C4" w:rsidRPr="006A21E8" w:rsidRDefault="007866C4" w:rsidP="00116124">
            <w:pPr>
              <w:numPr>
                <w:ilvl w:val="0"/>
                <w:numId w:val="269"/>
              </w:numPr>
              <w:ind w:left="420" w:right="59" w:hanging="284"/>
              <w:contextualSpacing/>
              <w:jc w:val="both"/>
              <w:rPr>
                <w:b/>
                <w:color w:val="000000"/>
                <w:sz w:val="20"/>
                <w:szCs w:val="20"/>
              </w:rPr>
            </w:pPr>
            <w:r w:rsidRPr="006A21E8">
              <w:rPr>
                <w:sz w:val="20"/>
              </w:rPr>
              <w:lastRenderedPageBreak/>
              <w:t>максимальный процент застройки земельного участка – 50.</w:t>
            </w:r>
          </w:p>
        </w:tc>
      </w:tr>
      <w:tr w:rsidR="007866C4" w:rsidRPr="006A21E8" w14:paraId="7F295056" w14:textId="77777777" w:rsidTr="007866C4">
        <w:trPr>
          <w:trHeight w:val="20"/>
        </w:trPr>
        <w:tc>
          <w:tcPr>
            <w:tcW w:w="215" w:type="pct"/>
            <w:shd w:val="clear" w:color="auto" w:fill="FFFFFF"/>
          </w:tcPr>
          <w:p w14:paraId="3EB014DB" w14:textId="5FF8CC2D" w:rsidR="007866C4" w:rsidRPr="006A21E8" w:rsidRDefault="007866C4" w:rsidP="007866C4">
            <w:pPr>
              <w:autoSpaceDE w:val="0"/>
              <w:autoSpaceDN w:val="0"/>
              <w:adjustRightInd w:val="0"/>
              <w:ind w:left="57"/>
              <w:jc w:val="center"/>
              <w:rPr>
                <w:sz w:val="20"/>
              </w:rPr>
            </w:pPr>
            <w:r w:rsidRPr="006A21E8">
              <w:rPr>
                <w:sz w:val="20"/>
              </w:rPr>
              <w:lastRenderedPageBreak/>
              <w:t>2.2</w:t>
            </w:r>
          </w:p>
        </w:tc>
        <w:tc>
          <w:tcPr>
            <w:tcW w:w="1041" w:type="pct"/>
            <w:shd w:val="clear" w:color="auto" w:fill="FFFFFF"/>
          </w:tcPr>
          <w:p w14:paraId="1A4CF2BC" w14:textId="77777777" w:rsidR="007866C4" w:rsidRPr="006A21E8" w:rsidRDefault="007866C4" w:rsidP="007866C4">
            <w:pPr>
              <w:autoSpaceDE w:val="0"/>
              <w:autoSpaceDN w:val="0"/>
              <w:adjustRightInd w:val="0"/>
              <w:ind w:left="147"/>
              <w:rPr>
                <w:sz w:val="20"/>
                <w:szCs w:val="20"/>
              </w:rPr>
            </w:pPr>
            <w:r w:rsidRPr="006A21E8">
              <w:rPr>
                <w:sz w:val="20"/>
                <w:szCs w:val="20"/>
              </w:rPr>
              <w:t>Магазины</w:t>
            </w:r>
          </w:p>
          <w:p w14:paraId="041CE177" w14:textId="77777777" w:rsidR="007866C4" w:rsidRPr="006A21E8" w:rsidRDefault="007866C4" w:rsidP="007866C4">
            <w:pPr>
              <w:autoSpaceDE w:val="0"/>
              <w:autoSpaceDN w:val="0"/>
              <w:adjustRightInd w:val="0"/>
              <w:ind w:left="147"/>
              <w:rPr>
                <w:sz w:val="20"/>
                <w:szCs w:val="20"/>
              </w:rPr>
            </w:pPr>
          </w:p>
        </w:tc>
        <w:tc>
          <w:tcPr>
            <w:tcW w:w="305" w:type="pct"/>
            <w:shd w:val="clear" w:color="auto" w:fill="FFFFFF"/>
          </w:tcPr>
          <w:p w14:paraId="630245C8" w14:textId="10BDD9BD" w:rsidR="007866C4" w:rsidRPr="006A21E8" w:rsidRDefault="007866C4" w:rsidP="007866C4">
            <w:pPr>
              <w:jc w:val="center"/>
              <w:rPr>
                <w:sz w:val="20"/>
                <w:szCs w:val="20"/>
              </w:rPr>
            </w:pPr>
            <w:r w:rsidRPr="006A21E8">
              <w:rPr>
                <w:sz w:val="20"/>
                <w:szCs w:val="20"/>
              </w:rPr>
              <w:t>4.4</w:t>
            </w:r>
          </w:p>
        </w:tc>
        <w:tc>
          <w:tcPr>
            <w:tcW w:w="1579" w:type="pct"/>
            <w:shd w:val="clear" w:color="auto" w:fill="FFFFFF"/>
          </w:tcPr>
          <w:p w14:paraId="693BE24B" w14:textId="5E56DCC8" w:rsidR="007866C4" w:rsidRPr="006A21E8" w:rsidRDefault="007866C4" w:rsidP="007866C4">
            <w:pPr>
              <w:numPr>
                <w:ilvl w:val="0"/>
                <w:numId w:val="1"/>
              </w:numPr>
              <w:autoSpaceDE w:val="0"/>
              <w:autoSpaceDN w:val="0"/>
              <w:adjustRightInd w:val="0"/>
              <w:ind w:left="436" w:right="144" w:hanging="271"/>
              <w:contextualSpacing/>
              <w:jc w:val="both"/>
              <w:rPr>
                <w:sz w:val="20"/>
              </w:rPr>
            </w:pPr>
            <w:r w:rsidRPr="006A21E8">
              <w:rPr>
                <w:sz w:val="20"/>
              </w:rPr>
              <w:t>Размещение объектов капитального строительства, предназначенных для продажи товаров, торговая площадь которых составляет до 5000 м</w:t>
            </w:r>
            <w:r w:rsidRPr="006A21E8">
              <w:rPr>
                <w:sz w:val="20"/>
                <w:vertAlign w:val="superscript"/>
              </w:rPr>
              <w:t>2</w:t>
            </w:r>
          </w:p>
        </w:tc>
        <w:tc>
          <w:tcPr>
            <w:tcW w:w="1860" w:type="pct"/>
            <w:shd w:val="clear" w:color="auto" w:fill="FFFFFF"/>
          </w:tcPr>
          <w:p w14:paraId="4560DC8B" w14:textId="77777777" w:rsidR="007866C4" w:rsidRPr="006A21E8" w:rsidRDefault="007866C4" w:rsidP="00116124">
            <w:pPr>
              <w:numPr>
                <w:ilvl w:val="0"/>
                <w:numId w:val="47"/>
              </w:numPr>
              <w:autoSpaceDE w:val="0"/>
              <w:autoSpaceDN w:val="0"/>
              <w:adjustRightInd w:val="0"/>
              <w:ind w:left="420" w:right="57" w:hanging="284"/>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2FF98BF3" w14:textId="77777777" w:rsidR="007866C4" w:rsidRPr="006A21E8" w:rsidRDefault="007866C4" w:rsidP="00116124">
            <w:pPr>
              <w:pStyle w:val="afffe"/>
              <w:numPr>
                <w:ilvl w:val="0"/>
                <w:numId w:val="24"/>
              </w:numPr>
              <w:autoSpaceDE w:val="0"/>
              <w:autoSpaceDN w:val="0"/>
              <w:adjustRightInd w:val="0"/>
              <w:spacing w:line="240" w:lineRule="auto"/>
              <w:ind w:left="420" w:right="59" w:hanging="284"/>
              <w:rPr>
                <w:bCs/>
                <w:sz w:val="20"/>
                <w:lang w:eastAsia="en-US"/>
              </w:rPr>
            </w:pPr>
            <w:r w:rsidRPr="006A21E8">
              <w:rPr>
                <w:bCs/>
                <w:sz w:val="20"/>
                <w:lang w:eastAsia="en-US"/>
              </w:rPr>
              <w:t>минимальные размеры земельного участка – 200 м</w:t>
            </w:r>
            <w:r w:rsidRPr="006A21E8">
              <w:rPr>
                <w:bCs/>
                <w:sz w:val="20"/>
                <w:vertAlign w:val="superscript"/>
                <w:lang w:eastAsia="en-US"/>
              </w:rPr>
              <w:t>2</w:t>
            </w:r>
            <w:r w:rsidRPr="006A21E8">
              <w:rPr>
                <w:bCs/>
                <w:sz w:val="20"/>
                <w:lang w:eastAsia="en-US"/>
              </w:rPr>
              <w:t>;</w:t>
            </w:r>
          </w:p>
          <w:p w14:paraId="137ABFBF" w14:textId="77777777" w:rsidR="007866C4" w:rsidRPr="006A21E8" w:rsidRDefault="007866C4" w:rsidP="00116124">
            <w:pPr>
              <w:pStyle w:val="afffe"/>
              <w:numPr>
                <w:ilvl w:val="0"/>
                <w:numId w:val="24"/>
              </w:numPr>
              <w:autoSpaceDE w:val="0"/>
              <w:autoSpaceDN w:val="0"/>
              <w:adjustRightInd w:val="0"/>
              <w:spacing w:line="240" w:lineRule="auto"/>
              <w:ind w:left="420" w:right="59" w:hanging="284"/>
              <w:rPr>
                <w:bCs/>
                <w:sz w:val="20"/>
                <w:lang w:eastAsia="en-US"/>
              </w:rPr>
            </w:pPr>
            <w:r w:rsidRPr="006A21E8">
              <w:rPr>
                <w:bCs/>
                <w:sz w:val="20"/>
                <w:lang w:eastAsia="en-US"/>
              </w:rPr>
              <w:t>максимальные размеры земельного участка – 5000 м</w:t>
            </w:r>
            <w:r w:rsidRPr="006A21E8">
              <w:rPr>
                <w:bCs/>
                <w:sz w:val="20"/>
                <w:vertAlign w:val="superscript"/>
                <w:lang w:eastAsia="en-US"/>
              </w:rPr>
              <w:t>2</w:t>
            </w:r>
            <w:r w:rsidRPr="006A21E8">
              <w:rPr>
                <w:bCs/>
                <w:sz w:val="20"/>
                <w:lang w:eastAsia="en-US"/>
              </w:rPr>
              <w:t>.</w:t>
            </w:r>
          </w:p>
          <w:p w14:paraId="671ACD63" w14:textId="77777777" w:rsidR="007866C4" w:rsidRPr="006A21E8" w:rsidRDefault="007866C4" w:rsidP="00116124">
            <w:pPr>
              <w:numPr>
                <w:ilvl w:val="0"/>
                <w:numId w:val="47"/>
              </w:numPr>
              <w:autoSpaceDE w:val="0"/>
              <w:autoSpaceDN w:val="0"/>
              <w:adjustRightInd w:val="0"/>
              <w:ind w:left="420" w:right="57" w:hanging="284"/>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A46485A" w14:textId="77777777" w:rsidR="007866C4" w:rsidRPr="006A21E8" w:rsidRDefault="007866C4" w:rsidP="00116124">
            <w:pPr>
              <w:pStyle w:val="afffe"/>
              <w:numPr>
                <w:ilvl w:val="0"/>
                <w:numId w:val="24"/>
              </w:numPr>
              <w:autoSpaceDE w:val="0"/>
              <w:autoSpaceDN w:val="0"/>
              <w:adjustRightInd w:val="0"/>
              <w:spacing w:line="240" w:lineRule="auto"/>
              <w:ind w:left="420" w:right="59" w:hanging="284"/>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45526210" w14:textId="77777777" w:rsidR="007866C4" w:rsidRPr="006A21E8" w:rsidRDefault="007866C4" w:rsidP="00116124">
            <w:pPr>
              <w:pStyle w:val="afffe"/>
              <w:numPr>
                <w:ilvl w:val="0"/>
                <w:numId w:val="24"/>
              </w:numPr>
              <w:autoSpaceDE w:val="0"/>
              <w:autoSpaceDN w:val="0"/>
              <w:adjustRightInd w:val="0"/>
              <w:spacing w:line="240" w:lineRule="auto"/>
              <w:ind w:left="420" w:right="59" w:hanging="284"/>
              <w:rPr>
                <w:bCs/>
                <w:sz w:val="20"/>
                <w:lang w:eastAsia="en-US"/>
              </w:rPr>
            </w:pPr>
            <w:r w:rsidRPr="006A21E8">
              <w:rPr>
                <w:bCs/>
                <w:sz w:val="20"/>
                <w:lang w:eastAsia="en-US"/>
              </w:rPr>
              <w:t>минимальные отступы от красных линий улиц – 5 м.</w:t>
            </w:r>
          </w:p>
          <w:p w14:paraId="0488D097" w14:textId="77777777" w:rsidR="007866C4" w:rsidRPr="006A21E8" w:rsidRDefault="007866C4" w:rsidP="00116124">
            <w:pPr>
              <w:numPr>
                <w:ilvl w:val="0"/>
                <w:numId w:val="47"/>
              </w:numPr>
              <w:autoSpaceDE w:val="0"/>
              <w:autoSpaceDN w:val="0"/>
              <w:adjustRightInd w:val="0"/>
              <w:ind w:left="420" w:right="57" w:hanging="284"/>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0FB6DCFE" w14:textId="77777777" w:rsidR="007866C4" w:rsidRPr="006A21E8" w:rsidRDefault="007866C4" w:rsidP="00116124">
            <w:pPr>
              <w:pStyle w:val="afffe"/>
              <w:numPr>
                <w:ilvl w:val="0"/>
                <w:numId w:val="24"/>
              </w:numPr>
              <w:autoSpaceDE w:val="0"/>
              <w:autoSpaceDN w:val="0"/>
              <w:adjustRightInd w:val="0"/>
              <w:spacing w:line="240" w:lineRule="auto"/>
              <w:ind w:left="420" w:right="59" w:hanging="284"/>
              <w:rPr>
                <w:bCs/>
                <w:sz w:val="20"/>
                <w:lang w:eastAsia="en-US"/>
              </w:rPr>
            </w:pPr>
            <w:r w:rsidRPr="006A21E8">
              <w:rPr>
                <w:bCs/>
                <w:sz w:val="20"/>
                <w:lang w:eastAsia="en-US"/>
              </w:rPr>
              <w:t>максимальное количество этажей – 3.</w:t>
            </w:r>
          </w:p>
          <w:p w14:paraId="7548AF39" w14:textId="77777777" w:rsidR="007866C4" w:rsidRPr="006A21E8" w:rsidRDefault="007866C4" w:rsidP="00116124">
            <w:pPr>
              <w:numPr>
                <w:ilvl w:val="0"/>
                <w:numId w:val="47"/>
              </w:numPr>
              <w:autoSpaceDE w:val="0"/>
              <w:autoSpaceDN w:val="0"/>
              <w:adjustRightInd w:val="0"/>
              <w:ind w:left="420" w:right="57" w:hanging="284"/>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396552E1" w14:textId="20D4FDF4" w:rsidR="007866C4" w:rsidRPr="006A21E8" w:rsidRDefault="007866C4" w:rsidP="00116124">
            <w:pPr>
              <w:numPr>
                <w:ilvl w:val="0"/>
                <w:numId w:val="161"/>
              </w:numPr>
              <w:ind w:left="420" w:right="57" w:hanging="284"/>
              <w:contextualSpacing/>
              <w:jc w:val="both"/>
              <w:rPr>
                <w:b/>
                <w:sz w:val="20"/>
              </w:rPr>
            </w:pPr>
            <w:r w:rsidRPr="006A21E8">
              <w:rPr>
                <w:bCs/>
                <w:sz w:val="20"/>
                <w:lang w:eastAsia="en-US"/>
              </w:rPr>
              <w:t>максимальный процент застройки земельного участка – 50.</w:t>
            </w:r>
          </w:p>
        </w:tc>
      </w:tr>
      <w:tr w:rsidR="007866C4" w:rsidRPr="006A21E8" w14:paraId="0D72BF39" w14:textId="77777777" w:rsidTr="007866C4">
        <w:trPr>
          <w:trHeight w:val="20"/>
        </w:trPr>
        <w:tc>
          <w:tcPr>
            <w:tcW w:w="215" w:type="pct"/>
            <w:shd w:val="clear" w:color="auto" w:fill="FFFFFF"/>
          </w:tcPr>
          <w:p w14:paraId="5F05828D" w14:textId="1B7C1026" w:rsidR="007866C4" w:rsidRPr="006A21E8" w:rsidRDefault="007866C4" w:rsidP="007866C4">
            <w:pPr>
              <w:autoSpaceDE w:val="0"/>
              <w:autoSpaceDN w:val="0"/>
              <w:adjustRightInd w:val="0"/>
              <w:ind w:left="57"/>
              <w:jc w:val="center"/>
              <w:rPr>
                <w:sz w:val="20"/>
              </w:rPr>
            </w:pPr>
            <w:r w:rsidRPr="006A21E8">
              <w:rPr>
                <w:sz w:val="20"/>
              </w:rPr>
              <w:t>2.3</w:t>
            </w:r>
          </w:p>
        </w:tc>
        <w:tc>
          <w:tcPr>
            <w:tcW w:w="1041" w:type="pct"/>
            <w:shd w:val="clear" w:color="auto" w:fill="FFFFFF"/>
          </w:tcPr>
          <w:p w14:paraId="716E4A44" w14:textId="77777777" w:rsidR="007866C4" w:rsidRPr="006A21E8" w:rsidRDefault="007866C4" w:rsidP="007866C4">
            <w:pPr>
              <w:autoSpaceDE w:val="0"/>
              <w:autoSpaceDN w:val="0"/>
              <w:adjustRightInd w:val="0"/>
              <w:ind w:left="147"/>
              <w:rPr>
                <w:sz w:val="20"/>
              </w:rPr>
            </w:pPr>
            <w:r w:rsidRPr="006A21E8">
              <w:rPr>
                <w:sz w:val="20"/>
              </w:rPr>
              <w:t>Легкая промышленность</w:t>
            </w:r>
          </w:p>
          <w:p w14:paraId="2F23F3E3" w14:textId="77777777" w:rsidR="007866C4" w:rsidRPr="006A21E8" w:rsidRDefault="007866C4" w:rsidP="007866C4">
            <w:pPr>
              <w:autoSpaceDE w:val="0"/>
              <w:autoSpaceDN w:val="0"/>
              <w:adjustRightInd w:val="0"/>
              <w:ind w:left="147"/>
              <w:rPr>
                <w:sz w:val="20"/>
                <w:szCs w:val="20"/>
              </w:rPr>
            </w:pPr>
          </w:p>
        </w:tc>
        <w:tc>
          <w:tcPr>
            <w:tcW w:w="305" w:type="pct"/>
            <w:shd w:val="clear" w:color="auto" w:fill="FFFFFF"/>
          </w:tcPr>
          <w:p w14:paraId="11501592" w14:textId="77777777" w:rsidR="007866C4" w:rsidRPr="006A21E8" w:rsidRDefault="007866C4" w:rsidP="007866C4">
            <w:pPr>
              <w:jc w:val="center"/>
              <w:rPr>
                <w:sz w:val="20"/>
                <w:szCs w:val="20"/>
              </w:rPr>
            </w:pPr>
            <w:r w:rsidRPr="006A21E8">
              <w:rPr>
                <w:sz w:val="20"/>
              </w:rPr>
              <w:t>6.3</w:t>
            </w:r>
          </w:p>
        </w:tc>
        <w:tc>
          <w:tcPr>
            <w:tcW w:w="1579" w:type="pct"/>
            <w:shd w:val="clear" w:color="auto" w:fill="FFFFFF"/>
          </w:tcPr>
          <w:p w14:paraId="48584E2B" w14:textId="77777777" w:rsidR="007866C4" w:rsidRPr="006A21E8" w:rsidRDefault="007866C4" w:rsidP="007866C4">
            <w:pPr>
              <w:numPr>
                <w:ilvl w:val="0"/>
                <w:numId w:val="1"/>
              </w:numPr>
              <w:autoSpaceDE w:val="0"/>
              <w:autoSpaceDN w:val="0"/>
              <w:adjustRightInd w:val="0"/>
              <w:ind w:left="436" w:right="144" w:hanging="271"/>
              <w:contextualSpacing/>
              <w:jc w:val="both"/>
              <w:rPr>
                <w:sz w:val="20"/>
                <w:szCs w:val="20"/>
              </w:rPr>
            </w:pPr>
            <w:r w:rsidRPr="006A21E8">
              <w:rPr>
                <w:sz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60" w:type="pct"/>
            <w:shd w:val="clear" w:color="auto" w:fill="FFFFFF"/>
          </w:tcPr>
          <w:p w14:paraId="7EBB9013" w14:textId="77777777" w:rsidR="007866C4" w:rsidRPr="006A21E8" w:rsidRDefault="007866C4" w:rsidP="00116124">
            <w:pPr>
              <w:numPr>
                <w:ilvl w:val="0"/>
                <w:numId w:val="269"/>
              </w:numPr>
              <w:ind w:left="420" w:right="59" w:hanging="284"/>
              <w:contextualSpacing/>
              <w:jc w:val="both"/>
              <w:rPr>
                <w:color w:val="000000"/>
                <w:sz w:val="20"/>
                <w:szCs w:val="20"/>
              </w:rPr>
            </w:pPr>
            <w:r w:rsidRPr="006A21E8">
              <w:rPr>
                <w:b/>
                <w:color w:val="000000"/>
                <w:sz w:val="20"/>
                <w:szCs w:val="20"/>
              </w:rPr>
              <w:t>Предельные размеры земельных участков:</w:t>
            </w:r>
          </w:p>
          <w:p w14:paraId="7C931B8A" w14:textId="77777777" w:rsidR="007866C4" w:rsidRPr="006A21E8" w:rsidRDefault="007866C4" w:rsidP="00116124">
            <w:pPr>
              <w:numPr>
                <w:ilvl w:val="0"/>
                <w:numId w:val="179"/>
              </w:numPr>
              <w:ind w:left="420"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32947A0A" w14:textId="77777777" w:rsidR="007866C4" w:rsidRPr="006A21E8" w:rsidRDefault="007866C4" w:rsidP="00116124">
            <w:pPr>
              <w:numPr>
                <w:ilvl w:val="0"/>
                <w:numId w:val="179"/>
              </w:numPr>
              <w:ind w:left="420" w:right="51" w:hanging="284"/>
              <w:contextualSpacing/>
              <w:jc w:val="both"/>
              <w:rPr>
                <w:rFonts w:eastAsia="Calibri"/>
                <w:bCs/>
                <w:color w:val="000000"/>
                <w:sz w:val="20"/>
                <w:szCs w:val="20"/>
                <w:lang w:eastAsia="en-US"/>
              </w:rPr>
            </w:pPr>
            <w:r w:rsidRPr="006A21E8">
              <w:rPr>
                <w:rFonts w:eastAsia="Calibri"/>
                <w:bCs/>
                <w:color w:val="000000"/>
                <w:sz w:val="20"/>
                <w:szCs w:val="20"/>
                <w:lang w:eastAsia="en-US"/>
              </w:rPr>
              <w:t>максимальные размеры земельного участка – 15000 м</w:t>
            </w:r>
            <w:r w:rsidRPr="006A21E8">
              <w:rPr>
                <w:rFonts w:eastAsia="Calibri"/>
                <w:bCs/>
                <w:color w:val="000000"/>
                <w:sz w:val="20"/>
                <w:szCs w:val="20"/>
                <w:vertAlign w:val="superscript"/>
                <w:lang w:eastAsia="en-US"/>
              </w:rPr>
              <w:t>2</w:t>
            </w:r>
            <w:r w:rsidRPr="006A21E8">
              <w:rPr>
                <w:color w:val="000000"/>
                <w:sz w:val="20"/>
                <w:szCs w:val="20"/>
              </w:rPr>
              <w:t xml:space="preserve">. </w:t>
            </w:r>
          </w:p>
          <w:p w14:paraId="051AA3AF" w14:textId="77777777" w:rsidR="007866C4" w:rsidRPr="006A21E8" w:rsidRDefault="007866C4" w:rsidP="00116124">
            <w:pPr>
              <w:numPr>
                <w:ilvl w:val="0"/>
                <w:numId w:val="269"/>
              </w:numPr>
              <w:ind w:left="420"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6A062014" w14:textId="77777777" w:rsidR="007866C4" w:rsidRPr="006A21E8" w:rsidRDefault="007866C4" w:rsidP="00116124">
            <w:pPr>
              <w:numPr>
                <w:ilvl w:val="0"/>
                <w:numId w:val="285"/>
              </w:numPr>
              <w:tabs>
                <w:tab w:val="left" w:pos="407"/>
              </w:tabs>
              <w:ind w:left="427" w:hanging="30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08097F41" w14:textId="77777777" w:rsidR="007866C4" w:rsidRPr="006A21E8" w:rsidRDefault="007866C4" w:rsidP="00116124">
            <w:pPr>
              <w:numPr>
                <w:ilvl w:val="0"/>
                <w:numId w:val="179"/>
              </w:numPr>
              <w:ind w:left="420" w:right="51"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в целях определения места допустимого размещения объекта – 5 м</w:t>
            </w:r>
            <w:r w:rsidRPr="006A21E8">
              <w:rPr>
                <w:color w:val="000000"/>
                <w:sz w:val="20"/>
                <w:szCs w:val="20"/>
              </w:rPr>
              <w:t>.</w:t>
            </w:r>
          </w:p>
          <w:p w14:paraId="6F6387E0" w14:textId="77777777" w:rsidR="007866C4" w:rsidRPr="006A21E8" w:rsidRDefault="007866C4" w:rsidP="00116124">
            <w:pPr>
              <w:numPr>
                <w:ilvl w:val="0"/>
                <w:numId w:val="269"/>
              </w:numPr>
              <w:ind w:left="420" w:right="59" w:hanging="284"/>
              <w:contextualSpacing/>
              <w:jc w:val="both"/>
              <w:rPr>
                <w:color w:val="000000"/>
                <w:sz w:val="20"/>
                <w:szCs w:val="20"/>
              </w:rPr>
            </w:pPr>
            <w:r w:rsidRPr="006A21E8">
              <w:rPr>
                <w:b/>
                <w:color w:val="000000"/>
                <w:sz w:val="20"/>
                <w:szCs w:val="20"/>
              </w:rPr>
              <w:t>Максимальная высота здания (этажность):</w:t>
            </w:r>
          </w:p>
          <w:p w14:paraId="58607D1B" w14:textId="77777777" w:rsidR="007866C4" w:rsidRPr="006A21E8" w:rsidRDefault="007866C4" w:rsidP="007866C4">
            <w:pPr>
              <w:ind w:left="420" w:right="59" w:hanging="284"/>
              <w:contextualSpacing/>
              <w:jc w:val="both"/>
              <w:rPr>
                <w:b/>
                <w:color w:val="000000"/>
                <w:sz w:val="20"/>
                <w:szCs w:val="20"/>
              </w:rPr>
            </w:pPr>
            <w:r w:rsidRPr="006A21E8">
              <w:rPr>
                <w:color w:val="000000"/>
                <w:sz w:val="20"/>
                <w:szCs w:val="20"/>
              </w:rPr>
              <w:t>–    максимальное количество этажей – 2.</w:t>
            </w:r>
          </w:p>
          <w:p w14:paraId="08AC61D5" w14:textId="77777777" w:rsidR="007866C4" w:rsidRPr="006A21E8" w:rsidRDefault="007866C4" w:rsidP="00116124">
            <w:pPr>
              <w:numPr>
                <w:ilvl w:val="0"/>
                <w:numId w:val="269"/>
              </w:numPr>
              <w:ind w:left="420" w:right="59" w:hanging="28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5831E6DE" w14:textId="261F4698" w:rsidR="007866C4" w:rsidRPr="006A21E8" w:rsidRDefault="007866C4" w:rsidP="00116124">
            <w:pPr>
              <w:pStyle w:val="afffe"/>
              <w:numPr>
                <w:ilvl w:val="0"/>
                <w:numId w:val="233"/>
              </w:numPr>
              <w:autoSpaceDE w:val="0"/>
              <w:autoSpaceDN w:val="0"/>
              <w:adjustRightInd w:val="0"/>
              <w:ind w:left="420" w:right="59" w:hanging="284"/>
              <w:rPr>
                <w:b/>
                <w:bCs/>
                <w:sz w:val="20"/>
                <w:lang w:eastAsia="en-US"/>
              </w:rPr>
            </w:pPr>
            <w:r w:rsidRPr="006A21E8">
              <w:rPr>
                <w:rFonts w:eastAsia="Times New Roman"/>
                <w:color w:val="000000"/>
                <w:sz w:val="20"/>
              </w:rPr>
              <w:t>50.</w:t>
            </w:r>
          </w:p>
        </w:tc>
      </w:tr>
      <w:tr w:rsidR="007866C4" w:rsidRPr="006A21E8" w14:paraId="316C0EE3" w14:textId="77777777" w:rsidTr="007866C4">
        <w:trPr>
          <w:trHeight w:val="20"/>
        </w:trPr>
        <w:tc>
          <w:tcPr>
            <w:tcW w:w="215" w:type="pct"/>
            <w:shd w:val="clear" w:color="auto" w:fill="FFFFFF"/>
          </w:tcPr>
          <w:p w14:paraId="061EA8C1" w14:textId="49E866B7" w:rsidR="007866C4" w:rsidRPr="006A21E8" w:rsidRDefault="007866C4" w:rsidP="007866C4">
            <w:pPr>
              <w:autoSpaceDE w:val="0"/>
              <w:autoSpaceDN w:val="0"/>
              <w:adjustRightInd w:val="0"/>
              <w:ind w:left="57"/>
              <w:jc w:val="center"/>
              <w:rPr>
                <w:sz w:val="20"/>
              </w:rPr>
            </w:pPr>
            <w:r w:rsidRPr="006A21E8">
              <w:rPr>
                <w:sz w:val="20"/>
              </w:rPr>
              <w:t>2.4</w:t>
            </w:r>
          </w:p>
        </w:tc>
        <w:tc>
          <w:tcPr>
            <w:tcW w:w="1041" w:type="pct"/>
            <w:shd w:val="clear" w:color="auto" w:fill="FFFFFF"/>
          </w:tcPr>
          <w:p w14:paraId="613CACAF" w14:textId="77777777" w:rsidR="007866C4" w:rsidRPr="006A21E8" w:rsidRDefault="007866C4" w:rsidP="007866C4">
            <w:pPr>
              <w:autoSpaceDE w:val="0"/>
              <w:autoSpaceDN w:val="0"/>
              <w:adjustRightInd w:val="0"/>
              <w:ind w:left="147"/>
              <w:rPr>
                <w:sz w:val="20"/>
                <w:szCs w:val="20"/>
              </w:rPr>
            </w:pPr>
            <w:r w:rsidRPr="006A21E8">
              <w:rPr>
                <w:sz w:val="20"/>
                <w:szCs w:val="20"/>
              </w:rPr>
              <w:t>Пищевая промышленность</w:t>
            </w:r>
          </w:p>
          <w:p w14:paraId="6FB994BB" w14:textId="77777777" w:rsidR="007866C4" w:rsidRPr="006A21E8" w:rsidRDefault="007866C4" w:rsidP="007866C4">
            <w:pPr>
              <w:autoSpaceDE w:val="0"/>
              <w:autoSpaceDN w:val="0"/>
              <w:adjustRightInd w:val="0"/>
              <w:ind w:left="147"/>
              <w:rPr>
                <w:sz w:val="20"/>
                <w:szCs w:val="20"/>
              </w:rPr>
            </w:pPr>
          </w:p>
        </w:tc>
        <w:tc>
          <w:tcPr>
            <w:tcW w:w="305" w:type="pct"/>
            <w:shd w:val="clear" w:color="auto" w:fill="FFFFFF"/>
          </w:tcPr>
          <w:p w14:paraId="3D8BBDFF" w14:textId="77777777" w:rsidR="007866C4" w:rsidRPr="006A21E8" w:rsidRDefault="007866C4" w:rsidP="007866C4">
            <w:pPr>
              <w:jc w:val="center"/>
              <w:rPr>
                <w:sz w:val="20"/>
                <w:szCs w:val="20"/>
              </w:rPr>
            </w:pPr>
            <w:r w:rsidRPr="006A21E8">
              <w:rPr>
                <w:sz w:val="20"/>
                <w:szCs w:val="20"/>
              </w:rPr>
              <w:t>6.4</w:t>
            </w:r>
          </w:p>
        </w:tc>
        <w:tc>
          <w:tcPr>
            <w:tcW w:w="1579" w:type="pct"/>
            <w:shd w:val="clear" w:color="auto" w:fill="FFFFFF"/>
          </w:tcPr>
          <w:p w14:paraId="3504C76A" w14:textId="77777777" w:rsidR="007866C4" w:rsidRPr="006A21E8" w:rsidRDefault="007866C4" w:rsidP="007866C4">
            <w:pPr>
              <w:numPr>
                <w:ilvl w:val="0"/>
                <w:numId w:val="1"/>
              </w:numPr>
              <w:autoSpaceDE w:val="0"/>
              <w:autoSpaceDN w:val="0"/>
              <w:adjustRightInd w:val="0"/>
              <w:ind w:left="436" w:right="144" w:hanging="271"/>
              <w:contextualSpacing/>
              <w:jc w:val="both"/>
              <w:rPr>
                <w:sz w:val="20"/>
                <w:szCs w:val="20"/>
              </w:rPr>
            </w:pPr>
            <w:r w:rsidRPr="006A21E8">
              <w:rPr>
                <w:rFonts w:eastAsia="Calibri"/>
                <w:bCs/>
                <w:sz w:val="20"/>
                <w:szCs w:val="20"/>
                <w:lang w:eastAsia="en-US"/>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6A21E8">
              <w:rPr>
                <w:rFonts w:eastAsia="Calibri"/>
                <w:bCs/>
                <w:sz w:val="20"/>
                <w:szCs w:val="20"/>
                <w:lang w:eastAsia="en-US"/>
              </w:rPr>
              <w:lastRenderedPageBreak/>
              <w:t>хлебопечение), в том числе для производства напитков, алкогольных напитков и табачных изделий</w:t>
            </w:r>
          </w:p>
        </w:tc>
        <w:tc>
          <w:tcPr>
            <w:tcW w:w="1860" w:type="pct"/>
            <w:shd w:val="clear" w:color="auto" w:fill="FFFFFF"/>
          </w:tcPr>
          <w:p w14:paraId="1362F6F1" w14:textId="77777777" w:rsidR="007866C4" w:rsidRPr="006A21E8" w:rsidRDefault="007866C4" w:rsidP="00116124">
            <w:pPr>
              <w:numPr>
                <w:ilvl w:val="0"/>
                <w:numId w:val="270"/>
              </w:numPr>
              <w:ind w:left="420" w:right="59" w:hanging="284"/>
              <w:contextualSpacing/>
              <w:jc w:val="both"/>
              <w:rPr>
                <w:b/>
                <w:color w:val="000000"/>
                <w:sz w:val="20"/>
                <w:szCs w:val="20"/>
              </w:rPr>
            </w:pPr>
            <w:r w:rsidRPr="006A21E8">
              <w:rPr>
                <w:b/>
                <w:color w:val="000000"/>
                <w:sz w:val="20"/>
                <w:szCs w:val="20"/>
              </w:rPr>
              <w:lastRenderedPageBreak/>
              <w:t>Предельные размеры земельных участков:</w:t>
            </w:r>
          </w:p>
          <w:p w14:paraId="56A82F53" w14:textId="77777777" w:rsidR="007866C4" w:rsidRPr="006A21E8" w:rsidRDefault="007866C4" w:rsidP="00116124">
            <w:pPr>
              <w:numPr>
                <w:ilvl w:val="0"/>
                <w:numId w:val="179"/>
              </w:numPr>
              <w:ind w:left="420" w:right="57"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0D2C70B3" w14:textId="77777777" w:rsidR="007866C4" w:rsidRPr="006A21E8" w:rsidRDefault="007866C4" w:rsidP="00116124">
            <w:pPr>
              <w:numPr>
                <w:ilvl w:val="0"/>
                <w:numId w:val="168"/>
              </w:numPr>
              <w:ind w:left="420" w:right="57" w:hanging="284"/>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15000 м</w:t>
            </w:r>
            <w:r w:rsidRPr="006A21E8">
              <w:rPr>
                <w:rFonts w:eastAsia="Calibri"/>
                <w:bCs/>
                <w:color w:val="000000"/>
                <w:sz w:val="20"/>
                <w:szCs w:val="20"/>
                <w:vertAlign w:val="superscript"/>
                <w:lang w:eastAsia="en-US"/>
              </w:rPr>
              <w:t>2</w:t>
            </w:r>
            <w:r w:rsidRPr="006A21E8">
              <w:rPr>
                <w:color w:val="000000"/>
                <w:sz w:val="20"/>
                <w:szCs w:val="20"/>
              </w:rPr>
              <w:t>.</w:t>
            </w:r>
          </w:p>
          <w:p w14:paraId="7CEC4BEE" w14:textId="77777777" w:rsidR="007866C4" w:rsidRPr="006A21E8" w:rsidRDefault="007866C4" w:rsidP="00116124">
            <w:pPr>
              <w:numPr>
                <w:ilvl w:val="0"/>
                <w:numId w:val="270"/>
              </w:numPr>
              <w:ind w:left="420" w:right="59" w:hanging="284"/>
              <w:contextualSpacing/>
              <w:jc w:val="both"/>
              <w:rPr>
                <w:b/>
                <w:color w:val="000000"/>
                <w:sz w:val="20"/>
                <w:szCs w:val="20"/>
              </w:rPr>
            </w:pPr>
            <w:r w:rsidRPr="006A21E8">
              <w:rPr>
                <w:b/>
                <w:color w:val="000000"/>
                <w:sz w:val="20"/>
                <w:szCs w:val="20"/>
              </w:rPr>
              <w:lastRenderedPageBreak/>
              <w:t>Минимальные отступы от границ земельного участка в целях определения места допустимого размещения объекта:</w:t>
            </w:r>
          </w:p>
          <w:p w14:paraId="1029DF8D" w14:textId="77777777" w:rsidR="007866C4" w:rsidRPr="006A21E8" w:rsidRDefault="007866C4" w:rsidP="00116124">
            <w:pPr>
              <w:numPr>
                <w:ilvl w:val="0"/>
                <w:numId w:val="285"/>
              </w:numPr>
              <w:tabs>
                <w:tab w:val="left" w:pos="407"/>
              </w:tabs>
              <w:ind w:left="427" w:hanging="30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3171E1E4" w14:textId="77777777" w:rsidR="007866C4" w:rsidRPr="006A21E8" w:rsidRDefault="007866C4" w:rsidP="00116124">
            <w:pPr>
              <w:numPr>
                <w:ilvl w:val="0"/>
                <w:numId w:val="168"/>
              </w:numPr>
              <w:ind w:left="420" w:right="59"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в целях определения места допустимого размещения объекта – 5 м</w:t>
            </w:r>
            <w:r w:rsidRPr="006A21E8">
              <w:rPr>
                <w:color w:val="000000"/>
                <w:sz w:val="20"/>
                <w:szCs w:val="20"/>
              </w:rPr>
              <w:t>.</w:t>
            </w:r>
          </w:p>
          <w:p w14:paraId="78F3AE1C" w14:textId="77777777" w:rsidR="007866C4" w:rsidRPr="006A21E8" w:rsidRDefault="007866C4" w:rsidP="00116124">
            <w:pPr>
              <w:numPr>
                <w:ilvl w:val="0"/>
                <w:numId w:val="270"/>
              </w:numPr>
              <w:ind w:left="420"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376B508C" w14:textId="77777777" w:rsidR="007866C4" w:rsidRPr="006A21E8" w:rsidRDefault="007866C4" w:rsidP="00116124">
            <w:pPr>
              <w:numPr>
                <w:ilvl w:val="0"/>
                <w:numId w:val="168"/>
              </w:numPr>
              <w:ind w:left="420" w:right="59" w:hanging="284"/>
              <w:contextualSpacing/>
              <w:jc w:val="both"/>
              <w:rPr>
                <w:b/>
                <w:color w:val="000000"/>
                <w:sz w:val="20"/>
                <w:szCs w:val="20"/>
              </w:rPr>
            </w:pPr>
            <w:r w:rsidRPr="006A21E8">
              <w:rPr>
                <w:color w:val="000000"/>
                <w:sz w:val="20"/>
                <w:szCs w:val="20"/>
              </w:rPr>
              <w:t>максимальное количество этажей – 2.</w:t>
            </w:r>
          </w:p>
          <w:p w14:paraId="2AFDE5C0" w14:textId="77777777" w:rsidR="007866C4" w:rsidRPr="006A21E8" w:rsidRDefault="007866C4" w:rsidP="00116124">
            <w:pPr>
              <w:numPr>
                <w:ilvl w:val="0"/>
                <w:numId w:val="270"/>
              </w:numPr>
              <w:ind w:left="420" w:right="59" w:hanging="284"/>
              <w:contextualSpacing/>
              <w:jc w:val="both"/>
              <w:rPr>
                <w:b/>
                <w:color w:val="000000"/>
                <w:sz w:val="20"/>
                <w:szCs w:val="20"/>
              </w:rPr>
            </w:pPr>
            <w:r w:rsidRPr="006A21E8">
              <w:rPr>
                <w:b/>
                <w:color w:val="000000"/>
                <w:sz w:val="20"/>
                <w:szCs w:val="20"/>
              </w:rPr>
              <w:t>Максимальный процент застройки земельного участка:</w:t>
            </w:r>
          </w:p>
          <w:p w14:paraId="6963B6E3" w14:textId="18E3FD9A" w:rsidR="007866C4" w:rsidRPr="006A21E8" w:rsidRDefault="007866C4" w:rsidP="00116124">
            <w:pPr>
              <w:pStyle w:val="afffe"/>
              <w:numPr>
                <w:ilvl w:val="0"/>
                <w:numId w:val="168"/>
              </w:numPr>
              <w:ind w:left="420" w:right="59" w:hanging="284"/>
              <w:rPr>
                <w:b/>
                <w:bCs/>
                <w:sz w:val="20"/>
                <w:lang w:eastAsia="en-US"/>
              </w:rPr>
            </w:pPr>
            <w:r w:rsidRPr="006A21E8">
              <w:rPr>
                <w:bCs/>
                <w:sz w:val="20"/>
                <w:lang w:eastAsia="en-US"/>
              </w:rPr>
              <w:t xml:space="preserve">максимальный процент застройки земельного участка – </w:t>
            </w:r>
            <w:r w:rsidRPr="006A21E8">
              <w:rPr>
                <w:rFonts w:eastAsia="Times New Roman"/>
                <w:color w:val="000000"/>
                <w:sz w:val="20"/>
              </w:rPr>
              <w:t>50.</w:t>
            </w:r>
          </w:p>
        </w:tc>
      </w:tr>
      <w:tr w:rsidR="007866C4" w:rsidRPr="006A21E8" w14:paraId="7F581F67" w14:textId="77777777" w:rsidTr="007866C4">
        <w:trPr>
          <w:trHeight w:val="20"/>
        </w:trPr>
        <w:tc>
          <w:tcPr>
            <w:tcW w:w="215" w:type="pct"/>
            <w:shd w:val="clear" w:color="auto" w:fill="FFFFFF"/>
          </w:tcPr>
          <w:p w14:paraId="1983EDF0" w14:textId="25B42425" w:rsidR="007866C4" w:rsidRPr="006A21E8" w:rsidRDefault="007866C4" w:rsidP="007866C4">
            <w:pPr>
              <w:autoSpaceDE w:val="0"/>
              <w:autoSpaceDN w:val="0"/>
              <w:adjustRightInd w:val="0"/>
              <w:ind w:left="57"/>
              <w:jc w:val="center"/>
              <w:rPr>
                <w:sz w:val="20"/>
              </w:rPr>
            </w:pPr>
            <w:r w:rsidRPr="006A21E8">
              <w:rPr>
                <w:sz w:val="20"/>
              </w:rPr>
              <w:lastRenderedPageBreak/>
              <w:t>2.5</w:t>
            </w:r>
          </w:p>
        </w:tc>
        <w:tc>
          <w:tcPr>
            <w:tcW w:w="1041" w:type="pct"/>
            <w:shd w:val="clear" w:color="auto" w:fill="FFFFFF"/>
          </w:tcPr>
          <w:p w14:paraId="754BD0FF" w14:textId="77777777" w:rsidR="007866C4" w:rsidRPr="006A21E8" w:rsidRDefault="007866C4" w:rsidP="007866C4">
            <w:pPr>
              <w:autoSpaceDE w:val="0"/>
              <w:autoSpaceDN w:val="0"/>
              <w:adjustRightInd w:val="0"/>
              <w:ind w:left="147"/>
              <w:rPr>
                <w:sz w:val="20"/>
                <w:szCs w:val="20"/>
              </w:rPr>
            </w:pPr>
            <w:r w:rsidRPr="006A21E8">
              <w:rPr>
                <w:sz w:val="20"/>
                <w:szCs w:val="20"/>
              </w:rPr>
              <w:t>Строительная промышленность</w:t>
            </w:r>
          </w:p>
        </w:tc>
        <w:tc>
          <w:tcPr>
            <w:tcW w:w="305" w:type="pct"/>
            <w:shd w:val="clear" w:color="auto" w:fill="FFFFFF"/>
          </w:tcPr>
          <w:p w14:paraId="789DCB68" w14:textId="77777777" w:rsidR="007866C4" w:rsidRPr="006A21E8" w:rsidRDefault="007866C4" w:rsidP="007866C4">
            <w:pPr>
              <w:jc w:val="center"/>
              <w:rPr>
                <w:sz w:val="20"/>
                <w:szCs w:val="20"/>
              </w:rPr>
            </w:pPr>
            <w:r w:rsidRPr="006A21E8">
              <w:rPr>
                <w:sz w:val="20"/>
                <w:szCs w:val="20"/>
              </w:rPr>
              <w:t>6.6</w:t>
            </w:r>
          </w:p>
        </w:tc>
        <w:tc>
          <w:tcPr>
            <w:tcW w:w="1579" w:type="pct"/>
            <w:shd w:val="clear" w:color="auto" w:fill="FFFFFF"/>
          </w:tcPr>
          <w:p w14:paraId="58914FE3" w14:textId="77777777" w:rsidR="007866C4" w:rsidRPr="006A21E8" w:rsidRDefault="007866C4" w:rsidP="007866C4">
            <w:pPr>
              <w:numPr>
                <w:ilvl w:val="0"/>
                <w:numId w:val="1"/>
              </w:numPr>
              <w:autoSpaceDE w:val="0"/>
              <w:autoSpaceDN w:val="0"/>
              <w:adjustRightInd w:val="0"/>
              <w:ind w:left="436" w:right="144" w:hanging="271"/>
              <w:contextualSpacing/>
              <w:jc w:val="both"/>
              <w:rPr>
                <w:rFonts w:eastAsia="Calibri"/>
                <w:bCs/>
                <w:sz w:val="20"/>
                <w:szCs w:val="20"/>
                <w:lang w:eastAsia="en-US"/>
              </w:rPr>
            </w:pPr>
            <w:r w:rsidRPr="006A21E8">
              <w:rPr>
                <w:color w:val="000000" w:themeColor="text1"/>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60" w:type="pct"/>
            <w:shd w:val="clear" w:color="auto" w:fill="FFFFFF"/>
          </w:tcPr>
          <w:p w14:paraId="59B2A216" w14:textId="77777777" w:rsidR="007866C4" w:rsidRPr="006A21E8" w:rsidRDefault="007866C4" w:rsidP="00116124">
            <w:pPr>
              <w:numPr>
                <w:ilvl w:val="0"/>
                <w:numId w:val="272"/>
              </w:numPr>
              <w:ind w:left="420" w:right="59" w:hanging="284"/>
              <w:contextualSpacing/>
              <w:jc w:val="both"/>
              <w:rPr>
                <w:b/>
                <w:color w:val="000000"/>
                <w:sz w:val="20"/>
                <w:szCs w:val="20"/>
              </w:rPr>
            </w:pPr>
            <w:r w:rsidRPr="006A21E8">
              <w:rPr>
                <w:b/>
                <w:color w:val="000000"/>
                <w:sz w:val="20"/>
                <w:szCs w:val="20"/>
              </w:rPr>
              <w:t>Предельные размеры земельных участков:</w:t>
            </w:r>
          </w:p>
          <w:p w14:paraId="3501120A" w14:textId="77777777" w:rsidR="007866C4" w:rsidRPr="006A21E8" w:rsidRDefault="007866C4" w:rsidP="00116124">
            <w:pPr>
              <w:numPr>
                <w:ilvl w:val="0"/>
                <w:numId w:val="179"/>
              </w:numPr>
              <w:ind w:left="420" w:right="57" w:hanging="28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051DE0A1" w14:textId="77777777" w:rsidR="007866C4" w:rsidRPr="006A21E8" w:rsidRDefault="007866C4" w:rsidP="00116124">
            <w:pPr>
              <w:numPr>
                <w:ilvl w:val="0"/>
                <w:numId w:val="168"/>
              </w:numPr>
              <w:ind w:left="420" w:right="57" w:hanging="284"/>
              <w:contextualSpacing/>
              <w:jc w:val="both"/>
              <w:rPr>
                <w:b/>
                <w:color w:val="000000"/>
                <w:sz w:val="20"/>
                <w:szCs w:val="20"/>
              </w:rPr>
            </w:pPr>
            <w:r w:rsidRPr="006A21E8">
              <w:rPr>
                <w:bCs/>
                <w:color w:val="000000"/>
                <w:sz w:val="20"/>
                <w:szCs w:val="20"/>
                <w:lang w:eastAsia="en-US"/>
              </w:rPr>
              <w:t>максимальные размеры земельного участка – 15000 м</w:t>
            </w:r>
            <w:r w:rsidRPr="006A21E8">
              <w:rPr>
                <w:bCs/>
                <w:color w:val="000000"/>
                <w:sz w:val="20"/>
                <w:szCs w:val="20"/>
                <w:vertAlign w:val="superscript"/>
                <w:lang w:eastAsia="en-US"/>
              </w:rPr>
              <w:t>2</w:t>
            </w:r>
            <w:r w:rsidRPr="006A21E8">
              <w:rPr>
                <w:bCs/>
                <w:color w:val="000000"/>
                <w:sz w:val="20"/>
                <w:szCs w:val="20"/>
                <w:lang w:eastAsia="en-US"/>
              </w:rPr>
              <w:t>.</w:t>
            </w:r>
          </w:p>
          <w:p w14:paraId="663F2F8B" w14:textId="77777777" w:rsidR="007866C4" w:rsidRPr="006A21E8" w:rsidRDefault="007866C4" w:rsidP="00116124">
            <w:pPr>
              <w:numPr>
                <w:ilvl w:val="0"/>
                <w:numId w:val="272"/>
              </w:numPr>
              <w:ind w:left="420" w:right="59" w:hanging="28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210FC409" w14:textId="77777777" w:rsidR="007866C4" w:rsidRPr="006A21E8" w:rsidRDefault="007866C4" w:rsidP="00116124">
            <w:pPr>
              <w:numPr>
                <w:ilvl w:val="0"/>
                <w:numId w:val="285"/>
              </w:numPr>
              <w:tabs>
                <w:tab w:val="left" w:pos="407"/>
              </w:tabs>
              <w:ind w:left="427" w:hanging="309"/>
              <w:contextualSpacing/>
              <w:jc w:val="both"/>
              <w:rPr>
                <w:rFonts w:eastAsia="Calibri"/>
                <w:bCs/>
                <w:sz w:val="20"/>
                <w:szCs w:val="20"/>
                <w:lang w:eastAsia="en-US"/>
              </w:rPr>
            </w:pPr>
            <w:r w:rsidRPr="006A21E8">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3 м, </w:t>
            </w:r>
          </w:p>
          <w:p w14:paraId="74E04D41" w14:textId="77777777" w:rsidR="007866C4" w:rsidRPr="006A21E8" w:rsidRDefault="007866C4" w:rsidP="00116124">
            <w:pPr>
              <w:numPr>
                <w:ilvl w:val="0"/>
                <w:numId w:val="168"/>
              </w:numPr>
              <w:ind w:left="420" w:right="57" w:hanging="284"/>
              <w:contextualSpacing/>
              <w:jc w:val="both"/>
              <w:rPr>
                <w:b/>
                <w:color w:val="000000"/>
                <w:sz w:val="20"/>
                <w:szCs w:val="20"/>
              </w:rPr>
            </w:pPr>
            <w:r w:rsidRPr="006A21E8">
              <w:rPr>
                <w:rFonts w:eastAsia="Calibri"/>
                <w:bCs/>
                <w:sz w:val="20"/>
                <w:szCs w:val="20"/>
                <w:lang w:eastAsia="en-US"/>
              </w:rPr>
              <w:t>минимальные отступы от красных линий в целях определения места допустимого размещения объекта – 5 м</w:t>
            </w:r>
            <w:r w:rsidRPr="006A21E8">
              <w:rPr>
                <w:color w:val="000000"/>
                <w:sz w:val="20"/>
                <w:szCs w:val="20"/>
              </w:rPr>
              <w:t>.</w:t>
            </w:r>
          </w:p>
          <w:p w14:paraId="5C00BB76" w14:textId="77777777" w:rsidR="007866C4" w:rsidRPr="006A21E8" w:rsidRDefault="007866C4" w:rsidP="00116124">
            <w:pPr>
              <w:numPr>
                <w:ilvl w:val="0"/>
                <w:numId w:val="272"/>
              </w:numPr>
              <w:ind w:left="420" w:right="59" w:hanging="284"/>
              <w:contextualSpacing/>
              <w:jc w:val="both"/>
              <w:rPr>
                <w:b/>
                <w:color w:val="000000"/>
                <w:sz w:val="20"/>
                <w:szCs w:val="20"/>
              </w:rPr>
            </w:pPr>
            <w:r w:rsidRPr="006A21E8">
              <w:rPr>
                <w:b/>
                <w:color w:val="000000"/>
                <w:sz w:val="20"/>
                <w:szCs w:val="20"/>
              </w:rPr>
              <w:t>Максимальная высота здания (этажность):</w:t>
            </w:r>
          </w:p>
          <w:p w14:paraId="232479A8" w14:textId="77777777" w:rsidR="007866C4" w:rsidRPr="006A21E8" w:rsidRDefault="007866C4" w:rsidP="00116124">
            <w:pPr>
              <w:numPr>
                <w:ilvl w:val="0"/>
                <w:numId w:val="168"/>
              </w:numPr>
              <w:ind w:left="420" w:right="57" w:hanging="284"/>
              <w:contextualSpacing/>
              <w:jc w:val="both"/>
              <w:rPr>
                <w:b/>
                <w:color w:val="000000"/>
                <w:sz w:val="20"/>
                <w:szCs w:val="20"/>
              </w:rPr>
            </w:pPr>
            <w:r w:rsidRPr="006A21E8">
              <w:rPr>
                <w:color w:val="000000"/>
                <w:sz w:val="20"/>
                <w:szCs w:val="20"/>
              </w:rPr>
              <w:t>максимальное количество этажей – 2.</w:t>
            </w:r>
          </w:p>
          <w:p w14:paraId="495BE910" w14:textId="77777777" w:rsidR="007866C4" w:rsidRPr="006A21E8" w:rsidRDefault="007866C4" w:rsidP="00116124">
            <w:pPr>
              <w:numPr>
                <w:ilvl w:val="0"/>
                <w:numId w:val="272"/>
              </w:numPr>
              <w:ind w:left="420" w:right="59" w:hanging="284"/>
              <w:contextualSpacing/>
              <w:jc w:val="both"/>
              <w:rPr>
                <w:b/>
                <w:color w:val="000000"/>
                <w:sz w:val="20"/>
                <w:szCs w:val="20"/>
              </w:rPr>
            </w:pPr>
            <w:r w:rsidRPr="006A21E8">
              <w:rPr>
                <w:b/>
                <w:color w:val="000000"/>
                <w:sz w:val="20"/>
                <w:szCs w:val="20"/>
              </w:rPr>
              <w:t>Максимальный процент застройки земельного участка:</w:t>
            </w:r>
          </w:p>
          <w:p w14:paraId="6608EC24" w14:textId="7D84C240" w:rsidR="007866C4" w:rsidRPr="006A21E8" w:rsidRDefault="007866C4" w:rsidP="00116124">
            <w:pPr>
              <w:numPr>
                <w:ilvl w:val="0"/>
                <w:numId w:val="168"/>
              </w:numPr>
              <w:ind w:left="420" w:right="57" w:hanging="284"/>
              <w:contextualSpacing/>
              <w:jc w:val="both"/>
              <w:rPr>
                <w:b/>
                <w:color w:val="000000"/>
                <w:sz w:val="20"/>
                <w:szCs w:val="20"/>
              </w:rPr>
            </w:pPr>
            <w:r w:rsidRPr="006A21E8">
              <w:rPr>
                <w:rFonts w:eastAsia="Calibri"/>
                <w:bCs/>
                <w:sz w:val="20"/>
                <w:szCs w:val="20"/>
                <w:lang w:eastAsia="en-US"/>
              </w:rPr>
              <w:t xml:space="preserve">максимальный процент застройки земельного участка – </w:t>
            </w:r>
            <w:r w:rsidRPr="006A21E8">
              <w:rPr>
                <w:color w:val="000000"/>
                <w:sz w:val="20"/>
                <w:szCs w:val="20"/>
              </w:rPr>
              <w:t>50</w:t>
            </w:r>
            <w:r w:rsidRPr="006A21E8">
              <w:rPr>
                <w:color w:val="000000"/>
                <w:sz w:val="20"/>
              </w:rPr>
              <w:t>.</w:t>
            </w:r>
          </w:p>
        </w:tc>
      </w:tr>
      <w:tr w:rsidR="007866C4" w:rsidRPr="006A21E8" w14:paraId="28CD2CE2" w14:textId="77777777" w:rsidTr="007866C4">
        <w:trPr>
          <w:trHeight w:val="20"/>
        </w:trPr>
        <w:tc>
          <w:tcPr>
            <w:tcW w:w="215" w:type="pct"/>
            <w:shd w:val="clear" w:color="auto" w:fill="FFFFFF"/>
          </w:tcPr>
          <w:p w14:paraId="72B9BC0F" w14:textId="77777777" w:rsidR="007866C4" w:rsidRPr="006A21E8" w:rsidRDefault="007866C4" w:rsidP="007866C4">
            <w:pPr>
              <w:autoSpaceDE w:val="0"/>
              <w:autoSpaceDN w:val="0"/>
              <w:adjustRightInd w:val="0"/>
              <w:ind w:left="57"/>
              <w:jc w:val="center"/>
              <w:rPr>
                <w:sz w:val="20"/>
              </w:rPr>
            </w:pPr>
            <w:r w:rsidRPr="006A21E8">
              <w:rPr>
                <w:b/>
                <w:sz w:val="20"/>
                <w:szCs w:val="20"/>
              </w:rPr>
              <w:t>3</w:t>
            </w:r>
          </w:p>
        </w:tc>
        <w:tc>
          <w:tcPr>
            <w:tcW w:w="4785" w:type="pct"/>
            <w:gridSpan w:val="4"/>
            <w:shd w:val="clear" w:color="auto" w:fill="FFFFFF"/>
          </w:tcPr>
          <w:p w14:paraId="5A707F36" w14:textId="77777777" w:rsidR="007866C4" w:rsidRPr="006A21E8" w:rsidRDefault="007866C4" w:rsidP="007866C4">
            <w:pPr>
              <w:ind w:right="59"/>
              <w:contextualSpacing/>
              <w:jc w:val="center"/>
              <w:rPr>
                <w:b/>
                <w:color w:val="000000"/>
                <w:sz w:val="20"/>
                <w:szCs w:val="20"/>
              </w:rPr>
            </w:pPr>
            <w:r w:rsidRPr="006A21E8">
              <w:rPr>
                <w:b/>
                <w:sz w:val="20"/>
                <w:szCs w:val="20"/>
              </w:rPr>
              <w:t>Вспомогательные виды разрешенного использования</w:t>
            </w:r>
          </w:p>
        </w:tc>
      </w:tr>
      <w:tr w:rsidR="007866C4" w:rsidRPr="006A21E8" w14:paraId="6E387835" w14:textId="77777777" w:rsidTr="007866C4">
        <w:trPr>
          <w:trHeight w:val="20"/>
        </w:trPr>
        <w:tc>
          <w:tcPr>
            <w:tcW w:w="215" w:type="pct"/>
            <w:shd w:val="clear" w:color="auto" w:fill="FFFFFF"/>
          </w:tcPr>
          <w:p w14:paraId="623FB404" w14:textId="77777777" w:rsidR="007866C4" w:rsidRPr="006A21E8" w:rsidRDefault="007866C4" w:rsidP="007866C4">
            <w:pPr>
              <w:autoSpaceDE w:val="0"/>
              <w:autoSpaceDN w:val="0"/>
              <w:adjustRightInd w:val="0"/>
              <w:ind w:left="57"/>
              <w:jc w:val="center"/>
              <w:rPr>
                <w:sz w:val="20"/>
              </w:rPr>
            </w:pPr>
            <w:r w:rsidRPr="006A21E8">
              <w:rPr>
                <w:sz w:val="20"/>
              </w:rPr>
              <w:t>3.1</w:t>
            </w:r>
          </w:p>
        </w:tc>
        <w:tc>
          <w:tcPr>
            <w:tcW w:w="1041" w:type="pct"/>
            <w:shd w:val="clear" w:color="auto" w:fill="FFFFFF"/>
          </w:tcPr>
          <w:p w14:paraId="40E9D618" w14:textId="77777777" w:rsidR="007866C4" w:rsidRPr="006A21E8" w:rsidRDefault="007866C4" w:rsidP="007866C4">
            <w:pPr>
              <w:autoSpaceDE w:val="0"/>
              <w:autoSpaceDN w:val="0"/>
              <w:adjustRightInd w:val="0"/>
              <w:ind w:left="147"/>
              <w:rPr>
                <w:color w:val="000000" w:themeColor="text1"/>
                <w:sz w:val="20"/>
              </w:rPr>
            </w:pPr>
            <w:r w:rsidRPr="006A21E8">
              <w:rPr>
                <w:color w:val="000000" w:themeColor="text1"/>
                <w:sz w:val="20"/>
              </w:rPr>
              <w:t>Энергетика</w:t>
            </w:r>
          </w:p>
          <w:p w14:paraId="65C72BFC" w14:textId="77777777" w:rsidR="007866C4" w:rsidRPr="006A21E8" w:rsidRDefault="007866C4" w:rsidP="007866C4">
            <w:pPr>
              <w:autoSpaceDE w:val="0"/>
              <w:autoSpaceDN w:val="0"/>
              <w:adjustRightInd w:val="0"/>
              <w:ind w:left="147"/>
              <w:rPr>
                <w:sz w:val="20"/>
                <w:szCs w:val="20"/>
              </w:rPr>
            </w:pPr>
          </w:p>
        </w:tc>
        <w:tc>
          <w:tcPr>
            <w:tcW w:w="305" w:type="pct"/>
            <w:shd w:val="clear" w:color="auto" w:fill="FFFFFF"/>
          </w:tcPr>
          <w:p w14:paraId="24EF5783" w14:textId="77777777" w:rsidR="007866C4" w:rsidRPr="006A21E8" w:rsidRDefault="007866C4" w:rsidP="007866C4">
            <w:pPr>
              <w:jc w:val="center"/>
              <w:rPr>
                <w:sz w:val="20"/>
                <w:szCs w:val="20"/>
              </w:rPr>
            </w:pPr>
            <w:r w:rsidRPr="006A21E8">
              <w:rPr>
                <w:color w:val="000000" w:themeColor="text1"/>
                <w:sz w:val="20"/>
              </w:rPr>
              <w:t>6.7</w:t>
            </w:r>
          </w:p>
        </w:tc>
        <w:tc>
          <w:tcPr>
            <w:tcW w:w="1579" w:type="pct"/>
            <w:shd w:val="clear" w:color="auto" w:fill="FFFFFF"/>
          </w:tcPr>
          <w:p w14:paraId="0CFD04D3" w14:textId="77777777" w:rsidR="007866C4" w:rsidRPr="006A21E8" w:rsidRDefault="007866C4" w:rsidP="00116124">
            <w:pPr>
              <w:numPr>
                <w:ilvl w:val="0"/>
                <w:numId w:val="48"/>
              </w:numPr>
              <w:ind w:left="436" w:right="144" w:hanging="271"/>
              <w:contextualSpacing/>
              <w:jc w:val="both"/>
              <w:rPr>
                <w:color w:val="000000" w:themeColor="text1"/>
                <w:sz w:val="20"/>
              </w:rPr>
            </w:pPr>
            <w:r w:rsidRPr="006A21E8">
              <w:rPr>
                <w:color w:val="000000" w:themeColor="text1"/>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1AECA06" w14:textId="77777777" w:rsidR="007866C4" w:rsidRPr="006A21E8" w:rsidRDefault="007866C4" w:rsidP="007866C4">
            <w:pPr>
              <w:autoSpaceDE w:val="0"/>
              <w:autoSpaceDN w:val="0"/>
              <w:adjustRightInd w:val="0"/>
              <w:ind w:left="436" w:right="144"/>
              <w:contextualSpacing/>
              <w:jc w:val="both"/>
              <w:rPr>
                <w:rFonts w:eastAsia="Calibri"/>
                <w:bCs/>
                <w:sz w:val="20"/>
                <w:szCs w:val="20"/>
                <w:lang w:eastAsia="en-US"/>
              </w:rPr>
            </w:pPr>
            <w:r w:rsidRPr="006A21E8">
              <w:rPr>
                <w:color w:val="000000" w:themeColor="text1"/>
                <w:sz w:val="20"/>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r w:rsidRPr="006A21E8">
              <w:rPr>
                <w:sz w:val="20"/>
              </w:rPr>
              <w:t>Классификатора</w:t>
            </w:r>
          </w:p>
        </w:tc>
        <w:tc>
          <w:tcPr>
            <w:tcW w:w="1860" w:type="pct"/>
            <w:shd w:val="clear" w:color="auto" w:fill="FFFFFF"/>
          </w:tcPr>
          <w:p w14:paraId="770715D3" w14:textId="77777777" w:rsidR="007866C4" w:rsidRPr="006A21E8" w:rsidRDefault="007866C4" w:rsidP="00116124">
            <w:pPr>
              <w:pStyle w:val="afffe"/>
              <w:numPr>
                <w:ilvl w:val="0"/>
                <w:numId w:val="242"/>
              </w:numPr>
              <w:ind w:left="420" w:right="57" w:hanging="284"/>
              <w:rPr>
                <w:b/>
                <w:color w:val="000000" w:themeColor="text1"/>
                <w:sz w:val="20"/>
              </w:rPr>
            </w:pPr>
            <w:r w:rsidRPr="006A21E8">
              <w:rPr>
                <w:b/>
                <w:color w:val="000000" w:themeColor="text1"/>
                <w:sz w:val="20"/>
              </w:rPr>
              <w:lastRenderedPageBreak/>
              <w:t>Минимальные отступы от границ земельного участка в целях определения места допустимого размещения объекта:</w:t>
            </w:r>
          </w:p>
          <w:p w14:paraId="3C073810" w14:textId="77777777" w:rsidR="007866C4" w:rsidRPr="006A21E8" w:rsidRDefault="007866C4" w:rsidP="00116124">
            <w:pPr>
              <w:pStyle w:val="afffe"/>
              <w:numPr>
                <w:ilvl w:val="0"/>
                <w:numId w:val="283"/>
              </w:numPr>
              <w:ind w:left="423" w:right="59" w:hanging="281"/>
              <w:rPr>
                <w:b/>
                <w:sz w:val="20"/>
              </w:rPr>
            </w:pPr>
            <w:r w:rsidRPr="006A21E8">
              <w:rPr>
                <w:bCs/>
                <w:sz w:val="20"/>
                <w:lang w:eastAsia="en-US"/>
              </w:rPr>
              <w:t>минимальный отступ от границ земельного участка в целях определения места допустимого размещения объекта – 3 м;</w:t>
            </w:r>
          </w:p>
          <w:p w14:paraId="65DD34B0" w14:textId="0903625D" w:rsidR="007866C4" w:rsidRPr="006A21E8" w:rsidRDefault="007866C4" w:rsidP="00116124">
            <w:pPr>
              <w:pStyle w:val="afffe"/>
              <w:numPr>
                <w:ilvl w:val="0"/>
                <w:numId w:val="283"/>
              </w:numPr>
              <w:ind w:left="423" w:right="59" w:hanging="281"/>
              <w:rPr>
                <w:b/>
                <w:sz w:val="20"/>
              </w:rPr>
            </w:pPr>
            <w:r w:rsidRPr="006A21E8">
              <w:rPr>
                <w:bCs/>
                <w:sz w:val="20"/>
                <w:lang w:eastAsia="en-US"/>
              </w:rPr>
              <w:lastRenderedPageBreak/>
              <w:t>минимальные отступы от красных линий улиц – 5 м</w:t>
            </w:r>
            <w:r w:rsidRPr="006A21E8">
              <w:rPr>
                <w:b/>
                <w:sz w:val="20"/>
              </w:rPr>
              <w:t>.</w:t>
            </w:r>
          </w:p>
          <w:p w14:paraId="723B39A6" w14:textId="77777777" w:rsidR="007866C4" w:rsidRPr="006A21E8" w:rsidRDefault="007866C4" w:rsidP="00116124">
            <w:pPr>
              <w:pStyle w:val="afffe"/>
              <w:numPr>
                <w:ilvl w:val="0"/>
                <w:numId w:val="242"/>
              </w:numPr>
              <w:ind w:left="420" w:right="57" w:hanging="284"/>
              <w:rPr>
                <w:b/>
                <w:color w:val="000000" w:themeColor="text1"/>
                <w:sz w:val="20"/>
              </w:rPr>
            </w:pPr>
            <w:r w:rsidRPr="006A21E8">
              <w:rPr>
                <w:b/>
                <w:color w:val="000000" w:themeColor="text1"/>
                <w:sz w:val="20"/>
              </w:rPr>
              <w:t>Максимальная высота здания (этажность):</w:t>
            </w:r>
          </w:p>
          <w:p w14:paraId="651F7CDB" w14:textId="77777777" w:rsidR="007866C4" w:rsidRPr="006A21E8" w:rsidRDefault="007866C4" w:rsidP="00116124">
            <w:pPr>
              <w:pStyle w:val="afffe"/>
              <w:numPr>
                <w:ilvl w:val="0"/>
                <w:numId w:val="45"/>
              </w:numPr>
              <w:autoSpaceDE w:val="0"/>
              <w:autoSpaceDN w:val="0"/>
              <w:adjustRightInd w:val="0"/>
              <w:ind w:left="420" w:right="59" w:hanging="284"/>
              <w:rPr>
                <w:color w:val="000000" w:themeColor="text1"/>
                <w:sz w:val="20"/>
              </w:rPr>
            </w:pPr>
            <w:r w:rsidRPr="006A21E8">
              <w:rPr>
                <w:b/>
                <w:color w:val="000000" w:themeColor="text1"/>
                <w:sz w:val="20"/>
              </w:rPr>
              <w:t xml:space="preserve"> </w:t>
            </w:r>
            <w:r w:rsidRPr="006A21E8">
              <w:rPr>
                <w:bCs/>
                <w:sz w:val="20"/>
                <w:lang w:eastAsia="en-US"/>
              </w:rPr>
              <w:t>не подлежит установлению.</w:t>
            </w:r>
          </w:p>
          <w:p w14:paraId="6A8793A8" w14:textId="668ECC6E" w:rsidR="007866C4" w:rsidRPr="006A21E8" w:rsidRDefault="007866C4" w:rsidP="00116124">
            <w:pPr>
              <w:pStyle w:val="afffe"/>
              <w:numPr>
                <w:ilvl w:val="0"/>
                <w:numId w:val="45"/>
              </w:numPr>
              <w:autoSpaceDE w:val="0"/>
              <w:autoSpaceDN w:val="0"/>
              <w:adjustRightInd w:val="0"/>
              <w:ind w:left="420" w:right="59" w:hanging="284"/>
              <w:rPr>
                <w:b/>
                <w:color w:val="000000"/>
                <w:sz w:val="20"/>
              </w:rPr>
            </w:pPr>
          </w:p>
        </w:tc>
      </w:tr>
    </w:tbl>
    <w:p w14:paraId="076883D7" w14:textId="77777777" w:rsidR="00A22688" w:rsidRPr="006A21E8" w:rsidRDefault="00A22688" w:rsidP="00A22688">
      <w:pPr>
        <w:pStyle w:val="ConsNormal"/>
        <w:widowControl/>
        <w:spacing w:line="300" w:lineRule="auto"/>
        <w:ind w:right="0" w:firstLine="0"/>
        <w:jc w:val="center"/>
        <w:rPr>
          <w:rFonts w:ascii="Times New Roman" w:hAnsi="Times New Roman" w:cs="Times New Roman"/>
          <w:sz w:val="24"/>
          <w:szCs w:val="24"/>
        </w:rPr>
        <w:sectPr w:rsidR="00A22688" w:rsidRPr="006A21E8" w:rsidSect="00A22688">
          <w:pgSz w:w="16838" w:h="11906" w:orient="landscape"/>
          <w:pgMar w:top="1134" w:right="1134" w:bottom="567" w:left="1134" w:header="567" w:footer="567" w:gutter="0"/>
          <w:cols w:space="708"/>
          <w:docGrid w:linePitch="360"/>
        </w:sectPr>
      </w:pPr>
    </w:p>
    <w:p w14:paraId="28BA59E9" w14:textId="1A05310B" w:rsidR="003B05FD" w:rsidRPr="006A21E8" w:rsidRDefault="003B05FD" w:rsidP="00303422">
      <w:pPr>
        <w:keepNext/>
        <w:widowControl w:val="0"/>
        <w:tabs>
          <w:tab w:val="left" w:pos="0"/>
        </w:tabs>
        <w:suppressAutoHyphens/>
        <w:spacing w:before="240" w:after="240" w:line="276" w:lineRule="auto"/>
        <w:ind w:firstLine="709"/>
        <w:jc w:val="both"/>
        <w:outlineLvl w:val="2"/>
        <w:rPr>
          <w:b/>
          <w:bCs/>
          <w:lang w:eastAsia="en-US"/>
        </w:rPr>
      </w:pPr>
      <w:bookmarkStart w:id="47" w:name="_Toc196883425"/>
      <w:r w:rsidRPr="006A21E8">
        <w:rPr>
          <w:b/>
          <w:bCs/>
          <w:lang w:eastAsia="en-US"/>
        </w:rPr>
        <w:lastRenderedPageBreak/>
        <w:t>Статья</w:t>
      </w:r>
      <w:r w:rsidR="003428E0" w:rsidRPr="006A21E8">
        <w:rPr>
          <w:b/>
          <w:bCs/>
          <w:lang w:eastAsia="en-US"/>
        </w:rPr>
        <w:t xml:space="preserve"> </w:t>
      </w:r>
      <w:r w:rsidR="00244728" w:rsidRPr="006A21E8">
        <w:rPr>
          <w:b/>
          <w:bCs/>
          <w:lang w:eastAsia="en-US"/>
        </w:rPr>
        <w:t>3</w:t>
      </w:r>
      <w:r w:rsidR="00C310A5" w:rsidRPr="006A21E8">
        <w:rPr>
          <w:b/>
          <w:bCs/>
          <w:lang w:eastAsia="en-US"/>
        </w:rPr>
        <w:t>0</w:t>
      </w:r>
      <w:r w:rsidRPr="006A21E8">
        <w:rPr>
          <w:b/>
          <w:bCs/>
          <w:lang w:eastAsia="en-US"/>
        </w:rPr>
        <w:t xml:space="preserve">. Градостроительные регламенты. </w:t>
      </w:r>
      <w:r w:rsidR="00D334CF" w:rsidRPr="006A21E8">
        <w:rPr>
          <w:b/>
          <w:bCs/>
          <w:lang w:eastAsia="en-US"/>
        </w:rPr>
        <w:t>Зона рекреационного назначения</w:t>
      </w:r>
      <w:r w:rsidRPr="006A21E8">
        <w:rPr>
          <w:b/>
          <w:bCs/>
          <w:lang w:eastAsia="en-US"/>
        </w:rPr>
        <w:t xml:space="preserve"> (Р)</w:t>
      </w:r>
      <w:bookmarkEnd w:id="42"/>
      <w:bookmarkEnd w:id="43"/>
      <w:bookmarkEnd w:id="44"/>
      <w:bookmarkEnd w:id="45"/>
      <w:bookmarkEnd w:id="47"/>
    </w:p>
    <w:p w14:paraId="77153185" w14:textId="15DAF09F" w:rsidR="00303422" w:rsidRPr="006A21E8" w:rsidRDefault="00713BC3" w:rsidP="00DA7A8D">
      <w:pPr>
        <w:pStyle w:val="aff4"/>
        <w:spacing w:before="0" w:after="0" w:line="276" w:lineRule="auto"/>
        <w:ind w:firstLine="709"/>
        <w:jc w:val="both"/>
      </w:pPr>
      <w:r w:rsidRPr="006A21E8">
        <w:rPr>
          <w:szCs w:val="24"/>
        </w:rPr>
        <w:t>1.</w:t>
      </w:r>
      <w:r w:rsidR="00DA7A8D" w:rsidRPr="006A21E8">
        <w:rPr>
          <w:szCs w:val="24"/>
        </w:rPr>
        <w:t xml:space="preserve"> </w:t>
      </w:r>
      <w:r w:rsidR="00DA7A8D" w:rsidRPr="006A21E8">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48BB9694" w14:textId="0319B2D5" w:rsidR="00713BC3" w:rsidRPr="006A21E8" w:rsidRDefault="00EF77C0" w:rsidP="00DA7A8D">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2</w:t>
      </w:r>
      <w:r w:rsidR="00713BC3" w:rsidRPr="006A21E8">
        <w:rPr>
          <w:rFonts w:ascii="Times New Roman" w:hAnsi="Times New Roman" w:cs="Times New Roman"/>
          <w:sz w:val="24"/>
          <w:szCs w:val="24"/>
        </w:rPr>
        <w:t xml:space="preserve">. В состав </w:t>
      </w:r>
      <w:r w:rsidRPr="006A21E8">
        <w:rPr>
          <w:rFonts w:ascii="Times New Roman" w:hAnsi="Times New Roman" w:cs="Times New Roman"/>
          <w:sz w:val="24"/>
          <w:szCs w:val="24"/>
        </w:rPr>
        <w:t>рекреационных зон</w:t>
      </w:r>
      <w:r w:rsidR="00713BC3" w:rsidRPr="006A21E8">
        <w:rPr>
          <w:rFonts w:ascii="Times New Roman" w:hAnsi="Times New Roman" w:cs="Times New Roman"/>
          <w:sz w:val="24"/>
          <w:szCs w:val="24"/>
        </w:rPr>
        <w:t xml:space="preserve"> включены:</w:t>
      </w:r>
    </w:p>
    <w:p w14:paraId="77102E3D" w14:textId="12581DFD" w:rsidR="00713BC3" w:rsidRPr="006A21E8" w:rsidRDefault="00245167" w:rsidP="00DA7A8D">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1</w:t>
      </w:r>
      <w:r w:rsidR="00713BC3" w:rsidRPr="006A21E8">
        <w:rPr>
          <w:rFonts w:ascii="Times New Roman" w:hAnsi="Times New Roman" w:cs="Times New Roman"/>
          <w:sz w:val="24"/>
          <w:szCs w:val="24"/>
        </w:rPr>
        <w:t xml:space="preserve">) </w:t>
      </w:r>
      <w:r w:rsidR="00D334CF" w:rsidRPr="006A21E8">
        <w:rPr>
          <w:rFonts w:ascii="Times New Roman" w:hAnsi="Times New Roman" w:cs="Times New Roman"/>
          <w:sz w:val="24"/>
          <w:szCs w:val="24"/>
        </w:rPr>
        <w:t xml:space="preserve">Зона </w:t>
      </w:r>
      <w:r w:rsidR="004E41BD" w:rsidRPr="006A21E8">
        <w:rPr>
          <w:rFonts w:ascii="Times New Roman" w:hAnsi="Times New Roman" w:cs="Times New Roman"/>
          <w:sz w:val="24"/>
          <w:szCs w:val="24"/>
        </w:rPr>
        <w:t>озелененных территорий общего пользования</w:t>
      </w:r>
      <w:r w:rsidR="00CE39F1" w:rsidRPr="006A21E8">
        <w:rPr>
          <w:rFonts w:ascii="Times New Roman" w:hAnsi="Times New Roman" w:cs="Times New Roman"/>
          <w:sz w:val="24"/>
          <w:szCs w:val="24"/>
        </w:rPr>
        <w:t xml:space="preserve"> </w:t>
      </w:r>
      <w:r w:rsidR="00713BC3" w:rsidRPr="006A21E8">
        <w:rPr>
          <w:rFonts w:ascii="Times New Roman" w:hAnsi="Times New Roman" w:cs="Times New Roman"/>
          <w:sz w:val="24"/>
          <w:szCs w:val="24"/>
        </w:rPr>
        <w:t>(Р-</w:t>
      </w:r>
      <w:r w:rsidRPr="006A21E8">
        <w:rPr>
          <w:rFonts w:ascii="Times New Roman" w:hAnsi="Times New Roman" w:cs="Times New Roman"/>
          <w:sz w:val="24"/>
          <w:szCs w:val="24"/>
        </w:rPr>
        <w:t>1</w:t>
      </w:r>
      <w:r w:rsidR="000734D1" w:rsidRPr="006A21E8">
        <w:rPr>
          <w:rFonts w:ascii="Times New Roman" w:hAnsi="Times New Roman" w:cs="Times New Roman"/>
          <w:sz w:val="24"/>
          <w:szCs w:val="24"/>
        </w:rPr>
        <w:t>);</w:t>
      </w:r>
    </w:p>
    <w:p w14:paraId="1B9825E8" w14:textId="28855F6B" w:rsidR="007C652C" w:rsidRPr="006A21E8" w:rsidRDefault="00DA7A8D" w:rsidP="00DA7A8D">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2</w:t>
      </w:r>
      <w:r w:rsidR="007C652C" w:rsidRPr="006A21E8">
        <w:rPr>
          <w:rFonts w:ascii="Times New Roman" w:hAnsi="Times New Roman" w:cs="Times New Roman"/>
          <w:sz w:val="24"/>
          <w:szCs w:val="24"/>
        </w:rPr>
        <w:t xml:space="preserve">) </w:t>
      </w:r>
      <w:r w:rsidR="007866C4" w:rsidRPr="006A21E8">
        <w:rPr>
          <w:rFonts w:ascii="Times New Roman" w:hAnsi="Times New Roman" w:cs="Times New Roman"/>
          <w:sz w:val="24"/>
          <w:szCs w:val="24"/>
        </w:rPr>
        <w:t xml:space="preserve">Зона природно-ландшафтных территорий </w:t>
      </w:r>
      <w:r w:rsidR="007C652C" w:rsidRPr="006A21E8">
        <w:rPr>
          <w:rFonts w:ascii="Times New Roman" w:hAnsi="Times New Roman" w:cs="Times New Roman"/>
          <w:sz w:val="24"/>
          <w:szCs w:val="24"/>
        </w:rPr>
        <w:t>(Р-2)</w:t>
      </w:r>
      <w:r w:rsidR="0030240C" w:rsidRPr="006A21E8">
        <w:rPr>
          <w:rFonts w:ascii="Times New Roman" w:hAnsi="Times New Roman" w:cs="Times New Roman"/>
          <w:sz w:val="24"/>
          <w:szCs w:val="24"/>
        </w:rPr>
        <w:t>;</w:t>
      </w:r>
    </w:p>
    <w:p w14:paraId="33C376A1" w14:textId="5E0D5D23" w:rsidR="0030240C" w:rsidRPr="006A21E8" w:rsidRDefault="0030240C" w:rsidP="00DA7A8D">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3) Зона отдыха (Р-3).</w:t>
      </w:r>
    </w:p>
    <w:p w14:paraId="33001BDC" w14:textId="22A6AEB0" w:rsidR="007C652C" w:rsidRPr="006A21E8" w:rsidRDefault="007C652C" w:rsidP="00AD72B6">
      <w:pPr>
        <w:pStyle w:val="40"/>
        <w:numPr>
          <w:ilvl w:val="0"/>
          <w:numId w:val="0"/>
        </w:numPr>
        <w:spacing w:after="240" w:line="276" w:lineRule="auto"/>
        <w:ind w:firstLine="709"/>
        <w:rPr>
          <w:sz w:val="24"/>
          <w:szCs w:val="24"/>
        </w:rPr>
      </w:pPr>
      <w:bookmarkStart w:id="48" w:name="_Toc196883426"/>
      <w:r w:rsidRPr="006A21E8">
        <w:rPr>
          <w:sz w:val="24"/>
          <w:szCs w:val="24"/>
        </w:rPr>
        <w:t>Статья 3</w:t>
      </w:r>
      <w:r w:rsidR="00C310A5" w:rsidRPr="006A21E8">
        <w:rPr>
          <w:sz w:val="24"/>
          <w:szCs w:val="24"/>
        </w:rPr>
        <w:t>0</w:t>
      </w:r>
      <w:r w:rsidRPr="006A21E8">
        <w:rPr>
          <w:sz w:val="24"/>
          <w:szCs w:val="24"/>
        </w:rPr>
        <w:t xml:space="preserve">.1. Р-1 </w:t>
      </w:r>
      <w:bookmarkStart w:id="49" w:name="_Hlk185948436"/>
      <w:r w:rsidR="00D334CF" w:rsidRPr="006A21E8">
        <w:rPr>
          <w:sz w:val="24"/>
          <w:szCs w:val="24"/>
        </w:rPr>
        <w:t xml:space="preserve">Зона </w:t>
      </w:r>
      <w:r w:rsidR="00816F08" w:rsidRPr="006A21E8">
        <w:rPr>
          <w:sz w:val="24"/>
          <w:szCs w:val="24"/>
        </w:rPr>
        <w:t>озелененных территорий общего пользования</w:t>
      </w:r>
      <w:bookmarkEnd w:id="48"/>
      <w:bookmarkEnd w:id="49"/>
    </w:p>
    <w:p w14:paraId="263989C3" w14:textId="6AB81ADA" w:rsidR="007C652C" w:rsidRPr="006A21E8" w:rsidRDefault="007C652C" w:rsidP="00303422">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Р-1 представлены в таблице 2.</w:t>
      </w:r>
      <w:r w:rsidR="00DA799D" w:rsidRPr="006A21E8">
        <w:rPr>
          <w:rFonts w:ascii="Times New Roman" w:hAnsi="Times New Roman" w:cs="Times New Roman"/>
          <w:sz w:val="24"/>
          <w:szCs w:val="24"/>
        </w:rPr>
        <w:t>10</w:t>
      </w:r>
      <w:r w:rsidRPr="006A21E8">
        <w:rPr>
          <w:rFonts w:ascii="Times New Roman" w:hAnsi="Times New Roman" w:cs="Times New Roman"/>
          <w:sz w:val="24"/>
          <w:szCs w:val="24"/>
        </w:rPr>
        <w:t>.</w:t>
      </w:r>
    </w:p>
    <w:p w14:paraId="0866B238" w14:textId="77777777" w:rsidR="007C652C" w:rsidRPr="006A21E8" w:rsidRDefault="007C652C" w:rsidP="007C652C">
      <w:pPr>
        <w:pStyle w:val="ConsNormal"/>
        <w:widowControl/>
        <w:spacing w:line="300" w:lineRule="auto"/>
        <w:ind w:right="0" w:firstLine="708"/>
        <w:jc w:val="both"/>
        <w:rPr>
          <w:rFonts w:ascii="Times New Roman" w:hAnsi="Times New Roman" w:cs="Times New Roman"/>
          <w:sz w:val="24"/>
          <w:szCs w:val="24"/>
        </w:rPr>
        <w:sectPr w:rsidR="007C652C" w:rsidRPr="006A21E8" w:rsidSect="00C57FF8">
          <w:pgSz w:w="11906" w:h="16838"/>
          <w:pgMar w:top="1134" w:right="567" w:bottom="1134" w:left="1134" w:header="567" w:footer="567" w:gutter="0"/>
          <w:cols w:space="708"/>
          <w:docGrid w:linePitch="360"/>
        </w:sectPr>
      </w:pPr>
    </w:p>
    <w:p w14:paraId="66CFC08B" w14:textId="6C414E40" w:rsidR="007C652C" w:rsidRPr="006A21E8" w:rsidRDefault="007C652C" w:rsidP="007C652C">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DA799D" w:rsidRPr="006A21E8">
        <w:rPr>
          <w:rFonts w:ascii="Times New Roman" w:hAnsi="Times New Roman" w:cs="Times New Roman"/>
          <w:sz w:val="24"/>
          <w:szCs w:val="24"/>
        </w:rPr>
        <w:t>10</w:t>
      </w:r>
    </w:p>
    <w:p w14:paraId="4B1A8929" w14:textId="34D93DBC" w:rsidR="007C652C" w:rsidRPr="006A21E8" w:rsidRDefault="007C652C" w:rsidP="007C652C">
      <w:pPr>
        <w:tabs>
          <w:tab w:val="left" w:pos="709"/>
          <w:tab w:val="left" w:pos="851"/>
        </w:tabs>
        <w:spacing w:line="276"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Р-1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2833"/>
        <w:gridCol w:w="711"/>
        <w:gridCol w:w="4819"/>
        <w:gridCol w:w="5492"/>
      </w:tblGrid>
      <w:tr w:rsidR="007A2FB7" w:rsidRPr="006A21E8" w14:paraId="74C065F0" w14:textId="77777777" w:rsidTr="00CE39F1">
        <w:trPr>
          <w:trHeight w:val="25"/>
          <w:jc w:val="center"/>
        </w:trPr>
        <w:tc>
          <w:tcPr>
            <w:tcW w:w="242" w:type="pct"/>
            <w:shd w:val="clear" w:color="auto" w:fill="FFFFFF"/>
            <w:vAlign w:val="center"/>
          </w:tcPr>
          <w:p w14:paraId="540CBC9D" w14:textId="77777777" w:rsidR="007C652C" w:rsidRPr="006A21E8" w:rsidRDefault="007C652C" w:rsidP="00CE39F1">
            <w:pPr>
              <w:jc w:val="center"/>
              <w:rPr>
                <w:b/>
                <w:sz w:val="20"/>
              </w:rPr>
            </w:pPr>
            <w:r w:rsidRPr="006A21E8">
              <w:rPr>
                <w:b/>
                <w:sz w:val="20"/>
              </w:rPr>
              <w:t>№</w:t>
            </w:r>
          </w:p>
        </w:tc>
        <w:tc>
          <w:tcPr>
            <w:tcW w:w="973" w:type="pct"/>
            <w:shd w:val="clear" w:color="auto" w:fill="FFFFFF"/>
            <w:vAlign w:val="center"/>
          </w:tcPr>
          <w:p w14:paraId="07ACC142" w14:textId="37E234C8" w:rsidR="007C652C" w:rsidRPr="006A21E8" w:rsidRDefault="000F57AB" w:rsidP="00CE39F1">
            <w:pPr>
              <w:jc w:val="center"/>
              <w:rPr>
                <w:b/>
                <w:sz w:val="20"/>
              </w:rPr>
            </w:pPr>
            <w:r w:rsidRPr="006A21E8">
              <w:rPr>
                <w:b/>
                <w:sz w:val="20"/>
              </w:rPr>
              <w:t>Вид</w:t>
            </w:r>
            <w:r w:rsidR="007C652C" w:rsidRPr="006A21E8">
              <w:rPr>
                <w:b/>
                <w:sz w:val="20"/>
              </w:rPr>
              <w:t xml:space="preserve"> разрешенного использования земельных участков и объектов капитального строительства</w:t>
            </w:r>
          </w:p>
        </w:tc>
        <w:tc>
          <w:tcPr>
            <w:tcW w:w="244" w:type="pct"/>
            <w:shd w:val="clear" w:color="auto" w:fill="FFFFFF"/>
            <w:vAlign w:val="center"/>
          </w:tcPr>
          <w:p w14:paraId="097EBBE0" w14:textId="77777777" w:rsidR="007C652C" w:rsidRPr="006A21E8" w:rsidRDefault="007C652C" w:rsidP="00CE39F1">
            <w:pPr>
              <w:jc w:val="center"/>
              <w:rPr>
                <w:b/>
                <w:sz w:val="20"/>
              </w:rPr>
            </w:pPr>
            <w:r w:rsidRPr="006A21E8">
              <w:rPr>
                <w:b/>
                <w:sz w:val="20"/>
              </w:rPr>
              <w:t>Код</w:t>
            </w:r>
          </w:p>
        </w:tc>
        <w:tc>
          <w:tcPr>
            <w:tcW w:w="1655" w:type="pct"/>
            <w:shd w:val="clear" w:color="auto" w:fill="FFFFFF"/>
            <w:vAlign w:val="center"/>
          </w:tcPr>
          <w:p w14:paraId="5DFA2B02" w14:textId="77777777" w:rsidR="007C652C" w:rsidRPr="006A21E8" w:rsidRDefault="007C652C" w:rsidP="00CE39F1">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6150D320" w14:textId="77777777" w:rsidR="007C652C" w:rsidRPr="006A21E8" w:rsidRDefault="007C652C" w:rsidP="00CE39F1">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41396EF" w14:textId="77777777" w:rsidR="007C652C" w:rsidRPr="006A21E8" w:rsidRDefault="007C652C" w:rsidP="007C652C">
      <w:pPr>
        <w:pStyle w:val="ConsNormal"/>
        <w:widowContro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2833"/>
        <w:gridCol w:w="711"/>
        <w:gridCol w:w="4819"/>
        <w:gridCol w:w="5492"/>
      </w:tblGrid>
      <w:tr w:rsidR="007A2FB7" w:rsidRPr="006A21E8" w14:paraId="516D5BD6" w14:textId="77777777" w:rsidTr="00CE39F1">
        <w:trPr>
          <w:trHeight w:val="20"/>
          <w:tblHeader/>
        </w:trPr>
        <w:tc>
          <w:tcPr>
            <w:tcW w:w="242" w:type="pct"/>
            <w:shd w:val="clear" w:color="auto" w:fill="FFFFFF"/>
          </w:tcPr>
          <w:p w14:paraId="4E921448" w14:textId="77777777" w:rsidR="007C652C" w:rsidRPr="006A21E8" w:rsidRDefault="007C652C" w:rsidP="00CE39F1">
            <w:pPr>
              <w:jc w:val="center"/>
              <w:rPr>
                <w:b/>
                <w:sz w:val="20"/>
                <w:szCs w:val="20"/>
              </w:rPr>
            </w:pPr>
            <w:r w:rsidRPr="006A21E8">
              <w:rPr>
                <w:b/>
                <w:sz w:val="20"/>
                <w:szCs w:val="20"/>
              </w:rPr>
              <w:t>1</w:t>
            </w:r>
          </w:p>
        </w:tc>
        <w:tc>
          <w:tcPr>
            <w:tcW w:w="973" w:type="pct"/>
            <w:shd w:val="clear" w:color="auto" w:fill="FFFFFF"/>
          </w:tcPr>
          <w:p w14:paraId="5520F69B" w14:textId="77777777" w:rsidR="007C652C" w:rsidRPr="006A21E8" w:rsidRDefault="007C652C" w:rsidP="00CE39F1">
            <w:pPr>
              <w:jc w:val="center"/>
              <w:rPr>
                <w:b/>
                <w:sz w:val="20"/>
                <w:szCs w:val="20"/>
              </w:rPr>
            </w:pPr>
            <w:r w:rsidRPr="006A21E8">
              <w:rPr>
                <w:b/>
                <w:sz w:val="20"/>
                <w:szCs w:val="20"/>
              </w:rPr>
              <w:t>2</w:t>
            </w:r>
          </w:p>
        </w:tc>
        <w:tc>
          <w:tcPr>
            <w:tcW w:w="244" w:type="pct"/>
            <w:shd w:val="clear" w:color="auto" w:fill="FFFFFF"/>
          </w:tcPr>
          <w:p w14:paraId="6CA17A16" w14:textId="77777777" w:rsidR="007C652C" w:rsidRPr="006A21E8" w:rsidRDefault="007C652C" w:rsidP="00CE39F1">
            <w:pPr>
              <w:jc w:val="center"/>
              <w:rPr>
                <w:b/>
                <w:sz w:val="20"/>
                <w:szCs w:val="20"/>
              </w:rPr>
            </w:pPr>
            <w:r w:rsidRPr="006A21E8">
              <w:rPr>
                <w:b/>
                <w:sz w:val="20"/>
                <w:szCs w:val="20"/>
              </w:rPr>
              <w:t>3</w:t>
            </w:r>
          </w:p>
        </w:tc>
        <w:tc>
          <w:tcPr>
            <w:tcW w:w="1655" w:type="pct"/>
            <w:shd w:val="clear" w:color="auto" w:fill="FFFFFF"/>
          </w:tcPr>
          <w:p w14:paraId="09D59FC6" w14:textId="77777777" w:rsidR="007C652C" w:rsidRPr="006A21E8" w:rsidRDefault="007C652C" w:rsidP="00CE39F1">
            <w:pPr>
              <w:jc w:val="center"/>
              <w:rPr>
                <w:b/>
                <w:sz w:val="20"/>
                <w:szCs w:val="20"/>
              </w:rPr>
            </w:pPr>
            <w:r w:rsidRPr="006A21E8">
              <w:rPr>
                <w:b/>
                <w:sz w:val="20"/>
                <w:szCs w:val="20"/>
              </w:rPr>
              <w:t>4</w:t>
            </w:r>
          </w:p>
        </w:tc>
        <w:tc>
          <w:tcPr>
            <w:tcW w:w="1886" w:type="pct"/>
            <w:shd w:val="clear" w:color="auto" w:fill="FFFFFF"/>
          </w:tcPr>
          <w:p w14:paraId="635F131E" w14:textId="77777777" w:rsidR="007C652C" w:rsidRPr="006A21E8" w:rsidRDefault="007C652C" w:rsidP="00CE39F1">
            <w:pPr>
              <w:ind w:firstLine="2"/>
              <w:jc w:val="center"/>
              <w:rPr>
                <w:b/>
                <w:sz w:val="20"/>
                <w:szCs w:val="20"/>
              </w:rPr>
            </w:pPr>
            <w:r w:rsidRPr="006A21E8">
              <w:rPr>
                <w:b/>
                <w:sz w:val="20"/>
                <w:szCs w:val="20"/>
              </w:rPr>
              <w:t>5</w:t>
            </w:r>
          </w:p>
        </w:tc>
      </w:tr>
      <w:tr w:rsidR="007A2FB7" w:rsidRPr="006A21E8" w14:paraId="00AB9E55" w14:textId="77777777" w:rsidTr="00CE39F1">
        <w:trPr>
          <w:trHeight w:val="20"/>
        </w:trPr>
        <w:tc>
          <w:tcPr>
            <w:tcW w:w="242" w:type="pct"/>
            <w:shd w:val="clear" w:color="auto" w:fill="FFFFFF"/>
          </w:tcPr>
          <w:p w14:paraId="6B68F6D5" w14:textId="77777777" w:rsidR="007C652C" w:rsidRPr="006A21E8" w:rsidRDefault="007C652C" w:rsidP="00CE39F1">
            <w:pPr>
              <w:jc w:val="center"/>
              <w:rPr>
                <w:b/>
                <w:sz w:val="20"/>
                <w:szCs w:val="20"/>
              </w:rPr>
            </w:pPr>
            <w:r w:rsidRPr="006A21E8">
              <w:rPr>
                <w:b/>
                <w:sz w:val="20"/>
                <w:szCs w:val="20"/>
              </w:rPr>
              <w:t>1</w:t>
            </w:r>
          </w:p>
        </w:tc>
        <w:tc>
          <w:tcPr>
            <w:tcW w:w="4758" w:type="pct"/>
            <w:gridSpan w:val="4"/>
            <w:shd w:val="clear" w:color="auto" w:fill="FFFFFF"/>
          </w:tcPr>
          <w:p w14:paraId="34D23E45" w14:textId="77777777" w:rsidR="007C652C" w:rsidRPr="006A21E8" w:rsidRDefault="007C652C" w:rsidP="00CE39F1">
            <w:pPr>
              <w:jc w:val="center"/>
              <w:rPr>
                <w:b/>
                <w:sz w:val="20"/>
                <w:szCs w:val="20"/>
              </w:rPr>
            </w:pPr>
            <w:r w:rsidRPr="006A21E8">
              <w:rPr>
                <w:b/>
                <w:sz w:val="20"/>
                <w:szCs w:val="20"/>
              </w:rPr>
              <w:t>Основные виды разрешенного использования</w:t>
            </w:r>
          </w:p>
        </w:tc>
      </w:tr>
      <w:tr w:rsidR="00A3051D" w:rsidRPr="006A21E8" w14:paraId="73633F38" w14:textId="77777777" w:rsidTr="00CE39F1">
        <w:trPr>
          <w:trHeight w:val="20"/>
        </w:trPr>
        <w:tc>
          <w:tcPr>
            <w:tcW w:w="242" w:type="pct"/>
            <w:shd w:val="clear" w:color="auto" w:fill="FFFFFF"/>
          </w:tcPr>
          <w:p w14:paraId="649077EE" w14:textId="77777777" w:rsidR="00A3051D" w:rsidRPr="006A21E8" w:rsidRDefault="00A3051D" w:rsidP="00116124">
            <w:pPr>
              <w:pStyle w:val="afffe"/>
              <w:numPr>
                <w:ilvl w:val="0"/>
                <w:numId w:val="23"/>
              </w:numPr>
              <w:autoSpaceDE w:val="0"/>
              <w:autoSpaceDN w:val="0"/>
              <w:adjustRightInd w:val="0"/>
              <w:spacing w:line="240" w:lineRule="auto"/>
              <w:ind w:left="227" w:firstLine="0"/>
              <w:jc w:val="left"/>
              <w:rPr>
                <w:sz w:val="20"/>
              </w:rPr>
            </w:pPr>
          </w:p>
        </w:tc>
        <w:tc>
          <w:tcPr>
            <w:tcW w:w="973" w:type="pct"/>
            <w:shd w:val="clear" w:color="auto" w:fill="FFFFFF"/>
          </w:tcPr>
          <w:p w14:paraId="1555C9CB" w14:textId="7C73A7F9" w:rsidR="00A3051D" w:rsidRPr="006A21E8" w:rsidRDefault="00A3051D" w:rsidP="00A3051D">
            <w:pPr>
              <w:autoSpaceDE w:val="0"/>
              <w:autoSpaceDN w:val="0"/>
              <w:adjustRightInd w:val="0"/>
              <w:ind w:left="147"/>
              <w:rPr>
                <w:sz w:val="20"/>
                <w:szCs w:val="20"/>
              </w:rPr>
            </w:pPr>
            <w:r w:rsidRPr="006A21E8">
              <w:rPr>
                <w:sz w:val="20"/>
                <w:szCs w:val="20"/>
                <w:lang w:eastAsia="en-US"/>
              </w:rPr>
              <w:t>Религиозное использование</w:t>
            </w:r>
          </w:p>
        </w:tc>
        <w:tc>
          <w:tcPr>
            <w:tcW w:w="244" w:type="pct"/>
            <w:shd w:val="clear" w:color="auto" w:fill="FFFFFF"/>
          </w:tcPr>
          <w:p w14:paraId="172B2C8B" w14:textId="7C0007CB" w:rsidR="00A3051D" w:rsidRPr="006A21E8" w:rsidRDefault="00A3051D" w:rsidP="00A3051D">
            <w:pPr>
              <w:ind w:firstLine="8"/>
              <w:jc w:val="center"/>
              <w:rPr>
                <w:sz w:val="20"/>
                <w:szCs w:val="20"/>
              </w:rPr>
            </w:pPr>
            <w:r w:rsidRPr="006A21E8">
              <w:rPr>
                <w:sz w:val="20"/>
                <w:szCs w:val="20"/>
              </w:rPr>
              <w:t>3.7</w:t>
            </w:r>
          </w:p>
        </w:tc>
        <w:tc>
          <w:tcPr>
            <w:tcW w:w="1655" w:type="pct"/>
            <w:shd w:val="clear" w:color="auto" w:fill="FFFFFF"/>
          </w:tcPr>
          <w:p w14:paraId="6E588205" w14:textId="2837FF31" w:rsidR="00A3051D" w:rsidRPr="006A21E8" w:rsidRDefault="00A3051D" w:rsidP="00A3051D">
            <w:pPr>
              <w:numPr>
                <w:ilvl w:val="0"/>
                <w:numId w:val="1"/>
              </w:numPr>
              <w:autoSpaceDE w:val="0"/>
              <w:autoSpaceDN w:val="0"/>
              <w:adjustRightInd w:val="0"/>
              <w:ind w:left="436" w:right="144" w:hanging="293"/>
              <w:contextualSpacing/>
              <w:jc w:val="both"/>
              <w:rPr>
                <w:color w:val="000000"/>
                <w:sz w:val="20"/>
                <w:szCs w:val="20"/>
              </w:rPr>
            </w:pPr>
            <w:r w:rsidRPr="006A21E8">
              <w:rPr>
                <w:rFonts w:eastAsia="Calibri"/>
                <w:sz w:val="20"/>
                <w:szCs w:val="20"/>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 Классификатора</w:t>
            </w:r>
          </w:p>
        </w:tc>
        <w:tc>
          <w:tcPr>
            <w:tcW w:w="1886" w:type="pct"/>
            <w:shd w:val="clear" w:color="auto" w:fill="FFFFFF"/>
          </w:tcPr>
          <w:p w14:paraId="0745CBCD" w14:textId="77777777" w:rsidR="00A3051D" w:rsidRPr="006A21E8" w:rsidRDefault="00A3051D" w:rsidP="00116124">
            <w:pPr>
              <w:numPr>
                <w:ilvl w:val="0"/>
                <w:numId w:val="310"/>
              </w:numPr>
              <w:tabs>
                <w:tab w:val="left" w:pos="614"/>
              </w:tabs>
              <w:autoSpaceDE w:val="0"/>
              <w:autoSpaceDN w:val="0"/>
              <w:adjustRightInd w:val="0"/>
              <w:ind w:left="139" w:right="59" w:firstLine="0"/>
              <w:contextualSpacing/>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1BA83883" w14:textId="77777777" w:rsidR="00A3051D" w:rsidRPr="006A21E8" w:rsidRDefault="00A3051D" w:rsidP="00116124">
            <w:pPr>
              <w:numPr>
                <w:ilvl w:val="0"/>
                <w:numId w:val="48"/>
              </w:numPr>
              <w:tabs>
                <w:tab w:val="left" w:pos="846"/>
              </w:tabs>
              <w:ind w:left="427" w:right="59" w:hanging="283"/>
              <w:contextualSpacing/>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1F8CC68B" w14:textId="77777777" w:rsidR="00A3051D" w:rsidRPr="006A21E8" w:rsidRDefault="00A3051D" w:rsidP="00116124">
            <w:pPr>
              <w:numPr>
                <w:ilvl w:val="0"/>
                <w:numId w:val="48"/>
              </w:numPr>
              <w:tabs>
                <w:tab w:val="left" w:pos="846"/>
              </w:tabs>
              <w:ind w:left="427" w:right="50" w:hanging="283"/>
              <w:contextualSpacing/>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76A98AE0" w14:textId="77777777" w:rsidR="00A3051D" w:rsidRPr="006A21E8" w:rsidRDefault="00A3051D" w:rsidP="00116124">
            <w:pPr>
              <w:numPr>
                <w:ilvl w:val="0"/>
                <w:numId w:val="310"/>
              </w:numPr>
              <w:tabs>
                <w:tab w:val="left" w:pos="614"/>
              </w:tabs>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1419F0C" w14:textId="77777777" w:rsidR="00A3051D" w:rsidRPr="006A21E8" w:rsidRDefault="00A3051D" w:rsidP="00116124">
            <w:pPr>
              <w:pStyle w:val="afffe"/>
              <w:numPr>
                <w:ilvl w:val="0"/>
                <w:numId w:val="31"/>
              </w:numPr>
              <w:tabs>
                <w:tab w:val="left" w:pos="614"/>
              </w:tabs>
              <w:autoSpaceDE w:val="0"/>
              <w:autoSpaceDN w:val="0"/>
              <w:adjustRightInd w:val="0"/>
              <w:spacing w:line="240" w:lineRule="auto"/>
              <w:ind w:left="427" w:right="59" w:hanging="283"/>
              <w:jc w:val="left"/>
              <w:rPr>
                <w:b/>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p>
          <w:p w14:paraId="2D7F69F3" w14:textId="77777777" w:rsidR="00A3051D" w:rsidRPr="006A21E8" w:rsidRDefault="00A3051D" w:rsidP="00116124">
            <w:pPr>
              <w:pStyle w:val="afffe"/>
              <w:numPr>
                <w:ilvl w:val="0"/>
                <w:numId w:val="31"/>
              </w:numPr>
              <w:tabs>
                <w:tab w:val="left" w:pos="614"/>
              </w:tabs>
              <w:autoSpaceDE w:val="0"/>
              <w:autoSpaceDN w:val="0"/>
              <w:adjustRightInd w:val="0"/>
              <w:spacing w:line="240" w:lineRule="auto"/>
              <w:ind w:left="427" w:right="59" w:hanging="283"/>
              <w:jc w:val="left"/>
              <w:rPr>
                <w:b/>
                <w:bCs/>
                <w:sz w:val="20"/>
                <w:lang w:eastAsia="en-US"/>
              </w:rPr>
            </w:pPr>
            <w:r w:rsidRPr="006A21E8">
              <w:rPr>
                <w:bCs/>
                <w:sz w:val="20"/>
                <w:lang w:eastAsia="en-US"/>
              </w:rPr>
              <w:t>минимальные отступы от красных линий улиц – 5 м.</w:t>
            </w:r>
          </w:p>
          <w:p w14:paraId="0C1059E9" w14:textId="77777777" w:rsidR="00A3051D" w:rsidRPr="006A21E8" w:rsidRDefault="00A3051D" w:rsidP="00116124">
            <w:pPr>
              <w:numPr>
                <w:ilvl w:val="0"/>
                <w:numId w:val="310"/>
              </w:numPr>
              <w:tabs>
                <w:tab w:val="left" w:pos="614"/>
              </w:tabs>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6A55EFD2" w14:textId="77777777" w:rsidR="00A3051D" w:rsidRPr="006A21E8" w:rsidRDefault="00A3051D" w:rsidP="00116124">
            <w:pPr>
              <w:pStyle w:val="afffe"/>
              <w:numPr>
                <w:ilvl w:val="0"/>
                <w:numId w:val="61"/>
              </w:numPr>
              <w:tabs>
                <w:tab w:val="left" w:pos="846"/>
              </w:tabs>
              <w:ind w:left="427" w:hanging="283"/>
              <w:jc w:val="left"/>
              <w:rPr>
                <w:sz w:val="20"/>
              </w:rPr>
            </w:pPr>
            <w:r w:rsidRPr="006A21E8">
              <w:rPr>
                <w:sz w:val="20"/>
              </w:rPr>
              <w:t>максимальное количество этажей - 2.</w:t>
            </w:r>
          </w:p>
          <w:p w14:paraId="7DDE439F" w14:textId="77777777" w:rsidR="00A3051D" w:rsidRPr="006A21E8" w:rsidRDefault="00A3051D" w:rsidP="00116124">
            <w:pPr>
              <w:numPr>
                <w:ilvl w:val="0"/>
                <w:numId w:val="310"/>
              </w:numPr>
              <w:tabs>
                <w:tab w:val="left" w:pos="337"/>
                <w:tab w:val="left" w:pos="614"/>
              </w:tabs>
              <w:autoSpaceDE w:val="0"/>
              <w:autoSpaceDN w:val="0"/>
              <w:adjustRightInd w:val="0"/>
              <w:ind w:left="427" w:right="59" w:hanging="283"/>
              <w:contextualSpacing/>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5480FC7E" w14:textId="52D52006" w:rsidR="00A3051D" w:rsidRPr="006A21E8" w:rsidRDefault="00A3051D" w:rsidP="00116124">
            <w:pPr>
              <w:numPr>
                <w:ilvl w:val="0"/>
                <w:numId w:val="188"/>
              </w:numPr>
              <w:ind w:left="420" w:right="57" w:hanging="281"/>
              <w:contextualSpacing/>
              <w:jc w:val="both"/>
              <w:rPr>
                <w:b/>
                <w:sz w:val="20"/>
              </w:rPr>
            </w:pPr>
            <w:r w:rsidRPr="006A21E8">
              <w:rPr>
                <w:bCs/>
                <w:color w:val="000000"/>
                <w:sz w:val="20"/>
                <w:lang w:eastAsia="en-US"/>
              </w:rPr>
              <w:t>максимальный процент застройки земельного участка – 50.</w:t>
            </w:r>
          </w:p>
        </w:tc>
      </w:tr>
      <w:tr w:rsidR="00A3051D" w:rsidRPr="006A21E8" w14:paraId="30780A17" w14:textId="77777777" w:rsidTr="00CE39F1">
        <w:trPr>
          <w:trHeight w:val="20"/>
        </w:trPr>
        <w:tc>
          <w:tcPr>
            <w:tcW w:w="242" w:type="pct"/>
            <w:shd w:val="clear" w:color="auto" w:fill="FFFFFF"/>
          </w:tcPr>
          <w:p w14:paraId="46CAEF60" w14:textId="77777777" w:rsidR="00A3051D" w:rsidRPr="006A21E8" w:rsidRDefault="00A3051D" w:rsidP="00116124">
            <w:pPr>
              <w:pStyle w:val="afffe"/>
              <w:numPr>
                <w:ilvl w:val="0"/>
                <w:numId w:val="23"/>
              </w:numPr>
              <w:autoSpaceDE w:val="0"/>
              <w:autoSpaceDN w:val="0"/>
              <w:adjustRightInd w:val="0"/>
              <w:spacing w:line="240" w:lineRule="auto"/>
              <w:ind w:left="227" w:firstLine="0"/>
              <w:jc w:val="left"/>
              <w:rPr>
                <w:sz w:val="20"/>
              </w:rPr>
            </w:pPr>
          </w:p>
        </w:tc>
        <w:tc>
          <w:tcPr>
            <w:tcW w:w="973" w:type="pct"/>
            <w:shd w:val="clear" w:color="auto" w:fill="FFFFFF"/>
          </w:tcPr>
          <w:p w14:paraId="724E1C86" w14:textId="67B18871" w:rsidR="00A3051D" w:rsidRPr="006A21E8" w:rsidRDefault="00A3051D" w:rsidP="00A3051D">
            <w:pPr>
              <w:autoSpaceDE w:val="0"/>
              <w:autoSpaceDN w:val="0"/>
              <w:adjustRightInd w:val="0"/>
              <w:ind w:left="147"/>
              <w:rPr>
                <w:sz w:val="20"/>
                <w:szCs w:val="20"/>
              </w:rPr>
            </w:pPr>
            <w:r w:rsidRPr="006A21E8">
              <w:rPr>
                <w:sz w:val="20"/>
                <w:szCs w:val="20"/>
              </w:rPr>
              <w:t>Обеспечение занятий спортом в помещениях</w:t>
            </w:r>
          </w:p>
        </w:tc>
        <w:tc>
          <w:tcPr>
            <w:tcW w:w="244" w:type="pct"/>
            <w:shd w:val="clear" w:color="auto" w:fill="FFFFFF"/>
          </w:tcPr>
          <w:p w14:paraId="39A93B0A" w14:textId="20CC3C5B" w:rsidR="00A3051D" w:rsidRPr="006A21E8" w:rsidRDefault="00A3051D" w:rsidP="00A3051D">
            <w:pPr>
              <w:ind w:firstLine="8"/>
              <w:jc w:val="center"/>
              <w:rPr>
                <w:sz w:val="20"/>
                <w:szCs w:val="20"/>
              </w:rPr>
            </w:pPr>
            <w:r w:rsidRPr="006A21E8">
              <w:rPr>
                <w:sz w:val="20"/>
                <w:szCs w:val="20"/>
              </w:rPr>
              <w:t>5.1.2</w:t>
            </w:r>
          </w:p>
        </w:tc>
        <w:tc>
          <w:tcPr>
            <w:tcW w:w="1655" w:type="pct"/>
            <w:shd w:val="clear" w:color="auto" w:fill="FFFFFF"/>
          </w:tcPr>
          <w:p w14:paraId="2C4AB9F0" w14:textId="06B9C0F5"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886" w:type="pct"/>
            <w:shd w:val="clear" w:color="auto" w:fill="FFFFFF"/>
          </w:tcPr>
          <w:p w14:paraId="2C708D2A" w14:textId="77777777" w:rsidR="00A3051D" w:rsidRPr="006A21E8" w:rsidRDefault="00A3051D" w:rsidP="00116124">
            <w:pPr>
              <w:numPr>
                <w:ilvl w:val="0"/>
                <w:numId w:val="188"/>
              </w:numPr>
              <w:ind w:left="420" w:right="57" w:hanging="281"/>
              <w:contextualSpacing/>
              <w:jc w:val="both"/>
              <w:rPr>
                <w:b/>
                <w:sz w:val="20"/>
              </w:rPr>
            </w:pPr>
            <w:r w:rsidRPr="006A21E8">
              <w:rPr>
                <w:b/>
                <w:sz w:val="20"/>
              </w:rPr>
              <w:t>Предельные размеры земельных участков:</w:t>
            </w:r>
          </w:p>
          <w:p w14:paraId="74E43F13" w14:textId="3E75FDDA" w:rsidR="00A3051D" w:rsidRPr="006A21E8" w:rsidRDefault="00A3051D"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минимальные размеры земельного участка – </w:t>
            </w:r>
            <w:r w:rsidRPr="006A21E8">
              <w:rPr>
                <w:sz w:val="20"/>
              </w:rPr>
              <w:br/>
              <w:t>200 м</w:t>
            </w:r>
            <w:r w:rsidRPr="006A21E8">
              <w:rPr>
                <w:sz w:val="20"/>
                <w:vertAlign w:val="superscript"/>
              </w:rPr>
              <w:t>2</w:t>
            </w:r>
            <w:r w:rsidRPr="006A21E8">
              <w:rPr>
                <w:sz w:val="20"/>
              </w:rPr>
              <w:t>;</w:t>
            </w:r>
          </w:p>
          <w:p w14:paraId="7354AC4B" w14:textId="0D2220FA" w:rsidR="00A3051D" w:rsidRPr="006A21E8" w:rsidRDefault="00A3051D"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максимальные размеры земельного участка – </w:t>
            </w:r>
            <w:r w:rsidRPr="006A21E8">
              <w:rPr>
                <w:sz w:val="20"/>
              </w:rPr>
              <w:br/>
              <w:t>5000 м</w:t>
            </w:r>
            <w:r w:rsidRPr="006A21E8">
              <w:rPr>
                <w:sz w:val="20"/>
                <w:vertAlign w:val="superscript"/>
              </w:rPr>
              <w:t>2</w:t>
            </w:r>
            <w:r w:rsidRPr="006A21E8">
              <w:rPr>
                <w:sz w:val="20"/>
              </w:rPr>
              <w:t>.</w:t>
            </w:r>
          </w:p>
          <w:p w14:paraId="1262A4C5" w14:textId="77777777" w:rsidR="00A3051D" w:rsidRPr="006A21E8" w:rsidRDefault="00A3051D" w:rsidP="00116124">
            <w:pPr>
              <w:numPr>
                <w:ilvl w:val="0"/>
                <w:numId w:val="188"/>
              </w:numPr>
              <w:ind w:left="420"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D837E51" w14:textId="77777777" w:rsidR="00A3051D" w:rsidRPr="006A21E8" w:rsidRDefault="00A3051D" w:rsidP="00116124">
            <w:pPr>
              <w:pStyle w:val="afffe"/>
              <w:numPr>
                <w:ilvl w:val="0"/>
                <w:numId w:val="31"/>
              </w:numPr>
              <w:autoSpaceDE w:val="0"/>
              <w:autoSpaceDN w:val="0"/>
              <w:adjustRightInd w:val="0"/>
              <w:spacing w:line="240" w:lineRule="auto"/>
              <w:ind w:left="420" w:right="59" w:hanging="281"/>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6D57E637" w14:textId="0E6063A8" w:rsidR="00A3051D" w:rsidRPr="006A21E8" w:rsidRDefault="00A3051D" w:rsidP="00116124">
            <w:pPr>
              <w:pStyle w:val="afffe"/>
              <w:numPr>
                <w:ilvl w:val="0"/>
                <w:numId w:val="31"/>
              </w:numPr>
              <w:autoSpaceDE w:val="0"/>
              <w:autoSpaceDN w:val="0"/>
              <w:adjustRightInd w:val="0"/>
              <w:spacing w:line="240" w:lineRule="auto"/>
              <w:ind w:left="420" w:right="59" w:hanging="281"/>
              <w:rPr>
                <w:sz w:val="20"/>
              </w:rPr>
            </w:pPr>
            <w:r w:rsidRPr="006A21E8">
              <w:rPr>
                <w:bCs/>
                <w:sz w:val="20"/>
                <w:lang w:eastAsia="en-US"/>
              </w:rPr>
              <w:t>минимальные отступы от красных линий улиц – 5 м</w:t>
            </w:r>
            <w:r w:rsidRPr="006A21E8">
              <w:rPr>
                <w:sz w:val="20"/>
              </w:rPr>
              <w:t>.</w:t>
            </w:r>
          </w:p>
          <w:p w14:paraId="6027C536" w14:textId="77777777" w:rsidR="00A3051D" w:rsidRPr="006A21E8" w:rsidRDefault="00A3051D" w:rsidP="00116124">
            <w:pPr>
              <w:numPr>
                <w:ilvl w:val="0"/>
                <w:numId w:val="188"/>
              </w:numPr>
              <w:ind w:left="420"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70C5A4EC" w14:textId="77777777" w:rsidR="00A3051D" w:rsidRPr="006A21E8" w:rsidRDefault="00A3051D" w:rsidP="00116124">
            <w:pPr>
              <w:pStyle w:val="afffe"/>
              <w:numPr>
                <w:ilvl w:val="0"/>
                <w:numId w:val="31"/>
              </w:numPr>
              <w:autoSpaceDE w:val="0"/>
              <w:autoSpaceDN w:val="0"/>
              <w:adjustRightInd w:val="0"/>
              <w:spacing w:line="240" w:lineRule="auto"/>
              <w:ind w:left="420" w:right="59" w:hanging="281"/>
              <w:rPr>
                <w:sz w:val="20"/>
              </w:rPr>
            </w:pPr>
            <w:r w:rsidRPr="006A21E8">
              <w:rPr>
                <w:sz w:val="20"/>
              </w:rPr>
              <w:t>максимальное количество этажей – 3.</w:t>
            </w:r>
          </w:p>
          <w:p w14:paraId="6954D8AF" w14:textId="77777777" w:rsidR="00A3051D" w:rsidRPr="006A21E8" w:rsidRDefault="00A3051D" w:rsidP="00116124">
            <w:pPr>
              <w:numPr>
                <w:ilvl w:val="0"/>
                <w:numId w:val="188"/>
              </w:numPr>
              <w:ind w:left="420" w:right="59" w:hanging="281"/>
              <w:contextualSpacing/>
              <w:jc w:val="both"/>
              <w:rPr>
                <w:b/>
                <w:sz w:val="20"/>
              </w:rPr>
            </w:pPr>
            <w:r w:rsidRPr="006A21E8">
              <w:rPr>
                <w:b/>
                <w:sz w:val="20"/>
              </w:rPr>
              <w:lastRenderedPageBreak/>
              <w:t>Максимальный процент застройки в границах земельного участка:</w:t>
            </w:r>
          </w:p>
          <w:p w14:paraId="49CBF4B8" w14:textId="7157DBD4" w:rsidR="00A3051D" w:rsidRPr="006A21E8" w:rsidRDefault="00A3051D" w:rsidP="00A3051D">
            <w:pPr>
              <w:pStyle w:val="afffe"/>
              <w:numPr>
                <w:ilvl w:val="0"/>
                <w:numId w:val="1"/>
              </w:numPr>
              <w:autoSpaceDE w:val="0"/>
              <w:autoSpaceDN w:val="0"/>
              <w:adjustRightInd w:val="0"/>
              <w:ind w:left="420" w:right="57" w:hanging="281"/>
              <w:rPr>
                <w:b/>
                <w:bCs/>
                <w:sz w:val="20"/>
                <w:lang w:eastAsia="en-US"/>
              </w:rPr>
            </w:pPr>
            <w:r w:rsidRPr="006A21E8">
              <w:rPr>
                <w:bCs/>
                <w:sz w:val="20"/>
                <w:lang w:eastAsia="en-US"/>
              </w:rPr>
              <w:t>максимальный процент застройки земельного участка – 50.</w:t>
            </w:r>
          </w:p>
        </w:tc>
      </w:tr>
      <w:tr w:rsidR="00A3051D" w:rsidRPr="006A21E8" w14:paraId="59C11D16" w14:textId="77777777" w:rsidTr="00CE39F1">
        <w:trPr>
          <w:trHeight w:val="20"/>
        </w:trPr>
        <w:tc>
          <w:tcPr>
            <w:tcW w:w="242" w:type="pct"/>
            <w:shd w:val="clear" w:color="auto" w:fill="FFFFFF"/>
          </w:tcPr>
          <w:p w14:paraId="6539967F" w14:textId="77777777" w:rsidR="00A3051D" w:rsidRPr="006A21E8" w:rsidRDefault="00A3051D" w:rsidP="00116124">
            <w:pPr>
              <w:pStyle w:val="afffe"/>
              <w:numPr>
                <w:ilvl w:val="0"/>
                <w:numId w:val="23"/>
              </w:numPr>
              <w:autoSpaceDE w:val="0"/>
              <w:autoSpaceDN w:val="0"/>
              <w:adjustRightInd w:val="0"/>
              <w:spacing w:line="240" w:lineRule="auto"/>
              <w:ind w:left="227" w:firstLine="0"/>
              <w:jc w:val="left"/>
              <w:rPr>
                <w:sz w:val="20"/>
              </w:rPr>
            </w:pPr>
          </w:p>
        </w:tc>
        <w:tc>
          <w:tcPr>
            <w:tcW w:w="973" w:type="pct"/>
            <w:shd w:val="clear" w:color="auto" w:fill="FFFFFF"/>
          </w:tcPr>
          <w:p w14:paraId="6D4F7EEB" w14:textId="1661EC02" w:rsidR="00A3051D" w:rsidRPr="006A21E8" w:rsidRDefault="00A3051D" w:rsidP="00A3051D">
            <w:pPr>
              <w:autoSpaceDE w:val="0"/>
              <w:autoSpaceDN w:val="0"/>
              <w:adjustRightInd w:val="0"/>
              <w:ind w:left="147"/>
              <w:rPr>
                <w:sz w:val="20"/>
                <w:szCs w:val="20"/>
              </w:rPr>
            </w:pPr>
            <w:r w:rsidRPr="006A21E8">
              <w:rPr>
                <w:sz w:val="20"/>
                <w:szCs w:val="20"/>
              </w:rPr>
              <w:t>Площадки для занятий спортом</w:t>
            </w:r>
          </w:p>
        </w:tc>
        <w:tc>
          <w:tcPr>
            <w:tcW w:w="244" w:type="pct"/>
            <w:shd w:val="clear" w:color="auto" w:fill="FFFFFF"/>
          </w:tcPr>
          <w:p w14:paraId="1DC4F615" w14:textId="6085A803" w:rsidR="00A3051D" w:rsidRPr="006A21E8" w:rsidRDefault="00A3051D" w:rsidP="00A3051D">
            <w:pPr>
              <w:ind w:firstLine="8"/>
              <w:jc w:val="center"/>
              <w:rPr>
                <w:sz w:val="20"/>
                <w:szCs w:val="20"/>
              </w:rPr>
            </w:pPr>
            <w:r w:rsidRPr="006A21E8">
              <w:rPr>
                <w:sz w:val="20"/>
                <w:szCs w:val="20"/>
              </w:rPr>
              <w:t>5.1.3</w:t>
            </w:r>
          </w:p>
        </w:tc>
        <w:tc>
          <w:tcPr>
            <w:tcW w:w="1655" w:type="pct"/>
            <w:shd w:val="clear" w:color="auto" w:fill="FFFFFF"/>
          </w:tcPr>
          <w:p w14:paraId="28214F15" w14:textId="07BFE909"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6" w:type="pct"/>
            <w:shd w:val="clear" w:color="auto" w:fill="FFFFFF"/>
          </w:tcPr>
          <w:p w14:paraId="09602E72" w14:textId="77777777" w:rsidR="00A3051D" w:rsidRPr="006A21E8" w:rsidRDefault="00A3051D" w:rsidP="00116124">
            <w:pPr>
              <w:numPr>
                <w:ilvl w:val="0"/>
                <w:numId w:val="138"/>
              </w:numPr>
              <w:autoSpaceDE w:val="0"/>
              <w:autoSpaceDN w:val="0"/>
              <w:adjustRightInd w:val="0"/>
              <w:ind w:left="420" w:right="57"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49E27A9E" w14:textId="09E5F4A0" w:rsidR="00A3051D" w:rsidRPr="006A21E8" w:rsidRDefault="00A3051D" w:rsidP="00A3051D">
            <w:pPr>
              <w:numPr>
                <w:ilvl w:val="0"/>
                <w:numId w:val="1"/>
              </w:numPr>
              <w:ind w:left="420"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1086E9E0" w14:textId="7354DE87" w:rsidR="00A3051D" w:rsidRPr="006A21E8" w:rsidRDefault="00A3051D" w:rsidP="00A3051D">
            <w:pPr>
              <w:numPr>
                <w:ilvl w:val="0"/>
                <w:numId w:val="1"/>
              </w:numPr>
              <w:ind w:left="420" w:right="50"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22C6EE20" w14:textId="77777777" w:rsidR="00A3051D" w:rsidRPr="006A21E8" w:rsidRDefault="00A3051D" w:rsidP="00116124">
            <w:pPr>
              <w:numPr>
                <w:ilvl w:val="0"/>
                <w:numId w:val="138"/>
              </w:numPr>
              <w:autoSpaceDE w:val="0"/>
              <w:autoSpaceDN w:val="0"/>
              <w:adjustRightInd w:val="0"/>
              <w:ind w:left="420"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CA9D3B5" w14:textId="139D35CB" w:rsidR="00A3051D" w:rsidRPr="006A21E8" w:rsidRDefault="00A3051D"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не подлежат установлению. </w:t>
            </w:r>
          </w:p>
          <w:p w14:paraId="47FBAECE" w14:textId="5A2BA6D0" w:rsidR="00A3051D" w:rsidRPr="006A21E8" w:rsidRDefault="00A3051D" w:rsidP="00116124">
            <w:pPr>
              <w:numPr>
                <w:ilvl w:val="0"/>
                <w:numId w:val="138"/>
              </w:numPr>
              <w:autoSpaceDE w:val="0"/>
              <w:autoSpaceDN w:val="0"/>
              <w:adjustRightInd w:val="0"/>
              <w:ind w:left="420" w:right="57"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10B5666C" w14:textId="634383E8" w:rsidR="00A3051D" w:rsidRPr="006A21E8" w:rsidRDefault="00A3051D"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не подлежит установлению. </w:t>
            </w:r>
          </w:p>
          <w:p w14:paraId="1EDFE3B6" w14:textId="1A26F2F6" w:rsidR="00A3051D" w:rsidRPr="006A21E8" w:rsidRDefault="00A3051D" w:rsidP="00116124">
            <w:pPr>
              <w:numPr>
                <w:ilvl w:val="0"/>
                <w:numId w:val="138"/>
              </w:numPr>
              <w:autoSpaceDE w:val="0"/>
              <w:autoSpaceDN w:val="0"/>
              <w:adjustRightInd w:val="0"/>
              <w:ind w:left="420" w:right="57"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20E3AF19" w14:textId="6D914A5A" w:rsidR="00A3051D" w:rsidRPr="006A21E8" w:rsidRDefault="00A3051D" w:rsidP="00116124">
            <w:pPr>
              <w:pStyle w:val="afffe"/>
              <w:numPr>
                <w:ilvl w:val="0"/>
                <w:numId w:val="31"/>
              </w:numPr>
              <w:autoSpaceDE w:val="0"/>
              <w:autoSpaceDN w:val="0"/>
              <w:adjustRightInd w:val="0"/>
              <w:spacing w:line="240" w:lineRule="auto"/>
              <w:ind w:left="420" w:right="59" w:hanging="281"/>
              <w:rPr>
                <w:b/>
                <w:bCs/>
                <w:sz w:val="20"/>
                <w:lang w:eastAsia="en-US"/>
              </w:rPr>
            </w:pPr>
            <w:r w:rsidRPr="006A21E8">
              <w:rPr>
                <w:sz w:val="20"/>
              </w:rPr>
              <w:t>не подлежит установлению.</w:t>
            </w:r>
          </w:p>
        </w:tc>
      </w:tr>
      <w:tr w:rsidR="00A3051D" w:rsidRPr="006A21E8" w14:paraId="06085D15" w14:textId="77777777" w:rsidTr="00CE39F1">
        <w:trPr>
          <w:trHeight w:val="20"/>
        </w:trPr>
        <w:tc>
          <w:tcPr>
            <w:tcW w:w="242" w:type="pct"/>
            <w:shd w:val="clear" w:color="auto" w:fill="FFFFFF"/>
          </w:tcPr>
          <w:p w14:paraId="0C03449E" w14:textId="77777777" w:rsidR="00A3051D" w:rsidRPr="006A21E8" w:rsidRDefault="00A3051D" w:rsidP="00116124">
            <w:pPr>
              <w:pStyle w:val="afffe"/>
              <w:numPr>
                <w:ilvl w:val="0"/>
                <w:numId w:val="23"/>
              </w:numPr>
              <w:autoSpaceDE w:val="0"/>
              <w:autoSpaceDN w:val="0"/>
              <w:adjustRightInd w:val="0"/>
              <w:spacing w:line="240" w:lineRule="auto"/>
              <w:ind w:left="227" w:firstLine="0"/>
              <w:jc w:val="left"/>
              <w:rPr>
                <w:sz w:val="20"/>
              </w:rPr>
            </w:pPr>
          </w:p>
        </w:tc>
        <w:tc>
          <w:tcPr>
            <w:tcW w:w="973" w:type="pct"/>
            <w:shd w:val="clear" w:color="auto" w:fill="FFFFFF"/>
          </w:tcPr>
          <w:p w14:paraId="746C2714" w14:textId="77777777" w:rsidR="00A3051D" w:rsidRPr="006A21E8" w:rsidRDefault="00A3051D" w:rsidP="00A3051D">
            <w:pPr>
              <w:autoSpaceDE w:val="0"/>
              <w:autoSpaceDN w:val="0"/>
              <w:adjustRightInd w:val="0"/>
              <w:ind w:left="147"/>
              <w:rPr>
                <w:sz w:val="20"/>
                <w:szCs w:val="20"/>
              </w:rPr>
            </w:pPr>
            <w:r w:rsidRPr="006A21E8">
              <w:rPr>
                <w:rFonts w:eastAsia="Calibri"/>
                <w:sz w:val="20"/>
                <w:szCs w:val="20"/>
                <w:lang w:eastAsia="en-US"/>
              </w:rPr>
              <w:t>Природно-познавательный туризм</w:t>
            </w:r>
          </w:p>
        </w:tc>
        <w:tc>
          <w:tcPr>
            <w:tcW w:w="244" w:type="pct"/>
            <w:shd w:val="clear" w:color="auto" w:fill="FFFFFF"/>
          </w:tcPr>
          <w:p w14:paraId="7424279E" w14:textId="77777777" w:rsidR="00A3051D" w:rsidRPr="006A21E8" w:rsidRDefault="00A3051D" w:rsidP="00A3051D">
            <w:pPr>
              <w:ind w:firstLine="8"/>
              <w:jc w:val="center"/>
              <w:rPr>
                <w:sz w:val="20"/>
                <w:szCs w:val="20"/>
              </w:rPr>
            </w:pPr>
            <w:r w:rsidRPr="006A21E8">
              <w:rPr>
                <w:sz w:val="20"/>
                <w:szCs w:val="20"/>
              </w:rPr>
              <w:t>5.2</w:t>
            </w:r>
          </w:p>
        </w:tc>
        <w:tc>
          <w:tcPr>
            <w:tcW w:w="1655" w:type="pct"/>
            <w:shd w:val="clear" w:color="auto" w:fill="FFFFFF"/>
          </w:tcPr>
          <w:p w14:paraId="248D4A93" w14:textId="77777777" w:rsidR="00A3051D" w:rsidRPr="006A21E8" w:rsidRDefault="00A3051D" w:rsidP="00116124">
            <w:pPr>
              <w:numPr>
                <w:ilvl w:val="0"/>
                <w:numId w:val="48"/>
              </w:numPr>
              <w:ind w:left="436" w:right="144" w:hanging="293"/>
              <w:contextualSpacing/>
              <w:jc w:val="both"/>
              <w:rPr>
                <w:sz w:val="20"/>
              </w:rPr>
            </w:pPr>
            <w:r w:rsidRPr="006A21E8">
              <w:rPr>
                <w:sz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A10D442" w14:textId="5B72BA8C"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sz w:val="20"/>
              </w:rPr>
              <w:t xml:space="preserve">осуществление необходимых природоохранных и </w:t>
            </w:r>
            <w:proofErr w:type="spellStart"/>
            <w:r w:rsidRPr="006A21E8">
              <w:rPr>
                <w:sz w:val="20"/>
              </w:rPr>
              <w:t>природовосстановительных</w:t>
            </w:r>
            <w:proofErr w:type="spellEnd"/>
            <w:r w:rsidRPr="006A21E8">
              <w:rPr>
                <w:sz w:val="20"/>
              </w:rPr>
              <w:t xml:space="preserve"> мероприятий</w:t>
            </w:r>
          </w:p>
        </w:tc>
        <w:tc>
          <w:tcPr>
            <w:tcW w:w="1886" w:type="pct"/>
            <w:shd w:val="clear" w:color="auto" w:fill="FFFFFF"/>
          </w:tcPr>
          <w:p w14:paraId="5D35B14F" w14:textId="77777777" w:rsidR="00A3051D" w:rsidRPr="006A21E8" w:rsidRDefault="00A3051D" w:rsidP="00116124">
            <w:pPr>
              <w:numPr>
                <w:ilvl w:val="0"/>
                <w:numId w:val="79"/>
              </w:numPr>
              <w:tabs>
                <w:tab w:val="left" w:pos="139"/>
              </w:tabs>
              <w:ind w:left="420" w:right="57" w:hanging="281"/>
              <w:contextualSpacing/>
              <w:jc w:val="both"/>
              <w:rPr>
                <w:b/>
                <w:sz w:val="20"/>
              </w:rPr>
            </w:pPr>
            <w:r w:rsidRPr="006A21E8">
              <w:rPr>
                <w:b/>
                <w:sz w:val="20"/>
              </w:rPr>
              <w:t>Предельные размеры земельных участков:</w:t>
            </w:r>
          </w:p>
          <w:p w14:paraId="6FE01164" w14:textId="4350C70A" w:rsidR="00A3051D" w:rsidRPr="006A21E8" w:rsidRDefault="00A3051D" w:rsidP="00116124">
            <w:pPr>
              <w:pStyle w:val="afffe"/>
              <w:numPr>
                <w:ilvl w:val="0"/>
                <w:numId w:val="24"/>
              </w:numPr>
              <w:tabs>
                <w:tab w:val="left" w:pos="139"/>
              </w:tabs>
              <w:autoSpaceDE w:val="0"/>
              <w:autoSpaceDN w:val="0"/>
              <w:adjustRightInd w:val="0"/>
              <w:spacing w:line="240" w:lineRule="auto"/>
              <w:ind w:left="420" w:right="57" w:hanging="281"/>
              <w:rPr>
                <w:bCs/>
                <w:sz w:val="20"/>
                <w:lang w:eastAsia="en-US"/>
              </w:rPr>
            </w:pPr>
            <w:r w:rsidRPr="006A21E8">
              <w:rPr>
                <w:bCs/>
                <w:sz w:val="20"/>
                <w:lang w:eastAsia="en-US"/>
              </w:rPr>
              <w:t>минимальные размеры земельного участка – 100 м</w:t>
            </w:r>
            <w:r w:rsidRPr="006A21E8">
              <w:rPr>
                <w:bCs/>
                <w:sz w:val="20"/>
                <w:vertAlign w:val="superscript"/>
                <w:lang w:eastAsia="en-US"/>
              </w:rPr>
              <w:t>2</w:t>
            </w:r>
            <w:r w:rsidRPr="006A21E8">
              <w:rPr>
                <w:bCs/>
                <w:sz w:val="20"/>
                <w:lang w:eastAsia="en-US"/>
              </w:rPr>
              <w:t>;</w:t>
            </w:r>
          </w:p>
          <w:p w14:paraId="0208268A" w14:textId="19E9E718" w:rsidR="00A3051D" w:rsidRPr="006A21E8" w:rsidRDefault="00A3051D" w:rsidP="00116124">
            <w:pPr>
              <w:pStyle w:val="afffe"/>
              <w:numPr>
                <w:ilvl w:val="0"/>
                <w:numId w:val="24"/>
              </w:numPr>
              <w:tabs>
                <w:tab w:val="left" w:pos="139"/>
              </w:tabs>
              <w:autoSpaceDE w:val="0"/>
              <w:autoSpaceDN w:val="0"/>
              <w:adjustRightInd w:val="0"/>
              <w:spacing w:line="240" w:lineRule="auto"/>
              <w:ind w:left="420" w:right="57" w:hanging="281"/>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0DBB1D54" w14:textId="77777777" w:rsidR="00A3051D" w:rsidRPr="006A21E8" w:rsidRDefault="00A3051D" w:rsidP="00116124">
            <w:pPr>
              <w:numPr>
                <w:ilvl w:val="0"/>
                <w:numId w:val="79"/>
              </w:numPr>
              <w:tabs>
                <w:tab w:val="left" w:pos="139"/>
              </w:tabs>
              <w:ind w:left="420" w:right="59" w:hanging="281"/>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5E60E4E6" w14:textId="57D74E90" w:rsidR="00A3051D" w:rsidRPr="006A21E8" w:rsidRDefault="00A3051D" w:rsidP="00A3051D">
            <w:pPr>
              <w:pStyle w:val="afffe"/>
              <w:numPr>
                <w:ilvl w:val="0"/>
                <w:numId w:val="1"/>
              </w:numPr>
              <w:tabs>
                <w:tab w:val="left" w:pos="139"/>
              </w:tabs>
              <w:ind w:left="420" w:right="59" w:hanging="281"/>
              <w:rPr>
                <w:b/>
                <w:sz w:val="20"/>
              </w:rPr>
            </w:pPr>
            <w:r w:rsidRPr="006A21E8">
              <w:rPr>
                <w:sz w:val="20"/>
              </w:rPr>
              <w:t>не подлежат установлению.</w:t>
            </w:r>
          </w:p>
          <w:p w14:paraId="463A440A" w14:textId="77777777" w:rsidR="00A3051D" w:rsidRPr="006A21E8" w:rsidRDefault="00A3051D" w:rsidP="00116124">
            <w:pPr>
              <w:numPr>
                <w:ilvl w:val="0"/>
                <w:numId w:val="79"/>
              </w:numPr>
              <w:tabs>
                <w:tab w:val="left" w:pos="139"/>
              </w:tabs>
              <w:ind w:left="420" w:right="59" w:hanging="281"/>
              <w:contextualSpacing/>
              <w:jc w:val="both"/>
              <w:rPr>
                <w:b/>
                <w:sz w:val="20"/>
              </w:rPr>
            </w:pPr>
            <w:r w:rsidRPr="006A21E8">
              <w:rPr>
                <w:b/>
                <w:sz w:val="20"/>
              </w:rPr>
              <w:t>Максимальная высота здания (этажность):</w:t>
            </w:r>
          </w:p>
          <w:p w14:paraId="44511078" w14:textId="00A2B395" w:rsidR="00A3051D" w:rsidRPr="006A21E8" w:rsidRDefault="00A3051D" w:rsidP="00A3051D">
            <w:pPr>
              <w:pStyle w:val="afffe"/>
              <w:numPr>
                <w:ilvl w:val="0"/>
                <w:numId w:val="1"/>
              </w:numPr>
              <w:tabs>
                <w:tab w:val="left" w:pos="139"/>
              </w:tabs>
              <w:ind w:left="420" w:right="59" w:hanging="281"/>
              <w:rPr>
                <w:b/>
                <w:sz w:val="20"/>
              </w:rPr>
            </w:pPr>
            <w:r w:rsidRPr="006A21E8">
              <w:rPr>
                <w:sz w:val="20"/>
              </w:rPr>
              <w:t>не подлежит установлению.</w:t>
            </w:r>
          </w:p>
          <w:p w14:paraId="74F1A774" w14:textId="77777777" w:rsidR="00A3051D" w:rsidRPr="006A21E8" w:rsidRDefault="00A3051D" w:rsidP="00116124">
            <w:pPr>
              <w:numPr>
                <w:ilvl w:val="0"/>
                <w:numId w:val="79"/>
              </w:numPr>
              <w:tabs>
                <w:tab w:val="left" w:pos="139"/>
              </w:tabs>
              <w:ind w:left="420" w:right="59" w:hanging="281"/>
              <w:contextualSpacing/>
              <w:jc w:val="both"/>
              <w:rPr>
                <w:sz w:val="20"/>
              </w:rPr>
            </w:pPr>
            <w:r w:rsidRPr="006A21E8">
              <w:rPr>
                <w:b/>
                <w:sz w:val="20"/>
              </w:rPr>
              <w:t>Максимальный процент застройки земельного участка:</w:t>
            </w:r>
          </w:p>
          <w:p w14:paraId="5993614B" w14:textId="1511DE82" w:rsidR="00A3051D" w:rsidRPr="006A21E8" w:rsidRDefault="00A3051D" w:rsidP="00A3051D">
            <w:pPr>
              <w:pStyle w:val="afffe"/>
              <w:numPr>
                <w:ilvl w:val="0"/>
                <w:numId w:val="1"/>
              </w:numPr>
              <w:tabs>
                <w:tab w:val="left" w:pos="139"/>
                <w:tab w:val="left" w:pos="281"/>
                <w:tab w:val="left" w:pos="992"/>
              </w:tabs>
              <w:autoSpaceDE w:val="0"/>
              <w:autoSpaceDN w:val="0"/>
              <w:adjustRightInd w:val="0"/>
              <w:ind w:left="420" w:right="59" w:hanging="281"/>
              <w:rPr>
                <w:bCs/>
                <w:sz w:val="20"/>
                <w:lang w:eastAsia="en-US"/>
              </w:rPr>
            </w:pPr>
            <w:r w:rsidRPr="006A21E8">
              <w:rPr>
                <w:sz w:val="20"/>
              </w:rPr>
              <w:t xml:space="preserve">  не подлежит установлению.</w:t>
            </w:r>
          </w:p>
        </w:tc>
      </w:tr>
      <w:tr w:rsidR="00A3051D" w:rsidRPr="006A21E8" w14:paraId="1B8B8C83" w14:textId="77777777" w:rsidTr="00CE39F1">
        <w:trPr>
          <w:trHeight w:val="20"/>
        </w:trPr>
        <w:tc>
          <w:tcPr>
            <w:tcW w:w="242" w:type="pct"/>
            <w:shd w:val="clear" w:color="auto" w:fill="FFFFFF"/>
          </w:tcPr>
          <w:p w14:paraId="09E79226" w14:textId="77777777" w:rsidR="00A3051D" w:rsidRPr="006A21E8" w:rsidRDefault="00A3051D" w:rsidP="00116124">
            <w:pPr>
              <w:pStyle w:val="afffe"/>
              <w:numPr>
                <w:ilvl w:val="0"/>
                <w:numId w:val="23"/>
              </w:numPr>
              <w:autoSpaceDE w:val="0"/>
              <w:autoSpaceDN w:val="0"/>
              <w:adjustRightInd w:val="0"/>
              <w:spacing w:line="240" w:lineRule="auto"/>
              <w:ind w:left="227" w:firstLine="0"/>
              <w:jc w:val="left"/>
              <w:rPr>
                <w:sz w:val="20"/>
              </w:rPr>
            </w:pPr>
          </w:p>
        </w:tc>
        <w:tc>
          <w:tcPr>
            <w:tcW w:w="973" w:type="pct"/>
            <w:shd w:val="clear" w:color="auto" w:fill="FFFFFF"/>
          </w:tcPr>
          <w:p w14:paraId="13DE7308" w14:textId="3CDFBAE2" w:rsidR="00A3051D" w:rsidRPr="006A21E8" w:rsidRDefault="00A3051D" w:rsidP="00A3051D">
            <w:pPr>
              <w:autoSpaceDE w:val="0"/>
              <w:autoSpaceDN w:val="0"/>
              <w:adjustRightInd w:val="0"/>
              <w:ind w:left="147"/>
              <w:rPr>
                <w:sz w:val="20"/>
                <w:szCs w:val="20"/>
              </w:rPr>
            </w:pPr>
            <w:r w:rsidRPr="006A21E8">
              <w:rPr>
                <w:sz w:val="20"/>
                <w:szCs w:val="20"/>
              </w:rPr>
              <w:t>Причалы для маломерных судов</w:t>
            </w:r>
          </w:p>
        </w:tc>
        <w:tc>
          <w:tcPr>
            <w:tcW w:w="244" w:type="pct"/>
            <w:shd w:val="clear" w:color="auto" w:fill="FFFFFF"/>
          </w:tcPr>
          <w:p w14:paraId="57EFA85C" w14:textId="77777777" w:rsidR="00A3051D" w:rsidRPr="006A21E8" w:rsidRDefault="00A3051D" w:rsidP="00A3051D">
            <w:pPr>
              <w:ind w:firstLine="8"/>
              <w:jc w:val="center"/>
              <w:rPr>
                <w:sz w:val="20"/>
                <w:szCs w:val="20"/>
              </w:rPr>
            </w:pPr>
            <w:r w:rsidRPr="006A21E8">
              <w:rPr>
                <w:sz w:val="20"/>
                <w:szCs w:val="20"/>
              </w:rPr>
              <w:t>5.4</w:t>
            </w:r>
          </w:p>
        </w:tc>
        <w:tc>
          <w:tcPr>
            <w:tcW w:w="1655" w:type="pct"/>
            <w:shd w:val="clear" w:color="auto" w:fill="FFFFFF"/>
          </w:tcPr>
          <w:p w14:paraId="201AC2F1" w14:textId="716C5E34"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886" w:type="pct"/>
            <w:shd w:val="clear" w:color="auto" w:fill="FFFFFF"/>
          </w:tcPr>
          <w:p w14:paraId="3A223B4E" w14:textId="77777777" w:rsidR="00A3051D" w:rsidRPr="006A21E8" w:rsidRDefault="00A3051D" w:rsidP="00116124">
            <w:pPr>
              <w:numPr>
                <w:ilvl w:val="0"/>
                <w:numId w:val="219"/>
              </w:numPr>
              <w:tabs>
                <w:tab w:val="left" w:pos="719"/>
              </w:tabs>
              <w:ind w:left="420" w:right="59" w:hanging="281"/>
              <w:contextualSpacing/>
              <w:jc w:val="both"/>
              <w:rPr>
                <w:b/>
                <w:color w:val="000000"/>
                <w:sz w:val="20"/>
                <w:szCs w:val="20"/>
              </w:rPr>
            </w:pPr>
            <w:r w:rsidRPr="006A21E8">
              <w:rPr>
                <w:b/>
                <w:color w:val="000000"/>
                <w:sz w:val="20"/>
                <w:szCs w:val="20"/>
              </w:rPr>
              <w:t>Предельные размеры земельных участков:</w:t>
            </w:r>
          </w:p>
          <w:p w14:paraId="4E49FDBF" w14:textId="77777777" w:rsidR="00A3051D" w:rsidRPr="006A21E8" w:rsidRDefault="00A3051D" w:rsidP="00116124">
            <w:pPr>
              <w:numPr>
                <w:ilvl w:val="0"/>
                <w:numId w:val="48"/>
              </w:numPr>
              <w:tabs>
                <w:tab w:val="left" w:pos="719"/>
              </w:tabs>
              <w:ind w:left="420" w:right="57" w:hanging="281"/>
              <w:contextualSpacing/>
              <w:jc w:val="both"/>
              <w:rPr>
                <w:color w:val="000000"/>
                <w:sz w:val="20"/>
                <w:szCs w:val="20"/>
              </w:rPr>
            </w:pPr>
            <w:r w:rsidRPr="006A21E8">
              <w:rPr>
                <w:color w:val="000000"/>
                <w:sz w:val="20"/>
                <w:szCs w:val="20"/>
              </w:rPr>
              <w:t>минимальные размеры земельного участка – 100 м</w:t>
            </w:r>
            <w:r w:rsidRPr="006A21E8">
              <w:rPr>
                <w:color w:val="000000"/>
                <w:sz w:val="20"/>
                <w:szCs w:val="20"/>
                <w:vertAlign w:val="superscript"/>
              </w:rPr>
              <w:t>2</w:t>
            </w:r>
            <w:r w:rsidRPr="006A21E8">
              <w:rPr>
                <w:color w:val="000000"/>
                <w:sz w:val="20"/>
                <w:szCs w:val="20"/>
              </w:rPr>
              <w:t>;</w:t>
            </w:r>
          </w:p>
          <w:p w14:paraId="07985D22" w14:textId="77777777" w:rsidR="00A3051D" w:rsidRPr="006A21E8" w:rsidRDefault="00A3051D" w:rsidP="00116124">
            <w:pPr>
              <w:numPr>
                <w:ilvl w:val="0"/>
                <w:numId w:val="48"/>
              </w:numPr>
              <w:tabs>
                <w:tab w:val="left" w:pos="719"/>
              </w:tabs>
              <w:ind w:left="420" w:right="51" w:hanging="281"/>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7B39A588" w14:textId="77777777" w:rsidR="00A3051D" w:rsidRPr="006A21E8" w:rsidRDefault="00A3051D" w:rsidP="00116124">
            <w:pPr>
              <w:numPr>
                <w:ilvl w:val="0"/>
                <w:numId w:val="219"/>
              </w:numPr>
              <w:tabs>
                <w:tab w:val="left" w:pos="719"/>
              </w:tabs>
              <w:ind w:left="420" w:right="59" w:hanging="281"/>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6D905DD8" w14:textId="77777777" w:rsidR="00A3051D" w:rsidRPr="006A21E8" w:rsidRDefault="00A3051D" w:rsidP="00116124">
            <w:pPr>
              <w:numPr>
                <w:ilvl w:val="0"/>
                <w:numId w:val="273"/>
              </w:numPr>
              <w:tabs>
                <w:tab w:val="left" w:pos="719"/>
              </w:tabs>
              <w:ind w:left="420" w:right="59" w:hanging="281"/>
              <w:contextualSpacing/>
              <w:jc w:val="both"/>
              <w:rPr>
                <w:b/>
                <w:color w:val="000000"/>
                <w:sz w:val="20"/>
                <w:szCs w:val="20"/>
              </w:rPr>
            </w:pPr>
            <w:r w:rsidRPr="006A21E8">
              <w:rPr>
                <w:color w:val="000000"/>
                <w:sz w:val="20"/>
                <w:szCs w:val="20"/>
              </w:rPr>
              <w:t>не подлежат установлению</w:t>
            </w:r>
            <w:r w:rsidRPr="006A21E8">
              <w:rPr>
                <w:b/>
                <w:color w:val="000000"/>
                <w:sz w:val="20"/>
                <w:szCs w:val="20"/>
              </w:rPr>
              <w:t>.</w:t>
            </w:r>
          </w:p>
          <w:p w14:paraId="566D2905" w14:textId="77777777" w:rsidR="00A3051D" w:rsidRPr="006A21E8" w:rsidRDefault="00A3051D" w:rsidP="00116124">
            <w:pPr>
              <w:numPr>
                <w:ilvl w:val="0"/>
                <w:numId w:val="219"/>
              </w:numPr>
              <w:tabs>
                <w:tab w:val="left" w:pos="719"/>
              </w:tabs>
              <w:ind w:left="420" w:right="59" w:hanging="281"/>
              <w:contextualSpacing/>
              <w:jc w:val="both"/>
              <w:rPr>
                <w:b/>
                <w:color w:val="000000"/>
                <w:sz w:val="20"/>
                <w:szCs w:val="20"/>
              </w:rPr>
            </w:pPr>
            <w:r w:rsidRPr="006A21E8">
              <w:rPr>
                <w:b/>
                <w:color w:val="000000"/>
                <w:sz w:val="20"/>
                <w:szCs w:val="20"/>
              </w:rPr>
              <w:t>Максимальная высота здания (этажность):</w:t>
            </w:r>
          </w:p>
          <w:p w14:paraId="34CB80E7" w14:textId="77777777" w:rsidR="00A3051D" w:rsidRPr="006A21E8" w:rsidRDefault="00A3051D" w:rsidP="00116124">
            <w:pPr>
              <w:numPr>
                <w:ilvl w:val="0"/>
                <w:numId w:val="273"/>
              </w:numPr>
              <w:tabs>
                <w:tab w:val="left" w:pos="719"/>
              </w:tabs>
              <w:ind w:left="420" w:right="59" w:hanging="281"/>
              <w:contextualSpacing/>
              <w:jc w:val="both"/>
              <w:rPr>
                <w:b/>
                <w:color w:val="000000"/>
                <w:sz w:val="20"/>
                <w:szCs w:val="20"/>
              </w:rPr>
            </w:pPr>
            <w:r w:rsidRPr="006A21E8">
              <w:rPr>
                <w:color w:val="000000"/>
                <w:sz w:val="20"/>
                <w:szCs w:val="20"/>
              </w:rPr>
              <w:t>не подлежит установлению.</w:t>
            </w:r>
          </w:p>
          <w:p w14:paraId="7E1D00D2" w14:textId="77777777" w:rsidR="00A3051D" w:rsidRPr="006A21E8" w:rsidRDefault="00A3051D" w:rsidP="00116124">
            <w:pPr>
              <w:numPr>
                <w:ilvl w:val="0"/>
                <w:numId w:val="219"/>
              </w:numPr>
              <w:tabs>
                <w:tab w:val="left" w:pos="719"/>
              </w:tabs>
              <w:ind w:left="420" w:right="59" w:hanging="281"/>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594A898B" w14:textId="39B56F80" w:rsidR="00A3051D" w:rsidRPr="006A21E8" w:rsidRDefault="00A3051D" w:rsidP="00A3051D">
            <w:pPr>
              <w:pStyle w:val="afffe"/>
              <w:numPr>
                <w:ilvl w:val="0"/>
                <w:numId w:val="1"/>
              </w:numPr>
              <w:tabs>
                <w:tab w:val="left" w:pos="992"/>
              </w:tabs>
              <w:autoSpaceDE w:val="0"/>
              <w:autoSpaceDN w:val="0"/>
              <w:adjustRightInd w:val="0"/>
              <w:ind w:left="420" w:right="59" w:hanging="281"/>
              <w:rPr>
                <w:bCs/>
                <w:sz w:val="20"/>
                <w:lang w:eastAsia="en-US"/>
              </w:rPr>
            </w:pPr>
            <w:r w:rsidRPr="006A21E8">
              <w:rPr>
                <w:rFonts w:eastAsia="Times New Roman"/>
                <w:color w:val="000000"/>
                <w:sz w:val="20"/>
              </w:rPr>
              <w:lastRenderedPageBreak/>
              <w:t>не подлежит установлению.</w:t>
            </w:r>
          </w:p>
        </w:tc>
      </w:tr>
      <w:tr w:rsidR="00A3051D" w:rsidRPr="006A21E8" w14:paraId="7E322B70" w14:textId="77777777" w:rsidTr="00CE39F1">
        <w:trPr>
          <w:trHeight w:val="20"/>
        </w:trPr>
        <w:tc>
          <w:tcPr>
            <w:tcW w:w="242" w:type="pct"/>
            <w:shd w:val="clear" w:color="auto" w:fill="FFFFFF"/>
          </w:tcPr>
          <w:p w14:paraId="44630667" w14:textId="77777777" w:rsidR="00A3051D" w:rsidRPr="006A21E8" w:rsidRDefault="00A3051D" w:rsidP="00116124">
            <w:pPr>
              <w:pStyle w:val="afffe"/>
              <w:numPr>
                <w:ilvl w:val="0"/>
                <w:numId w:val="23"/>
              </w:numPr>
              <w:autoSpaceDE w:val="0"/>
              <w:autoSpaceDN w:val="0"/>
              <w:adjustRightInd w:val="0"/>
              <w:spacing w:line="240" w:lineRule="auto"/>
              <w:ind w:left="227" w:firstLine="0"/>
              <w:jc w:val="left"/>
              <w:rPr>
                <w:sz w:val="20"/>
              </w:rPr>
            </w:pPr>
          </w:p>
        </w:tc>
        <w:tc>
          <w:tcPr>
            <w:tcW w:w="973" w:type="pct"/>
            <w:shd w:val="clear" w:color="auto" w:fill="FFFFFF"/>
          </w:tcPr>
          <w:p w14:paraId="25F98066" w14:textId="1E6666EB" w:rsidR="00A3051D" w:rsidRPr="006A21E8" w:rsidRDefault="00A3051D" w:rsidP="00A3051D">
            <w:pPr>
              <w:autoSpaceDE w:val="0"/>
              <w:autoSpaceDN w:val="0"/>
              <w:adjustRightInd w:val="0"/>
              <w:ind w:left="147"/>
              <w:rPr>
                <w:sz w:val="20"/>
                <w:szCs w:val="20"/>
              </w:rPr>
            </w:pPr>
            <w:r w:rsidRPr="006A21E8">
              <w:rPr>
                <w:sz w:val="20"/>
                <w:szCs w:val="20"/>
              </w:rPr>
              <w:t>Общее пользование водными объектами</w:t>
            </w:r>
          </w:p>
        </w:tc>
        <w:tc>
          <w:tcPr>
            <w:tcW w:w="244" w:type="pct"/>
            <w:shd w:val="clear" w:color="auto" w:fill="FFFFFF"/>
          </w:tcPr>
          <w:p w14:paraId="6FBFA0DE" w14:textId="77777777" w:rsidR="00A3051D" w:rsidRPr="006A21E8" w:rsidRDefault="00A3051D" w:rsidP="00A3051D">
            <w:pPr>
              <w:ind w:firstLine="8"/>
              <w:jc w:val="center"/>
              <w:rPr>
                <w:sz w:val="20"/>
                <w:szCs w:val="20"/>
              </w:rPr>
            </w:pPr>
            <w:r w:rsidRPr="006A21E8">
              <w:rPr>
                <w:sz w:val="20"/>
                <w:szCs w:val="20"/>
              </w:rPr>
              <w:t>11.1</w:t>
            </w:r>
          </w:p>
        </w:tc>
        <w:tc>
          <w:tcPr>
            <w:tcW w:w="1655" w:type="pct"/>
            <w:shd w:val="clear" w:color="auto" w:fill="FFFFFF"/>
          </w:tcPr>
          <w:p w14:paraId="258B605B" w14:textId="78321BCC"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6A21E8">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86" w:type="pct"/>
            <w:shd w:val="clear" w:color="auto" w:fill="FFFFFF"/>
          </w:tcPr>
          <w:p w14:paraId="2BB39ECE" w14:textId="77777777" w:rsidR="00A3051D" w:rsidRPr="006A21E8" w:rsidRDefault="00A3051D" w:rsidP="00116124">
            <w:pPr>
              <w:numPr>
                <w:ilvl w:val="0"/>
                <w:numId w:val="275"/>
              </w:numPr>
              <w:tabs>
                <w:tab w:val="left" w:pos="719"/>
              </w:tabs>
              <w:ind w:left="420" w:right="57" w:hanging="281"/>
              <w:contextualSpacing/>
              <w:jc w:val="both"/>
              <w:rPr>
                <w:b/>
                <w:color w:val="000000"/>
                <w:sz w:val="20"/>
                <w:szCs w:val="20"/>
              </w:rPr>
            </w:pPr>
            <w:r w:rsidRPr="006A21E8">
              <w:rPr>
                <w:b/>
                <w:color w:val="000000"/>
                <w:sz w:val="20"/>
                <w:szCs w:val="20"/>
              </w:rPr>
              <w:t>Предельные размеры земельных участков:</w:t>
            </w:r>
          </w:p>
          <w:p w14:paraId="24E00799" w14:textId="3D53358C" w:rsidR="00A3051D" w:rsidRPr="006A21E8" w:rsidRDefault="00A3051D" w:rsidP="00116124">
            <w:pPr>
              <w:numPr>
                <w:ilvl w:val="0"/>
                <w:numId w:val="222"/>
              </w:numPr>
              <w:tabs>
                <w:tab w:val="left" w:pos="139"/>
                <w:tab w:val="left" w:pos="719"/>
              </w:tabs>
              <w:autoSpaceDE w:val="0"/>
              <w:autoSpaceDN w:val="0"/>
              <w:adjustRightInd w:val="0"/>
              <w:ind w:left="420" w:right="57" w:hanging="281"/>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100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41904C5A" w14:textId="3C3A0DAE" w:rsidR="00A3051D" w:rsidRPr="006A21E8" w:rsidRDefault="00A3051D" w:rsidP="00116124">
            <w:pPr>
              <w:numPr>
                <w:ilvl w:val="0"/>
                <w:numId w:val="222"/>
              </w:numPr>
              <w:tabs>
                <w:tab w:val="left" w:pos="139"/>
                <w:tab w:val="left" w:pos="719"/>
              </w:tabs>
              <w:autoSpaceDE w:val="0"/>
              <w:autoSpaceDN w:val="0"/>
              <w:adjustRightInd w:val="0"/>
              <w:ind w:left="420" w:right="57" w:hanging="281"/>
              <w:contextualSpacing/>
              <w:jc w:val="both"/>
              <w:rPr>
                <w:rFonts w:eastAsia="Calibri"/>
                <w:bCs/>
                <w:color w:val="000000"/>
                <w:sz w:val="20"/>
                <w:szCs w:val="20"/>
                <w:lang w:eastAsia="en-US"/>
              </w:rPr>
            </w:pPr>
            <w:r w:rsidRPr="006A21E8">
              <w:rPr>
                <w:bCs/>
                <w:color w:val="000000"/>
                <w:sz w:val="20"/>
                <w:szCs w:val="20"/>
                <w:lang w:eastAsia="en-US"/>
              </w:rPr>
              <w:t>максимальные размеры земельного участка – 10000 м</w:t>
            </w:r>
            <w:r w:rsidRPr="006A21E8">
              <w:rPr>
                <w:bCs/>
                <w:color w:val="000000"/>
                <w:sz w:val="20"/>
                <w:szCs w:val="20"/>
                <w:vertAlign w:val="superscript"/>
                <w:lang w:eastAsia="en-US"/>
              </w:rPr>
              <w:t>2</w:t>
            </w:r>
            <w:r w:rsidRPr="006A21E8">
              <w:rPr>
                <w:color w:val="000000"/>
                <w:sz w:val="20"/>
                <w:szCs w:val="20"/>
              </w:rPr>
              <w:t>.</w:t>
            </w:r>
          </w:p>
          <w:p w14:paraId="57CDF561" w14:textId="77777777" w:rsidR="00A3051D" w:rsidRPr="006A21E8" w:rsidRDefault="00A3051D" w:rsidP="00116124">
            <w:pPr>
              <w:numPr>
                <w:ilvl w:val="0"/>
                <w:numId w:val="275"/>
              </w:numPr>
              <w:tabs>
                <w:tab w:val="left" w:pos="719"/>
              </w:tabs>
              <w:ind w:left="420" w:right="59" w:hanging="281"/>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134B7E88" w14:textId="77777777" w:rsidR="00A3051D" w:rsidRPr="006A21E8" w:rsidRDefault="00A3051D" w:rsidP="00116124">
            <w:pPr>
              <w:numPr>
                <w:ilvl w:val="0"/>
                <w:numId w:val="48"/>
              </w:numPr>
              <w:tabs>
                <w:tab w:val="left" w:pos="719"/>
              </w:tabs>
              <w:ind w:left="420" w:right="59" w:hanging="281"/>
              <w:contextualSpacing/>
              <w:jc w:val="both"/>
              <w:rPr>
                <w:b/>
                <w:color w:val="000000"/>
                <w:sz w:val="20"/>
                <w:szCs w:val="20"/>
              </w:rPr>
            </w:pPr>
            <w:r w:rsidRPr="006A21E8">
              <w:rPr>
                <w:color w:val="000000"/>
                <w:sz w:val="20"/>
                <w:szCs w:val="20"/>
              </w:rPr>
              <w:t>не подлежат установлению</w:t>
            </w:r>
            <w:r w:rsidRPr="006A21E8">
              <w:rPr>
                <w:b/>
                <w:color w:val="000000"/>
                <w:sz w:val="20"/>
                <w:szCs w:val="20"/>
              </w:rPr>
              <w:t>.</w:t>
            </w:r>
          </w:p>
          <w:p w14:paraId="5241D749" w14:textId="77777777" w:rsidR="00A3051D" w:rsidRPr="006A21E8" w:rsidRDefault="00A3051D" w:rsidP="00116124">
            <w:pPr>
              <w:numPr>
                <w:ilvl w:val="0"/>
                <w:numId w:val="275"/>
              </w:numPr>
              <w:tabs>
                <w:tab w:val="left" w:pos="719"/>
              </w:tabs>
              <w:ind w:left="420" w:right="59" w:hanging="281"/>
              <w:contextualSpacing/>
              <w:jc w:val="both"/>
              <w:rPr>
                <w:b/>
                <w:color w:val="000000"/>
                <w:sz w:val="20"/>
                <w:szCs w:val="20"/>
              </w:rPr>
            </w:pPr>
            <w:r w:rsidRPr="006A21E8">
              <w:rPr>
                <w:b/>
                <w:color w:val="000000"/>
                <w:sz w:val="20"/>
                <w:szCs w:val="20"/>
              </w:rPr>
              <w:t>Максимальная высота здания (этажность):</w:t>
            </w:r>
          </w:p>
          <w:p w14:paraId="42ECE7FB" w14:textId="77777777" w:rsidR="00A3051D" w:rsidRPr="006A21E8" w:rsidRDefault="00A3051D" w:rsidP="00116124">
            <w:pPr>
              <w:numPr>
                <w:ilvl w:val="0"/>
                <w:numId w:val="48"/>
              </w:numPr>
              <w:tabs>
                <w:tab w:val="left" w:pos="719"/>
              </w:tabs>
              <w:ind w:left="420" w:right="59" w:hanging="281"/>
              <w:contextualSpacing/>
              <w:jc w:val="both"/>
              <w:rPr>
                <w:b/>
                <w:color w:val="000000"/>
                <w:sz w:val="20"/>
                <w:szCs w:val="20"/>
              </w:rPr>
            </w:pPr>
            <w:r w:rsidRPr="006A21E8">
              <w:rPr>
                <w:color w:val="000000"/>
                <w:sz w:val="20"/>
                <w:szCs w:val="20"/>
              </w:rPr>
              <w:t>не подлежит установлению.</w:t>
            </w:r>
          </w:p>
          <w:p w14:paraId="158C6792" w14:textId="77777777" w:rsidR="00A3051D" w:rsidRPr="006A21E8" w:rsidRDefault="00A3051D" w:rsidP="00116124">
            <w:pPr>
              <w:numPr>
                <w:ilvl w:val="0"/>
                <w:numId w:val="275"/>
              </w:numPr>
              <w:tabs>
                <w:tab w:val="left" w:pos="719"/>
              </w:tabs>
              <w:ind w:left="420" w:right="59" w:hanging="281"/>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4A4618CC" w14:textId="466E0848" w:rsidR="00A3051D" w:rsidRPr="006A21E8" w:rsidRDefault="00A3051D" w:rsidP="00A3051D">
            <w:pPr>
              <w:pStyle w:val="afffe"/>
              <w:numPr>
                <w:ilvl w:val="0"/>
                <w:numId w:val="1"/>
              </w:numPr>
              <w:tabs>
                <w:tab w:val="left" w:pos="992"/>
              </w:tabs>
              <w:autoSpaceDE w:val="0"/>
              <w:autoSpaceDN w:val="0"/>
              <w:adjustRightInd w:val="0"/>
              <w:ind w:left="420" w:right="59" w:hanging="281"/>
              <w:rPr>
                <w:bCs/>
                <w:sz w:val="20"/>
                <w:lang w:eastAsia="en-US"/>
              </w:rPr>
            </w:pPr>
            <w:r w:rsidRPr="006A21E8">
              <w:rPr>
                <w:rFonts w:eastAsia="Times New Roman"/>
                <w:color w:val="000000"/>
                <w:sz w:val="20"/>
              </w:rPr>
              <w:t>не подлежит установлению.</w:t>
            </w:r>
          </w:p>
        </w:tc>
      </w:tr>
      <w:tr w:rsidR="00A3051D" w:rsidRPr="006A21E8" w14:paraId="72156DA7" w14:textId="77777777" w:rsidTr="00CE39F1">
        <w:trPr>
          <w:trHeight w:val="20"/>
        </w:trPr>
        <w:tc>
          <w:tcPr>
            <w:tcW w:w="242" w:type="pct"/>
            <w:shd w:val="clear" w:color="auto" w:fill="FFFFFF"/>
          </w:tcPr>
          <w:p w14:paraId="5E4D8012" w14:textId="77777777" w:rsidR="00A3051D" w:rsidRPr="006A21E8" w:rsidRDefault="00A3051D" w:rsidP="00116124">
            <w:pPr>
              <w:pStyle w:val="afffe"/>
              <w:numPr>
                <w:ilvl w:val="0"/>
                <w:numId w:val="23"/>
              </w:numPr>
              <w:autoSpaceDE w:val="0"/>
              <w:autoSpaceDN w:val="0"/>
              <w:adjustRightInd w:val="0"/>
              <w:spacing w:line="240" w:lineRule="auto"/>
              <w:ind w:left="227" w:firstLine="0"/>
              <w:jc w:val="left"/>
              <w:rPr>
                <w:sz w:val="20"/>
              </w:rPr>
            </w:pPr>
          </w:p>
        </w:tc>
        <w:tc>
          <w:tcPr>
            <w:tcW w:w="973" w:type="pct"/>
            <w:shd w:val="clear" w:color="auto" w:fill="FFFFFF"/>
          </w:tcPr>
          <w:p w14:paraId="5E370C9A" w14:textId="3E63717A" w:rsidR="00A3051D" w:rsidRPr="006A21E8" w:rsidRDefault="00A3051D" w:rsidP="00A3051D">
            <w:pPr>
              <w:autoSpaceDE w:val="0"/>
              <w:autoSpaceDN w:val="0"/>
              <w:adjustRightInd w:val="0"/>
              <w:ind w:left="147"/>
              <w:rPr>
                <w:sz w:val="20"/>
                <w:szCs w:val="20"/>
              </w:rPr>
            </w:pPr>
            <w:r w:rsidRPr="006A21E8">
              <w:rPr>
                <w:sz w:val="20"/>
                <w:szCs w:val="20"/>
              </w:rPr>
              <w:t xml:space="preserve">Земельные участки (территории) общего пользования </w:t>
            </w:r>
          </w:p>
        </w:tc>
        <w:tc>
          <w:tcPr>
            <w:tcW w:w="244" w:type="pct"/>
            <w:shd w:val="clear" w:color="auto" w:fill="FFFFFF"/>
          </w:tcPr>
          <w:p w14:paraId="00EB5687" w14:textId="77777777" w:rsidR="00A3051D" w:rsidRPr="006A21E8" w:rsidRDefault="00A3051D" w:rsidP="00A3051D">
            <w:pPr>
              <w:ind w:firstLine="8"/>
              <w:jc w:val="center"/>
              <w:rPr>
                <w:sz w:val="20"/>
                <w:szCs w:val="20"/>
              </w:rPr>
            </w:pPr>
            <w:r w:rsidRPr="006A21E8">
              <w:rPr>
                <w:sz w:val="20"/>
                <w:szCs w:val="20"/>
              </w:rPr>
              <w:t>12.0</w:t>
            </w:r>
          </w:p>
        </w:tc>
        <w:tc>
          <w:tcPr>
            <w:tcW w:w="1655" w:type="pct"/>
            <w:shd w:val="clear" w:color="auto" w:fill="FFFFFF"/>
          </w:tcPr>
          <w:p w14:paraId="5F631FB4" w14:textId="418D565A"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6A21E8">
              <w:rPr>
                <w:sz w:val="20"/>
                <w:szCs w:val="20"/>
              </w:rPr>
              <w:br/>
              <w:t>с кодами 12.0.1-12.0.2 Классификатора</w:t>
            </w:r>
          </w:p>
        </w:tc>
        <w:tc>
          <w:tcPr>
            <w:tcW w:w="1886" w:type="pct"/>
            <w:shd w:val="clear" w:color="auto" w:fill="FFFFFF"/>
          </w:tcPr>
          <w:p w14:paraId="78C4321A" w14:textId="77777777" w:rsidR="00A3051D" w:rsidRPr="006A21E8" w:rsidRDefault="00A3051D" w:rsidP="00116124">
            <w:pPr>
              <w:numPr>
                <w:ilvl w:val="0"/>
                <w:numId w:val="35"/>
              </w:numPr>
              <w:tabs>
                <w:tab w:val="left" w:pos="992"/>
              </w:tabs>
              <w:autoSpaceDE w:val="0"/>
              <w:autoSpaceDN w:val="0"/>
              <w:adjustRightInd w:val="0"/>
              <w:ind w:left="420" w:right="59"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7B92FCD0" w14:textId="77777777" w:rsidR="00A3051D" w:rsidRPr="006A21E8" w:rsidRDefault="00A3051D" w:rsidP="00116124">
            <w:pPr>
              <w:numPr>
                <w:ilvl w:val="0"/>
                <w:numId w:val="179"/>
              </w:numPr>
              <w:tabs>
                <w:tab w:val="left" w:pos="861"/>
              </w:tabs>
              <w:ind w:left="420" w:right="51" w:hanging="281"/>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50F9BA89" w14:textId="77777777" w:rsidR="00A3051D" w:rsidRPr="006A21E8" w:rsidRDefault="00A3051D" w:rsidP="00116124">
            <w:pPr>
              <w:numPr>
                <w:ilvl w:val="0"/>
                <w:numId w:val="61"/>
              </w:numPr>
              <w:ind w:left="420" w:right="59" w:hanging="281"/>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69423BD0" w14:textId="77777777" w:rsidR="00A3051D" w:rsidRPr="006A21E8" w:rsidRDefault="00A3051D" w:rsidP="00116124">
            <w:pPr>
              <w:numPr>
                <w:ilvl w:val="0"/>
                <w:numId w:val="35"/>
              </w:numPr>
              <w:tabs>
                <w:tab w:val="left" w:pos="992"/>
              </w:tabs>
              <w:autoSpaceDE w:val="0"/>
              <w:autoSpaceDN w:val="0"/>
              <w:adjustRightInd w:val="0"/>
              <w:ind w:left="420" w:right="59"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CFD7753" w14:textId="6BA71FAF" w:rsidR="00A3051D" w:rsidRPr="006A21E8" w:rsidRDefault="00A3051D" w:rsidP="00A3051D">
            <w:pPr>
              <w:pStyle w:val="afffe"/>
              <w:numPr>
                <w:ilvl w:val="0"/>
                <w:numId w:val="1"/>
              </w:numPr>
              <w:tabs>
                <w:tab w:val="left" w:pos="992"/>
              </w:tabs>
              <w:autoSpaceDE w:val="0"/>
              <w:autoSpaceDN w:val="0"/>
              <w:adjustRightInd w:val="0"/>
              <w:ind w:left="420" w:right="59" w:hanging="281"/>
              <w:rPr>
                <w:b/>
                <w:bCs/>
                <w:sz w:val="20"/>
                <w:lang w:eastAsia="en-US"/>
              </w:rPr>
            </w:pPr>
            <w:r w:rsidRPr="006A21E8">
              <w:rPr>
                <w:bCs/>
                <w:sz w:val="20"/>
                <w:lang w:eastAsia="en-US"/>
              </w:rPr>
              <w:t>не подлежат установлению.</w:t>
            </w:r>
          </w:p>
          <w:p w14:paraId="12D7800D" w14:textId="77777777" w:rsidR="00A3051D" w:rsidRPr="006A21E8" w:rsidRDefault="00A3051D" w:rsidP="00116124">
            <w:pPr>
              <w:numPr>
                <w:ilvl w:val="0"/>
                <w:numId w:val="35"/>
              </w:numPr>
              <w:tabs>
                <w:tab w:val="left" w:pos="992"/>
              </w:tabs>
              <w:autoSpaceDE w:val="0"/>
              <w:autoSpaceDN w:val="0"/>
              <w:adjustRightInd w:val="0"/>
              <w:ind w:left="420" w:right="59" w:hanging="281"/>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70581E7A" w14:textId="13336FE5" w:rsidR="00A3051D" w:rsidRPr="006A21E8" w:rsidRDefault="00A3051D" w:rsidP="00A3051D">
            <w:pPr>
              <w:pStyle w:val="afffe"/>
              <w:numPr>
                <w:ilvl w:val="0"/>
                <w:numId w:val="1"/>
              </w:numPr>
              <w:tabs>
                <w:tab w:val="left" w:pos="992"/>
              </w:tabs>
              <w:autoSpaceDE w:val="0"/>
              <w:autoSpaceDN w:val="0"/>
              <w:adjustRightInd w:val="0"/>
              <w:ind w:left="420" w:right="59" w:hanging="281"/>
              <w:rPr>
                <w:b/>
                <w:bCs/>
                <w:sz w:val="20"/>
                <w:lang w:eastAsia="en-US"/>
              </w:rPr>
            </w:pPr>
            <w:r w:rsidRPr="006A21E8">
              <w:rPr>
                <w:bCs/>
                <w:sz w:val="20"/>
                <w:lang w:eastAsia="en-US"/>
              </w:rPr>
              <w:t>не подлежит установлению.</w:t>
            </w:r>
          </w:p>
          <w:p w14:paraId="7F963184" w14:textId="77777777" w:rsidR="00A3051D" w:rsidRPr="006A21E8" w:rsidRDefault="00A3051D" w:rsidP="00116124">
            <w:pPr>
              <w:numPr>
                <w:ilvl w:val="0"/>
                <w:numId w:val="35"/>
              </w:numPr>
              <w:tabs>
                <w:tab w:val="left" w:pos="992"/>
              </w:tabs>
              <w:autoSpaceDE w:val="0"/>
              <w:autoSpaceDN w:val="0"/>
              <w:adjustRightInd w:val="0"/>
              <w:ind w:left="420" w:right="59" w:hanging="281"/>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3FF69741" w14:textId="662E0512" w:rsidR="00A3051D" w:rsidRPr="006A21E8" w:rsidRDefault="00A3051D" w:rsidP="00A3051D">
            <w:pPr>
              <w:pStyle w:val="afffe"/>
              <w:numPr>
                <w:ilvl w:val="0"/>
                <w:numId w:val="1"/>
              </w:numPr>
              <w:tabs>
                <w:tab w:val="left" w:pos="992"/>
              </w:tabs>
              <w:autoSpaceDE w:val="0"/>
              <w:autoSpaceDN w:val="0"/>
              <w:adjustRightInd w:val="0"/>
              <w:ind w:left="420" w:right="59" w:hanging="281"/>
              <w:rPr>
                <w:bCs/>
                <w:sz w:val="20"/>
                <w:lang w:eastAsia="en-US"/>
              </w:rPr>
            </w:pPr>
            <w:r w:rsidRPr="006A21E8">
              <w:rPr>
                <w:bCs/>
                <w:sz w:val="20"/>
                <w:lang w:eastAsia="en-US"/>
              </w:rPr>
              <w:t>не подлежит установлению.</w:t>
            </w:r>
          </w:p>
        </w:tc>
      </w:tr>
      <w:tr w:rsidR="00A3051D" w:rsidRPr="006A21E8" w14:paraId="4490CAA1" w14:textId="77777777" w:rsidTr="00CE39F1">
        <w:trPr>
          <w:trHeight w:val="20"/>
        </w:trPr>
        <w:tc>
          <w:tcPr>
            <w:tcW w:w="242" w:type="pct"/>
            <w:shd w:val="clear" w:color="auto" w:fill="FFFFFF"/>
          </w:tcPr>
          <w:p w14:paraId="3B1CA617" w14:textId="77777777" w:rsidR="00A3051D" w:rsidRPr="006A21E8" w:rsidRDefault="00A3051D" w:rsidP="00A3051D">
            <w:pPr>
              <w:ind w:left="53" w:right="106"/>
              <w:jc w:val="center"/>
              <w:rPr>
                <w:b/>
                <w:sz w:val="20"/>
                <w:szCs w:val="20"/>
              </w:rPr>
            </w:pPr>
            <w:r w:rsidRPr="006A21E8">
              <w:rPr>
                <w:b/>
                <w:sz w:val="20"/>
                <w:szCs w:val="20"/>
              </w:rPr>
              <w:t>2</w:t>
            </w:r>
          </w:p>
        </w:tc>
        <w:tc>
          <w:tcPr>
            <w:tcW w:w="4758" w:type="pct"/>
            <w:gridSpan w:val="4"/>
            <w:shd w:val="clear" w:color="auto" w:fill="FFFFFF"/>
          </w:tcPr>
          <w:p w14:paraId="551C9519" w14:textId="1FA0DE44" w:rsidR="00A3051D" w:rsidRPr="006A21E8" w:rsidRDefault="00A3051D" w:rsidP="00A3051D">
            <w:pPr>
              <w:ind w:left="53" w:right="106"/>
              <w:jc w:val="center"/>
              <w:rPr>
                <w:b/>
                <w:sz w:val="20"/>
                <w:szCs w:val="20"/>
              </w:rPr>
            </w:pPr>
            <w:r w:rsidRPr="006A21E8">
              <w:rPr>
                <w:b/>
                <w:sz w:val="20"/>
                <w:szCs w:val="20"/>
              </w:rPr>
              <w:t xml:space="preserve">Условно разрешенные виды использования </w:t>
            </w:r>
          </w:p>
        </w:tc>
      </w:tr>
      <w:tr w:rsidR="00A3051D" w:rsidRPr="006A21E8" w14:paraId="76FE2363" w14:textId="77777777" w:rsidTr="00CE39F1">
        <w:trPr>
          <w:trHeight w:val="20"/>
        </w:trPr>
        <w:tc>
          <w:tcPr>
            <w:tcW w:w="242" w:type="pct"/>
            <w:shd w:val="clear" w:color="auto" w:fill="FFFFFF"/>
          </w:tcPr>
          <w:p w14:paraId="1B23DD28" w14:textId="0757F8FC" w:rsidR="00A3051D" w:rsidRPr="006A21E8" w:rsidRDefault="00A3051D" w:rsidP="00A3051D">
            <w:pPr>
              <w:ind w:left="284" w:right="106"/>
              <w:jc w:val="center"/>
              <w:rPr>
                <w:sz w:val="20"/>
              </w:rPr>
            </w:pPr>
            <w:r w:rsidRPr="006A21E8">
              <w:rPr>
                <w:sz w:val="20"/>
              </w:rPr>
              <w:t>2.1</w:t>
            </w:r>
          </w:p>
        </w:tc>
        <w:tc>
          <w:tcPr>
            <w:tcW w:w="973" w:type="pct"/>
            <w:shd w:val="clear" w:color="auto" w:fill="FFFFFF"/>
          </w:tcPr>
          <w:p w14:paraId="49E8183B" w14:textId="4BB2E3A1" w:rsidR="00A3051D" w:rsidRPr="006A21E8" w:rsidRDefault="00A3051D" w:rsidP="00A3051D">
            <w:pPr>
              <w:ind w:left="150" w:right="106"/>
              <w:rPr>
                <w:sz w:val="20"/>
                <w:szCs w:val="20"/>
              </w:rPr>
            </w:pPr>
            <w:r w:rsidRPr="006A21E8">
              <w:rPr>
                <w:sz w:val="20"/>
                <w:szCs w:val="20"/>
              </w:rPr>
              <w:t>Магазины</w:t>
            </w:r>
          </w:p>
        </w:tc>
        <w:tc>
          <w:tcPr>
            <w:tcW w:w="244" w:type="pct"/>
            <w:shd w:val="clear" w:color="auto" w:fill="FFFFFF"/>
          </w:tcPr>
          <w:p w14:paraId="67F65AF6" w14:textId="28D3718E" w:rsidR="00A3051D" w:rsidRPr="006A21E8" w:rsidRDefault="00A3051D" w:rsidP="00A3051D">
            <w:pPr>
              <w:ind w:left="53" w:right="106"/>
              <w:jc w:val="center"/>
              <w:rPr>
                <w:sz w:val="20"/>
                <w:szCs w:val="20"/>
              </w:rPr>
            </w:pPr>
            <w:r w:rsidRPr="006A21E8">
              <w:rPr>
                <w:sz w:val="20"/>
                <w:szCs w:val="20"/>
              </w:rPr>
              <w:t>4.4</w:t>
            </w:r>
          </w:p>
        </w:tc>
        <w:tc>
          <w:tcPr>
            <w:tcW w:w="1655" w:type="pct"/>
            <w:shd w:val="clear" w:color="auto" w:fill="FFFFFF"/>
          </w:tcPr>
          <w:p w14:paraId="710C6CCD" w14:textId="789D716D" w:rsidR="00A3051D" w:rsidRPr="006A21E8" w:rsidRDefault="00A3051D" w:rsidP="00A3051D">
            <w:pPr>
              <w:numPr>
                <w:ilvl w:val="0"/>
                <w:numId w:val="1"/>
              </w:numPr>
              <w:autoSpaceDE w:val="0"/>
              <w:autoSpaceDN w:val="0"/>
              <w:adjustRightInd w:val="0"/>
              <w:ind w:left="436" w:right="144" w:hanging="293"/>
              <w:contextualSpacing/>
              <w:jc w:val="both"/>
              <w:rPr>
                <w:rFonts w:eastAsia="Calibri"/>
                <w:bCs/>
                <w:sz w:val="20"/>
                <w:szCs w:val="20"/>
                <w:lang w:eastAsia="en-US"/>
              </w:rPr>
            </w:pPr>
            <w:r w:rsidRPr="006A21E8">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r w:rsidRPr="006A21E8">
              <w:rPr>
                <w:rFonts w:eastAsia="Calibri"/>
                <w:bCs/>
                <w:sz w:val="20"/>
                <w:szCs w:val="20"/>
                <w:lang w:eastAsia="en-US"/>
              </w:rPr>
              <w:t>м</w:t>
            </w:r>
            <w:r w:rsidRPr="006A21E8">
              <w:rPr>
                <w:rFonts w:eastAsia="Calibri"/>
                <w:bCs/>
                <w:sz w:val="20"/>
                <w:szCs w:val="20"/>
                <w:vertAlign w:val="superscript"/>
                <w:lang w:eastAsia="en-US"/>
              </w:rPr>
              <w:t>2</w:t>
            </w:r>
          </w:p>
        </w:tc>
        <w:tc>
          <w:tcPr>
            <w:tcW w:w="1886" w:type="pct"/>
            <w:shd w:val="clear" w:color="auto" w:fill="FFFFFF"/>
          </w:tcPr>
          <w:p w14:paraId="7B02C97F" w14:textId="77777777" w:rsidR="00A3051D" w:rsidRPr="006A21E8" w:rsidRDefault="00A3051D" w:rsidP="00116124">
            <w:pPr>
              <w:numPr>
                <w:ilvl w:val="0"/>
                <w:numId w:val="139"/>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34F902DA" w14:textId="7A0B0BEF" w:rsidR="00A3051D" w:rsidRPr="006A21E8" w:rsidRDefault="00A3051D"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размеры земельного участка – 200 м</w:t>
            </w:r>
            <w:r w:rsidRPr="006A21E8">
              <w:rPr>
                <w:bCs/>
                <w:sz w:val="20"/>
                <w:vertAlign w:val="superscript"/>
                <w:lang w:eastAsia="en-US"/>
              </w:rPr>
              <w:t>2</w:t>
            </w:r>
            <w:r w:rsidRPr="006A21E8">
              <w:rPr>
                <w:bCs/>
                <w:sz w:val="20"/>
                <w:lang w:eastAsia="en-US"/>
              </w:rPr>
              <w:t>;</w:t>
            </w:r>
          </w:p>
          <w:p w14:paraId="4FEF2675" w14:textId="14D5CDEE" w:rsidR="00A3051D" w:rsidRPr="006A21E8" w:rsidRDefault="00A3051D"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максимальные размеры земельного участка – 5000 м</w:t>
            </w:r>
            <w:r w:rsidRPr="006A21E8">
              <w:rPr>
                <w:bCs/>
                <w:sz w:val="20"/>
                <w:vertAlign w:val="superscript"/>
                <w:lang w:eastAsia="en-US"/>
              </w:rPr>
              <w:t>2</w:t>
            </w:r>
            <w:r w:rsidRPr="006A21E8">
              <w:rPr>
                <w:bCs/>
                <w:sz w:val="20"/>
                <w:lang w:eastAsia="en-US"/>
              </w:rPr>
              <w:t>.</w:t>
            </w:r>
          </w:p>
          <w:p w14:paraId="24A3385D" w14:textId="77777777" w:rsidR="00A3051D" w:rsidRPr="006A21E8" w:rsidRDefault="00A3051D" w:rsidP="00116124">
            <w:pPr>
              <w:numPr>
                <w:ilvl w:val="0"/>
                <w:numId w:val="139"/>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C4B3BA7" w14:textId="77777777" w:rsidR="00A3051D" w:rsidRPr="006A21E8" w:rsidRDefault="00A3051D"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24B603CE" w14:textId="5FE903FE" w:rsidR="00A3051D" w:rsidRPr="006A21E8" w:rsidRDefault="00A3051D"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красных линий улиц – 5 м.</w:t>
            </w:r>
          </w:p>
          <w:p w14:paraId="75BCBC44" w14:textId="77777777" w:rsidR="00A3051D" w:rsidRPr="006A21E8" w:rsidRDefault="00A3051D" w:rsidP="00116124">
            <w:pPr>
              <w:numPr>
                <w:ilvl w:val="0"/>
                <w:numId w:val="139"/>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648F7303" w14:textId="77777777" w:rsidR="00A3051D" w:rsidRPr="006A21E8" w:rsidRDefault="00A3051D"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максимальное количество этажей – 3.</w:t>
            </w:r>
          </w:p>
          <w:p w14:paraId="6E3C3319" w14:textId="77777777" w:rsidR="00A3051D" w:rsidRPr="006A21E8" w:rsidRDefault="00A3051D" w:rsidP="00116124">
            <w:pPr>
              <w:numPr>
                <w:ilvl w:val="0"/>
                <w:numId w:val="139"/>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lastRenderedPageBreak/>
              <w:t>Максимальный процент застройки в границах земельного участка:</w:t>
            </w:r>
          </w:p>
          <w:p w14:paraId="04B6E1B9" w14:textId="1A2BB38A" w:rsidR="00A3051D" w:rsidRPr="006A21E8" w:rsidRDefault="00A3051D" w:rsidP="00A3051D">
            <w:pPr>
              <w:pStyle w:val="afffe"/>
              <w:numPr>
                <w:ilvl w:val="0"/>
                <w:numId w:val="1"/>
              </w:numPr>
              <w:ind w:left="423" w:right="59" w:hanging="281"/>
              <w:rPr>
                <w:b/>
                <w:sz w:val="20"/>
              </w:rPr>
            </w:pPr>
            <w:r w:rsidRPr="006A21E8">
              <w:rPr>
                <w:bCs/>
                <w:sz w:val="20"/>
                <w:lang w:eastAsia="en-US"/>
              </w:rPr>
              <w:t>максимальный процент застройки земельного участка – 50.</w:t>
            </w:r>
          </w:p>
        </w:tc>
      </w:tr>
      <w:tr w:rsidR="00A3051D" w:rsidRPr="006A21E8" w14:paraId="6591AFF9" w14:textId="77777777" w:rsidTr="00CE39F1">
        <w:trPr>
          <w:trHeight w:val="20"/>
        </w:trPr>
        <w:tc>
          <w:tcPr>
            <w:tcW w:w="242" w:type="pct"/>
            <w:shd w:val="clear" w:color="auto" w:fill="FFFFFF"/>
          </w:tcPr>
          <w:p w14:paraId="1ABA0978" w14:textId="54F793F8" w:rsidR="00A3051D" w:rsidRPr="006A21E8" w:rsidRDefault="00A3051D" w:rsidP="00A3051D">
            <w:pPr>
              <w:ind w:left="53" w:right="106"/>
              <w:jc w:val="center"/>
              <w:rPr>
                <w:sz w:val="20"/>
                <w:szCs w:val="20"/>
              </w:rPr>
            </w:pPr>
            <w:r w:rsidRPr="006A21E8">
              <w:rPr>
                <w:sz w:val="20"/>
              </w:rPr>
              <w:lastRenderedPageBreak/>
              <w:t>2.2</w:t>
            </w:r>
          </w:p>
        </w:tc>
        <w:tc>
          <w:tcPr>
            <w:tcW w:w="973" w:type="pct"/>
            <w:shd w:val="clear" w:color="auto" w:fill="FFFFFF"/>
          </w:tcPr>
          <w:p w14:paraId="6E0A08E6" w14:textId="193E39F0" w:rsidR="00A3051D" w:rsidRPr="006A21E8" w:rsidRDefault="00A3051D" w:rsidP="00A3051D">
            <w:pPr>
              <w:ind w:left="150" w:right="106"/>
              <w:rPr>
                <w:sz w:val="20"/>
                <w:szCs w:val="20"/>
              </w:rPr>
            </w:pPr>
            <w:r w:rsidRPr="006A21E8">
              <w:rPr>
                <w:sz w:val="20"/>
                <w:szCs w:val="20"/>
              </w:rPr>
              <w:t>Общественное питание</w:t>
            </w:r>
          </w:p>
        </w:tc>
        <w:tc>
          <w:tcPr>
            <w:tcW w:w="244" w:type="pct"/>
            <w:shd w:val="clear" w:color="auto" w:fill="FFFFFF"/>
          </w:tcPr>
          <w:p w14:paraId="12044443" w14:textId="0977DEDA" w:rsidR="00A3051D" w:rsidRPr="006A21E8" w:rsidRDefault="00A3051D" w:rsidP="00A3051D">
            <w:pPr>
              <w:ind w:left="53" w:right="106"/>
              <w:jc w:val="center"/>
              <w:rPr>
                <w:sz w:val="20"/>
                <w:szCs w:val="20"/>
              </w:rPr>
            </w:pPr>
            <w:r w:rsidRPr="006A21E8">
              <w:rPr>
                <w:sz w:val="20"/>
                <w:szCs w:val="20"/>
              </w:rPr>
              <w:t>4.6</w:t>
            </w:r>
          </w:p>
        </w:tc>
        <w:tc>
          <w:tcPr>
            <w:tcW w:w="1655" w:type="pct"/>
            <w:shd w:val="clear" w:color="auto" w:fill="FFFFFF"/>
          </w:tcPr>
          <w:p w14:paraId="48BB769C" w14:textId="61C1C5D5" w:rsidR="00A3051D" w:rsidRPr="006A21E8" w:rsidRDefault="00A3051D" w:rsidP="00A3051D">
            <w:pPr>
              <w:numPr>
                <w:ilvl w:val="0"/>
                <w:numId w:val="1"/>
              </w:numPr>
              <w:autoSpaceDE w:val="0"/>
              <w:autoSpaceDN w:val="0"/>
              <w:adjustRightInd w:val="0"/>
              <w:ind w:left="436" w:right="144" w:hanging="293"/>
              <w:contextualSpacing/>
              <w:jc w:val="both"/>
              <w:rPr>
                <w:rFonts w:eastAsia="Calibri"/>
                <w:bCs/>
                <w:sz w:val="20"/>
                <w:szCs w:val="20"/>
                <w:lang w:eastAsia="en-US"/>
              </w:rPr>
            </w:pPr>
            <w:r w:rsidRPr="006A21E8">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46EC6868" w14:textId="77777777" w:rsidR="00A3051D" w:rsidRPr="006A21E8" w:rsidRDefault="00A3051D" w:rsidP="00116124">
            <w:pPr>
              <w:numPr>
                <w:ilvl w:val="0"/>
                <w:numId w:val="65"/>
              </w:numPr>
              <w:ind w:left="423" w:right="57" w:hanging="281"/>
              <w:contextualSpacing/>
              <w:jc w:val="both"/>
              <w:rPr>
                <w:b/>
                <w:sz w:val="20"/>
              </w:rPr>
            </w:pPr>
            <w:r w:rsidRPr="006A21E8">
              <w:rPr>
                <w:b/>
                <w:sz w:val="20"/>
              </w:rPr>
              <w:t>Предельные размеры земельных участков:</w:t>
            </w:r>
          </w:p>
          <w:p w14:paraId="766E32BF" w14:textId="795A83D5" w:rsidR="00A3051D" w:rsidRPr="006A21E8" w:rsidRDefault="00A3051D" w:rsidP="00116124">
            <w:pPr>
              <w:numPr>
                <w:ilvl w:val="0"/>
                <w:numId w:val="233"/>
              </w:numPr>
              <w:ind w:left="423" w:right="57" w:hanging="281"/>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7C9DC8D6" w14:textId="19937B1E" w:rsidR="00A3051D" w:rsidRPr="006A21E8" w:rsidRDefault="00A3051D" w:rsidP="00116124">
            <w:pPr>
              <w:numPr>
                <w:ilvl w:val="0"/>
                <w:numId w:val="233"/>
              </w:numPr>
              <w:ind w:left="423" w:right="51" w:hanging="281"/>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4C2EB8E5" w14:textId="77777777" w:rsidR="00A3051D" w:rsidRPr="006A21E8" w:rsidRDefault="00A3051D" w:rsidP="00116124">
            <w:pPr>
              <w:numPr>
                <w:ilvl w:val="0"/>
                <w:numId w:val="65"/>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7C1F3ED5" w14:textId="77777777" w:rsidR="00A3051D" w:rsidRPr="006A21E8" w:rsidRDefault="00A3051D" w:rsidP="00116124">
            <w:pPr>
              <w:pStyle w:val="afffe"/>
              <w:numPr>
                <w:ilvl w:val="0"/>
                <w:numId w:val="24"/>
              </w:numPr>
              <w:autoSpaceDE w:val="0"/>
              <w:autoSpaceDN w:val="0"/>
              <w:adjustRightInd w:val="0"/>
              <w:spacing w:line="240" w:lineRule="auto"/>
              <w:ind w:left="423" w:right="57" w:hanging="281"/>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37780C79" w14:textId="26615608" w:rsidR="00A3051D" w:rsidRPr="006A21E8" w:rsidRDefault="00A3051D" w:rsidP="00116124">
            <w:pPr>
              <w:pStyle w:val="afffe"/>
              <w:numPr>
                <w:ilvl w:val="0"/>
                <w:numId w:val="24"/>
              </w:numPr>
              <w:autoSpaceDE w:val="0"/>
              <w:autoSpaceDN w:val="0"/>
              <w:adjustRightInd w:val="0"/>
              <w:spacing w:line="240" w:lineRule="auto"/>
              <w:ind w:left="423" w:right="57" w:hanging="281"/>
              <w:rPr>
                <w:bCs/>
                <w:sz w:val="20"/>
                <w:lang w:eastAsia="en-US"/>
              </w:rPr>
            </w:pPr>
            <w:r w:rsidRPr="006A21E8">
              <w:rPr>
                <w:bCs/>
                <w:sz w:val="20"/>
                <w:lang w:eastAsia="en-US"/>
              </w:rPr>
              <w:t>минимальные отступы от красных линий улиц – 5 м.</w:t>
            </w:r>
          </w:p>
          <w:p w14:paraId="13834B49" w14:textId="77777777" w:rsidR="00A3051D" w:rsidRPr="006A21E8" w:rsidRDefault="00A3051D" w:rsidP="00116124">
            <w:pPr>
              <w:numPr>
                <w:ilvl w:val="0"/>
                <w:numId w:val="65"/>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2EEBF461" w14:textId="77777777" w:rsidR="00A3051D" w:rsidRPr="006A21E8" w:rsidRDefault="00A3051D" w:rsidP="00116124">
            <w:pPr>
              <w:pStyle w:val="afffe"/>
              <w:numPr>
                <w:ilvl w:val="0"/>
                <w:numId w:val="24"/>
              </w:numPr>
              <w:autoSpaceDE w:val="0"/>
              <w:autoSpaceDN w:val="0"/>
              <w:adjustRightInd w:val="0"/>
              <w:spacing w:line="240" w:lineRule="auto"/>
              <w:ind w:left="423" w:right="57" w:hanging="281"/>
              <w:rPr>
                <w:bCs/>
                <w:sz w:val="20"/>
                <w:lang w:eastAsia="en-US"/>
              </w:rPr>
            </w:pPr>
            <w:r w:rsidRPr="006A21E8">
              <w:rPr>
                <w:bCs/>
                <w:sz w:val="20"/>
                <w:lang w:eastAsia="en-US"/>
              </w:rPr>
              <w:t>максимальное количество этажей – 3.</w:t>
            </w:r>
          </w:p>
          <w:p w14:paraId="2D0B044E" w14:textId="77777777" w:rsidR="00A3051D" w:rsidRPr="006A21E8" w:rsidRDefault="00A3051D" w:rsidP="00116124">
            <w:pPr>
              <w:numPr>
                <w:ilvl w:val="0"/>
                <w:numId w:val="65"/>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5AC22852" w14:textId="49E6FA66" w:rsidR="00A3051D" w:rsidRPr="006A21E8" w:rsidRDefault="00A3051D" w:rsidP="00A3051D">
            <w:pPr>
              <w:pStyle w:val="afffe"/>
              <w:numPr>
                <w:ilvl w:val="0"/>
                <w:numId w:val="1"/>
              </w:numPr>
              <w:ind w:left="423" w:right="59" w:hanging="281"/>
              <w:rPr>
                <w:b/>
                <w:sz w:val="20"/>
              </w:rPr>
            </w:pPr>
            <w:r w:rsidRPr="006A21E8">
              <w:rPr>
                <w:sz w:val="20"/>
              </w:rPr>
              <w:t>максимальный процент застройки земельного участка – 50.</w:t>
            </w:r>
          </w:p>
        </w:tc>
      </w:tr>
      <w:tr w:rsidR="00A3051D" w:rsidRPr="006A21E8" w14:paraId="62DD8F88" w14:textId="77777777" w:rsidTr="00CE39F1">
        <w:trPr>
          <w:trHeight w:val="20"/>
        </w:trPr>
        <w:tc>
          <w:tcPr>
            <w:tcW w:w="242" w:type="pct"/>
            <w:shd w:val="clear" w:color="auto" w:fill="FFFFFF"/>
          </w:tcPr>
          <w:p w14:paraId="20DA1D1B" w14:textId="1F201D5B" w:rsidR="00A3051D" w:rsidRPr="006A21E8" w:rsidRDefault="00A3051D" w:rsidP="00A3051D">
            <w:pPr>
              <w:ind w:left="53" w:right="106"/>
              <w:jc w:val="center"/>
              <w:rPr>
                <w:sz w:val="20"/>
              </w:rPr>
            </w:pPr>
            <w:r w:rsidRPr="006A21E8">
              <w:rPr>
                <w:sz w:val="20"/>
              </w:rPr>
              <w:t>2.3</w:t>
            </w:r>
          </w:p>
        </w:tc>
        <w:tc>
          <w:tcPr>
            <w:tcW w:w="973" w:type="pct"/>
            <w:shd w:val="clear" w:color="auto" w:fill="FFFFFF"/>
          </w:tcPr>
          <w:p w14:paraId="6A9B597A" w14:textId="5A0D11F6" w:rsidR="00A3051D" w:rsidRPr="006A21E8" w:rsidRDefault="00A3051D" w:rsidP="00A3051D">
            <w:pPr>
              <w:ind w:left="150" w:right="106"/>
              <w:rPr>
                <w:sz w:val="20"/>
                <w:szCs w:val="20"/>
              </w:rPr>
            </w:pPr>
            <w:r w:rsidRPr="006A21E8">
              <w:rPr>
                <w:sz w:val="20"/>
                <w:szCs w:val="20"/>
              </w:rPr>
              <w:t>Развлекательные мероприятия</w:t>
            </w:r>
          </w:p>
        </w:tc>
        <w:tc>
          <w:tcPr>
            <w:tcW w:w="244" w:type="pct"/>
            <w:shd w:val="clear" w:color="auto" w:fill="FFFFFF"/>
          </w:tcPr>
          <w:p w14:paraId="64C49C82" w14:textId="687EFB82" w:rsidR="00A3051D" w:rsidRPr="006A21E8" w:rsidRDefault="00A3051D" w:rsidP="00A3051D">
            <w:pPr>
              <w:ind w:left="53" w:right="106"/>
              <w:jc w:val="center"/>
              <w:rPr>
                <w:sz w:val="20"/>
                <w:szCs w:val="20"/>
              </w:rPr>
            </w:pPr>
            <w:r w:rsidRPr="006A21E8">
              <w:rPr>
                <w:sz w:val="20"/>
                <w:szCs w:val="20"/>
              </w:rPr>
              <w:t>4.8.1</w:t>
            </w:r>
          </w:p>
        </w:tc>
        <w:tc>
          <w:tcPr>
            <w:tcW w:w="1655" w:type="pct"/>
            <w:shd w:val="clear" w:color="auto" w:fill="FFFFFF"/>
          </w:tcPr>
          <w:p w14:paraId="65B5210F" w14:textId="6A838C4E"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86" w:type="pct"/>
            <w:shd w:val="clear" w:color="auto" w:fill="FFFFFF"/>
          </w:tcPr>
          <w:p w14:paraId="53AA839F" w14:textId="77777777" w:rsidR="00A3051D" w:rsidRPr="006A21E8" w:rsidRDefault="00A3051D" w:rsidP="00116124">
            <w:pPr>
              <w:numPr>
                <w:ilvl w:val="0"/>
                <w:numId w:val="186"/>
              </w:numPr>
              <w:ind w:left="420" w:right="57" w:hanging="281"/>
              <w:contextualSpacing/>
              <w:jc w:val="both"/>
              <w:rPr>
                <w:b/>
                <w:sz w:val="20"/>
              </w:rPr>
            </w:pPr>
            <w:r w:rsidRPr="006A21E8">
              <w:rPr>
                <w:b/>
                <w:sz w:val="20"/>
              </w:rPr>
              <w:t>Предельные размеры земельных участков:</w:t>
            </w:r>
          </w:p>
          <w:p w14:paraId="4F884B32" w14:textId="77777777" w:rsidR="00A3051D" w:rsidRPr="006A21E8" w:rsidRDefault="00A3051D" w:rsidP="00116124">
            <w:pPr>
              <w:numPr>
                <w:ilvl w:val="0"/>
                <w:numId w:val="233"/>
              </w:numPr>
              <w:ind w:left="420" w:right="57" w:hanging="281"/>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3AB98E3D" w14:textId="3D21065A" w:rsidR="00A3051D" w:rsidRPr="006A21E8" w:rsidRDefault="00A3051D" w:rsidP="00116124">
            <w:pPr>
              <w:numPr>
                <w:ilvl w:val="0"/>
                <w:numId w:val="233"/>
              </w:numPr>
              <w:ind w:left="420" w:right="57" w:hanging="281"/>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7B92822A" w14:textId="77777777" w:rsidR="00A3051D" w:rsidRPr="006A21E8" w:rsidRDefault="00A3051D" w:rsidP="00116124">
            <w:pPr>
              <w:numPr>
                <w:ilvl w:val="0"/>
                <w:numId w:val="186"/>
              </w:numPr>
              <w:ind w:left="420"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3E987474" w14:textId="77777777" w:rsidR="00A3051D" w:rsidRPr="006A21E8" w:rsidRDefault="00A3051D" w:rsidP="00116124">
            <w:pPr>
              <w:numPr>
                <w:ilvl w:val="0"/>
                <w:numId w:val="233"/>
              </w:numPr>
              <w:ind w:left="420" w:right="57"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79B84EE5" w14:textId="77777777" w:rsidR="00A3051D" w:rsidRPr="006A21E8" w:rsidRDefault="00A3051D" w:rsidP="00116124">
            <w:pPr>
              <w:numPr>
                <w:ilvl w:val="0"/>
                <w:numId w:val="233"/>
              </w:numPr>
              <w:ind w:left="420"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2EB78F58" w14:textId="77777777" w:rsidR="00A3051D" w:rsidRPr="006A21E8" w:rsidRDefault="00A3051D" w:rsidP="00116124">
            <w:pPr>
              <w:numPr>
                <w:ilvl w:val="0"/>
                <w:numId w:val="186"/>
              </w:numPr>
              <w:ind w:left="420"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5302E907" w14:textId="77777777" w:rsidR="00A3051D" w:rsidRPr="006A21E8" w:rsidRDefault="00A3051D" w:rsidP="00116124">
            <w:pPr>
              <w:numPr>
                <w:ilvl w:val="0"/>
                <w:numId w:val="233"/>
              </w:numPr>
              <w:ind w:left="420" w:right="57" w:hanging="281"/>
              <w:contextualSpacing/>
              <w:jc w:val="both"/>
              <w:rPr>
                <w:sz w:val="20"/>
              </w:rPr>
            </w:pPr>
            <w:r w:rsidRPr="006A21E8">
              <w:rPr>
                <w:sz w:val="20"/>
              </w:rPr>
              <w:t>максимальное количество этажей – 2.</w:t>
            </w:r>
          </w:p>
          <w:p w14:paraId="31B28504" w14:textId="77777777" w:rsidR="00A3051D" w:rsidRPr="006A21E8" w:rsidRDefault="00A3051D" w:rsidP="00116124">
            <w:pPr>
              <w:numPr>
                <w:ilvl w:val="0"/>
                <w:numId w:val="186"/>
              </w:numPr>
              <w:ind w:left="420" w:right="59" w:hanging="281"/>
              <w:contextualSpacing/>
              <w:jc w:val="both"/>
              <w:rPr>
                <w:b/>
                <w:sz w:val="20"/>
              </w:rPr>
            </w:pPr>
            <w:r w:rsidRPr="006A21E8">
              <w:rPr>
                <w:b/>
                <w:sz w:val="20"/>
              </w:rPr>
              <w:t>Максимальный процент застройки в границах земельного участка:</w:t>
            </w:r>
          </w:p>
          <w:p w14:paraId="70C2239F" w14:textId="36FD88BB" w:rsidR="00A3051D" w:rsidRPr="006A21E8" w:rsidRDefault="00A3051D" w:rsidP="00116124">
            <w:pPr>
              <w:numPr>
                <w:ilvl w:val="0"/>
                <w:numId w:val="65"/>
              </w:numPr>
              <w:ind w:left="423" w:right="57" w:hanging="281"/>
              <w:contextualSpacing/>
              <w:jc w:val="both"/>
              <w:rPr>
                <w:b/>
                <w:sz w:val="20"/>
              </w:rPr>
            </w:pPr>
            <w:r w:rsidRPr="006A21E8">
              <w:rPr>
                <w:sz w:val="20"/>
              </w:rPr>
              <w:t>максимальный процент застройки земельного участка – 50.</w:t>
            </w:r>
          </w:p>
        </w:tc>
      </w:tr>
      <w:tr w:rsidR="00A3051D" w:rsidRPr="006A21E8" w14:paraId="012E9CA8" w14:textId="77777777" w:rsidTr="00CE39F1">
        <w:trPr>
          <w:trHeight w:val="20"/>
        </w:trPr>
        <w:tc>
          <w:tcPr>
            <w:tcW w:w="242" w:type="pct"/>
            <w:shd w:val="clear" w:color="auto" w:fill="FFFFFF"/>
          </w:tcPr>
          <w:p w14:paraId="2EA313CA" w14:textId="3E27CBAB" w:rsidR="00A3051D" w:rsidRPr="006A21E8" w:rsidRDefault="00A3051D" w:rsidP="00A3051D">
            <w:pPr>
              <w:ind w:left="53" w:right="106"/>
              <w:jc w:val="center"/>
              <w:rPr>
                <w:sz w:val="20"/>
              </w:rPr>
            </w:pPr>
            <w:r w:rsidRPr="006A21E8">
              <w:rPr>
                <w:sz w:val="20"/>
              </w:rPr>
              <w:t>2.4</w:t>
            </w:r>
          </w:p>
        </w:tc>
        <w:tc>
          <w:tcPr>
            <w:tcW w:w="973" w:type="pct"/>
            <w:shd w:val="clear" w:color="auto" w:fill="FFFFFF"/>
          </w:tcPr>
          <w:p w14:paraId="413B00FB" w14:textId="76A82E1C" w:rsidR="00A3051D" w:rsidRPr="006A21E8" w:rsidRDefault="00A3051D" w:rsidP="00A3051D">
            <w:pPr>
              <w:ind w:left="150" w:right="106"/>
              <w:rPr>
                <w:sz w:val="20"/>
                <w:szCs w:val="20"/>
              </w:rPr>
            </w:pPr>
            <w:r w:rsidRPr="006A21E8">
              <w:rPr>
                <w:sz w:val="20"/>
                <w:szCs w:val="20"/>
              </w:rPr>
              <w:t>Выставочно-ярмарочная деятельность</w:t>
            </w:r>
          </w:p>
        </w:tc>
        <w:tc>
          <w:tcPr>
            <w:tcW w:w="244" w:type="pct"/>
            <w:shd w:val="clear" w:color="auto" w:fill="FFFFFF"/>
          </w:tcPr>
          <w:p w14:paraId="0FA16A70" w14:textId="2305056B" w:rsidR="00A3051D" w:rsidRPr="006A21E8" w:rsidRDefault="00A3051D" w:rsidP="00A3051D">
            <w:pPr>
              <w:ind w:left="53" w:right="106"/>
              <w:jc w:val="center"/>
              <w:rPr>
                <w:sz w:val="20"/>
                <w:szCs w:val="20"/>
              </w:rPr>
            </w:pPr>
            <w:r w:rsidRPr="006A21E8">
              <w:rPr>
                <w:sz w:val="20"/>
                <w:szCs w:val="20"/>
              </w:rPr>
              <w:t>4.10</w:t>
            </w:r>
          </w:p>
        </w:tc>
        <w:tc>
          <w:tcPr>
            <w:tcW w:w="1655" w:type="pct"/>
            <w:shd w:val="clear" w:color="auto" w:fill="FFFFFF"/>
          </w:tcPr>
          <w:p w14:paraId="3E7D0894" w14:textId="12AD9F8F" w:rsidR="00A3051D" w:rsidRPr="006A21E8" w:rsidRDefault="00A3051D" w:rsidP="00A3051D">
            <w:pPr>
              <w:numPr>
                <w:ilvl w:val="0"/>
                <w:numId w:val="1"/>
              </w:numPr>
              <w:autoSpaceDE w:val="0"/>
              <w:autoSpaceDN w:val="0"/>
              <w:adjustRightInd w:val="0"/>
              <w:ind w:left="436" w:right="144" w:hanging="293"/>
              <w:contextualSpacing/>
              <w:jc w:val="both"/>
              <w:rPr>
                <w:sz w:val="20"/>
                <w:szCs w:val="20"/>
              </w:rPr>
            </w:pPr>
            <w:r w:rsidRPr="006A21E8">
              <w:rPr>
                <w:sz w:val="20"/>
              </w:rPr>
              <w:t xml:space="preserve">Размещение объектов капитального строительства, сооружений, предназначенных </w:t>
            </w:r>
            <w:r w:rsidRPr="006A21E8">
              <w:rPr>
                <w:sz w:val="20"/>
              </w:rPr>
              <w:lastRenderedPageBreak/>
              <w:t>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6" w:type="pct"/>
            <w:shd w:val="clear" w:color="auto" w:fill="FFFFFF"/>
          </w:tcPr>
          <w:p w14:paraId="29CEE194" w14:textId="77777777" w:rsidR="00A3051D" w:rsidRPr="006A21E8" w:rsidRDefault="00A3051D" w:rsidP="00116124">
            <w:pPr>
              <w:numPr>
                <w:ilvl w:val="0"/>
                <w:numId w:val="187"/>
              </w:numPr>
              <w:ind w:left="420" w:right="57" w:hanging="281"/>
              <w:contextualSpacing/>
              <w:jc w:val="both"/>
              <w:rPr>
                <w:b/>
                <w:sz w:val="20"/>
              </w:rPr>
            </w:pPr>
            <w:r w:rsidRPr="006A21E8">
              <w:rPr>
                <w:b/>
                <w:sz w:val="20"/>
              </w:rPr>
              <w:lastRenderedPageBreak/>
              <w:t>Предельные размеры земельных участков:</w:t>
            </w:r>
          </w:p>
          <w:p w14:paraId="00B0C030" w14:textId="77777777" w:rsidR="00A3051D" w:rsidRPr="006A21E8" w:rsidRDefault="00A3051D" w:rsidP="00116124">
            <w:pPr>
              <w:numPr>
                <w:ilvl w:val="0"/>
                <w:numId w:val="233"/>
              </w:numPr>
              <w:ind w:left="420" w:right="57" w:hanging="281"/>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17C9A79D" w14:textId="37734633" w:rsidR="00A3051D" w:rsidRPr="006A21E8" w:rsidRDefault="00A3051D" w:rsidP="00116124">
            <w:pPr>
              <w:numPr>
                <w:ilvl w:val="0"/>
                <w:numId w:val="233"/>
              </w:numPr>
              <w:ind w:left="420" w:right="57" w:hanging="281"/>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2E2FF207" w14:textId="77777777" w:rsidR="00A3051D" w:rsidRPr="006A21E8" w:rsidRDefault="00A3051D" w:rsidP="00116124">
            <w:pPr>
              <w:numPr>
                <w:ilvl w:val="0"/>
                <w:numId w:val="187"/>
              </w:numPr>
              <w:ind w:left="420" w:right="59" w:hanging="281"/>
              <w:contextualSpacing/>
              <w:jc w:val="both"/>
              <w:rPr>
                <w:b/>
                <w:sz w:val="20"/>
              </w:rPr>
            </w:pPr>
            <w:r w:rsidRPr="006A21E8">
              <w:rPr>
                <w:b/>
                <w:sz w:val="20"/>
              </w:rPr>
              <w:lastRenderedPageBreak/>
              <w:t>Минимальные отступы от границ земельных участков в целях определения допустимого размещения зданий, строений, сооружений:</w:t>
            </w:r>
          </w:p>
          <w:p w14:paraId="0064BA2C" w14:textId="77777777" w:rsidR="00A3051D" w:rsidRPr="006A21E8" w:rsidRDefault="00A3051D" w:rsidP="00116124">
            <w:pPr>
              <w:numPr>
                <w:ilvl w:val="0"/>
                <w:numId w:val="233"/>
              </w:numPr>
              <w:ind w:left="420" w:right="57"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3346C79F" w14:textId="77777777" w:rsidR="00A3051D" w:rsidRPr="006A21E8" w:rsidRDefault="00A3051D" w:rsidP="00116124">
            <w:pPr>
              <w:numPr>
                <w:ilvl w:val="0"/>
                <w:numId w:val="233"/>
              </w:numPr>
              <w:ind w:left="420"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3D64DF3D" w14:textId="77777777" w:rsidR="00A3051D" w:rsidRPr="006A21E8" w:rsidRDefault="00A3051D" w:rsidP="00116124">
            <w:pPr>
              <w:numPr>
                <w:ilvl w:val="0"/>
                <w:numId w:val="187"/>
              </w:numPr>
              <w:ind w:left="420"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61D507C7" w14:textId="77777777" w:rsidR="00A3051D" w:rsidRPr="006A21E8" w:rsidRDefault="00A3051D" w:rsidP="00116124">
            <w:pPr>
              <w:numPr>
                <w:ilvl w:val="0"/>
                <w:numId w:val="233"/>
              </w:numPr>
              <w:ind w:left="420" w:right="57" w:hanging="281"/>
              <w:contextualSpacing/>
              <w:jc w:val="both"/>
              <w:rPr>
                <w:sz w:val="20"/>
              </w:rPr>
            </w:pPr>
            <w:r w:rsidRPr="006A21E8">
              <w:rPr>
                <w:sz w:val="20"/>
              </w:rPr>
              <w:t>максимальное количество этажей – 2.</w:t>
            </w:r>
          </w:p>
          <w:p w14:paraId="449852EE" w14:textId="77777777" w:rsidR="00A3051D" w:rsidRPr="006A21E8" w:rsidRDefault="00A3051D" w:rsidP="00116124">
            <w:pPr>
              <w:numPr>
                <w:ilvl w:val="0"/>
                <w:numId w:val="187"/>
              </w:numPr>
              <w:ind w:left="420" w:right="59" w:hanging="281"/>
              <w:contextualSpacing/>
              <w:jc w:val="both"/>
              <w:rPr>
                <w:b/>
                <w:sz w:val="20"/>
              </w:rPr>
            </w:pPr>
            <w:r w:rsidRPr="006A21E8">
              <w:rPr>
                <w:b/>
                <w:sz w:val="20"/>
              </w:rPr>
              <w:t>Максимальный процент застройки в границах земельного участка:</w:t>
            </w:r>
          </w:p>
          <w:p w14:paraId="5DBEF0F4" w14:textId="5C58EB51" w:rsidR="00A3051D" w:rsidRPr="006A21E8" w:rsidRDefault="00A3051D" w:rsidP="00116124">
            <w:pPr>
              <w:numPr>
                <w:ilvl w:val="0"/>
                <w:numId w:val="65"/>
              </w:numPr>
              <w:ind w:left="423" w:right="57" w:hanging="281"/>
              <w:contextualSpacing/>
              <w:jc w:val="both"/>
              <w:rPr>
                <w:b/>
                <w:sz w:val="20"/>
              </w:rPr>
            </w:pPr>
            <w:r w:rsidRPr="006A21E8">
              <w:rPr>
                <w:sz w:val="20"/>
              </w:rPr>
              <w:t>максимальный процент застройки земельного участка – 50.</w:t>
            </w:r>
          </w:p>
        </w:tc>
      </w:tr>
      <w:tr w:rsidR="00A3051D" w:rsidRPr="006A21E8" w14:paraId="6B3F1A6D" w14:textId="77777777" w:rsidTr="00CE39F1">
        <w:trPr>
          <w:trHeight w:val="20"/>
        </w:trPr>
        <w:tc>
          <w:tcPr>
            <w:tcW w:w="242" w:type="pct"/>
            <w:shd w:val="clear" w:color="auto" w:fill="FFFFFF"/>
          </w:tcPr>
          <w:p w14:paraId="01BA6792" w14:textId="77777777" w:rsidR="00A3051D" w:rsidRPr="006A21E8" w:rsidRDefault="00A3051D" w:rsidP="00A3051D">
            <w:pPr>
              <w:ind w:left="53" w:right="106"/>
              <w:jc w:val="center"/>
              <w:rPr>
                <w:b/>
                <w:sz w:val="20"/>
                <w:szCs w:val="20"/>
              </w:rPr>
            </w:pPr>
            <w:r w:rsidRPr="006A21E8">
              <w:rPr>
                <w:b/>
                <w:sz w:val="20"/>
                <w:szCs w:val="20"/>
              </w:rPr>
              <w:lastRenderedPageBreak/>
              <w:t>3</w:t>
            </w:r>
          </w:p>
        </w:tc>
        <w:tc>
          <w:tcPr>
            <w:tcW w:w="4758" w:type="pct"/>
            <w:gridSpan w:val="4"/>
            <w:shd w:val="clear" w:color="auto" w:fill="FFFFFF"/>
          </w:tcPr>
          <w:p w14:paraId="672400C9" w14:textId="77777777" w:rsidR="00A3051D" w:rsidRPr="006A21E8" w:rsidRDefault="00A3051D" w:rsidP="00A3051D">
            <w:pPr>
              <w:ind w:left="53" w:right="106"/>
              <w:jc w:val="center"/>
              <w:rPr>
                <w:b/>
                <w:sz w:val="20"/>
                <w:szCs w:val="20"/>
              </w:rPr>
            </w:pPr>
            <w:r w:rsidRPr="006A21E8">
              <w:rPr>
                <w:b/>
                <w:sz w:val="20"/>
                <w:szCs w:val="20"/>
              </w:rPr>
              <w:t>Вспомогательные виды разрешенного использования – не установлены</w:t>
            </w:r>
          </w:p>
        </w:tc>
      </w:tr>
    </w:tbl>
    <w:p w14:paraId="6EE5BEA8" w14:textId="77777777" w:rsidR="007C652C" w:rsidRPr="006A21E8" w:rsidRDefault="007C652C" w:rsidP="007C652C">
      <w:pPr>
        <w:pStyle w:val="ConsNormal"/>
        <w:widowControl/>
        <w:spacing w:line="300" w:lineRule="auto"/>
        <w:ind w:right="0" w:firstLine="708"/>
        <w:jc w:val="both"/>
        <w:rPr>
          <w:rFonts w:ascii="Times New Roman" w:hAnsi="Times New Roman" w:cs="Times New Roman"/>
          <w:sz w:val="24"/>
          <w:szCs w:val="24"/>
        </w:rPr>
      </w:pPr>
    </w:p>
    <w:p w14:paraId="7ED024FE" w14:textId="77777777" w:rsidR="007C652C" w:rsidRPr="006A21E8" w:rsidRDefault="007C652C" w:rsidP="007C652C">
      <w:pPr>
        <w:pStyle w:val="ConsNormal"/>
        <w:widowControl/>
        <w:spacing w:line="300" w:lineRule="auto"/>
        <w:ind w:right="0" w:firstLine="0"/>
        <w:jc w:val="both"/>
        <w:rPr>
          <w:rFonts w:ascii="Times New Roman" w:hAnsi="Times New Roman" w:cs="Times New Roman"/>
          <w:sz w:val="24"/>
          <w:szCs w:val="24"/>
        </w:rPr>
        <w:sectPr w:rsidR="007C652C" w:rsidRPr="006A21E8" w:rsidSect="00C57FF8">
          <w:pgSz w:w="16838" w:h="11906" w:orient="landscape"/>
          <w:pgMar w:top="1134" w:right="1134" w:bottom="567" w:left="1134" w:header="567" w:footer="567" w:gutter="0"/>
          <w:cols w:space="708"/>
          <w:docGrid w:linePitch="360"/>
        </w:sectPr>
      </w:pPr>
    </w:p>
    <w:p w14:paraId="307D0F18" w14:textId="266FBE36" w:rsidR="003B05FD" w:rsidRPr="006A21E8" w:rsidRDefault="00713BC3" w:rsidP="009E5741">
      <w:pPr>
        <w:pStyle w:val="40"/>
        <w:numPr>
          <w:ilvl w:val="0"/>
          <w:numId w:val="0"/>
        </w:numPr>
        <w:spacing w:after="240" w:line="276" w:lineRule="auto"/>
        <w:ind w:firstLine="709"/>
        <w:jc w:val="both"/>
        <w:rPr>
          <w:sz w:val="24"/>
          <w:szCs w:val="24"/>
        </w:rPr>
      </w:pPr>
      <w:bookmarkStart w:id="50" w:name="_Toc196883427"/>
      <w:r w:rsidRPr="006A21E8">
        <w:rPr>
          <w:sz w:val="24"/>
          <w:szCs w:val="24"/>
        </w:rPr>
        <w:lastRenderedPageBreak/>
        <w:t>Статья</w:t>
      </w:r>
      <w:r w:rsidR="008A0382" w:rsidRPr="006A21E8">
        <w:rPr>
          <w:sz w:val="24"/>
          <w:szCs w:val="24"/>
        </w:rPr>
        <w:t xml:space="preserve"> </w:t>
      </w:r>
      <w:r w:rsidR="00DB0765" w:rsidRPr="006A21E8">
        <w:rPr>
          <w:sz w:val="24"/>
          <w:szCs w:val="24"/>
        </w:rPr>
        <w:t>3</w:t>
      </w:r>
      <w:r w:rsidR="00C310A5" w:rsidRPr="006A21E8">
        <w:rPr>
          <w:sz w:val="24"/>
          <w:szCs w:val="24"/>
        </w:rPr>
        <w:t>0</w:t>
      </w:r>
      <w:r w:rsidR="007508AD" w:rsidRPr="006A21E8">
        <w:rPr>
          <w:sz w:val="24"/>
          <w:szCs w:val="24"/>
        </w:rPr>
        <w:t>.</w:t>
      </w:r>
      <w:r w:rsidR="007F2DC5" w:rsidRPr="006A21E8">
        <w:rPr>
          <w:sz w:val="24"/>
          <w:szCs w:val="24"/>
        </w:rPr>
        <w:t>2</w:t>
      </w:r>
      <w:r w:rsidRPr="006A21E8">
        <w:rPr>
          <w:sz w:val="24"/>
          <w:szCs w:val="24"/>
        </w:rPr>
        <w:t xml:space="preserve">. </w:t>
      </w:r>
      <w:r w:rsidR="003B05FD" w:rsidRPr="006A21E8">
        <w:rPr>
          <w:sz w:val="24"/>
          <w:szCs w:val="24"/>
        </w:rPr>
        <w:t>Р-</w:t>
      </w:r>
      <w:r w:rsidR="007C652C" w:rsidRPr="006A21E8">
        <w:rPr>
          <w:sz w:val="24"/>
          <w:szCs w:val="24"/>
        </w:rPr>
        <w:t>2</w:t>
      </w:r>
      <w:r w:rsidRPr="006A21E8">
        <w:rPr>
          <w:sz w:val="24"/>
          <w:szCs w:val="24"/>
        </w:rPr>
        <w:t>.</w:t>
      </w:r>
      <w:r w:rsidR="003B05FD" w:rsidRPr="006A21E8">
        <w:rPr>
          <w:sz w:val="24"/>
          <w:szCs w:val="24"/>
        </w:rPr>
        <w:t xml:space="preserve"> </w:t>
      </w:r>
      <w:r w:rsidR="00D334CF" w:rsidRPr="006A21E8">
        <w:rPr>
          <w:sz w:val="24"/>
          <w:szCs w:val="24"/>
        </w:rPr>
        <w:t xml:space="preserve">Зона </w:t>
      </w:r>
      <w:r w:rsidR="0052039A" w:rsidRPr="006A21E8">
        <w:rPr>
          <w:sz w:val="24"/>
          <w:szCs w:val="24"/>
        </w:rPr>
        <w:t>природно-ландшафтных территорий</w:t>
      </w:r>
      <w:bookmarkEnd w:id="50"/>
    </w:p>
    <w:p w14:paraId="1F27AE3A" w14:textId="6A41FB43" w:rsidR="00D334CF" w:rsidRPr="006A21E8" w:rsidRDefault="00D334CF" w:rsidP="009E5741">
      <w:pPr>
        <w:pStyle w:val="ConsNormal"/>
        <w:widowControl/>
        <w:spacing w:line="276" w:lineRule="auto"/>
        <w:ind w:right="0" w:firstLine="708"/>
        <w:jc w:val="both"/>
        <w:rPr>
          <w:rFonts w:ascii="Times New Roman" w:hAnsi="Times New Roman" w:cs="Times New Roman"/>
          <w:sz w:val="24"/>
          <w:szCs w:val="24"/>
        </w:rPr>
      </w:pPr>
    </w:p>
    <w:p w14:paraId="48B8CCC2" w14:textId="303DFF11" w:rsidR="00835185" w:rsidRPr="006A21E8" w:rsidRDefault="00E914E3" w:rsidP="009E5741">
      <w:pPr>
        <w:pStyle w:val="ConsNormal"/>
        <w:widowControl/>
        <w:spacing w:line="276" w:lineRule="auto"/>
        <w:ind w:right="0" w:firstLine="708"/>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Р-</w:t>
      </w:r>
      <w:r w:rsidR="007C652C" w:rsidRPr="006A21E8">
        <w:rPr>
          <w:rFonts w:ascii="Times New Roman" w:hAnsi="Times New Roman" w:cs="Times New Roman"/>
          <w:sz w:val="24"/>
          <w:szCs w:val="24"/>
        </w:rPr>
        <w:t>2</w:t>
      </w:r>
      <w:r w:rsidR="00E978B6" w:rsidRPr="006A21E8">
        <w:rPr>
          <w:rFonts w:ascii="Times New Roman" w:hAnsi="Times New Roman" w:cs="Times New Roman"/>
          <w:sz w:val="24"/>
          <w:szCs w:val="24"/>
        </w:rPr>
        <w:t xml:space="preserve"> представлены в таблице 2.</w:t>
      </w:r>
      <w:r w:rsidR="007C652C" w:rsidRPr="006A21E8">
        <w:rPr>
          <w:rFonts w:ascii="Times New Roman" w:hAnsi="Times New Roman" w:cs="Times New Roman"/>
          <w:sz w:val="24"/>
          <w:szCs w:val="24"/>
        </w:rPr>
        <w:t>1</w:t>
      </w:r>
      <w:r w:rsidR="00DA799D" w:rsidRPr="006A21E8">
        <w:rPr>
          <w:rFonts w:ascii="Times New Roman" w:hAnsi="Times New Roman" w:cs="Times New Roman"/>
          <w:sz w:val="24"/>
          <w:szCs w:val="24"/>
        </w:rPr>
        <w:t>1</w:t>
      </w:r>
      <w:r w:rsidR="00E978B6" w:rsidRPr="006A21E8">
        <w:rPr>
          <w:rFonts w:ascii="Times New Roman" w:hAnsi="Times New Roman" w:cs="Times New Roman"/>
          <w:sz w:val="24"/>
          <w:szCs w:val="24"/>
        </w:rPr>
        <w:t>.</w:t>
      </w:r>
    </w:p>
    <w:p w14:paraId="7493FB6D" w14:textId="77777777" w:rsidR="00E50E06" w:rsidRPr="006A21E8" w:rsidRDefault="00E50E06" w:rsidP="00DF08E7">
      <w:pPr>
        <w:pStyle w:val="ConsNormal"/>
        <w:widowControl/>
        <w:spacing w:line="300" w:lineRule="auto"/>
        <w:ind w:right="0" w:firstLine="708"/>
        <w:jc w:val="both"/>
        <w:rPr>
          <w:rFonts w:ascii="Times New Roman" w:hAnsi="Times New Roman" w:cs="Times New Roman"/>
          <w:sz w:val="24"/>
          <w:szCs w:val="24"/>
        </w:rPr>
        <w:sectPr w:rsidR="00E50E06" w:rsidRPr="006A21E8" w:rsidSect="00C57FF8">
          <w:pgSz w:w="11906" w:h="16838"/>
          <w:pgMar w:top="1134" w:right="567" w:bottom="1134" w:left="1134" w:header="567" w:footer="567" w:gutter="0"/>
          <w:cols w:space="708"/>
          <w:docGrid w:linePitch="360"/>
        </w:sectPr>
      </w:pPr>
    </w:p>
    <w:p w14:paraId="6C217357" w14:textId="1EDC5A16" w:rsidR="00E50E06" w:rsidRPr="006A21E8" w:rsidRDefault="00E50E06" w:rsidP="00DB0765">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7C652C" w:rsidRPr="006A21E8">
        <w:rPr>
          <w:rFonts w:ascii="Times New Roman" w:hAnsi="Times New Roman" w:cs="Times New Roman"/>
          <w:sz w:val="24"/>
          <w:szCs w:val="24"/>
        </w:rPr>
        <w:t>1</w:t>
      </w:r>
      <w:r w:rsidR="00DA799D" w:rsidRPr="006A21E8">
        <w:rPr>
          <w:rFonts w:ascii="Times New Roman" w:hAnsi="Times New Roman" w:cs="Times New Roman"/>
          <w:sz w:val="24"/>
          <w:szCs w:val="24"/>
        </w:rPr>
        <w:t>1</w:t>
      </w:r>
    </w:p>
    <w:p w14:paraId="5A52BC6D" w14:textId="22F8A346" w:rsidR="00E50E06" w:rsidRPr="006A21E8" w:rsidRDefault="00E50E06" w:rsidP="00DB0765">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E914E3" w:rsidRPr="006A21E8">
        <w:t>для зоны Р-</w:t>
      </w:r>
      <w:r w:rsidR="007C652C" w:rsidRPr="006A21E8">
        <w:t>2</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2833"/>
        <w:gridCol w:w="711"/>
        <w:gridCol w:w="4819"/>
        <w:gridCol w:w="5492"/>
      </w:tblGrid>
      <w:tr w:rsidR="007A2FB7" w:rsidRPr="006A21E8" w14:paraId="5982B3F5" w14:textId="77777777" w:rsidTr="00A53111">
        <w:trPr>
          <w:trHeight w:val="25"/>
          <w:jc w:val="center"/>
        </w:trPr>
        <w:tc>
          <w:tcPr>
            <w:tcW w:w="242" w:type="pct"/>
            <w:shd w:val="clear" w:color="auto" w:fill="FFFFFF"/>
            <w:vAlign w:val="center"/>
          </w:tcPr>
          <w:p w14:paraId="08C35F42" w14:textId="77777777" w:rsidR="00F973BD" w:rsidRPr="006A21E8" w:rsidRDefault="00F973BD" w:rsidP="001311F4">
            <w:pPr>
              <w:jc w:val="center"/>
              <w:rPr>
                <w:b/>
                <w:sz w:val="20"/>
              </w:rPr>
            </w:pPr>
            <w:r w:rsidRPr="006A21E8">
              <w:rPr>
                <w:b/>
                <w:sz w:val="20"/>
              </w:rPr>
              <w:t>№</w:t>
            </w:r>
          </w:p>
        </w:tc>
        <w:tc>
          <w:tcPr>
            <w:tcW w:w="973" w:type="pct"/>
            <w:shd w:val="clear" w:color="auto" w:fill="FFFFFF"/>
            <w:vAlign w:val="center"/>
          </w:tcPr>
          <w:p w14:paraId="4A2A1881" w14:textId="5834D002" w:rsidR="00F973BD" w:rsidRPr="006A21E8" w:rsidRDefault="000F57AB" w:rsidP="001311F4">
            <w:pPr>
              <w:jc w:val="center"/>
              <w:rPr>
                <w:b/>
                <w:sz w:val="20"/>
              </w:rPr>
            </w:pPr>
            <w:r w:rsidRPr="006A21E8">
              <w:rPr>
                <w:b/>
                <w:sz w:val="20"/>
              </w:rPr>
              <w:t>Вид</w:t>
            </w:r>
            <w:r w:rsidR="00F973BD" w:rsidRPr="006A21E8">
              <w:rPr>
                <w:b/>
                <w:sz w:val="20"/>
              </w:rPr>
              <w:t xml:space="preserve"> разрешенного использования земельных участков и объектов капитального строительства</w:t>
            </w:r>
          </w:p>
        </w:tc>
        <w:tc>
          <w:tcPr>
            <w:tcW w:w="244" w:type="pct"/>
            <w:shd w:val="clear" w:color="auto" w:fill="FFFFFF"/>
            <w:vAlign w:val="center"/>
          </w:tcPr>
          <w:p w14:paraId="4BFAE92D" w14:textId="77777777" w:rsidR="00F973BD" w:rsidRPr="006A21E8" w:rsidRDefault="00F973BD" w:rsidP="001311F4">
            <w:pPr>
              <w:jc w:val="center"/>
              <w:rPr>
                <w:b/>
                <w:sz w:val="20"/>
              </w:rPr>
            </w:pPr>
            <w:r w:rsidRPr="006A21E8">
              <w:rPr>
                <w:b/>
                <w:sz w:val="20"/>
              </w:rPr>
              <w:t>Код</w:t>
            </w:r>
          </w:p>
        </w:tc>
        <w:tc>
          <w:tcPr>
            <w:tcW w:w="1655" w:type="pct"/>
            <w:shd w:val="clear" w:color="auto" w:fill="FFFFFF"/>
            <w:vAlign w:val="center"/>
          </w:tcPr>
          <w:p w14:paraId="73D034CB" w14:textId="77777777" w:rsidR="00F973BD" w:rsidRPr="006A21E8" w:rsidRDefault="00F973BD" w:rsidP="001311F4">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15863A99" w14:textId="77777777" w:rsidR="00F973BD" w:rsidRPr="006A21E8" w:rsidRDefault="00F973BD" w:rsidP="001311F4">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63E9693" w14:textId="77777777" w:rsidR="00F973BD" w:rsidRPr="006A21E8" w:rsidRDefault="00F973BD" w:rsidP="00F973BD">
      <w:pPr>
        <w:pStyle w:val="ConsNormal"/>
        <w:widowControl/>
        <w:spacing w:line="14" w:lineRule="auto"/>
        <w:ind w:right="0" w:firstLine="709"/>
        <w:jc w:val="right"/>
        <w:rPr>
          <w:rFonts w:ascii="Times New Roman" w:hAnsi="Times New Roman" w:cs="Times New Roman"/>
          <w:sz w:val="24"/>
          <w:szCs w:val="24"/>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5"/>
        <w:gridCol w:w="2812"/>
        <w:gridCol w:w="722"/>
        <w:gridCol w:w="4811"/>
        <w:gridCol w:w="5519"/>
      </w:tblGrid>
      <w:tr w:rsidR="00561A37" w:rsidRPr="006A21E8" w14:paraId="049B5793" w14:textId="77777777" w:rsidTr="00C40FFA">
        <w:trPr>
          <w:trHeight w:val="20"/>
          <w:tblHeader/>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F86C3E3" w14:textId="77777777" w:rsidR="00561A37" w:rsidRPr="006A21E8" w:rsidRDefault="00561A37" w:rsidP="00E13013">
            <w:pPr>
              <w:jc w:val="center"/>
              <w:rPr>
                <w:b/>
                <w:sz w:val="20"/>
              </w:rPr>
            </w:pPr>
            <w:r w:rsidRPr="006A21E8">
              <w:rPr>
                <w:b/>
                <w:sz w:val="20"/>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015C903" w14:textId="77777777" w:rsidR="00561A37" w:rsidRPr="006A21E8" w:rsidRDefault="00561A37" w:rsidP="00E13013">
            <w:pPr>
              <w:jc w:val="center"/>
              <w:rPr>
                <w:b/>
                <w:sz w:val="20"/>
              </w:rPr>
            </w:pPr>
            <w:r w:rsidRPr="006A21E8">
              <w:rPr>
                <w:b/>
                <w:sz w:val="20"/>
              </w:rPr>
              <w:t>2</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ECD4124" w14:textId="77777777" w:rsidR="00561A37" w:rsidRPr="006A21E8" w:rsidRDefault="00561A37" w:rsidP="00E13013">
            <w:pPr>
              <w:jc w:val="center"/>
              <w:rPr>
                <w:b/>
                <w:sz w:val="20"/>
              </w:rPr>
            </w:pPr>
            <w:r w:rsidRPr="006A21E8">
              <w:rPr>
                <w:b/>
                <w:sz w:val="20"/>
              </w:rPr>
              <w:t>3</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349061B" w14:textId="77777777" w:rsidR="00561A37" w:rsidRPr="006A21E8" w:rsidRDefault="00561A37" w:rsidP="00E13013">
            <w:pPr>
              <w:jc w:val="center"/>
              <w:rPr>
                <w:b/>
                <w:sz w:val="20"/>
              </w:rPr>
            </w:pPr>
            <w:r w:rsidRPr="006A21E8">
              <w:rPr>
                <w:b/>
                <w:sz w:val="20"/>
              </w:rPr>
              <w:t>4</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37BEF62" w14:textId="77777777" w:rsidR="00561A37" w:rsidRPr="006A21E8" w:rsidRDefault="00561A37" w:rsidP="00E13013">
            <w:pPr>
              <w:ind w:firstLine="2"/>
              <w:jc w:val="center"/>
              <w:rPr>
                <w:b/>
                <w:sz w:val="20"/>
              </w:rPr>
            </w:pPr>
            <w:r w:rsidRPr="006A21E8">
              <w:rPr>
                <w:b/>
                <w:sz w:val="20"/>
              </w:rPr>
              <w:t>5</w:t>
            </w:r>
          </w:p>
        </w:tc>
      </w:tr>
      <w:tr w:rsidR="00561A37" w:rsidRPr="006A21E8" w14:paraId="7430F4A0"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67B5521" w14:textId="77777777" w:rsidR="00561A37" w:rsidRPr="006A21E8" w:rsidRDefault="00561A37" w:rsidP="00E13013">
            <w:pPr>
              <w:jc w:val="center"/>
              <w:rPr>
                <w:b/>
                <w:sz w:val="20"/>
              </w:rPr>
            </w:pPr>
            <w:r w:rsidRPr="006A21E8">
              <w:rPr>
                <w:b/>
                <w:sz w:val="20"/>
              </w:rPr>
              <w:t>1</w:t>
            </w:r>
          </w:p>
        </w:tc>
        <w:tc>
          <w:tcPr>
            <w:tcW w:w="13864"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47DABB4" w14:textId="77777777" w:rsidR="00561A37" w:rsidRPr="006A21E8" w:rsidRDefault="00561A37" w:rsidP="00E13013">
            <w:pPr>
              <w:jc w:val="center"/>
              <w:rPr>
                <w:b/>
                <w:sz w:val="20"/>
              </w:rPr>
            </w:pPr>
            <w:r w:rsidRPr="006A21E8">
              <w:rPr>
                <w:b/>
                <w:sz w:val="20"/>
              </w:rPr>
              <w:t>Основные виды разрешенного использования</w:t>
            </w:r>
          </w:p>
        </w:tc>
      </w:tr>
      <w:tr w:rsidR="00561A37" w:rsidRPr="006A21E8" w14:paraId="6FDCD539"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0093CB7" w14:textId="77777777" w:rsidR="00561A37" w:rsidRPr="006A21E8" w:rsidRDefault="00561A37" w:rsidP="00116124">
            <w:pPr>
              <w:pStyle w:val="afffe"/>
              <w:numPr>
                <w:ilvl w:val="0"/>
                <w:numId w:val="218"/>
              </w:numPr>
              <w:spacing w:line="240" w:lineRule="auto"/>
              <w:ind w:left="227" w:firstLine="0"/>
              <w:jc w:val="left"/>
              <w:rPr>
                <w:sz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D6B1CE2" w14:textId="586B1BDC" w:rsidR="00561A37" w:rsidRPr="006A21E8" w:rsidRDefault="00561A37" w:rsidP="00E13013">
            <w:pPr>
              <w:ind w:left="147"/>
              <w:rPr>
                <w:sz w:val="20"/>
              </w:rPr>
            </w:pPr>
            <w:r w:rsidRPr="006A21E8">
              <w:rPr>
                <w:sz w:val="20"/>
              </w:rPr>
              <w:t>Природно-познавательный туризм</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13FF339" w14:textId="77777777" w:rsidR="00561A37" w:rsidRPr="006A21E8" w:rsidRDefault="00561A37" w:rsidP="00E13013">
            <w:pPr>
              <w:ind w:firstLine="8"/>
              <w:jc w:val="center"/>
              <w:rPr>
                <w:sz w:val="20"/>
              </w:rPr>
            </w:pPr>
            <w:r w:rsidRPr="006A21E8">
              <w:rPr>
                <w:sz w:val="20"/>
              </w:rPr>
              <w:t>5.2</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D62CBD7" w14:textId="6FBE9676" w:rsidR="00561A37" w:rsidRPr="006A21E8" w:rsidRDefault="00816703" w:rsidP="00816703">
            <w:pPr>
              <w:numPr>
                <w:ilvl w:val="0"/>
                <w:numId w:val="1"/>
              </w:numPr>
              <w:autoSpaceDE w:val="0"/>
              <w:autoSpaceDN w:val="0"/>
              <w:adjustRightInd w:val="0"/>
              <w:ind w:left="436" w:right="111" w:hanging="277"/>
              <w:contextualSpacing/>
              <w:jc w:val="both"/>
              <w:rPr>
                <w:sz w:val="20"/>
                <w:szCs w:val="20"/>
              </w:rPr>
            </w:pPr>
            <w:r w:rsidRPr="006A21E8">
              <w:rPr>
                <w:color w:val="000000"/>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A21E8">
              <w:rPr>
                <w:color w:val="000000"/>
                <w:sz w:val="20"/>
                <w:szCs w:val="20"/>
              </w:rPr>
              <w:t>природовосстановительных</w:t>
            </w:r>
            <w:proofErr w:type="spellEnd"/>
            <w:r w:rsidRPr="006A21E8">
              <w:rPr>
                <w:color w:val="000000"/>
                <w:sz w:val="20"/>
                <w:szCs w:val="20"/>
              </w:rPr>
              <w:t xml:space="preserve"> мероприятий</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232D3F2" w14:textId="77777777" w:rsidR="00561A37" w:rsidRPr="006A21E8" w:rsidRDefault="00561A37" w:rsidP="00116124">
            <w:pPr>
              <w:numPr>
                <w:ilvl w:val="0"/>
                <w:numId w:val="223"/>
              </w:numPr>
              <w:tabs>
                <w:tab w:val="left" w:pos="425"/>
              </w:tabs>
              <w:ind w:left="456" w:right="57" w:hanging="314"/>
              <w:contextualSpacing/>
              <w:jc w:val="both"/>
              <w:rPr>
                <w:b/>
                <w:sz w:val="20"/>
              </w:rPr>
            </w:pPr>
            <w:r w:rsidRPr="006A21E8">
              <w:rPr>
                <w:b/>
                <w:sz w:val="20"/>
              </w:rPr>
              <w:t>Предельные размеры земельных участков:</w:t>
            </w:r>
          </w:p>
          <w:p w14:paraId="42F9A06A" w14:textId="43B31E94"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7D8BD081" w14:textId="379C77DE"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 xml:space="preserve">максимальные размеры земельного участка – </w:t>
            </w:r>
            <w:r w:rsidR="00E25722" w:rsidRPr="006A21E8">
              <w:rPr>
                <w:sz w:val="20"/>
              </w:rPr>
              <w:t>1</w:t>
            </w:r>
            <w:r w:rsidRPr="006A21E8">
              <w:rPr>
                <w:sz w:val="20"/>
              </w:rPr>
              <w:t>0000 м</w:t>
            </w:r>
            <w:r w:rsidRPr="006A21E8">
              <w:rPr>
                <w:sz w:val="20"/>
                <w:vertAlign w:val="superscript"/>
              </w:rPr>
              <w:t>2</w:t>
            </w:r>
            <w:r w:rsidRPr="006A21E8">
              <w:rPr>
                <w:sz w:val="20"/>
              </w:rPr>
              <w:t>.</w:t>
            </w:r>
          </w:p>
          <w:p w14:paraId="77CAE86F" w14:textId="77777777" w:rsidR="00561A37" w:rsidRPr="006A21E8" w:rsidRDefault="00561A37" w:rsidP="00116124">
            <w:pPr>
              <w:numPr>
                <w:ilvl w:val="0"/>
                <w:numId w:val="223"/>
              </w:numPr>
              <w:tabs>
                <w:tab w:val="left" w:pos="425"/>
              </w:tabs>
              <w:ind w:left="456" w:right="57" w:hanging="31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3E43E907" w14:textId="189E5329" w:rsidR="00561A37" w:rsidRPr="006A21E8" w:rsidRDefault="00561A37" w:rsidP="00614B26">
            <w:pPr>
              <w:pStyle w:val="afffe"/>
              <w:numPr>
                <w:ilvl w:val="0"/>
                <w:numId w:val="1"/>
              </w:numPr>
              <w:tabs>
                <w:tab w:val="left" w:pos="425"/>
              </w:tabs>
              <w:ind w:left="456" w:right="59" w:hanging="314"/>
              <w:rPr>
                <w:b/>
                <w:sz w:val="20"/>
              </w:rPr>
            </w:pPr>
            <w:r w:rsidRPr="006A21E8">
              <w:rPr>
                <w:sz w:val="20"/>
              </w:rPr>
              <w:t>не подлежат установлению</w:t>
            </w:r>
            <w:r w:rsidRPr="006A21E8">
              <w:rPr>
                <w:b/>
                <w:sz w:val="20"/>
              </w:rPr>
              <w:t>.</w:t>
            </w:r>
          </w:p>
          <w:p w14:paraId="4E4F9160" w14:textId="77777777" w:rsidR="00561A37" w:rsidRPr="006A21E8" w:rsidRDefault="00561A37" w:rsidP="00116124">
            <w:pPr>
              <w:numPr>
                <w:ilvl w:val="0"/>
                <w:numId w:val="223"/>
              </w:numPr>
              <w:tabs>
                <w:tab w:val="left" w:pos="425"/>
              </w:tabs>
              <w:ind w:left="456" w:right="57" w:hanging="314"/>
              <w:contextualSpacing/>
              <w:jc w:val="both"/>
              <w:rPr>
                <w:b/>
                <w:sz w:val="20"/>
              </w:rPr>
            </w:pPr>
            <w:r w:rsidRPr="006A21E8">
              <w:rPr>
                <w:b/>
                <w:sz w:val="20"/>
              </w:rPr>
              <w:t>Максимальная высота здания (этажность):</w:t>
            </w:r>
          </w:p>
          <w:p w14:paraId="5D88F5ED" w14:textId="24FA23DD" w:rsidR="00561A37" w:rsidRPr="006A21E8" w:rsidRDefault="00561A37" w:rsidP="00614B26">
            <w:pPr>
              <w:pStyle w:val="afffe"/>
              <w:numPr>
                <w:ilvl w:val="0"/>
                <w:numId w:val="1"/>
              </w:numPr>
              <w:tabs>
                <w:tab w:val="left" w:pos="425"/>
              </w:tabs>
              <w:ind w:left="456" w:right="59" w:hanging="314"/>
              <w:rPr>
                <w:b/>
                <w:sz w:val="20"/>
              </w:rPr>
            </w:pPr>
            <w:r w:rsidRPr="006A21E8">
              <w:rPr>
                <w:sz w:val="20"/>
              </w:rPr>
              <w:t>не подлежит установлению.</w:t>
            </w:r>
          </w:p>
          <w:p w14:paraId="6A4F6E12" w14:textId="77777777" w:rsidR="00561A37" w:rsidRPr="006A21E8" w:rsidRDefault="00561A37" w:rsidP="00116124">
            <w:pPr>
              <w:numPr>
                <w:ilvl w:val="0"/>
                <w:numId w:val="223"/>
              </w:numPr>
              <w:tabs>
                <w:tab w:val="left" w:pos="425"/>
              </w:tabs>
              <w:ind w:left="456" w:right="57" w:hanging="314"/>
              <w:contextualSpacing/>
              <w:jc w:val="both"/>
              <w:rPr>
                <w:b/>
                <w:sz w:val="20"/>
              </w:rPr>
            </w:pPr>
            <w:r w:rsidRPr="006A21E8">
              <w:rPr>
                <w:b/>
                <w:sz w:val="20"/>
              </w:rPr>
              <w:t>Максимальный процент застройки земельного участка:</w:t>
            </w:r>
          </w:p>
          <w:p w14:paraId="043E94BD" w14:textId="56AE0425" w:rsidR="00561A37" w:rsidRPr="006A21E8" w:rsidRDefault="00561A37" w:rsidP="00614B26">
            <w:pPr>
              <w:pStyle w:val="afffe"/>
              <w:numPr>
                <w:ilvl w:val="0"/>
                <w:numId w:val="1"/>
              </w:numPr>
              <w:tabs>
                <w:tab w:val="left" w:pos="425"/>
              </w:tabs>
              <w:ind w:left="456" w:right="57" w:hanging="314"/>
              <w:rPr>
                <w:sz w:val="20"/>
              </w:rPr>
            </w:pPr>
            <w:r w:rsidRPr="006A21E8">
              <w:rPr>
                <w:sz w:val="20"/>
              </w:rPr>
              <w:t>не подлежит установлению</w:t>
            </w:r>
            <w:r w:rsidR="00445A26" w:rsidRPr="006A21E8">
              <w:rPr>
                <w:sz w:val="20"/>
              </w:rPr>
              <w:t>.</w:t>
            </w:r>
          </w:p>
        </w:tc>
      </w:tr>
      <w:tr w:rsidR="00561A37" w:rsidRPr="006A21E8" w14:paraId="1C8B3FC0"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5ECDF40" w14:textId="77777777" w:rsidR="00561A37" w:rsidRPr="006A21E8" w:rsidRDefault="00561A37" w:rsidP="00116124">
            <w:pPr>
              <w:pStyle w:val="afffe"/>
              <w:numPr>
                <w:ilvl w:val="0"/>
                <w:numId w:val="218"/>
              </w:numPr>
              <w:spacing w:line="240" w:lineRule="auto"/>
              <w:ind w:left="227" w:firstLine="0"/>
              <w:jc w:val="left"/>
              <w:rPr>
                <w:sz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B3D5152" w14:textId="77777777" w:rsidR="00561A37" w:rsidRPr="006A21E8" w:rsidRDefault="00561A37" w:rsidP="00E13013">
            <w:pPr>
              <w:ind w:left="147"/>
              <w:rPr>
                <w:sz w:val="20"/>
              </w:rPr>
            </w:pPr>
            <w:r w:rsidRPr="006A21E8">
              <w:rPr>
                <w:sz w:val="20"/>
              </w:rPr>
              <w:t>Причалы для маломерных судов</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A65A409" w14:textId="77777777" w:rsidR="00561A37" w:rsidRPr="006A21E8" w:rsidRDefault="00561A37" w:rsidP="00E13013">
            <w:pPr>
              <w:ind w:firstLine="8"/>
              <w:jc w:val="center"/>
              <w:rPr>
                <w:sz w:val="20"/>
              </w:rPr>
            </w:pPr>
            <w:r w:rsidRPr="006A21E8">
              <w:rPr>
                <w:sz w:val="20"/>
              </w:rPr>
              <w:t>5.4</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852C0D1" w14:textId="6743CB01" w:rsidR="00561A37" w:rsidRPr="006A21E8" w:rsidRDefault="00816703" w:rsidP="00816703">
            <w:pPr>
              <w:numPr>
                <w:ilvl w:val="0"/>
                <w:numId w:val="1"/>
              </w:numPr>
              <w:autoSpaceDE w:val="0"/>
              <w:autoSpaceDN w:val="0"/>
              <w:adjustRightInd w:val="0"/>
              <w:ind w:left="436" w:right="111" w:hanging="277"/>
              <w:contextualSpacing/>
              <w:jc w:val="both"/>
              <w:rPr>
                <w:sz w:val="20"/>
                <w:szCs w:val="20"/>
              </w:rPr>
            </w:pPr>
            <w:r w:rsidRPr="006A21E8">
              <w:rPr>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13F746E" w14:textId="77777777" w:rsidR="00FC7D6A" w:rsidRPr="006A21E8" w:rsidRDefault="00FC7D6A" w:rsidP="00116124">
            <w:pPr>
              <w:numPr>
                <w:ilvl w:val="0"/>
                <w:numId w:val="274"/>
              </w:numPr>
              <w:tabs>
                <w:tab w:val="left" w:pos="425"/>
                <w:tab w:val="left" w:pos="719"/>
              </w:tabs>
              <w:ind w:left="457" w:right="59" w:hanging="314"/>
              <w:contextualSpacing/>
              <w:jc w:val="both"/>
              <w:rPr>
                <w:b/>
                <w:color w:val="000000"/>
                <w:sz w:val="20"/>
                <w:szCs w:val="20"/>
              </w:rPr>
            </w:pPr>
            <w:r w:rsidRPr="006A21E8">
              <w:rPr>
                <w:b/>
                <w:color w:val="000000"/>
                <w:sz w:val="20"/>
                <w:szCs w:val="20"/>
              </w:rPr>
              <w:t>Предельные размеры земельных участков:</w:t>
            </w:r>
          </w:p>
          <w:p w14:paraId="7A625156" w14:textId="77777777" w:rsidR="00FC7D6A" w:rsidRPr="006A21E8" w:rsidRDefault="00FC7D6A" w:rsidP="00116124">
            <w:pPr>
              <w:numPr>
                <w:ilvl w:val="0"/>
                <w:numId w:val="48"/>
              </w:numPr>
              <w:tabs>
                <w:tab w:val="left" w:pos="425"/>
                <w:tab w:val="left" w:pos="719"/>
              </w:tabs>
              <w:ind w:left="457" w:right="57" w:hanging="314"/>
              <w:contextualSpacing/>
              <w:jc w:val="both"/>
              <w:rPr>
                <w:color w:val="000000"/>
                <w:sz w:val="20"/>
                <w:szCs w:val="20"/>
              </w:rPr>
            </w:pPr>
            <w:r w:rsidRPr="006A21E8">
              <w:rPr>
                <w:color w:val="000000"/>
                <w:sz w:val="20"/>
                <w:szCs w:val="20"/>
              </w:rPr>
              <w:t>минимальные размеры земельного участка – 100 м</w:t>
            </w:r>
            <w:r w:rsidRPr="006A21E8">
              <w:rPr>
                <w:color w:val="000000"/>
                <w:sz w:val="20"/>
                <w:szCs w:val="20"/>
                <w:vertAlign w:val="superscript"/>
              </w:rPr>
              <w:t>2</w:t>
            </w:r>
            <w:r w:rsidRPr="006A21E8">
              <w:rPr>
                <w:color w:val="000000"/>
                <w:sz w:val="20"/>
                <w:szCs w:val="20"/>
              </w:rPr>
              <w:t>;</w:t>
            </w:r>
          </w:p>
          <w:p w14:paraId="28D744FC" w14:textId="77777777" w:rsidR="00FC7D6A" w:rsidRPr="006A21E8" w:rsidRDefault="00FC7D6A" w:rsidP="00116124">
            <w:pPr>
              <w:numPr>
                <w:ilvl w:val="0"/>
                <w:numId w:val="48"/>
              </w:numPr>
              <w:tabs>
                <w:tab w:val="left" w:pos="425"/>
                <w:tab w:val="left" w:pos="719"/>
              </w:tabs>
              <w:ind w:left="457" w:right="51" w:hanging="31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657E3669" w14:textId="77777777" w:rsidR="00FC7D6A" w:rsidRPr="006A21E8" w:rsidRDefault="00FC7D6A" w:rsidP="00116124">
            <w:pPr>
              <w:numPr>
                <w:ilvl w:val="0"/>
                <w:numId w:val="274"/>
              </w:numPr>
              <w:tabs>
                <w:tab w:val="left" w:pos="425"/>
                <w:tab w:val="left" w:pos="719"/>
              </w:tabs>
              <w:ind w:left="457" w:right="59" w:hanging="31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35FA4332" w14:textId="77777777" w:rsidR="00FC7D6A" w:rsidRPr="006A21E8" w:rsidRDefault="00FC7D6A" w:rsidP="00116124">
            <w:pPr>
              <w:numPr>
                <w:ilvl w:val="0"/>
                <w:numId w:val="273"/>
              </w:numPr>
              <w:tabs>
                <w:tab w:val="left" w:pos="425"/>
                <w:tab w:val="left" w:pos="719"/>
              </w:tabs>
              <w:ind w:left="457" w:right="59" w:hanging="314"/>
              <w:contextualSpacing/>
              <w:jc w:val="both"/>
              <w:rPr>
                <w:b/>
                <w:color w:val="000000"/>
                <w:sz w:val="20"/>
                <w:szCs w:val="20"/>
              </w:rPr>
            </w:pPr>
            <w:r w:rsidRPr="006A21E8">
              <w:rPr>
                <w:color w:val="000000"/>
                <w:sz w:val="20"/>
                <w:szCs w:val="20"/>
              </w:rPr>
              <w:t>не подлежат установлению</w:t>
            </w:r>
            <w:r w:rsidRPr="006A21E8">
              <w:rPr>
                <w:b/>
                <w:color w:val="000000"/>
                <w:sz w:val="20"/>
                <w:szCs w:val="20"/>
              </w:rPr>
              <w:t>.</w:t>
            </w:r>
          </w:p>
          <w:p w14:paraId="5CF0A1F7" w14:textId="77777777" w:rsidR="00FC7D6A" w:rsidRPr="006A21E8" w:rsidRDefault="00FC7D6A" w:rsidP="00116124">
            <w:pPr>
              <w:numPr>
                <w:ilvl w:val="0"/>
                <w:numId w:val="274"/>
              </w:numPr>
              <w:tabs>
                <w:tab w:val="left" w:pos="425"/>
                <w:tab w:val="left" w:pos="719"/>
              </w:tabs>
              <w:ind w:left="457" w:right="59" w:hanging="314"/>
              <w:contextualSpacing/>
              <w:jc w:val="both"/>
              <w:rPr>
                <w:b/>
                <w:color w:val="000000"/>
                <w:sz w:val="20"/>
                <w:szCs w:val="20"/>
              </w:rPr>
            </w:pPr>
            <w:r w:rsidRPr="006A21E8">
              <w:rPr>
                <w:b/>
                <w:color w:val="000000"/>
                <w:sz w:val="20"/>
                <w:szCs w:val="20"/>
              </w:rPr>
              <w:t>Максимальная высота здания (этажность):</w:t>
            </w:r>
          </w:p>
          <w:p w14:paraId="1682618A" w14:textId="77777777" w:rsidR="00FC7D6A" w:rsidRPr="006A21E8" w:rsidRDefault="00FC7D6A" w:rsidP="00116124">
            <w:pPr>
              <w:numPr>
                <w:ilvl w:val="0"/>
                <w:numId w:val="273"/>
              </w:numPr>
              <w:tabs>
                <w:tab w:val="left" w:pos="425"/>
                <w:tab w:val="left" w:pos="719"/>
              </w:tabs>
              <w:ind w:left="457" w:right="59" w:hanging="314"/>
              <w:contextualSpacing/>
              <w:jc w:val="both"/>
              <w:rPr>
                <w:b/>
                <w:color w:val="000000"/>
                <w:sz w:val="20"/>
                <w:szCs w:val="20"/>
              </w:rPr>
            </w:pPr>
            <w:r w:rsidRPr="006A21E8">
              <w:rPr>
                <w:color w:val="000000"/>
                <w:sz w:val="20"/>
                <w:szCs w:val="20"/>
              </w:rPr>
              <w:t>не подлежит установлению.</w:t>
            </w:r>
          </w:p>
          <w:p w14:paraId="22E4B8B0" w14:textId="77777777" w:rsidR="00FC7D6A" w:rsidRPr="006A21E8" w:rsidRDefault="00FC7D6A" w:rsidP="00116124">
            <w:pPr>
              <w:numPr>
                <w:ilvl w:val="0"/>
                <w:numId w:val="274"/>
              </w:numPr>
              <w:tabs>
                <w:tab w:val="left" w:pos="425"/>
                <w:tab w:val="left" w:pos="719"/>
              </w:tabs>
              <w:ind w:left="457" w:right="59" w:hanging="31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495D54CE" w14:textId="3B8DEB57" w:rsidR="00561A37" w:rsidRPr="006A21E8" w:rsidRDefault="00FC7D6A" w:rsidP="00116124">
            <w:pPr>
              <w:numPr>
                <w:ilvl w:val="0"/>
                <w:numId w:val="233"/>
              </w:numPr>
              <w:tabs>
                <w:tab w:val="left" w:pos="425"/>
              </w:tabs>
              <w:ind w:left="457" w:right="57" w:hanging="314"/>
              <w:contextualSpacing/>
              <w:jc w:val="both"/>
              <w:rPr>
                <w:sz w:val="20"/>
              </w:rPr>
            </w:pPr>
            <w:r w:rsidRPr="006A21E8">
              <w:rPr>
                <w:color w:val="000000"/>
                <w:sz w:val="20"/>
                <w:szCs w:val="20"/>
              </w:rPr>
              <w:t>не подлежит установлению.</w:t>
            </w:r>
          </w:p>
        </w:tc>
      </w:tr>
      <w:tr w:rsidR="00561A37" w:rsidRPr="006A21E8" w14:paraId="1D6AD087"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5196538" w14:textId="77777777" w:rsidR="00561A37" w:rsidRPr="006A21E8" w:rsidRDefault="00561A37" w:rsidP="00116124">
            <w:pPr>
              <w:pStyle w:val="afffe"/>
              <w:numPr>
                <w:ilvl w:val="0"/>
                <w:numId w:val="218"/>
              </w:numPr>
              <w:spacing w:line="240" w:lineRule="auto"/>
              <w:ind w:left="227" w:firstLine="0"/>
              <w:jc w:val="left"/>
              <w:rPr>
                <w:sz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A4CDF39" w14:textId="77777777" w:rsidR="00561A37" w:rsidRPr="006A21E8" w:rsidRDefault="00561A37" w:rsidP="00E13013">
            <w:pPr>
              <w:ind w:left="147"/>
              <w:rPr>
                <w:sz w:val="20"/>
              </w:rPr>
            </w:pPr>
            <w:r w:rsidRPr="006A21E8">
              <w:rPr>
                <w:sz w:val="20"/>
              </w:rPr>
              <w:t>Охрана природных территорий</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21C6B4B" w14:textId="77777777" w:rsidR="00561A37" w:rsidRPr="006A21E8" w:rsidRDefault="00561A37" w:rsidP="00E13013">
            <w:pPr>
              <w:ind w:firstLine="8"/>
              <w:jc w:val="center"/>
              <w:rPr>
                <w:sz w:val="20"/>
              </w:rPr>
            </w:pPr>
            <w:r w:rsidRPr="006A21E8">
              <w:rPr>
                <w:sz w:val="20"/>
              </w:rPr>
              <w:t>9.1</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74CF111" w14:textId="1C25977C" w:rsidR="00561A37" w:rsidRPr="006A21E8" w:rsidRDefault="00816703" w:rsidP="00816703">
            <w:pPr>
              <w:numPr>
                <w:ilvl w:val="0"/>
                <w:numId w:val="1"/>
              </w:numPr>
              <w:autoSpaceDE w:val="0"/>
              <w:autoSpaceDN w:val="0"/>
              <w:adjustRightInd w:val="0"/>
              <w:ind w:left="436" w:right="111" w:hanging="277"/>
              <w:contextualSpacing/>
              <w:jc w:val="both"/>
              <w:rPr>
                <w:sz w:val="20"/>
                <w:szCs w:val="20"/>
              </w:rPr>
            </w:pPr>
            <w:r w:rsidRPr="006A21E8">
              <w:rPr>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rsidRPr="006A21E8">
              <w:rPr>
                <w:color w:val="000000"/>
                <w:sz w:val="20"/>
                <w:szCs w:val="20"/>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DC8E454" w14:textId="77777777" w:rsidR="00561A37" w:rsidRPr="006A21E8" w:rsidRDefault="00561A37" w:rsidP="00116124">
            <w:pPr>
              <w:numPr>
                <w:ilvl w:val="0"/>
                <w:numId w:val="220"/>
              </w:numPr>
              <w:tabs>
                <w:tab w:val="left" w:pos="425"/>
              </w:tabs>
              <w:ind w:left="456" w:right="57" w:hanging="314"/>
              <w:contextualSpacing/>
              <w:jc w:val="both"/>
              <w:rPr>
                <w:b/>
                <w:sz w:val="20"/>
              </w:rPr>
            </w:pPr>
            <w:r w:rsidRPr="006A21E8">
              <w:rPr>
                <w:b/>
                <w:sz w:val="20"/>
              </w:rPr>
              <w:lastRenderedPageBreak/>
              <w:t>Предельные размеры земельных участков:</w:t>
            </w:r>
          </w:p>
          <w:p w14:paraId="2EEC4B79" w14:textId="08AF4569"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3A183C72" w14:textId="77777777"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66A989A1" w14:textId="77777777" w:rsidR="00561A37" w:rsidRPr="006A21E8" w:rsidRDefault="00561A37" w:rsidP="00116124">
            <w:pPr>
              <w:numPr>
                <w:ilvl w:val="0"/>
                <w:numId w:val="220"/>
              </w:numPr>
              <w:tabs>
                <w:tab w:val="left" w:pos="425"/>
              </w:tabs>
              <w:ind w:left="456" w:right="57" w:hanging="31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2A846CA4" w14:textId="1111C70C"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не подлежат установлению.</w:t>
            </w:r>
          </w:p>
          <w:p w14:paraId="3548A60C" w14:textId="77777777" w:rsidR="00561A37" w:rsidRPr="006A21E8" w:rsidRDefault="00561A37" w:rsidP="00116124">
            <w:pPr>
              <w:numPr>
                <w:ilvl w:val="0"/>
                <w:numId w:val="220"/>
              </w:numPr>
              <w:tabs>
                <w:tab w:val="left" w:pos="425"/>
              </w:tabs>
              <w:ind w:left="456" w:right="57" w:hanging="314"/>
              <w:contextualSpacing/>
              <w:jc w:val="both"/>
              <w:rPr>
                <w:b/>
                <w:sz w:val="20"/>
              </w:rPr>
            </w:pPr>
            <w:r w:rsidRPr="006A21E8">
              <w:rPr>
                <w:b/>
                <w:sz w:val="20"/>
              </w:rPr>
              <w:lastRenderedPageBreak/>
              <w:t>Максимальная высота здания (этажность):</w:t>
            </w:r>
          </w:p>
          <w:p w14:paraId="3F16E55D" w14:textId="4F94E13D"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не подлежит установлению.</w:t>
            </w:r>
          </w:p>
          <w:p w14:paraId="6C69F3CE" w14:textId="77777777" w:rsidR="00561A37" w:rsidRPr="006A21E8" w:rsidRDefault="00561A37" w:rsidP="00116124">
            <w:pPr>
              <w:numPr>
                <w:ilvl w:val="0"/>
                <w:numId w:val="220"/>
              </w:numPr>
              <w:tabs>
                <w:tab w:val="left" w:pos="425"/>
              </w:tabs>
              <w:ind w:left="456" w:right="57" w:hanging="314"/>
              <w:contextualSpacing/>
              <w:jc w:val="both"/>
              <w:rPr>
                <w:sz w:val="20"/>
              </w:rPr>
            </w:pPr>
            <w:r w:rsidRPr="006A21E8">
              <w:rPr>
                <w:b/>
                <w:sz w:val="20"/>
              </w:rPr>
              <w:t>Максимальный процент застройки земельного участка:</w:t>
            </w:r>
          </w:p>
          <w:p w14:paraId="37BB0991" w14:textId="27226DB4" w:rsidR="00561A37" w:rsidRPr="006A21E8" w:rsidRDefault="00561A37" w:rsidP="00116124">
            <w:pPr>
              <w:numPr>
                <w:ilvl w:val="0"/>
                <w:numId w:val="233"/>
              </w:numPr>
              <w:tabs>
                <w:tab w:val="left" w:pos="425"/>
              </w:tabs>
              <w:ind w:left="456" w:right="57" w:hanging="314"/>
              <w:contextualSpacing/>
              <w:jc w:val="both"/>
              <w:rPr>
                <w:b/>
                <w:sz w:val="20"/>
              </w:rPr>
            </w:pPr>
            <w:r w:rsidRPr="006A21E8">
              <w:rPr>
                <w:sz w:val="20"/>
              </w:rPr>
              <w:t>не подлежит установлению</w:t>
            </w:r>
            <w:r w:rsidR="00445A26" w:rsidRPr="006A21E8">
              <w:rPr>
                <w:sz w:val="20"/>
              </w:rPr>
              <w:t>.</w:t>
            </w:r>
          </w:p>
        </w:tc>
      </w:tr>
      <w:tr w:rsidR="00561A37" w:rsidRPr="006A21E8" w14:paraId="6F53CF7F"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5CE7E25" w14:textId="77777777" w:rsidR="00561A37" w:rsidRPr="006A21E8" w:rsidRDefault="00561A37" w:rsidP="00116124">
            <w:pPr>
              <w:pStyle w:val="afffe"/>
              <w:numPr>
                <w:ilvl w:val="0"/>
                <w:numId w:val="218"/>
              </w:numPr>
              <w:spacing w:line="240" w:lineRule="auto"/>
              <w:ind w:left="227" w:firstLine="0"/>
              <w:jc w:val="left"/>
              <w:rPr>
                <w:sz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DCA26A2" w14:textId="77777777" w:rsidR="00561A37" w:rsidRPr="006A21E8" w:rsidRDefault="00561A37" w:rsidP="00E13013">
            <w:pPr>
              <w:ind w:left="147"/>
              <w:rPr>
                <w:sz w:val="20"/>
              </w:rPr>
            </w:pPr>
            <w:bookmarkStart w:id="51" w:name="_Hlk185950817"/>
            <w:r w:rsidRPr="006A21E8">
              <w:rPr>
                <w:sz w:val="20"/>
              </w:rPr>
              <w:t>Общее пользование водными объектами</w:t>
            </w:r>
            <w:bookmarkEnd w:id="51"/>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F3902D8" w14:textId="77777777" w:rsidR="00561A37" w:rsidRPr="006A21E8" w:rsidRDefault="00561A37" w:rsidP="00E13013">
            <w:pPr>
              <w:ind w:firstLine="8"/>
              <w:jc w:val="center"/>
              <w:rPr>
                <w:sz w:val="20"/>
              </w:rPr>
            </w:pPr>
            <w:r w:rsidRPr="006A21E8">
              <w:rPr>
                <w:sz w:val="20"/>
              </w:rPr>
              <w:t>11.1</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92F0B2F" w14:textId="2ABC626A" w:rsidR="00561A37" w:rsidRPr="006A21E8" w:rsidRDefault="00816703" w:rsidP="00816703">
            <w:pPr>
              <w:numPr>
                <w:ilvl w:val="0"/>
                <w:numId w:val="1"/>
              </w:numPr>
              <w:autoSpaceDE w:val="0"/>
              <w:autoSpaceDN w:val="0"/>
              <w:adjustRightInd w:val="0"/>
              <w:ind w:left="436" w:right="111" w:hanging="277"/>
              <w:contextualSpacing/>
              <w:jc w:val="both"/>
              <w:rPr>
                <w:sz w:val="20"/>
                <w:szCs w:val="20"/>
              </w:rPr>
            </w:pPr>
            <w:r w:rsidRPr="006A21E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13BD092" w14:textId="77777777" w:rsidR="00FC7D6A" w:rsidRPr="006A21E8" w:rsidRDefault="00FC7D6A" w:rsidP="00116124">
            <w:pPr>
              <w:numPr>
                <w:ilvl w:val="0"/>
                <w:numId w:val="276"/>
              </w:numPr>
              <w:tabs>
                <w:tab w:val="left" w:pos="425"/>
                <w:tab w:val="left" w:pos="719"/>
              </w:tabs>
              <w:ind w:left="457" w:right="57" w:hanging="314"/>
              <w:contextualSpacing/>
              <w:jc w:val="both"/>
              <w:rPr>
                <w:b/>
                <w:color w:val="000000"/>
                <w:sz w:val="20"/>
                <w:szCs w:val="20"/>
              </w:rPr>
            </w:pPr>
            <w:r w:rsidRPr="006A21E8">
              <w:rPr>
                <w:b/>
                <w:color w:val="000000"/>
                <w:sz w:val="20"/>
                <w:szCs w:val="20"/>
              </w:rPr>
              <w:t>Предельные размеры земельных участков:</w:t>
            </w:r>
          </w:p>
          <w:p w14:paraId="5EBD4DF3" w14:textId="470684BE" w:rsidR="00FC7D6A" w:rsidRPr="006A21E8" w:rsidRDefault="00FC7D6A" w:rsidP="00116124">
            <w:pPr>
              <w:numPr>
                <w:ilvl w:val="0"/>
                <w:numId w:val="222"/>
              </w:numPr>
              <w:tabs>
                <w:tab w:val="left" w:pos="139"/>
                <w:tab w:val="left" w:pos="425"/>
                <w:tab w:val="left" w:pos="719"/>
              </w:tabs>
              <w:autoSpaceDE w:val="0"/>
              <w:autoSpaceDN w:val="0"/>
              <w:adjustRightInd w:val="0"/>
              <w:ind w:left="457" w:right="57" w:hanging="314"/>
              <w:contextualSpacing/>
              <w:jc w:val="both"/>
              <w:rPr>
                <w:rFonts w:eastAsia="Calibri"/>
                <w:bCs/>
                <w:color w:val="000000"/>
                <w:sz w:val="20"/>
                <w:szCs w:val="20"/>
                <w:lang w:eastAsia="en-US"/>
              </w:rPr>
            </w:pPr>
            <w:r w:rsidRPr="006A21E8">
              <w:rPr>
                <w:rFonts w:eastAsia="Calibri"/>
                <w:bCs/>
                <w:color w:val="000000"/>
                <w:sz w:val="20"/>
                <w:szCs w:val="20"/>
                <w:lang w:eastAsia="en-US"/>
              </w:rPr>
              <w:t xml:space="preserve">минимальные размеры земельного участка – </w:t>
            </w:r>
            <w:r w:rsidR="00E25722" w:rsidRPr="006A21E8">
              <w:rPr>
                <w:rFonts w:eastAsia="Calibri"/>
                <w:bCs/>
                <w:color w:val="000000"/>
                <w:sz w:val="20"/>
                <w:szCs w:val="20"/>
                <w:lang w:eastAsia="en-US"/>
              </w:rPr>
              <w:t xml:space="preserve">100 </w:t>
            </w:r>
            <w:r w:rsidRPr="006A21E8">
              <w:rPr>
                <w:rFonts w:eastAsia="Calibri"/>
                <w:bCs/>
                <w:color w:val="000000"/>
                <w:sz w:val="20"/>
                <w:szCs w:val="20"/>
                <w:lang w:eastAsia="en-US"/>
              </w:rPr>
              <w:t>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1F64461C" w14:textId="601F3E52" w:rsidR="00FC7D6A" w:rsidRPr="006A21E8" w:rsidRDefault="00FC7D6A" w:rsidP="00116124">
            <w:pPr>
              <w:numPr>
                <w:ilvl w:val="0"/>
                <w:numId w:val="222"/>
              </w:numPr>
              <w:tabs>
                <w:tab w:val="left" w:pos="139"/>
                <w:tab w:val="left" w:pos="425"/>
                <w:tab w:val="left" w:pos="719"/>
              </w:tabs>
              <w:autoSpaceDE w:val="0"/>
              <w:autoSpaceDN w:val="0"/>
              <w:adjustRightInd w:val="0"/>
              <w:ind w:left="457" w:right="57" w:hanging="314"/>
              <w:contextualSpacing/>
              <w:jc w:val="both"/>
              <w:rPr>
                <w:rFonts w:eastAsia="Calibri"/>
                <w:bCs/>
                <w:color w:val="000000"/>
                <w:sz w:val="20"/>
                <w:szCs w:val="20"/>
                <w:lang w:eastAsia="en-US"/>
              </w:rPr>
            </w:pPr>
            <w:r w:rsidRPr="006A21E8">
              <w:rPr>
                <w:bCs/>
                <w:color w:val="000000"/>
                <w:sz w:val="20"/>
                <w:szCs w:val="20"/>
                <w:lang w:eastAsia="en-US"/>
              </w:rPr>
              <w:t xml:space="preserve">максимальные размеры земельного участка – </w:t>
            </w:r>
            <w:r w:rsidR="00E25722" w:rsidRPr="006A21E8">
              <w:rPr>
                <w:bCs/>
                <w:color w:val="000000"/>
                <w:sz w:val="20"/>
                <w:szCs w:val="20"/>
                <w:lang w:eastAsia="en-US"/>
              </w:rPr>
              <w:t xml:space="preserve">10000 </w:t>
            </w:r>
            <w:r w:rsidRPr="006A21E8">
              <w:rPr>
                <w:bCs/>
                <w:color w:val="000000"/>
                <w:sz w:val="20"/>
                <w:szCs w:val="20"/>
                <w:lang w:eastAsia="en-US"/>
              </w:rPr>
              <w:t>м</w:t>
            </w:r>
            <w:r w:rsidRPr="006A21E8">
              <w:rPr>
                <w:bCs/>
                <w:color w:val="000000"/>
                <w:sz w:val="20"/>
                <w:szCs w:val="20"/>
                <w:vertAlign w:val="superscript"/>
                <w:lang w:eastAsia="en-US"/>
              </w:rPr>
              <w:t>2</w:t>
            </w:r>
            <w:r w:rsidRPr="006A21E8">
              <w:rPr>
                <w:color w:val="000000"/>
                <w:sz w:val="20"/>
                <w:szCs w:val="20"/>
              </w:rPr>
              <w:t>.</w:t>
            </w:r>
          </w:p>
          <w:p w14:paraId="64E26A0D" w14:textId="77777777" w:rsidR="00FC7D6A" w:rsidRPr="006A21E8" w:rsidRDefault="00FC7D6A" w:rsidP="00116124">
            <w:pPr>
              <w:numPr>
                <w:ilvl w:val="0"/>
                <w:numId w:val="276"/>
              </w:numPr>
              <w:tabs>
                <w:tab w:val="left" w:pos="425"/>
                <w:tab w:val="left" w:pos="719"/>
              </w:tabs>
              <w:ind w:left="457" w:right="59" w:hanging="314"/>
              <w:contextualSpacing/>
              <w:jc w:val="both"/>
              <w:rPr>
                <w:b/>
                <w:color w:val="000000"/>
                <w:sz w:val="20"/>
                <w:szCs w:val="20"/>
              </w:rPr>
            </w:pPr>
            <w:r w:rsidRPr="006A21E8">
              <w:rPr>
                <w:b/>
                <w:color w:val="000000"/>
                <w:sz w:val="20"/>
                <w:szCs w:val="20"/>
              </w:rPr>
              <w:t>Минимальные отступы от границ земельного участка в целях определения места допустимого размещения объекта:</w:t>
            </w:r>
          </w:p>
          <w:p w14:paraId="5D0B524F" w14:textId="77777777" w:rsidR="00FC7D6A" w:rsidRPr="006A21E8" w:rsidRDefault="00FC7D6A" w:rsidP="00116124">
            <w:pPr>
              <w:numPr>
                <w:ilvl w:val="0"/>
                <w:numId w:val="48"/>
              </w:numPr>
              <w:tabs>
                <w:tab w:val="left" w:pos="425"/>
                <w:tab w:val="left" w:pos="719"/>
              </w:tabs>
              <w:ind w:left="457" w:right="59" w:hanging="314"/>
              <w:contextualSpacing/>
              <w:jc w:val="both"/>
              <w:rPr>
                <w:b/>
                <w:color w:val="000000"/>
                <w:sz w:val="20"/>
                <w:szCs w:val="20"/>
              </w:rPr>
            </w:pPr>
            <w:r w:rsidRPr="006A21E8">
              <w:rPr>
                <w:color w:val="000000"/>
                <w:sz w:val="20"/>
                <w:szCs w:val="20"/>
              </w:rPr>
              <w:t>не подлежат установлению</w:t>
            </w:r>
            <w:r w:rsidRPr="006A21E8">
              <w:rPr>
                <w:b/>
                <w:color w:val="000000"/>
                <w:sz w:val="20"/>
                <w:szCs w:val="20"/>
              </w:rPr>
              <w:t>.</w:t>
            </w:r>
          </w:p>
          <w:p w14:paraId="16617585" w14:textId="77777777" w:rsidR="00FC7D6A" w:rsidRPr="006A21E8" w:rsidRDefault="00FC7D6A" w:rsidP="00116124">
            <w:pPr>
              <w:numPr>
                <w:ilvl w:val="0"/>
                <w:numId w:val="276"/>
              </w:numPr>
              <w:tabs>
                <w:tab w:val="left" w:pos="425"/>
                <w:tab w:val="left" w:pos="719"/>
              </w:tabs>
              <w:ind w:left="457" w:right="59" w:hanging="314"/>
              <w:contextualSpacing/>
              <w:jc w:val="both"/>
              <w:rPr>
                <w:b/>
                <w:color w:val="000000"/>
                <w:sz w:val="20"/>
                <w:szCs w:val="20"/>
              </w:rPr>
            </w:pPr>
            <w:r w:rsidRPr="006A21E8">
              <w:rPr>
                <w:b/>
                <w:color w:val="000000"/>
                <w:sz w:val="20"/>
                <w:szCs w:val="20"/>
              </w:rPr>
              <w:t>Максимальная высота здания (этажность):</w:t>
            </w:r>
          </w:p>
          <w:p w14:paraId="33E63A78" w14:textId="77777777" w:rsidR="00FC7D6A" w:rsidRPr="006A21E8" w:rsidRDefault="00FC7D6A" w:rsidP="00116124">
            <w:pPr>
              <w:numPr>
                <w:ilvl w:val="0"/>
                <w:numId w:val="48"/>
              </w:numPr>
              <w:tabs>
                <w:tab w:val="left" w:pos="425"/>
                <w:tab w:val="left" w:pos="719"/>
              </w:tabs>
              <w:ind w:left="457" w:right="59" w:hanging="314"/>
              <w:contextualSpacing/>
              <w:jc w:val="both"/>
              <w:rPr>
                <w:b/>
                <w:color w:val="000000"/>
                <w:sz w:val="20"/>
                <w:szCs w:val="20"/>
              </w:rPr>
            </w:pPr>
            <w:r w:rsidRPr="006A21E8">
              <w:rPr>
                <w:color w:val="000000"/>
                <w:sz w:val="20"/>
                <w:szCs w:val="20"/>
              </w:rPr>
              <w:t>не подлежит установлению.</w:t>
            </w:r>
          </w:p>
          <w:p w14:paraId="225DEE8E" w14:textId="77777777" w:rsidR="00FC7D6A" w:rsidRPr="006A21E8" w:rsidRDefault="00FC7D6A" w:rsidP="00116124">
            <w:pPr>
              <w:numPr>
                <w:ilvl w:val="0"/>
                <w:numId w:val="276"/>
              </w:numPr>
              <w:tabs>
                <w:tab w:val="left" w:pos="425"/>
                <w:tab w:val="left" w:pos="719"/>
              </w:tabs>
              <w:ind w:left="457" w:right="59" w:hanging="314"/>
              <w:contextualSpacing/>
              <w:jc w:val="both"/>
              <w:rPr>
                <w:color w:val="000000"/>
                <w:sz w:val="20"/>
                <w:szCs w:val="20"/>
              </w:rPr>
            </w:pPr>
            <w:r w:rsidRPr="006A21E8">
              <w:rPr>
                <w:b/>
                <w:color w:val="000000"/>
                <w:sz w:val="20"/>
                <w:szCs w:val="20"/>
              </w:rPr>
              <w:t>Максимальный процент застройки земельного участка:</w:t>
            </w:r>
          </w:p>
          <w:p w14:paraId="2E402EE5" w14:textId="089572B7" w:rsidR="00561A37" w:rsidRPr="006A21E8" w:rsidRDefault="00FC7D6A" w:rsidP="00116124">
            <w:pPr>
              <w:numPr>
                <w:ilvl w:val="0"/>
                <w:numId w:val="233"/>
              </w:numPr>
              <w:tabs>
                <w:tab w:val="left" w:pos="425"/>
              </w:tabs>
              <w:ind w:left="457" w:right="57" w:hanging="314"/>
              <w:contextualSpacing/>
              <w:jc w:val="both"/>
              <w:rPr>
                <w:sz w:val="20"/>
              </w:rPr>
            </w:pPr>
            <w:r w:rsidRPr="006A21E8">
              <w:rPr>
                <w:color w:val="000000"/>
                <w:sz w:val="20"/>
                <w:szCs w:val="20"/>
              </w:rPr>
              <w:t>не подлежит установлению.</w:t>
            </w:r>
          </w:p>
        </w:tc>
      </w:tr>
      <w:tr w:rsidR="00561A37" w:rsidRPr="006A21E8" w14:paraId="7BBC0A84"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D4C1FD6" w14:textId="77777777" w:rsidR="00561A37" w:rsidRPr="006A21E8" w:rsidRDefault="00561A37" w:rsidP="00116124">
            <w:pPr>
              <w:pStyle w:val="afffe"/>
              <w:numPr>
                <w:ilvl w:val="0"/>
                <w:numId w:val="218"/>
              </w:numPr>
              <w:spacing w:line="240" w:lineRule="auto"/>
              <w:ind w:left="227" w:firstLine="0"/>
              <w:jc w:val="left"/>
              <w:rPr>
                <w:sz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C6E59BD" w14:textId="4B565966" w:rsidR="00561A37" w:rsidRPr="006A21E8" w:rsidRDefault="00561A37" w:rsidP="00E13013">
            <w:pPr>
              <w:ind w:left="147"/>
              <w:rPr>
                <w:sz w:val="20"/>
              </w:rPr>
            </w:pPr>
            <w:r w:rsidRPr="006A21E8">
              <w:rPr>
                <w:sz w:val="20"/>
              </w:rPr>
              <w:t xml:space="preserve">Земельные участки (территории) общего пользования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0759162" w14:textId="77777777" w:rsidR="00561A37" w:rsidRPr="006A21E8" w:rsidRDefault="00561A37" w:rsidP="00E13013">
            <w:pPr>
              <w:ind w:firstLine="8"/>
              <w:jc w:val="center"/>
              <w:rPr>
                <w:sz w:val="20"/>
              </w:rPr>
            </w:pPr>
            <w:r w:rsidRPr="006A21E8">
              <w:rPr>
                <w:sz w:val="20"/>
              </w:rPr>
              <w:t>12.0</w:t>
            </w:r>
          </w:p>
        </w:tc>
        <w:tc>
          <w:tcPr>
            <w:tcW w:w="481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95741D5" w14:textId="71F3317C" w:rsidR="00561A37" w:rsidRPr="006A21E8" w:rsidRDefault="00816703" w:rsidP="00816703">
            <w:pPr>
              <w:numPr>
                <w:ilvl w:val="0"/>
                <w:numId w:val="1"/>
              </w:numPr>
              <w:autoSpaceDE w:val="0"/>
              <w:autoSpaceDN w:val="0"/>
              <w:adjustRightInd w:val="0"/>
              <w:ind w:left="436" w:right="111" w:hanging="277"/>
              <w:contextualSpacing/>
              <w:jc w:val="both"/>
              <w:rPr>
                <w:sz w:val="20"/>
                <w:szCs w:val="20"/>
              </w:rPr>
            </w:pPr>
            <w:r w:rsidRPr="006A21E8">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Классификатора</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3854B11" w14:textId="77777777" w:rsidR="00561A37" w:rsidRPr="006A21E8" w:rsidRDefault="00561A37" w:rsidP="00116124">
            <w:pPr>
              <w:numPr>
                <w:ilvl w:val="0"/>
                <w:numId w:val="221"/>
              </w:numPr>
              <w:tabs>
                <w:tab w:val="left" w:pos="425"/>
              </w:tabs>
              <w:ind w:left="456" w:right="57" w:hanging="314"/>
              <w:contextualSpacing/>
              <w:jc w:val="both"/>
              <w:rPr>
                <w:b/>
                <w:sz w:val="20"/>
              </w:rPr>
            </w:pPr>
            <w:r w:rsidRPr="006A21E8">
              <w:rPr>
                <w:b/>
                <w:sz w:val="20"/>
              </w:rPr>
              <w:t>Предельные размеры земельных участков:</w:t>
            </w:r>
          </w:p>
          <w:p w14:paraId="2B4671FC" w14:textId="77777777" w:rsidR="00873B35" w:rsidRPr="006A21E8" w:rsidRDefault="00873B35" w:rsidP="00116124">
            <w:pPr>
              <w:numPr>
                <w:ilvl w:val="0"/>
                <w:numId w:val="179"/>
              </w:numPr>
              <w:tabs>
                <w:tab w:val="left" w:pos="425"/>
                <w:tab w:val="left" w:pos="861"/>
              </w:tabs>
              <w:ind w:left="450" w:right="51" w:hanging="314"/>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488F8C1D" w14:textId="77777777" w:rsidR="00873B35" w:rsidRPr="006A21E8" w:rsidRDefault="00873B35" w:rsidP="00116124">
            <w:pPr>
              <w:numPr>
                <w:ilvl w:val="0"/>
                <w:numId w:val="61"/>
              </w:numPr>
              <w:tabs>
                <w:tab w:val="left" w:pos="425"/>
              </w:tabs>
              <w:ind w:left="427" w:right="59" w:hanging="314"/>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17DC32A1" w14:textId="77777777" w:rsidR="00561A37" w:rsidRPr="006A21E8" w:rsidRDefault="00561A37" w:rsidP="00116124">
            <w:pPr>
              <w:numPr>
                <w:ilvl w:val="0"/>
                <w:numId w:val="221"/>
              </w:numPr>
              <w:tabs>
                <w:tab w:val="left" w:pos="425"/>
              </w:tabs>
              <w:ind w:left="456" w:right="57" w:hanging="31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58F1809" w14:textId="5345981D"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не подлеж</w:t>
            </w:r>
            <w:r w:rsidR="001C401D" w:rsidRPr="006A21E8">
              <w:rPr>
                <w:sz w:val="20"/>
              </w:rPr>
              <w:t>а</w:t>
            </w:r>
            <w:r w:rsidRPr="006A21E8">
              <w:rPr>
                <w:sz w:val="20"/>
              </w:rPr>
              <w:t>т установлению.</w:t>
            </w:r>
          </w:p>
          <w:p w14:paraId="0D9A1166" w14:textId="77777777" w:rsidR="00561A37" w:rsidRPr="006A21E8" w:rsidRDefault="00561A37" w:rsidP="00116124">
            <w:pPr>
              <w:numPr>
                <w:ilvl w:val="0"/>
                <w:numId w:val="221"/>
              </w:numPr>
              <w:tabs>
                <w:tab w:val="left" w:pos="425"/>
              </w:tabs>
              <w:ind w:left="456" w:right="57" w:hanging="314"/>
              <w:contextualSpacing/>
              <w:jc w:val="both"/>
              <w:rPr>
                <w:b/>
                <w:sz w:val="20"/>
              </w:rPr>
            </w:pPr>
            <w:r w:rsidRPr="006A21E8">
              <w:rPr>
                <w:b/>
                <w:sz w:val="20"/>
              </w:rPr>
              <w:t>Максимальная высота здания (этажность):</w:t>
            </w:r>
          </w:p>
          <w:p w14:paraId="6A9A40E8" w14:textId="3388B149"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не подлежит установлению.</w:t>
            </w:r>
          </w:p>
          <w:p w14:paraId="3AB8EFBB" w14:textId="77777777" w:rsidR="00561A37" w:rsidRPr="006A21E8" w:rsidRDefault="00561A37" w:rsidP="00116124">
            <w:pPr>
              <w:numPr>
                <w:ilvl w:val="0"/>
                <w:numId w:val="221"/>
              </w:numPr>
              <w:tabs>
                <w:tab w:val="left" w:pos="425"/>
              </w:tabs>
              <w:ind w:left="456" w:right="57" w:hanging="314"/>
              <w:contextualSpacing/>
              <w:jc w:val="both"/>
              <w:rPr>
                <w:sz w:val="20"/>
              </w:rPr>
            </w:pPr>
            <w:r w:rsidRPr="006A21E8">
              <w:rPr>
                <w:b/>
                <w:sz w:val="20"/>
              </w:rPr>
              <w:t>Максимальный процент застройки земельного участка:</w:t>
            </w:r>
          </w:p>
          <w:p w14:paraId="63D19E8A" w14:textId="022A1728" w:rsidR="00561A37" w:rsidRPr="006A21E8" w:rsidRDefault="00561A37" w:rsidP="00116124">
            <w:pPr>
              <w:numPr>
                <w:ilvl w:val="0"/>
                <w:numId w:val="233"/>
              </w:numPr>
              <w:tabs>
                <w:tab w:val="left" w:pos="425"/>
              </w:tabs>
              <w:ind w:left="456" w:right="57" w:hanging="314"/>
              <w:contextualSpacing/>
              <w:jc w:val="both"/>
              <w:rPr>
                <w:sz w:val="20"/>
              </w:rPr>
            </w:pPr>
            <w:r w:rsidRPr="006A21E8">
              <w:rPr>
                <w:sz w:val="20"/>
              </w:rPr>
              <w:t>не подлежит установлению</w:t>
            </w:r>
            <w:r w:rsidR="00445A26" w:rsidRPr="006A21E8">
              <w:rPr>
                <w:sz w:val="20"/>
              </w:rPr>
              <w:t>.</w:t>
            </w:r>
          </w:p>
        </w:tc>
      </w:tr>
      <w:tr w:rsidR="00561A37" w:rsidRPr="006A21E8" w14:paraId="4B94A6AA"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7EC69DA" w14:textId="77777777" w:rsidR="00561A37" w:rsidRPr="006A21E8" w:rsidRDefault="00561A37" w:rsidP="00E13013">
            <w:pPr>
              <w:ind w:left="53" w:right="106"/>
              <w:jc w:val="center"/>
              <w:rPr>
                <w:b/>
                <w:sz w:val="20"/>
              </w:rPr>
            </w:pPr>
            <w:r w:rsidRPr="006A21E8">
              <w:rPr>
                <w:b/>
                <w:sz w:val="20"/>
              </w:rPr>
              <w:t>2</w:t>
            </w:r>
          </w:p>
        </w:tc>
        <w:tc>
          <w:tcPr>
            <w:tcW w:w="13864"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3A5D2CC" w14:textId="77777777" w:rsidR="00561A37" w:rsidRPr="006A21E8" w:rsidRDefault="00561A37" w:rsidP="00E13013">
            <w:pPr>
              <w:ind w:left="53" w:right="106"/>
              <w:jc w:val="center"/>
              <w:rPr>
                <w:b/>
                <w:sz w:val="20"/>
              </w:rPr>
            </w:pPr>
            <w:r w:rsidRPr="006A21E8">
              <w:rPr>
                <w:b/>
                <w:sz w:val="20"/>
              </w:rPr>
              <w:t>Условно разрешенные виды использования – не установлены</w:t>
            </w:r>
          </w:p>
        </w:tc>
      </w:tr>
      <w:tr w:rsidR="00561A37" w:rsidRPr="006A21E8" w14:paraId="38B3B7FC" w14:textId="77777777" w:rsidTr="00C40F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0CA9755" w14:textId="77777777" w:rsidR="00561A37" w:rsidRPr="006A21E8" w:rsidRDefault="00561A37" w:rsidP="00E13013">
            <w:pPr>
              <w:ind w:left="53" w:right="106"/>
              <w:jc w:val="center"/>
              <w:rPr>
                <w:b/>
                <w:sz w:val="20"/>
              </w:rPr>
            </w:pPr>
            <w:r w:rsidRPr="006A21E8">
              <w:rPr>
                <w:b/>
                <w:sz w:val="20"/>
              </w:rPr>
              <w:t>3</w:t>
            </w:r>
          </w:p>
        </w:tc>
        <w:tc>
          <w:tcPr>
            <w:tcW w:w="13864"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71C6DF9" w14:textId="77777777" w:rsidR="00561A37" w:rsidRPr="006A21E8" w:rsidRDefault="00561A37" w:rsidP="00E13013">
            <w:pPr>
              <w:ind w:left="53" w:right="106"/>
              <w:jc w:val="center"/>
              <w:rPr>
                <w:b/>
                <w:sz w:val="20"/>
              </w:rPr>
            </w:pPr>
            <w:r w:rsidRPr="006A21E8">
              <w:rPr>
                <w:b/>
                <w:sz w:val="20"/>
              </w:rPr>
              <w:t>Вспомогательные виды разрешенного использования – не установлены</w:t>
            </w:r>
          </w:p>
        </w:tc>
      </w:tr>
    </w:tbl>
    <w:p w14:paraId="66440712" w14:textId="77777777" w:rsidR="00C40FFA" w:rsidRPr="006A21E8" w:rsidRDefault="00C40FFA" w:rsidP="00DF08E7">
      <w:pPr>
        <w:pStyle w:val="ConsNormal"/>
        <w:widowControl/>
        <w:spacing w:line="300" w:lineRule="auto"/>
        <w:ind w:right="0" w:firstLine="708"/>
        <w:jc w:val="both"/>
        <w:rPr>
          <w:rFonts w:ascii="Times New Roman" w:hAnsi="Times New Roman" w:cs="Times New Roman"/>
          <w:sz w:val="24"/>
          <w:szCs w:val="24"/>
        </w:rPr>
        <w:sectPr w:rsidR="00C40FFA" w:rsidRPr="006A21E8" w:rsidSect="00C57FF8">
          <w:pgSz w:w="16838" w:h="11906" w:orient="landscape"/>
          <w:pgMar w:top="1134" w:right="1134" w:bottom="567" w:left="1134" w:header="567" w:footer="567" w:gutter="0"/>
          <w:cols w:space="708"/>
          <w:docGrid w:linePitch="360"/>
        </w:sectPr>
      </w:pPr>
    </w:p>
    <w:p w14:paraId="5AD01AF9" w14:textId="0A7AA7B2" w:rsidR="00C40FFA" w:rsidRPr="006A21E8" w:rsidRDefault="00C40FFA" w:rsidP="00C40FFA">
      <w:pPr>
        <w:pStyle w:val="40"/>
        <w:numPr>
          <w:ilvl w:val="0"/>
          <w:numId w:val="0"/>
        </w:numPr>
        <w:spacing w:after="240" w:line="276" w:lineRule="auto"/>
        <w:ind w:firstLine="709"/>
        <w:rPr>
          <w:sz w:val="24"/>
          <w:szCs w:val="24"/>
        </w:rPr>
      </w:pPr>
      <w:bookmarkStart w:id="52" w:name="_Toc196883428"/>
      <w:r w:rsidRPr="006A21E8">
        <w:rPr>
          <w:sz w:val="24"/>
          <w:szCs w:val="24"/>
        </w:rPr>
        <w:lastRenderedPageBreak/>
        <w:t>Статья 30.3. Р-3 Зона отдыха</w:t>
      </w:r>
      <w:bookmarkEnd w:id="52"/>
    </w:p>
    <w:p w14:paraId="480C5FC9" w14:textId="14D45DBF" w:rsidR="00C40FFA" w:rsidRPr="006A21E8" w:rsidRDefault="00C40FFA" w:rsidP="00C40FFA">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Р-3 представлены в таблице 2.</w:t>
      </w:r>
      <w:r w:rsidR="00DA799D" w:rsidRPr="006A21E8">
        <w:rPr>
          <w:rFonts w:ascii="Times New Roman" w:hAnsi="Times New Roman" w:cs="Times New Roman"/>
          <w:sz w:val="24"/>
          <w:szCs w:val="24"/>
        </w:rPr>
        <w:t>12</w:t>
      </w:r>
      <w:r w:rsidRPr="006A21E8">
        <w:rPr>
          <w:rFonts w:ascii="Times New Roman" w:hAnsi="Times New Roman" w:cs="Times New Roman"/>
          <w:sz w:val="24"/>
          <w:szCs w:val="24"/>
        </w:rPr>
        <w:t>.</w:t>
      </w:r>
    </w:p>
    <w:p w14:paraId="1DC3824E" w14:textId="77777777" w:rsidR="00C40FFA" w:rsidRPr="006A21E8" w:rsidRDefault="00C40FFA" w:rsidP="00C40FFA">
      <w:pPr>
        <w:pStyle w:val="ConsNormal"/>
        <w:widowControl/>
        <w:spacing w:line="300" w:lineRule="auto"/>
        <w:ind w:right="0" w:firstLine="708"/>
        <w:jc w:val="both"/>
        <w:rPr>
          <w:rFonts w:ascii="Times New Roman" w:hAnsi="Times New Roman" w:cs="Times New Roman"/>
          <w:sz w:val="24"/>
          <w:szCs w:val="24"/>
        </w:rPr>
        <w:sectPr w:rsidR="00C40FFA" w:rsidRPr="006A21E8" w:rsidSect="00C57FF8">
          <w:pgSz w:w="11906" w:h="16838"/>
          <w:pgMar w:top="1134" w:right="567" w:bottom="1134" w:left="1134" w:header="567" w:footer="567" w:gutter="0"/>
          <w:cols w:space="708"/>
          <w:docGrid w:linePitch="360"/>
        </w:sectPr>
      </w:pPr>
    </w:p>
    <w:p w14:paraId="706AAD78" w14:textId="4D8D60E4" w:rsidR="00C40FFA" w:rsidRPr="006A21E8" w:rsidRDefault="00C40FFA" w:rsidP="00C40FFA">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DA799D" w:rsidRPr="006A21E8">
        <w:rPr>
          <w:rFonts w:ascii="Times New Roman" w:hAnsi="Times New Roman" w:cs="Times New Roman"/>
          <w:sz w:val="24"/>
          <w:szCs w:val="24"/>
        </w:rPr>
        <w:t>12</w:t>
      </w:r>
    </w:p>
    <w:p w14:paraId="478DCB35" w14:textId="7AA504A2" w:rsidR="00C40FFA" w:rsidRPr="006A21E8" w:rsidRDefault="00C40FFA" w:rsidP="00C40FFA">
      <w:pPr>
        <w:tabs>
          <w:tab w:val="left" w:pos="709"/>
          <w:tab w:val="left" w:pos="851"/>
        </w:tabs>
        <w:spacing w:line="276"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Р-3</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2833"/>
        <w:gridCol w:w="711"/>
        <w:gridCol w:w="4819"/>
        <w:gridCol w:w="5492"/>
      </w:tblGrid>
      <w:tr w:rsidR="00C40FFA" w:rsidRPr="006A21E8" w14:paraId="4194BF61" w14:textId="77777777" w:rsidTr="00030A99">
        <w:trPr>
          <w:trHeight w:val="25"/>
          <w:jc w:val="center"/>
        </w:trPr>
        <w:tc>
          <w:tcPr>
            <w:tcW w:w="242" w:type="pct"/>
            <w:shd w:val="clear" w:color="auto" w:fill="FFFFFF"/>
            <w:vAlign w:val="center"/>
          </w:tcPr>
          <w:p w14:paraId="25B97869" w14:textId="77777777" w:rsidR="00C40FFA" w:rsidRPr="006A21E8" w:rsidRDefault="00C40FFA" w:rsidP="00030A99">
            <w:pPr>
              <w:jc w:val="center"/>
              <w:rPr>
                <w:b/>
                <w:sz w:val="20"/>
              </w:rPr>
            </w:pPr>
            <w:r w:rsidRPr="006A21E8">
              <w:rPr>
                <w:b/>
                <w:sz w:val="20"/>
              </w:rPr>
              <w:t>№</w:t>
            </w:r>
          </w:p>
        </w:tc>
        <w:tc>
          <w:tcPr>
            <w:tcW w:w="973" w:type="pct"/>
            <w:shd w:val="clear" w:color="auto" w:fill="FFFFFF"/>
            <w:vAlign w:val="center"/>
          </w:tcPr>
          <w:p w14:paraId="574D2AE9" w14:textId="77777777" w:rsidR="00C40FFA" w:rsidRPr="006A21E8" w:rsidRDefault="00C40FFA" w:rsidP="00030A99">
            <w:pPr>
              <w:jc w:val="center"/>
              <w:rPr>
                <w:b/>
                <w:sz w:val="20"/>
              </w:rPr>
            </w:pPr>
            <w:r w:rsidRPr="006A21E8">
              <w:rPr>
                <w:b/>
                <w:sz w:val="20"/>
              </w:rPr>
              <w:t>Вид разрешенного использования земельных участков и объектов капитального строительства</w:t>
            </w:r>
          </w:p>
        </w:tc>
        <w:tc>
          <w:tcPr>
            <w:tcW w:w="244" w:type="pct"/>
            <w:shd w:val="clear" w:color="auto" w:fill="FFFFFF"/>
            <w:vAlign w:val="center"/>
          </w:tcPr>
          <w:p w14:paraId="46741385" w14:textId="77777777" w:rsidR="00C40FFA" w:rsidRPr="006A21E8" w:rsidRDefault="00C40FFA" w:rsidP="00030A99">
            <w:pPr>
              <w:jc w:val="center"/>
              <w:rPr>
                <w:b/>
                <w:sz w:val="20"/>
              </w:rPr>
            </w:pPr>
            <w:r w:rsidRPr="006A21E8">
              <w:rPr>
                <w:b/>
                <w:sz w:val="20"/>
              </w:rPr>
              <w:t>Код</w:t>
            </w:r>
          </w:p>
        </w:tc>
        <w:tc>
          <w:tcPr>
            <w:tcW w:w="1655" w:type="pct"/>
            <w:shd w:val="clear" w:color="auto" w:fill="FFFFFF"/>
            <w:vAlign w:val="center"/>
          </w:tcPr>
          <w:p w14:paraId="6E1DBE37" w14:textId="77777777" w:rsidR="00C40FFA" w:rsidRPr="006A21E8" w:rsidRDefault="00C40FFA" w:rsidP="00030A99">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06172936" w14:textId="77777777" w:rsidR="00C40FFA" w:rsidRPr="006A21E8" w:rsidRDefault="00C40FFA" w:rsidP="00030A99">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27EC003" w14:textId="77777777" w:rsidR="00C40FFA" w:rsidRPr="006A21E8" w:rsidRDefault="00C40FFA" w:rsidP="00C40FFA">
      <w:pPr>
        <w:pStyle w:val="ConsNormal"/>
        <w:widowContro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075"/>
        <w:gridCol w:w="629"/>
        <w:gridCol w:w="4738"/>
        <w:gridCol w:w="5413"/>
      </w:tblGrid>
      <w:tr w:rsidR="00C40FFA" w:rsidRPr="006A21E8" w14:paraId="467C01F0" w14:textId="77777777" w:rsidTr="00DE1646">
        <w:trPr>
          <w:trHeight w:val="20"/>
          <w:tblHeader/>
        </w:trPr>
        <w:tc>
          <w:tcPr>
            <w:tcW w:w="242" w:type="pct"/>
            <w:shd w:val="clear" w:color="auto" w:fill="FFFFFF"/>
          </w:tcPr>
          <w:p w14:paraId="5398E969" w14:textId="77777777" w:rsidR="00C40FFA" w:rsidRPr="006A21E8" w:rsidRDefault="00C40FFA" w:rsidP="00030A99">
            <w:pPr>
              <w:jc w:val="center"/>
              <w:rPr>
                <w:b/>
                <w:sz w:val="20"/>
                <w:szCs w:val="20"/>
              </w:rPr>
            </w:pPr>
            <w:r w:rsidRPr="006A21E8">
              <w:rPr>
                <w:b/>
                <w:sz w:val="20"/>
                <w:szCs w:val="20"/>
              </w:rPr>
              <w:t>1</w:t>
            </w:r>
          </w:p>
        </w:tc>
        <w:tc>
          <w:tcPr>
            <w:tcW w:w="1056" w:type="pct"/>
            <w:shd w:val="clear" w:color="auto" w:fill="FFFFFF"/>
          </w:tcPr>
          <w:p w14:paraId="2C3F5570" w14:textId="77777777" w:rsidR="00C40FFA" w:rsidRPr="006A21E8" w:rsidRDefault="00C40FFA" w:rsidP="00030A99">
            <w:pPr>
              <w:jc w:val="center"/>
              <w:rPr>
                <w:b/>
                <w:sz w:val="20"/>
                <w:szCs w:val="20"/>
              </w:rPr>
            </w:pPr>
            <w:r w:rsidRPr="006A21E8">
              <w:rPr>
                <w:b/>
                <w:sz w:val="20"/>
                <w:szCs w:val="20"/>
              </w:rPr>
              <w:t>2</w:t>
            </w:r>
          </w:p>
        </w:tc>
        <w:tc>
          <w:tcPr>
            <w:tcW w:w="216" w:type="pct"/>
            <w:shd w:val="clear" w:color="auto" w:fill="FFFFFF"/>
          </w:tcPr>
          <w:p w14:paraId="14BD7093" w14:textId="77777777" w:rsidR="00C40FFA" w:rsidRPr="006A21E8" w:rsidRDefault="00C40FFA" w:rsidP="00030A99">
            <w:pPr>
              <w:jc w:val="center"/>
              <w:rPr>
                <w:b/>
                <w:sz w:val="20"/>
                <w:szCs w:val="20"/>
              </w:rPr>
            </w:pPr>
            <w:r w:rsidRPr="006A21E8">
              <w:rPr>
                <w:b/>
                <w:sz w:val="20"/>
                <w:szCs w:val="20"/>
              </w:rPr>
              <w:t>3</w:t>
            </w:r>
          </w:p>
        </w:tc>
        <w:tc>
          <w:tcPr>
            <w:tcW w:w="1627" w:type="pct"/>
            <w:shd w:val="clear" w:color="auto" w:fill="FFFFFF"/>
          </w:tcPr>
          <w:p w14:paraId="4294646F" w14:textId="77777777" w:rsidR="00C40FFA" w:rsidRPr="006A21E8" w:rsidRDefault="00C40FFA" w:rsidP="00030A99">
            <w:pPr>
              <w:jc w:val="center"/>
              <w:rPr>
                <w:b/>
                <w:sz w:val="20"/>
                <w:szCs w:val="20"/>
              </w:rPr>
            </w:pPr>
            <w:r w:rsidRPr="006A21E8">
              <w:rPr>
                <w:b/>
                <w:sz w:val="20"/>
                <w:szCs w:val="20"/>
              </w:rPr>
              <w:t>4</w:t>
            </w:r>
          </w:p>
        </w:tc>
        <w:tc>
          <w:tcPr>
            <w:tcW w:w="1859" w:type="pct"/>
            <w:shd w:val="clear" w:color="auto" w:fill="FFFFFF"/>
          </w:tcPr>
          <w:p w14:paraId="51DDD688" w14:textId="77777777" w:rsidR="00C40FFA" w:rsidRPr="006A21E8" w:rsidRDefault="00C40FFA" w:rsidP="00030A99">
            <w:pPr>
              <w:ind w:firstLine="2"/>
              <w:jc w:val="center"/>
              <w:rPr>
                <w:b/>
                <w:sz w:val="20"/>
                <w:szCs w:val="20"/>
              </w:rPr>
            </w:pPr>
            <w:r w:rsidRPr="006A21E8">
              <w:rPr>
                <w:b/>
                <w:sz w:val="20"/>
                <w:szCs w:val="20"/>
              </w:rPr>
              <w:t>5</w:t>
            </w:r>
          </w:p>
        </w:tc>
      </w:tr>
      <w:tr w:rsidR="00C40FFA" w:rsidRPr="006A21E8" w14:paraId="72D3A959" w14:textId="77777777" w:rsidTr="00DE1646">
        <w:trPr>
          <w:trHeight w:val="20"/>
        </w:trPr>
        <w:tc>
          <w:tcPr>
            <w:tcW w:w="242" w:type="pct"/>
            <w:shd w:val="clear" w:color="auto" w:fill="FFFFFF"/>
          </w:tcPr>
          <w:p w14:paraId="1E63288F" w14:textId="77777777" w:rsidR="00C40FFA" w:rsidRPr="006A21E8" w:rsidRDefault="00C40FFA" w:rsidP="00030A99">
            <w:pPr>
              <w:jc w:val="center"/>
              <w:rPr>
                <w:b/>
                <w:sz w:val="20"/>
                <w:szCs w:val="20"/>
              </w:rPr>
            </w:pPr>
            <w:r w:rsidRPr="006A21E8">
              <w:rPr>
                <w:b/>
                <w:sz w:val="20"/>
                <w:szCs w:val="20"/>
              </w:rPr>
              <w:t>1</w:t>
            </w:r>
          </w:p>
        </w:tc>
        <w:tc>
          <w:tcPr>
            <w:tcW w:w="4758" w:type="pct"/>
            <w:gridSpan w:val="4"/>
            <w:shd w:val="clear" w:color="auto" w:fill="FFFFFF"/>
          </w:tcPr>
          <w:p w14:paraId="5D17BDA7" w14:textId="77777777" w:rsidR="00C40FFA" w:rsidRPr="006A21E8" w:rsidRDefault="00C40FFA" w:rsidP="00030A99">
            <w:pPr>
              <w:jc w:val="center"/>
              <w:rPr>
                <w:b/>
                <w:sz w:val="20"/>
                <w:szCs w:val="20"/>
              </w:rPr>
            </w:pPr>
            <w:r w:rsidRPr="006A21E8">
              <w:rPr>
                <w:b/>
                <w:sz w:val="20"/>
                <w:szCs w:val="20"/>
              </w:rPr>
              <w:t>Основные виды разрешенного использования</w:t>
            </w:r>
          </w:p>
        </w:tc>
      </w:tr>
      <w:tr w:rsidR="00DE1646" w:rsidRPr="006A21E8" w14:paraId="391CB72A" w14:textId="77777777" w:rsidTr="00DE1646">
        <w:trPr>
          <w:trHeight w:val="20"/>
        </w:trPr>
        <w:tc>
          <w:tcPr>
            <w:tcW w:w="242" w:type="pct"/>
            <w:shd w:val="clear" w:color="auto" w:fill="FFFFFF"/>
          </w:tcPr>
          <w:p w14:paraId="6CF87803" w14:textId="77777777" w:rsidR="00DE1646" w:rsidRPr="006A21E8" w:rsidRDefault="00DE1646" w:rsidP="00116124">
            <w:pPr>
              <w:pStyle w:val="afffe"/>
              <w:numPr>
                <w:ilvl w:val="0"/>
                <w:numId w:val="331"/>
              </w:numPr>
              <w:autoSpaceDE w:val="0"/>
              <w:autoSpaceDN w:val="0"/>
              <w:adjustRightInd w:val="0"/>
              <w:spacing w:line="240" w:lineRule="auto"/>
              <w:ind w:left="0" w:firstLine="0"/>
              <w:jc w:val="center"/>
              <w:rPr>
                <w:sz w:val="20"/>
              </w:rPr>
            </w:pPr>
          </w:p>
        </w:tc>
        <w:tc>
          <w:tcPr>
            <w:tcW w:w="1056" w:type="pct"/>
            <w:shd w:val="clear" w:color="auto" w:fill="FFFFFF"/>
          </w:tcPr>
          <w:p w14:paraId="13210168" w14:textId="5C9F57A6" w:rsidR="00DE1646" w:rsidRPr="006A21E8" w:rsidRDefault="00DE1646" w:rsidP="00DE1646">
            <w:pPr>
              <w:autoSpaceDE w:val="0"/>
              <w:autoSpaceDN w:val="0"/>
              <w:adjustRightInd w:val="0"/>
              <w:ind w:left="147"/>
              <w:rPr>
                <w:sz w:val="20"/>
                <w:szCs w:val="20"/>
              </w:rPr>
            </w:pPr>
            <w:r w:rsidRPr="006A21E8">
              <w:rPr>
                <w:color w:val="000000" w:themeColor="text1"/>
                <w:sz w:val="20"/>
              </w:rPr>
              <w:t>Спорт</w:t>
            </w:r>
          </w:p>
        </w:tc>
        <w:tc>
          <w:tcPr>
            <w:tcW w:w="216" w:type="pct"/>
            <w:shd w:val="clear" w:color="auto" w:fill="FFFFFF"/>
          </w:tcPr>
          <w:p w14:paraId="743F9F10" w14:textId="67F25F1B" w:rsidR="00DE1646" w:rsidRPr="006A21E8" w:rsidRDefault="00DE1646" w:rsidP="00DE1646">
            <w:pPr>
              <w:ind w:firstLine="8"/>
              <w:jc w:val="center"/>
              <w:rPr>
                <w:sz w:val="20"/>
                <w:szCs w:val="20"/>
              </w:rPr>
            </w:pPr>
            <w:r w:rsidRPr="006A21E8">
              <w:rPr>
                <w:color w:val="000000" w:themeColor="text1"/>
                <w:sz w:val="20"/>
              </w:rPr>
              <w:t>5.1</w:t>
            </w:r>
          </w:p>
        </w:tc>
        <w:tc>
          <w:tcPr>
            <w:tcW w:w="1627" w:type="pct"/>
            <w:shd w:val="clear" w:color="auto" w:fill="FFFFFF"/>
          </w:tcPr>
          <w:p w14:paraId="47C61010" w14:textId="58378CE9" w:rsidR="00DE1646" w:rsidRPr="006A21E8" w:rsidRDefault="00DE1646" w:rsidP="00DE1646">
            <w:pPr>
              <w:numPr>
                <w:ilvl w:val="0"/>
                <w:numId w:val="1"/>
              </w:numPr>
              <w:autoSpaceDE w:val="0"/>
              <w:autoSpaceDN w:val="0"/>
              <w:adjustRightInd w:val="0"/>
              <w:ind w:left="436" w:right="144" w:hanging="293"/>
              <w:contextualSpacing/>
              <w:jc w:val="both"/>
              <w:rPr>
                <w:color w:val="000000"/>
                <w:sz w:val="20"/>
                <w:szCs w:val="20"/>
              </w:rPr>
            </w:pPr>
            <w:r w:rsidRPr="006A21E8">
              <w:rPr>
                <w:color w:val="000000" w:themeColor="text1"/>
                <w:sz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классификатора</w:t>
            </w:r>
          </w:p>
        </w:tc>
        <w:tc>
          <w:tcPr>
            <w:tcW w:w="1859" w:type="pct"/>
            <w:shd w:val="clear" w:color="auto" w:fill="FFFFFF"/>
          </w:tcPr>
          <w:p w14:paraId="6625BB61" w14:textId="77777777" w:rsidR="00DE1646" w:rsidRPr="006A21E8" w:rsidRDefault="00DE1646" w:rsidP="00116124">
            <w:pPr>
              <w:numPr>
                <w:ilvl w:val="0"/>
                <w:numId w:val="332"/>
              </w:numPr>
              <w:tabs>
                <w:tab w:val="left" w:pos="846"/>
              </w:tabs>
              <w:ind w:left="489" w:right="59"/>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5092784A" w14:textId="59F05662" w:rsidR="00DE1646" w:rsidRPr="006A21E8" w:rsidRDefault="00DE1646"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200 м</w:t>
            </w:r>
            <w:r w:rsidRPr="006A21E8">
              <w:rPr>
                <w:color w:val="000000"/>
                <w:sz w:val="20"/>
                <w:szCs w:val="20"/>
                <w:vertAlign w:val="superscript"/>
              </w:rPr>
              <w:t>2</w:t>
            </w:r>
            <w:r w:rsidRPr="006A21E8">
              <w:rPr>
                <w:color w:val="000000"/>
                <w:sz w:val="20"/>
                <w:szCs w:val="20"/>
              </w:rPr>
              <w:t>;</w:t>
            </w:r>
          </w:p>
          <w:p w14:paraId="1E1D98FC" w14:textId="45D63B7C" w:rsidR="00DE1646" w:rsidRPr="006A21E8" w:rsidRDefault="00DE1646"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7082B6D0" w14:textId="77777777" w:rsidR="00DE1646" w:rsidRPr="006A21E8" w:rsidRDefault="00DE1646" w:rsidP="00116124">
            <w:pPr>
              <w:numPr>
                <w:ilvl w:val="0"/>
                <w:numId w:val="332"/>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61AC3D66" w14:textId="77777777" w:rsidR="00DE1646" w:rsidRPr="006A21E8" w:rsidRDefault="00DE1646"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красных линий в целях определения места допустимого размещения здания – 5 м;</w:t>
            </w:r>
          </w:p>
          <w:p w14:paraId="27BC6B5E" w14:textId="77777777" w:rsidR="00DE1646" w:rsidRPr="006A21E8" w:rsidRDefault="00DE1646"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026FAB8D" w14:textId="77777777" w:rsidR="00DE1646" w:rsidRPr="006A21E8" w:rsidRDefault="00DE1646" w:rsidP="00116124">
            <w:pPr>
              <w:numPr>
                <w:ilvl w:val="0"/>
                <w:numId w:val="332"/>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1114EEC2" w14:textId="77777777" w:rsidR="00DE1646" w:rsidRPr="006A21E8" w:rsidRDefault="00DE1646"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3.</w:t>
            </w:r>
          </w:p>
          <w:p w14:paraId="6B18343C" w14:textId="77777777" w:rsidR="00DE1646" w:rsidRPr="006A21E8" w:rsidRDefault="00DE1646" w:rsidP="00116124">
            <w:pPr>
              <w:numPr>
                <w:ilvl w:val="0"/>
                <w:numId w:val="332"/>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14631B58" w14:textId="616DDA4E" w:rsidR="00DE1646" w:rsidRPr="006A21E8" w:rsidRDefault="00DE1646" w:rsidP="00116124">
            <w:pPr>
              <w:numPr>
                <w:ilvl w:val="0"/>
                <w:numId w:val="299"/>
              </w:numPr>
              <w:ind w:left="0" w:right="57" w:firstLine="139"/>
              <w:contextualSpacing/>
              <w:jc w:val="both"/>
              <w:rPr>
                <w:b/>
                <w:sz w:val="20"/>
              </w:rPr>
            </w:pPr>
            <w:r w:rsidRPr="006A21E8">
              <w:rPr>
                <w:bCs/>
                <w:color w:val="000000"/>
                <w:sz w:val="20"/>
                <w:lang w:eastAsia="en-US"/>
              </w:rPr>
              <w:t>максимальный процент застройки земельного участка – 50.</w:t>
            </w:r>
          </w:p>
        </w:tc>
      </w:tr>
      <w:tr w:rsidR="00DE1646" w:rsidRPr="006A21E8" w14:paraId="6FA69A90" w14:textId="77777777" w:rsidTr="00DE1646">
        <w:trPr>
          <w:trHeight w:val="20"/>
        </w:trPr>
        <w:tc>
          <w:tcPr>
            <w:tcW w:w="242" w:type="pct"/>
            <w:shd w:val="clear" w:color="auto" w:fill="FFFFFF"/>
          </w:tcPr>
          <w:p w14:paraId="3D14BAEF"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5F54498D" w14:textId="77777777" w:rsidR="00DE1646" w:rsidRPr="006A21E8" w:rsidRDefault="00DE1646" w:rsidP="00DE1646">
            <w:pPr>
              <w:autoSpaceDE w:val="0"/>
              <w:autoSpaceDN w:val="0"/>
              <w:adjustRightInd w:val="0"/>
              <w:ind w:left="147"/>
              <w:rPr>
                <w:sz w:val="20"/>
                <w:szCs w:val="20"/>
              </w:rPr>
            </w:pPr>
            <w:r w:rsidRPr="006A21E8">
              <w:rPr>
                <w:sz w:val="20"/>
                <w:szCs w:val="20"/>
              </w:rPr>
              <w:t>Обеспечение занятий спортом в помещениях</w:t>
            </w:r>
          </w:p>
        </w:tc>
        <w:tc>
          <w:tcPr>
            <w:tcW w:w="216" w:type="pct"/>
            <w:shd w:val="clear" w:color="auto" w:fill="FFFFFF"/>
          </w:tcPr>
          <w:p w14:paraId="3F968130" w14:textId="77777777" w:rsidR="00DE1646" w:rsidRPr="006A21E8" w:rsidRDefault="00DE1646" w:rsidP="00DE1646">
            <w:pPr>
              <w:ind w:firstLine="8"/>
              <w:jc w:val="center"/>
              <w:rPr>
                <w:sz w:val="20"/>
                <w:szCs w:val="20"/>
              </w:rPr>
            </w:pPr>
            <w:r w:rsidRPr="006A21E8">
              <w:rPr>
                <w:sz w:val="20"/>
                <w:szCs w:val="20"/>
              </w:rPr>
              <w:t>5.1.2</w:t>
            </w:r>
          </w:p>
        </w:tc>
        <w:tc>
          <w:tcPr>
            <w:tcW w:w="1627" w:type="pct"/>
            <w:shd w:val="clear" w:color="auto" w:fill="FFFFFF"/>
          </w:tcPr>
          <w:p w14:paraId="0BE6D58C" w14:textId="77777777"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859" w:type="pct"/>
            <w:shd w:val="clear" w:color="auto" w:fill="FFFFFF"/>
          </w:tcPr>
          <w:p w14:paraId="319B1DCC" w14:textId="77777777" w:rsidR="00DE1646" w:rsidRPr="006A21E8" w:rsidRDefault="00DE1646" w:rsidP="00116124">
            <w:pPr>
              <w:numPr>
                <w:ilvl w:val="0"/>
                <w:numId w:val="299"/>
              </w:numPr>
              <w:ind w:left="0" w:right="57" w:firstLine="139"/>
              <w:contextualSpacing/>
              <w:jc w:val="both"/>
              <w:rPr>
                <w:b/>
                <w:sz w:val="20"/>
              </w:rPr>
            </w:pPr>
            <w:r w:rsidRPr="006A21E8">
              <w:rPr>
                <w:b/>
                <w:sz w:val="20"/>
              </w:rPr>
              <w:t>Предельные размеры земельных участков:</w:t>
            </w:r>
          </w:p>
          <w:p w14:paraId="26D2EEF5" w14:textId="77777777" w:rsidR="00DE1646" w:rsidRPr="006A21E8" w:rsidRDefault="00DE1646"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минимальные размеры земельного участка – </w:t>
            </w:r>
            <w:r w:rsidRPr="006A21E8">
              <w:rPr>
                <w:sz w:val="20"/>
              </w:rPr>
              <w:br/>
              <w:t>200 м</w:t>
            </w:r>
            <w:r w:rsidRPr="006A21E8">
              <w:rPr>
                <w:sz w:val="20"/>
                <w:vertAlign w:val="superscript"/>
              </w:rPr>
              <w:t>2</w:t>
            </w:r>
            <w:r w:rsidRPr="006A21E8">
              <w:rPr>
                <w:sz w:val="20"/>
              </w:rPr>
              <w:t>;</w:t>
            </w:r>
          </w:p>
          <w:p w14:paraId="0525EA4D" w14:textId="27AFA4A8" w:rsidR="00DE1646" w:rsidRPr="006A21E8" w:rsidRDefault="00DE1646"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максимальные размеры земельного участка – </w:t>
            </w:r>
            <w:r w:rsidRPr="006A21E8">
              <w:rPr>
                <w:sz w:val="20"/>
              </w:rPr>
              <w:br/>
              <w:t>5000 м</w:t>
            </w:r>
            <w:r w:rsidRPr="006A21E8">
              <w:rPr>
                <w:sz w:val="20"/>
                <w:vertAlign w:val="superscript"/>
              </w:rPr>
              <w:t>2</w:t>
            </w:r>
            <w:r w:rsidRPr="006A21E8">
              <w:rPr>
                <w:sz w:val="20"/>
              </w:rPr>
              <w:t>.</w:t>
            </w:r>
          </w:p>
          <w:p w14:paraId="1A9A2F6B" w14:textId="77777777" w:rsidR="00DE1646" w:rsidRPr="006A21E8" w:rsidRDefault="00DE1646" w:rsidP="00116124">
            <w:pPr>
              <w:numPr>
                <w:ilvl w:val="0"/>
                <w:numId w:val="299"/>
              </w:numPr>
              <w:ind w:left="420"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819CC20" w14:textId="77777777" w:rsidR="00DE1646" w:rsidRPr="006A21E8" w:rsidRDefault="00DE1646" w:rsidP="00116124">
            <w:pPr>
              <w:pStyle w:val="afffe"/>
              <w:numPr>
                <w:ilvl w:val="0"/>
                <w:numId w:val="31"/>
              </w:numPr>
              <w:autoSpaceDE w:val="0"/>
              <w:autoSpaceDN w:val="0"/>
              <w:adjustRightInd w:val="0"/>
              <w:spacing w:line="240" w:lineRule="auto"/>
              <w:ind w:left="420" w:right="59" w:hanging="281"/>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00B8C092" w14:textId="77777777" w:rsidR="00DE1646" w:rsidRPr="006A21E8" w:rsidRDefault="00DE1646" w:rsidP="00116124">
            <w:pPr>
              <w:pStyle w:val="afffe"/>
              <w:numPr>
                <w:ilvl w:val="0"/>
                <w:numId w:val="31"/>
              </w:numPr>
              <w:autoSpaceDE w:val="0"/>
              <w:autoSpaceDN w:val="0"/>
              <w:adjustRightInd w:val="0"/>
              <w:spacing w:line="240" w:lineRule="auto"/>
              <w:ind w:left="420" w:right="59" w:hanging="281"/>
              <w:rPr>
                <w:sz w:val="20"/>
              </w:rPr>
            </w:pPr>
            <w:r w:rsidRPr="006A21E8">
              <w:rPr>
                <w:bCs/>
                <w:sz w:val="20"/>
                <w:lang w:eastAsia="en-US"/>
              </w:rPr>
              <w:t>минимальные отступы от красных линий улиц – 5 м</w:t>
            </w:r>
            <w:r w:rsidRPr="006A21E8">
              <w:rPr>
                <w:sz w:val="20"/>
              </w:rPr>
              <w:t>.</w:t>
            </w:r>
          </w:p>
          <w:p w14:paraId="4AC04574" w14:textId="77777777" w:rsidR="00DE1646" w:rsidRPr="006A21E8" w:rsidRDefault="00DE1646" w:rsidP="00116124">
            <w:pPr>
              <w:numPr>
                <w:ilvl w:val="0"/>
                <w:numId w:val="299"/>
              </w:numPr>
              <w:ind w:left="420"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4D35579F" w14:textId="77777777" w:rsidR="00DE1646" w:rsidRPr="006A21E8" w:rsidRDefault="00DE1646" w:rsidP="00116124">
            <w:pPr>
              <w:pStyle w:val="afffe"/>
              <w:numPr>
                <w:ilvl w:val="0"/>
                <w:numId w:val="31"/>
              </w:numPr>
              <w:autoSpaceDE w:val="0"/>
              <w:autoSpaceDN w:val="0"/>
              <w:adjustRightInd w:val="0"/>
              <w:spacing w:line="240" w:lineRule="auto"/>
              <w:ind w:left="420" w:right="59" w:hanging="281"/>
              <w:rPr>
                <w:sz w:val="20"/>
              </w:rPr>
            </w:pPr>
            <w:r w:rsidRPr="006A21E8">
              <w:rPr>
                <w:sz w:val="20"/>
              </w:rPr>
              <w:lastRenderedPageBreak/>
              <w:t>максимальное количество этажей – 3.</w:t>
            </w:r>
          </w:p>
          <w:p w14:paraId="126F43F5" w14:textId="77777777" w:rsidR="00DE1646" w:rsidRPr="006A21E8" w:rsidRDefault="00DE1646" w:rsidP="00116124">
            <w:pPr>
              <w:numPr>
                <w:ilvl w:val="0"/>
                <w:numId w:val="299"/>
              </w:numPr>
              <w:ind w:left="420" w:right="59" w:hanging="281"/>
              <w:contextualSpacing/>
              <w:jc w:val="both"/>
              <w:rPr>
                <w:b/>
                <w:sz w:val="20"/>
              </w:rPr>
            </w:pPr>
            <w:r w:rsidRPr="006A21E8">
              <w:rPr>
                <w:b/>
                <w:sz w:val="20"/>
              </w:rPr>
              <w:t>Максимальный процент застройки в границах земельного участка:</w:t>
            </w:r>
          </w:p>
          <w:p w14:paraId="518ED5A2" w14:textId="184C7782" w:rsidR="00DE1646" w:rsidRPr="006A21E8" w:rsidRDefault="00DE1646" w:rsidP="00DE1646">
            <w:pPr>
              <w:pStyle w:val="afffe"/>
              <w:numPr>
                <w:ilvl w:val="0"/>
                <w:numId w:val="1"/>
              </w:numPr>
              <w:autoSpaceDE w:val="0"/>
              <w:autoSpaceDN w:val="0"/>
              <w:adjustRightInd w:val="0"/>
              <w:ind w:left="420" w:right="57" w:hanging="281"/>
              <w:rPr>
                <w:b/>
                <w:bCs/>
                <w:sz w:val="20"/>
                <w:lang w:eastAsia="en-US"/>
              </w:rPr>
            </w:pPr>
            <w:r w:rsidRPr="006A21E8">
              <w:rPr>
                <w:bCs/>
                <w:sz w:val="20"/>
                <w:lang w:eastAsia="en-US"/>
              </w:rPr>
              <w:t>максимальный процент застройки земельного участка – 50.</w:t>
            </w:r>
          </w:p>
        </w:tc>
      </w:tr>
      <w:tr w:rsidR="00DE1646" w:rsidRPr="006A21E8" w14:paraId="3C6A5763" w14:textId="77777777" w:rsidTr="00DE1646">
        <w:trPr>
          <w:trHeight w:val="20"/>
        </w:trPr>
        <w:tc>
          <w:tcPr>
            <w:tcW w:w="242" w:type="pct"/>
            <w:shd w:val="clear" w:color="auto" w:fill="FFFFFF"/>
          </w:tcPr>
          <w:p w14:paraId="65848A09"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28B061B3" w14:textId="77777777" w:rsidR="00DE1646" w:rsidRPr="006A21E8" w:rsidRDefault="00DE1646" w:rsidP="00DE1646">
            <w:pPr>
              <w:autoSpaceDE w:val="0"/>
              <w:autoSpaceDN w:val="0"/>
              <w:adjustRightInd w:val="0"/>
              <w:ind w:left="147"/>
              <w:rPr>
                <w:sz w:val="20"/>
                <w:szCs w:val="20"/>
              </w:rPr>
            </w:pPr>
            <w:r w:rsidRPr="006A21E8">
              <w:rPr>
                <w:sz w:val="20"/>
                <w:szCs w:val="20"/>
              </w:rPr>
              <w:t>Площадки для занятий спортом</w:t>
            </w:r>
          </w:p>
        </w:tc>
        <w:tc>
          <w:tcPr>
            <w:tcW w:w="216" w:type="pct"/>
            <w:shd w:val="clear" w:color="auto" w:fill="FFFFFF"/>
          </w:tcPr>
          <w:p w14:paraId="11A0CF1F" w14:textId="77777777" w:rsidR="00DE1646" w:rsidRPr="006A21E8" w:rsidRDefault="00DE1646" w:rsidP="00DE1646">
            <w:pPr>
              <w:ind w:firstLine="8"/>
              <w:jc w:val="center"/>
              <w:rPr>
                <w:sz w:val="20"/>
                <w:szCs w:val="20"/>
              </w:rPr>
            </w:pPr>
            <w:r w:rsidRPr="006A21E8">
              <w:rPr>
                <w:sz w:val="20"/>
                <w:szCs w:val="20"/>
              </w:rPr>
              <w:t>5.1.3</w:t>
            </w:r>
          </w:p>
        </w:tc>
        <w:tc>
          <w:tcPr>
            <w:tcW w:w="1627" w:type="pct"/>
            <w:shd w:val="clear" w:color="auto" w:fill="FFFFFF"/>
          </w:tcPr>
          <w:p w14:paraId="6136897D" w14:textId="77777777"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59" w:type="pct"/>
            <w:shd w:val="clear" w:color="auto" w:fill="FFFFFF"/>
          </w:tcPr>
          <w:p w14:paraId="04456737" w14:textId="77777777" w:rsidR="00DE1646" w:rsidRPr="006A21E8" w:rsidRDefault="00DE1646" w:rsidP="00116124">
            <w:pPr>
              <w:numPr>
                <w:ilvl w:val="0"/>
                <w:numId w:val="300"/>
              </w:numPr>
              <w:autoSpaceDE w:val="0"/>
              <w:autoSpaceDN w:val="0"/>
              <w:adjustRightInd w:val="0"/>
              <w:ind w:left="0" w:right="57" w:firstLine="13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7595648C" w14:textId="77777777" w:rsidR="00DE1646" w:rsidRPr="006A21E8" w:rsidRDefault="00DE1646" w:rsidP="00DE1646">
            <w:pPr>
              <w:numPr>
                <w:ilvl w:val="0"/>
                <w:numId w:val="1"/>
              </w:numPr>
              <w:ind w:left="420"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100 м</w:t>
            </w:r>
            <w:r w:rsidRPr="006A21E8">
              <w:rPr>
                <w:rFonts w:eastAsia="Calibri"/>
                <w:bCs/>
                <w:sz w:val="20"/>
                <w:szCs w:val="20"/>
                <w:vertAlign w:val="superscript"/>
                <w:lang w:eastAsia="en-US"/>
              </w:rPr>
              <w:t>2</w:t>
            </w:r>
            <w:r w:rsidRPr="006A21E8">
              <w:rPr>
                <w:rFonts w:eastAsia="Calibri"/>
                <w:bCs/>
                <w:sz w:val="20"/>
                <w:szCs w:val="20"/>
                <w:lang w:eastAsia="en-US"/>
              </w:rPr>
              <w:t>;</w:t>
            </w:r>
          </w:p>
          <w:p w14:paraId="7F3F3834" w14:textId="2DC39A40" w:rsidR="00DE1646" w:rsidRPr="006A21E8" w:rsidRDefault="00DE1646" w:rsidP="00DE1646">
            <w:pPr>
              <w:numPr>
                <w:ilvl w:val="0"/>
                <w:numId w:val="1"/>
              </w:numPr>
              <w:ind w:left="420" w:right="50"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375C3214" w14:textId="77777777" w:rsidR="00DE1646" w:rsidRPr="006A21E8" w:rsidRDefault="00DE1646" w:rsidP="00116124">
            <w:pPr>
              <w:numPr>
                <w:ilvl w:val="0"/>
                <w:numId w:val="300"/>
              </w:numPr>
              <w:autoSpaceDE w:val="0"/>
              <w:autoSpaceDN w:val="0"/>
              <w:adjustRightInd w:val="0"/>
              <w:ind w:left="420"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6FA0799" w14:textId="77777777" w:rsidR="00DE1646" w:rsidRPr="006A21E8" w:rsidRDefault="00DE1646"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не подлежат установлению. </w:t>
            </w:r>
          </w:p>
          <w:p w14:paraId="21026CB9" w14:textId="77777777" w:rsidR="00DE1646" w:rsidRPr="006A21E8" w:rsidRDefault="00DE1646" w:rsidP="00116124">
            <w:pPr>
              <w:numPr>
                <w:ilvl w:val="0"/>
                <w:numId w:val="300"/>
              </w:numPr>
              <w:autoSpaceDE w:val="0"/>
              <w:autoSpaceDN w:val="0"/>
              <w:adjustRightInd w:val="0"/>
              <w:ind w:left="420" w:right="57"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7511BD83" w14:textId="77777777" w:rsidR="00DE1646" w:rsidRPr="006A21E8" w:rsidRDefault="00DE1646" w:rsidP="00116124">
            <w:pPr>
              <w:pStyle w:val="afffe"/>
              <w:numPr>
                <w:ilvl w:val="0"/>
                <w:numId w:val="31"/>
              </w:numPr>
              <w:autoSpaceDE w:val="0"/>
              <w:autoSpaceDN w:val="0"/>
              <w:adjustRightInd w:val="0"/>
              <w:spacing w:line="240" w:lineRule="auto"/>
              <w:ind w:left="420" w:right="59" w:hanging="281"/>
              <w:rPr>
                <w:sz w:val="20"/>
              </w:rPr>
            </w:pPr>
            <w:r w:rsidRPr="006A21E8">
              <w:rPr>
                <w:sz w:val="20"/>
              </w:rPr>
              <w:t xml:space="preserve">не подлежит установлению. </w:t>
            </w:r>
          </w:p>
          <w:p w14:paraId="44A02F4B" w14:textId="77777777" w:rsidR="00DE1646" w:rsidRPr="006A21E8" w:rsidRDefault="00DE1646" w:rsidP="00116124">
            <w:pPr>
              <w:numPr>
                <w:ilvl w:val="0"/>
                <w:numId w:val="300"/>
              </w:numPr>
              <w:autoSpaceDE w:val="0"/>
              <w:autoSpaceDN w:val="0"/>
              <w:adjustRightInd w:val="0"/>
              <w:ind w:left="420" w:right="57"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50432EE1" w14:textId="77777777" w:rsidR="00DE1646" w:rsidRPr="006A21E8" w:rsidRDefault="00DE1646" w:rsidP="00116124">
            <w:pPr>
              <w:pStyle w:val="afffe"/>
              <w:numPr>
                <w:ilvl w:val="0"/>
                <w:numId w:val="31"/>
              </w:numPr>
              <w:autoSpaceDE w:val="0"/>
              <w:autoSpaceDN w:val="0"/>
              <w:adjustRightInd w:val="0"/>
              <w:spacing w:line="240" w:lineRule="auto"/>
              <w:ind w:left="420" w:right="59" w:hanging="281"/>
              <w:rPr>
                <w:b/>
                <w:bCs/>
                <w:sz w:val="20"/>
                <w:lang w:eastAsia="en-US"/>
              </w:rPr>
            </w:pPr>
            <w:r w:rsidRPr="006A21E8">
              <w:rPr>
                <w:sz w:val="20"/>
              </w:rPr>
              <w:t>не подлежит установлению.</w:t>
            </w:r>
          </w:p>
        </w:tc>
      </w:tr>
      <w:tr w:rsidR="00DE1646" w:rsidRPr="006A21E8" w14:paraId="655B7ECC" w14:textId="77777777" w:rsidTr="00DE1646">
        <w:trPr>
          <w:trHeight w:val="20"/>
        </w:trPr>
        <w:tc>
          <w:tcPr>
            <w:tcW w:w="242" w:type="pct"/>
            <w:shd w:val="clear" w:color="auto" w:fill="FFFFFF"/>
          </w:tcPr>
          <w:p w14:paraId="56A74F26"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6B944B01" w14:textId="77777777" w:rsidR="00DE1646" w:rsidRPr="006A21E8" w:rsidRDefault="00DE1646" w:rsidP="00DE1646">
            <w:pPr>
              <w:autoSpaceDE w:val="0"/>
              <w:autoSpaceDN w:val="0"/>
              <w:adjustRightInd w:val="0"/>
              <w:ind w:left="147"/>
              <w:rPr>
                <w:sz w:val="20"/>
                <w:szCs w:val="20"/>
              </w:rPr>
            </w:pPr>
            <w:r w:rsidRPr="006A21E8">
              <w:rPr>
                <w:rFonts w:eastAsia="Calibri"/>
                <w:sz w:val="20"/>
                <w:szCs w:val="20"/>
                <w:lang w:eastAsia="en-US"/>
              </w:rPr>
              <w:t>Природно-познавательный туризм</w:t>
            </w:r>
          </w:p>
        </w:tc>
        <w:tc>
          <w:tcPr>
            <w:tcW w:w="216" w:type="pct"/>
            <w:shd w:val="clear" w:color="auto" w:fill="FFFFFF"/>
          </w:tcPr>
          <w:p w14:paraId="330E5C47" w14:textId="77777777" w:rsidR="00DE1646" w:rsidRPr="006A21E8" w:rsidRDefault="00DE1646" w:rsidP="00DE1646">
            <w:pPr>
              <w:ind w:firstLine="8"/>
              <w:jc w:val="center"/>
              <w:rPr>
                <w:sz w:val="20"/>
                <w:szCs w:val="20"/>
              </w:rPr>
            </w:pPr>
            <w:r w:rsidRPr="006A21E8">
              <w:rPr>
                <w:sz w:val="20"/>
                <w:szCs w:val="20"/>
              </w:rPr>
              <w:t>5.2</w:t>
            </w:r>
          </w:p>
        </w:tc>
        <w:tc>
          <w:tcPr>
            <w:tcW w:w="1627" w:type="pct"/>
            <w:shd w:val="clear" w:color="auto" w:fill="FFFFFF"/>
          </w:tcPr>
          <w:p w14:paraId="48F6CD75" w14:textId="77777777" w:rsidR="00DE1646" w:rsidRPr="006A21E8" w:rsidRDefault="00DE1646" w:rsidP="00116124">
            <w:pPr>
              <w:numPr>
                <w:ilvl w:val="0"/>
                <w:numId w:val="48"/>
              </w:numPr>
              <w:ind w:left="436" w:right="144" w:hanging="293"/>
              <w:contextualSpacing/>
              <w:jc w:val="both"/>
              <w:rPr>
                <w:sz w:val="20"/>
              </w:rPr>
            </w:pPr>
            <w:r w:rsidRPr="006A21E8">
              <w:rPr>
                <w:sz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F34EE26" w14:textId="77777777"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sz w:val="20"/>
              </w:rPr>
              <w:t xml:space="preserve">осуществление необходимых природоохранных и </w:t>
            </w:r>
            <w:proofErr w:type="spellStart"/>
            <w:r w:rsidRPr="006A21E8">
              <w:rPr>
                <w:sz w:val="20"/>
              </w:rPr>
              <w:t>природовосстановительных</w:t>
            </w:r>
            <w:proofErr w:type="spellEnd"/>
            <w:r w:rsidRPr="006A21E8">
              <w:rPr>
                <w:sz w:val="20"/>
              </w:rPr>
              <w:t xml:space="preserve"> мероприятий</w:t>
            </w:r>
          </w:p>
        </w:tc>
        <w:tc>
          <w:tcPr>
            <w:tcW w:w="1859" w:type="pct"/>
            <w:shd w:val="clear" w:color="auto" w:fill="FFFFFF"/>
          </w:tcPr>
          <w:p w14:paraId="6CA1102D" w14:textId="77777777" w:rsidR="00DE1646" w:rsidRPr="006A21E8" w:rsidRDefault="00DE1646" w:rsidP="00116124">
            <w:pPr>
              <w:numPr>
                <w:ilvl w:val="0"/>
                <w:numId w:val="301"/>
              </w:numPr>
              <w:tabs>
                <w:tab w:val="left" w:pos="139"/>
              </w:tabs>
              <w:ind w:left="139" w:right="57" w:firstLine="0"/>
              <w:contextualSpacing/>
              <w:jc w:val="both"/>
              <w:rPr>
                <w:b/>
                <w:sz w:val="20"/>
              </w:rPr>
            </w:pPr>
            <w:r w:rsidRPr="006A21E8">
              <w:rPr>
                <w:b/>
                <w:sz w:val="20"/>
              </w:rPr>
              <w:t>Предельные размеры земельных участков:</w:t>
            </w:r>
          </w:p>
          <w:p w14:paraId="79F68F85" w14:textId="77777777" w:rsidR="00DE1646" w:rsidRPr="006A21E8" w:rsidRDefault="00DE1646" w:rsidP="00116124">
            <w:pPr>
              <w:pStyle w:val="afffe"/>
              <w:numPr>
                <w:ilvl w:val="0"/>
                <w:numId w:val="24"/>
              </w:numPr>
              <w:tabs>
                <w:tab w:val="left" w:pos="139"/>
              </w:tabs>
              <w:autoSpaceDE w:val="0"/>
              <w:autoSpaceDN w:val="0"/>
              <w:adjustRightInd w:val="0"/>
              <w:spacing w:line="240" w:lineRule="auto"/>
              <w:ind w:left="420" w:right="57" w:hanging="281"/>
              <w:rPr>
                <w:bCs/>
                <w:sz w:val="20"/>
                <w:lang w:eastAsia="en-US"/>
              </w:rPr>
            </w:pPr>
            <w:r w:rsidRPr="006A21E8">
              <w:rPr>
                <w:bCs/>
                <w:sz w:val="20"/>
                <w:lang w:eastAsia="en-US"/>
              </w:rPr>
              <w:t>минимальные размеры земельного участка – 100 м</w:t>
            </w:r>
            <w:r w:rsidRPr="006A21E8">
              <w:rPr>
                <w:bCs/>
                <w:sz w:val="20"/>
                <w:vertAlign w:val="superscript"/>
                <w:lang w:eastAsia="en-US"/>
              </w:rPr>
              <w:t>2</w:t>
            </w:r>
            <w:r w:rsidRPr="006A21E8">
              <w:rPr>
                <w:bCs/>
                <w:sz w:val="20"/>
                <w:lang w:eastAsia="en-US"/>
              </w:rPr>
              <w:t>;</w:t>
            </w:r>
          </w:p>
          <w:p w14:paraId="02ECE738" w14:textId="44016197" w:rsidR="00DE1646" w:rsidRPr="006A21E8" w:rsidRDefault="00DE1646" w:rsidP="00116124">
            <w:pPr>
              <w:pStyle w:val="afffe"/>
              <w:numPr>
                <w:ilvl w:val="0"/>
                <w:numId w:val="24"/>
              </w:numPr>
              <w:tabs>
                <w:tab w:val="left" w:pos="139"/>
              </w:tabs>
              <w:autoSpaceDE w:val="0"/>
              <w:autoSpaceDN w:val="0"/>
              <w:adjustRightInd w:val="0"/>
              <w:spacing w:line="240" w:lineRule="auto"/>
              <w:ind w:left="420" w:right="57" w:hanging="281"/>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556EF33C" w14:textId="77777777" w:rsidR="00DE1646" w:rsidRPr="006A21E8" w:rsidRDefault="00DE1646" w:rsidP="00116124">
            <w:pPr>
              <w:numPr>
                <w:ilvl w:val="0"/>
                <w:numId w:val="301"/>
              </w:numPr>
              <w:tabs>
                <w:tab w:val="left" w:pos="139"/>
              </w:tabs>
              <w:ind w:left="420" w:right="59" w:hanging="281"/>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1C761EDE" w14:textId="77777777" w:rsidR="00DE1646" w:rsidRPr="006A21E8" w:rsidRDefault="00DE1646" w:rsidP="00DE1646">
            <w:pPr>
              <w:pStyle w:val="afffe"/>
              <w:numPr>
                <w:ilvl w:val="0"/>
                <w:numId w:val="1"/>
              </w:numPr>
              <w:tabs>
                <w:tab w:val="left" w:pos="139"/>
              </w:tabs>
              <w:ind w:left="420" w:right="59" w:hanging="281"/>
              <w:rPr>
                <w:b/>
                <w:sz w:val="20"/>
              </w:rPr>
            </w:pPr>
            <w:r w:rsidRPr="006A21E8">
              <w:rPr>
                <w:sz w:val="20"/>
              </w:rPr>
              <w:t>не подлежат установлению.</w:t>
            </w:r>
          </w:p>
          <w:p w14:paraId="7A8ADB80" w14:textId="77777777" w:rsidR="00DE1646" w:rsidRPr="006A21E8" w:rsidRDefault="00DE1646" w:rsidP="00116124">
            <w:pPr>
              <w:numPr>
                <w:ilvl w:val="0"/>
                <w:numId w:val="301"/>
              </w:numPr>
              <w:tabs>
                <w:tab w:val="left" w:pos="139"/>
              </w:tabs>
              <w:ind w:left="420" w:right="59" w:hanging="281"/>
              <w:contextualSpacing/>
              <w:jc w:val="both"/>
              <w:rPr>
                <w:b/>
                <w:sz w:val="20"/>
              </w:rPr>
            </w:pPr>
            <w:r w:rsidRPr="006A21E8">
              <w:rPr>
                <w:b/>
                <w:sz w:val="20"/>
              </w:rPr>
              <w:t>Максимальная высота здания (этажность):</w:t>
            </w:r>
          </w:p>
          <w:p w14:paraId="3C13A7D3" w14:textId="77777777" w:rsidR="00DE1646" w:rsidRPr="006A21E8" w:rsidRDefault="00DE1646" w:rsidP="00DE1646">
            <w:pPr>
              <w:pStyle w:val="afffe"/>
              <w:numPr>
                <w:ilvl w:val="0"/>
                <w:numId w:val="1"/>
              </w:numPr>
              <w:tabs>
                <w:tab w:val="left" w:pos="139"/>
              </w:tabs>
              <w:ind w:left="420" w:right="59" w:hanging="281"/>
              <w:rPr>
                <w:b/>
                <w:sz w:val="20"/>
              </w:rPr>
            </w:pPr>
            <w:r w:rsidRPr="006A21E8">
              <w:rPr>
                <w:sz w:val="20"/>
              </w:rPr>
              <w:t>не подлежит установлению.</w:t>
            </w:r>
          </w:p>
          <w:p w14:paraId="591A19E6" w14:textId="77777777" w:rsidR="00DE1646" w:rsidRPr="006A21E8" w:rsidRDefault="00DE1646" w:rsidP="00116124">
            <w:pPr>
              <w:numPr>
                <w:ilvl w:val="0"/>
                <w:numId w:val="301"/>
              </w:numPr>
              <w:tabs>
                <w:tab w:val="left" w:pos="139"/>
              </w:tabs>
              <w:ind w:left="420" w:right="59" w:hanging="281"/>
              <w:contextualSpacing/>
              <w:jc w:val="both"/>
              <w:rPr>
                <w:sz w:val="20"/>
              </w:rPr>
            </w:pPr>
            <w:r w:rsidRPr="006A21E8">
              <w:rPr>
                <w:b/>
                <w:sz w:val="20"/>
              </w:rPr>
              <w:t>Максимальный процент застройки земельного участка:</w:t>
            </w:r>
          </w:p>
          <w:p w14:paraId="59607AFF" w14:textId="77777777" w:rsidR="00DE1646" w:rsidRPr="006A21E8" w:rsidRDefault="00DE1646" w:rsidP="00DE1646">
            <w:pPr>
              <w:pStyle w:val="afffe"/>
              <w:numPr>
                <w:ilvl w:val="0"/>
                <w:numId w:val="1"/>
              </w:numPr>
              <w:tabs>
                <w:tab w:val="left" w:pos="139"/>
                <w:tab w:val="left" w:pos="281"/>
                <w:tab w:val="left" w:pos="992"/>
              </w:tabs>
              <w:autoSpaceDE w:val="0"/>
              <w:autoSpaceDN w:val="0"/>
              <w:adjustRightInd w:val="0"/>
              <w:ind w:left="420" w:right="59" w:hanging="281"/>
              <w:rPr>
                <w:bCs/>
                <w:sz w:val="20"/>
                <w:lang w:eastAsia="en-US"/>
              </w:rPr>
            </w:pPr>
            <w:r w:rsidRPr="006A21E8">
              <w:rPr>
                <w:sz w:val="20"/>
              </w:rPr>
              <w:t xml:space="preserve">  не подлежит установлению.</w:t>
            </w:r>
          </w:p>
        </w:tc>
      </w:tr>
      <w:tr w:rsidR="00DE1646" w:rsidRPr="006A21E8" w14:paraId="64CCF11B" w14:textId="77777777" w:rsidTr="00DE1646">
        <w:trPr>
          <w:trHeight w:val="20"/>
        </w:trPr>
        <w:tc>
          <w:tcPr>
            <w:tcW w:w="242" w:type="pct"/>
            <w:shd w:val="clear" w:color="auto" w:fill="FFFFFF"/>
          </w:tcPr>
          <w:p w14:paraId="2F15EEF9"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777D98A6" w14:textId="4F0DC491" w:rsidR="00DE1646" w:rsidRPr="006A21E8" w:rsidRDefault="00DE1646" w:rsidP="00DE1646">
            <w:pPr>
              <w:autoSpaceDE w:val="0"/>
              <w:autoSpaceDN w:val="0"/>
              <w:adjustRightInd w:val="0"/>
              <w:ind w:left="147"/>
              <w:rPr>
                <w:rFonts w:eastAsia="Calibri"/>
                <w:sz w:val="20"/>
                <w:szCs w:val="20"/>
                <w:lang w:eastAsia="en-US"/>
              </w:rPr>
            </w:pPr>
            <w:r w:rsidRPr="006A21E8">
              <w:rPr>
                <w:sz w:val="20"/>
                <w:szCs w:val="20"/>
              </w:rPr>
              <w:t>Охота и рыбалка</w:t>
            </w:r>
          </w:p>
        </w:tc>
        <w:tc>
          <w:tcPr>
            <w:tcW w:w="216" w:type="pct"/>
            <w:shd w:val="clear" w:color="auto" w:fill="FFFFFF"/>
          </w:tcPr>
          <w:p w14:paraId="28562279" w14:textId="5576E17C" w:rsidR="00DE1646" w:rsidRPr="006A21E8" w:rsidRDefault="00DE1646" w:rsidP="00DE1646">
            <w:pPr>
              <w:ind w:firstLine="8"/>
              <w:jc w:val="center"/>
              <w:rPr>
                <w:sz w:val="20"/>
                <w:szCs w:val="20"/>
              </w:rPr>
            </w:pPr>
            <w:r w:rsidRPr="006A21E8">
              <w:rPr>
                <w:sz w:val="20"/>
                <w:szCs w:val="20"/>
              </w:rPr>
              <w:t>5.3</w:t>
            </w:r>
          </w:p>
        </w:tc>
        <w:tc>
          <w:tcPr>
            <w:tcW w:w="1627" w:type="pct"/>
            <w:shd w:val="clear" w:color="auto" w:fill="FFFFFF"/>
          </w:tcPr>
          <w:p w14:paraId="0B7553B4" w14:textId="74AFC95D" w:rsidR="00DE1646" w:rsidRPr="006A21E8" w:rsidRDefault="00DE1646" w:rsidP="00116124">
            <w:pPr>
              <w:numPr>
                <w:ilvl w:val="0"/>
                <w:numId w:val="48"/>
              </w:numPr>
              <w:ind w:left="436" w:right="144" w:hanging="293"/>
              <w:contextualSpacing/>
              <w:jc w:val="both"/>
              <w:rPr>
                <w:sz w:val="20"/>
              </w:rPr>
            </w:pPr>
            <w:r w:rsidRPr="006A21E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59" w:type="pct"/>
            <w:shd w:val="clear" w:color="auto" w:fill="FFFFFF"/>
          </w:tcPr>
          <w:p w14:paraId="34E8EB85" w14:textId="77777777" w:rsidR="00DE1646" w:rsidRPr="006A21E8" w:rsidRDefault="00DE1646" w:rsidP="00116124">
            <w:pPr>
              <w:numPr>
                <w:ilvl w:val="0"/>
                <w:numId w:val="303"/>
              </w:numPr>
              <w:autoSpaceDE w:val="0"/>
              <w:autoSpaceDN w:val="0"/>
              <w:adjustRightInd w:val="0"/>
              <w:ind w:left="139" w:right="57" w:firstLine="0"/>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66A01EB0"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размеры земельного участка – 200 м</w:t>
            </w:r>
            <w:r w:rsidRPr="006A21E8">
              <w:rPr>
                <w:bCs/>
                <w:sz w:val="20"/>
                <w:vertAlign w:val="superscript"/>
                <w:lang w:eastAsia="en-US"/>
              </w:rPr>
              <w:t>2</w:t>
            </w:r>
            <w:r w:rsidRPr="006A21E8">
              <w:rPr>
                <w:bCs/>
                <w:sz w:val="20"/>
                <w:lang w:eastAsia="en-US"/>
              </w:rPr>
              <w:t>;</w:t>
            </w:r>
          </w:p>
          <w:p w14:paraId="27C629D2"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максимальные размеры земельного участка – 5000 м</w:t>
            </w:r>
            <w:r w:rsidRPr="006A21E8">
              <w:rPr>
                <w:bCs/>
                <w:sz w:val="20"/>
                <w:vertAlign w:val="superscript"/>
                <w:lang w:eastAsia="en-US"/>
              </w:rPr>
              <w:t>2</w:t>
            </w:r>
            <w:r w:rsidRPr="006A21E8">
              <w:rPr>
                <w:bCs/>
                <w:sz w:val="20"/>
                <w:lang w:eastAsia="en-US"/>
              </w:rPr>
              <w:t>.</w:t>
            </w:r>
          </w:p>
          <w:p w14:paraId="783F15A2" w14:textId="77777777" w:rsidR="00DE1646" w:rsidRPr="006A21E8" w:rsidRDefault="00DE1646" w:rsidP="00116124">
            <w:pPr>
              <w:numPr>
                <w:ilvl w:val="0"/>
                <w:numId w:val="303"/>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72DD878"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24D64DBC"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красных линий улиц – 5 м.</w:t>
            </w:r>
          </w:p>
          <w:p w14:paraId="4C70EC7A" w14:textId="77777777" w:rsidR="00DE1646" w:rsidRPr="006A21E8" w:rsidRDefault="00DE1646" w:rsidP="00116124">
            <w:pPr>
              <w:numPr>
                <w:ilvl w:val="0"/>
                <w:numId w:val="303"/>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lastRenderedPageBreak/>
              <w:t>Предельное количество этажей или предельная высота зданий, строений, сооружений:</w:t>
            </w:r>
          </w:p>
          <w:p w14:paraId="232CF397" w14:textId="5A0096A9"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максимальное количество этажей – 1.</w:t>
            </w:r>
          </w:p>
          <w:p w14:paraId="0E89B795" w14:textId="77777777" w:rsidR="00DE1646" w:rsidRPr="006A21E8" w:rsidRDefault="00DE1646" w:rsidP="00116124">
            <w:pPr>
              <w:numPr>
                <w:ilvl w:val="0"/>
                <w:numId w:val="303"/>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2F18C867" w14:textId="299BC304" w:rsidR="00DE1646" w:rsidRPr="006A21E8" w:rsidRDefault="00DE1646" w:rsidP="00DE1646">
            <w:pPr>
              <w:tabs>
                <w:tab w:val="left" w:pos="139"/>
              </w:tabs>
              <w:ind w:right="57"/>
              <w:contextualSpacing/>
              <w:jc w:val="both"/>
              <w:rPr>
                <w:b/>
                <w:sz w:val="20"/>
              </w:rPr>
            </w:pPr>
            <w:r w:rsidRPr="006A21E8">
              <w:rPr>
                <w:bCs/>
                <w:sz w:val="20"/>
                <w:lang w:eastAsia="en-US"/>
              </w:rPr>
              <w:t>максимальный процент застройки земельного участка – 40.</w:t>
            </w:r>
          </w:p>
        </w:tc>
      </w:tr>
      <w:tr w:rsidR="00DE1646" w:rsidRPr="006A21E8" w14:paraId="7B145171" w14:textId="77777777" w:rsidTr="00DE1646">
        <w:trPr>
          <w:trHeight w:val="20"/>
        </w:trPr>
        <w:tc>
          <w:tcPr>
            <w:tcW w:w="242" w:type="pct"/>
            <w:shd w:val="clear" w:color="auto" w:fill="FFFFFF"/>
          </w:tcPr>
          <w:p w14:paraId="4C59FB3F"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33088783" w14:textId="29CF41C7" w:rsidR="00DE1646" w:rsidRPr="006A21E8" w:rsidRDefault="00DE1646" w:rsidP="00DE1646">
            <w:pPr>
              <w:autoSpaceDE w:val="0"/>
              <w:autoSpaceDN w:val="0"/>
              <w:adjustRightInd w:val="0"/>
              <w:ind w:left="147"/>
              <w:rPr>
                <w:sz w:val="20"/>
                <w:szCs w:val="20"/>
              </w:rPr>
            </w:pPr>
            <w:r w:rsidRPr="006A21E8">
              <w:rPr>
                <w:sz w:val="20"/>
                <w:szCs w:val="20"/>
              </w:rPr>
              <w:t>Курортная деятельность</w:t>
            </w:r>
          </w:p>
        </w:tc>
        <w:tc>
          <w:tcPr>
            <w:tcW w:w="216" w:type="pct"/>
            <w:shd w:val="clear" w:color="auto" w:fill="FFFFFF"/>
          </w:tcPr>
          <w:p w14:paraId="69438E72" w14:textId="542BF7BE" w:rsidR="00DE1646" w:rsidRPr="006A21E8" w:rsidRDefault="00DE1646" w:rsidP="00DE1646">
            <w:pPr>
              <w:ind w:firstLine="8"/>
              <w:jc w:val="center"/>
              <w:rPr>
                <w:sz w:val="20"/>
                <w:szCs w:val="20"/>
              </w:rPr>
            </w:pPr>
            <w:r w:rsidRPr="006A21E8">
              <w:rPr>
                <w:sz w:val="20"/>
                <w:szCs w:val="20"/>
                <w:lang w:eastAsia="en-US"/>
              </w:rPr>
              <w:t>9.2</w:t>
            </w:r>
          </w:p>
        </w:tc>
        <w:tc>
          <w:tcPr>
            <w:tcW w:w="1627" w:type="pct"/>
            <w:shd w:val="clear" w:color="auto" w:fill="FFFFFF"/>
          </w:tcPr>
          <w:p w14:paraId="5FBC8DCB" w14:textId="074221BA"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59" w:type="pct"/>
            <w:shd w:val="clear" w:color="auto" w:fill="FFFFFF"/>
          </w:tcPr>
          <w:p w14:paraId="4CF61116" w14:textId="77777777" w:rsidR="00DE1646" w:rsidRPr="006A21E8" w:rsidRDefault="00DE1646" w:rsidP="00116124">
            <w:pPr>
              <w:numPr>
                <w:ilvl w:val="0"/>
                <w:numId w:val="325"/>
              </w:numPr>
              <w:autoSpaceDE w:val="0"/>
              <w:autoSpaceDN w:val="0"/>
              <w:adjustRightInd w:val="0"/>
              <w:ind w:right="57"/>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16FA657E" w14:textId="068B0FE2"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размеры земельного участка – 100 м</w:t>
            </w:r>
            <w:r w:rsidRPr="006A21E8">
              <w:rPr>
                <w:bCs/>
                <w:sz w:val="20"/>
                <w:vertAlign w:val="superscript"/>
                <w:lang w:eastAsia="en-US"/>
              </w:rPr>
              <w:t>2</w:t>
            </w:r>
            <w:r w:rsidRPr="006A21E8">
              <w:rPr>
                <w:bCs/>
                <w:sz w:val="20"/>
                <w:lang w:eastAsia="en-US"/>
              </w:rPr>
              <w:t>;</w:t>
            </w:r>
          </w:p>
          <w:p w14:paraId="1F1446DA" w14:textId="74F2167E"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67EED5E3" w14:textId="77777777" w:rsidR="00DE1646" w:rsidRPr="006A21E8" w:rsidRDefault="00DE1646" w:rsidP="00116124">
            <w:pPr>
              <w:numPr>
                <w:ilvl w:val="0"/>
                <w:numId w:val="325"/>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0904440"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49971C79"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красных линий улиц – 5 м.</w:t>
            </w:r>
          </w:p>
          <w:p w14:paraId="452C23E6" w14:textId="77777777" w:rsidR="00DE1646" w:rsidRPr="006A21E8" w:rsidRDefault="00DE1646" w:rsidP="00116124">
            <w:pPr>
              <w:numPr>
                <w:ilvl w:val="0"/>
                <w:numId w:val="325"/>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496A1582" w14:textId="1D4414D1"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максимальное количество этажей – 4.</w:t>
            </w:r>
          </w:p>
          <w:p w14:paraId="05C7E5BC" w14:textId="77777777" w:rsidR="00DE1646" w:rsidRPr="006A21E8" w:rsidRDefault="00DE1646" w:rsidP="00116124">
            <w:pPr>
              <w:numPr>
                <w:ilvl w:val="0"/>
                <w:numId w:val="325"/>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5F98918A" w14:textId="60C5180A" w:rsidR="00DE1646" w:rsidRPr="006A21E8" w:rsidRDefault="00DE1646" w:rsidP="00DE1646">
            <w:pPr>
              <w:autoSpaceDE w:val="0"/>
              <w:autoSpaceDN w:val="0"/>
              <w:adjustRightInd w:val="0"/>
              <w:ind w:left="139" w:right="57"/>
              <w:contextualSpacing/>
              <w:jc w:val="both"/>
              <w:rPr>
                <w:rFonts w:eastAsia="Calibri"/>
                <w:b/>
                <w:bCs/>
                <w:sz w:val="20"/>
                <w:szCs w:val="20"/>
                <w:lang w:eastAsia="en-US"/>
              </w:rPr>
            </w:pPr>
            <w:r w:rsidRPr="006A21E8">
              <w:rPr>
                <w:bCs/>
                <w:sz w:val="20"/>
                <w:lang w:eastAsia="en-US"/>
              </w:rPr>
              <w:t>максимальный процент застройки земельного участка – 40.</w:t>
            </w:r>
          </w:p>
        </w:tc>
      </w:tr>
      <w:tr w:rsidR="00DE1646" w:rsidRPr="006A21E8" w14:paraId="100E6EE0" w14:textId="77777777" w:rsidTr="00DE1646">
        <w:trPr>
          <w:trHeight w:val="20"/>
        </w:trPr>
        <w:tc>
          <w:tcPr>
            <w:tcW w:w="242" w:type="pct"/>
            <w:shd w:val="clear" w:color="auto" w:fill="FFFFFF"/>
          </w:tcPr>
          <w:p w14:paraId="46345994"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615D5C87" w14:textId="4F84495E" w:rsidR="00DE1646" w:rsidRPr="006A21E8" w:rsidRDefault="00DE1646" w:rsidP="00DE1646">
            <w:pPr>
              <w:autoSpaceDE w:val="0"/>
              <w:autoSpaceDN w:val="0"/>
              <w:adjustRightInd w:val="0"/>
              <w:ind w:left="147"/>
              <w:rPr>
                <w:sz w:val="20"/>
                <w:szCs w:val="20"/>
              </w:rPr>
            </w:pPr>
            <w:r w:rsidRPr="006A21E8">
              <w:rPr>
                <w:sz w:val="20"/>
                <w:szCs w:val="20"/>
              </w:rPr>
              <w:t>Санаторная деятельность</w:t>
            </w:r>
          </w:p>
        </w:tc>
        <w:tc>
          <w:tcPr>
            <w:tcW w:w="216" w:type="pct"/>
            <w:shd w:val="clear" w:color="auto" w:fill="FFFFFF"/>
          </w:tcPr>
          <w:p w14:paraId="55B3981C" w14:textId="35CC2551" w:rsidR="00DE1646" w:rsidRPr="006A21E8" w:rsidRDefault="00DE1646" w:rsidP="00DE1646">
            <w:pPr>
              <w:ind w:firstLine="8"/>
              <w:jc w:val="center"/>
              <w:rPr>
                <w:sz w:val="20"/>
                <w:szCs w:val="20"/>
              </w:rPr>
            </w:pPr>
            <w:r w:rsidRPr="006A21E8">
              <w:rPr>
                <w:sz w:val="20"/>
                <w:szCs w:val="20"/>
                <w:lang w:eastAsia="en-US"/>
              </w:rPr>
              <w:t>9.2.1</w:t>
            </w:r>
          </w:p>
        </w:tc>
        <w:tc>
          <w:tcPr>
            <w:tcW w:w="1627" w:type="pct"/>
            <w:shd w:val="clear" w:color="auto" w:fill="FFFFFF"/>
          </w:tcPr>
          <w:p w14:paraId="0F14973E" w14:textId="77777777"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23FAE19E" w14:textId="77777777"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sz w:val="20"/>
                <w:szCs w:val="20"/>
              </w:rPr>
              <w:t>обустройство лечебно-оздоровительных местностей (пляжи, бюветы, места добычи целебной грязи);</w:t>
            </w:r>
          </w:p>
          <w:p w14:paraId="65DF47AE" w14:textId="6AAE37CC" w:rsidR="00DE1646" w:rsidRPr="006A21E8" w:rsidRDefault="00DE1646" w:rsidP="00DE1646">
            <w:pPr>
              <w:numPr>
                <w:ilvl w:val="0"/>
                <w:numId w:val="1"/>
              </w:numPr>
              <w:ind w:left="436" w:right="144" w:hanging="293"/>
              <w:contextualSpacing/>
              <w:jc w:val="both"/>
              <w:rPr>
                <w:sz w:val="20"/>
                <w:szCs w:val="20"/>
              </w:rPr>
            </w:pPr>
            <w:r w:rsidRPr="006A21E8">
              <w:rPr>
                <w:sz w:val="20"/>
                <w:szCs w:val="20"/>
              </w:rPr>
              <w:t>размещение лечебно-оздоровительных лагерей</w:t>
            </w:r>
          </w:p>
        </w:tc>
        <w:tc>
          <w:tcPr>
            <w:tcW w:w="1859" w:type="pct"/>
            <w:shd w:val="clear" w:color="auto" w:fill="FFFFFF"/>
          </w:tcPr>
          <w:p w14:paraId="04382110" w14:textId="77777777" w:rsidR="00DE1646" w:rsidRPr="006A21E8" w:rsidRDefault="00DE1646" w:rsidP="00116124">
            <w:pPr>
              <w:numPr>
                <w:ilvl w:val="0"/>
                <w:numId w:val="326"/>
              </w:numPr>
              <w:autoSpaceDE w:val="0"/>
              <w:autoSpaceDN w:val="0"/>
              <w:adjustRightInd w:val="0"/>
              <w:ind w:right="57"/>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785905BA" w14:textId="6B40B212"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размеры земельного участка – 100 м</w:t>
            </w:r>
            <w:r w:rsidRPr="006A21E8">
              <w:rPr>
                <w:bCs/>
                <w:sz w:val="20"/>
                <w:vertAlign w:val="superscript"/>
                <w:lang w:eastAsia="en-US"/>
              </w:rPr>
              <w:t>2</w:t>
            </w:r>
            <w:r w:rsidRPr="006A21E8">
              <w:rPr>
                <w:bCs/>
                <w:sz w:val="20"/>
                <w:lang w:eastAsia="en-US"/>
              </w:rPr>
              <w:t>;</w:t>
            </w:r>
          </w:p>
          <w:p w14:paraId="0A3DA324" w14:textId="4B6DE815"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bCs/>
                <w:sz w:val="20"/>
                <w:lang w:eastAsia="en-US"/>
              </w:rPr>
              <w:t>.</w:t>
            </w:r>
          </w:p>
          <w:p w14:paraId="79A84536" w14:textId="77777777" w:rsidR="00DE1646" w:rsidRPr="006A21E8" w:rsidRDefault="00DE1646" w:rsidP="00116124">
            <w:pPr>
              <w:numPr>
                <w:ilvl w:val="0"/>
                <w:numId w:val="326"/>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7741E1B"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4CB3C474"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красных линий улиц – 5 м.</w:t>
            </w:r>
          </w:p>
          <w:p w14:paraId="27847D65" w14:textId="77777777" w:rsidR="00DE1646" w:rsidRPr="006A21E8" w:rsidRDefault="00DE1646" w:rsidP="00116124">
            <w:pPr>
              <w:numPr>
                <w:ilvl w:val="0"/>
                <w:numId w:val="326"/>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20CB4AB5" w14:textId="46754B9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максимальное количество этажей – 4.</w:t>
            </w:r>
          </w:p>
          <w:p w14:paraId="31FDD261" w14:textId="77777777" w:rsidR="00DE1646" w:rsidRPr="006A21E8" w:rsidRDefault="00DE1646" w:rsidP="00116124">
            <w:pPr>
              <w:numPr>
                <w:ilvl w:val="0"/>
                <w:numId w:val="326"/>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41CDD26D" w14:textId="717C97CC" w:rsidR="00DE1646" w:rsidRPr="006A21E8" w:rsidRDefault="00DE1646" w:rsidP="00DE1646">
            <w:pPr>
              <w:autoSpaceDE w:val="0"/>
              <w:autoSpaceDN w:val="0"/>
              <w:adjustRightInd w:val="0"/>
              <w:ind w:left="139" w:right="57"/>
              <w:contextualSpacing/>
              <w:jc w:val="both"/>
              <w:rPr>
                <w:rFonts w:eastAsia="Calibri"/>
                <w:b/>
                <w:bCs/>
                <w:sz w:val="20"/>
                <w:szCs w:val="20"/>
                <w:lang w:eastAsia="en-US"/>
              </w:rPr>
            </w:pPr>
            <w:r w:rsidRPr="006A21E8">
              <w:rPr>
                <w:bCs/>
                <w:sz w:val="20"/>
                <w:lang w:eastAsia="en-US"/>
              </w:rPr>
              <w:t>максимальный процент застройки земельного участка – 40.</w:t>
            </w:r>
          </w:p>
        </w:tc>
      </w:tr>
      <w:tr w:rsidR="00DE1646" w:rsidRPr="006A21E8" w14:paraId="25028FEA" w14:textId="77777777" w:rsidTr="00DE1646">
        <w:trPr>
          <w:trHeight w:val="20"/>
        </w:trPr>
        <w:tc>
          <w:tcPr>
            <w:tcW w:w="242" w:type="pct"/>
            <w:shd w:val="clear" w:color="auto" w:fill="FFFFFF"/>
          </w:tcPr>
          <w:p w14:paraId="654A5929"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704B5A1A" w14:textId="77777777" w:rsidR="00DE1646" w:rsidRPr="006A21E8" w:rsidRDefault="00DE1646" w:rsidP="00DE1646">
            <w:pPr>
              <w:autoSpaceDE w:val="0"/>
              <w:autoSpaceDN w:val="0"/>
              <w:adjustRightInd w:val="0"/>
              <w:ind w:left="147"/>
              <w:rPr>
                <w:sz w:val="20"/>
                <w:szCs w:val="20"/>
              </w:rPr>
            </w:pPr>
            <w:r w:rsidRPr="006A21E8">
              <w:rPr>
                <w:sz w:val="20"/>
                <w:szCs w:val="20"/>
              </w:rPr>
              <w:t xml:space="preserve">Земельные участки (территории) общего пользования </w:t>
            </w:r>
          </w:p>
        </w:tc>
        <w:tc>
          <w:tcPr>
            <w:tcW w:w="216" w:type="pct"/>
            <w:shd w:val="clear" w:color="auto" w:fill="FFFFFF"/>
          </w:tcPr>
          <w:p w14:paraId="15CC79FB" w14:textId="77777777" w:rsidR="00DE1646" w:rsidRPr="006A21E8" w:rsidRDefault="00DE1646" w:rsidP="00DE1646">
            <w:pPr>
              <w:ind w:firstLine="8"/>
              <w:jc w:val="center"/>
              <w:rPr>
                <w:sz w:val="20"/>
                <w:szCs w:val="20"/>
              </w:rPr>
            </w:pPr>
            <w:r w:rsidRPr="006A21E8">
              <w:rPr>
                <w:sz w:val="20"/>
                <w:szCs w:val="20"/>
              </w:rPr>
              <w:t>12.0</w:t>
            </w:r>
          </w:p>
        </w:tc>
        <w:tc>
          <w:tcPr>
            <w:tcW w:w="1627" w:type="pct"/>
            <w:shd w:val="clear" w:color="auto" w:fill="FFFFFF"/>
          </w:tcPr>
          <w:p w14:paraId="60704043" w14:textId="77777777"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sz w:val="20"/>
                <w:szCs w:val="20"/>
              </w:rPr>
              <w:t xml:space="preserve">Земельные участки общего пользования. Содержание данного вида разрешенного использования включает в себя содержание </w:t>
            </w:r>
            <w:r w:rsidRPr="006A21E8">
              <w:rPr>
                <w:sz w:val="20"/>
                <w:szCs w:val="20"/>
              </w:rPr>
              <w:lastRenderedPageBreak/>
              <w:t>видов разрешенного использования</w:t>
            </w:r>
            <w:r w:rsidRPr="006A21E8">
              <w:rPr>
                <w:sz w:val="20"/>
                <w:szCs w:val="20"/>
              </w:rPr>
              <w:br/>
              <w:t>с кодами 12.0.1-12.0.2 Классификатора</w:t>
            </w:r>
          </w:p>
        </w:tc>
        <w:tc>
          <w:tcPr>
            <w:tcW w:w="1859" w:type="pct"/>
            <w:shd w:val="clear" w:color="auto" w:fill="FFFFFF"/>
          </w:tcPr>
          <w:p w14:paraId="4D5E3F61" w14:textId="77777777" w:rsidR="00DE1646" w:rsidRPr="006A21E8" w:rsidRDefault="00DE1646" w:rsidP="00116124">
            <w:pPr>
              <w:numPr>
                <w:ilvl w:val="0"/>
                <w:numId w:val="302"/>
              </w:numPr>
              <w:tabs>
                <w:tab w:val="left" w:pos="992"/>
              </w:tabs>
              <w:autoSpaceDE w:val="0"/>
              <w:autoSpaceDN w:val="0"/>
              <w:adjustRightInd w:val="0"/>
              <w:ind w:left="139" w:right="59" w:firstLine="0"/>
              <w:contextualSpacing/>
              <w:jc w:val="both"/>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33B23B70" w14:textId="77777777" w:rsidR="00DE1646" w:rsidRPr="006A21E8" w:rsidRDefault="00DE1646" w:rsidP="00116124">
            <w:pPr>
              <w:numPr>
                <w:ilvl w:val="0"/>
                <w:numId w:val="179"/>
              </w:numPr>
              <w:tabs>
                <w:tab w:val="left" w:pos="861"/>
              </w:tabs>
              <w:ind w:left="420" w:right="51" w:hanging="281"/>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579F114D" w14:textId="77777777" w:rsidR="00DE1646" w:rsidRPr="006A21E8" w:rsidRDefault="00DE1646" w:rsidP="00116124">
            <w:pPr>
              <w:numPr>
                <w:ilvl w:val="0"/>
                <w:numId w:val="61"/>
              </w:numPr>
              <w:ind w:left="420" w:right="59" w:hanging="281"/>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0C679A1B" w14:textId="77777777" w:rsidR="00DE1646" w:rsidRPr="006A21E8" w:rsidRDefault="00DE1646" w:rsidP="00116124">
            <w:pPr>
              <w:numPr>
                <w:ilvl w:val="0"/>
                <w:numId w:val="302"/>
              </w:numPr>
              <w:tabs>
                <w:tab w:val="left" w:pos="992"/>
              </w:tabs>
              <w:autoSpaceDE w:val="0"/>
              <w:autoSpaceDN w:val="0"/>
              <w:adjustRightInd w:val="0"/>
              <w:ind w:left="420" w:right="59" w:hanging="281"/>
              <w:contextualSpacing/>
              <w:jc w:val="both"/>
              <w:rPr>
                <w:rFonts w:eastAsia="Calibri"/>
                <w:b/>
                <w:bCs/>
                <w:sz w:val="20"/>
                <w:szCs w:val="20"/>
                <w:lang w:eastAsia="en-US"/>
              </w:rPr>
            </w:pPr>
            <w:r w:rsidRPr="006A21E8">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7D8FBD32" w14:textId="77777777" w:rsidR="00DE1646" w:rsidRPr="006A21E8" w:rsidRDefault="00DE1646" w:rsidP="00DE1646">
            <w:pPr>
              <w:pStyle w:val="afffe"/>
              <w:numPr>
                <w:ilvl w:val="0"/>
                <w:numId w:val="1"/>
              </w:numPr>
              <w:tabs>
                <w:tab w:val="left" w:pos="992"/>
              </w:tabs>
              <w:autoSpaceDE w:val="0"/>
              <w:autoSpaceDN w:val="0"/>
              <w:adjustRightInd w:val="0"/>
              <w:ind w:left="420" w:right="59" w:hanging="281"/>
              <w:rPr>
                <w:b/>
                <w:bCs/>
                <w:sz w:val="20"/>
                <w:lang w:eastAsia="en-US"/>
              </w:rPr>
            </w:pPr>
            <w:r w:rsidRPr="006A21E8">
              <w:rPr>
                <w:bCs/>
                <w:sz w:val="20"/>
                <w:lang w:eastAsia="en-US"/>
              </w:rPr>
              <w:t>не подлежат установлению.</w:t>
            </w:r>
          </w:p>
          <w:p w14:paraId="0E5A1AA2" w14:textId="77777777" w:rsidR="00DE1646" w:rsidRPr="006A21E8" w:rsidRDefault="00DE1646" w:rsidP="00116124">
            <w:pPr>
              <w:numPr>
                <w:ilvl w:val="0"/>
                <w:numId w:val="302"/>
              </w:numPr>
              <w:tabs>
                <w:tab w:val="left" w:pos="992"/>
              </w:tabs>
              <w:autoSpaceDE w:val="0"/>
              <w:autoSpaceDN w:val="0"/>
              <w:adjustRightInd w:val="0"/>
              <w:ind w:left="420" w:right="59" w:hanging="281"/>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31BC68E2" w14:textId="77777777" w:rsidR="00DE1646" w:rsidRPr="006A21E8" w:rsidRDefault="00DE1646" w:rsidP="00DE1646">
            <w:pPr>
              <w:pStyle w:val="afffe"/>
              <w:numPr>
                <w:ilvl w:val="0"/>
                <w:numId w:val="1"/>
              </w:numPr>
              <w:tabs>
                <w:tab w:val="left" w:pos="992"/>
              </w:tabs>
              <w:autoSpaceDE w:val="0"/>
              <w:autoSpaceDN w:val="0"/>
              <w:adjustRightInd w:val="0"/>
              <w:ind w:left="420" w:right="59" w:hanging="281"/>
              <w:rPr>
                <w:b/>
                <w:bCs/>
                <w:sz w:val="20"/>
                <w:lang w:eastAsia="en-US"/>
              </w:rPr>
            </w:pPr>
            <w:r w:rsidRPr="006A21E8">
              <w:rPr>
                <w:bCs/>
                <w:sz w:val="20"/>
                <w:lang w:eastAsia="en-US"/>
              </w:rPr>
              <w:t>не подлежит установлению.</w:t>
            </w:r>
          </w:p>
          <w:p w14:paraId="24106A23" w14:textId="77777777" w:rsidR="00DE1646" w:rsidRPr="006A21E8" w:rsidRDefault="00DE1646" w:rsidP="00116124">
            <w:pPr>
              <w:numPr>
                <w:ilvl w:val="0"/>
                <w:numId w:val="302"/>
              </w:numPr>
              <w:tabs>
                <w:tab w:val="left" w:pos="992"/>
              </w:tabs>
              <w:autoSpaceDE w:val="0"/>
              <w:autoSpaceDN w:val="0"/>
              <w:adjustRightInd w:val="0"/>
              <w:ind w:left="420" w:right="59" w:hanging="281"/>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24C497DC" w14:textId="77777777" w:rsidR="00DE1646" w:rsidRPr="006A21E8" w:rsidRDefault="00DE1646" w:rsidP="00DE1646">
            <w:pPr>
              <w:pStyle w:val="afffe"/>
              <w:numPr>
                <w:ilvl w:val="0"/>
                <w:numId w:val="1"/>
              </w:numPr>
              <w:tabs>
                <w:tab w:val="left" w:pos="992"/>
              </w:tabs>
              <w:autoSpaceDE w:val="0"/>
              <w:autoSpaceDN w:val="0"/>
              <w:adjustRightInd w:val="0"/>
              <w:ind w:left="420" w:right="59" w:hanging="281"/>
              <w:rPr>
                <w:bCs/>
                <w:sz w:val="20"/>
                <w:lang w:eastAsia="en-US"/>
              </w:rPr>
            </w:pPr>
            <w:r w:rsidRPr="006A21E8">
              <w:rPr>
                <w:bCs/>
                <w:sz w:val="20"/>
                <w:lang w:eastAsia="en-US"/>
              </w:rPr>
              <w:t>не подлежит установлению.</w:t>
            </w:r>
          </w:p>
        </w:tc>
      </w:tr>
      <w:tr w:rsidR="00DE1646" w:rsidRPr="006A21E8" w14:paraId="79020F6D" w14:textId="77777777" w:rsidTr="00DE1646">
        <w:trPr>
          <w:trHeight w:val="20"/>
        </w:trPr>
        <w:tc>
          <w:tcPr>
            <w:tcW w:w="242" w:type="pct"/>
            <w:shd w:val="clear" w:color="auto" w:fill="FFFFFF"/>
          </w:tcPr>
          <w:p w14:paraId="1B85582B" w14:textId="77777777" w:rsidR="00DE1646" w:rsidRPr="006A21E8" w:rsidRDefault="00DE1646" w:rsidP="00116124">
            <w:pPr>
              <w:pStyle w:val="afffe"/>
              <w:numPr>
                <w:ilvl w:val="0"/>
                <w:numId w:val="331"/>
              </w:numPr>
              <w:autoSpaceDE w:val="0"/>
              <w:autoSpaceDN w:val="0"/>
              <w:adjustRightInd w:val="0"/>
              <w:spacing w:line="240" w:lineRule="auto"/>
              <w:ind w:left="227" w:firstLine="0"/>
              <w:jc w:val="left"/>
              <w:rPr>
                <w:sz w:val="20"/>
              </w:rPr>
            </w:pPr>
          </w:p>
        </w:tc>
        <w:tc>
          <w:tcPr>
            <w:tcW w:w="1056" w:type="pct"/>
            <w:shd w:val="clear" w:color="auto" w:fill="FFFFFF"/>
          </w:tcPr>
          <w:p w14:paraId="659420D7" w14:textId="5007EA01" w:rsidR="00DE1646" w:rsidRPr="006A21E8" w:rsidRDefault="00DE1646" w:rsidP="00DE1646">
            <w:pPr>
              <w:autoSpaceDE w:val="0"/>
              <w:autoSpaceDN w:val="0"/>
              <w:adjustRightInd w:val="0"/>
              <w:ind w:left="147"/>
              <w:rPr>
                <w:sz w:val="20"/>
                <w:szCs w:val="20"/>
              </w:rPr>
            </w:pPr>
            <w:r w:rsidRPr="006A21E8">
              <w:rPr>
                <w:sz w:val="20"/>
                <w:szCs w:val="20"/>
              </w:rPr>
              <w:t>Благоустройство территории</w:t>
            </w:r>
          </w:p>
        </w:tc>
        <w:tc>
          <w:tcPr>
            <w:tcW w:w="216" w:type="pct"/>
            <w:shd w:val="clear" w:color="auto" w:fill="FFFFFF"/>
          </w:tcPr>
          <w:p w14:paraId="7EBCD349" w14:textId="52BEC921" w:rsidR="00DE1646" w:rsidRPr="006A21E8" w:rsidRDefault="00DE1646" w:rsidP="00DE1646">
            <w:pPr>
              <w:ind w:firstLine="8"/>
              <w:jc w:val="center"/>
              <w:rPr>
                <w:sz w:val="20"/>
                <w:szCs w:val="20"/>
              </w:rPr>
            </w:pPr>
            <w:r w:rsidRPr="006A21E8">
              <w:rPr>
                <w:sz w:val="20"/>
                <w:szCs w:val="20"/>
              </w:rPr>
              <w:t>12.0.2</w:t>
            </w:r>
          </w:p>
        </w:tc>
        <w:tc>
          <w:tcPr>
            <w:tcW w:w="1627" w:type="pct"/>
            <w:shd w:val="clear" w:color="auto" w:fill="FFFFFF"/>
          </w:tcPr>
          <w:p w14:paraId="2D02890A" w14:textId="0D4CA3DE"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9" w:type="pct"/>
            <w:shd w:val="clear" w:color="auto" w:fill="FFFFFF"/>
          </w:tcPr>
          <w:p w14:paraId="2B2264A0" w14:textId="77777777" w:rsidR="00DE1646" w:rsidRPr="006A21E8" w:rsidRDefault="00DE1646" w:rsidP="00116124">
            <w:pPr>
              <w:numPr>
                <w:ilvl w:val="0"/>
                <w:numId w:val="327"/>
              </w:numPr>
              <w:tabs>
                <w:tab w:val="left" w:pos="992"/>
              </w:tabs>
              <w:autoSpaceDE w:val="0"/>
              <w:autoSpaceDN w:val="0"/>
              <w:adjustRightInd w:val="0"/>
              <w:ind w:left="564" w:right="59"/>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617B06D8" w14:textId="77777777" w:rsidR="00DE1646" w:rsidRPr="006A21E8" w:rsidRDefault="00DE1646" w:rsidP="00116124">
            <w:pPr>
              <w:numPr>
                <w:ilvl w:val="0"/>
                <w:numId w:val="179"/>
              </w:numPr>
              <w:tabs>
                <w:tab w:val="left" w:pos="861"/>
              </w:tabs>
              <w:ind w:left="420" w:right="51" w:hanging="281"/>
              <w:contextualSpacing/>
              <w:jc w:val="both"/>
              <w:rPr>
                <w:rFonts w:eastAsia="Calibri"/>
                <w:bCs/>
                <w:color w:val="000000"/>
                <w:sz w:val="20"/>
                <w:szCs w:val="20"/>
                <w:lang w:eastAsia="en-US"/>
              </w:rPr>
            </w:pPr>
            <w:r w:rsidRPr="006A21E8">
              <w:rPr>
                <w:rFonts w:eastAsia="Calibri"/>
                <w:bCs/>
                <w:color w:val="000000"/>
                <w:sz w:val="20"/>
                <w:szCs w:val="20"/>
                <w:lang w:eastAsia="en-US"/>
              </w:rPr>
              <w:t>минимальные размеры земельного участка – 30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47C27990" w14:textId="77777777" w:rsidR="00DE1646" w:rsidRPr="006A21E8" w:rsidRDefault="00DE1646" w:rsidP="00116124">
            <w:pPr>
              <w:numPr>
                <w:ilvl w:val="0"/>
                <w:numId w:val="61"/>
              </w:numPr>
              <w:ind w:left="420" w:right="59" w:hanging="281"/>
              <w:contextualSpacing/>
              <w:jc w:val="both"/>
              <w:rPr>
                <w:b/>
                <w:color w:val="000000"/>
                <w:sz w:val="20"/>
                <w:szCs w:val="20"/>
              </w:rPr>
            </w:pPr>
            <w:r w:rsidRPr="006A21E8">
              <w:rPr>
                <w:rFonts w:eastAsia="Calibri"/>
                <w:bCs/>
                <w:color w:val="000000"/>
                <w:sz w:val="20"/>
                <w:szCs w:val="20"/>
                <w:lang w:eastAsia="en-US"/>
              </w:rPr>
              <w:t>максимальные размеры земельного участка – 20000 м</w:t>
            </w:r>
            <w:r w:rsidRPr="006A21E8">
              <w:rPr>
                <w:rFonts w:eastAsia="Calibri"/>
                <w:bCs/>
                <w:color w:val="000000"/>
                <w:sz w:val="20"/>
                <w:szCs w:val="20"/>
                <w:vertAlign w:val="superscript"/>
                <w:lang w:eastAsia="en-US"/>
              </w:rPr>
              <w:t>2</w:t>
            </w:r>
            <w:r w:rsidRPr="006A21E8">
              <w:rPr>
                <w:color w:val="000000"/>
                <w:sz w:val="20"/>
                <w:szCs w:val="20"/>
              </w:rPr>
              <w:t>.</w:t>
            </w:r>
          </w:p>
          <w:p w14:paraId="0ABE7523" w14:textId="77777777" w:rsidR="00DE1646" w:rsidRPr="006A21E8" w:rsidRDefault="00DE1646" w:rsidP="00116124">
            <w:pPr>
              <w:numPr>
                <w:ilvl w:val="0"/>
                <w:numId w:val="327"/>
              </w:numPr>
              <w:tabs>
                <w:tab w:val="left" w:pos="992"/>
              </w:tabs>
              <w:autoSpaceDE w:val="0"/>
              <w:autoSpaceDN w:val="0"/>
              <w:adjustRightInd w:val="0"/>
              <w:ind w:left="420" w:right="59"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47A081CD" w14:textId="77777777" w:rsidR="00DE1646" w:rsidRPr="006A21E8" w:rsidRDefault="00DE1646" w:rsidP="00DE1646">
            <w:pPr>
              <w:pStyle w:val="afffe"/>
              <w:numPr>
                <w:ilvl w:val="0"/>
                <w:numId w:val="1"/>
              </w:numPr>
              <w:tabs>
                <w:tab w:val="left" w:pos="992"/>
              </w:tabs>
              <w:autoSpaceDE w:val="0"/>
              <w:autoSpaceDN w:val="0"/>
              <w:adjustRightInd w:val="0"/>
              <w:ind w:left="420" w:right="59" w:hanging="281"/>
              <w:rPr>
                <w:b/>
                <w:bCs/>
                <w:sz w:val="20"/>
                <w:lang w:eastAsia="en-US"/>
              </w:rPr>
            </w:pPr>
            <w:r w:rsidRPr="006A21E8">
              <w:rPr>
                <w:bCs/>
                <w:sz w:val="20"/>
                <w:lang w:eastAsia="en-US"/>
              </w:rPr>
              <w:t>не подлежат установлению.</w:t>
            </w:r>
          </w:p>
          <w:p w14:paraId="73A07740" w14:textId="77777777" w:rsidR="00DE1646" w:rsidRPr="006A21E8" w:rsidRDefault="00DE1646" w:rsidP="00116124">
            <w:pPr>
              <w:numPr>
                <w:ilvl w:val="0"/>
                <w:numId w:val="327"/>
              </w:numPr>
              <w:tabs>
                <w:tab w:val="left" w:pos="992"/>
              </w:tabs>
              <w:autoSpaceDE w:val="0"/>
              <w:autoSpaceDN w:val="0"/>
              <w:adjustRightInd w:val="0"/>
              <w:ind w:left="420" w:right="59" w:hanging="281"/>
              <w:contextualSpacing/>
              <w:jc w:val="both"/>
              <w:rPr>
                <w:rFonts w:eastAsia="Calibri"/>
                <w:b/>
                <w:bCs/>
                <w:sz w:val="20"/>
                <w:szCs w:val="20"/>
                <w:lang w:eastAsia="en-US"/>
              </w:rPr>
            </w:pPr>
            <w:r w:rsidRPr="006A21E8">
              <w:rPr>
                <w:rFonts w:eastAsia="Calibri"/>
                <w:b/>
                <w:bCs/>
                <w:sz w:val="20"/>
                <w:szCs w:val="20"/>
                <w:lang w:eastAsia="en-US"/>
              </w:rPr>
              <w:t>Максимальная высота здания (этажность):</w:t>
            </w:r>
          </w:p>
          <w:p w14:paraId="6E0BD406" w14:textId="77777777" w:rsidR="00DE1646" w:rsidRPr="006A21E8" w:rsidRDefault="00DE1646" w:rsidP="00DE1646">
            <w:pPr>
              <w:pStyle w:val="afffe"/>
              <w:numPr>
                <w:ilvl w:val="0"/>
                <w:numId w:val="1"/>
              </w:numPr>
              <w:tabs>
                <w:tab w:val="left" w:pos="992"/>
              </w:tabs>
              <w:autoSpaceDE w:val="0"/>
              <w:autoSpaceDN w:val="0"/>
              <w:adjustRightInd w:val="0"/>
              <w:ind w:left="420" w:right="59" w:hanging="281"/>
              <w:rPr>
                <w:b/>
                <w:bCs/>
                <w:sz w:val="20"/>
                <w:lang w:eastAsia="en-US"/>
              </w:rPr>
            </w:pPr>
            <w:r w:rsidRPr="006A21E8">
              <w:rPr>
                <w:bCs/>
                <w:sz w:val="20"/>
                <w:lang w:eastAsia="en-US"/>
              </w:rPr>
              <w:t>не подлежит установлению.</w:t>
            </w:r>
          </w:p>
          <w:p w14:paraId="56D1DB18" w14:textId="77777777" w:rsidR="00DE1646" w:rsidRPr="006A21E8" w:rsidRDefault="00DE1646" w:rsidP="00116124">
            <w:pPr>
              <w:numPr>
                <w:ilvl w:val="0"/>
                <w:numId w:val="327"/>
              </w:numPr>
              <w:tabs>
                <w:tab w:val="left" w:pos="992"/>
              </w:tabs>
              <w:autoSpaceDE w:val="0"/>
              <w:autoSpaceDN w:val="0"/>
              <w:adjustRightInd w:val="0"/>
              <w:ind w:left="420" w:right="59" w:hanging="281"/>
              <w:contextualSpacing/>
              <w:jc w:val="both"/>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554FFF4D" w14:textId="4BCF1DBB" w:rsidR="00DE1646" w:rsidRPr="006A21E8" w:rsidRDefault="00DE1646" w:rsidP="00DE1646">
            <w:pPr>
              <w:tabs>
                <w:tab w:val="left" w:pos="992"/>
              </w:tabs>
              <w:autoSpaceDE w:val="0"/>
              <w:autoSpaceDN w:val="0"/>
              <w:adjustRightInd w:val="0"/>
              <w:ind w:left="139" w:right="59"/>
              <w:contextualSpacing/>
              <w:jc w:val="both"/>
              <w:rPr>
                <w:rFonts w:eastAsia="Calibri"/>
                <w:b/>
                <w:bCs/>
                <w:sz w:val="20"/>
                <w:szCs w:val="20"/>
                <w:lang w:eastAsia="en-US"/>
              </w:rPr>
            </w:pPr>
            <w:r w:rsidRPr="006A21E8">
              <w:rPr>
                <w:bCs/>
                <w:sz w:val="20"/>
                <w:lang w:eastAsia="en-US"/>
              </w:rPr>
              <w:t>не подлежит установлению.</w:t>
            </w:r>
          </w:p>
        </w:tc>
      </w:tr>
      <w:tr w:rsidR="00DE1646" w:rsidRPr="006A21E8" w14:paraId="39275558" w14:textId="77777777" w:rsidTr="00DE1646">
        <w:trPr>
          <w:trHeight w:val="20"/>
        </w:trPr>
        <w:tc>
          <w:tcPr>
            <w:tcW w:w="242" w:type="pct"/>
            <w:shd w:val="clear" w:color="auto" w:fill="FFFFFF"/>
          </w:tcPr>
          <w:p w14:paraId="6E57D84D" w14:textId="77777777" w:rsidR="00DE1646" w:rsidRPr="006A21E8" w:rsidRDefault="00DE1646" w:rsidP="00DE1646">
            <w:pPr>
              <w:ind w:left="53" w:right="106"/>
              <w:jc w:val="center"/>
              <w:rPr>
                <w:b/>
                <w:sz w:val="20"/>
                <w:szCs w:val="20"/>
              </w:rPr>
            </w:pPr>
            <w:r w:rsidRPr="006A21E8">
              <w:rPr>
                <w:b/>
                <w:sz w:val="20"/>
                <w:szCs w:val="20"/>
              </w:rPr>
              <w:t>2</w:t>
            </w:r>
          </w:p>
        </w:tc>
        <w:tc>
          <w:tcPr>
            <w:tcW w:w="4758" w:type="pct"/>
            <w:gridSpan w:val="4"/>
            <w:shd w:val="clear" w:color="auto" w:fill="FFFFFF"/>
          </w:tcPr>
          <w:p w14:paraId="3B11E913" w14:textId="77777777" w:rsidR="00DE1646" w:rsidRPr="006A21E8" w:rsidRDefault="00DE1646" w:rsidP="00DE1646">
            <w:pPr>
              <w:ind w:left="53" w:right="106"/>
              <w:jc w:val="center"/>
              <w:rPr>
                <w:b/>
                <w:sz w:val="20"/>
                <w:szCs w:val="20"/>
              </w:rPr>
            </w:pPr>
            <w:r w:rsidRPr="006A21E8">
              <w:rPr>
                <w:b/>
                <w:sz w:val="20"/>
                <w:szCs w:val="20"/>
              </w:rPr>
              <w:t xml:space="preserve">Условно разрешенные виды использования </w:t>
            </w:r>
          </w:p>
        </w:tc>
      </w:tr>
      <w:tr w:rsidR="00DE1646" w:rsidRPr="006A21E8" w14:paraId="60C85B19" w14:textId="77777777" w:rsidTr="00DE1646">
        <w:trPr>
          <w:trHeight w:val="20"/>
        </w:trPr>
        <w:tc>
          <w:tcPr>
            <w:tcW w:w="242" w:type="pct"/>
            <w:shd w:val="clear" w:color="auto" w:fill="FFFFFF"/>
          </w:tcPr>
          <w:p w14:paraId="45948CA9" w14:textId="77D509D6" w:rsidR="00DE1646" w:rsidRPr="006A21E8" w:rsidRDefault="00DE1646" w:rsidP="00DE1646">
            <w:pPr>
              <w:ind w:left="284" w:right="106"/>
              <w:jc w:val="center"/>
              <w:rPr>
                <w:sz w:val="20"/>
              </w:rPr>
            </w:pPr>
            <w:r w:rsidRPr="006A21E8">
              <w:rPr>
                <w:sz w:val="20"/>
              </w:rPr>
              <w:t>2.1</w:t>
            </w:r>
          </w:p>
        </w:tc>
        <w:tc>
          <w:tcPr>
            <w:tcW w:w="1056" w:type="pct"/>
            <w:shd w:val="clear" w:color="auto" w:fill="FFFFFF"/>
          </w:tcPr>
          <w:p w14:paraId="6EE516F1" w14:textId="6EEA1B1B" w:rsidR="00DE1646" w:rsidRPr="006A21E8" w:rsidRDefault="00DE1646" w:rsidP="00DE1646">
            <w:pPr>
              <w:ind w:left="150" w:right="106"/>
              <w:rPr>
                <w:sz w:val="20"/>
                <w:szCs w:val="20"/>
              </w:rPr>
            </w:pPr>
            <w:r w:rsidRPr="006A21E8">
              <w:rPr>
                <w:sz w:val="20"/>
                <w:szCs w:val="20"/>
              </w:rPr>
              <w:t>Коммунальное обслуживание</w:t>
            </w:r>
          </w:p>
        </w:tc>
        <w:tc>
          <w:tcPr>
            <w:tcW w:w="216" w:type="pct"/>
            <w:shd w:val="clear" w:color="auto" w:fill="FFFFFF"/>
          </w:tcPr>
          <w:p w14:paraId="65AE1CCD" w14:textId="261ED7A4" w:rsidR="00DE1646" w:rsidRPr="006A21E8" w:rsidRDefault="00DE1646" w:rsidP="00DE1646">
            <w:pPr>
              <w:ind w:left="53" w:right="106"/>
              <w:jc w:val="center"/>
              <w:rPr>
                <w:sz w:val="20"/>
                <w:szCs w:val="20"/>
              </w:rPr>
            </w:pPr>
            <w:r w:rsidRPr="006A21E8">
              <w:rPr>
                <w:sz w:val="20"/>
                <w:szCs w:val="20"/>
              </w:rPr>
              <w:t>3.1</w:t>
            </w:r>
          </w:p>
        </w:tc>
        <w:tc>
          <w:tcPr>
            <w:tcW w:w="1627" w:type="pct"/>
            <w:shd w:val="clear" w:color="auto" w:fill="FFFFFF"/>
          </w:tcPr>
          <w:p w14:paraId="6393CB0C" w14:textId="084379BC"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1" w:history="1">
              <w:r w:rsidRPr="006A21E8">
                <w:rPr>
                  <w:sz w:val="20"/>
                </w:rPr>
                <w:t>кодами 3.1.1</w:t>
              </w:r>
            </w:hyperlink>
            <w:r w:rsidRPr="006A21E8">
              <w:rPr>
                <w:sz w:val="20"/>
              </w:rPr>
              <w:t xml:space="preserve"> – </w:t>
            </w:r>
            <w:hyperlink r:id="rId62" w:history="1">
              <w:r w:rsidRPr="006A21E8">
                <w:rPr>
                  <w:sz w:val="20"/>
                </w:rPr>
                <w:t>3.1.2</w:t>
              </w:r>
            </w:hyperlink>
            <w:r w:rsidRPr="006A21E8">
              <w:rPr>
                <w:sz w:val="20"/>
              </w:rPr>
              <w:t xml:space="preserve"> Классификатора</w:t>
            </w:r>
          </w:p>
        </w:tc>
        <w:tc>
          <w:tcPr>
            <w:tcW w:w="1859" w:type="pct"/>
            <w:shd w:val="clear" w:color="auto" w:fill="FFFFFF"/>
          </w:tcPr>
          <w:p w14:paraId="1FA1DBE5" w14:textId="77777777" w:rsidR="00DE1646" w:rsidRPr="006A21E8" w:rsidRDefault="00DE1646" w:rsidP="00116124">
            <w:pPr>
              <w:numPr>
                <w:ilvl w:val="0"/>
                <w:numId w:val="329"/>
              </w:numPr>
              <w:tabs>
                <w:tab w:val="left" w:pos="846"/>
              </w:tabs>
              <w:ind w:left="564" w:right="59"/>
              <w:contextualSpacing/>
              <w:jc w:val="both"/>
              <w:rPr>
                <w:b/>
                <w:color w:val="000000"/>
                <w:sz w:val="20"/>
                <w:szCs w:val="20"/>
              </w:rPr>
            </w:pPr>
            <w:r w:rsidRPr="006A21E8">
              <w:rPr>
                <w:b/>
                <w:color w:val="000000"/>
                <w:sz w:val="20"/>
                <w:szCs w:val="20"/>
              </w:rPr>
              <w:t xml:space="preserve">Предельные размеры земельных участков: </w:t>
            </w:r>
          </w:p>
          <w:p w14:paraId="1F7D9551" w14:textId="77777777" w:rsidR="00DE1646" w:rsidRPr="006A21E8" w:rsidRDefault="00DE1646" w:rsidP="00116124">
            <w:pPr>
              <w:numPr>
                <w:ilvl w:val="0"/>
                <w:numId w:val="48"/>
              </w:numPr>
              <w:tabs>
                <w:tab w:val="left" w:pos="846"/>
              </w:tabs>
              <w:ind w:left="420" w:right="59" w:hanging="284"/>
              <w:contextualSpacing/>
              <w:jc w:val="both"/>
              <w:rPr>
                <w:color w:val="000000"/>
                <w:sz w:val="20"/>
                <w:szCs w:val="20"/>
              </w:rPr>
            </w:pPr>
            <w:r w:rsidRPr="006A21E8">
              <w:rPr>
                <w:color w:val="000000"/>
                <w:sz w:val="20"/>
                <w:szCs w:val="20"/>
              </w:rPr>
              <w:t>минимальные размеры земельного участка – 100 м</w:t>
            </w:r>
            <w:r w:rsidRPr="006A21E8">
              <w:rPr>
                <w:color w:val="000000"/>
                <w:sz w:val="20"/>
                <w:szCs w:val="20"/>
                <w:vertAlign w:val="superscript"/>
              </w:rPr>
              <w:t>2</w:t>
            </w:r>
            <w:r w:rsidRPr="006A21E8">
              <w:rPr>
                <w:color w:val="000000"/>
                <w:sz w:val="20"/>
                <w:szCs w:val="20"/>
              </w:rPr>
              <w:t>;</w:t>
            </w:r>
          </w:p>
          <w:p w14:paraId="2FD615F3" w14:textId="77777777" w:rsidR="00DE1646" w:rsidRPr="006A21E8" w:rsidRDefault="00DE1646" w:rsidP="00116124">
            <w:pPr>
              <w:numPr>
                <w:ilvl w:val="0"/>
                <w:numId w:val="48"/>
              </w:numPr>
              <w:tabs>
                <w:tab w:val="left" w:pos="846"/>
              </w:tabs>
              <w:ind w:left="420" w:right="50" w:hanging="284"/>
              <w:contextualSpacing/>
              <w:jc w:val="both"/>
              <w:rPr>
                <w:color w:val="000000"/>
                <w:sz w:val="20"/>
                <w:szCs w:val="20"/>
              </w:rPr>
            </w:pPr>
            <w:r w:rsidRPr="006A21E8">
              <w:rPr>
                <w:color w:val="000000"/>
                <w:sz w:val="20"/>
                <w:szCs w:val="20"/>
              </w:rPr>
              <w:t>максимальные размеры земельного участка – 5000 м</w:t>
            </w:r>
            <w:r w:rsidRPr="006A21E8">
              <w:rPr>
                <w:color w:val="000000"/>
                <w:sz w:val="20"/>
                <w:szCs w:val="20"/>
                <w:vertAlign w:val="superscript"/>
              </w:rPr>
              <w:t>2</w:t>
            </w:r>
            <w:r w:rsidRPr="006A21E8">
              <w:rPr>
                <w:color w:val="000000"/>
                <w:sz w:val="20"/>
                <w:szCs w:val="20"/>
              </w:rPr>
              <w:t>.</w:t>
            </w:r>
          </w:p>
          <w:p w14:paraId="4314D6BB" w14:textId="77777777" w:rsidR="00DE1646" w:rsidRPr="006A21E8" w:rsidRDefault="00DE1646" w:rsidP="00116124">
            <w:pPr>
              <w:numPr>
                <w:ilvl w:val="0"/>
                <w:numId w:val="329"/>
              </w:numPr>
              <w:tabs>
                <w:tab w:val="left" w:pos="846"/>
              </w:tabs>
              <w:ind w:left="420" w:right="59" w:hanging="284"/>
              <w:contextualSpacing/>
              <w:jc w:val="both"/>
              <w:rPr>
                <w:b/>
                <w:color w:val="000000"/>
                <w:sz w:val="20"/>
                <w:szCs w:val="20"/>
              </w:rPr>
            </w:pPr>
            <w:r w:rsidRPr="006A21E8">
              <w:rPr>
                <w:b/>
                <w:color w:val="000000"/>
                <w:sz w:val="20"/>
                <w:szCs w:val="20"/>
              </w:rPr>
              <w:t xml:space="preserve">Минимальные отступы от границ земельного участка в целях определения места допустимого размещения объекта: </w:t>
            </w:r>
          </w:p>
          <w:p w14:paraId="117E9A67" w14:textId="77777777" w:rsidR="00DE1646" w:rsidRPr="006A21E8" w:rsidRDefault="00DE1646" w:rsidP="00DE1646">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объекта – 3 м;</w:t>
            </w:r>
          </w:p>
          <w:p w14:paraId="40F62C6C" w14:textId="77777777" w:rsidR="00DE1646" w:rsidRPr="006A21E8" w:rsidRDefault="00DE1646" w:rsidP="00DE1646">
            <w:pPr>
              <w:numPr>
                <w:ilvl w:val="0"/>
                <w:numId w:val="1"/>
              </w:numPr>
              <w:ind w:left="425" w:right="50" w:hanging="286"/>
              <w:contextualSpacing/>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3F12FE41" w14:textId="77777777" w:rsidR="00DE1646" w:rsidRPr="006A21E8" w:rsidRDefault="00DE1646" w:rsidP="00116124">
            <w:pPr>
              <w:numPr>
                <w:ilvl w:val="0"/>
                <w:numId w:val="329"/>
              </w:numPr>
              <w:tabs>
                <w:tab w:val="left" w:pos="846"/>
              </w:tabs>
              <w:ind w:left="420" w:right="59" w:hanging="284"/>
              <w:contextualSpacing/>
              <w:jc w:val="both"/>
              <w:rPr>
                <w:b/>
                <w:color w:val="000000"/>
                <w:sz w:val="20"/>
                <w:szCs w:val="20"/>
              </w:rPr>
            </w:pPr>
            <w:r w:rsidRPr="006A21E8">
              <w:rPr>
                <w:b/>
                <w:color w:val="000000"/>
                <w:sz w:val="20"/>
                <w:szCs w:val="20"/>
              </w:rPr>
              <w:t xml:space="preserve">Максимальная высота здания (этажность): </w:t>
            </w:r>
          </w:p>
          <w:p w14:paraId="56B0E757" w14:textId="77777777" w:rsidR="00DE1646" w:rsidRPr="006A21E8" w:rsidRDefault="00DE1646" w:rsidP="00116124">
            <w:pPr>
              <w:numPr>
                <w:ilvl w:val="0"/>
                <w:numId w:val="61"/>
              </w:numPr>
              <w:tabs>
                <w:tab w:val="left" w:pos="846"/>
              </w:tabs>
              <w:ind w:left="420" w:hanging="284"/>
              <w:contextualSpacing/>
              <w:jc w:val="both"/>
              <w:rPr>
                <w:color w:val="000000"/>
                <w:sz w:val="20"/>
                <w:szCs w:val="20"/>
              </w:rPr>
            </w:pPr>
            <w:r w:rsidRPr="006A21E8">
              <w:rPr>
                <w:color w:val="000000"/>
                <w:sz w:val="20"/>
                <w:szCs w:val="20"/>
              </w:rPr>
              <w:t>максимальное количество этажей – 2.</w:t>
            </w:r>
          </w:p>
          <w:p w14:paraId="5BA7EBBD" w14:textId="77777777" w:rsidR="00DE1646" w:rsidRPr="006A21E8" w:rsidRDefault="00DE1646" w:rsidP="00116124">
            <w:pPr>
              <w:numPr>
                <w:ilvl w:val="0"/>
                <w:numId w:val="329"/>
              </w:numPr>
              <w:tabs>
                <w:tab w:val="left" w:pos="846"/>
              </w:tabs>
              <w:ind w:left="420" w:right="59" w:hanging="284"/>
              <w:contextualSpacing/>
              <w:jc w:val="both"/>
              <w:rPr>
                <w:color w:val="000000"/>
                <w:sz w:val="20"/>
                <w:szCs w:val="20"/>
              </w:rPr>
            </w:pPr>
            <w:r w:rsidRPr="006A21E8">
              <w:rPr>
                <w:b/>
                <w:color w:val="000000"/>
                <w:sz w:val="20"/>
                <w:szCs w:val="20"/>
              </w:rPr>
              <w:t xml:space="preserve">Максимальный процент застройки земельного участка: </w:t>
            </w:r>
          </w:p>
          <w:p w14:paraId="37E17EC0" w14:textId="540BAA85" w:rsidR="00DE1646" w:rsidRPr="006A21E8" w:rsidRDefault="00DE1646" w:rsidP="00116124">
            <w:pPr>
              <w:numPr>
                <w:ilvl w:val="0"/>
                <w:numId w:val="324"/>
              </w:numPr>
              <w:autoSpaceDE w:val="0"/>
              <w:autoSpaceDN w:val="0"/>
              <w:adjustRightInd w:val="0"/>
              <w:ind w:left="423" w:right="57"/>
              <w:contextualSpacing/>
              <w:jc w:val="both"/>
              <w:rPr>
                <w:rFonts w:eastAsia="Calibri"/>
                <w:b/>
                <w:bCs/>
                <w:sz w:val="20"/>
                <w:szCs w:val="20"/>
                <w:lang w:eastAsia="en-US"/>
              </w:rPr>
            </w:pPr>
            <w:r w:rsidRPr="006A21E8">
              <w:rPr>
                <w:bCs/>
                <w:color w:val="000000"/>
                <w:sz w:val="20"/>
                <w:lang w:eastAsia="en-US"/>
              </w:rPr>
              <w:t>50.</w:t>
            </w:r>
          </w:p>
        </w:tc>
      </w:tr>
      <w:tr w:rsidR="00DE1646" w:rsidRPr="006A21E8" w14:paraId="1EF9A862" w14:textId="77777777" w:rsidTr="00DE1646">
        <w:trPr>
          <w:trHeight w:val="20"/>
        </w:trPr>
        <w:tc>
          <w:tcPr>
            <w:tcW w:w="242" w:type="pct"/>
            <w:shd w:val="clear" w:color="auto" w:fill="FFFFFF"/>
          </w:tcPr>
          <w:p w14:paraId="5BB5CDA9" w14:textId="42E75033" w:rsidR="00DE1646" w:rsidRPr="006A21E8" w:rsidRDefault="00DE1646" w:rsidP="00DE1646">
            <w:pPr>
              <w:ind w:left="284" w:right="106"/>
              <w:jc w:val="center"/>
              <w:rPr>
                <w:sz w:val="20"/>
              </w:rPr>
            </w:pPr>
            <w:r w:rsidRPr="006A21E8">
              <w:rPr>
                <w:sz w:val="20"/>
              </w:rPr>
              <w:t>2.2</w:t>
            </w:r>
          </w:p>
        </w:tc>
        <w:tc>
          <w:tcPr>
            <w:tcW w:w="1056" w:type="pct"/>
            <w:shd w:val="clear" w:color="auto" w:fill="FFFFFF"/>
          </w:tcPr>
          <w:p w14:paraId="689FB2BF" w14:textId="36478AD8" w:rsidR="00DE1646" w:rsidRPr="006A21E8" w:rsidRDefault="00DE1646" w:rsidP="00DE1646">
            <w:pPr>
              <w:ind w:left="150" w:right="106"/>
              <w:rPr>
                <w:sz w:val="20"/>
                <w:szCs w:val="20"/>
              </w:rPr>
            </w:pPr>
            <w:r w:rsidRPr="006A21E8">
              <w:rPr>
                <w:sz w:val="20"/>
                <w:szCs w:val="20"/>
              </w:rPr>
              <w:t>Бытовое обслуживание</w:t>
            </w:r>
          </w:p>
        </w:tc>
        <w:tc>
          <w:tcPr>
            <w:tcW w:w="216" w:type="pct"/>
            <w:shd w:val="clear" w:color="auto" w:fill="FFFFFF"/>
          </w:tcPr>
          <w:p w14:paraId="519927DF" w14:textId="71A63E95" w:rsidR="00DE1646" w:rsidRPr="006A21E8" w:rsidRDefault="00DE1646" w:rsidP="00DE1646">
            <w:pPr>
              <w:ind w:left="53" w:right="106"/>
              <w:jc w:val="center"/>
              <w:rPr>
                <w:sz w:val="20"/>
                <w:szCs w:val="20"/>
              </w:rPr>
            </w:pPr>
            <w:r w:rsidRPr="006A21E8">
              <w:rPr>
                <w:sz w:val="20"/>
                <w:szCs w:val="20"/>
              </w:rPr>
              <w:t>3.3</w:t>
            </w:r>
          </w:p>
        </w:tc>
        <w:tc>
          <w:tcPr>
            <w:tcW w:w="1627" w:type="pct"/>
            <w:shd w:val="clear" w:color="auto" w:fill="FFFFFF"/>
          </w:tcPr>
          <w:p w14:paraId="7B9B71B8" w14:textId="11BBCA3A" w:rsidR="00DE1646" w:rsidRPr="006A21E8" w:rsidRDefault="00DE1646" w:rsidP="00DE1646">
            <w:pPr>
              <w:numPr>
                <w:ilvl w:val="0"/>
                <w:numId w:val="1"/>
              </w:numPr>
              <w:autoSpaceDE w:val="0"/>
              <w:autoSpaceDN w:val="0"/>
              <w:adjustRightInd w:val="0"/>
              <w:ind w:left="436" w:right="144" w:hanging="293"/>
              <w:contextualSpacing/>
              <w:jc w:val="both"/>
              <w:rPr>
                <w:sz w:val="20"/>
              </w:rPr>
            </w:pPr>
            <w:r w:rsidRPr="006A21E8">
              <w:rPr>
                <w:sz w:val="20"/>
                <w:szCs w:val="20"/>
              </w:rPr>
              <w:t xml:space="preserve">Размещение объектов капитального строительства, предназначенных для оказания населению или организациям бытовых услуг </w:t>
            </w:r>
            <w:r w:rsidRPr="006A21E8">
              <w:rPr>
                <w:sz w:val="20"/>
                <w:szCs w:val="20"/>
              </w:rPr>
              <w:lastRenderedPageBreak/>
              <w:t>(мастерские мелкого ремонта, ателье, бани, парикмахерские, прачечные, химчистки, похоронные бюро)</w:t>
            </w:r>
          </w:p>
        </w:tc>
        <w:tc>
          <w:tcPr>
            <w:tcW w:w="1859" w:type="pct"/>
            <w:shd w:val="clear" w:color="auto" w:fill="FFFFFF"/>
          </w:tcPr>
          <w:p w14:paraId="6C49BC5A" w14:textId="77777777" w:rsidR="00DE1646" w:rsidRPr="006A21E8" w:rsidRDefault="00DE1646" w:rsidP="00116124">
            <w:pPr>
              <w:numPr>
                <w:ilvl w:val="0"/>
                <w:numId w:val="328"/>
              </w:numPr>
              <w:autoSpaceDE w:val="0"/>
              <w:autoSpaceDN w:val="0"/>
              <w:adjustRightInd w:val="0"/>
              <w:ind w:left="423"/>
              <w:contextualSpacing/>
              <w:jc w:val="both"/>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63CBCC1E" w14:textId="77777777" w:rsidR="00DE1646" w:rsidRPr="006A21E8" w:rsidRDefault="00DE1646" w:rsidP="00DE164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размеры земельного участка – 400 м</w:t>
            </w:r>
            <w:r w:rsidRPr="006A21E8">
              <w:rPr>
                <w:rFonts w:eastAsia="Calibri"/>
                <w:bCs/>
                <w:sz w:val="20"/>
                <w:szCs w:val="20"/>
                <w:vertAlign w:val="superscript"/>
                <w:lang w:eastAsia="en-US"/>
              </w:rPr>
              <w:t>2</w:t>
            </w:r>
            <w:r w:rsidRPr="006A21E8">
              <w:rPr>
                <w:rFonts w:eastAsia="Calibri"/>
                <w:bCs/>
                <w:sz w:val="20"/>
                <w:szCs w:val="20"/>
                <w:lang w:eastAsia="en-US"/>
              </w:rPr>
              <w:t>;</w:t>
            </w:r>
          </w:p>
          <w:p w14:paraId="1C628BD1" w14:textId="77777777" w:rsidR="00DE1646" w:rsidRPr="006A21E8" w:rsidRDefault="00DE1646" w:rsidP="00DE1646">
            <w:pPr>
              <w:numPr>
                <w:ilvl w:val="0"/>
                <w:numId w:val="1"/>
              </w:numPr>
              <w:autoSpaceDE w:val="0"/>
              <w:autoSpaceDN w:val="0"/>
              <w:adjustRightInd w:val="0"/>
              <w:ind w:left="423" w:right="59" w:hanging="281"/>
              <w:contextualSpacing/>
              <w:jc w:val="both"/>
              <w:rPr>
                <w:rFonts w:eastAsia="Calibri"/>
                <w:bCs/>
                <w:sz w:val="20"/>
                <w:szCs w:val="20"/>
                <w:lang w:eastAsia="en-US"/>
              </w:rPr>
            </w:pPr>
            <w:r w:rsidRPr="006A21E8">
              <w:rPr>
                <w:rFonts w:eastAsia="Calibri"/>
                <w:bCs/>
                <w:sz w:val="20"/>
                <w:szCs w:val="20"/>
                <w:lang w:eastAsia="en-US"/>
              </w:rPr>
              <w:t>максимальные размеры земельного участка – 2000 м</w:t>
            </w:r>
            <w:r w:rsidRPr="006A21E8">
              <w:rPr>
                <w:rFonts w:eastAsia="Calibri"/>
                <w:bCs/>
                <w:sz w:val="20"/>
                <w:szCs w:val="20"/>
                <w:vertAlign w:val="superscript"/>
                <w:lang w:eastAsia="en-US"/>
              </w:rPr>
              <w:t>2</w:t>
            </w:r>
            <w:r w:rsidRPr="006A21E8">
              <w:rPr>
                <w:rFonts w:eastAsia="Calibri"/>
                <w:bCs/>
                <w:sz w:val="20"/>
                <w:szCs w:val="20"/>
                <w:lang w:eastAsia="en-US"/>
              </w:rPr>
              <w:t>.</w:t>
            </w:r>
          </w:p>
          <w:p w14:paraId="0B9AA081" w14:textId="77777777" w:rsidR="00DE1646" w:rsidRPr="006A21E8" w:rsidRDefault="00DE1646" w:rsidP="00116124">
            <w:pPr>
              <w:numPr>
                <w:ilvl w:val="0"/>
                <w:numId w:val="328"/>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460C2498" w14:textId="77777777" w:rsidR="00DE1646" w:rsidRPr="006A21E8" w:rsidRDefault="00DE1646" w:rsidP="00DE164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5AE4A9BE" w14:textId="77777777" w:rsidR="00DE1646" w:rsidRPr="006A21E8" w:rsidRDefault="00DE1646" w:rsidP="00DE164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минимальные отступы от красных линий улиц – 5 м.</w:t>
            </w:r>
          </w:p>
          <w:p w14:paraId="1150C5A7" w14:textId="77777777" w:rsidR="00DE1646" w:rsidRPr="006A21E8" w:rsidRDefault="00DE1646" w:rsidP="00116124">
            <w:pPr>
              <w:numPr>
                <w:ilvl w:val="0"/>
                <w:numId w:val="328"/>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62BB5329" w14:textId="77777777" w:rsidR="00DE1646" w:rsidRPr="006A21E8" w:rsidRDefault="00DE1646" w:rsidP="00DE1646">
            <w:pPr>
              <w:numPr>
                <w:ilvl w:val="0"/>
                <w:numId w:val="1"/>
              </w:numPr>
              <w:ind w:left="423" w:right="50" w:hanging="281"/>
              <w:contextualSpacing/>
              <w:jc w:val="both"/>
              <w:rPr>
                <w:rFonts w:eastAsia="Calibri"/>
                <w:bCs/>
                <w:sz w:val="20"/>
                <w:szCs w:val="20"/>
                <w:lang w:eastAsia="en-US"/>
              </w:rPr>
            </w:pPr>
            <w:r w:rsidRPr="006A21E8">
              <w:rPr>
                <w:rFonts w:eastAsia="Calibri"/>
                <w:bCs/>
                <w:sz w:val="20"/>
                <w:szCs w:val="20"/>
                <w:lang w:eastAsia="en-US"/>
              </w:rPr>
              <w:t>максимальное количество этажей – 3.</w:t>
            </w:r>
          </w:p>
          <w:p w14:paraId="47722E46" w14:textId="77777777" w:rsidR="00DE1646" w:rsidRPr="006A21E8" w:rsidRDefault="00DE1646" w:rsidP="00116124">
            <w:pPr>
              <w:numPr>
                <w:ilvl w:val="0"/>
                <w:numId w:val="328"/>
              </w:numPr>
              <w:autoSpaceDE w:val="0"/>
              <w:autoSpaceDN w:val="0"/>
              <w:adjustRightInd w:val="0"/>
              <w:ind w:left="423" w:right="59"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1566ACA3" w14:textId="0266203B" w:rsidR="00DE1646" w:rsidRPr="006A21E8" w:rsidRDefault="00DE1646" w:rsidP="00116124">
            <w:pPr>
              <w:numPr>
                <w:ilvl w:val="0"/>
                <w:numId w:val="329"/>
              </w:numPr>
              <w:tabs>
                <w:tab w:val="left" w:pos="846"/>
              </w:tabs>
              <w:ind w:left="420" w:right="59" w:hanging="284"/>
              <w:contextualSpacing/>
              <w:jc w:val="both"/>
              <w:rPr>
                <w:b/>
                <w:color w:val="000000"/>
                <w:sz w:val="20"/>
                <w:szCs w:val="20"/>
              </w:rPr>
            </w:pPr>
            <w:r w:rsidRPr="006A21E8">
              <w:rPr>
                <w:bCs/>
                <w:sz w:val="20"/>
                <w:lang w:eastAsia="en-US"/>
              </w:rPr>
              <w:t>максимальный процент застройки земельного участка – 50.</w:t>
            </w:r>
          </w:p>
        </w:tc>
      </w:tr>
      <w:tr w:rsidR="00DE1646" w:rsidRPr="006A21E8" w14:paraId="3486E7C6" w14:textId="77777777" w:rsidTr="00DE1646">
        <w:trPr>
          <w:trHeight w:val="20"/>
        </w:trPr>
        <w:tc>
          <w:tcPr>
            <w:tcW w:w="242" w:type="pct"/>
            <w:shd w:val="clear" w:color="auto" w:fill="FFFFFF"/>
          </w:tcPr>
          <w:p w14:paraId="3501E9D6" w14:textId="7C782097" w:rsidR="00DE1646" w:rsidRPr="006A21E8" w:rsidRDefault="00DE1646" w:rsidP="00DE1646">
            <w:pPr>
              <w:ind w:left="284" w:right="106"/>
              <w:jc w:val="center"/>
              <w:rPr>
                <w:sz w:val="20"/>
              </w:rPr>
            </w:pPr>
            <w:r w:rsidRPr="006A21E8">
              <w:rPr>
                <w:sz w:val="20"/>
              </w:rPr>
              <w:lastRenderedPageBreak/>
              <w:t>2.3</w:t>
            </w:r>
          </w:p>
        </w:tc>
        <w:tc>
          <w:tcPr>
            <w:tcW w:w="1056" w:type="pct"/>
            <w:shd w:val="clear" w:color="auto" w:fill="FFFFFF"/>
          </w:tcPr>
          <w:p w14:paraId="25747A8E" w14:textId="77777777" w:rsidR="00DE1646" w:rsidRPr="006A21E8" w:rsidRDefault="00DE1646" w:rsidP="00DE1646">
            <w:pPr>
              <w:ind w:left="150" w:right="106"/>
              <w:rPr>
                <w:sz w:val="20"/>
                <w:szCs w:val="20"/>
              </w:rPr>
            </w:pPr>
            <w:r w:rsidRPr="006A21E8">
              <w:rPr>
                <w:sz w:val="20"/>
                <w:szCs w:val="20"/>
              </w:rPr>
              <w:t>Магазины</w:t>
            </w:r>
          </w:p>
        </w:tc>
        <w:tc>
          <w:tcPr>
            <w:tcW w:w="216" w:type="pct"/>
            <w:shd w:val="clear" w:color="auto" w:fill="FFFFFF"/>
          </w:tcPr>
          <w:p w14:paraId="008E5BD4" w14:textId="77777777" w:rsidR="00DE1646" w:rsidRPr="006A21E8" w:rsidRDefault="00DE1646" w:rsidP="00DE1646">
            <w:pPr>
              <w:ind w:left="53" w:right="106"/>
              <w:jc w:val="center"/>
              <w:rPr>
                <w:sz w:val="20"/>
                <w:szCs w:val="20"/>
              </w:rPr>
            </w:pPr>
            <w:r w:rsidRPr="006A21E8">
              <w:rPr>
                <w:sz w:val="20"/>
                <w:szCs w:val="20"/>
              </w:rPr>
              <w:t>4.4</w:t>
            </w:r>
          </w:p>
        </w:tc>
        <w:tc>
          <w:tcPr>
            <w:tcW w:w="1627" w:type="pct"/>
            <w:shd w:val="clear" w:color="auto" w:fill="FFFFFF"/>
          </w:tcPr>
          <w:p w14:paraId="70657701" w14:textId="77777777" w:rsidR="00DE1646" w:rsidRPr="006A21E8" w:rsidRDefault="00DE1646" w:rsidP="00DE1646">
            <w:pPr>
              <w:numPr>
                <w:ilvl w:val="0"/>
                <w:numId w:val="1"/>
              </w:numPr>
              <w:autoSpaceDE w:val="0"/>
              <w:autoSpaceDN w:val="0"/>
              <w:adjustRightInd w:val="0"/>
              <w:ind w:left="436" w:right="144" w:hanging="293"/>
              <w:contextualSpacing/>
              <w:jc w:val="both"/>
              <w:rPr>
                <w:rFonts w:eastAsia="Calibri"/>
                <w:bCs/>
                <w:sz w:val="20"/>
                <w:szCs w:val="20"/>
                <w:lang w:eastAsia="en-US"/>
              </w:rPr>
            </w:pPr>
            <w:r w:rsidRPr="006A21E8">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r w:rsidRPr="006A21E8">
              <w:rPr>
                <w:rFonts w:eastAsia="Calibri"/>
                <w:bCs/>
                <w:sz w:val="20"/>
                <w:szCs w:val="20"/>
                <w:lang w:eastAsia="en-US"/>
              </w:rPr>
              <w:t>м</w:t>
            </w:r>
            <w:r w:rsidRPr="006A21E8">
              <w:rPr>
                <w:rFonts w:eastAsia="Calibri"/>
                <w:bCs/>
                <w:sz w:val="20"/>
                <w:szCs w:val="20"/>
                <w:vertAlign w:val="superscript"/>
                <w:lang w:eastAsia="en-US"/>
              </w:rPr>
              <w:t>2</w:t>
            </w:r>
          </w:p>
        </w:tc>
        <w:tc>
          <w:tcPr>
            <w:tcW w:w="1859" w:type="pct"/>
            <w:shd w:val="clear" w:color="auto" w:fill="FFFFFF"/>
          </w:tcPr>
          <w:p w14:paraId="7F935AE5" w14:textId="77777777" w:rsidR="00DE1646" w:rsidRPr="006A21E8" w:rsidRDefault="00DE1646" w:rsidP="00116124">
            <w:pPr>
              <w:numPr>
                <w:ilvl w:val="0"/>
                <w:numId w:val="324"/>
              </w:numPr>
              <w:autoSpaceDE w:val="0"/>
              <w:autoSpaceDN w:val="0"/>
              <w:adjustRightInd w:val="0"/>
              <w:ind w:left="423" w:right="57"/>
              <w:contextualSpacing/>
              <w:jc w:val="both"/>
              <w:rPr>
                <w:rFonts w:eastAsia="Calibri"/>
                <w:b/>
                <w:bCs/>
                <w:sz w:val="20"/>
                <w:szCs w:val="20"/>
                <w:lang w:eastAsia="en-US"/>
              </w:rPr>
            </w:pPr>
            <w:r w:rsidRPr="006A21E8">
              <w:rPr>
                <w:rFonts w:eastAsia="Calibri"/>
                <w:b/>
                <w:bCs/>
                <w:sz w:val="20"/>
                <w:szCs w:val="20"/>
                <w:lang w:eastAsia="en-US"/>
              </w:rPr>
              <w:t>Предельные размеры земельных участков:</w:t>
            </w:r>
          </w:p>
          <w:p w14:paraId="53130065"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размеры земельного участка – 200 м</w:t>
            </w:r>
            <w:r w:rsidRPr="006A21E8">
              <w:rPr>
                <w:bCs/>
                <w:sz w:val="20"/>
                <w:vertAlign w:val="superscript"/>
                <w:lang w:eastAsia="en-US"/>
              </w:rPr>
              <w:t>2</w:t>
            </w:r>
            <w:r w:rsidRPr="006A21E8">
              <w:rPr>
                <w:bCs/>
                <w:sz w:val="20"/>
                <w:lang w:eastAsia="en-US"/>
              </w:rPr>
              <w:t>;</w:t>
            </w:r>
          </w:p>
          <w:p w14:paraId="1B03109D"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максимальные размеры земельного участка – 5000 м</w:t>
            </w:r>
            <w:r w:rsidRPr="006A21E8">
              <w:rPr>
                <w:bCs/>
                <w:sz w:val="20"/>
                <w:vertAlign w:val="superscript"/>
                <w:lang w:eastAsia="en-US"/>
              </w:rPr>
              <w:t>2</w:t>
            </w:r>
            <w:r w:rsidRPr="006A21E8">
              <w:rPr>
                <w:bCs/>
                <w:sz w:val="20"/>
                <w:lang w:eastAsia="en-US"/>
              </w:rPr>
              <w:t>.</w:t>
            </w:r>
          </w:p>
          <w:p w14:paraId="5FA11C6B" w14:textId="77777777" w:rsidR="00DE1646" w:rsidRPr="006A21E8" w:rsidRDefault="00DE1646" w:rsidP="00116124">
            <w:pPr>
              <w:numPr>
                <w:ilvl w:val="0"/>
                <w:numId w:val="324"/>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2CC165A"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2A826099"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минимальные отступы от красных линий улиц – 5 м.</w:t>
            </w:r>
          </w:p>
          <w:p w14:paraId="66C0A89E" w14:textId="77777777" w:rsidR="00DE1646" w:rsidRPr="006A21E8" w:rsidRDefault="00DE1646" w:rsidP="00116124">
            <w:pPr>
              <w:numPr>
                <w:ilvl w:val="0"/>
                <w:numId w:val="324"/>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0811A9D7" w14:textId="77777777" w:rsidR="00DE1646" w:rsidRPr="006A21E8" w:rsidRDefault="00DE1646" w:rsidP="00116124">
            <w:pPr>
              <w:pStyle w:val="afffe"/>
              <w:numPr>
                <w:ilvl w:val="0"/>
                <w:numId w:val="24"/>
              </w:numPr>
              <w:autoSpaceDE w:val="0"/>
              <w:autoSpaceDN w:val="0"/>
              <w:adjustRightInd w:val="0"/>
              <w:spacing w:line="240" w:lineRule="auto"/>
              <w:ind w:left="423" w:right="59" w:hanging="281"/>
              <w:rPr>
                <w:bCs/>
                <w:sz w:val="20"/>
                <w:lang w:eastAsia="en-US"/>
              </w:rPr>
            </w:pPr>
            <w:r w:rsidRPr="006A21E8">
              <w:rPr>
                <w:bCs/>
                <w:sz w:val="20"/>
                <w:lang w:eastAsia="en-US"/>
              </w:rPr>
              <w:t>максимальное количество этажей – 3.</w:t>
            </w:r>
          </w:p>
          <w:p w14:paraId="28AD5AEC" w14:textId="77777777" w:rsidR="00DE1646" w:rsidRPr="006A21E8" w:rsidRDefault="00DE1646" w:rsidP="00116124">
            <w:pPr>
              <w:numPr>
                <w:ilvl w:val="0"/>
                <w:numId w:val="324"/>
              </w:numPr>
              <w:autoSpaceDE w:val="0"/>
              <w:autoSpaceDN w:val="0"/>
              <w:adjustRightInd w:val="0"/>
              <w:ind w:left="423" w:right="57" w:hanging="281"/>
              <w:contextualSpacing/>
              <w:jc w:val="both"/>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1D85E3F5" w14:textId="4CA5CFC0" w:rsidR="00DE1646" w:rsidRPr="006A21E8" w:rsidRDefault="00DE1646" w:rsidP="00DE1646">
            <w:pPr>
              <w:pStyle w:val="afffe"/>
              <w:numPr>
                <w:ilvl w:val="0"/>
                <w:numId w:val="1"/>
              </w:numPr>
              <w:ind w:left="423" w:right="59" w:hanging="281"/>
              <w:rPr>
                <w:b/>
                <w:sz w:val="20"/>
              </w:rPr>
            </w:pPr>
            <w:r w:rsidRPr="006A21E8">
              <w:rPr>
                <w:bCs/>
                <w:sz w:val="20"/>
                <w:lang w:eastAsia="en-US"/>
              </w:rPr>
              <w:t>максимальный процент застройки земельного участка – 50.</w:t>
            </w:r>
          </w:p>
        </w:tc>
      </w:tr>
      <w:tr w:rsidR="00DE1646" w:rsidRPr="006A21E8" w14:paraId="21D49187" w14:textId="77777777" w:rsidTr="00DE1646">
        <w:trPr>
          <w:trHeight w:val="20"/>
        </w:trPr>
        <w:tc>
          <w:tcPr>
            <w:tcW w:w="242" w:type="pct"/>
            <w:shd w:val="clear" w:color="auto" w:fill="FFFFFF"/>
          </w:tcPr>
          <w:p w14:paraId="3676727E" w14:textId="2D68DD7B" w:rsidR="00DE1646" w:rsidRPr="006A21E8" w:rsidRDefault="00DE1646" w:rsidP="00DE1646">
            <w:pPr>
              <w:ind w:left="53" w:right="106"/>
              <w:jc w:val="center"/>
              <w:rPr>
                <w:sz w:val="20"/>
                <w:szCs w:val="20"/>
              </w:rPr>
            </w:pPr>
            <w:r w:rsidRPr="006A21E8">
              <w:rPr>
                <w:sz w:val="20"/>
              </w:rPr>
              <w:t>2.4</w:t>
            </w:r>
          </w:p>
        </w:tc>
        <w:tc>
          <w:tcPr>
            <w:tcW w:w="1056" w:type="pct"/>
            <w:shd w:val="clear" w:color="auto" w:fill="FFFFFF"/>
          </w:tcPr>
          <w:p w14:paraId="79132443" w14:textId="77777777" w:rsidR="00DE1646" w:rsidRPr="006A21E8" w:rsidRDefault="00DE1646" w:rsidP="00DE1646">
            <w:pPr>
              <w:ind w:left="150" w:right="106"/>
              <w:rPr>
                <w:sz w:val="20"/>
                <w:szCs w:val="20"/>
              </w:rPr>
            </w:pPr>
            <w:r w:rsidRPr="006A21E8">
              <w:rPr>
                <w:sz w:val="20"/>
                <w:szCs w:val="20"/>
              </w:rPr>
              <w:t>Общественное питание</w:t>
            </w:r>
          </w:p>
        </w:tc>
        <w:tc>
          <w:tcPr>
            <w:tcW w:w="216" w:type="pct"/>
            <w:shd w:val="clear" w:color="auto" w:fill="FFFFFF"/>
          </w:tcPr>
          <w:p w14:paraId="6E630C08" w14:textId="77777777" w:rsidR="00DE1646" w:rsidRPr="006A21E8" w:rsidRDefault="00DE1646" w:rsidP="00DE1646">
            <w:pPr>
              <w:ind w:left="53" w:right="106"/>
              <w:jc w:val="center"/>
              <w:rPr>
                <w:sz w:val="20"/>
                <w:szCs w:val="20"/>
              </w:rPr>
            </w:pPr>
            <w:r w:rsidRPr="006A21E8">
              <w:rPr>
                <w:sz w:val="20"/>
                <w:szCs w:val="20"/>
              </w:rPr>
              <w:t>4.6</w:t>
            </w:r>
          </w:p>
        </w:tc>
        <w:tc>
          <w:tcPr>
            <w:tcW w:w="1627" w:type="pct"/>
            <w:shd w:val="clear" w:color="auto" w:fill="FFFFFF"/>
          </w:tcPr>
          <w:p w14:paraId="68D18C1C" w14:textId="77777777" w:rsidR="00DE1646" w:rsidRPr="006A21E8" w:rsidRDefault="00DE1646" w:rsidP="00DE1646">
            <w:pPr>
              <w:numPr>
                <w:ilvl w:val="0"/>
                <w:numId w:val="1"/>
              </w:numPr>
              <w:autoSpaceDE w:val="0"/>
              <w:autoSpaceDN w:val="0"/>
              <w:adjustRightInd w:val="0"/>
              <w:ind w:left="436" w:right="144" w:hanging="293"/>
              <w:contextualSpacing/>
              <w:jc w:val="both"/>
              <w:rPr>
                <w:rFonts w:eastAsia="Calibri"/>
                <w:bCs/>
                <w:sz w:val="20"/>
                <w:szCs w:val="20"/>
                <w:lang w:eastAsia="en-US"/>
              </w:rPr>
            </w:pPr>
            <w:r w:rsidRPr="006A21E8">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9" w:type="pct"/>
            <w:shd w:val="clear" w:color="auto" w:fill="FFFFFF"/>
          </w:tcPr>
          <w:p w14:paraId="49F8FC17" w14:textId="77777777" w:rsidR="00DE1646" w:rsidRPr="006A21E8" w:rsidRDefault="00DE1646" w:rsidP="00116124">
            <w:pPr>
              <w:numPr>
                <w:ilvl w:val="0"/>
                <w:numId w:val="304"/>
              </w:numPr>
              <w:ind w:left="139" w:right="57" w:firstLine="0"/>
              <w:contextualSpacing/>
              <w:jc w:val="both"/>
              <w:rPr>
                <w:b/>
                <w:sz w:val="20"/>
              </w:rPr>
            </w:pPr>
            <w:r w:rsidRPr="006A21E8">
              <w:rPr>
                <w:b/>
                <w:sz w:val="20"/>
              </w:rPr>
              <w:t>Предельные размеры земельных участков:</w:t>
            </w:r>
          </w:p>
          <w:p w14:paraId="6FEBEA1A" w14:textId="77777777" w:rsidR="00DE1646" w:rsidRPr="006A21E8" w:rsidRDefault="00DE1646" w:rsidP="00116124">
            <w:pPr>
              <w:numPr>
                <w:ilvl w:val="0"/>
                <w:numId w:val="233"/>
              </w:numPr>
              <w:ind w:left="423" w:right="57" w:hanging="281"/>
              <w:contextualSpacing/>
              <w:jc w:val="both"/>
              <w:rPr>
                <w:sz w:val="20"/>
              </w:rPr>
            </w:pPr>
            <w:r w:rsidRPr="006A21E8">
              <w:rPr>
                <w:sz w:val="20"/>
              </w:rPr>
              <w:t>минимальные размеры земельного участка – 300 м</w:t>
            </w:r>
            <w:r w:rsidRPr="006A21E8">
              <w:rPr>
                <w:sz w:val="20"/>
                <w:vertAlign w:val="superscript"/>
              </w:rPr>
              <w:t>2</w:t>
            </w:r>
            <w:r w:rsidRPr="006A21E8">
              <w:rPr>
                <w:sz w:val="20"/>
              </w:rPr>
              <w:t>;</w:t>
            </w:r>
          </w:p>
          <w:p w14:paraId="4880C8ED" w14:textId="101FDA03" w:rsidR="00DE1646" w:rsidRPr="006A21E8" w:rsidRDefault="00DE1646" w:rsidP="00116124">
            <w:pPr>
              <w:numPr>
                <w:ilvl w:val="0"/>
                <w:numId w:val="233"/>
              </w:numPr>
              <w:ind w:left="423" w:right="51" w:hanging="281"/>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0FA91214" w14:textId="77777777" w:rsidR="00DE1646" w:rsidRPr="006A21E8" w:rsidRDefault="00DE1646" w:rsidP="00116124">
            <w:pPr>
              <w:numPr>
                <w:ilvl w:val="0"/>
                <w:numId w:val="304"/>
              </w:numPr>
              <w:ind w:left="423" w:right="59"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42744E8" w14:textId="77777777" w:rsidR="00DE1646" w:rsidRPr="006A21E8" w:rsidRDefault="00DE1646" w:rsidP="00116124">
            <w:pPr>
              <w:pStyle w:val="afffe"/>
              <w:numPr>
                <w:ilvl w:val="0"/>
                <w:numId w:val="24"/>
              </w:numPr>
              <w:autoSpaceDE w:val="0"/>
              <w:autoSpaceDN w:val="0"/>
              <w:adjustRightInd w:val="0"/>
              <w:spacing w:line="240" w:lineRule="auto"/>
              <w:ind w:left="423" w:right="57" w:hanging="281"/>
              <w:rPr>
                <w:bCs/>
                <w:sz w:val="20"/>
                <w:lang w:eastAsia="en-US"/>
              </w:rPr>
            </w:pPr>
            <w:r w:rsidRPr="006A21E8">
              <w:rPr>
                <w:bCs/>
                <w:sz w:val="20"/>
                <w:lang w:eastAsia="en-US"/>
              </w:rPr>
              <w:t>минимальные отступы от границ земельного участка в целях определения места допустимого размещения объекта – 3 м;</w:t>
            </w:r>
          </w:p>
          <w:p w14:paraId="518B6899" w14:textId="77777777" w:rsidR="00DE1646" w:rsidRPr="006A21E8" w:rsidRDefault="00DE1646" w:rsidP="00116124">
            <w:pPr>
              <w:pStyle w:val="afffe"/>
              <w:numPr>
                <w:ilvl w:val="0"/>
                <w:numId w:val="24"/>
              </w:numPr>
              <w:autoSpaceDE w:val="0"/>
              <w:autoSpaceDN w:val="0"/>
              <w:adjustRightInd w:val="0"/>
              <w:spacing w:line="240" w:lineRule="auto"/>
              <w:ind w:left="423" w:right="57" w:hanging="281"/>
              <w:rPr>
                <w:bCs/>
                <w:sz w:val="20"/>
                <w:lang w:eastAsia="en-US"/>
              </w:rPr>
            </w:pPr>
            <w:r w:rsidRPr="006A21E8">
              <w:rPr>
                <w:bCs/>
                <w:sz w:val="20"/>
                <w:lang w:eastAsia="en-US"/>
              </w:rPr>
              <w:lastRenderedPageBreak/>
              <w:t>минимальные отступы от красных линий улиц – 5 м.</w:t>
            </w:r>
          </w:p>
          <w:p w14:paraId="6C389A22" w14:textId="77777777" w:rsidR="00DE1646" w:rsidRPr="006A21E8" w:rsidRDefault="00DE1646" w:rsidP="00116124">
            <w:pPr>
              <w:numPr>
                <w:ilvl w:val="0"/>
                <w:numId w:val="304"/>
              </w:numPr>
              <w:ind w:left="423" w:right="59"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527E0169" w14:textId="77777777" w:rsidR="00DE1646" w:rsidRPr="006A21E8" w:rsidRDefault="00DE1646" w:rsidP="00116124">
            <w:pPr>
              <w:pStyle w:val="afffe"/>
              <w:numPr>
                <w:ilvl w:val="0"/>
                <w:numId w:val="24"/>
              </w:numPr>
              <w:autoSpaceDE w:val="0"/>
              <w:autoSpaceDN w:val="0"/>
              <w:adjustRightInd w:val="0"/>
              <w:spacing w:line="240" w:lineRule="auto"/>
              <w:ind w:left="423" w:right="57" w:hanging="281"/>
              <w:rPr>
                <w:bCs/>
                <w:sz w:val="20"/>
                <w:lang w:eastAsia="en-US"/>
              </w:rPr>
            </w:pPr>
            <w:r w:rsidRPr="006A21E8">
              <w:rPr>
                <w:bCs/>
                <w:sz w:val="20"/>
                <w:lang w:eastAsia="en-US"/>
              </w:rPr>
              <w:t>максимальное количество этажей – 3.</w:t>
            </w:r>
          </w:p>
          <w:p w14:paraId="47090B1C" w14:textId="77777777" w:rsidR="00DE1646" w:rsidRPr="006A21E8" w:rsidRDefault="00DE1646" w:rsidP="00116124">
            <w:pPr>
              <w:numPr>
                <w:ilvl w:val="0"/>
                <w:numId w:val="304"/>
              </w:numPr>
              <w:ind w:left="423" w:right="59" w:hanging="281"/>
              <w:contextualSpacing/>
              <w:jc w:val="both"/>
              <w:rPr>
                <w:b/>
                <w:sz w:val="20"/>
              </w:rPr>
            </w:pPr>
            <w:r w:rsidRPr="006A21E8">
              <w:rPr>
                <w:b/>
                <w:sz w:val="20"/>
              </w:rPr>
              <w:t>Максимальный процент застройки в границах земельного участка:</w:t>
            </w:r>
          </w:p>
          <w:p w14:paraId="40FC1593" w14:textId="30FB4FBA" w:rsidR="00DE1646" w:rsidRPr="006A21E8" w:rsidRDefault="00DE1646" w:rsidP="00DE1646">
            <w:pPr>
              <w:pStyle w:val="afffe"/>
              <w:numPr>
                <w:ilvl w:val="0"/>
                <w:numId w:val="1"/>
              </w:numPr>
              <w:ind w:left="423" w:right="59" w:hanging="281"/>
              <w:rPr>
                <w:b/>
                <w:sz w:val="20"/>
              </w:rPr>
            </w:pPr>
            <w:r w:rsidRPr="006A21E8">
              <w:rPr>
                <w:sz w:val="20"/>
              </w:rPr>
              <w:t>максимальный процент застройки земельного участка – 50.</w:t>
            </w:r>
          </w:p>
        </w:tc>
      </w:tr>
      <w:tr w:rsidR="00DE1646" w:rsidRPr="006A21E8" w14:paraId="2027F2DD" w14:textId="77777777" w:rsidTr="00DE1646">
        <w:trPr>
          <w:trHeight w:val="20"/>
        </w:trPr>
        <w:tc>
          <w:tcPr>
            <w:tcW w:w="242" w:type="pct"/>
            <w:shd w:val="clear" w:color="auto" w:fill="FFFFFF"/>
          </w:tcPr>
          <w:p w14:paraId="088E1F3C" w14:textId="0B850335" w:rsidR="00DE1646" w:rsidRPr="006A21E8" w:rsidRDefault="00DE1646" w:rsidP="00DE1646">
            <w:pPr>
              <w:ind w:left="53" w:right="106"/>
              <w:jc w:val="center"/>
              <w:rPr>
                <w:sz w:val="20"/>
              </w:rPr>
            </w:pPr>
            <w:r w:rsidRPr="006A21E8">
              <w:rPr>
                <w:sz w:val="20"/>
              </w:rPr>
              <w:lastRenderedPageBreak/>
              <w:t>2.5</w:t>
            </w:r>
          </w:p>
        </w:tc>
        <w:tc>
          <w:tcPr>
            <w:tcW w:w="1056" w:type="pct"/>
            <w:shd w:val="clear" w:color="auto" w:fill="FFFFFF"/>
          </w:tcPr>
          <w:p w14:paraId="4F50F58C" w14:textId="5E9A8510" w:rsidR="00DE1646" w:rsidRPr="006A21E8" w:rsidRDefault="00DE1646" w:rsidP="00DE1646">
            <w:pPr>
              <w:ind w:left="150" w:right="106"/>
              <w:rPr>
                <w:sz w:val="20"/>
                <w:szCs w:val="20"/>
              </w:rPr>
            </w:pPr>
            <w:r w:rsidRPr="006A21E8">
              <w:rPr>
                <w:sz w:val="20"/>
                <w:szCs w:val="20"/>
              </w:rPr>
              <w:t>Гостиничное обслуживание</w:t>
            </w:r>
          </w:p>
        </w:tc>
        <w:tc>
          <w:tcPr>
            <w:tcW w:w="216" w:type="pct"/>
            <w:shd w:val="clear" w:color="auto" w:fill="FFFFFF"/>
          </w:tcPr>
          <w:p w14:paraId="6FE8D0E6" w14:textId="68EF9FB6" w:rsidR="00DE1646" w:rsidRPr="006A21E8" w:rsidRDefault="00DE1646" w:rsidP="00DE1646">
            <w:pPr>
              <w:ind w:left="53" w:right="106"/>
              <w:jc w:val="center"/>
              <w:rPr>
                <w:sz w:val="20"/>
                <w:szCs w:val="20"/>
              </w:rPr>
            </w:pPr>
            <w:r w:rsidRPr="006A21E8">
              <w:rPr>
                <w:sz w:val="20"/>
                <w:szCs w:val="20"/>
              </w:rPr>
              <w:t>4.7</w:t>
            </w:r>
          </w:p>
        </w:tc>
        <w:tc>
          <w:tcPr>
            <w:tcW w:w="1627" w:type="pct"/>
            <w:shd w:val="clear" w:color="auto" w:fill="FFFFFF"/>
          </w:tcPr>
          <w:p w14:paraId="51A30DFA" w14:textId="4BCEFCBB" w:rsidR="00DE1646" w:rsidRPr="006A21E8" w:rsidRDefault="00DE1646" w:rsidP="00DE1646">
            <w:pPr>
              <w:numPr>
                <w:ilvl w:val="0"/>
                <w:numId w:val="1"/>
              </w:numPr>
              <w:autoSpaceDE w:val="0"/>
              <w:autoSpaceDN w:val="0"/>
              <w:adjustRightInd w:val="0"/>
              <w:ind w:left="436" w:right="144" w:hanging="293"/>
              <w:contextualSpacing/>
              <w:jc w:val="both"/>
              <w:rPr>
                <w:sz w:val="20"/>
                <w:szCs w:val="20"/>
              </w:rPr>
            </w:pPr>
            <w:r w:rsidRPr="006A21E8">
              <w:rPr>
                <w:sz w:val="20"/>
              </w:rPr>
              <w:t>Размещение гостиниц</w:t>
            </w:r>
          </w:p>
        </w:tc>
        <w:tc>
          <w:tcPr>
            <w:tcW w:w="1859" w:type="pct"/>
            <w:shd w:val="clear" w:color="auto" w:fill="FFFFFF"/>
          </w:tcPr>
          <w:p w14:paraId="5EC27630" w14:textId="77777777" w:rsidR="00DE1646" w:rsidRPr="006A21E8" w:rsidRDefault="00DE1646" w:rsidP="00116124">
            <w:pPr>
              <w:pStyle w:val="afffe"/>
              <w:numPr>
                <w:ilvl w:val="0"/>
                <w:numId w:val="305"/>
              </w:numPr>
              <w:ind w:left="139" w:right="59" w:firstLine="0"/>
              <w:rPr>
                <w:b/>
                <w:sz w:val="20"/>
              </w:rPr>
            </w:pPr>
            <w:r w:rsidRPr="006A21E8">
              <w:rPr>
                <w:b/>
                <w:sz w:val="20"/>
              </w:rPr>
              <w:t>Предельные размеры земельных участков:</w:t>
            </w:r>
          </w:p>
          <w:p w14:paraId="653CEAA0" w14:textId="77777777" w:rsidR="00DE1646" w:rsidRPr="006A21E8" w:rsidRDefault="00DE1646" w:rsidP="00116124">
            <w:pPr>
              <w:pStyle w:val="afffe"/>
              <w:numPr>
                <w:ilvl w:val="0"/>
                <w:numId w:val="232"/>
              </w:numPr>
              <w:ind w:left="336" w:right="50" w:hanging="284"/>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6D01D822" w14:textId="342E539C" w:rsidR="00DE1646" w:rsidRPr="006A21E8" w:rsidRDefault="00DE1646" w:rsidP="00116124">
            <w:pPr>
              <w:pStyle w:val="afffe"/>
              <w:numPr>
                <w:ilvl w:val="0"/>
                <w:numId w:val="232"/>
              </w:numPr>
              <w:ind w:left="336" w:right="50" w:hanging="284"/>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7ACD92A6" w14:textId="77777777" w:rsidR="00DE1646" w:rsidRPr="006A21E8" w:rsidRDefault="00DE1646" w:rsidP="00116124">
            <w:pPr>
              <w:pStyle w:val="afffe"/>
              <w:numPr>
                <w:ilvl w:val="0"/>
                <w:numId w:val="305"/>
              </w:numPr>
              <w:ind w:left="336" w:right="59" w:hanging="284"/>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3B7FE5B6" w14:textId="77777777" w:rsidR="00DE1646" w:rsidRPr="006A21E8" w:rsidRDefault="00DE1646" w:rsidP="00116124">
            <w:pPr>
              <w:pStyle w:val="afffe"/>
              <w:numPr>
                <w:ilvl w:val="0"/>
                <w:numId w:val="234"/>
              </w:numPr>
              <w:ind w:left="336" w:right="50" w:hanging="284"/>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349C5740" w14:textId="77777777" w:rsidR="00DE1646" w:rsidRPr="006A21E8" w:rsidRDefault="00DE1646" w:rsidP="00116124">
            <w:pPr>
              <w:pStyle w:val="afffe"/>
              <w:numPr>
                <w:ilvl w:val="0"/>
                <w:numId w:val="234"/>
              </w:numPr>
              <w:ind w:left="336" w:right="50" w:hanging="284"/>
              <w:rPr>
                <w:sz w:val="20"/>
              </w:rPr>
            </w:pPr>
            <w:r w:rsidRPr="006A21E8">
              <w:rPr>
                <w:bCs/>
                <w:sz w:val="20"/>
                <w:lang w:eastAsia="en-US"/>
              </w:rPr>
              <w:t>минимальные отступы от красных линий улиц – 5 м</w:t>
            </w:r>
            <w:r w:rsidRPr="006A21E8">
              <w:rPr>
                <w:sz w:val="20"/>
              </w:rPr>
              <w:t>.</w:t>
            </w:r>
          </w:p>
          <w:p w14:paraId="6CCC0DCF" w14:textId="77777777" w:rsidR="00DE1646" w:rsidRPr="006A21E8" w:rsidRDefault="00DE1646" w:rsidP="00116124">
            <w:pPr>
              <w:pStyle w:val="afffe"/>
              <w:numPr>
                <w:ilvl w:val="0"/>
                <w:numId w:val="305"/>
              </w:numPr>
              <w:ind w:left="336" w:right="50" w:hanging="284"/>
              <w:rPr>
                <w:sz w:val="20"/>
              </w:rPr>
            </w:pPr>
            <w:r w:rsidRPr="006A21E8">
              <w:rPr>
                <w:b/>
                <w:sz w:val="20"/>
              </w:rPr>
              <w:t>Предельное количество этажей или предельная высота зданий, строений, сооружений:</w:t>
            </w:r>
          </w:p>
          <w:p w14:paraId="6B3ABD0D" w14:textId="77777777" w:rsidR="00DE1646" w:rsidRPr="006A21E8" w:rsidRDefault="00DE1646" w:rsidP="00116124">
            <w:pPr>
              <w:pStyle w:val="afffe"/>
              <w:numPr>
                <w:ilvl w:val="0"/>
                <w:numId w:val="234"/>
              </w:numPr>
              <w:ind w:left="336" w:right="50" w:hanging="284"/>
              <w:rPr>
                <w:sz w:val="20"/>
              </w:rPr>
            </w:pPr>
            <w:r w:rsidRPr="006A21E8">
              <w:rPr>
                <w:sz w:val="20"/>
              </w:rPr>
              <w:t>максимальное количество этажей – 3.</w:t>
            </w:r>
          </w:p>
          <w:p w14:paraId="4773897E" w14:textId="77777777" w:rsidR="00DE1646" w:rsidRPr="006A21E8" w:rsidRDefault="00DE1646" w:rsidP="00116124">
            <w:pPr>
              <w:pStyle w:val="afffe"/>
              <w:numPr>
                <w:ilvl w:val="0"/>
                <w:numId w:val="305"/>
              </w:numPr>
              <w:ind w:left="336" w:right="59" w:hanging="284"/>
              <w:rPr>
                <w:sz w:val="20"/>
              </w:rPr>
            </w:pPr>
            <w:r w:rsidRPr="006A21E8">
              <w:rPr>
                <w:b/>
                <w:sz w:val="20"/>
              </w:rPr>
              <w:t>Максимальный процент застройки земельного участка:</w:t>
            </w:r>
          </w:p>
          <w:p w14:paraId="775C0490" w14:textId="366E84A9" w:rsidR="00DE1646" w:rsidRPr="006A21E8" w:rsidRDefault="00DE1646" w:rsidP="00116124">
            <w:pPr>
              <w:numPr>
                <w:ilvl w:val="0"/>
                <w:numId w:val="304"/>
              </w:numPr>
              <w:ind w:left="423" w:right="57" w:hanging="281"/>
              <w:contextualSpacing/>
              <w:jc w:val="both"/>
              <w:rPr>
                <w:b/>
                <w:sz w:val="20"/>
              </w:rPr>
            </w:pPr>
            <w:r w:rsidRPr="006A21E8">
              <w:rPr>
                <w:color w:val="000000" w:themeColor="text1"/>
                <w:sz w:val="20"/>
              </w:rPr>
              <w:t>максимальный процент застройки земельного участка – 50.</w:t>
            </w:r>
          </w:p>
        </w:tc>
      </w:tr>
      <w:tr w:rsidR="00DE1646" w:rsidRPr="006A21E8" w14:paraId="508B2EF6" w14:textId="77777777" w:rsidTr="00DE1646">
        <w:trPr>
          <w:trHeight w:val="20"/>
        </w:trPr>
        <w:tc>
          <w:tcPr>
            <w:tcW w:w="242" w:type="pct"/>
            <w:shd w:val="clear" w:color="auto" w:fill="FFFFFF"/>
          </w:tcPr>
          <w:p w14:paraId="7C0E5D1B" w14:textId="6CB5C091" w:rsidR="00DE1646" w:rsidRPr="006A21E8" w:rsidRDefault="00DE1646" w:rsidP="00DE1646">
            <w:pPr>
              <w:ind w:left="53" w:right="106"/>
              <w:jc w:val="center"/>
              <w:rPr>
                <w:sz w:val="20"/>
              </w:rPr>
            </w:pPr>
            <w:r w:rsidRPr="006A21E8">
              <w:rPr>
                <w:sz w:val="20"/>
              </w:rPr>
              <w:t>2.6</w:t>
            </w:r>
          </w:p>
        </w:tc>
        <w:tc>
          <w:tcPr>
            <w:tcW w:w="1056" w:type="pct"/>
            <w:shd w:val="clear" w:color="auto" w:fill="FFFFFF"/>
          </w:tcPr>
          <w:p w14:paraId="20E50291" w14:textId="77777777" w:rsidR="00DE1646" w:rsidRPr="006A21E8" w:rsidRDefault="00DE1646" w:rsidP="00DE1646">
            <w:pPr>
              <w:autoSpaceDE w:val="0"/>
              <w:autoSpaceDN w:val="0"/>
              <w:adjustRightInd w:val="0"/>
              <w:ind w:left="147"/>
              <w:rPr>
                <w:sz w:val="20"/>
                <w:szCs w:val="20"/>
              </w:rPr>
            </w:pPr>
            <w:r w:rsidRPr="006A21E8">
              <w:rPr>
                <w:sz w:val="20"/>
                <w:szCs w:val="20"/>
              </w:rPr>
              <w:t>Служебные гаражи</w:t>
            </w:r>
          </w:p>
          <w:p w14:paraId="4E16BEC2" w14:textId="77777777" w:rsidR="00DE1646" w:rsidRPr="006A21E8" w:rsidRDefault="00DE1646" w:rsidP="00DE1646">
            <w:pPr>
              <w:ind w:left="150" w:right="106"/>
              <w:rPr>
                <w:sz w:val="20"/>
                <w:szCs w:val="20"/>
              </w:rPr>
            </w:pPr>
          </w:p>
        </w:tc>
        <w:tc>
          <w:tcPr>
            <w:tcW w:w="216" w:type="pct"/>
            <w:shd w:val="clear" w:color="auto" w:fill="FFFFFF"/>
          </w:tcPr>
          <w:p w14:paraId="59A0EC52" w14:textId="0CA04108" w:rsidR="00DE1646" w:rsidRPr="006A21E8" w:rsidRDefault="00DE1646" w:rsidP="00DE1646">
            <w:pPr>
              <w:ind w:left="53" w:right="106"/>
              <w:jc w:val="center"/>
              <w:rPr>
                <w:sz w:val="20"/>
                <w:szCs w:val="20"/>
              </w:rPr>
            </w:pPr>
            <w:r w:rsidRPr="006A21E8">
              <w:rPr>
                <w:sz w:val="20"/>
                <w:szCs w:val="20"/>
              </w:rPr>
              <w:t>4.9</w:t>
            </w:r>
          </w:p>
        </w:tc>
        <w:tc>
          <w:tcPr>
            <w:tcW w:w="1627" w:type="pct"/>
            <w:shd w:val="clear" w:color="auto" w:fill="FFFFFF"/>
          </w:tcPr>
          <w:p w14:paraId="0D96E972" w14:textId="7AEB86E6" w:rsidR="00DE1646" w:rsidRPr="006A21E8" w:rsidRDefault="00DE1646" w:rsidP="00DE1646">
            <w:pPr>
              <w:numPr>
                <w:ilvl w:val="0"/>
                <w:numId w:val="1"/>
              </w:numPr>
              <w:autoSpaceDE w:val="0"/>
              <w:autoSpaceDN w:val="0"/>
              <w:adjustRightInd w:val="0"/>
              <w:ind w:left="436" w:right="144" w:hanging="293"/>
              <w:contextualSpacing/>
              <w:jc w:val="both"/>
              <w:rPr>
                <w:sz w:val="20"/>
              </w:rPr>
            </w:pPr>
            <w:r w:rsidRPr="006A21E8">
              <w:rPr>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3" w:history="1">
              <w:r w:rsidRPr="006A21E8">
                <w:rPr>
                  <w:sz w:val="20"/>
                </w:rPr>
                <w:t>кодами 3.0</w:t>
              </w:r>
            </w:hyperlink>
            <w:r w:rsidRPr="006A21E8">
              <w:rPr>
                <w:sz w:val="20"/>
              </w:rPr>
              <w:t xml:space="preserve">, </w:t>
            </w:r>
            <w:hyperlink r:id="rId64" w:history="1">
              <w:r w:rsidRPr="006A21E8">
                <w:rPr>
                  <w:sz w:val="20"/>
                </w:rPr>
                <w:t>4.0</w:t>
              </w:r>
            </w:hyperlink>
            <w:r w:rsidRPr="006A21E8">
              <w:rPr>
                <w:sz w:val="20"/>
              </w:rPr>
              <w:t xml:space="preserve"> Классификатора, а также для стоянки и хранения транспортных средств общего пользования, в том числе в депо</w:t>
            </w:r>
          </w:p>
        </w:tc>
        <w:tc>
          <w:tcPr>
            <w:tcW w:w="1859" w:type="pct"/>
            <w:shd w:val="clear" w:color="auto" w:fill="FFFFFF"/>
          </w:tcPr>
          <w:p w14:paraId="67C97FC1" w14:textId="77777777" w:rsidR="00DE1646" w:rsidRPr="006A21E8" w:rsidRDefault="00DE1646" w:rsidP="00116124">
            <w:pPr>
              <w:numPr>
                <w:ilvl w:val="0"/>
                <w:numId w:val="330"/>
              </w:numPr>
              <w:ind w:left="423" w:right="57"/>
              <w:contextualSpacing/>
              <w:jc w:val="both"/>
              <w:rPr>
                <w:b/>
                <w:sz w:val="20"/>
              </w:rPr>
            </w:pPr>
            <w:r w:rsidRPr="006A21E8">
              <w:rPr>
                <w:b/>
                <w:sz w:val="20"/>
              </w:rPr>
              <w:t>Предельные размеры земельных участков:</w:t>
            </w:r>
          </w:p>
          <w:p w14:paraId="3836F5EA" w14:textId="77777777" w:rsidR="00DE1646" w:rsidRPr="006A21E8" w:rsidRDefault="00DE1646" w:rsidP="00116124">
            <w:pPr>
              <w:numPr>
                <w:ilvl w:val="0"/>
                <w:numId w:val="233"/>
              </w:numPr>
              <w:ind w:left="420" w:right="57"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2F84F3F1" w14:textId="77777777" w:rsidR="00DE1646" w:rsidRPr="006A21E8" w:rsidRDefault="00DE1646" w:rsidP="00116124">
            <w:pPr>
              <w:numPr>
                <w:ilvl w:val="0"/>
                <w:numId w:val="233"/>
              </w:numPr>
              <w:ind w:left="420" w:right="57" w:hanging="284"/>
              <w:contextualSpacing/>
              <w:jc w:val="both"/>
              <w:rPr>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1A8F278A" w14:textId="77777777" w:rsidR="00DE1646" w:rsidRPr="006A21E8" w:rsidRDefault="00DE1646" w:rsidP="00116124">
            <w:pPr>
              <w:numPr>
                <w:ilvl w:val="0"/>
                <w:numId w:val="330"/>
              </w:numPr>
              <w:ind w:left="420"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0EC9B73" w14:textId="77777777" w:rsidR="00DE1646" w:rsidRPr="006A21E8" w:rsidRDefault="00DE1646" w:rsidP="00116124">
            <w:pPr>
              <w:numPr>
                <w:ilvl w:val="0"/>
                <w:numId w:val="233"/>
              </w:numPr>
              <w:ind w:left="420" w:right="57" w:hanging="284"/>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1 м;</w:t>
            </w:r>
          </w:p>
          <w:p w14:paraId="101434BE" w14:textId="77777777" w:rsidR="00DE1646" w:rsidRPr="006A21E8" w:rsidRDefault="00DE1646" w:rsidP="00116124">
            <w:pPr>
              <w:pStyle w:val="afffe"/>
              <w:numPr>
                <w:ilvl w:val="0"/>
                <w:numId w:val="230"/>
              </w:numPr>
              <w:ind w:left="427" w:right="50" w:hanging="283"/>
              <w:rPr>
                <w:sz w:val="20"/>
              </w:rPr>
            </w:pPr>
            <w:r w:rsidRPr="006A21E8">
              <w:rPr>
                <w:bCs/>
                <w:sz w:val="20"/>
                <w:lang w:eastAsia="en-US"/>
              </w:rPr>
              <w:t xml:space="preserve">минимальные отступы от красных линий улиц – 5 м; </w:t>
            </w:r>
          </w:p>
          <w:p w14:paraId="723805B5" w14:textId="77777777" w:rsidR="00DE1646" w:rsidRPr="006A21E8" w:rsidRDefault="00DE1646" w:rsidP="00116124">
            <w:pPr>
              <w:pStyle w:val="afffe"/>
              <w:numPr>
                <w:ilvl w:val="0"/>
                <w:numId w:val="230"/>
              </w:numPr>
              <w:ind w:left="427" w:right="50" w:hanging="283"/>
              <w:rPr>
                <w:sz w:val="20"/>
              </w:rPr>
            </w:pPr>
            <w:r w:rsidRPr="006A21E8">
              <w:rPr>
                <w:sz w:val="20"/>
              </w:rPr>
              <w:t>минимальный отступ от красной линии улиц для пожарных депо – 10 м.</w:t>
            </w:r>
          </w:p>
          <w:p w14:paraId="6A3FEE4B" w14:textId="77777777" w:rsidR="00DE1646" w:rsidRPr="006A21E8" w:rsidRDefault="00DE1646" w:rsidP="00116124">
            <w:pPr>
              <w:numPr>
                <w:ilvl w:val="0"/>
                <w:numId w:val="330"/>
              </w:numPr>
              <w:ind w:left="420" w:right="59" w:hanging="284"/>
              <w:contextualSpacing/>
              <w:jc w:val="both"/>
              <w:rPr>
                <w:b/>
                <w:sz w:val="20"/>
              </w:rPr>
            </w:pPr>
            <w:r w:rsidRPr="006A21E8">
              <w:rPr>
                <w:b/>
                <w:sz w:val="20"/>
              </w:rPr>
              <w:lastRenderedPageBreak/>
              <w:t>Предельное количество этажей или предельная высота зданий, строений, сооружений:</w:t>
            </w:r>
          </w:p>
          <w:p w14:paraId="31A5AD4E" w14:textId="77777777" w:rsidR="00DE1646" w:rsidRPr="006A21E8" w:rsidRDefault="00DE1646" w:rsidP="00116124">
            <w:pPr>
              <w:numPr>
                <w:ilvl w:val="0"/>
                <w:numId w:val="233"/>
              </w:numPr>
              <w:ind w:left="420" w:right="57" w:hanging="284"/>
              <w:contextualSpacing/>
              <w:jc w:val="both"/>
              <w:rPr>
                <w:sz w:val="20"/>
              </w:rPr>
            </w:pPr>
            <w:r w:rsidRPr="006A21E8">
              <w:rPr>
                <w:sz w:val="20"/>
              </w:rPr>
              <w:t>максимальное количество этажей – 1.</w:t>
            </w:r>
          </w:p>
          <w:p w14:paraId="3BF65F0E" w14:textId="77777777" w:rsidR="00DE1646" w:rsidRPr="006A21E8" w:rsidRDefault="00DE1646" w:rsidP="00116124">
            <w:pPr>
              <w:numPr>
                <w:ilvl w:val="0"/>
                <w:numId w:val="330"/>
              </w:numPr>
              <w:ind w:left="420" w:right="59" w:hanging="284"/>
              <w:contextualSpacing/>
              <w:jc w:val="both"/>
              <w:rPr>
                <w:sz w:val="20"/>
              </w:rPr>
            </w:pPr>
            <w:r w:rsidRPr="006A21E8">
              <w:rPr>
                <w:b/>
                <w:sz w:val="20"/>
              </w:rPr>
              <w:t>Максимальный процент застройки земельного участка:</w:t>
            </w:r>
          </w:p>
          <w:p w14:paraId="71868437" w14:textId="75A96E21" w:rsidR="00DE1646" w:rsidRPr="006A21E8" w:rsidRDefault="00DE1646" w:rsidP="00116124">
            <w:pPr>
              <w:pStyle w:val="afffe"/>
              <w:numPr>
                <w:ilvl w:val="0"/>
                <w:numId w:val="305"/>
              </w:numPr>
              <w:ind w:left="139" w:right="59" w:firstLine="0"/>
              <w:rPr>
                <w:b/>
                <w:sz w:val="20"/>
              </w:rPr>
            </w:pPr>
            <w:r w:rsidRPr="006A21E8">
              <w:rPr>
                <w:sz w:val="20"/>
              </w:rPr>
              <w:t>80.</w:t>
            </w:r>
          </w:p>
        </w:tc>
      </w:tr>
      <w:tr w:rsidR="00DE1646" w:rsidRPr="006A21E8" w14:paraId="4CC1EBB2" w14:textId="77777777" w:rsidTr="00DE1646">
        <w:trPr>
          <w:trHeight w:val="20"/>
        </w:trPr>
        <w:tc>
          <w:tcPr>
            <w:tcW w:w="242" w:type="pct"/>
            <w:shd w:val="clear" w:color="auto" w:fill="FFFFFF"/>
          </w:tcPr>
          <w:p w14:paraId="09E043E6" w14:textId="77777777" w:rsidR="00DE1646" w:rsidRPr="006A21E8" w:rsidRDefault="00DE1646" w:rsidP="00DE1646">
            <w:pPr>
              <w:ind w:left="53" w:right="106"/>
              <w:jc w:val="center"/>
              <w:rPr>
                <w:b/>
                <w:sz w:val="20"/>
                <w:szCs w:val="20"/>
              </w:rPr>
            </w:pPr>
            <w:r w:rsidRPr="006A21E8">
              <w:rPr>
                <w:b/>
                <w:sz w:val="20"/>
                <w:szCs w:val="20"/>
              </w:rPr>
              <w:lastRenderedPageBreak/>
              <w:t>3</w:t>
            </w:r>
          </w:p>
        </w:tc>
        <w:tc>
          <w:tcPr>
            <w:tcW w:w="4758" w:type="pct"/>
            <w:gridSpan w:val="4"/>
            <w:shd w:val="clear" w:color="auto" w:fill="FFFFFF"/>
          </w:tcPr>
          <w:p w14:paraId="7B998CF7" w14:textId="77777777" w:rsidR="00DE1646" w:rsidRPr="006A21E8" w:rsidRDefault="00DE1646" w:rsidP="00DE1646">
            <w:pPr>
              <w:ind w:left="53" w:right="106"/>
              <w:jc w:val="center"/>
              <w:rPr>
                <w:b/>
                <w:sz w:val="20"/>
                <w:szCs w:val="20"/>
              </w:rPr>
            </w:pPr>
            <w:r w:rsidRPr="006A21E8">
              <w:rPr>
                <w:b/>
                <w:sz w:val="20"/>
                <w:szCs w:val="20"/>
              </w:rPr>
              <w:t>Вспомогательные виды разрешенного использования – не установлены</w:t>
            </w:r>
          </w:p>
        </w:tc>
      </w:tr>
    </w:tbl>
    <w:p w14:paraId="6BCE87FE" w14:textId="77777777" w:rsidR="00C40FFA" w:rsidRPr="006A21E8" w:rsidRDefault="00C40FFA" w:rsidP="000734D1">
      <w:pPr>
        <w:pStyle w:val="ConsNormal"/>
        <w:widowControl/>
        <w:spacing w:line="300" w:lineRule="auto"/>
        <w:ind w:right="0" w:firstLine="0"/>
        <w:jc w:val="both"/>
        <w:rPr>
          <w:rFonts w:ascii="Times New Roman" w:hAnsi="Times New Roman" w:cs="Times New Roman"/>
          <w:sz w:val="24"/>
          <w:szCs w:val="24"/>
        </w:rPr>
      </w:pPr>
    </w:p>
    <w:p w14:paraId="68408B37" w14:textId="20B57176" w:rsidR="00C40FFA" w:rsidRPr="006A21E8" w:rsidRDefault="00C40FFA" w:rsidP="000734D1">
      <w:pPr>
        <w:pStyle w:val="ConsNormal"/>
        <w:widowControl/>
        <w:spacing w:line="300" w:lineRule="auto"/>
        <w:ind w:right="0" w:firstLine="0"/>
        <w:jc w:val="both"/>
        <w:rPr>
          <w:rFonts w:ascii="Times New Roman" w:hAnsi="Times New Roman" w:cs="Times New Roman"/>
          <w:sz w:val="24"/>
          <w:szCs w:val="24"/>
        </w:rPr>
        <w:sectPr w:rsidR="00C40FFA" w:rsidRPr="006A21E8" w:rsidSect="00C57FF8">
          <w:pgSz w:w="16838" w:h="11906" w:orient="landscape"/>
          <w:pgMar w:top="1134" w:right="1134" w:bottom="567" w:left="1134" w:header="567" w:footer="567" w:gutter="0"/>
          <w:cols w:space="708"/>
          <w:docGrid w:linePitch="360"/>
        </w:sectPr>
      </w:pPr>
    </w:p>
    <w:p w14:paraId="4CED0F0E" w14:textId="5BE6A927" w:rsidR="00C66AD9" w:rsidRPr="006A21E8" w:rsidRDefault="003B05FD" w:rsidP="00F80B66">
      <w:pPr>
        <w:keepNext/>
        <w:widowControl w:val="0"/>
        <w:tabs>
          <w:tab w:val="left" w:pos="0"/>
        </w:tabs>
        <w:suppressAutoHyphens/>
        <w:spacing w:before="240" w:after="240" w:line="276" w:lineRule="auto"/>
        <w:ind w:firstLine="709"/>
        <w:jc w:val="both"/>
        <w:outlineLvl w:val="2"/>
        <w:rPr>
          <w:b/>
          <w:bCs/>
          <w:lang w:eastAsia="en-US"/>
        </w:rPr>
      </w:pPr>
      <w:bookmarkStart w:id="53" w:name="_Toc84340787"/>
      <w:bookmarkStart w:id="54" w:name="_Toc196883429"/>
      <w:r w:rsidRPr="006A21E8">
        <w:rPr>
          <w:b/>
          <w:bCs/>
          <w:lang w:eastAsia="en-US"/>
        </w:rPr>
        <w:lastRenderedPageBreak/>
        <w:t>Статья</w:t>
      </w:r>
      <w:r w:rsidR="00FC3F67" w:rsidRPr="006A21E8">
        <w:rPr>
          <w:b/>
          <w:bCs/>
          <w:lang w:eastAsia="en-US"/>
        </w:rPr>
        <w:t xml:space="preserve"> </w:t>
      </w:r>
      <w:r w:rsidR="00DB0765" w:rsidRPr="006A21E8">
        <w:rPr>
          <w:b/>
          <w:bCs/>
          <w:lang w:eastAsia="en-US"/>
        </w:rPr>
        <w:t>3</w:t>
      </w:r>
      <w:r w:rsidR="00C310A5" w:rsidRPr="006A21E8">
        <w:rPr>
          <w:b/>
          <w:bCs/>
          <w:lang w:eastAsia="en-US"/>
        </w:rPr>
        <w:t>1</w:t>
      </w:r>
      <w:r w:rsidRPr="006A21E8">
        <w:rPr>
          <w:b/>
          <w:bCs/>
          <w:lang w:eastAsia="en-US"/>
        </w:rPr>
        <w:t>. Градостроительные регламенты. Зон</w:t>
      </w:r>
      <w:r w:rsidR="00CB14A6" w:rsidRPr="006A21E8">
        <w:rPr>
          <w:b/>
          <w:bCs/>
          <w:lang w:eastAsia="en-US"/>
        </w:rPr>
        <w:t>ы</w:t>
      </w:r>
      <w:r w:rsidR="00DB0765" w:rsidRPr="006A21E8">
        <w:rPr>
          <w:b/>
          <w:bCs/>
          <w:lang w:eastAsia="en-US"/>
        </w:rPr>
        <w:t xml:space="preserve"> с</w:t>
      </w:r>
      <w:r w:rsidRPr="006A21E8">
        <w:rPr>
          <w:b/>
          <w:bCs/>
          <w:lang w:eastAsia="en-US"/>
        </w:rPr>
        <w:t>ельскохозяйственного</w:t>
      </w:r>
      <w:r w:rsidR="007F2DC5" w:rsidRPr="006A21E8">
        <w:rPr>
          <w:b/>
          <w:bCs/>
          <w:lang w:eastAsia="en-US"/>
        </w:rPr>
        <w:t xml:space="preserve"> </w:t>
      </w:r>
      <w:r w:rsidR="00A53111" w:rsidRPr="006A21E8">
        <w:rPr>
          <w:b/>
          <w:bCs/>
          <w:lang w:eastAsia="en-US"/>
        </w:rPr>
        <w:t>использования</w:t>
      </w:r>
      <w:bookmarkEnd w:id="53"/>
      <w:r w:rsidR="00EF77C0" w:rsidRPr="006A21E8">
        <w:rPr>
          <w:b/>
          <w:bCs/>
          <w:lang w:eastAsia="en-US"/>
        </w:rPr>
        <w:t xml:space="preserve"> (СХ)</w:t>
      </w:r>
      <w:bookmarkEnd w:id="54"/>
    </w:p>
    <w:p w14:paraId="3D675A50" w14:textId="4435A30C" w:rsidR="004362FC" w:rsidRPr="006A21E8" w:rsidRDefault="004362FC" w:rsidP="007376F5">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1. 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w:t>
      </w:r>
      <w:r w:rsidR="00DA7A8D" w:rsidRPr="006A21E8">
        <w:rPr>
          <w:rFonts w:ascii="Times New Roman" w:hAnsi="Times New Roman" w:cs="Times New Roman"/>
          <w:sz w:val="24"/>
          <w:szCs w:val="24"/>
        </w:rPr>
        <w:t>, садоводства и огородничества</w:t>
      </w:r>
      <w:r w:rsidRPr="006A21E8">
        <w:rPr>
          <w:rFonts w:ascii="Times New Roman" w:hAnsi="Times New Roman" w:cs="Times New Roman"/>
          <w:sz w:val="24"/>
          <w:szCs w:val="24"/>
        </w:rPr>
        <w:t>, личного подсобного хозяйства, развития объектов сельскохозяйственного назначения.</w:t>
      </w:r>
    </w:p>
    <w:p w14:paraId="41007AD1" w14:textId="0525C4F8" w:rsidR="004362FC" w:rsidRPr="006A21E8" w:rsidRDefault="004362FC" w:rsidP="007376F5">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2. В состав зон сельскохозяйственного </w:t>
      </w:r>
      <w:r w:rsidR="00A53111" w:rsidRPr="006A21E8">
        <w:rPr>
          <w:rFonts w:ascii="Times New Roman" w:hAnsi="Times New Roman" w:cs="Times New Roman"/>
          <w:sz w:val="24"/>
          <w:szCs w:val="24"/>
        </w:rPr>
        <w:t>использования</w:t>
      </w:r>
      <w:r w:rsidR="00944A2A" w:rsidRPr="006A21E8">
        <w:rPr>
          <w:rFonts w:ascii="Times New Roman" w:hAnsi="Times New Roman" w:cs="Times New Roman"/>
          <w:sz w:val="24"/>
          <w:szCs w:val="24"/>
        </w:rPr>
        <w:t xml:space="preserve"> </w:t>
      </w:r>
      <w:r w:rsidRPr="006A21E8">
        <w:rPr>
          <w:rFonts w:ascii="Times New Roman" w:hAnsi="Times New Roman" w:cs="Times New Roman"/>
          <w:sz w:val="24"/>
          <w:szCs w:val="24"/>
        </w:rPr>
        <w:t>включены:</w:t>
      </w:r>
    </w:p>
    <w:p w14:paraId="3ED6E3C5" w14:textId="04BC0F20" w:rsidR="00EB1795" w:rsidRPr="006A21E8" w:rsidRDefault="004362FC" w:rsidP="007376F5">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1) </w:t>
      </w:r>
      <w:r w:rsidR="00E25722" w:rsidRPr="006A21E8">
        <w:rPr>
          <w:rFonts w:ascii="Times New Roman" w:hAnsi="Times New Roman" w:cs="Times New Roman"/>
          <w:sz w:val="24"/>
          <w:szCs w:val="24"/>
        </w:rPr>
        <w:t xml:space="preserve">Зона </w:t>
      </w:r>
      <w:r w:rsidR="00E744E8" w:rsidRPr="006A21E8">
        <w:rPr>
          <w:rFonts w:ascii="Times New Roman" w:hAnsi="Times New Roman" w:cs="Times New Roman"/>
          <w:sz w:val="24"/>
          <w:szCs w:val="24"/>
        </w:rPr>
        <w:t xml:space="preserve">сельскохозяйственного </w:t>
      </w:r>
      <w:r w:rsidR="00EF77C0" w:rsidRPr="006A21E8">
        <w:rPr>
          <w:rFonts w:ascii="Times New Roman" w:hAnsi="Times New Roman" w:cs="Times New Roman"/>
          <w:sz w:val="24"/>
          <w:szCs w:val="24"/>
        </w:rPr>
        <w:t>использования</w:t>
      </w:r>
      <w:r w:rsidR="00A53111" w:rsidRPr="006A21E8">
        <w:rPr>
          <w:rFonts w:ascii="Times New Roman" w:hAnsi="Times New Roman" w:cs="Times New Roman"/>
          <w:sz w:val="24"/>
          <w:szCs w:val="24"/>
        </w:rPr>
        <w:t xml:space="preserve"> </w:t>
      </w:r>
      <w:r w:rsidR="00EB1795" w:rsidRPr="006A21E8">
        <w:rPr>
          <w:rFonts w:ascii="Times New Roman" w:hAnsi="Times New Roman" w:cs="Times New Roman"/>
          <w:sz w:val="24"/>
          <w:szCs w:val="24"/>
        </w:rPr>
        <w:t>(СХ-</w:t>
      </w:r>
      <w:r w:rsidR="00245167" w:rsidRPr="006A21E8">
        <w:rPr>
          <w:rFonts w:ascii="Times New Roman" w:hAnsi="Times New Roman" w:cs="Times New Roman"/>
          <w:sz w:val="24"/>
          <w:szCs w:val="24"/>
        </w:rPr>
        <w:t>1</w:t>
      </w:r>
      <w:r w:rsidR="00EB1795" w:rsidRPr="006A21E8">
        <w:rPr>
          <w:rFonts w:ascii="Times New Roman" w:hAnsi="Times New Roman" w:cs="Times New Roman"/>
          <w:sz w:val="24"/>
          <w:szCs w:val="24"/>
        </w:rPr>
        <w:t>)</w:t>
      </w:r>
      <w:r w:rsidR="00550C37" w:rsidRPr="006A21E8">
        <w:rPr>
          <w:rFonts w:ascii="Times New Roman" w:hAnsi="Times New Roman" w:cs="Times New Roman"/>
          <w:sz w:val="24"/>
          <w:szCs w:val="24"/>
        </w:rPr>
        <w:t>;</w:t>
      </w:r>
      <w:r w:rsidR="00F80B66" w:rsidRPr="006A21E8">
        <w:rPr>
          <w:rFonts w:ascii="Times New Roman" w:hAnsi="Times New Roman" w:cs="Times New Roman"/>
          <w:sz w:val="24"/>
          <w:szCs w:val="24"/>
        </w:rPr>
        <w:t xml:space="preserve"> </w:t>
      </w:r>
    </w:p>
    <w:p w14:paraId="738208EB" w14:textId="4623A218" w:rsidR="005F3A67" w:rsidRPr="006A21E8" w:rsidRDefault="00F80B66" w:rsidP="005F3A67">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2) </w:t>
      </w:r>
      <w:r w:rsidR="005F3A67" w:rsidRPr="006A21E8">
        <w:rPr>
          <w:rFonts w:ascii="Times New Roman" w:hAnsi="Times New Roman" w:cs="Times New Roman"/>
          <w:sz w:val="24"/>
          <w:szCs w:val="24"/>
        </w:rPr>
        <w:t>Зона, занятая объектами сельскохозяйственного назначения</w:t>
      </w:r>
      <w:r w:rsidRPr="006A21E8">
        <w:rPr>
          <w:rFonts w:ascii="Times New Roman" w:hAnsi="Times New Roman" w:cs="Times New Roman"/>
          <w:sz w:val="24"/>
          <w:szCs w:val="24"/>
        </w:rPr>
        <w:t xml:space="preserve"> (СХ-</w:t>
      </w:r>
      <w:r w:rsidR="005F3A67" w:rsidRPr="006A21E8">
        <w:rPr>
          <w:rFonts w:ascii="Times New Roman" w:hAnsi="Times New Roman" w:cs="Times New Roman"/>
          <w:sz w:val="24"/>
          <w:szCs w:val="24"/>
        </w:rPr>
        <w:t>2</w:t>
      </w:r>
      <w:r w:rsidRPr="006A21E8">
        <w:rPr>
          <w:rFonts w:ascii="Times New Roman" w:hAnsi="Times New Roman" w:cs="Times New Roman"/>
          <w:sz w:val="24"/>
          <w:szCs w:val="24"/>
        </w:rPr>
        <w:t xml:space="preserve">); </w:t>
      </w:r>
    </w:p>
    <w:p w14:paraId="0A7FB680" w14:textId="0C022344" w:rsidR="00F80B66" w:rsidRPr="006A21E8" w:rsidRDefault="005F3A67" w:rsidP="005F3A67">
      <w:pPr>
        <w:pStyle w:val="ConsNormal"/>
        <w:widowControl/>
        <w:spacing w:line="276" w:lineRule="auto"/>
        <w:ind w:right="0" w:firstLine="709"/>
        <w:jc w:val="both"/>
        <w:rPr>
          <w:rFonts w:ascii="Times New Roman" w:hAnsi="Times New Roman" w:cs="Times New Roman"/>
        </w:rPr>
      </w:pPr>
      <w:r w:rsidRPr="006A21E8">
        <w:rPr>
          <w:rFonts w:ascii="Times New Roman" w:hAnsi="Times New Roman" w:cs="Times New Roman"/>
          <w:sz w:val="24"/>
          <w:szCs w:val="24"/>
        </w:rPr>
        <w:t xml:space="preserve">3) Зона, предназначенная для ведения сельского хозяйства, садоводства и огородничества, личного подсобного хозяйства </w:t>
      </w:r>
      <w:r w:rsidR="00F80B66" w:rsidRPr="006A21E8">
        <w:rPr>
          <w:rFonts w:ascii="Times New Roman" w:hAnsi="Times New Roman" w:cs="Times New Roman"/>
          <w:sz w:val="24"/>
          <w:szCs w:val="24"/>
        </w:rPr>
        <w:t>(СХ-</w:t>
      </w:r>
      <w:r w:rsidR="00DE1646" w:rsidRPr="006A21E8">
        <w:rPr>
          <w:rFonts w:ascii="Times New Roman" w:hAnsi="Times New Roman" w:cs="Times New Roman"/>
          <w:sz w:val="24"/>
          <w:szCs w:val="24"/>
        </w:rPr>
        <w:t>3</w:t>
      </w:r>
      <w:r w:rsidR="00F80B66" w:rsidRPr="006A21E8">
        <w:rPr>
          <w:rFonts w:ascii="Times New Roman" w:hAnsi="Times New Roman" w:cs="Times New Roman"/>
          <w:sz w:val="24"/>
          <w:szCs w:val="24"/>
        </w:rPr>
        <w:t xml:space="preserve">). </w:t>
      </w:r>
    </w:p>
    <w:p w14:paraId="5531C971" w14:textId="38E7E4D5" w:rsidR="00F10057" w:rsidRPr="006A21E8" w:rsidRDefault="00F10057" w:rsidP="007376F5">
      <w:pPr>
        <w:pStyle w:val="40"/>
        <w:numPr>
          <w:ilvl w:val="0"/>
          <w:numId w:val="0"/>
        </w:numPr>
        <w:spacing w:after="240" w:line="276" w:lineRule="auto"/>
        <w:ind w:firstLine="709"/>
        <w:jc w:val="both"/>
        <w:rPr>
          <w:sz w:val="24"/>
          <w:szCs w:val="24"/>
        </w:rPr>
      </w:pPr>
      <w:bookmarkStart w:id="55" w:name="_Toc196883430"/>
      <w:r w:rsidRPr="006A21E8">
        <w:rPr>
          <w:sz w:val="24"/>
          <w:szCs w:val="24"/>
        </w:rPr>
        <w:t xml:space="preserve">Статья </w:t>
      </w:r>
      <w:r w:rsidR="00DB0765" w:rsidRPr="006A21E8">
        <w:rPr>
          <w:sz w:val="24"/>
          <w:szCs w:val="24"/>
        </w:rPr>
        <w:t>3</w:t>
      </w:r>
      <w:r w:rsidR="00E914E3" w:rsidRPr="006A21E8">
        <w:rPr>
          <w:sz w:val="24"/>
          <w:szCs w:val="24"/>
        </w:rPr>
        <w:t>2</w:t>
      </w:r>
      <w:r w:rsidRPr="006A21E8">
        <w:rPr>
          <w:sz w:val="24"/>
          <w:szCs w:val="24"/>
        </w:rPr>
        <w:t>.</w:t>
      </w:r>
      <w:r w:rsidR="00E914E3" w:rsidRPr="006A21E8">
        <w:rPr>
          <w:sz w:val="24"/>
          <w:szCs w:val="24"/>
        </w:rPr>
        <w:t>1</w:t>
      </w:r>
      <w:r w:rsidRPr="006A21E8">
        <w:rPr>
          <w:sz w:val="24"/>
          <w:szCs w:val="24"/>
        </w:rPr>
        <w:t>. С</w:t>
      </w:r>
      <w:r w:rsidR="0012704A" w:rsidRPr="006A21E8">
        <w:rPr>
          <w:sz w:val="24"/>
          <w:szCs w:val="24"/>
        </w:rPr>
        <w:t>Х-</w:t>
      </w:r>
      <w:r w:rsidR="00245167" w:rsidRPr="006A21E8">
        <w:rPr>
          <w:sz w:val="24"/>
          <w:szCs w:val="24"/>
        </w:rPr>
        <w:t>1</w:t>
      </w:r>
      <w:r w:rsidRPr="006A21E8">
        <w:rPr>
          <w:sz w:val="24"/>
          <w:szCs w:val="24"/>
        </w:rPr>
        <w:t xml:space="preserve">. </w:t>
      </w:r>
      <w:r w:rsidR="00E25722" w:rsidRPr="006A21E8">
        <w:rPr>
          <w:sz w:val="24"/>
          <w:szCs w:val="24"/>
        </w:rPr>
        <w:t xml:space="preserve">Зона </w:t>
      </w:r>
      <w:r w:rsidR="0012704A" w:rsidRPr="006A21E8">
        <w:rPr>
          <w:sz w:val="24"/>
          <w:szCs w:val="24"/>
        </w:rPr>
        <w:t xml:space="preserve">сельскохозяйственного </w:t>
      </w:r>
      <w:r w:rsidR="00EF77C0" w:rsidRPr="006A21E8">
        <w:rPr>
          <w:sz w:val="24"/>
          <w:szCs w:val="24"/>
        </w:rPr>
        <w:t>использования</w:t>
      </w:r>
      <w:bookmarkEnd w:id="55"/>
    </w:p>
    <w:p w14:paraId="7209E890" w14:textId="5A6E1D63" w:rsidR="00F10057" w:rsidRPr="006A21E8" w:rsidRDefault="00E914E3" w:rsidP="007376F5">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СХ-1 </w:t>
      </w:r>
      <w:r w:rsidR="00432477" w:rsidRPr="006A21E8">
        <w:rPr>
          <w:rFonts w:ascii="Times New Roman" w:hAnsi="Times New Roman" w:cs="Times New Roman"/>
          <w:sz w:val="24"/>
          <w:szCs w:val="24"/>
        </w:rPr>
        <w:t>представлены в таблице 2.</w:t>
      </w:r>
      <w:r w:rsidR="007C652C" w:rsidRPr="006A21E8">
        <w:rPr>
          <w:rFonts w:ascii="Times New Roman" w:hAnsi="Times New Roman" w:cs="Times New Roman"/>
          <w:sz w:val="24"/>
          <w:szCs w:val="24"/>
        </w:rPr>
        <w:t>1</w:t>
      </w:r>
      <w:r w:rsidR="00DA799D" w:rsidRPr="006A21E8">
        <w:rPr>
          <w:rFonts w:ascii="Times New Roman" w:hAnsi="Times New Roman" w:cs="Times New Roman"/>
          <w:sz w:val="24"/>
          <w:szCs w:val="24"/>
        </w:rPr>
        <w:t>3</w:t>
      </w:r>
      <w:r w:rsidR="004A7003" w:rsidRPr="006A21E8">
        <w:rPr>
          <w:rFonts w:ascii="Times New Roman" w:hAnsi="Times New Roman" w:cs="Times New Roman"/>
          <w:sz w:val="24"/>
          <w:szCs w:val="24"/>
        </w:rPr>
        <w:t>.</w:t>
      </w:r>
    </w:p>
    <w:p w14:paraId="012BC777" w14:textId="77777777" w:rsidR="004A1780" w:rsidRPr="006A21E8" w:rsidRDefault="004A1780" w:rsidP="007376F5">
      <w:pPr>
        <w:pStyle w:val="ConsNormal"/>
        <w:widowControl/>
        <w:spacing w:line="276" w:lineRule="auto"/>
        <w:ind w:right="0" w:firstLine="709"/>
        <w:jc w:val="both"/>
        <w:rPr>
          <w:rFonts w:ascii="Times New Roman" w:hAnsi="Times New Roman" w:cs="Times New Roman"/>
          <w:sz w:val="24"/>
          <w:szCs w:val="24"/>
        </w:rPr>
      </w:pPr>
    </w:p>
    <w:p w14:paraId="078FCA1F" w14:textId="77777777" w:rsidR="004A1780" w:rsidRPr="006A21E8" w:rsidRDefault="004A1780" w:rsidP="00B80D26">
      <w:pPr>
        <w:pStyle w:val="ConsNormal"/>
        <w:widowControl/>
        <w:spacing w:line="300" w:lineRule="auto"/>
        <w:ind w:right="0" w:firstLine="708"/>
        <w:jc w:val="both"/>
        <w:rPr>
          <w:rFonts w:ascii="Times New Roman" w:hAnsi="Times New Roman" w:cs="Times New Roman"/>
          <w:sz w:val="24"/>
          <w:szCs w:val="24"/>
        </w:rPr>
        <w:sectPr w:rsidR="004A1780" w:rsidRPr="006A21E8" w:rsidSect="00C57FF8">
          <w:pgSz w:w="11906" w:h="16838"/>
          <w:pgMar w:top="1134" w:right="567" w:bottom="1134" w:left="1134" w:header="567" w:footer="567" w:gutter="0"/>
          <w:cols w:space="708"/>
          <w:docGrid w:linePitch="360"/>
        </w:sectPr>
      </w:pPr>
    </w:p>
    <w:p w14:paraId="4EE4807C" w14:textId="7F1AA81E" w:rsidR="0009515C" w:rsidRPr="006A21E8" w:rsidRDefault="0009515C" w:rsidP="00DB0765">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7C652C" w:rsidRPr="006A21E8">
        <w:rPr>
          <w:rFonts w:ascii="Times New Roman" w:hAnsi="Times New Roman" w:cs="Times New Roman"/>
          <w:sz w:val="24"/>
          <w:szCs w:val="24"/>
        </w:rPr>
        <w:t>1</w:t>
      </w:r>
      <w:r w:rsidR="00DA799D" w:rsidRPr="006A21E8">
        <w:rPr>
          <w:rFonts w:ascii="Times New Roman" w:hAnsi="Times New Roman" w:cs="Times New Roman"/>
          <w:sz w:val="24"/>
          <w:szCs w:val="24"/>
        </w:rPr>
        <w:t>3</w:t>
      </w:r>
    </w:p>
    <w:p w14:paraId="70A4D4E3" w14:textId="77777777" w:rsidR="005F3A67" w:rsidRPr="006A21E8" w:rsidRDefault="0009515C" w:rsidP="00DB0765">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E914E3" w:rsidRPr="006A21E8">
        <w:t>для зоны СХ-1</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9"/>
        <w:gridCol w:w="2960"/>
        <w:gridCol w:w="879"/>
        <w:gridCol w:w="5098"/>
        <w:gridCol w:w="5214"/>
      </w:tblGrid>
      <w:tr w:rsidR="005F3A67" w:rsidRPr="006A21E8" w14:paraId="577D0003" w14:textId="77777777" w:rsidTr="00490878">
        <w:trPr>
          <w:trHeight w:val="20"/>
          <w:tblHeader/>
        </w:trPr>
        <w:tc>
          <w:tcPr>
            <w:tcW w:w="419" w:type="dxa"/>
            <w:shd w:val="clear" w:color="auto" w:fill="FFFFFF"/>
            <w:tcMar>
              <w:left w:w="0" w:type="dxa"/>
              <w:right w:w="0" w:type="dxa"/>
            </w:tcMar>
            <w:vAlign w:val="center"/>
          </w:tcPr>
          <w:p w14:paraId="7E87FAA7" w14:textId="77777777" w:rsidR="005F3A67" w:rsidRPr="006A21E8" w:rsidRDefault="005F3A67" w:rsidP="00490878">
            <w:pPr>
              <w:jc w:val="center"/>
              <w:rPr>
                <w:b/>
                <w:sz w:val="20"/>
              </w:rPr>
            </w:pPr>
            <w:r w:rsidRPr="006A21E8">
              <w:rPr>
                <w:b/>
                <w:sz w:val="20"/>
              </w:rPr>
              <w:t>№</w:t>
            </w:r>
          </w:p>
        </w:tc>
        <w:tc>
          <w:tcPr>
            <w:tcW w:w="2960" w:type="dxa"/>
            <w:shd w:val="clear" w:color="auto" w:fill="FFFFFF"/>
            <w:tcMar>
              <w:left w:w="0" w:type="dxa"/>
              <w:right w:w="0" w:type="dxa"/>
            </w:tcMar>
            <w:vAlign w:val="center"/>
          </w:tcPr>
          <w:p w14:paraId="41A7D1FA" w14:textId="77777777" w:rsidR="005F3A67" w:rsidRPr="006A21E8" w:rsidRDefault="005F3A67" w:rsidP="00490878">
            <w:pPr>
              <w:jc w:val="center"/>
              <w:rPr>
                <w:b/>
                <w:sz w:val="20"/>
              </w:rPr>
            </w:pPr>
            <w:r w:rsidRPr="006A21E8">
              <w:rPr>
                <w:b/>
                <w:sz w:val="20"/>
              </w:rPr>
              <w:t>Виды разрешенного использования земельных участков и объектов капитального строительства</w:t>
            </w:r>
          </w:p>
        </w:tc>
        <w:tc>
          <w:tcPr>
            <w:tcW w:w="879" w:type="dxa"/>
            <w:shd w:val="clear" w:color="auto" w:fill="FFFFFF"/>
            <w:tcMar>
              <w:left w:w="0" w:type="dxa"/>
              <w:right w:w="0" w:type="dxa"/>
            </w:tcMar>
            <w:vAlign w:val="center"/>
          </w:tcPr>
          <w:p w14:paraId="5E2F40A8" w14:textId="77777777" w:rsidR="005F3A67" w:rsidRPr="006A21E8" w:rsidRDefault="005F3A67" w:rsidP="00490878">
            <w:pPr>
              <w:jc w:val="center"/>
              <w:rPr>
                <w:b/>
                <w:sz w:val="20"/>
              </w:rPr>
            </w:pPr>
            <w:r w:rsidRPr="006A21E8">
              <w:rPr>
                <w:b/>
                <w:sz w:val="20"/>
              </w:rPr>
              <w:t>Код</w:t>
            </w:r>
          </w:p>
        </w:tc>
        <w:tc>
          <w:tcPr>
            <w:tcW w:w="5098" w:type="dxa"/>
            <w:shd w:val="clear" w:color="auto" w:fill="FFFFFF"/>
            <w:tcMar>
              <w:left w:w="0" w:type="dxa"/>
              <w:right w:w="0" w:type="dxa"/>
            </w:tcMar>
            <w:vAlign w:val="center"/>
          </w:tcPr>
          <w:p w14:paraId="55D048E4" w14:textId="77777777" w:rsidR="005F3A67" w:rsidRPr="006A21E8" w:rsidRDefault="005F3A67" w:rsidP="00490878">
            <w:pPr>
              <w:jc w:val="center"/>
              <w:rPr>
                <w:b/>
                <w:sz w:val="20"/>
              </w:rPr>
            </w:pPr>
            <w:r w:rsidRPr="006A21E8">
              <w:rPr>
                <w:b/>
                <w:sz w:val="20"/>
              </w:rPr>
              <w:t>Описание вида разрешенного использования земельного участка</w:t>
            </w:r>
          </w:p>
        </w:tc>
        <w:tc>
          <w:tcPr>
            <w:tcW w:w="5214" w:type="dxa"/>
            <w:shd w:val="clear" w:color="auto" w:fill="FFFFFF"/>
            <w:tcMar>
              <w:left w:w="0" w:type="dxa"/>
              <w:right w:w="0" w:type="dxa"/>
            </w:tcMar>
            <w:vAlign w:val="center"/>
          </w:tcPr>
          <w:p w14:paraId="32894731" w14:textId="77777777" w:rsidR="005F3A67" w:rsidRPr="006A21E8" w:rsidRDefault="005F3A67" w:rsidP="00490878">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1764B6D" w14:textId="77777777" w:rsidR="005F3A67" w:rsidRPr="006A21E8" w:rsidRDefault="005F3A67" w:rsidP="005F3A67">
      <w:pPr>
        <w:spacing w:line="14" w:lineRule="auto"/>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9"/>
        <w:gridCol w:w="2960"/>
        <w:gridCol w:w="879"/>
        <w:gridCol w:w="5098"/>
        <w:gridCol w:w="5214"/>
      </w:tblGrid>
      <w:tr w:rsidR="005F3A67" w:rsidRPr="006A21E8" w14:paraId="6E2A9722" w14:textId="77777777" w:rsidTr="00950E57">
        <w:trPr>
          <w:trHeight w:val="20"/>
          <w:tblHeader/>
        </w:trPr>
        <w:tc>
          <w:tcPr>
            <w:tcW w:w="4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62389AB8" w14:textId="77777777" w:rsidR="005F3A67" w:rsidRPr="006A21E8" w:rsidRDefault="005F3A67" w:rsidP="00490878">
            <w:pPr>
              <w:jc w:val="center"/>
              <w:rPr>
                <w:b/>
                <w:sz w:val="20"/>
              </w:rPr>
            </w:pPr>
            <w:r w:rsidRPr="006A21E8">
              <w:rPr>
                <w:b/>
                <w:sz w:val="20"/>
              </w:rPr>
              <w:t>1</w:t>
            </w:r>
          </w:p>
        </w:tc>
        <w:tc>
          <w:tcPr>
            <w:tcW w:w="29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0946414" w14:textId="77777777" w:rsidR="005F3A67" w:rsidRPr="006A21E8" w:rsidRDefault="005F3A67" w:rsidP="00490878">
            <w:pPr>
              <w:jc w:val="center"/>
              <w:rPr>
                <w:b/>
                <w:sz w:val="20"/>
              </w:rPr>
            </w:pPr>
            <w:r w:rsidRPr="006A21E8">
              <w:rPr>
                <w:b/>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7D027EF" w14:textId="77777777" w:rsidR="005F3A67" w:rsidRPr="006A21E8" w:rsidRDefault="005F3A67" w:rsidP="00490878">
            <w:pPr>
              <w:jc w:val="center"/>
              <w:rPr>
                <w:b/>
                <w:sz w:val="20"/>
              </w:rPr>
            </w:pPr>
            <w:r w:rsidRPr="006A21E8">
              <w:rPr>
                <w:b/>
                <w:sz w:val="20"/>
              </w:rPr>
              <w:t>3</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798DF68" w14:textId="77777777" w:rsidR="005F3A67" w:rsidRPr="006A21E8" w:rsidRDefault="005F3A67" w:rsidP="00490878">
            <w:pPr>
              <w:jc w:val="center"/>
              <w:rPr>
                <w:b/>
                <w:sz w:val="20"/>
              </w:rPr>
            </w:pPr>
            <w:r w:rsidRPr="006A21E8">
              <w:rPr>
                <w:b/>
                <w:sz w:val="20"/>
              </w:rPr>
              <w:t>4</w:t>
            </w:r>
          </w:p>
        </w:tc>
        <w:tc>
          <w:tcPr>
            <w:tcW w:w="521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EBF5B9E" w14:textId="77777777" w:rsidR="005F3A67" w:rsidRPr="006A21E8" w:rsidRDefault="005F3A67" w:rsidP="00490878">
            <w:pPr>
              <w:ind w:firstLine="2"/>
              <w:jc w:val="center"/>
              <w:rPr>
                <w:b/>
                <w:sz w:val="20"/>
              </w:rPr>
            </w:pPr>
            <w:r w:rsidRPr="006A21E8">
              <w:rPr>
                <w:b/>
                <w:sz w:val="20"/>
              </w:rPr>
              <w:t>5</w:t>
            </w:r>
          </w:p>
        </w:tc>
      </w:tr>
      <w:tr w:rsidR="005F3A67" w:rsidRPr="006A21E8" w14:paraId="1A42550B"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2F4F247" w14:textId="77777777" w:rsidR="005F3A67" w:rsidRPr="006A21E8" w:rsidRDefault="005F3A67" w:rsidP="00490878">
            <w:pPr>
              <w:ind w:left="53" w:right="106"/>
              <w:jc w:val="center"/>
              <w:rPr>
                <w:b/>
                <w:sz w:val="20"/>
              </w:rPr>
            </w:pPr>
            <w:r w:rsidRPr="006A21E8">
              <w:rPr>
                <w:b/>
                <w:sz w:val="20"/>
              </w:rPr>
              <w:t>1</w:t>
            </w:r>
          </w:p>
        </w:tc>
        <w:tc>
          <w:tcPr>
            <w:tcW w:w="14151"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9FF829B" w14:textId="77777777" w:rsidR="005F3A67" w:rsidRPr="006A21E8" w:rsidRDefault="005F3A67" w:rsidP="00490878">
            <w:pPr>
              <w:ind w:left="53" w:right="106"/>
              <w:jc w:val="center"/>
              <w:rPr>
                <w:b/>
                <w:sz w:val="20"/>
              </w:rPr>
            </w:pPr>
            <w:r w:rsidRPr="006A21E8">
              <w:rPr>
                <w:b/>
                <w:sz w:val="20"/>
              </w:rPr>
              <w:t>Основные виды разрешенного использования</w:t>
            </w:r>
          </w:p>
        </w:tc>
      </w:tr>
      <w:tr w:rsidR="005F3A67" w:rsidRPr="006A21E8" w14:paraId="1DA5DE35"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DC54D93" w14:textId="77777777" w:rsidR="005F3A67" w:rsidRPr="006A21E8" w:rsidRDefault="005F3A67" w:rsidP="00116124">
            <w:pPr>
              <w:pStyle w:val="afffe"/>
              <w:numPr>
                <w:ilvl w:val="0"/>
                <w:numId w:val="203"/>
              </w:numPr>
              <w:spacing w:line="240" w:lineRule="auto"/>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53E04A7" w14:textId="77777777" w:rsidR="005F3A67" w:rsidRPr="006A21E8" w:rsidRDefault="005F3A67" w:rsidP="00490878">
            <w:pPr>
              <w:ind w:left="147"/>
              <w:rPr>
                <w:sz w:val="20"/>
              </w:rPr>
            </w:pPr>
            <w:r w:rsidRPr="006A21E8">
              <w:rPr>
                <w:sz w:val="20"/>
              </w:rPr>
              <w:t>Растениеводство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7454513" w14:textId="77777777" w:rsidR="005F3A67" w:rsidRPr="006A21E8" w:rsidRDefault="005F3A67" w:rsidP="00490878">
            <w:pPr>
              <w:jc w:val="center"/>
              <w:rPr>
                <w:sz w:val="20"/>
              </w:rPr>
            </w:pPr>
            <w:r w:rsidRPr="006A21E8">
              <w:rPr>
                <w:sz w:val="20"/>
              </w:rPr>
              <w:t>1.1</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777AB8B" w14:textId="77777777" w:rsidR="005F3A67" w:rsidRPr="006A21E8" w:rsidRDefault="005F3A67" w:rsidP="00116124">
            <w:pPr>
              <w:numPr>
                <w:ilvl w:val="0"/>
                <w:numId w:val="48"/>
              </w:numPr>
              <w:ind w:left="436" w:right="129" w:hanging="294"/>
              <w:contextualSpacing/>
              <w:jc w:val="both"/>
              <w:rPr>
                <w:sz w:val="20"/>
              </w:rPr>
            </w:pPr>
            <w:r w:rsidRPr="006A21E8">
              <w:rPr>
                <w:sz w:val="20"/>
              </w:rPr>
              <w:t>Осуществление хозяйственной деятельности, связанной с выращиванием сельскохозяйственных культур.</w:t>
            </w:r>
          </w:p>
          <w:p w14:paraId="14FCAB78" w14:textId="77777777" w:rsidR="005F3A67" w:rsidRPr="006A21E8" w:rsidRDefault="005F3A67" w:rsidP="00490878">
            <w:pPr>
              <w:numPr>
                <w:ilvl w:val="0"/>
                <w:numId w:val="1"/>
              </w:numPr>
              <w:autoSpaceDE w:val="0"/>
              <w:autoSpaceDN w:val="0"/>
              <w:adjustRightInd w:val="0"/>
              <w:ind w:left="436" w:right="129" w:hanging="294"/>
              <w:contextualSpacing/>
              <w:jc w:val="both"/>
              <w:rPr>
                <w:sz w:val="20"/>
              </w:rPr>
            </w:pPr>
            <w:r w:rsidRPr="006A21E8">
              <w:rPr>
                <w:sz w:val="20"/>
              </w:rPr>
              <w:t xml:space="preserve">Содержание данного вида разрешенного использования включает в себя содержание видов разрешенного использования с </w:t>
            </w:r>
            <w:hyperlink r:id="rId65" w:history="1">
              <w:r w:rsidRPr="006A21E8">
                <w:rPr>
                  <w:sz w:val="20"/>
                </w:rPr>
                <w:t>кодами 1.2</w:t>
              </w:r>
            </w:hyperlink>
            <w:r w:rsidRPr="006A21E8">
              <w:rPr>
                <w:sz w:val="20"/>
              </w:rPr>
              <w:t xml:space="preserve"> – </w:t>
            </w:r>
            <w:hyperlink r:id="rId66" w:history="1">
              <w:r w:rsidRPr="006A21E8">
                <w:rPr>
                  <w:sz w:val="20"/>
                </w:rPr>
                <w:t>1.6</w:t>
              </w:r>
            </w:hyperlink>
            <w:r w:rsidRPr="006A21E8">
              <w:rPr>
                <w:sz w:val="20"/>
              </w:rPr>
              <w:t xml:space="preserve"> Классификатора</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C4AE85F" w14:textId="77777777" w:rsidR="005F3A67" w:rsidRPr="006A21E8" w:rsidRDefault="005F3A67" w:rsidP="00116124">
            <w:pPr>
              <w:numPr>
                <w:ilvl w:val="0"/>
                <w:numId w:val="204"/>
              </w:numPr>
              <w:tabs>
                <w:tab w:val="left" w:pos="708"/>
              </w:tabs>
              <w:ind w:left="438" w:right="59" w:hanging="297"/>
              <w:contextualSpacing/>
              <w:jc w:val="both"/>
              <w:rPr>
                <w:b/>
                <w:sz w:val="20"/>
              </w:rPr>
            </w:pPr>
            <w:r w:rsidRPr="006A21E8">
              <w:rPr>
                <w:b/>
                <w:sz w:val="20"/>
              </w:rPr>
              <w:t>Предельные размеры земельных участков:</w:t>
            </w:r>
          </w:p>
          <w:p w14:paraId="20C14CD2" w14:textId="77777777" w:rsidR="005F3A67" w:rsidRPr="006A21E8" w:rsidRDefault="005F3A67" w:rsidP="00116124">
            <w:pPr>
              <w:numPr>
                <w:ilvl w:val="0"/>
                <w:numId w:val="31"/>
              </w:numPr>
              <w:autoSpaceDE w:val="0"/>
              <w:autoSpaceDN w:val="0"/>
              <w:adjustRightInd w:val="0"/>
              <w:spacing w:line="276" w:lineRule="auto"/>
              <w:ind w:left="438" w:right="57" w:hanging="297"/>
              <w:contextualSpacing/>
              <w:jc w:val="both"/>
              <w:rPr>
                <w:rFonts w:eastAsia="Calibri"/>
                <w:b/>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32ACD2A1" w14:textId="524EB5B5" w:rsidR="005F3A67" w:rsidRPr="006A21E8" w:rsidRDefault="005F3A67" w:rsidP="00116124">
            <w:pPr>
              <w:pStyle w:val="afffe"/>
              <w:numPr>
                <w:ilvl w:val="0"/>
                <w:numId w:val="61"/>
              </w:numPr>
              <w:tabs>
                <w:tab w:val="left" w:pos="425"/>
              </w:tabs>
              <w:ind w:left="438" w:right="59" w:hanging="297"/>
              <w:rPr>
                <w:b/>
                <w:sz w:val="20"/>
              </w:rPr>
            </w:pPr>
            <w:r w:rsidRPr="006A21E8">
              <w:rPr>
                <w:bCs/>
                <w:sz w:val="20"/>
                <w:lang w:eastAsia="en-US"/>
              </w:rPr>
              <w:t xml:space="preserve">максимальные размеры земельного участка – </w:t>
            </w:r>
            <w:r w:rsidR="00E25722" w:rsidRPr="006A21E8">
              <w:rPr>
                <w:bCs/>
                <w:sz w:val="20"/>
                <w:lang w:eastAsia="en-US"/>
              </w:rPr>
              <w:t xml:space="preserve">10000 </w:t>
            </w:r>
            <w:r w:rsidRPr="006A21E8">
              <w:rPr>
                <w:bCs/>
                <w:sz w:val="20"/>
                <w:lang w:eastAsia="en-US"/>
              </w:rPr>
              <w:t>м</w:t>
            </w:r>
            <w:r w:rsidRPr="006A21E8">
              <w:rPr>
                <w:bCs/>
                <w:sz w:val="20"/>
                <w:vertAlign w:val="superscript"/>
                <w:lang w:eastAsia="en-US"/>
              </w:rPr>
              <w:t>2</w:t>
            </w:r>
            <w:r w:rsidRPr="006A21E8">
              <w:rPr>
                <w:sz w:val="20"/>
              </w:rPr>
              <w:t>.</w:t>
            </w:r>
          </w:p>
          <w:p w14:paraId="2B194920" w14:textId="77777777" w:rsidR="005F3A67" w:rsidRPr="006A21E8" w:rsidRDefault="005F3A67" w:rsidP="00116124">
            <w:pPr>
              <w:numPr>
                <w:ilvl w:val="0"/>
                <w:numId w:val="204"/>
              </w:numPr>
              <w:tabs>
                <w:tab w:val="left" w:pos="708"/>
              </w:tabs>
              <w:ind w:left="438" w:right="59" w:hanging="297"/>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041713EA" w14:textId="77777777" w:rsidR="005F3A67" w:rsidRPr="006A21E8" w:rsidRDefault="005F3A67" w:rsidP="00116124">
            <w:pPr>
              <w:pStyle w:val="afffe"/>
              <w:numPr>
                <w:ilvl w:val="0"/>
                <w:numId w:val="61"/>
              </w:numPr>
              <w:tabs>
                <w:tab w:val="left" w:pos="708"/>
              </w:tabs>
              <w:ind w:left="438" w:right="59" w:hanging="297"/>
              <w:rPr>
                <w:b/>
                <w:sz w:val="20"/>
              </w:rPr>
            </w:pPr>
            <w:r w:rsidRPr="006A21E8">
              <w:rPr>
                <w:sz w:val="20"/>
              </w:rPr>
              <w:t>не подлежат установлению</w:t>
            </w:r>
            <w:r w:rsidRPr="006A21E8">
              <w:rPr>
                <w:b/>
                <w:sz w:val="20"/>
              </w:rPr>
              <w:t>.</w:t>
            </w:r>
          </w:p>
          <w:p w14:paraId="0463AFD5" w14:textId="77777777" w:rsidR="005F3A67" w:rsidRPr="006A21E8" w:rsidRDefault="005F3A67" w:rsidP="00116124">
            <w:pPr>
              <w:numPr>
                <w:ilvl w:val="0"/>
                <w:numId w:val="204"/>
              </w:numPr>
              <w:tabs>
                <w:tab w:val="left" w:pos="425"/>
              </w:tabs>
              <w:ind w:left="438" w:right="59" w:hanging="297"/>
              <w:contextualSpacing/>
              <w:jc w:val="both"/>
              <w:rPr>
                <w:b/>
                <w:sz w:val="20"/>
              </w:rPr>
            </w:pPr>
            <w:r w:rsidRPr="006A21E8">
              <w:rPr>
                <w:b/>
                <w:sz w:val="20"/>
              </w:rPr>
              <w:t>Максимальная высота здания (этажность):</w:t>
            </w:r>
          </w:p>
          <w:p w14:paraId="7F5D3E37" w14:textId="77777777" w:rsidR="005F3A67" w:rsidRPr="006A21E8" w:rsidRDefault="005F3A67" w:rsidP="00116124">
            <w:pPr>
              <w:pStyle w:val="afffe"/>
              <w:numPr>
                <w:ilvl w:val="0"/>
                <w:numId w:val="61"/>
              </w:numPr>
              <w:tabs>
                <w:tab w:val="left" w:pos="425"/>
              </w:tabs>
              <w:ind w:left="438" w:right="59" w:hanging="297"/>
              <w:rPr>
                <w:b/>
                <w:sz w:val="20"/>
              </w:rPr>
            </w:pPr>
            <w:r w:rsidRPr="006A21E8">
              <w:rPr>
                <w:sz w:val="20"/>
              </w:rPr>
              <w:t>не подлежит установлению.</w:t>
            </w:r>
          </w:p>
          <w:p w14:paraId="3728BAE4" w14:textId="77777777" w:rsidR="005F3A67" w:rsidRPr="006A21E8" w:rsidRDefault="005F3A67" w:rsidP="00116124">
            <w:pPr>
              <w:numPr>
                <w:ilvl w:val="0"/>
                <w:numId w:val="204"/>
              </w:numPr>
              <w:tabs>
                <w:tab w:val="left" w:pos="425"/>
              </w:tabs>
              <w:ind w:left="438" w:right="59" w:hanging="297"/>
              <w:contextualSpacing/>
              <w:jc w:val="both"/>
              <w:rPr>
                <w:sz w:val="20"/>
              </w:rPr>
            </w:pPr>
            <w:r w:rsidRPr="006A21E8">
              <w:rPr>
                <w:b/>
                <w:sz w:val="20"/>
              </w:rPr>
              <w:t>Максимальный процент застройки земельного участка:</w:t>
            </w:r>
          </w:p>
          <w:p w14:paraId="3096A0DC" w14:textId="77777777" w:rsidR="005F3A67" w:rsidRPr="006A21E8" w:rsidRDefault="005F3A67" w:rsidP="00116124">
            <w:pPr>
              <w:pStyle w:val="afffe"/>
              <w:numPr>
                <w:ilvl w:val="0"/>
                <w:numId w:val="61"/>
              </w:numPr>
              <w:tabs>
                <w:tab w:val="left" w:pos="425"/>
              </w:tabs>
              <w:ind w:left="438" w:right="59" w:hanging="297"/>
              <w:rPr>
                <w:sz w:val="20"/>
              </w:rPr>
            </w:pPr>
            <w:r w:rsidRPr="006A21E8">
              <w:rPr>
                <w:sz w:val="20"/>
              </w:rPr>
              <w:t>не подлежит установлению.</w:t>
            </w:r>
          </w:p>
        </w:tc>
      </w:tr>
      <w:tr w:rsidR="005F3A67" w:rsidRPr="006A21E8" w14:paraId="1FCE1ACE"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F4A5943" w14:textId="77777777" w:rsidR="005F3A67" w:rsidRPr="006A21E8" w:rsidRDefault="005F3A6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24F6084" w14:textId="77777777" w:rsidR="005F3A67" w:rsidRPr="006A21E8" w:rsidRDefault="005F3A67" w:rsidP="00490878">
            <w:pPr>
              <w:ind w:left="147"/>
              <w:rPr>
                <w:sz w:val="20"/>
              </w:rPr>
            </w:pPr>
            <w:r w:rsidRPr="006A21E8">
              <w:rPr>
                <w:sz w:val="20"/>
              </w:rPr>
              <w:t>Садоводство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A36877D" w14:textId="77777777" w:rsidR="005F3A67" w:rsidRPr="006A21E8" w:rsidRDefault="005F3A67" w:rsidP="00490878">
            <w:pPr>
              <w:jc w:val="center"/>
              <w:rPr>
                <w:sz w:val="20"/>
              </w:rPr>
            </w:pPr>
            <w:r w:rsidRPr="006A21E8">
              <w:rPr>
                <w:sz w:val="20"/>
              </w:rPr>
              <w:t>1.5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8F89097" w14:textId="77777777" w:rsidR="005F3A67" w:rsidRPr="006A21E8" w:rsidRDefault="005F3A67" w:rsidP="00490878">
            <w:pPr>
              <w:numPr>
                <w:ilvl w:val="0"/>
                <w:numId w:val="1"/>
              </w:numPr>
              <w:autoSpaceDE w:val="0"/>
              <w:autoSpaceDN w:val="0"/>
              <w:adjustRightInd w:val="0"/>
              <w:ind w:left="436" w:right="129" w:hanging="294"/>
              <w:contextualSpacing/>
              <w:jc w:val="both"/>
              <w:rPr>
                <w:sz w:val="20"/>
              </w:rPr>
            </w:pPr>
            <w:r w:rsidRPr="006A21E8">
              <w:rPr>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2CFC3F4" w14:textId="77777777" w:rsidR="005F3A67" w:rsidRPr="006A21E8" w:rsidRDefault="005F3A67" w:rsidP="00116124">
            <w:pPr>
              <w:numPr>
                <w:ilvl w:val="0"/>
                <w:numId w:val="205"/>
              </w:numPr>
              <w:ind w:left="438" w:right="59" w:hanging="297"/>
              <w:contextualSpacing/>
              <w:jc w:val="both"/>
              <w:rPr>
                <w:b/>
                <w:sz w:val="20"/>
              </w:rPr>
            </w:pPr>
            <w:r w:rsidRPr="006A21E8">
              <w:rPr>
                <w:b/>
                <w:sz w:val="20"/>
              </w:rPr>
              <w:t>Предельные размеры земельных участков:</w:t>
            </w:r>
          </w:p>
          <w:p w14:paraId="679D2BF9" w14:textId="309DBB1E" w:rsidR="005F3A67" w:rsidRPr="006A21E8" w:rsidRDefault="005F3A67" w:rsidP="00116124">
            <w:pPr>
              <w:numPr>
                <w:ilvl w:val="0"/>
                <w:numId w:val="233"/>
              </w:numPr>
              <w:ind w:left="438" w:right="59" w:hanging="297"/>
              <w:contextualSpacing/>
              <w:jc w:val="both"/>
              <w:rPr>
                <w:sz w:val="20"/>
              </w:rPr>
            </w:pPr>
            <w:r w:rsidRPr="006A21E8">
              <w:rPr>
                <w:sz w:val="20"/>
              </w:rPr>
              <w:t xml:space="preserve">минимальные размеры земельного участка – </w:t>
            </w:r>
            <w:r w:rsidR="00E25722" w:rsidRPr="006A21E8">
              <w:rPr>
                <w:sz w:val="20"/>
              </w:rPr>
              <w:t xml:space="preserve">100 </w:t>
            </w:r>
            <w:r w:rsidRPr="006A21E8">
              <w:rPr>
                <w:sz w:val="20"/>
              </w:rPr>
              <w:t>м</w:t>
            </w:r>
            <w:r w:rsidRPr="006A21E8">
              <w:rPr>
                <w:sz w:val="20"/>
                <w:vertAlign w:val="superscript"/>
              </w:rPr>
              <w:t>2</w:t>
            </w:r>
            <w:r w:rsidRPr="006A21E8">
              <w:rPr>
                <w:sz w:val="20"/>
              </w:rPr>
              <w:t>;</w:t>
            </w:r>
          </w:p>
          <w:p w14:paraId="13ACE27A" w14:textId="77777777" w:rsidR="005F3A67" w:rsidRPr="006A21E8" w:rsidRDefault="005F3A67" w:rsidP="00116124">
            <w:pPr>
              <w:numPr>
                <w:ilvl w:val="0"/>
                <w:numId w:val="233"/>
              </w:numPr>
              <w:ind w:left="438" w:right="59" w:hanging="297"/>
              <w:contextualSpacing/>
              <w:jc w:val="both"/>
              <w:rPr>
                <w:b/>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6A790ED3" w14:textId="77777777" w:rsidR="005F3A67" w:rsidRPr="006A21E8" w:rsidRDefault="005F3A67" w:rsidP="00116124">
            <w:pPr>
              <w:numPr>
                <w:ilvl w:val="0"/>
                <w:numId w:val="205"/>
              </w:numPr>
              <w:ind w:left="438" w:right="59" w:hanging="297"/>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13AB0CF" w14:textId="77777777" w:rsidR="005F3A67" w:rsidRPr="006A21E8" w:rsidRDefault="005F3A67" w:rsidP="00116124">
            <w:pPr>
              <w:numPr>
                <w:ilvl w:val="0"/>
                <w:numId w:val="233"/>
              </w:numPr>
              <w:ind w:left="438" w:right="59" w:hanging="297"/>
              <w:contextualSpacing/>
              <w:jc w:val="both"/>
              <w:rPr>
                <w:sz w:val="20"/>
              </w:rPr>
            </w:pPr>
            <w:r w:rsidRPr="006A21E8">
              <w:rPr>
                <w:sz w:val="20"/>
              </w:rPr>
              <w:t>не подлежат установлению.</w:t>
            </w:r>
          </w:p>
          <w:p w14:paraId="039DCE38" w14:textId="77777777" w:rsidR="005F3A67" w:rsidRPr="006A21E8" w:rsidRDefault="005F3A67" w:rsidP="00116124">
            <w:pPr>
              <w:numPr>
                <w:ilvl w:val="0"/>
                <w:numId w:val="205"/>
              </w:numPr>
              <w:ind w:left="438" w:right="59" w:hanging="297"/>
              <w:contextualSpacing/>
              <w:jc w:val="both"/>
              <w:rPr>
                <w:b/>
                <w:sz w:val="20"/>
              </w:rPr>
            </w:pPr>
            <w:r w:rsidRPr="006A21E8">
              <w:rPr>
                <w:b/>
                <w:sz w:val="20"/>
              </w:rPr>
              <w:t>Предельное количество этажей или предельная высота зданий, строений, сооружений:</w:t>
            </w:r>
          </w:p>
          <w:p w14:paraId="57FCE5BA" w14:textId="77777777" w:rsidR="005F3A67" w:rsidRPr="006A21E8" w:rsidRDefault="005F3A67" w:rsidP="00116124">
            <w:pPr>
              <w:numPr>
                <w:ilvl w:val="0"/>
                <w:numId w:val="233"/>
              </w:numPr>
              <w:ind w:left="438" w:right="59" w:hanging="297"/>
              <w:contextualSpacing/>
              <w:jc w:val="both"/>
              <w:rPr>
                <w:sz w:val="20"/>
              </w:rPr>
            </w:pPr>
            <w:r w:rsidRPr="006A21E8">
              <w:rPr>
                <w:sz w:val="20"/>
              </w:rPr>
              <w:t>не подлежит установлению.</w:t>
            </w:r>
          </w:p>
          <w:p w14:paraId="1C05F0EE" w14:textId="77777777" w:rsidR="005F3A67" w:rsidRPr="006A21E8" w:rsidRDefault="005F3A67" w:rsidP="00116124">
            <w:pPr>
              <w:numPr>
                <w:ilvl w:val="0"/>
                <w:numId w:val="205"/>
              </w:numPr>
              <w:ind w:left="438" w:right="59" w:hanging="297"/>
              <w:contextualSpacing/>
              <w:jc w:val="both"/>
              <w:rPr>
                <w:b/>
                <w:sz w:val="20"/>
              </w:rPr>
            </w:pPr>
            <w:r w:rsidRPr="006A21E8">
              <w:rPr>
                <w:b/>
                <w:sz w:val="20"/>
              </w:rPr>
              <w:t>Максимальный процент застройки в границах земельного участка:</w:t>
            </w:r>
          </w:p>
          <w:p w14:paraId="2AF8A491" w14:textId="77777777" w:rsidR="005F3A67" w:rsidRPr="006A21E8" w:rsidRDefault="005F3A67" w:rsidP="00116124">
            <w:pPr>
              <w:numPr>
                <w:ilvl w:val="0"/>
                <w:numId w:val="233"/>
              </w:numPr>
              <w:ind w:left="438" w:right="59" w:hanging="297"/>
              <w:contextualSpacing/>
              <w:jc w:val="both"/>
              <w:rPr>
                <w:sz w:val="20"/>
              </w:rPr>
            </w:pPr>
            <w:r w:rsidRPr="006A21E8">
              <w:rPr>
                <w:sz w:val="20"/>
              </w:rPr>
              <w:t>не подлежит установлению.</w:t>
            </w:r>
          </w:p>
        </w:tc>
      </w:tr>
      <w:tr w:rsidR="00950E57" w:rsidRPr="006A21E8" w14:paraId="3376F209"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6E0893C"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EFD89C2" w14:textId="5A0E66EA" w:rsidR="00950E57" w:rsidRPr="006A21E8" w:rsidRDefault="00950E57" w:rsidP="00950E57">
            <w:pPr>
              <w:ind w:left="147"/>
              <w:rPr>
                <w:sz w:val="20"/>
              </w:rPr>
            </w:pPr>
            <w:r w:rsidRPr="006A21E8">
              <w:rPr>
                <w:color w:val="000000"/>
                <w:sz w:val="20"/>
                <w:szCs w:val="20"/>
              </w:rPr>
              <w:t>Животноводство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F9AA27B" w14:textId="758F0150" w:rsidR="00950E57" w:rsidRPr="006A21E8" w:rsidRDefault="00950E57" w:rsidP="00950E57">
            <w:pPr>
              <w:jc w:val="center"/>
              <w:rPr>
                <w:sz w:val="20"/>
              </w:rPr>
            </w:pPr>
            <w:r w:rsidRPr="006A21E8">
              <w:rPr>
                <w:color w:val="000000"/>
                <w:sz w:val="20"/>
                <w:szCs w:val="20"/>
              </w:rPr>
              <w:t>1.7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A581BB5" w14:textId="0A323FE5" w:rsidR="00950E57" w:rsidRPr="006A21E8" w:rsidRDefault="00950E57" w:rsidP="00950E57">
            <w:pPr>
              <w:numPr>
                <w:ilvl w:val="0"/>
                <w:numId w:val="1"/>
              </w:numPr>
              <w:autoSpaceDE w:val="0"/>
              <w:autoSpaceDN w:val="0"/>
              <w:adjustRightInd w:val="0"/>
              <w:ind w:left="436" w:right="129" w:hanging="294"/>
              <w:contextualSpacing/>
              <w:jc w:val="both"/>
              <w:rPr>
                <w:color w:val="000000"/>
                <w:sz w:val="20"/>
                <w:szCs w:val="20"/>
              </w:rPr>
            </w:pPr>
            <w:r w:rsidRPr="006A21E8">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6A21E8">
              <w:rPr>
                <w:sz w:val="20"/>
                <w:szCs w:val="20"/>
              </w:rPr>
              <w:lastRenderedPageBreak/>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 Классификатора</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4C9E1F9" w14:textId="77777777" w:rsidR="00950E57" w:rsidRPr="006A21E8" w:rsidRDefault="00950E57" w:rsidP="00116124">
            <w:pPr>
              <w:numPr>
                <w:ilvl w:val="0"/>
                <w:numId w:val="333"/>
              </w:numPr>
              <w:autoSpaceDE w:val="0"/>
              <w:autoSpaceDN w:val="0"/>
              <w:adjustRightInd w:val="0"/>
              <w:ind w:left="414" w:right="59" w:hanging="414"/>
              <w:contextualSpacing/>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0FEEE6A0" w14:textId="61A43481" w:rsidR="00950E57" w:rsidRPr="006A21E8" w:rsidRDefault="00950E57" w:rsidP="00950E57">
            <w:pPr>
              <w:numPr>
                <w:ilvl w:val="0"/>
                <w:numId w:val="1"/>
              </w:numPr>
              <w:ind w:left="414" w:right="50" w:hanging="414"/>
              <w:contextualSpacing/>
              <w:rPr>
                <w:rFonts w:eastAsia="Calibri"/>
                <w:bCs/>
                <w:sz w:val="20"/>
                <w:szCs w:val="20"/>
                <w:lang w:eastAsia="en-US"/>
              </w:rPr>
            </w:pPr>
            <w:r w:rsidRPr="006A21E8">
              <w:rPr>
                <w:rFonts w:eastAsia="Calibri"/>
                <w:bCs/>
                <w:sz w:val="20"/>
                <w:szCs w:val="20"/>
                <w:lang w:eastAsia="en-US"/>
              </w:rPr>
              <w:t xml:space="preserve">минимальные размеры земельного участка – 600 </w:t>
            </w:r>
            <w:r w:rsidRPr="006A21E8">
              <w:rPr>
                <w:rFonts w:eastAsia="Calibri"/>
                <w:bCs/>
                <w:color w:val="000000" w:themeColor="text1"/>
                <w:sz w:val="20"/>
                <w:szCs w:val="20"/>
                <w:lang w:eastAsia="en-US"/>
              </w:rPr>
              <w:t>м</w:t>
            </w:r>
            <w:r w:rsidRPr="006A21E8">
              <w:rPr>
                <w:rFonts w:eastAsia="Calibri"/>
                <w:bCs/>
                <w:color w:val="000000" w:themeColor="text1"/>
                <w:sz w:val="20"/>
                <w:szCs w:val="20"/>
                <w:vertAlign w:val="superscript"/>
                <w:lang w:eastAsia="en-US"/>
              </w:rPr>
              <w:t>2</w:t>
            </w:r>
            <w:r w:rsidRPr="006A21E8">
              <w:rPr>
                <w:rFonts w:eastAsia="Calibri"/>
                <w:bCs/>
                <w:sz w:val="20"/>
                <w:szCs w:val="20"/>
                <w:lang w:eastAsia="en-US"/>
              </w:rPr>
              <w:t xml:space="preserve">; </w:t>
            </w:r>
          </w:p>
          <w:p w14:paraId="5B124172" w14:textId="70C6097A" w:rsidR="00950E57" w:rsidRPr="006A21E8" w:rsidRDefault="00950E57" w:rsidP="00950E57">
            <w:pPr>
              <w:numPr>
                <w:ilvl w:val="0"/>
                <w:numId w:val="1"/>
              </w:numPr>
              <w:ind w:left="414" w:right="50" w:hanging="414"/>
              <w:contextualSpacing/>
              <w:rPr>
                <w:rFonts w:eastAsia="Calibri"/>
                <w:bCs/>
                <w:sz w:val="20"/>
                <w:szCs w:val="20"/>
                <w:lang w:eastAsia="en-US"/>
              </w:rPr>
            </w:pPr>
            <w:r w:rsidRPr="006A21E8">
              <w:rPr>
                <w:rFonts w:eastAsia="Calibri"/>
                <w:bCs/>
                <w:sz w:val="20"/>
                <w:szCs w:val="20"/>
                <w:lang w:eastAsia="en-US"/>
              </w:rPr>
              <w:t xml:space="preserve">максимальные размеры земельного участка – 10000 </w:t>
            </w:r>
            <w:r w:rsidRPr="006A21E8">
              <w:rPr>
                <w:rFonts w:eastAsia="Calibri"/>
                <w:bCs/>
                <w:color w:val="000000" w:themeColor="text1"/>
                <w:sz w:val="20"/>
                <w:szCs w:val="20"/>
                <w:lang w:eastAsia="en-US"/>
              </w:rPr>
              <w:t>м</w:t>
            </w:r>
            <w:r w:rsidRPr="006A21E8">
              <w:rPr>
                <w:rFonts w:eastAsia="Calibri"/>
                <w:bCs/>
                <w:color w:val="000000" w:themeColor="text1"/>
                <w:sz w:val="20"/>
                <w:szCs w:val="20"/>
                <w:vertAlign w:val="superscript"/>
                <w:lang w:eastAsia="en-US"/>
              </w:rPr>
              <w:t>2</w:t>
            </w:r>
            <w:r w:rsidRPr="006A21E8">
              <w:rPr>
                <w:rFonts w:eastAsia="Calibri"/>
                <w:bCs/>
                <w:sz w:val="20"/>
                <w:szCs w:val="20"/>
                <w:lang w:eastAsia="en-US"/>
              </w:rPr>
              <w:t>.</w:t>
            </w:r>
          </w:p>
          <w:p w14:paraId="66658A87" w14:textId="77777777" w:rsidR="00950E57" w:rsidRPr="006A21E8" w:rsidRDefault="00950E57" w:rsidP="00116124">
            <w:pPr>
              <w:numPr>
                <w:ilvl w:val="0"/>
                <w:numId w:val="333"/>
              </w:numPr>
              <w:autoSpaceDE w:val="0"/>
              <w:autoSpaceDN w:val="0"/>
              <w:adjustRightInd w:val="0"/>
              <w:ind w:left="414" w:right="59" w:hanging="414"/>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A7C50C3" w14:textId="09505158" w:rsidR="00950E57" w:rsidRPr="006A21E8" w:rsidRDefault="00950E57"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lastRenderedPageBreak/>
              <w:t>минимальный отступ от красных линий в целях определения места допустимого размещения здания – 5 м;</w:t>
            </w:r>
          </w:p>
          <w:p w14:paraId="60804E42" w14:textId="46E3550C" w:rsidR="00950E57" w:rsidRPr="006A21E8" w:rsidRDefault="00950E57" w:rsidP="00116124">
            <w:pPr>
              <w:numPr>
                <w:ilvl w:val="0"/>
                <w:numId w:val="282"/>
              </w:numPr>
              <w:ind w:left="425" w:right="50" w:hanging="286"/>
              <w:contextualSpacing/>
              <w:rPr>
                <w:rFonts w:eastAsia="Calibri"/>
                <w:bCs/>
                <w:sz w:val="20"/>
                <w:szCs w:val="20"/>
                <w:lang w:eastAsia="en-US"/>
              </w:rPr>
            </w:pPr>
            <w:r w:rsidRPr="006A21E8">
              <w:rPr>
                <w:rFonts w:eastAsia="Calibri"/>
                <w:bCs/>
                <w:sz w:val="20"/>
                <w:szCs w:val="20"/>
                <w:lang w:eastAsia="en-US"/>
              </w:rPr>
              <w:t>минимальный отступ от границ земельного участка в целях определения места допустимого размещения здания – 3 м.</w:t>
            </w:r>
          </w:p>
          <w:p w14:paraId="3547256D" w14:textId="77777777" w:rsidR="00950E57" w:rsidRPr="006A21E8" w:rsidRDefault="00950E57" w:rsidP="00116124">
            <w:pPr>
              <w:numPr>
                <w:ilvl w:val="0"/>
                <w:numId w:val="333"/>
              </w:numPr>
              <w:autoSpaceDE w:val="0"/>
              <w:autoSpaceDN w:val="0"/>
              <w:adjustRightInd w:val="0"/>
              <w:ind w:left="414" w:right="59" w:hanging="414"/>
              <w:contextualSpacing/>
              <w:rPr>
                <w:rFonts w:eastAsia="Calibri"/>
                <w:b/>
                <w:bCs/>
                <w:sz w:val="20"/>
                <w:szCs w:val="20"/>
                <w:lang w:eastAsia="en-US"/>
              </w:rPr>
            </w:pPr>
            <w:r w:rsidRPr="006A21E8">
              <w:rPr>
                <w:rFonts w:eastAsia="Calibri"/>
                <w:b/>
                <w:bCs/>
                <w:sz w:val="20"/>
                <w:szCs w:val="20"/>
                <w:lang w:eastAsia="en-US"/>
              </w:rPr>
              <w:t>Предельное количество этажей или предельная высота зданий, строений, сооружений:</w:t>
            </w:r>
          </w:p>
          <w:p w14:paraId="05738C36" w14:textId="77777777" w:rsidR="00950E57" w:rsidRPr="006A21E8" w:rsidRDefault="00950E57" w:rsidP="00950E57">
            <w:pPr>
              <w:numPr>
                <w:ilvl w:val="0"/>
                <w:numId w:val="1"/>
              </w:numPr>
              <w:ind w:left="414" w:right="50" w:hanging="414"/>
              <w:contextualSpacing/>
              <w:rPr>
                <w:rFonts w:eastAsia="Calibri"/>
                <w:bCs/>
                <w:sz w:val="20"/>
                <w:szCs w:val="20"/>
                <w:lang w:eastAsia="en-US"/>
              </w:rPr>
            </w:pPr>
            <w:r w:rsidRPr="006A21E8">
              <w:rPr>
                <w:rFonts w:eastAsia="Calibri"/>
                <w:bCs/>
                <w:sz w:val="20"/>
                <w:szCs w:val="20"/>
                <w:lang w:eastAsia="en-US"/>
              </w:rPr>
              <w:t>максимальное количество этажей – 3.</w:t>
            </w:r>
          </w:p>
          <w:p w14:paraId="3CD69D47" w14:textId="77777777" w:rsidR="00950E57" w:rsidRPr="006A21E8" w:rsidRDefault="00950E57" w:rsidP="00116124">
            <w:pPr>
              <w:numPr>
                <w:ilvl w:val="0"/>
                <w:numId w:val="333"/>
              </w:numPr>
              <w:autoSpaceDE w:val="0"/>
              <w:autoSpaceDN w:val="0"/>
              <w:adjustRightInd w:val="0"/>
              <w:ind w:left="414" w:right="59" w:hanging="414"/>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712BAC1E" w14:textId="6AC513F2" w:rsidR="00950E57" w:rsidRPr="006A21E8" w:rsidRDefault="00950E57" w:rsidP="00116124">
            <w:pPr>
              <w:numPr>
                <w:ilvl w:val="0"/>
                <w:numId w:val="205"/>
              </w:numPr>
              <w:ind w:left="438" w:right="59" w:hanging="297"/>
              <w:contextualSpacing/>
              <w:jc w:val="both"/>
              <w:rPr>
                <w:b/>
                <w:sz w:val="20"/>
              </w:rPr>
            </w:pPr>
            <w:r w:rsidRPr="006A21E8">
              <w:rPr>
                <w:bCs/>
                <w:sz w:val="20"/>
                <w:lang w:eastAsia="en-US"/>
              </w:rPr>
              <w:t>максимальный процент застройки земельного участка – 40.</w:t>
            </w:r>
          </w:p>
        </w:tc>
      </w:tr>
      <w:tr w:rsidR="00950E57" w:rsidRPr="006A21E8" w14:paraId="51A83DB3"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0E7194B"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CC21E85" w14:textId="77777777" w:rsidR="00950E57" w:rsidRPr="006A21E8" w:rsidRDefault="00950E57" w:rsidP="00950E57">
            <w:pPr>
              <w:ind w:left="147"/>
              <w:rPr>
                <w:sz w:val="20"/>
              </w:rPr>
            </w:pPr>
            <w:r w:rsidRPr="006A21E8">
              <w:rPr>
                <w:sz w:val="20"/>
              </w:rPr>
              <w:t>Пчеловодство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E19D113" w14:textId="77777777" w:rsidR="00950E57" w:rsidRPr="006A21E8" w:rsidRDefault="00950E57" w:rsidP="00950E57">
            <w:pPr>
              <w:jc w:val="center"/>
              <w:rPr>
                <w:sz w:val="20"/>
              </w:rPr>
            </w:pPr>
            <w:r w:rsidRPr="006A21E8">
              <w:rPr>
                <w:sz w:val="20"/>
              </w:rPr>
              <w:t>1.12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F768A02" w14:textId="77777777" w:rsidR="00950E57" w:rsidRPr="006A21E8" w:rsidRDefault="00950E57" w:rsidP="00116124">
            <w:pPr>
              <w:numPr>
                <w:ilvl w:val="0"/>
                <w:numId w:val="48"/>
              </w:numPr>
              <w:ind w:left="436" w:right="129" w:hanging="294"/>
              <w:contextualSpacing/>
              <w:jc w:val="both"/>
              <w:rPr>
                <w:sz w:val="20"/>
              </w:rPr>
            </w:pPr>
            <w:r w:rsidRPr="006A21E8">
              <w:rPr>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1997334" w14:textId="77777777" w:rsidR="00950E57" w:rsidRPr="006A21E8" w:rsidRDefault="00950E57" w:rsidP="00116124">
            <w:pPr>
              <w:numPr>
                <w:ilvl w:val="0"/>
                <w:numId w:val="48"/>
              </w:numPr>
              <w:ind w:left="436" w:right="129" w:hanging="294"/>
              <w:contextualSpacing/>
              <w:jc w:val="both"/>
              <w:rPr>
                <w:sz w:val="20"/>
              </w:rPr>
            </w:pPr>
            <w:r w:rsidRPr="006A21E8">
              <w:rPr>
                <w:sz w:val="20"/>
              </w:rPr>
              <w:t>размещение ульев, иных объектов и оборудования, необходимого для пчеловодства и разведениях иных полезных насекомых;</w:t>
            </w:r>
          </w:p>
          <w:p w14:paraId="76E54AC2" w14:textId="77777777" w:rsidR="00950E57" w:rsidRPr="006A21E8" w:rsidRDefault="00950E57" w:rsidP="00950E57">
            <w:pPr>
              <w:numPr>
                <w:ilvl w:val="0"/>
                <w:numId w:val="1"/>
              </w:numPr>
              <w:autoSpaceDE w:val="0"/>
              <w:autoSpaceDN w:val="0"/>
              <w:adjustRightInd w:val="0"/>
              <w:ind w:left="436" w:right="129" w:hanging="294"/>
              <w:contextualSpacing/>
              <w:jc w:val="both"/>
              <w:rPr>
                <w:sz w:val="20"/>
              </w:rPr>
            </w:pPr>
            <w:r w:rsidRPr="006A21E8">
              <w:rPr>
                <w:sz w:val="20"/>
              </w:rPr>
              <w:t>размещение сооружений, используемых для хранения и первичной переработки продукции пчеловодства</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571EF82" w14:textId="77777777" w:rsidR="00950E57" w:rsidRPr="006A21E8" w:rsidRDefault="00950E57" w:rsidP="00116124">
            <w:pPr>
              <w:numPr>
                <w:ilvl w:val="0"/>
                <w:numId w:val="206"/>
              </w:numPr>
              <w:ind w:left="438" w:right="57" w:hanging="297"/>
              <w:contextualSpacing/>
              <w:jc w:val="both"/>
              <w:rPr>
                <w:b/>
                <w:sz w:val="20"/>
              </w:rPr>
            </w:pPr>
            <w:r w:rsidRPr="006A21E8">
              <w:rPr>
                <w:b/>
                <w:sz w:val="20"/>
              </w:rPr>
              <w:t>Предельные размеры земельных участков:</w:t>
            </w:r>
          </w:p>
          <w:p w14:paraId="0EFE3D59" w14:textId="77777777" w:rsidR="00950E57" w:rsidRPr="006A21E8" w:rsidRDefault="00950E57" w:rsidP="00116124">
            <w:pPr>
              <w:numPr>
                <w:ilvl w:val="0"/>
                <w:numId w:val="179"/>
              </w:numPr>
              <w:ind w:left="438" w:right="50" w:hanging="297"/>
              <w:contextualSpacing/>
              <w:jc w:val="both"/>
              <w:rPr>
                <w:rFonts w:eastAsia="Calibri"/>
                <w:bCs/>
                <w:sz w:val="20"/>
                <w:lang w:eastAsia="en-US"/>
              </w:rPr>
            </w:pPr>
            <w:r w:rsidRPr="006A21E8">
              <w:rPr>
                <w:rFonts w:eastAsia="Calibri"/>
                <w:bCs/>
                <w:sz w:val="20"/>
                <w:lang w:eastAsia="en-US"/>
              </w:rPr>
              <w:t>минимальные размеры земельного участка –</w:t>
            </w:r>
            <w:r w:rsidRPr="006A21E8">
              <w:rPr>
                <w:rFonts w:eastAsia="Calibri"/>
                <w:bCs/>
                <w:sz w:val="20"/>
                <w:lang w:eastAsia="en-US"/>
              </w:rPr>
              <w:br/>
              <w:t>100 м</w:t>
            </w:r>
            <w:r w:rsidRPr="006A21E8">
              <w:rPr>
                <w:rFonts w:eastAsia="Calibri"/>
                <w:bCs/>
                <w:sz w:val="20"/>
                <w:vertAlign w:val="superscript"/>
                <w:lang w:eastAsia="en-US"/>
              </w:rPr>
              <w:t>2</w:t>
            </w:r>
            <w:r w:rsidRPr="006A21E8">
              <w:rPr>
                <w:rFonts w:eastAsia="Calibri"/>
                <w:bCs/>
                <w:sz w:val="20"/>
                <w:lang w:eastAsia="en-US"/>
              </w:rPr>
              <w:t>;</w:t>
            </w:r>
          </w:p>
          <w:p w14:paraId="4A84411E" w14:textId="2E2049FD" w:rsidR="00950E57" w:rsidRPr="006A21E8" w:rsidRDefault="00950E57" w:rsidP="00116124">
            <w:pPr>
              <w:numPr>
                <w:ilvl w:val="0"/>
                <w:numId w:val="233"/>
              </w:numPr>
              <w:ind w:left="438" w:right="50" w:hanging="297"/>
              <w:contextualSpacing/>
              <w:jc w:val="both"/>
              <w:rPr>
                <w:sz w:val="20"/>
              </w:rPr>
            </w:pPr>
            <w:r w:rsidRPr="006A21E8">
              <w:rPr>
                <w:rFonts w:eastAsia="Calibri"/>
                <w:bCs/>
                <w:sz w:val="20"/>
                <w:lang w:eastAsia="en-US"/>
              </w:rPr>
              <w:t>максимальные размеры земельного участка –</w:t>
            </w:r>
            <w:r w:rsidRPr="006A21E8">
              <w:rPr>
                <w:rFonts w:eastAsia="Calibri"/>
                <w:bCs/>
                <w:sz w:val="20"/>
                <w:lang w:eastAsia="en-US"/>
              </w:rPr>
              <w:br/>
              <w:t>10000 м</w:t>
            </w:r>
            <w:r w:rsidRPr="006A21E8">
              <w:rPr>
                <w:rFonts w:eastAsia="Calibri"/>
                <w:bCs/>
                <w:sz w:val="20"/>
                <w:vertAlign w:val="superscript"/>
                <w:lang w:eastAsia="en-US"/>
              </w:rPr>
              <w:t>2</w:t>
            </w:r>
            <w:r w:rsidRPr="006A21E8">
              <w:rPr>
                <w:sz w:val="20"/>
              </w:rPr>
              <w:t>.</w:t>
            </w:r>
          </w:p>
          <w:p w14:paraId="4EC3082B" w14:textId="77777777" w:rsidR="00950E57" w:rsidRPr="006A21E8" w:rsidRDefault="00950E57" w:rsidP="00116124">
            <w:pPr>
              <w:numPr>
                <w:ilvl w:val="0"/>
                <w:numId w:val="206"/>
              </w:numPr>
              <w:ind w:left="438" w:right="59" w:hanging="297"/>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B1D4585" w14:textId="77777777" w:rsidR="00950E57" w:rsidRPr="006A21E8" w:rsidRDefault="00950E57" w:rsidP="00116124">
            <w:pPr>
              <w:numPr>
                <w:ilvl w:val="0"/>
                <w:numId w:val="233"/>
              </w:numPr>
              <w:ind w:left="438" w:right="50" w:hanging="297"/>
              <w:contextualSpacing/>
              <w:jc w:val="both"/>
              <w:rPr>
                <w:sz w:val="20"/>
              </w:rPr>
            </w:pPr>
            <w:r w:rsidRPr="006A21E8">
              <w:rPr>
                <w:sz w:val="20"/>
              </w:rPr>
              <w:t>не подлежат установлению.</w:t>
            </w:r>
          </w:p>
          <w:p w14:paraId="1D00C860" w14:textId="77777777" w:rsidR="00950E57" w:rsidRPr="006A21E8" w:rsidRDefault="00950E57" w:rsidP="00116124">
            <w:pPr>
              <w:numPr>
                <w:ilvl w:val="0"/>
                <w:numId w:val="206"/>
              </w:numPr>
              <w:ind w:left="438" w:right="59" w:hanging="297"/>
              <w:contextualSpacing/>
              <w:jc w:val="both"/>
              <w:rPr>
                <w:b/>
                <w:sz w:val="20"/>
              </w:rPr>
            </w:pPr>
            <w:r w:rsidRPr="006A21E8">
              <w:rPr>
                <w:b/>
                <w:sz w:val="20"/>
              </w:rPr>
              <w:t>Предельное количество этажей или предельная высота зданий, строений, сооружений:</w:t>
            </w:r>
          </w:p>
          <w:p w14:paraId="4213C22C" w14:textId="77777777" w:rsidR="00950E57" w:rsidRPr="006A21E8" w:rsidRDefault="00950E57" w:rsidP="00116124">
            <w:pPr>
              <w:numPr>
                <w:ilvl w:val="0"/>
                <w:numId w:val="233"/>
              </w:numPr>
              <w:ind w:left="438" w:right="50" w:hanging="297"/>
              <w:contextualSpacing/>
              <w:jc w:val="both"/>
              <w:rPr>
                <w:sz w:val="20"/>
              </w:rPr>
            </w:pPr>
            <w:r w:rsidRPr="006A21E8">
              <w:rPr>
                <w:sz w:val="20"/>
              </w:rPr>
              <w:t>не подлежит установлению.</w:t>
            </w:r>
          </w:p>
          <w:p w14:paraId="0B0CEDC6" w14:textId="77777777" w:rsidR="00950E57" w:rsidRPr="006A21E8" w:rsidRDefault="00950E57" w:rsidP="00116124">
            <w:pPr>
              <w:numPr>
                <w:ilvl w:val="0"/>
                <w:numId w:val="206"/>
              </w:numPr>
              <w:ind w:left="438" w:right="59" w:hanging="297"/>
              <w:contextualSpacing/>
              <w:jc w:val="both"/>
              <w:rPr>
                <w:b/>
                <w:sz w:val="20"/>
              </w:rPr>
            </w:pPr>
            <w:r w:rsidRPr="006A21E8">
              <w:rPr>
                <w:b/>
                <w:sz w:val="20"/>
              </w:rPr>
              <w:t>Максимальный процент застройки земельного участка:</w:t>
            </w:r>
          </w:p>
          <w:p w14:paraId="0A0A8BF7" w14:textId="77777777" w:rsidR="00950E57" w:rsidRPr="006A21E8" w:rsidRDefault="00950E57" w:rsidP="00116124">
            <w:pPr>
              <w:pStyle w:val="afffe"/>
              <w:numPr>
                <w:ilvl w:val="0"/>
                <w:numId w:val="61"/>
              </w:numPr>
              <w:tabs>
                <w:tab w:val="left" w:pos="425"/>
              </w:tabs>
              <w:ind w:left="438" w:right="59" w:hanging="297"/>
              <w:rPr>
                <w:b/>
                <w:sz w:val="20"/>
              </w:rPr>
            </w:pPr>
            <w:r w:rsidRPr="006A21E8">
              <w:rPr>
                <w:sz w:val="20"/>
              </w:rPr>
              <w:t>не подлежит установлению.</w:t>
            </w:r>
          </w:p>
        </w:tc>
      </w:tr>
      <w:tr w:rsidR="00950E57" w:rsidRPr="006A21E8" w14:paraId="16BC8AB2"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E53D3FE"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0F89A8E" w14:textId="77777777" w:rsidR="00950E57" w:rsidRPr="006A21E8" w:rsidRDefault="00950E57" w:rsidP="00950E57">
            <w:pPr>
              <w:ind w:left="147"/>
              <w:rPr>
                <w:sz w:val="20"/>
              </w:rPr>
            </w:pPr>
            <w:r w:rsidRPr="006A21E8">
              <w:rPr>
                <w:sz w:val="20"/>
              </w:rPr>
              <w:t>Научное обеспечение сельского хозяйства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C4E06E9" w14:textId="77777777" w:rsidR="00950E57" w:rsidRPr="006A21E8" w:rsidRDefault="00950E57" w:rsidP="00950E57">
            <w:pPr>
              <w:jc w:val="center"/>
              <w:rPr>
                <w:sz w:val="20"/>
              </w:rPr>
            </w:pPr>
            <w:r w:rsidRPr="006A21E8">
              <w:rPr>
                <w:sz w:val="20"/>
              </w:rPr>
              <w:t>1.14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86C03DD" w14:textId="77777777" w:rsidR="00950E57" w:rsidRPr="006A21E8" w:rsidRDefault="00950E57" w:rsidP="00116124">
            <w:pPr>
              <w:numPr>
                <w:ilvl w:val="0"/>
                <w:numId w:val="48"/>
              </w:numPr>
              <w:ind w:left="436" w:right="129" w:hanging="294"/>
              <w:contextualSpacing/>
              <w:jc w:val="both"/>
              <w:rPr>
                <w:sz w:val="20"/>
              </w:rPr>
            </w:pPr>
            <w:r w:rsidRPr="006A21E8">
              <w:rPr>
                <w:sz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14:paraId="12DD32B8" w14:textId="77777777" w:rsidR="00950E57" w:rsidRPr="006A21E8" w:rsidRDefault="00950E57" w:rsidP="00950E57">
            <w:pPr>
              <w:numPr>
                <w:ilvl w:val="0"/>
                <w:numId w:val="1"/>
              </w:numPr>
              <w:autoSpaceDE w:val="0"/>
              <w:autoSpaceDN w:val="0"/>
              <w:adjustRightInd w:val="0"/>
              <w:ind w:left="436" w:right="129" w:hanging="294"/>
              <w:contextualSpacing/>
              <w:jc w:val="both"/>
              <w:rPr>
                <w:sz w:val="20"/>
              </w:rPr>
            </w:pPr>
            <w:r w:rsidRPr="006A21E8">
              <w:rPr>
                <w:sz w:val="20"/>
              </w:rPr>
              <w:t>размещение коллекций генетических ресурсов растений</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AEF72DE" w14:textId="77777777" w:rsidR="00950E57" w:rsidRPr="006A21E8" w:rsidRDefault="00950E57" w:rsidP="00116124">
            <w:pPr>
              <w:numPr>
                <w:ilvl w:val="0"/>
                <w:numId w:val="279"/>
              </w:numPr>
              <w:tabs>
                <w:tab w:val="left" w:pos="706"/>
              </w:tabs>
              <w:ind w:left="438" w:right="57" w:hanging="297"/>
              <w:contextualSpacing/>
              <w:jc w:val="both"/>
              <w:rPr>
                <w:b/>
                <w:color w:val="000000"/>
                <w:sz w:val="20"/>
                <w:szCs w:val="20"/>
              </w:rPr>
            </w:pPr>
            <w:r w:rsidRPr="006A21E8">
              <w:rPr>
                <w:b/>
                <w:color w:val="000000"/>
                <w:sz w:val="20"/>
                <w:szCs w:val="20"/>
              </w:rPr>
              <w:t>Предельные размеры земельных участков:</w:t>
            </w:r>
          </w:p>
          <w:p w14:paraId="5F168710" w14:textId="77777777" w:rsidR="00950E57" w:rsidRPr="006A21E8" w:rsidRDefault="00950E57" w:rsidP="00116124">
            <w:pPr>
              <w:numPr>
                <w:ilvl w:val="0"/>
                <w:numId w:val="48"/>
              </w:numPr>
              <w:tabs>
                <w:tab w:val="left" w:pos="706"/>
              </w:tabs>
              <w:ind w:left="438" w:right="59" w:hanging="297"/>
              <w:contextualSpacing/>
              <w:jc w:val="both"/>
              <w:rPr>
                <w:color w:val="000000"/>
                <w:sz w:val="20"/>
                <w:szCs w:val="20"/>
              </w:rPr>
            </w:pPr>
            <w:r w:rsidRPr="006A21E8">
              <w:rPr>
                <w:color w:val="000000"/>
                <w:sz w:val="20"/>
                <w:szCs w:val="20"/>
              </w:rPr>
              <w:t>минимальные размеры земельного участка –</w:t>
            </w:r>
            <w:r w:rsidRPr="006A21E8">
              <w:rPr>
                <w:color w:val="000000"/>
                <w:sz w:val="20"/>
                <w:szCs w:val="20"/>
              </w:rPr>
              <w:br/>
              <w:t>100 м</w:t>
            </w:r>
            <w:r w:rsidRPr="006A21E8">
              <w:rPr>
                <w:color w:val="000000"/>
                <w:sz w:val="20"/>
                <w:szCs w:val="20"/>
                <w:vertAlign w:val="superscript"/>
              </w:rPr>
              <w:t>2</w:t>
            </w:r>
            <w:r w:rsidRPr="006A21E8">
              <w:rPr>
                <w:color w:val="000000"/>
                <w:sz w:val="20"/>
                <w:szCs w:val="20"/>
              </w:rPr>
              <w:t>;</w:t>
            </w:r>
          </w:p>
          <w:p w14:paraId="7E485789" w14:textId="77777777" w:rsidR="00950E57" w:rsidRPr="006A21E8" w:rsidRDefault="00950E57" w:rsidP="00116124">
            <w:pPr>
              <w:numPr>
                <w:ilvl w:val="0"/>
                <w:numId w:val="61"/>
              </w:numPr>
              <w:tabs>
                <w:tab w:val="left" w:pos="706"/>
              </w:tabs>
              <w:ind w:left="438" w:right="59" w:hanging="297"/>
              <w:contextualSpacing/>
              <w:jc w:val="both"/>
              <w:rPr>
                <w:b/>
                <w:color w:val="000000"/>
                <w:sz w:val="20"/>
                <w:szCs w:val="20"/>
              </w:rPr>
            </w:pPr>
            <w:r w:rsidRPr="006A21E8">
              <w:rPr>
                <w:color w:val="000000"/>
                <w:sz w:val="20"/>
                <w:szCs w:val="20"/>
              </w:rPr>
              <w:t>максимальные размеры земельного участка –</w:t>
            </w:r>
            <w:r w:rsidRPr="006A21E8">
              <w:rPr>
                <w:color w:val="000000"/>
                <w:sz w:val="20"/>
                <w:szCs w:val="20"/>
              </w:rPr>
              <w:br/>
              <w:t>10000 м</w:t>
            </w:r>
            <w:r w:rsidRPr="006A21E8">
              <w:rPr>
                <w:color w:val="000000"/>
                <w:sz w:val="20"/>
                <w:szCs w:val="20"/>
                <w:vertAlign w:val="superscript"/>
              </w:rPr>
              <w:t>2</w:t>
            </w:r>
            <w:r w:rsidRPr="006A21E8">
              <w:rPr>
                <w:color w:val="000000"/>
                <w:sz w:val="20"/>
                <w:szCs w:val="20"/>
              </w:rPr>
              <w:t>.</w:t>
            </w:r>
          </w:p>
          <w:p w14:paraId="38532419" w14:textId="77777777" w:rsidR="00950E57" w:rsidRPr="006A21E8" w:rsidRDefault="00950E57" w:rsidP="00116124">
            <w:pPr>
              <w:numPr>
                <w:ilvl w:val="0"/>
                <w:numId w:val="279"/>
              </w:numPr>
              <w:tabs>
                <w:tab w:val="left" w:pos="706"/>
              </w:tabs>
              <w:ind w:left="438" w:right="59" w:hanging="297"/>
              <w:contextualSpacing/>
              <w:jc w:val="both"/>
              <w:rPr>
                <w:b/>
                <w:color w:val="000000"/>
                <w:sz w:val="20"/>
                <w:szCs w:val="20"/>
              </w:rPr>
            </w:pPr>
            <w:r w:rsidRPr="006A21E8">
              <w:rPr>
                <w:b/>
                <w:color w:val="000000"/>
                <w:sz w:val="20"/>
                <w:szCs w:val="20"/>
              </w:rPr>
              <w:t>Минимальные отступы от границ земельных участков в целях определения допустимого размещения зданий, строений, сооружений:</w:t>
            </w:r>
          </w:p>
          <w:p w14:paraId="689C9A56" w14:textId="77777777" w:rsidR="00950E57" w:rsidRPr="006A21E8" w:rsidRDefault="00950E57" w:rsidP="00116124">
            <w:pPr>
              <w:numPr>
                <w:ilvl w:val="0"/>
                <w:numId w:val="48"/>
              </w:numPr>
              <w:tabs>
                <w:tab w:val="left" w:pos="706"/>
              </w:tabs>
              <w:ind w:left="438" w:right="50" w:hanging="297"/>
              <w:contextualSpacing/>
              <w:jc w:val="both"/>
              <w:rPr>
                <w:color w:val="000000"/>
                <w:sz w:val="20"/>
                <w:szCs w:val="20"/>
              </w:rPr>
            </w:pPr>
            <w:r w:rsidRPr="006A21E8">
              <w:rPr>
                <w:color w:val="000000"/>
                <w:sz w:val="20"/>
                <w:szCs w:val="20"/>
              </w:rPr>
              <w:t>не подлежат установлению.</w:t>
            </w:r>
          </w:p>
          <w:p w14:paraId="5AD9CB7A" w14:textId="77777777" w:rsidR="00950E57" w:rsidRPr="006A21E8" w:rsidRDefault="00950E57" w:rsidP="00116124">
            <w:pPr>
              <w:numPr>
                <w:ilvl w:val="0"/>
                <w:numId w:val="279"/>
              </w:numPr>
              <w:tabs>
                <w:tab w:val="left" w:pos="706"/>
              </w:tabs>
              <w:ind w:left="438" w:right="59" w:hanging="297"/>
              <w:contextualSpacing/>
              <w:jc w:val="both"/>
              <w:rPr>
                <w:b/>
                <w:color w:val="000000"/>
                <w:sz w:val="20"/>
                <w:szCs w:val="20"/>
              </w:rPr>
            </w:pPr>
            <w:r w:rsidRPr="006A21E8">
              <w:rPr>
                <w:b/>
                <w:color w:val="000000"/>
                <w:sz w:val="20"/>
                <w:szCs w:val="20"/>
              </w:rPr>
              <w:t>Предельное количество этажей или предельная высота зданий, строений, сооружений:</w:t>
            </w:r>
          </w:p>
          <w:p w14:paraId="705FF949" w14:textId="77777777" w:rsidR="00950E57" w:rsidRPr="006A21E8" w:rsidRDefault="00950E57" w:rsidP="00116124">
            <w:pPr>
              <w:numPr>
                <w:ilvl w:val="0"/>
                <w:numId w:val="48"/>
              </w:numPr>
              <w:tabs>
                <w:tab w:val="left" w:pos="706"/>
              </w:tabs>
              <w:ind w:left="438" w:right="50" w:hanging="297"/>
              <w:contextualSpacing/>
              <w:jc w:val="both"/>
              <w:rPr>
                <w:color w:val="000000"/>
                <w:sz w:val="20"/>
                <w:szCs w:val="20"/>
              </w:rPr>
            </w:pPr>
            <w:r w:rsidRPr="006A21E8">
              <w:rPr>
                <w:color w:val="000000"/>
                <w:sz w:val="20"/>
                <w:szCs w:val="20"/>
              </w:rPr>
              <w:t>не подлежит установлению.</w:t>
            </w:r>
          </w:p>
          <w:p w14:paraId="2CEB49ED" w14:textId="77777777" w:rsidR="00950E57" w:rsidRPr="006A21E8" w:rsidRDefault="00950E57" w:rsidP="00116124">
            <w:pPr>
              <w:numPr>
                <w:ilvl w:val="0"/>
                <w:numId w:val="279"/>
              </w:numPr>
              <w:tabs>
                <w:tab w:val="left" w:pos="706"/>
              </w:tabs>
              <w:ind w:left="438" w:right="59" w:hanging="297"/>
              <w:contextualSpacing/>
              <w:jc w:val="both"/>
              <w:rPr>
                <w:b/>
                <w:color w:val="000000"/>
                <w:sz w:val="20"/>
                <w:szCs w:val="20"/>
              </w:rPr>
            </w:pPr>
            <w:r w:rsidRPr="006A21E8">
              <w:rPr>
                <w:b/>
                <w:color w:val="000000"/>
                <w:sz w:val="20"/>
                <w:szCs w:val="20"/>
              </w:rPr>
              <w:lastRenderedPageBreak/>
              <w:t>Максимальный процент застройки в границах земельного участка:</w:t>
            </w:r>
          </w:p>
          <w:p w14:paraId="597FCBDC" w14:textId="77777777" w:rsidR="00950E57" w:rsidRPr="006A21E8" w:rsidRDefault="00950E57" w:rsidP="00116124">
            <w:pPr>
              <w:pStyle w:val="afffe"/>
              <w:numPr>
                <w:ilvl w:val="0"/>
                <w:numId w:val="207"/>
              </w:numPr>
              <w:ind w:left="438" w:right="59" w:hanging="297"/>
              <w:rPr>
                <w:b/>
                <w:sz w:val="20"/>
              </w:rPr>
            </w:pPr>
            <w:r w:rsidRPr="006A21E8">
              <w:rPr>
                <w:rFonts w:eastAsia="Times New Roman"/>
                <w:color w:val="000000"/>
                <w:sz w:val="20"/>
              </w:rPr>
              <w:t>не подлежит установлению.</w:t>
            </w:r>
          </w:p>
        </w:tc>
      </w:tr>
      <w:tr w:rsidR="00950E57" w:rsidRPr="006A21E8" w14:paraId="7CBA6E96"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A2184FC"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2F7ABD6" w14:textId="77777777" w:rsidR="00950E57" w:rsidRPr="006A21E8" w:rsidRDefault="00950E57" w:rsidP="00950E57">
            <w:pPr>
              <w:ind w:left="147"/>
              <w:rPr>
                <w:sz w:val="20"/>
              </w:rPr>
            </w:pPr>
            <w:r w:rsidRPr="006A21E8">
              <w:rPr>
                <w:sz w:val="20"/>
              </w:rPr>
              <w:t>Ведение личного подсобного хозяйства на полевых участках</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28806FD" w14:textId="77777777" w:rsidR="00950E57" w:rsidRPr="006A21E8" w:rsidRDefault="00950E57" w:rsidP="00950E57">
            <w:pPr>
              <w:jc w:val="center"/>
              <w:rPr>
                <w:sz w:val="20"/>
              </w:rPr>
            </w:pPr>
            <w:r w:rsidRPr="006A21E8">
              <w:rPr>
                <w:sz w:val="20"/>
              </w:rPr>
              <w:t>1.16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780CE02" w14:textId="77777777" w:rsidR="00950E57" w:rsidRPr="006A21E8" w:rsidRDefault="00950E57" w:rsidP="00950E57">
            <w:pPr>
              <w:numPr>
                <w:ilvl w:val="0"/>
                <w:numId w:val="1"/>
              </w:numPr>
              <w:autoSpaceDE w:val="0"/>
              <w:autoSpaceDN w:val="0"/>
              <w:adjustRightInd w:val="0"/>
              <w:ind w:left="436" w:right="129" w:hanging="294"/>
              <w:contextualSpacing/>
              <w:jc w:val="both"/>
              <w:rPr>
                <w:sz w:val="20"/>
              </w:rPr>
            </w:pPr>
            <w:r w:rsidRPr="006A21E8">
              <w:rPr>
                <w:sz w:val="20"/>
              </w:rPr>
              <w:t>Производство сельскохозяйственной продукции без права возведения объектов капитального строительства</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36C021C" w14:textId="77777777" w:rsidR="00950E57" w:rsidRPr="006A21E8" w:rsidRDefault="00950E57" w:rsidP="00116124">
            <w:pPr>
              <w:numPr>
                <w:ilvl w:val="0"/>
                <w:numId w:val="208"/>
              </w:numPr>
              <w:tabs>
                <w:tab w:val="left" w:pos="1005"/>
              </w:tabs>
              <w:ind w:left="438" w:right="57" w:hanging="297"/>
              <w:contextualSpacing/>
              <w:jc w:val="both"/>
              <w:rPr>
                <w:b/>
                <w:sz w:val="20"/>
              </w:rPr>
            </w:pPr>
            <w:r w:rsidRPr="006A21E8">
              <w:rPr>
                <w:b/>
                <w:sz w:val="20"/>
              </w:rPr>
              <w:t>Предельные размеры земельных участков:</w:t>
            </w:r>
          </w:p>
          <w:p w14:paraId="4199E5C8" w14:textId="27C32B74" w:rsidR="00950E57" w:rsidRPr="006A21E8" w:rsidRDefault="00950E57" w:rsidP="00116124">
            <w:pPr>
              <w:numPr>
                <w:ilvl w:val="0"/>
                <w:numId w:val="179"/>
              </w:numPr>
              <w:tabs>
                <w:tab w:val="left" w:pos="1005"/>
              </w:tabs>
              <w:ind w:left="438" w:right="50" w:hanging="297"/>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4810FBED" w14:textId="77777777" w:rsidR="00950E57" w:rsidRPr="006A21E8" w:rsidRDefault="00950E57" w:rsidP="00116124">
            <w:pPr>
              <w:pStyle w:val="afffe"/>
              <w:numPr>
                <w:ilvl w:val="0"/>
                <w:numId w:val="61"/>
              </w:numPr>
              <w:tabs>
                <w:tab w:val="left" w:pos="1005"/>
              </w:tabs>
              <w:ind w:left="438" w:right="59" w:hanging="297"/>
              <w:rPr>
                <w:b/>
                <w:sz w:val="20"/>
              </w:rPr>
            </w:pPr>
            <w:r w:rsidRPr="006A21E8">
              <w:rPr>
                <w:bCs/>
                <w:sz w:val="20"/>
                <w:lang w:eastAsia="en-US"/>
              </w:rPr>
              <w:t>максимальные размеры земельного участка – 2000 м</w:t>
            </w:r>
            <w:r w:rsidRPr="006A21E8">
              <w:rPr>
                <w:bCs/>
                <w:sz w:val="20"/>
                <w:vertAlign w:val="superscript"/>
                <w:lang w:eastAsia="en-US"/>
              </w:rPr>
              <w:t>2</w:t>
            </w:r>
            <w:r w:rsidRPr="006A21E8">
              <w:rPr>
                <w:sz w:val="20"/>
              </w:rPr>
              <w:t>.</w:t>
            </w:r>
          </w:p>
          <w:p w14:paraId="4E9D9DDF" w14:textId="77777777" w:rsidR="00950E57" w:rsidRPr="006A21E8" w:rsidRDefault="00950E57" w:rsidP="00116124">
            <w:pPr>
              <w:numPr>
                <w:ilvl w:val="0"/>
                <w:numId w:val="208"/>
              </w:numPr>
              <w:tabs>
                <w:tab w:val="left" w:pos="708"/>
                <w:tab w:val="left" w:pos="1005"/>
              </w:tabs>
              <w:ind w:left="438" w:right="59" w:hanging="297"/>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0FBE47A3" w14:textId="77777777" w:rsidR="00950E57" w:rsidRPr="006A21E8" w:rsidRDefault="00950E57" w:rsidP="00116124">
            <w:pPr>
              <w:pStyle w:val="afffe"/>
              <w:numPr>
                <w:ilvl w:val="0"/>
                <w:numId w:val="61"/>
              </w:numPr>
              <w:tabs>
                <w:tab w:val="left" w:pos="708"/>
                <w:tab w:val="left" w:pos="1005"/>
              </w:tabs>
              <w:ind w:left="438" w:right="59" w:hanging="297"/>
              <w:rPr>
                <w:b/>
                <w:sz w:val="20"/>
              </w:rPr>
            </w:pPr>
            <w:r w:rsidRPr="006A21E8">
              <w:rPr>
                <w:sz w:val="20"/>
              </w:rPr>
              <w:t>не подлежат установлению</w:t>
            </w:r>
            <w:r w:rsidRPr="006A21E8">
              <w:rPr>
                <w:b/>
                <w:sz w:val="20"/>
              </w:rPr>
              <w:t>.</w:t>
            </w:r>
          </w:p>
          <w:p w14:paraId="11CEE09B" w14:textId="77777777" w:rsidR="00950E57" w:rsidRPr="006A21E8" w:rsidRDefault="00950E57" w:rsidP="00116124">
            <w:pPr>
              <w:numPr>
                <w:ilvl w:val="0"/>
                <w:numId w:val="208"/>
              </w:numPr>
              <w:tabs>
                <w:tab w:val="left" w:pos="1005"/>
              </w:tabs>
              <w:ind w:left="438" w:right="59" w:hanging="297"/>
              <w:contextualSpacing/>
              <w:jc w:val="both"/>
              <w:rPr>
                <w:b/>
                <w:sz w:val="20"/>
              </w:rPr>
            </w:pPr>
            <w:r w:rsidRPr="006A21E8">
              <w:rPr>
                <w:b/>
                <w:sz w:val="20"/>
              </w:rPr>
              <w:t>Максимальная высота здания (этажность):</w:t>
            </w:r>
          </w:p>
          <w:p w14:paraId="488B4A1D" w14:textId="77777777" w:rsidR="00950E57" w:rsidRPr="006A21E8" w:rsidRDefault="00950E57" w:rsidP="00116124">
            <w:pPr>
              <w:pStyle w:val="afffe"/>
              <w:numPr>
                <w:ilvl w:val="0"/>
                <w:numId w:val="61"/>
              </w:numPr>
              <w:tabs>
                <w:tab w:val="left" w:pos="1005"/>
              </w:tabs>
              <w:ind w:left="438" w:right="59" w:hanging="297"/>
              <w:rPr>
                <w:b/>
                <w:sz w:val="20"/>
              </w:rPr>
            </w:pPr>
            <w:r w:rsidRPr="006A21E8">
              <w:rPr>
                <w:sz w:val="20"/>
              </w:rPr>
              <w:t>не подлежит установлению.</w:t>
            </w:r>
          </w:p>
          <w:p w14:paraId="22A71008" w14:textId="77777777" w:rsidR="00950E57" w:rsidRPr="006A21E8" w:rsidRDefault="00950E57" w:rsidP="00116124">
            <w:pPr>
              <w:numPr>
                <w:ilvl w:val="0"/>
                <w:numId w:val="208"/>
              </w:numPr>
              <w:tabs>
                <w:tab w:val="left" w:pos="1005"/>
              </w:tabs>
              <w:ind w:left="438" w:right="59" w:hanging="297"/>
              <w:contextualSpacing/>
              <w:jc w:val="both"/>
              <w:rPr>
                <w:sz w:val="20"/>
              </w:rPr>
            </w:pPr>
            <w:r w:rsidRPr="006A21E8">
              <w:rPr>
                <w:b/>
                <w:sz w:val="20"/>
              </w:rPr>
              <w:t>Максимальный процент застройки земельного участка:</w:t>
            </w:r>
          </w:p>
          <w:p w14:paraId="7E1EC00B" w14:textId="77777777" w:rsidR="00950E57" w:rsidRPr="006A21E8" w:rsidRDefault="00950E57" w:rsidP="00116124">
            <w:pPr>
              <w:pStyle w:val="afffe"/>
              <w:numPr>
                <w:ilvl w:val="0"/>
                <w:numId w:val="61"/>
              </w:numPr>
              <w:tabs>
                <w:tab w:val="left" w:pos="1005"/>
              </w:tabs>
              <w:ind w:left="438" w:right="59" w:hanging="297"/>
              <w:rPr>
                <w:b/>
                <w:sz w:val="20"/>
              </w:rPr>
            </w:pPr>
            <w:r w:rsidRPr="006A21E8">
              <w:rPr>
                <w:sz w:val="20"/>
              </w:rPr>
              <w:t>не подлежит установлению.</w:t>
            </w:r>
          </w:p>
        </w:tc>
      </w:tr>
      <w:tr w:rsidR="00950E57" w:rsidRPr="006A21E8" w14:paraId="7C50A66B"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73175CB"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F80A59D" w14:textId="77777777" w:rsidR="00950E57" w:rsidRPr="006A21E8" w:rsidRDefault="00950E57" w:rsidP="00950E57">
            <w:pPr>
              <w:ind w:left="147"/>
              <w:rPr>
                <w:sz w:val="20"/>
              </w:rPr>
            </w:pPr>
            <w:r w:rsidRPr="006A21E8">
              <w:rPr>
                <w:sz w:val="20"/>
              </w:rPr>
              <w:t>Питомники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55E7311" w14:textId="77777777" w:rsidR="00950E57" w:rsidRPr="006A21E8" w:rsidRDefault="00950E57" w:rsidP="00950E57">
            <w:pPr>
              <w:jc w:val="center"/>
              <w:rPr>
                <w:sz w:val="20"/>
              </w:rPr>
            </w:pPr>
            <w:r w:rsidRPr="006A21E8">
              <w:rPr>
                <w:sz w:val="20"/>
              </w:rPr>
              <w:t>1.17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37136C1" w14:textId="77777777" w:rsidR="00950E57" w:rsidRPr="006A21E8" w:rsidRDefault="00950E57" w:rsidP="00116124">
            <w:pPr>
              <w:numPr>
                <w:ilvl w:val="0"/>
                <w:numId w:val="48"/>
              </w:numPr>
              <w:ind w:left="436" w:right="129" w:hanging="294"/>
              <w:contextualSpacing/>
              <w:jc w:val="both"/>
              <w:rPr>
                <w:sz w:val="20"/>
              </w:rPr>
            </w:pPr>
            <w:r w:rsidRPr="006A21E8">
              <w:rPr>
                <w:sz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p>
          <w:p w14:paraId="594E7350" w14:textId="77777777" w:rsidR="00950E57" w:rsidRPr="006A21E8" w:rsidRDefault="00950E57" w:rsidP="00950E57">
            <w:pPr>
              <w:numPr>
                <w:ilvl w:val="0"/>
                <w:numId w:val="1"/>
              </w:numPr>
              <w:autoSpaceDE w:val="0"/>
              <w:autoSpaceDN w:val="0"/>
              <w:adjustRightInd w:val="0"/>
              <w:ind w:left="436" w:right="129" w:hanging="294"/>
              <w:contextualSpacing/>
              <w:jc w:val="both"/>
              <w:rPr>
                <w:sz w:val="20"/>
              </w:rPr>
            </w:pPr>
            <w:r w:rsidRPr="006A21E8">
              <w:rPr>
                <w:sz w:val="20"/>
              </w:rPr>
              <w:t>размещение сооружений, необходимых для указанных видов сельскохозяйственного производства</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1AA9ECD" w14:textId="77777777" w:rsidR="00950E57" w:rsidRPr="006A21E8" w:rsidRDefault="00950E57" w:rsidP="00116124">
            <w:pPr>
              <w:numPr>
                <w:ilvl w:val="0"/>
                <w:numId w:val="209"/>
              </w:numPr>
              <w:tabs>
                <w:tab w:val="left" w:pos="1005"/>
              </w:tabs>
              <w:ind w:left="438" w:right="59" w:hanging="297"/>
              <w:contextualSpacing/>
              <w:jc w:val="both"/>
              <w:rPr>
                <w:b/>
                <w:sz w:val="20"/>
              </w:rPr>
            </w:pPr>
            <w:r w:rsidRPr="006A21E8">
              <w:rPr>
                <w:b/>
                <w:sz w:val="20"/>
              </w:rPr>
              <w:t>Предельные размеры земельных участков:</w:t>
            </w:r>
          </w:p>
          <w:p w14:paraId="799AF709" w14:textId="0566D1FE" w:rsidR="00950E57" w:rsidRPr="006A21E8" w:rsidRDefault="00950E57" w:rsidP="00116124">
            <w:pPr>
              <w:numPr>
                <w:ilvl w:val="0"/>
                <w:numId w:val="31"/>
              </w:numPr>
              <w:tabs>
                <w:tab w:val="left" w:pos="1005"/>
              </w:tabs>
              <w:autoSpaceDE w:val="0"/>
              <w:autoSpaceDN w:val="0"/>
              <w:adjustRightInd w:val="0"/>
              <w:ind w:left="438" w:right="57" w:hanging="297"/>
              <w:contextualSpacing/>
              <w:jc w:val="both"/>
              <w:rPr>
                <w:rFonts w:eastAsia="Calibri"/>
                <w:b/>
                <w:bCs/>
                <w:sz w:val="20"/>
                <w:lang w:eastAsia="en-US"/>
              </w:rPr>
            </w:pPr>
            <w:r w:rsidRPr="006A21E8">
              <w:rPr>
                <w:rFonts w:eastAsia="Calibri"/>
                <w:bCs/>
                <w:sz w:val="20"/>
                <w:lang w:eastAsia="en-US"/>
              </w:rPr>
              <w:t>минимальные размеры земельного участка –</w:t>
            </w:r>
            <w:r w:rsidRPr="006A21E8">
              <w:rPr>
                <w:rFonts w:eastAsia="Calibri"/>
                <w:bCs/>
                <w:sz w:val="20"/>
                <w:lang w:eastAsia="en-US"/>
              </w:rPr>
              <w:br/>
              <w:t>100 м</w:t>
            </w:r>
            <w:r w:rsidRPr="006A21E8">
              <w:rPr>
                <w:rFonts w:eastAsia="Calibri"/>
                <w:bCs/>
                <w:sz w:val="20"/>
                <w:vertAlign w:val="superscript"/>
                <w:lang w:eastAsia="en-US"/>
              </w:rPr>
              <w:t>2</w:t>
            </w:r>
            <w:r w:rsidRPr="006A21E8">
              <w:rPr>
                <w:rFonts w:eastAsia="Calibri"/>
                <w:bCs/>
                <w:sz w:val="20"/>
                <w:lang w:eastAsia="en-US"/>
              </w:rPr>
              <w:t>;</w:t>
            </w:r>
          </w:p>
          <w:p w14:paraId="490408EF" w14:textId="5492B060" w:rsidR="00950E57" w:rsidRPr="006A21E8" w:rsidRDefault="00950E57" w:rsidP="00116124">
            <w:pPr>
              <w:pStyle w:val="afffe"/>
              <w:numPr>
                <w:ilvl w:val="0"/>
                <w:numId w:val="61"/>
              </w:numPr>
              <w:tabs>
                <w:tab w:val="left" w:pos="1005"/>
              </w:tabs>
              <w:spacing w:line="240" w:lineRule="auto"/>
              <w:ind w:left="438" w:right="59" w:hanging="297"/>
              <w:rPr>
                <w:b/>
                <w:sz w:val="20"/>
              </w:rPr>
            </w:pPr>
            <w:r w:rsidRPr="006A21E8">
              <w:rPr>
                <w:bCs/>
                <w:sz w:val="20"/>
                <w:lang w:eastAsia="en-US"/>
              </w:rPr>
              <w:t>максимальные размеры земельного участка –</w:t>
            </w:r>
            <w:r w:rsidRPr="006A21E8">
              <w:rPr>
                <w:bCs/>
                <w:sz w:val="20"/>
                <w:lang w:eastAsia="en-US"/>
              </w:rPr>
              <w:br/>
              <w:t>10000 м</w:t>
            </w:r>
            <w:r w:rsidRPr="006A21E8">
              <w:rPr>
                <w:bCs/>
                <w:sz w:val="20"/>
                <w:vertAlign w:val="superscript"/>
                <w:lang w:eastAsia="en-US"/>
              </w:rPr>
              <w:t>2</w:t>
            </w:r>
            <w:r w:rsidRPr="006A21E8">
              <w:rPr>
                <w:sz w:val="20"/>
              </w:rPr>
              <w:t>.</w:t>
            </w:r>
          </w:p>
          <w:p w14:paraId="3AD78B9F" w14:textId="77777777" w:rsidR="00950E57" w:rsidRPr="006A21E8" w:rsidRDefault="00950E57" w:rsidP="00116124">
            <w:pPr>
              <w:numPr>
                <w:ilvl w:val="0"/>
                <w:numId w:val="209"/>
              </w:numPr>
              <w:tabs>
                <w:tab w:val="left" w:pos="708"/>
                <w:tab w:val="left" w:pos="1005"/>
              </w:tabs>
              <w:ind w:left="438" w:right="59" w:hanging="297"/>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A142195" w14:textId="77777777" w:rsidR="00950E57" w:rsidRPr="006A21E8" w:rsidRDefault="00950E57" w:rsidP="00116124">
            <w:pPr>
              <w:pStyle w:val="afffe"/>
              <w:numPr>
                <w:ilvl w:val="0"/>
                <w:numId w:val="61"/>
              </w:numPr>
              <w:tabs>
                <w:tab w:val="left" w:pos="708"/>
                <w:tab w:val="left" w:pos="1005"/>
              </w:tabs>
              <w:ind w:left="438" w:right="59" w:hanging="297"/>
              <w:rPr>
                <w:b/>
                <w:sz w:val="20"/>
              </w:rPr>
            </w:pPr>
            <w:r w:rsidRPr="006A21E8">
              <w:rPr>
                <w:sz w:val="20"/>
              </w:rPr>
              <w:t>не подлежат установлению.</w:t>
            </w:r>
          </w:p>
          <w:p w14:paraId="715954A0" w14:textId="77777777" w:rsidR="00950E57" w:rsidRPr="006A21E8" w:rsidRDefault="00950E57" w:rsidP="00116124">
            <w:pPr>
              <w:numPr>
                <w:ilvl w:val="0"/>
                <w:numId w:val="209"/>
              </w:numPr>
              <w:tabs>
                <w:tab w:val="left" w:pos="1005"/>
              </w:tabs>
              <w:ind w:left="438" w:right="59" w:hanging="297"/>
              <w:contextualSpacing/>
              <w:jc w:val="both"/>
              <w:rPr>
                <w:b/>
                <w:sz w:val="20"/>
              </w:rPr>
            </w:pPr>
            <w:r w:rsidRPr="006A21E8">
              <w:rPr>
                <w:b/>
                <w:sz w:val="20"/>
              </w:rPr>
              <w:t>Максимальная высота здания (этажность):</w:t>
            </w:r>
          </w:p>
          <w:p w14:paraId="0B1075F0" w14:textId="77777777" w:rsidR="00950E57" w:rsidRPr="006A21E8" w:rsidRDefault="00950E57" w:rsidP="00116124">
            <w:pPr>
              <w:pStyle w:val="afffe"/>
              <w:numPr>
                <w:ilvl w:val="0"/>
                <w:numId w:val="61"/>
              </w:numPr>
              <w:tabs>
                <w:tab w:val="left" w:pos="1005"/>
              </w:tabs>
              <w:ind w:left="438" w:right="59" w:hanging="297"/>
              <w:rPr>
                <w:b/>
                <w:sz w:val="20"/>
              </w:rPr>
            </w:pPr>
            <w:r w:rsidRPr="006A21E8">
              <w:rPr>
                <w:sz w:val="20"/>
              </w:rPr>
              <w:t>не подлежит установлению.</w:t>
            </w:r>
          </w:p>
          <w:p w14:paraId="11893CC0" w14:textId="77777777" w:rsidR="00950E57" w:rsidRPr="006A21E8" w:rsidRDefault="00950E57" w:rsidP="00116124">
            <w:pPr>
              <w:numPr>
                <w:ilvl w:val="0"/>
                <w:numId w:val="209"/>
              </w:numPr>
              <w:tabs>
                <w:tab w:val="left" w:pos="1005"/>
              </w:tabs>
              <w:ind w:left="438" w:right="59" w:hanging="297"/>
              <w:contextualSpacing/>
              <w:jc w:val="both"/>
              <w:rPr>
                <w:sz w:val="20"/>
              </w:rPr>
            </w:pPr>
            <w:r w:rsidRPr="006A21E8">
              <w:rPr>
                <w:b/>
                <w:sz w:val="20"/>
              </w:rPr>
              <w:t>Максимальный процент застройки земельного участка:</w:t>
            </w:r>
          </w:p>
          <w:p w14:paraId="58EC4CF1" w14:textId="77777777" w:rsidR="00950E57" w:rsidRPr="006A21E8" w:rsidRDefault="00950E57" w:rsidP="00116124">
            <w:pPr>
              <w:numPr>
                <w:ilvl w:val="0"/>
                <w:numId w:val="233"/>
              </w:numPr>
              <w:tabs>
                <w:tab w:val="left" w:pos="1005"/>
              </w:tabs>
              <w:ind w:left="438" w:right="59" w:hanging="297"/>
              <w:contextualSpacing/>
              <w:jc w:val="both"/>
              <w:rPr>
                <w:b/>
                <w:sz w:val="20"/>
              </w:rPr>
            </w:pPr>
            <w:r w:rsidRPr="006A21E8">
              <w:rPr>
                <w:sz w:val="20"/>
              </w:rPr>
              <w:t>не подлежит установлению.</w:t>
            </w:r>
          </w:p>
        </w:tc>
      </w:tr>
      <w:tr w:rsidR="00950E57" w:rsidRPr="006A21E8" w14:paraId="26B99851"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D0D5427"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3622A9E" w14:textId="77777777" w:rsidR="00950E57" w:rsidRPr="006A21E8" w:rsidRDefault="00950E57" w:rsidP="00950E57">
            <w:pPr>
              <w:ind w:left="147"/>
              <w:rPr>
                <w:sz w:val="20"/>
              </w:rPr>
            </w:pPr>
            <w:r w:rsidRPr="006A21E8">
              <w:rPr>
                <w:sz w:val="20"/>
              </w:rPr>
              <w:t>Сенокошение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809D00F" w14:textId="77777777" w:rsidR="00950E57" w:rsidRPr="006A21E8" w:rsidRDefault="00950E57" w:rsidP="00950E57">
            <w:pPr>
              <w:jc w:val="center"/>
              <w:rPr>
                <w:sz w:val="20"/>
              </w:rPr>
            </w:pPr>
            <w:r w:rsidRPr="006A21E8">
              <w:rPr>
                <w:sz w:val="20"/>
              </w:rPr>
              <w:t>1.19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B7F8F11" w14:textId="77777777" w:rsidR="00950E57" w:rsidRPr="006A21E8" w:rsidRDefault="00950E57" w:rsidP="00950E57">
            <w:pPr>
              <w:numPr>
                <w:ilvl w:val="0"/>
                <w:numId w:val="1"/>
              </w:numPr>
              <w:autoSpaceDE w:val="0"/>
              <w:autoSpaceDN w:val="0"/>
              <w:adjustRightInd w:val="0"/>
              <w:ind w:left="436" w:right="129" w:hanging="294"/>
              <w:contextualSpacing/>
              <w:jc w:val="both"/>
              <w:rPr>
                <w:sz w:val="20"/>
              </w:rPr>
            </w:pPr>
            <w:r w:rsidRPr="006A21E8">
              <w:rPr>
                <w:sz w:val="20"/>
              </w:rPr>
              <w:t>Кошение трав, сбор и заготовка сена</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7A03AD3" w14:textId="77777777" w:rsidR="00950E57" w:rsidRPr="006A21E8" w:rsidRDefault="00950E57" w:rsidP="00116124">
            <w:pPr>
              <w:numPr>
                <w:ilvl w:val="0"/>
                <w:numId w:val="210"/>
              </w:numPr>
              <w:tabs>
                <w:tab w:val="left" w:pos="1005"/>
              </w:tabs>
              <w:ind w:left="438" w:right="59" w:hanging="297"/>
              <w:contextualSpacing/>
              <w:jc w:val="both"/>
              <w:rPr>
                <w:b/>
                <w:sz w:val="20"/>
              </w:rPr>
            </w:pPr>
            <w:r w:rsidRPr="006A21E8">
              <w:rPr>
                <w:b/>
                <w:sz w:val="20"/>
              </w:rPr>
              <w:t>Предельные размеры земельных участков:</w:t>
            </w:r>
          </w:p>
          <w:p w14:paraId="28FD543F" w14:textId="1A852812" w:rsidR="00950E57" w:rsidRPr="006A21E8" w:rsidRDefault="00950E57" w:rsidP="00116124">
            <w:pPr>
              <w:numPr>
                <w:ilvl w:val="0"/>
                <w:numId w:val="179"/>
              </w:numPr>
              <w:tabs>
                <w:tab w:val="left" w:pos="1005"/>
              </w:tabs>
              <w:ind w:left="438" w:right="51" w:hanging="297"/>
              <w:contextualSpacing/>
              <w:jc w:val="both"/>
              <w:rPr>
                <w:rFonts w:eastAsia="Calibri"/>
                <w:bCs/>
                <w:sz w:val="20"/>
                <w:lang w:eastAsia="en-US"/>
              </w:rPr>
            </w:pPr>
            <w:r w:rsidRPr="006A21E8">
              <w:rPr>
                <w:rFonts w:eastAsia="Calibri"/>
                <w:bCs/>
                <w:sz w:val="20"/>
                <w:lang w:eastAsia="en-US"/>
              </w:rPr>
              <w:t>минимальные размеры земельного участка –</w:t>
            </w:r>
            <w:r w:rsidRPr="006A21E8">
              <w:rPr>
                <w:rFonts w:eastAsia="Calibri"/>
                <w:bCs/>
                <w:sz w:val="20"/>
                <w:lang w:eastAsia="en-US"/>
              </w:rPr>
              <w:br/>
              <w:t>100 м</w:t>
            </w:r>
            <w:r w:rsidRPr="006A21E8">
              <w:rPr>
                <w:rFonts w:eastAsia="Calibri"/>
                <w:bCs/>
                <w:sz w:val="20"/>
                <w:vertAlign w:val="superscript"/>
                <w:lang w:eastAsia="en-US"/>
              </w:rPr>
              <w:t>2</w:t>
            </w:r>
            <w:r w:rsidRPr="006A21E8">
              <w:rPr>
                <w:rFonts w:eastAsia="Calibri"/>
                <w:bCs/>
                <w:sz w:val="20"/>
                <w:lang w:eastAsia="en-US"/>
              </w:rPr>
              <w:t>;</w:t>
            </w:r>
          </w:p>
          <w:p w14:paraId="1995B314" w14:textId="015F022D" w:rsidR="00950E57" w:rsidRPr="006A21E8" w:rsidRDefault="00950E57" w:rsidP="00116124">
            <w:pPr>
              <w:pStyle w:val="afffe"/>
              <w:numPr>
                <w:ilvl w:val="0"/>
                <w:numId w:val="61"/>
              </w:numPr>
              <w:tabs>
                <w:tab w:val="left" w:pos="1005"/>
              </w:tabs>
              <w:ind w:left="438" w:right="59" w:hanging="297"/>
              <w:rPr>
                <w:b/>
                <w:sz w:val="20"/>
              </w:rPr>
            </w:pPr>
            <w:r w:rsidRPr="006A21E8">
              <w:rPr>
                <w:bCs/>
                <w:sz w:val="20"/>
                <w:lang w:eastAsia="en-US"/>
              </w:rPr>
              <w:t>максимальные размеры земельного участка –</w:t>
            </w:r>
            <w:r w:rsidRPr="006A21E8">
              <w:rPr>
                <w:bCs/>
                <w:sz w:val="20"/>
                <w:lang w:eastAsia="en-US"/>
              </w:rPr>
              <w:br/>
              <w:t>10000 м</w:t>
            </w:r>
            <w:r w:rsidRPr="006A21E8">
              <w:rPr>
                <w:bCs/>
                <w:sz w:val="20"/>
                <w:vertAlign w:val="superscript"/>
                <w:lang w:eastAsia="en-US"/>
              </w:rPr>
              <w:t>2</w:t>
            </w:r>
            <w:r w:rsidRPr="006A21E8">
              <w:rPr>
                <w:sz w:val="20"/>
              </w:rPr>
              <w:t>.</w:t>
            </w:r>
          </w:p>
          <w:p w14:paraId="1F03D6F7" w14:textId="77777777" w:rsidR="00950E57" w:rsidRPr="006A21E8" w:rsidRDefault="00950E57" w:rsidP="00116124">
            <w:pPr>
              <w:numPr>
                <w:ilvl w:val="0"/>
                <w:numId w:val="210"/>
              </w:numPr>
              <w:tabs>
                <w:tab w:val="left" w:pos="708"/>
                <w:tab w:val="left" w:pos="1005"/>
              </w:tabs>
              <w:ind w:left="438" w:right="59" w:hanging="297"/>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15A8D41" w14:textId="77777777" w:rsidR="00950E57" w:rsidRPr="006A21E8" w:rsidRDefault="00950E57" w:rsidP="00116124">
            <w:pPr>
              <w:pStyle w:val="afffe"/>
              <w:numPr>
                <w:ilvl w:val="0"/>
                <w:numId w:val="61"/>
              </w:numPr>
              <w:tabs>
                <w:tab w:val="left" w:pos="708"/>
                <w:tab w:val="left" w:pos="1005"/>
              </w:tabs>
              <w:ind w:left="438" w:right="59" w:hanging="297"/>
              <w:rPr>
                <w:b/>
                <w:sz w:val="20"/>
              </w:rPr>
            </w:pPr>
            <w:r w:rsidRPr="006A21E8">
              <w:rPr>
                <w:sz w:val="20"/>
              </w:rPr>
              <w:t>не подлежат установлению</w:t>
            </w:r>
            <w:r w:rsidRPr="006A21E8">
              <w:rPr>
                <w:b/>
                <w:sz w:val="20"/>
              </w:rPr>
              <w:t>.</w:t>
            </w:r>
          </w:p>
          <w:p w14:paraId="39E9FA6A" w14:textId="77777777" w:rsidR="00950E57" w:rsidRPr="006A21E8" w:rsidRDefault="00950E57" w:rsidP="00116124">
            <w:pPr>
              <w:numPr>
                <w:ilvl w:val="0"/>
                <w:numId w:val="210"/>
              </w:numPr>
              <w:tabs>
                <w:tab w:val="left" w:pos="1005"/>
              </w:tabs>
              <w:ind w:left="438" w:right="59" w:hanging="297"/>
              <w:contextualSpacing/>
              <w:jc w:val="both"/>
              <w:rPr>
                <w:b/>
                <w:sz w:val="20"/>
              </w:rPr>
            </w:pPr>
            <w:r w:rsidRPr="006A21E8">
              <w:rPr>
                <w:b/>
                <w:sz w:val="20"/>
              </w:rPr>
              <w:t>Максимальная высота здания (этажность):</w:t>
            </w:r>
          </w:p>
          <w:p w14:paraId="60387B77" w14:textId="77777777" w:rsidR="00950E57" w:rsidRPr="006A21E8" w:rsidRDefault="00950E57" w:rsidP="00116124">
            <w:pPr>
              <w:pStyle w:val="afffe"/>
              <w:numPr>
                <w:ilvl w:val="0"/>
                <w:numId w:val="61"/>
              </w:numPr>
              <w:tabs>
                <w:tab w:val="left" w:pos="1005"/>
              </w:tabs>
              <w:ind w:left="438" w:right="59" w:hanging="297"/>
              <w:rPr>
                <w:b/>
                <w:sz w:val="20"/>
              </w:rPr>
            </w:pPr>
            <w:r w:rsidRPr="006A21E8">
              <w:rPr>
                <w:sz w:val="20"/>
              </w:rPr>
              <w:lastRenderedPageBreak/>
              <w:t>не подлежит установлению.</w:t>
            </w:r>
          </w:p>
          <w:p w14:paraId="71E55E97" w14:textId="77777777" w:rsidR="00950E57" w:rsidRPr="006A21E8" w:rsidRDefault="00950E57" w:rsidP="00116124">
            <w:pPr>
              <w:numPr>
                <w:ilvl w:val="0"/>
                <w:numId w:val="210"/>
              </w:numPr>
              <w:tabs>
                <w:tab w:val="left" w:pos="1005"/>
              </w:tabs>
              <w:ind w:left="438" w:right="59" w:hanging="297"/>
              <w:contextualSpacing/>
              <w:jc w:val="both"/>
              <w:rPr>
                <w:sz w:val="20"/>
              </w:rPr>
            </w:pPr>
            <w:r w:rsidRPr="006A21E8">
              <w:rPr>
                <w:b/>
                <w:sz w:val="20"/>
              </w:rPr>
              <w:t>Максимальный процент застройки земельного участка:</w:t>
            </w:r>
          </w:p>
          <w:p w14:paraId="076AC94F" w14:textId="77777777" w:rsidR="00950E57" w:rsidRPr="006A21E8" w:rsidRDefault="00950E57" w:rsidP="00116124">
            <w:pPr>
              <w:pStyle w:val="afffe"/>
              <w:numPr>
                <w:ilvl w:val="0"/>
                <w:numId w:val="61"/>
              </w:numPr>
              <w:tabs>
                <w:tab w:val="left" w:pos="1005"/>
              </w:tabs>
              <w:ind w:left="438" w:right="59" w:hanging="297"/>
              <w:rPr>
                <w:b/>
                <w:sz w:val="20"/>
              </w:rPr>
            </w:pPr>
            <w:r w:rsidRPr="006A21E8">
              <w:rPr>
                <w:sz w:val="20"/>
              </w:rPr>
              <w:t>не подлежит установлению.</w:t>
            </w:r>
          </w:p>
        </w:tc>
      </w:tr>
      <w:tr w:rsidR="00950E57" w:rsidRPr="006A21E8" w14:paraId="7D489F8B"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915333E"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D5BA6DD" w14:textId="77777777" w:rsidR="00950E57" w:rsidRPr="006A21E8" w:rsidRDefault="00950E57" w:rsidP="00950E57">
            <w:pPr>
              <w:ind w:left="147"/>
              <w:rPr>
                <w:sz w:val="20"/>
              </w:rPr>
            </w:pPr>
            <w:r w:rsidRPr="006A21E8">
              <w:rPr>
                <w:sz w:val="20"/>
              </w:rPr>
              <w:t>Выпас сельскохозяйственных животных</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01D6838" w14:textId="77777777" w:rsidR="00950E57" w:rsidRPr="006A21E8" w:rsidRDefault="00950E57" w:rsidP="00950E57">
            <w:pPr>
              <w:jc w:val="center"/>
              <w:rPr>
                <w:sz w:val="20"/>
              </w:rPr>
            </w:pPr>
            <w:r w:rsidRPr="006A21E8">
              <w:rPr>
                <w:sz w:val="20"/>
              </w:rPr>
              <w:t>1.20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333F09B" w14:textId="77777777" w:rsidR="00950E57" w:rsidRPr="006A21E8" w:rsidRDefault="00950E57" w:rsidP="00950E57">
            <w:pPr>
              <w:numPr>
                <w:ilvl w:val="0"/>
                <w:numId w:val="1"/>
              </w:numPr>
              <w:autoSpaceDE w:val="0"/>
              <w:autoSpaceDN w:val="0"/>
              <w:adjustRightInd w:val="0"/>
              <w:ind w:left="436" w:right="129" w:hanging="294"/>
              <w:contextualSpacing/>
              <w:jc w:val="both"/>
              <w:rPr>
                <w:sz w:val="20"/>
              </w:rPr>
            </w:pPr>
            <w:r w:rsidRPr="006A21E8">
              <w:rPr>
                <w:sz w:val="20"/>
              </w:rPr>
              <w:t>Выпас сельскохозяйственных животных</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AA22FFE" w14:textId="77777777" w:rsidR="00950E57" w:rsidRPr="006A21E8" w:rsidRDefault="00950E57" w:rsidP="00116124">
            <w:pPr>
              <w:numPr>
                <w:ilvl w:val="0"/>
                <w:numId w:val="211"/>
              </w:numPr>
              <w:tabs>
                <w:tab w:val="left" w:pos="566"/>
              </w:tabs>
              <w:ind w:left="438" w:right="59" w:hanging="297"/>
              <w:contextualSpacing/>
              <w:jc w:val="both"/>
              <w:rPr>
                <w:b/>
                <w:sz w:val="20"/>
              </w:rPr>
            </w:pPr>
            <w:r w:rsidRPr="006A21E8">
              <w:rPr>
                <w:b/>
                <w:sz w:val="20"/>
              </w:rPr>
              <w:t>Предельные размеры земельных участков:</w:t>
            </w:r>
          </w:p>
          <w:p w14:paraId="7B17FA43" w14:textId="34E31E56" w:rsidR="00950E57" w:rsidRPr="006A21E8" w:rsidRDefault="00950E57" w:rsidP="00116124">
            <w:pPr>
              <w:numPr>
                <w:ilvl w:val="0"/>
                <w:numId w:val="179"/>
              </w:numPr>
              <w:tabs>
                <w:tab w:val="left" w:pos="566"/>
              </w:tabs>
              <w:ind w:left="438" w:right="51" w:hanging="297"/>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61E8D81F" w14:textId="080FA69C" w:rsidR="00950E57" w:rsidRPr="006A21E8" w:rsidRDefault="00950E57" w:rsidP="00116124">
            <w:pPr>
              <w:pStyle w:val="afffe"/>
              <w:numPr>
                <w:ilvl w:val="0"/>
                <w:numId w:val="61"/>
              </w:numPr>
              <w:tabs>
                <w:tab w:val="left" w:pos="425"/>
                <w:tab w:val="left" w:pos="566"/>
              </w:tabs>
              <w:spacing w:line="240" w:lineRule="auto"/>
              <w:ind w:left="438" w:right="59" w:hanging="297"/>
              <w:rPr>
                <w:b/>
                <w:sz w:val="20"/>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sz w:val="20"/>
              </w:rPr>
              <w:t>.</w:t>
            </w:r>
          </w:p>
          <w:p w14:paraId="3CB7F9CC" w14:textId="77777777" w:rsidR="00950E57" w:rsidRPr="006A21E8" w:rsidRDefault="00950E57" w:rsidP="00116124">
            <w:pPr>
              <w:numPr>
                <w:ilvl w:val="0"/>
                <w:numId w:val="211"/>
              </w:numPr>
              <w:tabs>
                <w:tab w:val="left" w:pos="566"/>
                <w:tab w:val="left" w:pos="708"/>
              </w:tabs>
              <w:ind w:left="438" w:right="59" w:hanging="297"/>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8F6ED75" w14:textId="77777777" w:rsidR="00950E57" w:rsidRPr="006A21E8" w:rsidRDefault="00950E57" w:rsidP="00116124">
            <w:pPr>
              <w:pStyle w:val="afffe"/>
              <w:numPr>
                <w:ilvl w:val="0"/>
                <w:numId w:val="61"/>
              </w:numPr>
              <w:tabs>
                <w:tab w:val="left" w:pos="566"/>
                <w:tab w:val="left" w:pos="708"/>
              </w:tabs>
              <w:spacing w:line="240" w:lineRule="auto"/>
              <w:ind w:left="438" w:right="59" w:hanging="297"/>
              <w:rPr>
                <w:b/>
                <w:sz w:val="20"/>
              </w:rPr>
            </w:pPr>
            <w:r w:rsidRPr="006A21E8">
              <w:rPr>
                <w:sz w:val="20"/>
              </w:rPr>
              <w:t>не подлежат установлению</w:t>
            </w:r>
            <w:r w:rsidRPr="006A21E8">
              <w:rPr>
                <w:b/>
                <w:sz w:val="20"/>
              </w:rPr>
              <w:t>.</w:t>
            </w:r>
          </w:p>
          <w:p w14:paraId="3400A65A" w14:textId="77777777" w:rsidR="00950E57" w:rsidRPr="006A21E8" w:rsidRDefault="00950E57" w:rsidP="00116124">
            <w:pPr>
              <w:numPr>
                <w:ilvl w:val="0"/>
                <w:numId w:val="211"/>
              </w:numPr>
              <w:tabs>
                <w:tab w:val="left" w:pos="425"/>
                <w:tab w:val="left" w:pos="566"/>
              </w:tabs>
              <w:ind w:left="438" w:right="59" w:hanging="297"/>
              <w:contextualSpacing/>
              <w:jc w:val="both"/>
              <w:rPr>
                <w:b/>
                <w:sz w:val="20"/>
              </w:rPr>
            </w:pPr>
            <w:r w:rsidRPr="006A21E8">
              <w:rPr>
                <w:b/>
                <w:sz w:val="20"/>
              </w:rPr>
              <w:t>Максимальная высота здания (этажность):</w:t>
            </w:r>
          </w:p>
          <w:p w14:paraId="17FAA67C" w14:textId="77777777" w:rsidR="00950E57" w:rsidRPr="006A21E8" w:rsidRDefault="00950E57" w:rsidP="00116124">
            <w:pPr>
              <w:pStyle w:val="afffe"/>
              <w:numPr>
                <w:ilvl w:val="0"/>
                <w:numId w:val="61"/>
              </w:numPr>
              <w:tabs>
                <w:tab w:val="left" w:pos="425"/>
                <w:tab w:val="left" w:pos="566"/>
              </w:tabs>
              <w:spacing w:line="240" w:lineRule="auto"/>
              <w:ind w:left="438" w:right="59" w:hanging="297"/>
              <w:rPr>
                <w:b/>
                <w:sz w:val="20"/>
              </w:rPr>
            </w:pPr>
            <w:r w:rsidRPr="006A21E8">
              <w:rPr>
                <w:sz w:val="20"/>
              </w:rPr>
              <w:t>не подлежит установлению.</w:t>
            </w:r>
          </w:p>
          <w:p w14:paraId="05D1AA15" w14:textId="77777777" w:rsidR="00950E57" w:rsidRPr="006A21E8" w:rsidRDefault="00950E57" w:rsidP="00116124">
            <w:pPr>
              <w:numPr>
                <w:ilvl w:val="0"/>
                <w:numId w:val="211"/>
              </w:numPr>
              <w:tabs>
                <w:tab w:val="left" w:pos="425"/>
                <w:tab w:val="left" w:pos="566"/>
              </w:tabs>
              <w:ind w:left="438" w:right="59" w:hanging="297"/>
              <w:contextualSpacing/>
              <w:jc w:val="both"/>
              <w:rPr>
                <w:sz w:val="20"/>
              </w:rPr>
            </w:pPr>
            <w:r w:rsidRPr="006A21E8">
              <w:rPr>
                <w:b/>
                <w:sz w:val="20"/>
              </w:rPr>
              <w:t>Максимальный процент застройки земельного участка:</w:t>
            </w:r>
          </w:p>
          <w:p w14:paraId="5776A299" w14:textId="77777777" w:rsidR="00950E57" w:rsidRPr="006A21E8" w:rsidRDefault="00950E57" w:rsidP="00116124">
            <w:pPr>
              <w:pStyle w:val="afffe"/>
              <w:numPr>
                <w:ilvl w:val="0"/>
                <w:numId w:val="61"/>
              </w:numPr>
              <w:tabs>
                <w:tab w:val="left" w:pos="566"/>
              </w:tabs>
              <w:spacing w:line="240" w:lineRule="auto"/>
              <w:ind w:left="438" w:right="59" w:hanging="297"/>
              <w:rPr>
                <w:b/>
                <w:sz w:val="20"/>
              </w:rPr>
            </w:pPr>
            <w:r w:rsidRPr="006A21E8">
              <w:rPr>
                <w:sz w:val="20"/>
              </w:rPr>
              <w:t>не подлежит установлению.</w:t>
            </w:r>
          </w:p>
        </w:tc>
      </w:tr>
      <w:tr w:rsidR="00950E57" w:rsidRPr="006A21E8" w14:paraId="613F5AD5"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61DA123" w14:textId="77777777" w:rsidR="00950E57" w:rsidRPr="006A21E8" w:rsidRDefault="00950E57" w:rsidP="00116124">
            <w:pPr>
              <w:pStyle w:val="afffe"/>
              <w:numPr>
                <w:ilvl w:val="0"/>
                <w:numId w:val="203"/>
              </w:numPr>
              <w:spacing w:line="240" w:lineRule="auto"/>
              <w:ind w:left="697" w:hanging="584"/>
              <w:jc w:val="center"/>
              <w:rPr>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9BBAF7B" w14:textId="77777777" w:rsidR="00950E57" w:rsidRPr="006A21E8" w:rsidRDefault="00950E57" w:rsidP="00950E57">
            <w:pPr>
              <w:ind w:left="147"/>
              <w:rPr>
                <w:sz w:val="20"/>
              </w:rPr>
            </w:pPr>
            <w:r w:rsidRPr="006A21E8">
              <w:rPr>
                <w:sz w:val="20"/>
              </w:rPr>
              <w:t>Ведение огородничества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047CD83" w14:textId="77777777" w:rsidR="00950E57" w:rsidRPr="006A21E8" w:rsidRDefault="00950E57" w:rsidP="00950E57">
            <w:pPr>
              <w:jc w:val="center"/>
              <w:rPr>
                <w:sz w:val="20"/>
              </w:rPr>
            </w:pPr>
            <w:r w:rsidRPr="006A21E8">
              <w:rPr>
                <w:sz w:val="20"/>
              </w:rPr>
              <w:t>13.1</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DA3ED88" w14:textId="77777777" w:rsidR="00950E57" w:rsidRPr="006A21E8" w:rsidRDefault="00950E57" w:rsidP="00116124">
            <w:pPr>
              <w:numPr>
                <w:ilvl w:val="0"/>
                <w:numId w:val="48"/>
              </w:numPr>
              <w:ind w:left="436" w:right="129" w:hanging="294"/>
              <w:contextualSpacing/>
              <w:jc w:val="both"/>
              <w:rPr>
                <w:sz w:val="20"/>
              </w:rPr>
            </w:pPr>
            <w:r w:rsidRPr="006A21E8">
              <w:rPr>
                <w:sz w:val="20"/>
              </w:rPr>
              <w:t>Осуществление отдыха и (или) выращивания гражданами для собственных нужд сельскохозяйственных культур;</w:t>
            </w:r>
          </w:p>
          <w:p w14:paraId="44DC7D88" w14:textId="77777777" w:rsidR="00950E57" w:rsidRPr="006A21E8" w:rsidRDefault="00950E57" w:rsidP="00950E57">
            <w:pPr>
              <w:numPr>
                <w:ilvl w:val="0"/>
                <w:numId w:val="1"/>
              </w:numPr>
              <w:autoSpaceDE w:val="0"/>
              <w:autoSpaceDN w:val="0"/>
              <w:adjustRightInd w:val="0"/>
              <w:ind w:left="436" w:right="129" w:hanging="294"/>
              <w:contextualSpacing/>
              <w:jc w:val="both"/>
              <w:rPr>
                <w:sz w:val="20"/>
              </w:rPr>
            </w:pPr>
            <w:r w:rsidRPr="006A21E8">
              <w:rPr>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9C89F73" w14:textId="77777777" w:rsidR="00950E57" w:rsidRPr="006A21E8" w:rsidRDefault="00950E57" w:rsidP="00116124">
            <w:pPr>
              <w:numPr>
                <w:ilvl w:val="0"/>
                <w:numId w:val="212"/>
              </w:numPr>
              <w:ind w:left="438" w:right="57" w:hanging="297"/>
              <w:contextualSpacing/>
              <w:jc w:val="both"/>
              <w:rPr>
                <w:b/>
                <w:sz w:val="20"/>
              </w:rPr>
            </w:pPr>
            <w:r w:rsidRPr="006A21E8">
              <w:rPr>
                <w:b/>
                <w:sz w:val="20"/>
              </w:rPr>
              <w:t>Предельные размеры земельных участков:</w:t>
            </w:r>
          </w:p>
          <w:p w14:paraId="0099DED7" w14:textId="5B7753B9" w:rsidR="00950E57" w:rsidRPr="006A21E8" w:rsidRDefault="00950E57" w:rsidP="00116124">
            <w:pPr>
              <w:numPr>
                <w:ilvl w:val="0"/>
                <w:numId w:val="233"/>
              </w:numPr>
              <w:tabs>
                <w:tab w:val="left" w:pos="425"/>
              </w:tabs>
              <w:ind w:left="438" w:right="59" w:hanging="297"/>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2A068C57" w14:textId="77777777" w:rsidR="00950E57" w:rsidRPr="006A21E8" w:rsidRDefault="00950E57" w:rsidP="00116124">
            <w:pPr>
              <w:numPr>
                <w:ilvl w:val="0"/>
                <w:numId w:val="233"/>
              </w:numPr>
              <w:ind w:left="438" w:right="59" w:hanging="297"/>
              <w:contextualSpacing/>
              <w:jc w:val="both"/>
              <w:rPr>
                <w:b/>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58429BDB" w14:textId="77777777" w:rsidR="00950E57" w:rsidRPr="006A21E8" w:rsidRDefault="00950E57" w:rsidP="00116124">
            <w:pPr>
              <w:numPr>
                <w:ilvl w:val="0"/>
                <w:numId w:val="212"/>
              </w:numPr>
              <w:ind w:left="438" w:right="59" w:hanging="297"/>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E61F305" w14:textId="77777777" w:rsidR="00950E57" w:rsidRPr="006A21E8" w:rsidRDefault="00950E57" w:rsidP="00116124">
            <w:pPr>
              <w:numPr>
                <w:ilvl w:val="0"/>
                <w:numId w:val="233"/>
              </w:numPr>
              <w:ind w:left="438" w:right="59" w:hanging="297"/>
              <w:contextualSpacing/>
              <w:jc w:val="both"/>
              <w:rPr>
                <w:sz w:val="20"/>
              </w:rPr>
            </w:pPr>
            <w:r w:rsidRPr="006A21E8">
              <w:rPr>
                <w:sz w:val="20"/>
              </w:rPr>
              <w:t>не подлежат установлению.</w:t>
            </w:r>
          </w:p>
          <w:p w14:paraId="5EB4C980" w14:textId="77777777" w:rsidR="00950E57" w:rsidRPr="006A21E8" w:rsidRDefault="00950E57" w:rsidP="00116124">
            <w:pPr>
              <w:numPr>
                <w:ilvl w:val="0"/>
                <w:numId w:val="212"/>
              </w:numPr>
              <w:ind w:left="438" w:right="59" w:hanging="297"/>
              <w:contextualSpacing/>
              <w:jc w:val="both"/>
              <w:rPr>
                <w:b/>
                <w:sz w:val="20"/>
              </w:rPr>
            </w:pPr>
            <w:r w:rsidRPr="006A21E8">
              <w:rPr>
                <w:b/>
                <w:sz w:val="20"/>
              </w:rPr>
              <w:t>Предельное количество этажей или предельная высота зданий, строений, сооружений:</w:t>
            </w:r>
          </w:p>
          <w:p w14:paraId="58A326AA" w14:textId="77777777" w:rsidR="00950E57" w:rsidRPr="006A21E8" w:rsidRDefault="00950E57" w:rsidP="00116124">
            <w:pPr>
              <w:numPr>
                <w:ilvl w:val="0"/>
                <w:numId w:val="233"/>
              </w:numPr>
              <w:ind w:left="438" w:right="59" w:hanging="297"/>
              <w:contextualSpacing/>
              <w:jc w:val="both"/>
              <w:rPr>
                <w:sz w:val="20"/>
              </w:rPr>
            </w:pPr>
            <w:r w:rsidRPr="006A21E8">
              <w:rPr>
                <w:sz w:val="20"/>
              </w:rPr>
              <w:t>не подлежит установлению.</w:t>
            </w:r>
          </w:p>
          <w:p w14:paraId="060F2892" w14:textId="77777777" w:rsidR="00950E57" w:rsidRPr="006A21E8" w:rsidRDefault="00950E57" w:rsidP="00116124">
            <w:pPr>
              <w:numPr>
                <w:ilvl w:val="0"/>
                <w:numId w:val="212"/>
              </w:numPr>
              <w:ind w:left="438" w:right="59" w:hanging="297"/>
              <w:contextualSpacing/>
              <w:jc w:val="both"/>
              <w:rPr>
                <w:b/>
                <w:sz w:val="20"/>
              </w:rPr>
            </w:pPr>
            <w:r w:rsidRPr="006A21E8">
              <w:rPr>
                <w:b/>
                <w:sz w:val="20"/>
              </w:rPr>
              <w:t>Максимальный процент застройки в границах земельного участка:</w:t>
            </w:r>
          </w:p>
          <w:p w14:paraId="0E94103B" w14:textId="77777777" w:rsidR="00950E57" w:rsidRPr="006A21E8" w:rsidRDefault="00950E57" w:rsidP="00116124">
            <w:pPr>
              <w:numPr>
                <w:ilvl w:val="0"/>
                <w:numId w:val="233"/>
              </w:numPr>
              <w:ind w:left="438" w:right="59" w:hanging="297"/>
              <w:contextualSpacing/>
              <w:jc w:val="both"/>
              <w:rPr>
                <w:sz w:val="20"/>
              </w:rPr>
            </w:pPr>
            <w:r w:rsidRPr="006A21E8">
              <w:rPr>
                <w:sz w:val="20"/>
              </w:rPr>
              <w:t>не подлежит установлению.</w:t>
            </w:r>
          </w:p>
        </w:tc>
      </w:tr>
      <w:tr w:rsidR="00950E57" w:rsidRPr="006A21E8" w14:paraId="122EB9F4"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68C8E72" w14:textId="77777777" w:rsidR="00950E57" w:rsidRPr="006A21E8" w:rsidRDefault="00950E57" w:rsidP="00950E57">
            <w:pPr>
              <w:ind w:left="53" w:right="106"/>
              <w:jc w:val="center"/>
              <w:rPr>
                <w:b/>
                <w:sz w:val="20"/>
              </w:rPr>
            </w:pPr>
            <w:r w:rsidRPr="006A21E8">
              <w:rPr>
                <w:b/>
                <w:sz w:val="20"/>
              </w:rPr>
              <w:t>2</w:t>
            </w:r>
          </w:p>
        </w:tc>
        <w:tc>
          <w:tcPr>
            <w:tcW w:w="14151"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94188EC" w14:textId="77777777" w:rsidR="00950E57" w:rsidRPr="006A21E8" w:rsidRDefault="00950E57" w:rsidP="00950E57">
            <w:pPr>
              <w:ind w:left="53" w:right="106"/>
              <w:jc w:val="center"/>
              <w:rPr>
                <w:b/>
                <w:sz w:val="20"/>
              </w:rPr>
            </w:pPr>
            <w:r w:rsidRPr="006A21E8">
              <w:rPr>
                <w:b/>
                <w:sz w:val="20"/>
              </w:rPr>
              <w:t>Условно разрешенные виды использования – не установлены</w:t>
            </w:r>
          </w:p>
        </w:tc>
      </w:tr>
      <w:tr w:rsidR="00950E57" w:rsidRPr="006A21E8" w14:paraId="10D878D9" w14:textId="77777777" w:rsidTr="00950E57">
        <w:trPr>
          <w:trHeight w:val="20"/>
        </w:trPr>
        <w:tc>
          <w:tcPr>
            <w:tcW w:w="4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5A06E8E" w14:textId="77777777" w:rsidR="00950E57" w:rsidRPr="006A21E8" w:rsidRDefault="00950E57" w:rsidP="00950E57">
            <w:pPr>
              <w:ind w:left="53" w:right="106"/>
              <w:jc w:val="center"/>
              <w:rPr>
                <w:b/>
                <w:sz w:val="20"/>
              </w:rPr>
            </w:pPr>
            <w:r w:rsidRPr="006A21E8">
              <w:rPr>
                <w:b/>
                <w:sz w:val="20"/>
              </w:rPr>
              <w:t>3</w:t>
            </w:r>
          </w:p>
        </w:tc>
        <w:tc>
          <w:tcPr>
            <w:tcW w:w="14151"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6BDF7CF" w14:textId="77777777" w:rsidR="00950E57" w:rsidRPr="006A21E8" w:rsidRDefault="00950E57" w:rsidP="00950E57">
            <w:pPr>
              <w:ind w:right="106"/>
              <w:jc w:val="center"/>
              <w:rPr>
                <w:b/>
                <w:sz w:val="20"/>
              </w:rPr>
            </w:pPr>
            <w:r w:rsidRPr="006A21E8">
              <w:rPr>
                <w:b/>
                <w:sz w:val="20"/>
              </w:rPr>
              <w:t>Вспомогательные виды разрешенного использования – не установлены</w:t>
            </w:r>
          </w:p>
        </w:tc>
      </w:tr>
    </w:tbl>
    <w:p w14:paraId="5BA0DC98" w14:textId="77777777" w:rsidR="005F3A67" w:rsidRPr="006A21E8" w:rsidRDefault="005F3A67" w:rsidP="005F3A67">
      <w:pPr>
        <w:pStyle w:val="29"/>
      </w:pPr>
    </w:p>
    <w:p w14:paraId="10A72C74" w14:textId="77777777" w:rsidR="00E744E8" w:rsidRPr="006A21E8" w:rsidRDefault="00E744E8" w:rsidP="005234AF">
      <w:pPr>
        <w:pStyle w:val="ConsNormal"/>
        <w:widowControl/>
        <w:spacing w:line="300" w:lineRule="auto"/>
        <w:ind w:right="0" w:firstLine="0"/>
        <w:jc w:val="both"/>
        <w:rPr>
          <w:rFonts w:ascii="Times New Roman" w:hAnsi="Times New Roman" w:cs="Times New Roman"/>
          <w:sz w:val="24"/>
          <w:szCs w:val="24"/>
        </w:rPr>
        <w:sectPr w:rsidR="00E744E8" w:rsidRPr="006A21E8" w:rsidSect="00C57FF8">
          <w:pgSz w:w="16838" w:h="11906" w:orient="landscape"/>
          <w:pgMar w:top="1134" w:right="1134" w:bottom="567" w:left="1134" w:header="567" w:footer="567" w:gutter="0"/>
          <w:cols w:space="708"/>
          <w:docGrid w:linePitch="360"/>
        </w:sectPr>
      </w:pPr>
    </w:p>
    <w:p w14:paraId="71B0CF97" w14:textId="0BD3C660" w:rsidR="002E02A8" w:rsidRPr="006A21E8" w:rsidRDefault="002E02A8" w:rsidP="007F2DC5">
      <w:pPr>
        <w:pStyle w:val="40"/>
        <w:numPr>
          <w:ilvl w:val="0"/>
          <w:numId w:val="0"/>
        </w:numPr>
        <w:spacing w:after="240" w:line="276" w:lineRule="auto"/>
        <w:ind w:firstLine="709"/>
        <w:jc w:val="both"/>
        <w:rPr>
          <w:sz w:val="24"/>
          <w:szCs w:val="24"/>
        </w:rPr>
      </w:pPr>
      <w:bookmarkStart w:id="56" w:name="_Toc196883431"/>
      <w:bookmarkStart w:id="57" w:name="_Toc84340789"/>
      <w:r w:rsidRPr="006A21E8">
        <w:rPr>
          <w:sz w:val="24"/>
          <w:szCs w:val="24"/>
        </w:rPr>
        <w:lastRenderedPageBreak/>
        <w:t xml:space="preserve">Статья 32.2. СХ-2. </w:t>
      </w:r>
      <w:r w:rsidR="005F3A67" w:rsidRPr="006A21E8">
        <w:rPr>
          <w:sz w:val="24"/>
          <w:szCs w:val="24"/>
        </w:rPr>
        <w:t>Зона, занятая объектами сельскохозяйственного назначения</w:t>
      </w:r>
      <w:bookmarkEnd w:id="56"/>
    </w:p>
    <w:p w14:paraId="2718BD0E" w14:textId="566E0AB8" w:rsidR="002E02A8" w:rsidRPr="006A21E8" w:rsidRDefault="002E02A8" w:rsidP="002E02A8">
      <w:pPr>
        <w:pStyle w:val="ConsNormal"/>
        <w:widowControl/>
        <w:spacing w:line="276" w:lineRule="auto"/>
        <w:ind w:right="0" w:firstLine="708"/>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СХ-2 представлены в таблице 2.</w:t>
      </w:r>
      <w:r w:rsidR="007C652C" w:rsidRPr="006A21E8">
        <w:rPr>
          <w:rFonts w:ascii="Times New Roman" w:hAnsi="Times New Roman" w:cs="Times New Roman"/>
          <w:sz w:val="24"/>
          <w:szCs w:val="24"/>
        </w:rPr>
        <w:t>1</w:t>
      </w:r>
      <w:r w:rsidR="00DA799D" w:rsidRPr="006A21E8">
        <w:rPr>
          <w:rFonts w:ascii="Times New Roman" w:hAnsi="Times New Roman" w:cs="Times New Roman"/>
          <w:sz w:val="24"/>
          <w:szCs w:val="24"/>
        </w:rPr>
        <w:t>4</w:t>
      </w:r>
      <w:r w:rsidRPr="006A21E8">
        <w:rPr>
          <w:rFonts w:ascii="Times New Roman" w:hAnsi="Times New Roman" w:cs="Times New Roman"/>
          <w:sz w:val="24"/>
          <w:szCs w:val="24"/>
        </w:rPr>
        <w:t>.</w:t>
      </w:r>
    </w:p>
    <w:p w14:paraId="072DE9CC" w14:textId="77777777" w:rsidR="002E02A8" w:rsidRPr="006A21E8" w:rsidRDefault="002E02A8" w:rsidP="002E02A8">
      <w:pPr>
        <w:pStyle w:val="ConsNormal"/>
        <w:widowControl/>
        <w:spacing w:line="300" w:lineRule="auto"/>
        <w:ind w:right="0" w:firstLine="708"/>
        <w:jc w:val="both"/>
        <w:rPr>
          <w:rFonts w:ascii="Times New Roman" w:hAnsi="Times New Roman" w:cs="Times New Roman"/>
          <w:sz w:val="24"/>
          <w:szCs w:val="24"/>
        </w:rPr>
      </w:pPr>
    </w:p>
    <w:p w14:paraId="360D1EB3" w14:textId="77777777" w:rsidR="002E02A8" w:rsidRPr="006A21E8" w:rsidRDefault="002E02A8" w:rsidP="002E02A8">
      <w:pPr>
        <w:pStyle w:val="ConsNormal"/>
        <w:widowControl/>
        <w:spacing w:line="300" w:lineRule="auto"/>
        <w:ind w:right="0" w:firstLine="708"/>
        <w:jc w:val="both"/>
        <w:rPr>
          <w:rFonts w:ascii="Times New Roman" w:hAnsi="Times New Roman" w:cs="Times New Roman"/>
          <w:sz w:val="24"/>
          <w:szCs w:val="24"/>
        </w:rPr>
        <w:sectPr w:rsidR="002E02A8" w:rsidRPr="006A21E8" w:rsidSect="00C57FF8">
          <w:pgSz w:w="11906" w:h="16838"/>
          <w:pgMar w:top="1134" w:right="567" w:bottom="1134" w:left="1134" w:header="567" w:footer="567" w:gutter="0"/>
          <w:cols w:space="708"/>
          <w:docGrid w:linePitch="360"/>
        </w:sectPr>
      </w:pPr>
    </w:p>
    <w:p w14:paraId="78E914BB" w14:textId="4DA09C6F" w:rsidR="002E02A8" w:rsidRPr="006A21E8" w:rsidRDefault="002E02A8" w:rsidP="002E02A8">
      <w:pPr>
        <w:pStyle w:val="ConsNormal"/>
        <w:widowControl/>
        <w:spacing w:line="300"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7C652C" w:rsidRPr="006A21E8">
        <w:rPr>
          <w:rFonts w:ascii="Times New Roman" w:hAnsi="Times New Roman" w:cs="Times New Roman"/>
          <w:sz w:val="24"/>
          <w:szCs w:val="24"/>
        </w:rPr>
        <w:t>1</w:t>
      </w:r>
      <w:r w:rsidR="00DA799D" w:rsidRPr="006A21E8">
        <w:rPr>
          <w:rFonts w:ascii="Times New Roman" w:hAnsi="Times New Roman" w:cs="Times New Roman"/>
          <w:sz w:val="24"/>
          <w:szCs w:val="24"/>
        </w:rPr>
        <w:t>4</w:t>
      </w:r>
    </w:p>
    <w:p w14:paraId="20CD3502" w14:textId="569E1760" w:rsidR="002E02A8" w:rsidRPr="006A21E8" w:rsidRDefault="002E02A8" w:rsidP="002E02A8">
      <w:pPr>
        <w:tabs>
          <w:tab w:val="left" w:pos="709"/>
          <w:tab w:val="left" w:pos="851"/>
        </w:tabs>
        <w:spacing w:line="300"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СХ-2</w:t>
      </w:r>
    </w:p>
    <w:p w14:paraId="5CF8531D" w14:textId="77777777" w:rsidR="002E02A8" w:rsidRPr="006A21E8" w:rsidRDefault="002E02A8" w:rsidP="002E02A8">
      <w:pPr>
        <w:pStyle w:val="ConsNormal"/>
        <w:widowControl/>
        <w:spacing w:line="14" w:lineRule="auto"/>
        <w:ind w:right="0" w:firstLine="709"/>
        <w:jc w:val="right"/>
        <w:rPr>
          <w:rFonts w:ascii="Times New Roman" w:hAnsi="Times New Roman" w:cs="Times New Roman"/>
          <w:sz w:val="24"/>
          <w:szCs w:val="24"/>
        </w:rPr>
      </w:pPr>
    </w:p>
    <w:tbl>
      <w:tblPr>
        <w:tblW w:w="1457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6"/>
        <w:gridCol w:w="3074"/>
        <w:gridCol w:w="620"/>
        <w:gridCol w:w="4733"/>
        <w:gridCol w:w="5447"/>
      </w:tblGrid>
      <w:tr w:rsidR="00573F22" w:rsidRPr="006A21E8" w14:paraId="3523B872" w14:textId="77777777" w:rsidTr="00C25958">
        <w:trPr>
          <w:trHeight w:val="20"/>
          <w:tblHeader/>
        </w:trPr>
        <w:tc>
          <w:tcPr>
            <w:tcW w:w="696" w:type="dxa"/>
            <w:shd w:val="clear" w:color="auto" w:fill="FFFFFF"/>
            <w:tcMar>
              <w:left w:w="0" w:type="dxa"/>
              <w:right w:w="0" w:type="dxa"/>
            </w:tcMar>
            <w:vAlign w:val="center"/>
          </w:tcPr>
          <w:p w14:paraId="6D5F5D98" w14:textId="72A80BC4" w:rsidR="00573F22" w:rsidRPr="006A21E8" w:rsidRDefault="00573F22" w:rsidP="00573F22">
            <w:pPr>
              <w:jc w:val="center"/>
              <w:rPr>
                <w:b/>
                <w:sz w:val="20"/>
              </w:rPr>
            </w:pPr>
            <w:r w:rsidRPr="006A21E8">
              <w:rPr>
                <w:b/>
                <w:sz w:val="20"/>
              </w:rPr>
              <w:t>№</w:t>
            </w:r>
          </w:p>
        </w:tc>
        <w:tc>
          <w:tcPr>
            <w:tcW w:w="3074" w:type="dxa"/>
            <w:shd w:val="clear" w:color="auto" w:fill="FFFFFF"/>
            <w:tcMar>
              <w:left w:w="0" w:type="dxa"/>
              <w:right w:w="0" w:type="dxa"/>
            </w:tcMar>
            <w:vAlign w:val="center"/>
          </w:tcPr>
          <w:p w14:paraId="7E967A2A" w14:textId="33D85989" w:rsidR="00573F22" w:rsidRPr="006A21E8" w:rsidRDefault="00573F22" w:rsidP="00573F22">
            <w:pPr>
              <w:jc w:val="center"/>
              <w:rPr>
                <w:b/>
                <w:sz w:val="20"/>
              </w:rPr>
            </w:pPr>
            <w:r w:rsidRPr="006A21E8">
              <w:rPr>
                <w:b/>
                <w:sz w:val="20"/>
              </w:rPr>
              <w:t>Вид разрешенного использования земельных участков и объектов капитального строительства</w:t>
            </w:r>
          </w:p>
        </w:tc>
        <w:tc>
          <w:tcPr>
            <w:tcW w:w="620" w:type="dxa"/>
            <w:shd w:val="clear" w:color="auto" w:fill="FFFFFF"/>
            <w:tcMar>
              <w:left w:w="0" w:type="dxa"/>
              <w:right w:w="0" w:type="dxa"/>
            </w:tcMar>
            <w:vAlign w:val="center"/>
          </w:tcPr>
          <w:p w14:paraId="6DD99777" w14:textId="0DEFB603" w:rsidR="00573F22" w:rsidRPr="006A21E8" w:rsidRDefault="00573F22" w:rsidP="00573F22">
            <w:pPr>
              <w:jc w:val="center"/>
              <w:rPr>
                <w:b/>
                <w:sz w:val="20"/>
              </w:rPr>
            </w:pPr>
            <w:r w:rsidRPr="006A21E8">
              <w:rPr>
                <w:b/>
                <w:sz w:val="20"/>
              </w:rPr>
              <w:t>Код</w:t>
            </w:r>
          </w:p>
        </w:tc>
        <w:tc>
          <w:tcPr>
            <w:tcW w:w="4733" w:type="dxa"/>
            <w:shd w:val="clear" w:color="auto" w:fill="FFFFFF"/>
            <w:tcMar>
              <w:left w:w="0" w:type="dxa"/>
              <w:right w:w="0" w:type="dxa"/>
            </w:tcMar>
            <w:vAlign w:val="center"/>
          </w:tcPr>
          <w:p w14:paraId="4F9493F6" w14:textId="40265161" w:rsidR="00573F22" w:rsidRPr="006A21E8" w:rsidRDefault="00573F22" w:rsidP="00573F22">
            <w:pPr>
              <w:jc w:val="center"/>
              <w:rPr>
                <w:b/>
                <w:sz w:val="20"/>
              </w:rPr>
            </w:pPr>
            <w:r w:rsidRPr="006A21E8">
              <w:rPr>
                <w:b/>
                <w:sz w:val="20"/>
              </w:rPr>
              <w:t>Описание вида разрешенного использования земельного участка</w:t>
            </w:r>
          </w:p>
        </w:tc>
        <w:tc>
          <w:tcPr>
            <w:tcW w:w="5447" w:type="dxa"/>
            <w:shd w:val="clear" w:color="auto" w:fill="FFFFFF"/>
            <w:tcMar>
              <w:left w:w="0" w:type="dxa"/>
              <w:right w:w="0" w:type="dxa"/>
            </w:tcMar>
            <w:vAlign w:val="center"/>
          </w:tcPr>
          <w:p w14:paraId="11FD1538" w14:textId="190CCA3C" w:rsidR="00573F22" w:rsidRPr="006A21E8" w:rsidRDefault="00573F22" w:rsidP="00573F22">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3009C65" w14:textId="77777777" w:rsidR="00573F22" w:rsidRPr="006A21E8" w:rsidRDefault="00573F22" w:rsidP="00573F22">
      <w:pPr>
        <w:spacing w:line="14" w:lineRule="auto"/>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6"/>
        <w:gridCol w:w="3074"/>
        <w:gridCol w:w="620"/>
        <w:gridCol w:w="4733"/>
        <w:gridCol w:w="5447"/>
      </w:tblGrid>
      <w:tr w:rsidR="00573F22" w:rsidRPr="006A21E8" w14:paraId="2A1A1175" w14:textId="77777777" w:rsidTr="00C25958">
        <w:trPr>
          <w:trHeight w:val="20"/>
          <w:tblHeader/>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544E772" w14:textId="77777777" w:rsidR="00573F22" w:rsidRPr="006A21E8" w:rsidRDefault="00573F22" w:rsidP="00573F22">
            <w:pPr>
              <w:jc w:val="center"/>
              <w:rPr>
                <w:b/>
                <w:sz w:val="20"/>
              </w:rPr>
            </w:pPr>
            <w:r w:rsidRPr="006A21E8">
              <w:rPr>
                <w:b/>
                <w:sz w:val="20"/>
              </w:rPr>
              <w:t>1</w:t>
            </w: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F6FC6B2" w14:textId="77777777" w:rsidR="00573F22" w:rsidRPr="006A21E8" w:rsidRDefault="00573F22" w:rsidP="00573F22">
            <w:pPr>
              <w:jc w:val="center"/>
              <w:rPr>
                <w:b/>
                <w:sz w:val="20"/>
              </w:rPr>
            </w:pPr>
            <w:r w:rsidRPr="006A21E8">
              <w:rPr>
                <w:b/>
                <w:sz w:val="20"/>
              </w:rPr>
              <w:t>2</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E26830A" w14:textId="77777777" w:rsidR="00573F22" w:rsidRPr="006A21E8" w:rsidRDefault="00573F22" w:rsidP="00573F22">
            <w:pPr>
              <w:jc w:val="center"/>
              <w:rPr>
                <w:b/>
                <w:sz w:val="20"/>
              </w:rPr>
            </w:pPr>
            <w:r w:rsidRPr="006A21E8">
              <w:rPr>
                <w:b/>
                <w:sz w:val="20"/>
              </w:rPr>
              <w:t>3</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67DF172" w14:textId="77777777" w:rsidR="00573F22" w:rsidRPr="006A21E8" w:rsidRDefault="00573F22" w:rsidP="00573F22">
            <w:pPr>
              <w:jc w:val="center"/>
              <w:rPr>
                <w:b/>
                <w:sz w:val="20"/>
              </w:rPr>
            </w:pPr>
            <w:r w:rsidRPr="006A21E8">
              <w:rPr>
                <w:b/>
                <w:sz w:val="20"/>
              </w:rPr>
              <w:t>4</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8A481F4" w14:textId="77777777" w:rsidR="00573F22" w:rsidRPr="006A21E8" w:rsidRDefault="00573F22" w:rsidP="00573F22">
            <w:pPr>
              <w:ind w:firstLine="2"/>
              <w:jc w:val="center"/>
              <w:rPr>
                <w:b/>
                <w:sz w:val="20"/>
              </w:rPr>
            </w:pPr>
            <w:r w:rsidRPr="006A21E8">
              <w:rPr>
                <w:b/>
                <w:sz w:val="20"/>
              </w:rPr>
              <w:t>5</w:t>
            </w:r>
          </w:p>
        </w:tc>
      </w:tr>
      <w:tr w:rsidR="00573F22" w:rsidRPr="006A21E8" w14:paraId="14FBD6D0"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51C8899" w14:textId="77777777" w:rsidR="00573F22" w:rsidRPr="006A21E8" w:rsidRDefault="00573F22" w:rsidP="00573F22">
            <w:pPr>
              <w:ind w:left="53" w:right="106"/>
              <w:jc w:val="center"/>
              <w:rPr>
                <w:b/>
                <w:sz w:val="20"/>
              </w:rPr>
            </w:pPr>
            <w:r w:rsidRPr="006A21E8">
              <w:rPr>
                <w:b/>
                <w:sz w:val="20"/>
              </w:rPr>
              <w:t>1</w:t>
            </w:r>
          </w:p>
        </w:tc>
        <w:tc>
          <w:tcPr>
            <w:tcW w:w="13874"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2B14047" w14:textId="77777777" w:rsidR="00573F22" w:rsidRPr="006A21E8" w:rsidRDefault="00573F22" w:rsidP="00573F22">
            <w:pPr>
              <w:ind w:left="53" w:right="106"/>
              <w:jc w:val="center"/>
              <w:rPr>
                <w:b/>
                <w:sz w:val="20"/>
              </w:rPr>
            </w:pPr>
            <w:r w:rsidRPr="006A21E8">
              <w:rPr>
                <w:b/>
                <w:sz w:val="20"/>
              </w:rPr>
              <w:t>Основные виды разрешенного использования</w:t>
            </w:r>
          </w:p>
        </w:tc>
      </w:tr>
      <w:tr w:rsidR="00573F22" w:rsidRPr="006A21E8" w14:paraId="649C0F65"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C6C9626" w14:textId="77777777" w:rsidR="00573F22" w:rsidRPr="006A21E8" w:rsidRDefault="00573F22" w:rsidP="00116124">
            <w:pPr>
              <w:pStyle w:val="afffe"/>
              <w:numPr>
                <w:ilvl w:val="0"/>
                <w:numId w:val="197"/>
              </w:numPr>
              <w:spacing w:line="240" w:lineRule="auto"/>
              <w:ind w:left="137" w:firstLine="0"/>
              <w:jc w:val="center"/>
              <w:rPr>
                <w:sz w:val="20"/>
              </w:rPr>
            </w:pP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CC8E635" w14:textId="77777777" w:rsidR="00573F22" w:rsidRPr="006A21E8" w:rsidRDefault="00573F22" w:rsidP="00573F22">
            <w:pPr>
              <w:ind w:left="147"/>
              <w:rPr>
                <w:sz w:val="20"/>
              </w:rPr>
            </w:pPr>
            <w:r w:rsidRPr="006A21E8">
              <w:rPr>
                <w:sz w:val="20"/>
              </w:rPr>
              <w:t>Растениеводство</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2342DCA" w14:textId="77777777" w:rsidR="00573F22" w:rsidRPr="006A21E8" w:rsidRDefault="00573F22" w:rsidP="00573F22">
            <w:pPr>
              <w:ind w:left="-1" w:firstLine="1"/>
              <w:jc w:val="center"/>
              <w:rPr>
                <w:sz w:val="20"/>
              </w:rPr>
            </w:pPr>
            <w:r w:rsidRPr="006A21E8">
              <w:rPr>
                <w:sz w:val="20"/>
              </w:rPr>
              <w:t>1.1</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1B7128F" w14:textId="77777777" w:rsidR="001E4DD0" w:rsidRPr="006A21E8" w:rsidRDefault="001E4DD0" w:rsidP="00116124">
            <w:pPr>
              <w:numPr>
                <w:ilvl w:val="0"/>
                <w:numId w:val="48"/>
              </w:numPr>
              <w:ind w:left="436" w:right="178" w:hanging="237"/>
              <w:contextualSpacing/>
              <w:jc w:val="both"/>
              <w:rPr>
                <w:sz w:val="20"/>
              </w:rPr>
            </w:pPr>
            <w:r w:rsidRPr="006A21E8">
              <w:rPr>
                <w:sz w:val="20"/>
              </w:rPr>
              <w:t>Осуществление хозяйственной деятельности, связанной с выращиванием сельскохозяйственных культур.</w:t>
            </w:r>
          </w:p>
          <w:p w14:paraId="3CA223EA" w14:textId="474FD935" w:rsidR="00573F22" w:rsidRPr="006A21E8" w:rsidRDefault="001E4DD0" w:rsidP="001E4DD0">
            <w:pPr>
              <w:numPr>
                <w:ilvl w:val="0"/>
                <w:numId w:val="1"/>
              </w:numPr>
              <w:autoSpaceDE w:val="0"/>
              <w:autoSpaceDN w:val="0"/>
              <w:adjustRightInd w:val="0"/>
              <w:ind w:left="436" w:right="178" w:hanging="237"/>
              <w:contextualSpacing/>
              <w:jc w:val="both"/>
              <w:rPr>
                <w:sz w:val="20"/>
              </w:rPr>
            </w:pPr>
            <w:r w:rsidRPr="006A21E8">
              <w:rPr>
                <w:sz w:val="20"/>
              </w:rPr>
              <w:t xml:space="preserve">Содержание данного вида разрешенного использования включает в себя содержание видов разрешенного использования с </w:t>
            </w:r>
            <w:hyperlink r:id="rId67" w:history="1">
              <w:r w:rsidRPr="006A21E8">
                <w:rPr>
                  <w:sz w:val="20"/>
                </w:rPr>
                <w:t>кодами 1.2</w:t>
              </w:r>
            </w:hyperlink>
            <w:r w:rsidRPr="006A21E8">
              <w:rPr>
                <w:sz w:val="20"/>
              </w:rPr>
              <w:t xml:space="preserve"> – </w:t>
            </w:r>
            <w:hyperlink r:id="rId68" w:history="1">
              <w:r w:rsidRPr="006A21E8">
                <w:rPr>
                  <w:sz w:val="20"/>
                </w:rPr>
                <w:t>1.6</w:t>
              </w:r>
            </w:hyperlink>
            <w:r w:rsidRPr="006A21E8">
              <w:rPr>
                <w:sz w:val="20"/>
              </w:rPr>
              <w:t xml:space="preserve"> Классификатора</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348A3F2" w14:textId="77777777" w:rsidR="00573F22" w:rsidRPr="006A21E8" w:rsidRDefault="00573F22" w:rsidP="00116124">
            <w:pPr>
              <w:numPr>
                <w:ilvl w:val="0"/>
                <w:numId w:val="198"/>
              </w:numPr>
              <w:tabs>
                <w:tab w:val="left" w:pos="1081"/>
              </w:tabs>
              <w:ind w:left="373" w:right="59" w:hanging="284"/>
              <w:contextualSpacing/>
              <w:jc w:val="both"/>
              <w:rPr>
                <w:b/>
                <w:sz w:val="20"/>
              </w:rPr>
            </w:pPr>
            <w:r w:rsidRPr="006A21E8">
              <w:rPr>
                <w:b/>
                <w:sz w:val="20"/>
              </w:rPr>
              <w:t>Предельные размеры земельных участков:</w:t>
            </w:r>
          </w:p>
          <w:p w14:paraId="04C64FE3" w14:textId="77777777" w:rsidR="00573F22" w:rsidRPr="006A21E8" w:rsidRDefault="00573F22" w:rsidP="00116124">
            <w:pPr>
              <w:numPr>
                <w:ilvl w:val="0"/>
                <w:numId w:val="31"/>
              </w:numPr>
              <w:tabs>
                <w:tab w:val="left" w:pos="1081"/>
              </w:tabs>
              <w:autoSpaceDE w:val="0"/>
              <w:autoSpaceDN w:val="0"/>
              <w:adjustRightInd w:val="0"/>
              <w:spacing w:line="276" w:lineRule="auto"/>
              <w:ind w:left="373" w:right="57" w:hanging="284"/>
              <w:contextualSpacing/>
              <w:jc w:val="both"/>
              <w:rPr>
                <w:rFonts w:eastAsia="Calibri"/>
                <w:b/>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46F36A31" w14:textId="09F3923F" w:rsidR="00573F22" w:rsidRPr="006A21E8" w:rsidRDefault="00573F22" w:rsidP="00116124">
            <w:pPr>
              <w:pStyle w:val="afffe"/>
              <w:numPr>
                <w:ilvl w:val="0"/>
                <w:numId w:val="61"/>
              </w:numPr>
              <w:tabs>
                <w:tab w:val="left" w:pos="1081"/>
              </w:tabs>
              <w:ind w:left="373" w:right="59" w:hanging="284"/>
              <w:rPr>
                <w:b/>
                <w:sz w:val="20"/>
              </w:rPr>
            </w:pPr>
            <w:r w:rsidRPr="006A21E8">
              <w:rPr>
                <w:bCs/>
                <w:sz w:val="20"/>
                <w:lang w:eastAsia="en-US"/>
              </w:rPr>
              <w:t xml:space="preserve">максимальные размеры земельного участка – </w:t>
            </w:r>
            <w:r w:rsidR="006E6E57" w:rsidRPr="006A21E8">
              <w:rPr>
                <w:bCs/>
                <w:sz w:val="20"/>
                <w:lang w:eastAsia="en-US"/>
              </w:rPr>
              <w:t xml:space="preserve">10000 </w:t>
            </w:r>
            <w:r w:rsidRPr="006A21E8">
              <w:rPr>
                <w:bCs/>
                <w:sz w:val="20"/>
                <w:lang w:eastAsia="en-US"/>
              </w:rPr>
              <w:t>м</w:t>
            </w:r>
            <w:r w:rsidRPr="006A21E8">
              <w:rPr>
                <w:bCs/>
                <w:sz w:val="20"/>
                <w:vertAlign w:val="superscript"/>
                <w:lang w:eastAsia="en-US"/>
              </w:rPr>
              <w:t>2</w:t>
            </w:r>
            <w:r w:rsidRPr="006A21E8">
              <w:rPr>
                <w:sz w:val="20"/>
              </w:rPr>
              <w:t>.</w:t>
            </w:r>
          </w:p>
          <w:p w14:paraId="033DB285" w14:textId="77777777" w:rsidR="00573F22" w:rsidRPr="006A21E8" w:rsidRDefault="00573F22" w:rsidP="00116124">
            <w:pPr>
              <w:numPr>
                <w:ilvl w:val="0"/>
                <w:numId w:val="198"/>
              </w:numPr>
              <w:tabs>
                <w:tab w:val="left" w:pos="708"/>
                <w:tab w:val="left" w:pos="1081"/>
              </w:tabs>
              <w:ind w:left="373"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70F64E30" w14:textId="77777777" w:rsidR="00573F22" w:rsidRPr="006A21E8" w:rsidRDefault="00573F22" w:rsidP="00116124">
            <w:pPr>
              <w:pStyle w:val="afffe"/>
              <w:numPr>
                <w:ilvl w:val="0"/>
                <w:numId w:val="61"/>
              </w:numPr>
              <w:tabs>
                <w:tab w:val="left" w:pos="708"/>
                <w:tab w:val="left" w:pos="1081"/>
              </w:tabs>
              <w:ind w:left="373" w:right="59" w:hanging="284"/>
              <w:rPr>
                <w:b/>
                <w:sz w:val="20"/>
              </w:rPr>
            </w:pPr>
            <w:r w:rsidRPr="006A21E8">
              <w:rPr>
                <w:sz w:val="20"/>
              </w:rPr>
              <w:t>не подлежат установлению</w:t>
            </w:r>
            <w:r w:rsidRPr="006A21E8">
              <w:rPr>
                <w:b/>
                <w:sz w:val="20"/>
              </w:rPr>
              <w:t>.</w:t>
            </w:r>
          </w:p>
          <w:p w14:paraId="34227848" w14:textId="77777777" w:rsidR="00573F22" w:rsidRPr="006A21E8" w:rsidRDefault="00573F22" w:rsidP="00116124">
            <w:pPr>
              <w:numPr>
                <w:ilvl w:val="0"/>
                <w:numId w:val="198"/>
              </w:numPr>
              <w:tabs>
                <w:tab w:val="left" w:pos="1081"/>
              </w:tabs>
              <w:ind w:left="373" w:right="59" w:hanging="284"/>
              <w:contextualSpacing/>
              <w:jc w:val="both"/>
              <w:rPr>
                <w:b/>
                <w:sz w:val="20"/>
              </w:rPr>
            </w:pPr>
            <w:r w:rsidRPr="006A21E8">
              <w:rPr>
                <w:b/>
                <w:sz w:val="20"/>
              </w:rPr>
              <w:t>Максимальная высота здания (этажность):</w:t>
            </w:r>
          </w:p>
          <w:p w14:paraId="296D41D7" w14:textId="77777777" w:rsidR="00573F22" w:rsidRPr="006A21E8" w:rsidRDefault="00573F22" w:rsidP="00116124">
            <w:pPr>
              <w:pStyle w:val="afffe"/>
              <w:numPr>
                <w:ilvl w:val="0"/>
                <w:numId w:val="61"/>
              </w:numPr>
              <w:tabs>
                <w:tab w:val="left" w:pos="1081"/>
              </w:tabs>
              <w:ind w:left="373" w:right="59" w:hanging="284"/>
              <w:rPr>
                <w:b/>
                <w:sz w:val="20"/>
              </w:rPr>
            </w:pPr>
            <w:r w:rsidRPr="006A21E8">
              <w:rPr>
                <w:sz w:val="20"/>
              </w:rPr>
              <w:t>не подлежит установлению.</w:t>
            </w:r>
          </w:p>
          <w:p w14:paraId="5F83AD38" w14:textId="77777777" w:rsidR="00573F22" w:rsidRPr="006A21E8" w:rsidRDefault="00573F22" w:rsidP="00116124">
            <w:pPr>
              <w:numPr>
                <w:ilvl w:val="0"/>
                <w:numId w:val="198"/>
              </w:numPr>
              <w:tabs>
                <w:tab w:val="left" w:pos="1081"/>
              </w:tabs>
              <w:ind w:left="373" w:right="59" w:hanging="284"/>
              <w:contextualSpacing/>
              <w:jc w:val="both"/>
              <w:rPr>
                <w:sz w:val="20"/>
              </w:rPr>
            </w:pPr>
            <w:r w:rsidRPr="006A21E8">
              <w:rPr>
                <w:b/>
                <w:sz w:val="20"/>
              </w:rPr>
              <w:t>Максимальный процент застройки земельного участка:</w:t>
            </w:r>
          </w:p>
          <w:p w14:paraId="59992E8F" w14:textId="2298E36C" w:rsidR="00573F22" w:rsidRPr="006A21E8" w:rsidRDefault="00573F22" w:rsidP="00116124">
            <w:pPr>
              <w:numPr>
                <w:ilvl w:val="0"/>
                <w:numId w:val="196"/>
              </w:numPr>
              <w:tabs>
                <w:tab w:val="left" w:pos="1081"/>
              </w:tabs>
              <w:ind w:left="373" w:right="59" w:hanging="284"/>
              <w:contextualSpacing/>
              <w:jc w:val="both"/>
              <w:rPr>
                <w:b/>
                <w:sz w:val="20"/>
              </w:rPr>
            </w:pPr>
            <w:r w:rsidRPr="006A21E8">
              <w:rPr>
                <w:sz w:val="20"/>
              </w:rPr>
              <w:t>не подлежит установлению</w:t>
            </w:r>
            <w:r w:rsidR="000D0704" w:rsidRPr="006A21E8">
              <w:rPr>
                <w:sz w:val="20"/>
              </w:rPr>
              <w:t>.</w:t>
            </w:r>
          </w:p>
        </w:tc>
      </w:tr>
      <w:tr w:rsidR="001E4DD0" w:rsidRPr="006A21E8" w14:paraId="25343CDA"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20781AA" w14:textId="77777777" w:rsidR="001E4DD0" w:rsidRPr="006A21E8" w:rsidRDefault="001E4DD0" w:rsidP="00116124">
            <w:pPr>
              <w:pStyle w:val="afffe"/>
              <w:numPr>
                <w:ilvl w:val="0"/>
                <w:numId w:val="197"/>
              </w:numPr>
              <w:spacing w:line="240" w:lineRule="auto"/>
              <w:ind w:left="697" w:hanging="584"/>
              <w:jc w:val="center"/>
              <w:rPr>
                <w:sz w:val="20"/>
              </w:rPr>
            </w:pP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50626C9" w14:textId="77777777" w:rsidR="001E4DD0" w:rsidRPr="006A21E8" w:rsidRDefault="001E4DD0" w:rsidP="001E4DD0">
            <w:pPr>
              <w:ind w:left="147"/>
              <w:rPr>
                <w:sz w:val="20"/>
              </w:rPr>
            </w:pPr>
            <w:r w:rsidRPr="006A21E8">
              <w:rPr>
                <w:sz w:val="20"/>
              </w:rPr>
              <w:t>Животноводство</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80AA032" w14:textId="77777777" w:rsidR="001E4DD0" w:rsidRPr="006A21E8" w:rsidRDefault="001E4DD0" w:rsidP="001E4DD0">
            <w:pPr>
              <w:ind w:left="-1" w:firstLine="1"/>
              <w:jc w:val="center"/>
              <w:rPr>
                <w:sz w:val="20"/>
              </w:rPr>
            </w:pPr>
            <w:r w:rsidRPr="006A21E8">
              <w:rPr>
                <w:sz w:val="20"/>
              </w:rPr>
              <w:t>1.7</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C3241A5" w14:textId="77777777" w:rsidR="001E4DD0" w:rsidRPr="006A21E8" w:rsidRDefault="001E4DD0" w:rsidP="00116124">
            <w:pPr>
              <w:numPr>
                <w:ilvl w:val="0"/>
                <w:numId w:val="48"/>
              </w:numPr>
              <w:ind w:left="436" w:right="178" w:hanging="237"/>
              <w:contextualSpacing/>
              <w:jc w:val="both"/>
              <w:rPr>
                <w:sz w:val="20"/>
              </w:rPr>
            </w:pPr>
            <w:r w:rsidRPr="006A21E8">
              <w:rPr>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4F51AC07" w14:textId="1F0D23E5" w:rsidR="001E4DD0" w:rsidRPr="006A21E8" w:rsidRDefault="001E4DD0" w:rsidP="001E4DD0">
            <w:pPr>
              <w:numPr>
                <w:ilvl w:val="0"/>
                <w:numId w:val="1"/>
              </w:numPr>
              <w:autoSpaceDE w:val="0"/>
              <w:autoSpaceDN w:val="0"/>
              <w:adjustRightInd w:val="0"/>
              <w:ind w:left="436" w:right="178" w:hanging="237"/>
              <w:contextualSpacing/>
              <w:jc w:val="both"/>
              <w:rPr>
                <w:sz w:val="20"/>
              </w:rPr>
            </w:pPr>
            <w:r w:rsidRPr="006A21E8">
              <w:rPr>
                <w:sz w:val="20"/>
              </w:rPr>
              <w:t>Содержание данного вида разрешенного использования включает в себя содержание видов разрешенного использования с кодами 1.8 - 1.11, 1.15, 1.19, 1.20 Классификатора</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EC99A39" w14:textId="77777777" w:rsidR="00096259" w:rsidRPr="006A21E8" w:rsidRDefault="00096259" w:rsidP="00116124">
            <w:pPr>
              <w:numPr>
                <w:ilvl w:val="0"/>
                <w:numId w:val="280"/>
              </w:numPr>
              <w:ind w:left="373" w:right="57" w:hanging="284"/>
              <w:contextualSpacing/>
              <w:jc w:val="both"/>
              <w:rPr>
                <w:b/>
                <w:color w:val="000000"/>
                <w:sz w:val="20"/>
                <w:szCs w:val="20"/>
              </w:rPr>
            </w:pPr>
            <w:r w:rsidRPr="006A21E8">
              <w:rPr>
                <w:b/>
                <w:color w:val="000000"/>
                <w:sz w:val="20"/>
                <w:szCs w:val="20"/>
              </w:rPr>
              <w:t>Предельные размеры земельных участков:</w:t>
            </w:r>
          </w:p>
          <w:p w14:paraId="372E5174" w14:textId="77777777" w:rsidR="00096259" w:rsidRPr="006A21E8" w:rsidRDefault="00096259" w:rsidP="00116124">
            <w:pPr>
              <w:numPr>
                <w:ilvl w:val="0"/>
                <w:numId w:val="31"/>
              </w:numPr>
              <w:autoSpaceDE w:val="0"/>
              <w:autoSpaceDN w:val="0"/>
              <w:adjustRightInd w:val="0"/>
              <w:ind w:left="373" w:right="57" w:hanging="284"/>
              <w:contextualSpacing/>
              <w:jc w:val="both"/>
              <w:rPr>
                <w:rFonts w:eastAsia="Calibri"/>
                <w:b/>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06F79354" w14:textId="603E4297" w:rsidR="00096259" w:rsidRPr="006A21E8" w:rsidRDefault="00096259" w:rsidP="00116124">
            <w:pPr>
              <w:numPr>
                <w:ilvl w:val="0"/>
                <w:numId w:val="61"/>
              </w:numPr>
              <w:ind w:left="373" w:right="59" w:hanging="284"/>
              <w:contextualSpacing/>
              <w:jc w:val="both"/>
              <w:rPr>
                <w:b/>
                <w:color w:val="000000"/>
                <w:sz w:val="20"/>
                <w:szCs w:val="20"/>
              </w:rPr>
            </w:pPr>
            <w:r w:rsidRPr="006A21E8">
              <w:rPr>
                <w:bCs/>
                <w:color w:val="000000"/>
                <w:sz w:val="20"/>
                <w:szCs w:val="20"/>
                <w:lang w:eastAsia="en-US"/>
              </w:rPr>
              <w:t xml:space="preserve">максимальные размеры земельного участка – </w:t>
            </w:r>
            <w:r w:rsidR="006E6E57" w:rsidRPr="006A21E8">
              <w:rPr>
                <w:bCs/>
                <w:color w:val="000000"/>
                <w:sz w:val="20"/>
                <w:szCs w:val="20"/>
                <w:lang w:eastAsia="en-US"/>
              </w:rPr>
              <w:t xml:space="preserve">10000 </w:t>
            </w:r>
            <w:r w:rsidRPr="006A21E8">
              <w:rPr>
                <w:bCs/>
                <w:color w:val="000000"/>
                <w:sz w:val="20"/>
                <w:szCs w:val="20"/>
                <w:lang w:eastAsia="en-US"/>
              </w:rPr>
              <w:t>м</w:t>
            </w:r>
            <w:r w:rsidRPr="006A21E8">
              <w:rPr>
                <w:bCs/>
                <w:color w:val="000000"/>
                <w:sz w:val="20"/>
                <w:szCs w:val="20"/>
                <w:vertAlign w:val="superscript"/>
                <w:lang w:eastAsia="en-US"/>
              </w:rPr>
              <w:t>2</w:t>
            </w:r>
            <w:r w:rsidRPr="006A21E8">
              <w:rPr>
                <w:color w:val="000000"/>
                <w:sz w:val="20"/>
                <w:szCs w:val="20"/>
              </w:rPr>
              <w:t>.</w:t>
            </w:r>
          </w:p>
          <w:p w14:paraId="62DBBC3B" w14:textId="77777777" w:rsidR="00096259" w:rsidRPr="006A21E8" w:rsidRDefault="00096259" w:rsidP="00116124">
            <w:pPr>
              <w:numPr>
                <w:ilvl w:val="0"/>
                <w:numId w:val="280"/>
              </w:numPr>
              <w:ind w:left="373" w:right="57" w:hanging="284"/>
              <w:contextualSpacing/>
              <w:jc w:val="both"/>
              <w:rPr>
                <w:b/>
                <w:color w:val="000000"/>
                <w:sz w:val="20"/>
                <w:szCs w:val="20"/>
              </w:rPr>
            </w:pPr>
            <w:r w:rsidRPr="006A21E8">
              <w:rPr>
                <w:b/>
                <w:color w:val="000000"/>
                <w:sz w:val="20"/>
                <w:szCs w:val="20"/>
              </w:rPr>
              <w:t>Минимальные отступы от границ земельных участков в целях определения допустимого размещения зданий, строений, сооружений:</w:t>
            </w:r>
          </w:p>
          <w:p w14:paraId="507C84BE" w14:textId="4F8D948A" w:rsidR="006E6E57" w:rsidRPr="006A21E8" w:rsidRDefault="00096259" w:rsidP="00116124">
            <w:pPr>
              <w:numPr>
                <w:ilvl w:val="0"/>
                <w:numId w:val="48"/>
              </w:numPr>
              <w:ind w:left="373" w:right="50" w:hanging="284"/>
              <w:contextualSpacing/>
              <w:jc w:val="both"/>
              <w:rPr>
                <w:color w:val="000000"/>
                <w:sz w:val="20"/>
                <w:szCs w:val="20"/>
              </w:rPr>
            </w:pPr>
            <w:r w:rsidRPr="006A21E8">
              <w:rPr>
                <w:color w:val="000000"/>
                <w:sz w:val="20"/>
                <w:szCs w:val="20"/>
              </w:rPr>
              <w:t xml:space="preserve">минимальные отступы от границ земельного участка в целях определения места допустимого размещения объекта – </w:t>
            </w:r>
            <w:r w:rsidR="006E6E57" w:rsidRPr="006A21E8">
              <w:rPr>
                <w:color w:val="000000"/>
                <w:sz w:val="20"/>
                <w:szCs w:val="20"/>
              </w:rPr>
              <w:t xml:space="preserve">3 </w:t>
            </w:r>
            <w:r w:rsidRPr="006A21E8">
              <w:rPr>
                <w:color w:val="000000"/>
                <w:sz w:val="20"/>
                <w:szCs w:val="20"/>
              </w:rPr>
              <w:t>м</w:t>
            </w:r>
            <w:r w:rsidR="006E6E57" w:rsidRPr="006A21E8">
              <w:rPr>
                <w:color w:val="000000"/>
                <w:sz w:val="20"/>
                <w:szCs w:val="20"/>
              </w:rPr>
              <w:t>;</w:t>
            </w:r>
          </w:p>
          <w:p w14:paraId="22D0FE8C" w14:textId="74DCCD23" w:rsidR="00096259" w:rsidRPr="006A21E8" w:rsidRDefault="006E6E57" w:rsidP="00116124">
            <w:pPr>
              <w:numPr>
                <w:ilvl w:val="0"/>
                <w:numId w:val="48"/>
              </w:numPr>
              <w:ind w:left="373" w:right="50" w:hanging="284"/>
              <w:contextualSpacing/>
              <w:jc w:val="both"/>
              <w:rPr>
                <w:color w:val="000000"/>
                <w:sz w:val="20"/>
                <w:szCs w:val="20"/>
              </w:rPr>
            </w:pPr>
            <w:r w:rsidRPr="006A21E8">
              <w:rPr>
                <w:rFonts w:eastAsia="Calibri"/>
                <w:bCs/>
                <w:sz w:val="20"/>
                <w:szCs w:val="20"/>
                <w:lang w:eastAsia="en-US"/>
              </w:rPr>
              <w:t>минимальные отступы от красных линий улиц – 5 м</w:t>
            </w:r>
            <w:r w:rsidR="00096259" w:rsidRPr="006A21E8">
              <w:rPr>
                <w:color w:val="000000"/>
                <w:sz w:val="20"/>
                <w:szCs w:val="20"/>
              </w:rPr>
              <w:t>.</w:t>
            </w:r>
          </w:p>
          <w:p w14:paraId="46C215E7" w14:textId="77777777" w:rsidR="00096259" w:rsidRPr="006A21E8" w:rsidRDefault="00096259" w:rsidP="00116124">
            <w:pPr>
              <w:numPr>
                <w:ilvl w:val="0"/>
                <w:numId w:val="280"/>
              </w:numPr>
              <w:ind w:left="373" w:right="57" w:hanging="284"/>
              <w:contextualSpacing/>
              <w:jc w:val="both"/>
              <w:rPr>
                <w:b/>
                <w:color w:val="000000"/>
                <w:sz w:val="20"/>
                <w:szCs w:val="20"/>
              </w:rPr>
            </w:pPr>
            <w:r w:rsidRPr="006A21E8">
              <w:rPr>
                <w:b/>
                <w:color w:val="000000"/>
                <w:sz w:val="20"/>
                <w:szCs w:val="20"/>
              </w:rPr>
              <w:t>Предельное количество этажей или предельная высота зданий, строений, сооружений:</w:t>
            </w:r>
          </w:p>
          <w:p w14:paraId="1ECF1EFA" w14:textId="77777777" w:rsidR="00096259" w:rsidRPr="006A21E8" w:rsidRDefault="00096259" w:rsidP="00116124">
            <w:pPr>
              <w:numPr>
                <w:ilvl w:val="0"/>
                <w:numId w:val="48"/>
              </w:numPr>
              <w:ind w:left="373" w:right="50" w:hanging="284"/>
              <w:contextualSpacing/>
              <w:jc w:val="both"/>
              <w:rPr>
                <w:color w:val="000000"/>
                <w:sz w:val="20"/>
                <w:szCs w:val="20"/>
              </w:rPr>
            </w:pPr>
            <w:r w:rsidRPr="006A21E8">
              <w:rPr>
                <w:color w:val="000000"/>
                <w:sz w:val="20"/>
                <w:szCs w:val="20"/>
              </w:rPr>
              <w:t>максимальное количество этажей – 3.</w:t>
            </w:r>
          </w:p>
          <w:p w14:paraId="0AE4316B" w14:textId="77777777" w:rsidR="00096259" w:rsidRPr="006A21E8" w:rsidRDefault="00096259" w:rsidP="00116124">
            <w:pPr>
              <w:numPr>
                <w:ilvl w:val="0"/>
                <w:numId w:val="280"/>
              </w:numPr>
              <w:ind w:left="373" w:right="57" w:hanging="284"/>
              <w:contextualSpacing/>
              <w:jc w:val="both"/>
              <w:rPr>
                <w:b/>
                <w:color w:val="000000"/>
                <w:sz w:val="20"/>
                <w:szCs w:val="20"/>
              </w:rPr>
            </w:pPr>
            <w:r w:rsidRPr="006A21E8">
              <w:rPr>
                <w:b/>
                <w:color w:val="000000"/>
                <w:sz w:val="20"/>
                <w:szCs w:val="20"/>
              </w:rPr>
              <w:t>Максимальный процент застройки в границах земельного участка:</w:t>
            </w:r>
          </w:p>
          <w:p w14:paraId="51EDA733" w14:textId="6F488C1E" w:rsidR="001E4DD0" w:rsidRPr="006A21E8" w:rsidRDefault="00096259" w:rsidP="00116124">
            <w:pPr>
              <w:numPr>
                <w:ilvl w:val="0"/>
                <w:numId w:val="233"/>
              </w:numPr>
              <w:ind w:left="373" w:right="51" w:hanging="284"/>
              <w:contextualSpacing/>
              <w:jc w:val="both"/>
              <w:rPr>
                <w:sz w:val="20"/>
              </w:rPr>
            </w:pPr>
            <w:r w:rsidRPr="006A21E8">
              <w:rPr>
                <w:color w:val="000000"/>
                <w:sz w:val="20"/>
                <w:szCs w:val="20"/>
              </w:rPr>
              <w:t>максимальный процент застройки земельного участка – 50.</w:t>
            </w:r>
          </w:p>
        </w:tc>
      </w:tr>
      <w:tr w:rsidR="00950E57" w:rsidRPr="006A21E8" w14:paraId="7BC06C26"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D47F59E" w14:textId="77777777" w:rsidR="00950E57" w:rsidRPr="006A21E8" w:rsidRDefault="00950E57" w:rsidP="00116124">
            <w:pPr>
              <w:pStyle w:val="afffe"/>
              <w:numPr>
                <w:ilvl w:val="0"/>
                <w:numId w:val="197"/>
              </w:numPr>
              <w:spacing w:line="240" w:lineRule="auto"/>
              <w:ind w:left="697" w:hanging="584"/>
              <w:jc w:val="center"/>
              <w:rPr>
                <w:sz w:val="20"/>
              </w:rPr>
            </w:pP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CA670DC" w14:textId="3FB259F2" w:rsidR="00950E57" w:rsidRPr="006A21E8" w:rsidRDefault="00950E57" w:rsidP="001E4DD0">
            <w:pPr>
              <w:ind w:left="147"/>
              <w:rPr>
                <w:sz w:val="20"/>
              </w:rPr>
            </w:pPr>
            <w:r w:rsidRPr="006A21E8">
              <w:rPr>
                <w:sz w:val="20"/>
              </w:rPr>
              <w:t>Скотоводство</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844862E" w14:textId="20D5F337" w:rsidR="00950E57" w:rsidRPr="006A21E8" w:rsidRDefault="00950E57" w:rsidP="001E4DD0">
            <w:pPr>
              <w:ind w:left="-1" w:firstLine="1"/>
              <w:jc w:val="center"/>
              <w:rPr>
                <w:sz w:val="20"/>
              </w:rPr>
            </w:pPr>
            <w:r w:rsidRPr="006A21E8">
              <w:rPr>
                <w:sz w:val="20"/>
              </w:rPr>
              <w:t>1.8</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CAC493C" w14:textId="77777777" w:rsidR="00950E57" w:rsidRPr="006A21E8" w:rsidRDefault="00950E57" w:rsidP="00116124">
            <w:pPr>
              <w:numPr>
                <w:ilvl w:val="0"/>
                <w:numId w:val="48"/>
              </w:numPr>
              <w:ind w:right="178"/>
              <w:contextualSpacing/>
              <w:jc w:val="both"/>
              <w:rPr>
                <w:sz w:val="20"/>
              </w:rPr>
            </w:pPr>
            <w:r w:rsidRPr="006A21E8">
              <w:rPr>
                <w:sz w:val="20"/>
              </w:rPr>
              <w:t xml:space="preserve">Осуществление хозяйственной деятельности, в том числе на сельскохозяйственных </w:t>
            </w:r>
            <w:r w:rsidRPr="006A21E8">
              <w:rPr>
                <w:sz w:val="20"/>
              </w:rPr>
              <w:lastRenderedPageBreak/>
              <w:t>угодьях, связанной с разведением сельскохозяйственных животных (крупного рогатого скота, овец, коз, лошадей, верблюдов, оленей);</w:t>
            </w:r>
          </w:p>
          <w:p w14:paraId="38826062" w14:textId="77777777" w:rsidR="00950E57" w:rsidRPr="006A21E8" w:rsidRDefault="00950E57" w:rsidP="00116124">
            <w:pPr>
              <w:numPr>
                <w:ilvl w:val="0"/>
                <w:numId w:val="48"/>
              </w:numPr>
              <w:ind w:right="178"/>
              <w:contextualSpacing/>
              <w:jc w:val="both"/>
              <w:rPr>
                <w:sz w:val="20"/>
              </w:rPr>
            </w:pPr>
            <w:r w:rsidRPr="006A21E8">
              <w:rPr>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7DC8009" w14:textId="7CB8646B" w:rsidR="00950E57" w:rsidRPr="006A21E8" w:rsidRDefault="00950E57" w:rsidP="00116124">
            <w:pPr>
              <w:numPr>
                <w:ilvl w:val="0"/>
                <w:numId w:val="48"/>
              </w:numPr>
              <w:ind w:right="178"/>
              <w:contextualSpacing/>
              <w:jc w:val="both"/>
              <w:rPr>
                <w:sz w:val="20"/>
              </w:rPr>
            </w:pPr>
            <w:r w:rsidRPr="006A21E8">
              <w:rPr>
                <w:sz w:val="20"/>
              </w:rPr>
              <w:t>разведение племенных животных, производство и использование племенной продукции (материала)</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037CB82" w14:textId="77777777" w:rsidR="00950E57" w:rsidRPr="006A21E8" w:rsidRDefault="00950E57" w:rsidP="00116124">
            <w:pPr>
              <w:numPr>
                <w:ilvl w:val="0"/>
                <w:numId w:val="334"/>
              </w:numPr>
              <w:ind w:left="80" w:right="57" w:firstLine="0"/>
              <w:contextualSpacing/>
              <w:jc w:val="both"/>
              <w:rPr>
                <w:b/>
                <w:color w:val="000000"/>
                <w:sz w:val="20"/>
                <w:szCs w:val="20"/>
              </w:rPr>
            </w:pPr>
            <w:r w:rsidRPr="006A21E8">
              <w:rPr>
                <w:b/>
                <w:color w:val="000000"/>
                <w:sz w:val="20"/>
                <w:szCs w:val="20"/>
              </w:rPr>
              <w:lastRenderedPageBreak/>
              <w:t>Предельные размеры земельных участков:</w:t>
            </w:r>
          </w:p>
          <w:p w14:paraId="57871C9B" w14:textId="77777777" w:rsidR="00950E57" w:rsidRPr="006A21E8" w:rsidRDefault="00950E57" w:rsidP="00116124">
            <w:pPr>
              <w:numPr>
                <w:ilvl w:val="0"/>
                <w:numId w:val="31"/>
              </w:numPr>
              <w:autoSpaceDE w:val="0"/>
              <w:autoSpaceDN w:val="0"/>
              <w:adjustRightInd w:val="0"/>
              <w:ind w:left="373" w:right="57" w:hanging="284"/>
              <w:contextualSpacing/>
              <w:jc w:val="both"/>
              <w:rPr>
                <w:rFonts w:eastAsia="Calibri"/>
                <w:b/>
                <w:bCs/>
                <w:color w:val="000000"/>
                <w:sz w:val="20"/>
                <w:szCs w:val="20"/>
                <w:lang w:eastAsia="en-US"/>
              </w:rPr>
            </w:pPr>
            <w:r w:rsidRPr="006A21E8">
              <w:rPr>
                <w:rFonts w:eastAsia="Calibri"/>
                <w:bCs/>
                <w:color w:val="000000"/>
                <w:sz w:val="20"/>
                <w:szCs w:val="20"/>
                <w:lang w:eastAsia="en-US"/>
              </w:rPr>
              <w:t>минимальные размеры земельного участка – 500 м</w:t>
            </w:r>
            <w:r w:rsidRPr="006A21E8">
              <w:rPr>
                <w:rFonts w:eastAsia="Calibri"/>
                <w:bCs/>
                <w:color w:val="000000"/>
                <w:sz w:val="20"/>
                <w:szCs w:val="20"/>
                <w:vertAlign w:val="superscript"/>
                <w:lang w:eastAsia="en-US"/>
              </w:rPr>
              <w:t>2</w:t>
            </w:r>
            <w:r w:rsidRPr="006A21E8">
              <w:rPr>
                <w:rFonts w:eastAsia="Calibri"/>
                <w:bCs/>
                <w:color w:val="000000"/>
                <w:sz w:val="20"/>
                <w:szCs w:val="20"/>
                <w:lang w:eastAsia="en-US"/>
              </w:rPr>
              <w:t>;</w:t>
            </w:r>
          </w:p>
          <w:p w14:paraId="7561531A" w14:textId="3DC48C46" w:rsidR="00950E57" w:rsidRPr="006A21E8" w:rsidRDefault="00950E57" w:rsidP="00116124">
            <w:pPr>
              <w:numPr>
                <w:ilvl w:val="0"/>
                <w:numId w:val="61"/>
              </w:numPr>
              <w:ind w:left="373" w:right="59" w:hanging="284"/>
              <w:contextualSpacing/>
              <w:jc w:val="both"/>
              <w:rPr>
                <w:b/>
                <w:color w:val="000000"/>
                <w:sz w:val="20"/>
                <w:szCs w:val="20"/>
              </w:rPr>
            </w:pPr>
            <w:r w:rsidRPr="006A21E8">
              <w:rPr>
                <w:bCs/>
                <w:color w:val="000000"/>
                <w:sz w:val="20"/>
                <w:szCs w:val="20"/>
                <w:lang w:eastAsia="en-US"/>
              </w:rPr>
              <w:lastRenderedPageBreak/>
              <w:t>максимальные размеры земельного участка – 80000 м</w:t>
            </w:r>
            <w:r w:rsidRPr="006A21E8">
              <w:rPr>
                <w:bCs/>
                <w:color w:val="000000"/>
                <w:sz w:val="20"/>
                <w:szCs w:val="20"/>
                <w:vertAlign w:val="superscript"/>
                <w:lang w:eastAsia="en-US"/>
              </w:rPr>
              <w:t>2</w:t>
            </w:r>
            <w:r w:rsidRPr="006A21E8">
              <w:rPr>
                <w:color w:val="000000"/>
                <w:sz w:val="20"/>
                <w:szCs w:val="20"/>
              </w:rPr>
              <w:t>.</w:t>
            </w:r>
          </w:p>
          <w:p w14:paraId="31BE02C2" w14:textId="77777777" w:rsidR="00950E57" w:rsidRPr="006A21E8" w:rsidRDefault="00950E57" w:rsidP="00116124">
            <w:pPr>
              <w:numPr>
                <w:ilvl w:val="0"/>
                <w:numId w:val="334"/>
              </w:numPr>
              <w:ind w:left="373" w:right="57" w:hanging="284"/>
              <w:contextualSpacing/>
              <w:jc w:val="both"/>
              <w:rPr>
                <w:b/>
                <w:color w:val="000000"/>
                <w:sz w:val="20"/>
                <w:szCs w:val="20"/>
              </w:rPr>
            </w:pPr>
            <w:r w:rsidRPr="006A21E8">
              <w:rPr>
                <w:b/>
                <w:color w:val="000000"/>
                <w:sz w:val="20"/>
                <w:szCs w:val="20"/>
              </w:rPr>
              <w:t>Минимальные отступы от границ земельных участков в целях определения допустимого размещения зданий, строений, сооружений:</w:t>
            </w:r>
          </w:p>
          <w:p w14:paraId="617C9F1F" w14:textId="77777777" w:rsidR="00950E57" w:rsidRPr="006A21E8" w:rsidRDefault="00950E57" w:rsidP="00116124">
            <w:pPr>
              <w:numPr>
                <w:ilvl w:val="0"/>
                <w:numId w:val="48"/>
              </w:numPr>
              <w:ind w:left="373" w:right="50" w:hanging="284"/>
              <w:contextualSpacing/>
              <w:jc w:val="both"/>
              <w:rPr>
                <w:color w:val="000000"/>
                <w:sz w:val="20"/>
                <w:szCs w:val="20"/>
              </w:rPr>
            </w:pPr>
            <w:r w:rsidRPr="006A21E8">
              <w:rPr>
                <w:color w:val="000000"/>
                <w:sz w:val="20"/>
                <w:szCs w:val="20"/>
              </w:rPr>
              <w:t>минимальные отступы от границ земельного участка в целях определения места допустимого размещения объекта – 3 м;</w:t>
            </w:r>
          </w:p>
          <w:p w14:paraId="04F14F84" w14:textId="77777777" w:rsidR="00950E57" w:rsidRPr="006A21E8" w:rsidRDefault="00950E57" w:rsidP="00116124">
            <w:pPr>
              <w:numPr>
                <w:ilvl w:val="0"/>
                <w:numId w:val="48"/>
              </w:numPr>
              <w:ind w:left="373" w:right="50" w:hanging="284"/>
              <w:contextualSpacing/>
              <w:jc w:val="both"/>
              <w:rPr>
                <w:color w:val="000000"/>
                <w:sz w:val="20"/>
                <w:szCs w:val="20"/>
              </w:rPr>
            </w:pPr>
            <w:r w:rsidRPr="006A21E8">
              <w:rPr>
                <w:rFonts w:eastAsia="Calibri"/>
                <w:bCs/>
                <w:sz w:val="20"/>
                <w:szCs w:val="20"/>
                <w:lang w:eastAsia="en-US"/>
              </w:rPr>
              <w:t>минимальные отступы от красных линий улиц – 5 м</w:t>
            </w:r>
            <w:r w:rsidRPr="006A21E8">
              <w:rPr>
                <w:color w:val="000000"/>
                <w:sz w:val="20"/>
                <w:szCs w:val="20"/>
              </w:rPr>
              <w:t>.</w:t>
            </w:r>
          </w:p>
          <w:p w14:paraId="388439F8" w14:textId="77777777" w:rsidR="00950E57" w:rsidRPr="006A21E8" w:rsidRDefault="00950E57" w:rsidP="00116124">
            <w:pPr>
              <w:numPr>
                <w:ilvl w:val="0"/>
                <w:numId w:val="334"/>
              </w:numPr>
              <w:ind w:left="373" w:right="57" w:hanging="284"/>
              <w:contextualSpacing/>
              <w:jc w:val="both"/>
              <w:rPr>
                <w:b/>
                <w:color w:val="000000"/>
                <w:sz w:val="20"/>
                <w:szCs w:val="20"/>
              </w:rPr>
            </w:pPr>
            <w:r w:rsidRPr="006A21E8">
              <w:rPr>
                <w:b/>
                <w:color w:val="000000"/>
                <w:sz w:val="20"/>
                <w:szCs w:val="20"/>
              </w:rPr>
              <w:t>Предельное количество этажей или предельная высота зданий, строений, сооружений:</w:t>
            </w:r>
          </w:p>
          <w:p w14:paraId="43B0AFB7" w14:textId="77777777" w:rsidR="00950E57" w:rsidRPr="006A21E8" w:rsidRDefault="00950E57" w:rsidP="00116124">
            <w:pPr>
              <w:numPr>
                <w:ilvl w:val="0"/>
                <w:numId w:val="48"/>
              </w:numPr>
              <w:ind w:left="373" w:right="50" w:hanging="284"/>
              <w:contextualSpacing/>
              <w:jc w:val="both"/>
              <w:rPr>
                <w:color w:val="000000"/>
                <w:sz w:val="20"/>
                <w:szCs w:val="20"/>
              </w:rPr>
            </w:pPr>
            <w:r w:rsidRPr="006A21E8">
              <w:rPr>
                <w:color w:val="000000"/>
                <w:sz w:val="20"/>
                <w:szCs w:val="20"/>
              </w:rPr>
              <w:t>максимальное количество этажей – 3.</w:t>
            </w:r>
          </w:p>
          <w:p w14:paraId="6C51EA67" w14:textId="77777777" w:rsidR="00950E57" w:rsidRPr="006A21E8" w:rsidRDefault="00950E57" w:rsidP="00116124">
            <w:pPr>
              <w:numPr>
                <w:ilvl w:val="0"/>
                <w:numId w:val="334"/>
              </w:numPr>
              <w:ind w:left="373" w:right="57" w:hanging="284"/>
              <w:contextualSpacing/>
              <w:jc w:val="both"/>
              <w:rPr>
                <w:b/>
                <w:color w:val="000000"/>
                <w:sz w:val="20"/>
                <w:szCs w:val="20"/>
              </w:rPr>
            </w:pPr>
            <w:r w:rsidRPr="006A21E8">
              <w:rPr>
                <w:b/>
                <w:color w:val="000000"/>
                <w:sz w:val="20"/>
                <w:szCs w:val="20"/>
              </w:rPr>
              <w:t>Максимальный процент застройки в границах земельного участка:</w:t>
            </w:r>
          </w:p>
          <w:p w14:paraId="31288D45" w14:textId="1D9A52FA" w:rsidR="00950E57" w:rsidRPr="006A21E8" w:rsidRDefault="00950E57" w:rsidP="00950E57">
            <w:pPr>
              <w:ind w:right="57"/>
              <w:contextualSpacing/>
              <w:jc w:val="both"/>
              <w:rPr>
                <w:b/>
                <w:color w:val="000000"/>
                <w:sz w:val="20"/>
                <w:szCs w:val="20"/>
              </w:rPr>
            </w:pPr>
            <w:r w:rsidRPr="006A21E8">
              <w:rPr>
                <w:color w:val="000000"/>
                <w:sz w:val="20"/>
                <w:szCs w:val="20"/>
              </w:rPr>
              <w:t>максимальный процент застройки земельного участка – 50</w:t>
            </w:r>
          </w:p>
        </w:tc>
      </w:tr>
      <w:tr w:rsidR="001E4DD0" w:rsidRPr="006A21E8" w14:paraId="119CF3C2"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A8D3A24" w14:textId="77777777" w:rsidR="001E4DD0" w:rsidRPr="006A21E8" w:rsidRDefault="001E4DD0" w:rsidP="00116124">
            <w:pPr>
              <w:pStyle w:val="afffe"/>
              <w:numPr>
                <w:ilvl w:val="0"/>
                <w:numId w:val="197"/>
              </w:numPr>
              <w:spacing w:line="240" w:lineRule="auto"/>
              <w:ind w:left="697" w:hanging="584"/>
              <w:jc w:val="center"/>
              <w:rPr>
                <w:sz w:val="20"/>
              </w:rPr>
            </w:pP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6FC54BC" w14:textId="217F8B07" w:rsidR="001E4DD0" w:rsidRPr="006A21E8" w:rsidRDefault="001E4DD0" w:rsidP="001E4DD0">
            <w:pPr>
              <w:ind w:left="147"/>
              <w:rPr>
                <w:sz w:val="20"/>
              </w:rPr>
            </w:pPr>
            <w:r w:rsidRPr="006A21E8">
              <w:rPr>
                <w:sz w:val="20"/>
              </w:rPr>
              <w:t>Рыбоводство</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94BB272" w14:textId="77777777" w:rsidR="001E4DD0" w:rsidRPr="006A21E8" w:rsidRDefault="001E4DD0" w:rsidP="001E4DD0">
            <w:pPr>
              <w:ind w:left="-1" w:firstLine="1"/>
              <w:jc w:val="center"/>
              <w:rPr>
                <w:sz w:val="20"/>
              </w:rPr>
            </w:pPr>
            <w:r w:rsidRPr="006A21E8">
              <w:rPr>
                <w:sz w:val="20"/>
              </w:rPr>
              <w:t>1.13</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809ACE2" w14:textId="398558E3" w:rsidR="001E4DD0" w:rsidRPr="006A21E8" w:rsidRDefault="001E4DD0" w:rsidP="001E4DD0">
            <w:pPr>
              <w:numPr>
                <w:ilvl w:val="0"/>
                <w:numId w:val="1"/>
              </w:numPr>
              <w:autoSpaceDE w:val="0"/>
              <w:autoSpaceDN w:val="0"/>
              <w:adjustRightInd w:val="0"/>
              <w:ind w:left="436" w:right="178" w:hanging="237"/>
              <w:contextualSpacing/>
              <w:jc w:val="both"/>
              <w:rPr>
                <w:sz w:val="20"/>
              </w:rPr>
            </w:pPr>
            <w:r w:rsidRPr="006A21E8">
              <w:rPr>
                <w:sz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63A4267" w14:textId="77777777" w:rsidR="001E4DD0" w:rsidRPr="006A21E8" w:rsidRDefault="001E4DD0" w:rsidP="00116124">
            <w:pPr>
              <w:numPr>
                <w:ilvl w:val="0"/>
                <w:numId w:val="201"/>
              </w:numPr>
              <w:tabs>
                <w:tab w:val="left" w:pos="940"/>
              </w:tabs>
              <w:ind w:left="373" w:right="57" w:hanging="284"/>
              <w:contextualSpacing/>
              <w:jc w:val="both"/>
              <w:rPr>
                <w:b/>
                <w:sz w:val="20"/>
              </w:rPr>
            </w:pPr>
            <w:r w:rsidRPr="006A21E8">
              <w:rPr>
                <w:b/>
                <w:sz w:val="20"/>
              </w:rPr>
              <w:t>Предельные размеры земельных участков:</w:t>
            </w:r>
          </w:p>
          <w:p w14:paraId="24123D44" w14:textId="58C0622A" w:rsidR="001E4DD0" w:rsidRPr="006A21E8" w:rsidRDefault="001E4DD0" w:rsidP="00116124">
            <w:pPr>
              <w:numPr>
                <w:ilvl w:val="0"/>
                <w:numId w:val="31"/>
              </w:numPr>
              <w:tabs>
                <w:tab w:val="left" w:pos="940"/>
              </w:tabs>
              <w:autoSpaceDE w:val="0"/>
              <w:autoSpaceDN w:val="0"/>
              <w:adjustRightInd w:val="0"/>
              <w:spacing w:line="276" w:lineRule="auto"/>
              <w:ind w:left="373" w:right="57" w:hanging="284"/>
              <w:contextualSpacing/>
              <w:jc w:val="both"/>
              <w:rPr>
                <w:rFonts w:eastAsia="Calibri"/>
                <w:b/>
                <w:bCs/>
                <w:sz w:val="20"/>
                <w:lang w:eastAsia="en-US"/>
              </w:rPr>
            </w:pPr>
            <w:r w:rsidRPr="006A21E8">
              <w:rPr>
                <w:rFonts w:eastAsia="Calibri"/>
                <w:bCs/>
                <w:sz w:val="20"/>
                <w:lang w:eastAsia="en-US"/>
              </w:rPr>
              <w:t xml:space="preserve">минимальные размеры земельного участка – </w:t>
            </w:r>
            <w:r w:rsidR="006E6E57" w:rsidRPr="006A21E8">
              <w:rPr>
                <w:rFonts w:eastAsia="Calibri"/>
                <w:bCs/>
                <w:sz w:val="20"/>
                <w:lang w:eastAsia="en-US"/>
              </w:rPr>
              <w:t xml:space="preserve">300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bCs/>
                <w:sz w:val="20"/>
                <w:lang w:eastAsia="en-US"/>
              </w:rPr>
              <w:t>;</w:t>
            </w:r>
          </w:p>
          <w:p w14:paraId="6AC516FE" w14:textId="6782B940" w:rsidR="001E4DD0" w:rsidRPr="006A21E8" w:rsidRDefault="001E4DD0" w:rsidP="00116124">
            <w:pPr>
              <w:numPr>
                <w:ilvl w:val="0"/>
                <w:numId w:val="233"/>
              </w:numPr>
              <w:tabs>
                <w:tab w:val="left" w:pos="940"/>
              </w:tabs>
              <w:ind w:left="373" w:right="50" w:hanging="284"/>
              <w:contextualSpacing/>
              <w:jc w:val="both"/>
              <w:rPr>
                <w:sz w:val="20"/>
              </w:rPr>
            </w:pPr>
            <w:r w:rsidRPr="006A21E8">
              <w:rPr>
                <w:bCs/>
                <w:sz w:val="20"/>
                <w:lang w:eastAsia="en-US"/>
              </w:rPr>
              <w:t xml:space="preserve">максимальные размеры земельного участка – </w:t>
            </w:r>
            <w:r w:rsidR="006E6E57" w:rsidRPr="006A21E8">
              <w:rPr>
                <w:bCs/>
                <w:sz w:val="20"/>
                <w:lang w:eastAsia="en-US"/>
              </w:rPr>
              <w:t xml:space="preserve">10000 </w:t>
            </w:r>
            <w:r w:rsidRPr="006A21E8">
              <w:rPr>
                <w:bCs/>
                <w:sz w:val="20"/>
                <w:lang w:eastAsia="en-US"/>
              </w:rPr>
              <w:t>м</w:t>
            </w:r>
            <w:r w:rsidRPr="006A21E8">
              <w:rPr>
                <w:bCs/>
                <w:sz w:val="20"/>
                <w:vertAlign w:val="superscript"/>
                <w:lang w:eastAsia="en-US"/>
              </w:rPr>
              <w:t>2</w:t>
            </w:r>
            <w:r w:rsidRPr="006A21E8">
              <w:rPr>
                <w:sz w:val="20"/>
              </w:rPr>
              <w:t>.</w:t>
            </w:r>
          </w:p>
          <w:p w14:paraId="260FFE71" w14:textId="77777777" w:rsidR="001E4DD0" w:rsidRPr="006A21E8" w:rsidRDefault="001E4DD0" w:rsidP="00116124">
            <w:pPr>
              <w:numPr>
                <w:ilvl w:val="0"/>
                <w:numId w:val="201"/>
              </w:numPr>
              <w:tabs>
                <w:tab w:val="left" w:pos="940"/>
              </w:tabs>
              <w:ind w:left="373"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3A3E6CAA" w14:textId="77777777" w:rsidR="006E6E57" w:rsidRPr="006A21E8" w:rsidRDefault="001E4DD0" w:rsidP="00116124">
            <w:pPr>
              <w:numPr>
                <w:ilvl w:val="0"/>
                <w:numId w:val="233"/>
              </w:numPr>
              <w:tabs>
                <w:tab w:val="left" w:pos="940"/>
              </w:tabs>
              <w:ind w:left="373" w:right="50" w:hanging="284"/>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096259" w:rsidRPr="006A21E8">
              <w:rPr>
                <w:sz w:val="20"/>
              </w:rPr>
              <w:t>3</w:t>
            </w:r>
            <w:r w:rsidRPr="006A21E8">
              <w:rPr>
                <w:sz w:val="20"/>
              </w:rPr>
              <w:t xml:space="preserve"> м</w:t>
            </w:r>
            <w:r w:rsidR="006E6E57" w:rsidRPr="006A21E8">
              <w:rPr>
                <w:sz w:val="20"/>
              </w:rPr>
              <w:t>;</w:t>
            </w:r>
          </w:p>
          <w:p w14:paraId="4EA10BBE" w14:textId="6DFE2B70" w:rsidR="001E4DD0" w:rsidRPr="006A21E8" w:rsidRDefault="006E6E57" w:rsidP="00116124">
            <w:pPr>
              <w:numPr>
                <w:ilvl w:val="0"/>
                <w:numId w:val="233"/>
              </w:numPr>
              <w:tabs>
                <w:tab w:val="left" w:pos="940"/>
              </w:tabs>
              <w:ind w:left="373" w:right="50" w:hanging="284"/>
              <w:contextualSpacing/>
              <w:jc w:val="both"/>
              <w:rPr>
                <w:sz w:val="20"/>
              </w:rPr>
            </w:pPr>
            <w:r w:rsidRPr="006A21E8">
              <w:rPr>
                <w:rFonts w:eastAsia="Calibri"/>
                <w:bCs/>
                <w:sz w:val="20"/>
                <w:szCs w:val="20"/>
                <w:lang w:eastAsia="en-US"/>
              </w:rPr>
              <w:t>минимальные отступы от красных линий улиц – 5 м</w:t>
            </w:r>
            <w:r w:rsidR="001E4DD0" w:rsidRPr="006A21E8">
              <w:rPr>
                <w:sz w:val="20"/>
              </w:rPr>
              <w:t>.</w:t>
            </w:r>
          </w:p>
          <w:p w14:paraId="134C57EF" w14:textId="77777777" w:rsidR="001E4DD0" w:rsidRPr="006A21E8" w:rsidRDefault="001E4DD0" w:rsidP="00116124">
            <w:pPr>
              <w:numPr>
                <w:ilvl w:val="0"/>
                <w:numId w:val="201"/>
              </w:numPr>
              <w:tabs>
                <w:tab w:val="left" w:pos="940"/>
              </w:tabs>
              <w:ind w:left="373"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72D6327B" w14:textId="77777777" w:rsidR="001E4DD0" w:rsidRPr="006A21E8" w:rsidRDefault="001E4DD0" w:rsidP="00116124">
            <w:pPr>
              <w:numPr>
                <w:ilvl w:val="0"/>
                <w:numId w:val="233"/>
              </w:numPr>
              <w:tabs>
                <w:tab w:val="left" w:pos="940"/>
              </w:tabs>
              <w:ind w:left="373" w:right="50" w:hanging="284"/>
              <w:contextualSpacing/>
              <w:jc w:val="both"/>
              <w:rPr>
                <w:sz w:val="20"/>
              </w:rPr>
            </w:pPr>
            <w:r w:rsidRPr="006A21E8">
              <w:rPr>
                <w:sz w:val="20"/>
              </w:rPr>
              <w:t>максимальное количество этажей – 2.</w:t>
            </w:r>
          </w:p>
          <w:p w14:paraId="1E5B7D8A" w14:textId="77777777" w:rsidR="001E4DD0" w:rsidRPr="006A21E8" w:rsidRDefault="001E4DD0" w:rsidP="00116124">
            <w:pPr>
              <w:numPr>
                <w:ilvl w:val="0"/>
                <w:numId w:val="201"/>
              </w:numPr>
              <w:tabs>
                <w:tab w:val="left" w:pos="940"/>
              </w:tabs>
              <w:ind w:left="373" w:right="59" w:hanging="284"/>
              <w:contextualSpacing/>
              <w:jc w:val="both"/>
              <w:rPr>
                <w:b/>
                <w:sz w:val="20"/>
              </w:rPr>
            </w:pPr>
            <w:r w:rsidRPr="006A21E8">
              <w:rPr>
                <w:b/>
                <w:sz w:val="20"/>
              </w:rPr>
              <w:t>Максимальный процент застройки в границах земельного участка:</w:t>
            </w:r>
          </w:p>
          <w:p w14:paraId="36EBDD7E" w14:textId="15C75D6E" w:rsidR="001E4DD0" w:rsidRPr="006A21E8" w:rsidRDefault="001E4DD0" w:rsidP="00776788">
            <w:pPr>
              <w:pStyle w:val="afffe"/>
              <w:numPr>
                <w:ilvl w:val="0"/>
                <w:numId w:val="1"/>
              </w:numPr>
              <w:tabs>
                <w:tab w:val="left" w:pos="940"/>
              </w:tabs>
              <w:ind w:left="373" w:right="57" w:hanging="284"/>
              <w:rPr>
                <w:b/>
                <w:sz w:val="20"/>
              </w:rPr>
            </w:pPr>
            <w:r w:rsidRPr="006A21E8">
              <w:rPr>
                <w:sz w:val="20"/>
              </w:rPr>
              <w:t>максимальный процент застройки земельного участка – 50.</w:t>
            </w:r>
          </w:p>
        </w:tc>
      </w:tr>
      <w:tr w:rsidR="001E4DD0" w:rsidRPr="006A21E8" w14:paraId="7D98F09C"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FD13A21" w14:textId="77777777" w:rsidR="001E4DD0" w:rsidRPr="006A21E8" w:rsidRDefault="001E4DD0" w:rsidP="00116124">
            <w:pPr>
              <w:pStyle w:val="afffe"/>
              <w:numPr>
                <w:ilvl w:val="0"/>
                <w:numId w:val="197"/>
              </w:numPr>
              <w:spacing w:line="240" w:lineRule="auto"/>
              <w:ind w:left="697" w:hanging="584"/>
              <w:jc w:val="center"/>
              <w:rPr>
                <w:sz w:val="20"/>
              </w:rPr>
            </w:pP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8AFC878" w14:textId="58B27BAA" w:rsidR="001E4DD0" w:rsidRPr="006A21E8" w:rsidRDefault="001E4DD0" w:rsidP="001E4DD0">
            <w:pPr>
              <w:ind w:left="147"/>
              <w:rPr>
                <w:sz w:val="20"/>
              </w:rPr>
            </w:pPr>
            <w:r w:rsidRPr="006A21E8">
              <w:rPr>
                <w:sz w:val="20"/>
              </w:rPr>
              <w:t>Научное обеспечение сельского хозяйства</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AAAA48C" w14:textId="523EFD80" w:rsidR="001E4DD0" w:rsidRPr="006A21E8" w:rsidRDefault="001E4DD0" w:rsidP="001E4DD0">
            <w:pPr>
              <w:ind w:left="-1" w:firstLine="1"/>
              <w:jc w:val="center"/>
              <w:rPr>
                <w:sz w:val="20"/>
              </w:rPr>
            </w:pPr>
            <w:r w:rsidRPr="006A21E8">
              <w:rPr>
                <w:sz w:val="20"/>
              </w:rPr>
              <w:t>1.14</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15BDB6D" w14:textId="77777777" w:rsidR="001E4DD0" w:rsidRPr="006A21E8" w:rsidRDefault="001E4DD0" w:rsidP="00116124">
            <w:pPr>
              <w:numPr>
                <w:ilvl w:val="0"/>
                <w:numId w:val="48"/>
              </w:numPr>
              <w:ind w:left="436" w:right="178" w:hanging="237"/>
              <w:contextualSpacing/>
              <w:jc w:val="both"/>
              <w:rPr>
                <w:sz w:val="20"/>
              </w:rPr>
            </w:pPr>
            <w:r w:rsidRPr="006A21E8">
              <w:rPr>
                <w:sz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14:paraId="3F77597D" w14:textId="2BFDB54C" w:rsidR="001E4DD0" w:rsidRPr="006A21E8" w:rsidRDefault="001E4DD0" w:rsidP="001E4DD0">
            <w:pPr>
              <w:numPr>
                <w:ilvl w:val="0"/>
                <w:numId w:val="1"/>
              </w:numPr>
              <w:autoSpaceDE w:val="0"/>
              <w:autoSpaceDN w:val="0"/>
              <w:adjustRightInd w:val="0"/>
              <w:ind w:left="436" w:right="178" w:hanging="237"/>
              <w:contextualSpacing/>
              <w:jc w:val="both"/>
              <w:rPr>
                <w:sz w:val="20"/>
              </w:rPr>
            </w:pPr>
            <w:r w:rsidRPr="006A21E8">
              <w:rPr>
                <w:sz w:val="20"/>
              </w:rPr>
              <w:t>размещение коллекций генетических ресурсов растений</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B1492EE" w14:textId="77777777" w:rsidR="001B7AB7" w:rsidRPr="006A21E8" w:rsidRDefault="001B7AB7" w:rsidP="00116124">
            <w:pPr>
              <w:numPr>
                <w:ilvl w:val="0"/>
                <w:numId w:val="278"/>
              </w:numPr>
              <w:tabs>
                <w:tab w:val="left" w:pos="706"/>
              </w:tabs>
              <w:ind w:left="373" w:right="57" w:hanging="284"/>
              <w:contextualSpacing/>
              <w:jc w:val="both"/>
              <w:rPr>
                <w:b/>
                <w:color w:val="000000"/>
                <w:sz w:val="20"/>
                <w:szCs w:val="20"/>
              </w:rPr>
            </w:pPr>
            <w:r w:rsidRPr="006A21E8">
              <w:rPr>
                <w:b/>
                <w:color w:val="000000"/>
                <w:sz w:val="20"/>
                <w:szCs w:val="20"/>
              </w:rPr>
              <w:t>Предельные размеры земельных участков:</w:t>
            </w:r>
          </w:p>
          <w:p w14:paraId="6F558BD3" w14:textId="77777777" w:rsidR="001B7AB7" w:rsidRPr="006A21E8" w:rsidRDefault="001B7AB7" w:rsidP="00116124">
            <w:pPr>
              <w:numPr>
                <w:ilvl w:val="0"/>
                <w:numId w:val="48"/>
              </w:numPr>
              <w:tabs>
                <w:tab w:val="left" w:pos="706"/>
              </w:tabs>
              <w:ind w:left="373" w:right="59" w:hanging="284"/>
              <w:contextualSpacing/>
              <w:jc w:val="both"/>
              <w:rPr>
                <w:color w:val="000000"/>
                <w:sz w:val="20"/>
                <w:szCs w:val="20"/>
              </w:rPr>
            </w:pPr>
            <w:r w:rsidRPr="006A21E8">
              <w:rPr>
                <w:color w:val="000000"/>
                <w:sz w:val="20"/>
                <w:szCs w:val="20"/>
              </w:rPr>
              <w:t>минимальные размеры земельного участка – 100 м</w:t>
            </w:r>
            <w:r w:rsidRPr="006A21E8">
              <w:rPr>
                <w:color w:val="000000"/>
                <w:sz w:val="20"/>
                <w:szCs w:val="20"/>
                <w:vertAlign w:val="superscript"/>
              </w:rPr>
              <w:t>2</w:t>
            </w:r>
            <w:r w:rsidRPr="006A21E8">
              <w:rPr>
                <w:color w:val="000000"/>
                <w:sz w:val="20"/>
                <w:szCs w:val="20"/>
              </w:rPr>
              <w:t>;</w:t>
            </w:r>
          </w:p>
          <w:p w14:paraId="3FE215EA" w14:textId="77777777" w:rsidR="001B7AB7" w:rsidRPr="006A21E8" w:rsidRDefault="001B7AB7" w:rsidP="00116124">
            <w:pPr>
              <w:numPr>
                <w:ilvl w:val="0"/>
                <w:numId w:val="61"/>
              </w:numPr>
              <w:tabs>
                <w:tab w:val="left" w:pos="706"/>
              </w:tabs>
              <w:ind w:left="373" w:right="59" w:hanging="284"/>
              <w:contextualSpacing/>
              <w:jc w:val="both"/>
              <w:rPr>
                <w:b/>
                <w:color w:val="000000"/>
                <w:sz w:val="20"/>
                <w:szCs w:val="20"/>
              </w:rPr>
            </w:pPr>
            <w:r w:rsidRPr="006A21E8">
              <w:rPr>
                <w:color w:val="000000"/>
                <w:sz w:val="20"/>
                <w:szCs w:val="20"/>
              </w:rPr>
              <w:t>максимальные размеры земельного участка – 10000 м</w:t>
            </w:r>
            <w:r w:rsidRPr="006A21E8">
              <w:rPr>
                <w:color w:val="000000"/>
                <w:sz w:val="20"/>
                <w:szCs w:val="20"/>
                <w:vertAlign w:val="superscript"/>
              </w:rPr>
              <w:t>2</w:t>
            </w:r>
            <w:r w:rsidRPr="006A21E8">
              <w:rPr>
                <w:color w:val="000000"/>
                <w:sz w:val="20"/>
                <w:szCs w:val="20"/>
              </w:rPr>
              <w:t>.</w:t>
            </w:r>
          </w:p>
          <w:p w14:paraId="5F6F7A03" w14:textId="77777777" w:rsidR="001B7AB7" w:rsidRPr="006A21E8" w:rsidRDefault="001B7AB7" w:rsidP="00116124">
            <w:pPr>
              <w:numPr>
                <w:ilvl w:val="0"/>
                <w:numId w:val="278"/>
              </w:numPr>
              <w:tabs>
                <w:tab w:val="left" w:pos="706"/>
              </w:tabs>
              <w:ind w:left="373" w:right="59" w:hanging="284"/>
              <w:contextualSpacing/>
              <w:jc w:val="both"/>
              <w:rPr>
                <w:b/>
                <w:color w:val="000000"/>
                <w:sz w:val="20"/>
                <w:szCs w:val="20"/>
              </w:rPr>
            </w:pPr>
            <w:r w:rsidRPr="006A21E8">
              <w:rPr>
                <w:b/>
                <w:color w:val="000000"/>
                <w:sz w:val="20"/>
                <w:szCs w:val="20"/>
              </w:rPr>
              <w:t>Минимальные отступы от границ земельных участков в целях определения допустимого размещения зданий, строений, сооружений:</w:t>
            </w:r>
          </w:p>
          <w:p w14:paraId="52A8B448" w14:textId="429986C9" w:rsidR="001B7AB7" w:rsidRPr="006A21E8" w:rsidRDefault="001B7AB7" w:rsidP="00116124">
            <w:pPr>
              <w:numPr>
                <w:ilvl w:val="0"/>
                <w:numId w:val="48"/>
              </w:numPr>
              <w:tabs>
                <w:tab w:val="left" w:pos="706"/>
              </w:tabs>
              <w:ind w:left="373" w:right="50" w:hanging="284"/>
              <w:contextualSpacing/>
              <w:jc w:val="both"/>
              <w:rPr>
                <w:color w:val="000000"/>
                <w:sz w:val="20"/>
                <w:szCs w:val="20"/>
              </w:rPr>
            </w:pPr>
            <w:r w:rsidRPr="006A21E8">
              <w:rPr>
                <w:color w:val="000000"/>
                <w:sz w:val="20"/>
                <w:szCs w:val="20"/>
              </w:rPr>
              <w:t>не подлежат установлению.</w:t>
            </w:r>
          </w:p>
          <w:p w14:paraId="2D191D47" w14:textId="77777777" w:rsidR="001B7AB7" w:rsidRPr="006A21E8" w:rsidRDefault="001B7AB7" w:rsidP="00116124">
            <w:pPr>
              <w:numPr>
                <w:ilvl w:val="0"/>
                <w:numId w:val="278"/>
              </w:numPr>
              <w:tabs>
                <w:tab w:val="left" w:pos="706"/>
              </w:tabs>
              <w:ind w:left="373" w:right="59" w:hanging="284"/>
              <w:contextualSpacing/>
              <w:jc w:val="both"/>
              <w:rPr>
                <w:b/>
                <w:color w:val="000000"/>
                <w:sz w:val="20"/>
                <w:szCs w:val="20"/>
              </w:rPr>
            </w:pPr>
            <w:r w:rsidRPr="006A21E8">
              <w:rPr>
                <w:b/>
                <w:color w:val="000000"/>
                <w:sz w:val="20"/>
                <w:szCs w:val="20"/>
              </w:rPr>
              <w:t>Предельное количество этажей или предельная высота зданий, строений, сооружений:</w:t>
            </w:r>
          </w:p>
          <w:p w14:paraId="3784EE95" w14:textId="77777777" w:rsidR="001B7AB7" w:rsidRPr="006A21E8" w:rsidRDefault="001B7AB7" w:rsidP="00116124">
            <w:pPr>
              <w:numPr>
                <w:ilvl w:val="0"/>
                <w:numId w:val="48"/>
              </w:numPr>
              <w:tabs>
                <w:tab w:val="left" w:pos="706"/>
              </w:tabs>
              <w:ind w:left="373" w:right="50" w:hanging="284"/>
              <w:contextualSpacing/>
              <w:jc w:val="both"/>
              <w:rPr>
                <w:color w:val="000000"/>
                <w:sz w:val="20"/>
                <w:szCs w:val="20"/>
              </w:rPr>
            </w:pPr>
            <w:r w:rsidRPr="006A21E8">
              <w:rPr>
                <w:color w:val="000000"/>
                <w:sz w:val="20"/>
                <w:szCs w:val="20"/>
              </w:rPr>
              <w:t>не подлежит установлению.</w:t>
            </w:r>
          </w:p>
          <w:p w14:paraId="01C1900B" w14:textId="77777777" w:rsidR="001B7AB7" w:rsidRPr="006A21E8" w:rsidRDefault="001B7AB7" w:rsidP="00116124">
            <w:pPr>
              <w:numPr>
                <w:ilvl w:val="0"/>
                <w:numId w:val="278"/>
              </w:numPr>
              <w:tabs>
                <w:tab w:val="left" w:pos="706"/>
              </w:tabs>
              <w:ind w:left="373" w:right="59" w:hanging="284"/>
              <w:contextualSpacing/>
              <w:jc w:val="both"/>
              <w:rPr>
                <w:b/>
                <w:color w:val="000000"/>
                <w:sz w:val="20"/>
                <w:szCs w:val="20"/>
              </w:rPr>
            </w:pPr>
            <w:r w:rsidRPr="006A21E8">
              <w:rPr>
                <w:b/>
                <w:color w:val="000000"/>
                <w:sz w:val="20"/>
                <w:szCs w:val="20"/>
              </w:rPr>
              <w:lastRenderedPageBreak/>
              <w:t>Максимальный процент застройки в границах земельного участка:</w:t>
            </w:r>
          </w:p>
          <w:p w14:paraId="60B0E6F3" w14:textId="16D4B5D9" w:rsidR="001E4DD0" w:rsidRPr="006A21E8" w:rsidRDefault="001B7AB7" w:rsidP="00116124">
            <w:pPr>
              <w:numPr>
                <w:ilvl w:val="0"/>
                <w:numId w:val="233"/>
              </w:numPr>
              <w:ind w:left="373" w:right="50" w:hanging="284"/>
              <w:contextualSpacing/>
              <w:jc w:val="both"/>
              <w:rPr>
                <w:b/>
                <w:sz w:val="20"/>
              </w:rPr>
            </w:pPr>
            <w:r w:rsidRPr="006A21E8">
              <w:rPr>
                <w:color w:val="000000"/>
                <w:sz w:val="20"/>
              </w:rPr>
              <w:t>не подлежит установлению.</w:t>
            </w:r>
          </w:p>
        </w:tc>
      </w:tr>
      <w:tr w:rsidR="001E4DD0" w:rsidRPr="006A21E8" w14:paraId="5C1F59DD"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DE75BA7" w14:textId="77777777" w:rsidR="001E4DD0" w:rsidRPr="006A21E8" w:rsidRDefault="001E4DD0" w:rsidP="00116124">
            <w:pPr>
              <w:pStyle w:val="afffe"/>
              <w:numPr>
                <w:ilvl w:val="0"/>
                <w:numId w:val="197"/>
              </w:numPr>
              <w:spacing w:line="240" w:lineRule="auto"/>
              <w:ind w:left="697" w:hanging="584"/>
              <w:jc w:val="center"/>
              <w:rPr>
                <w:sz w:val="20"/>
              </w:rPr>
            </w:pP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FB3F4C0" w14:textId="7B886ADE" w:rsidR="001E4DD0" w:rsidRPr="006A21E8" w:rsidRDefault="001E4DD0" w:rsidP="001E4DD0">
            <w:pPr>
              <w:ind w:left="147"/>
              <w:rPr>
                <w:sz w:val="20"/>
              </w:rPr>
            </w:pPr>
            <w:r w:rsidRPr="006A21E8">
              <w:rPr>
                <w:sz w:val="20"/>
              </w:rPr>
              <w:t xml:space="preserve">Хранение и переработка сельскохозяйственной продукции </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5C156EC" w14:textId="3B78CE0B" w:rsidR="001E4DD0" w:rsidRPr="006A21E8" w:rsidRDefault="001E4DD0" w:rsidP="001E4DD0">
            <w:pPr>
              <w:ind w:left="-1" w:firstLine="1"/>
              <w:jc w:val="center"/>
              <w:rPr>
                <w:sz w:val="20"/>
              </w:rPr>
            </w:pPr>
            <w:r w:rsidRPr="006A21E8">
              <w:rPr>
                <w:sz w:val="20"/>
              </w:rPr>
              <w:t>1.15</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530682A" w14:textId="05E24673" w:rsidR="001E4DD0" w:rsidRPr="006A21E8" w:rsidRDefault="001E4DD0" w:rsidP="001E4DD0">
            <w:pPr>
              <w:numPr>
                <w:ilvl w:val="0"/>
                <w:numId w:val="1"/>
              </w:numPr>
              <w:autoSpaceDE w:val="0"/>
              <w:autoSpaceDN w:val="0"/>
              <w:adjustRightInd w:val="0"/>
              <w:ind w:left="436" w:right="178" w:hanging="237"/>
              <w:contextualSpacing/>
              <w:jc w:val="both"/>
              <w:rPr>
                <w:sz w:val="20"/>
              </w:rPr>
            </w:pPr>
            <w:r w:rsidRPr="006A21E8">
              <w:rPr>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B88356A" w14:textId="77777777" w:rsidR="001E4DD0" w:rsidRPr="006A21E8" w:rsidRDefault="001E4DD0" w:rsidP="00116124">
            <w:pPr>
              <w:numPr>
                <w:ilvl w:val="0"/>
                <w:numId w:val="199"/>
              </w:numPr>
              <w:ind w:left="373" w:right="57" w:hanging="284"/>
              <w:contextualSpacing/>
              <w:jc w:val="both"/>
              <w:rPr>
                <w:b/>
                <w:sz w:val="20"/>
              </w:rPr>
            </w:pPr>
            <w:r w:rsidRPr="006A21E8">
              <w:rPr>
                <w:b/>
                <w:sz w:val="20"/>
              </w:rPr>
              <w:t>Предельные размеры земельных участков:</w:t>
            </w:r>
          </w:p>
          <w:p w14:paraId="2375EB37" w14:textId="7C685067" w:rsidR="001E4DD0" w:rsidRPr="006A21E8" w:rsidRDefault="001E4DD0" w:rsidP="00116124">
            <w:pPr>
              <w:numPr>
                <w:ilvl w:val="0"/>
                <w:numId w:val="31"/>
              </w:numPr>
              <w:autoSpaceDE w:val="0"/>
              <w:autoSpaceDN w:val="0"/>
              <w:adjustRightInd w:val="0"/>
              <w:spacing w:line="276" w:lineRule="auto"/>
              <w:ind w:left="373" w:right="57" w:hanging="284"/>
              <w:contextualSpacing/>
              <w:jc w:val="both"/>
              <w:rPr>
                <w:rFonts w:eastAsia="Calibri"/>
                <w:b/>
                <w:bCs/>
                <w:sz w:val="20"/>
                <w:lang w:eastAsia="en-US"/>
              </w:rPr>
            </w:pPr>
            <w:r w:rsidRPr="006A21E8">
              <w:rPr>
                <w:rFonts w:eastAsia="Calibri"/>
                <w:bCs/>
                <w:sz w:val="20"/>
                <w:lang w:eastAsia="en-US"/>
              </w:rPr>
              <w:t xml:space="preserve">минимальные размеры земельного участка – </w:t>
            </w:r>
            <w:r w:rsidR="00DA0ABA" w:rsidRPr="006A21E8">
              <w:rPr>
                <w:rFonts w:eastAsia="Calibri"/>
                <w:bCs/>
                <w:sz w:val="20"/>
                <w:lang w:eastAsia="en-US"/>
              </w:rPr>
              <w:t>5</w:t>
            </w:r>
            <w:r w:rsidRPr="006A21E8">
              <w:rPr>
                <w:rFonts w:eastAsia="Calibri"/>
                <w:bCs/>
                <w:sz w:val="20"/>
                <w:lang w:eastAsia="en-US"/>
              </w:rPr>
              <w:t>00 м</w:t>
            </w:r>
            <w:r w:rsidRPr="006A21E8">
              <w:rPr>
                <w:rFonts w:eastAsia="Calibri"/>
                <w:bCs/>
                <w:sz w:val="20"/>
                <w:vertAlign w:val="superscript"/>
                <w:lang w:eastAsia="en-US"/>
              </w:rPr>
              <w:t>2</w:t>
            </w:r>
            <w:r w:rsidRPr="006A21E8">
              <w:rPr>
                <w:rFonts w:eastAsia="Calibri"/>
                <w:bCs/>
                <w:sz w:val="20"/>
                <w:lang w:eastAsia="en-US"/>
              </w:rPr>
              <w:t>;</w:t>
            </w:r>
          </w:p>
          <w:p w14:paraId="7DCD704C" w14:textId="77777777" w:rsidR="001E4DD0" w:rsidRPr="006A21E8" w:rsidRDefault="001E4DD0" w:rsidP="00116124">
            <w:pPr>
              <w:numPr>
                <w:ilvl w:val="0"/>
                <w:numId w:val="233"/>
              </w:numPr>
              <w:ind w:left="373" w:right="51" w:hanging="284"/>
              <w:contextualSpacing/>
              <w:jc w:val="both"/>
              <w:rPr>
                <w:sz w:val="20"/>
              </w:rPr>
            </w:pPr>
            <w:r w:rsidRPr="006A21E8">
              <w:rPr>
                <w:bCs/>
                <w:sz w:val="20"/>
                <w:lang w:eastAsia="en-US"/>
              </w:rPr>
              <w:t>максимальные размеры земельного участка – 10000 м</w:t>
            </w:r>
            <w:r w:rsidRPr="006A21E8">
              <w:rPr>
                <w:bCs/>
                <w:sz w:val="20"/>
                <w:vertAlign w:val="superscript"/>
                <w:lang w:eastAsia="en-US"/>
              </w:rPr>
              <w:t>2</w:t>
            </w:r>
            <w:r w:rsidRPr="006A21E8">
              <w:rPr>
                <w:sz w:val="20"/>
              </w:rPr>
              <w:t>.</w:t>
            </w:r>
          </w:p>
          <w:p w14:paraId="4D5A1336" w14:textId="77777777" w:rsidR="001E4DD0" w:rsidRPr="006A21E8" w:rsidRDefault="001E4DD0" w:rsidP="00116124">
            <w:pPr>
              <w:numPr>
                <w:ilvl w:val="0"/>
                <w:numId w:val="199"/>
              </w:numPr>
              <w:ind w:left="373"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626E668D" w14:textId="1D09BDD8" w:rsidR="006E6E57" w:rsidRPr="006A21E8" w:rsidRDefault="001E4DD0" w:rsidP="00116124">
            <w:pPr>
              <w:numPr>
                <w:ilvl w:val="0"/>
                <w:numId w:val="233"/>
              </w:numPr>
              <w:ind w:left="373" w:right="51" w:hanging="284"/>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6E6E57" w:rsidRPr="006A21E8">
              <w:rPr>
                <w:sz w:val="20"/>
              </w:rPr>
              <w:t xml:space="preserve">3 </w:t>
            </w:r>
            <w:r w:rsidRPr="006A21E8">
              <w:rPr>
                <w:sz w:val="20"/>
              </w:rPr>
              <w:t>м</w:t>
            </w:r>
            <w:r w:rsidR="006E6E57" w:rsidRPr="006A21E8">
              <w:rPr>
                <w:sz w:val="20"/>
              </w:rPr>
              <w:t>;</w:t>
            </w:r>
          </w:p>
          <w:p w14:paraId="139FE559" w14:textId="215EFD9C" w:rsidR="001E4DD0" w:rsidRPr="006A21E8" w:rsidRDefault="006E6E57" w:rsidP="00116124">
            <w:pPr>
              <w:numPr>
                <w:ilvl w:val="0"/>
                <w:numId w:val="233"/>
              </w:numPr>
              <w:ind w:left="373" w:right="51" w:hanging="284"/>
              <w:contextualSpacing/>
              <w:jc w:val="both"/>
              <w:rPr>
                <w:sz w:val="20"/>
              </w:rPr>
            </w:pPr>
            <w:r w:rsidRPr="006A21E8">
              <w:rPr>
                <w:rFonts w:eastAsia="Calibri"/>
                <w:bCs/>
                <w:sz w:val="20"/>
                <w:szCs w:val="20"/>
                <w:lang w:eastAsia="en-US"/>
              </w:rPr>
              <w:t>минимальные отступы от красных линий улиц – 5 м</w:t>
            </w:r>
            <w:r w:rsidR="001E4DD0" w:rsidRPr="006A21E8">
              <w:rPr>
                <w:sz w:val="20"/>
              </w:rPr>
              <w:t>.</w:t>
            </w:r>
          </w:p>
          <w:p w14:paraId="782E3BEE" w14:textId="77777777" w:rsidR="001E4DD0" w:rsidRPr="006A21E8" w:rsidRDefault="001E4DD0" w:rsidP="00116124">
            <w:pPr>
              <w:numPr>
                <w:ilvl w:val="0"/>
                <w:numId w:val="199"/>
              </w:numPr>
              <w:ind w:left="373"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20BE06EF" w14:textId="1AE886DA" w:rsidR="001E4DD0" w:rsidRPr="006A21E8" w:rsidRDefault="001E4DD0" w:rsidP="00116124">
            <w:pPr>
              <w:numPr>
                <w:ilvl w:val="0"/>
                <w:numId w:val="233"/>
              </w:numPr>
              <w:ind w:left="373" w:right="51" w:hanging="284"/>
              <w:contextualSpacing/>
              <w:jc w:val="both"/>
              <w:rPr>
                <w:sz w:val="20"/>
              </w:rPr>
            </w:pPr>
            <w:r w:rsidRPr="006A21E8">
              <w:rPr>
                <w:sz w:val="20"/>
              </w:rPr>
              <w:t xml:space="preserve">максимальное количество этажей – </w:t>
            </w:r>
            <w:r w:rsidR="00DA0ABA" w:rsidRPr="006A21E8">
              <w:rPr>
                <w:sz w:val="20"/>
              </w:rPr>
              <w:t>3</w:t>
            </w:r>
            <w:r w:rsidRPr="006A21E8">
              <w:rPr>
                <w:sz w:val="20"/>
              </w:rPr>
              <w:t>.</w:t>
            </w:r>
          </w:p>
          <w:p w14:paraId="351CC0D6" w14:textId="77777777" w:rsidR="001E4DD0" w:rsidRPr="006A21E8" w:rsidRDefault="001E4DD0" w:rsidP="00116124">
            <w:pPr>
              <w:numPr>
                <w:ilvl w:val="0"/>
                <w:numId w:val="199"/>
              </w:numPr>
              <w:ind w:left="373" w:right="59" w:hanging="284"/>
              <w:contextualSpacing/>
              <w:jc w:val="both"/>
              <w:rPr>
                <w:b/>
                <w:sz w:val="20"/>
              </w:rPr>
            </w:pPr>
            <w:r w:rsidRPr="006A21E8">
              <w:rPr>
                <w:b/>
                <w:sz w:val="20"/>
              </w:rPr>
              <w:t>Максимальный процент застройки в границах земельного участка:</w:t>
            </w:r>
          </w:p>
          <w:p w14:paraId="1D18D13A" w14:textId="494E3BDA" w:rsidR="001E4DD0" w:rsidRPr="006A21E8" w:rsidRDefault="001E4DD0" w:rsidP="00776788">
            <w:pPr>
              <w:pStyle w:val="afffe"/>
              <w:numPr>
                <w:ilvl w:val="0"/>
                <w:numId w:val="1"/>
              </w:numPr>
              <w:ind w:left="373" w:right="57" w:hanging="284"/>
              <w:rPr>
                <w:b/>
                <w:sz w:val="20"/>
              </w:rPr>
            </w:pPr>
            <w:r w:rsidRPr="006A21E8">
              <w:rPr>
                <w:sz w:val="20"/>
              </w:rPr>
              <w:t>максимальный процент застройки земельного участка – 50.</w:t>
            </w:r>
          </w:p>
        </w:tc>
      </w:tr>
      <w:tr w:rsidR="001E4DD0" w:rsidRPr="006A21E8" w14:paraId="202F2E20"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EB4CAB4" w14:textId="77777777" w:rsidR="001E4DD0" w:rsidRPr="006A21E8" w:rsidRDefault="001E4DD0" w:rsidP="00116124">
            <w:pPr>
              <w:pStyle w:val="afffe"/>
              <w:numPr>
                <w:ilvl w:val="0"/>
                <w:numId w:val="197"/>
              </w:numPr>
              <w:spacing w:line="240" w:lineRule="auto"/>
              <w:ind w:left="697" w:hanging="584"/>
              <w:jc w:val="center"/>
              <w:rPr>
                <w:sz w:val="20"/>
              </w:rPr>
            </w:pP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8D1190F" w14:textId="7AA491A2" w:rsidR="001E4DD0" w:rsidRPr="006A21E8" w:rsidRDefault="001E4DD0" w:rsidP="001E4DD0">
            <w:pPr>
              <w:ind w:left="147"/>
              <w:rPr>
                <w:sz w:val="20"/>
              </w:rPr>
            </w:pPr>
            <w:r w:rsidRPr="006A21E8">
              <w:rPr>
                <w:sz w:val="20"/>
              </w:rPr>
              <w:t>Обеспечение сельскохозяйственного производства</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8BB1ABC" w14:textId="1673EBD1" w:rsidR="001E4DD0" w:rsidRPr="006A21E8" w:rsidRDefault="001E4DD0" w:rsidP="001E4DD0">
            <w:pPr>
              <w:ind w:left="-1" w:firstLine="1"/>
              <w:jc w:val="center"/>
              <w:rPr>
                <w:sz w:val="20"/>
              </w:rPr>
            </w:pPr>
            <w:r w:rsidRPr="006A21E8">
              <w:rPr>
                <w:sz w:val="20"/>
              </w:rPr>
              <w:t>1.18</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CFD604F" w14:textId="4B77076A" w:rsidR="001E4DD0" w:rsidRPr="006A21E8" w:rsidRDefault="001E4DD0" w:rsidP="001E4DD0">
            <w:pPr>
              <w:numPr>
                <w:ilvl w:val="0"/>
                <w:numId w:val="1"/>
              </w:numPr>
              <w:autoSpaceDE w:val="0"/>
              <w:autoSpaceDN w:val="0"/>
              <w:adjustRightInd w:val="0"/>
              <w:ind w:left="436" w:right="178" w:hanging="237"/>
              <w:contextualSpacing/>
              <w:jc w:val="both"/>
              <w:rPr>
                <w:sz w:val="20"/>
              </w:rPr>
            </w:pPr>
            <w:r w:rsidRPr="006A21E8">
              <w:rPr>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DFB8DDA" w14:textId="77777777" w:rsidR="001E4DD0" w:rsidRPr="006A21E8" w:rsidRDefault="001E4DD0" w:rsidP="00116124">
            <w:pPr>
              <w:numPr>
                <w:ilvl w:val="0"/>
                <w:numId w:val="200"/>
              </w:numPr>
              <w:ind w:left="373" w:right="57" w:hanging="284"/>
              <w:contextualSpacing/>
              <w:jc w:val="both"/>
              <w:rPr>
                <w:b/>
                <w:sz w:val="20"/>
              </w:rPr>
            </w:pPr>
            <w:r w:rsidRPr="006A21E8">
              <w:rPr>
                <w:b/>
                <w:sz w:val="20"/>
              </w:rPr>
              <w:t>Предельные размеры земельных участков:</w:t>
            </w:r>
          </w:p>
          <w:p w14:paraId="067D96C7" w14:textId="0D5A3069" w:rsidR="001E4DD0" w:rsidRPr="006A21E8" w:rsidRDefault="001E4DD0" w:rsidP="00116124">
            <w:pPr>
              <w:numPr>
                <w:ilvl w:val="0"/>
                <w:numId w:val="31"/>
              </w:numPr>
              <w:autoSpaceDE w:val="0"/>
              <w:autoSpaceDN w:val="0"/>
              <w:adjustRightInd w:val="0"/>
              <w:spacing w:line="276" w:lineRule="auto"/>
              <w:ind w:left="373" w:right="57" w:hanging="284"/>
              <w:contextualSpacing/>
              <w:jc w:val="both"/>
              <w:rPr>
                <w:rFonts w:eastAsia="Calibri"/>
                <w:b/>
                <w:bCs/>
                <w:sz w:val="20"/>
                <w:lang w:eastAsia="en-US"/>
              </w:rPr>
            </w:pPr>
            <w:r w:rsidRPr="006A21E8">
              <w:rPr>
                <w:rFonts w:eastAsia="Calibri"/>
                <w:bCs/>
                <w:sz w:val="20"/>
                <w:lang w:eastAsia="en-US"/>
              </w:rPr>
              <w:t xml:space="preserve">минимальные размеры земельного участка – </w:t>
            </w:r>
            <w:r w:rsidR="00DA0ABA" w:rsidRPr="006A21E8">
              <w:rPr>
                <w:rFonts w:eastAsia="Calibri"/>
                <w:bCs/>
                <w:sz w:val="20"/>
                <w:lang w:eastAsia="en-US"/>
              </w:rPr>
              <w:t>3</w:t>
            </w:r>
            <w:r w:rsidRPr="006A21E8">
              <w:rPr>
                <w:rFonts w:eastAsia="Calibri"/>
                <w:bCs/>
                <w:sz w:val="20"/>
                <w:lang w:eastAsia="en-US"/>
              </w:rPr>
              <w:t>00 м</w:t>
            </w:r>
            <w:r w:rsidRPr="006A21E8">
              <w:rPr>
                <w:rFonts w:eastAsia="Calibri"/>
                <w:bCs/>
                <w:sz w:val="20"/>
                <w:vertAlign w:val="superscript"/>
                <w:lang w:eastAsia="en-US"/>
              </w:rPr>
              <w:t>2</w:t>
            </w:r>
            <w:r w:rsidRPr="006A21E8">
              <w:rPr>
                <w:rFonts w:eastAsia="Calibri"/>
                <w:bCs/>
                <w:sz w:val="20"/>
                <w:lang w:eastAsia="en-US"/>
              </w:rPr>
              <w:t>;</w:t>
            </w:r>
          </w:p>
          <w:p w14:paraId="1B0DF4B6" w14:textId="77777777" w:rsidR="001E4DD0" w:rsidRPr="006A21E8" w:rsidRDefault="001E4DD0" w:rsidP="00116124">
            <w:pPr>
              <w:numPr>
                <w:ilvl w:val="0"/>
                <w:numId w:val="233"/>
              </w:numPr>
              <w:ind w:left="373" w:right="51" w:hanging="284"/>
              <w:contextualSpacing/>
              <w:jc w:val="both"/>
              <w:rPr>
                <w:sz w:val="20"/>
              </w:rPr>
            </w:pPr>
            <w:r w:rsidRPr="006A21E8">
              <w:rPr>
                <w:bCs/>
                <w:sz w:val="20"/>
                <w:lang w:eastAsia="en-US"/>
              </w:rPr>
              <w:t>максимальные размеры земельного участка – 25000 м</w:t>
            </w:r>
            <w:r w:rsidRPr="006A21E8">
              <w:rPr>
                <w:bCs/>
                <w:sz w:val="20"/>
                <w:vertAlign w:val="superscript"/>
                <w:lang w:eastAsia="en-US"/>
              </w:rPr>
              <w:t>2</w:t>
            </w:r>
            <w:r w:rsidRPr="006A21E8">
              <w:rPr>
                <w:sz w:val="20"/>
              </w:rPr>
              <w:t>.</w:t>
            </w:r>
          </w:p>
          <w:p w14:paraId="0171A83D" w14:textId="77777777" w:rsidR="001E4DD0" w:rsidRPr="006A21E8" w:rsidRDefault="001E4DD0" w:rsidP="00116124">
            <w:pPr>
              <w:numPr>
                <w:ilvl w:val="0"/>
                <w:numId w:val="200"/>
              </w:numPr>
              <w:ind w:left="373"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D5E4B98" w14:textId="19C4C909" w:rsidR="006E6E57" w:rsidRPr="006A21E8" w:rsidRDefault="001E4DD0" w:rsidP="00116124">
            <w:pPr>
              <w:numPr>
                <w:ilvl w:val="0"/>
                <w:numId w:val="233"/>
              </w:numPr>
              <w:ind w:left="373" w:right="51" w:hanging="284"/>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6E6E57" w:rsidRPr="006A21E8">
              <w:rPr>
                <w:sz w:val="20"/>
              </w:rPr>
              <w:t xml:space="preserve">3 </w:t>
            </w:r>
            <w:r w:rsidRPr="006A21E8">
              <w:rPr>
                <w:sz w:val="20"/>
              </w:rPr>
              <w:t>м</w:t>
            </w:r>
            <w:r w:rsidR="006E6E57" w:rsidRPr="006A21E8">
              <w:rPr>
                <w:sz w:val="20"/>
              </w:rPr>
              <w:t>;</w:t>
            </w:r>
          </w:p>
          <w:p w14:paraId="004FCF88" w14:textId="2CA06C1E" w:rsidR="001E4DD0" w:rsidRPr="006A21E8" w:rsidRDefault="006E6E57" w:rsidP="00116124">
            <w:pPr>
              <w:numPr>
                <w:ilvl w:val="0"/>
                <w:numId w:val="233"/>
              </w:numPr>
              <w:ind w:left="373" w:right="51" w:hanging="284"/>
              <w:contextualSpacing/>
              <w:jc w:val="both"/>
              <w:rPr>
                <w:sz w:val="20"/>
              </w:rPr>
            </w:pPr>
            <w:r w:rsidRPr="006A21E8">
              <w:rPr>
                <w:rFonts w:eastAsia="Calibri"/>
                <w:bCs/>
                <w:sz w:val="20"/>
                <w:szCs w:val="20"/>
                <w:lang w:eastAsia="en-US"/>
              </w:rPr>
              <w:t>минимальные отступы от красных линий улиц – 5 м</w:t>
            </w:r>
            <w:r w:rsidR="001E4DD0" w:rsidRPr="006A21E8">
              <w:rPr>
                <w:sz w:val="20"/>
              </w:rPr>
              <w:t>.</w:t>
            </w:r>
          </w:p>
          <w:p w14:paraId="10D93DB2" w14:textId="77777777" w:rsidR="001E4DD0" w:rsidRPr="006A21E8" w:rsidRDefault="001E4DD0" w:rsidP="00116124">
            <w:pPr>
              <w:numPr>
                <w:ilvl w:val="0"/>
                <w:numId w:val="200"/>
              </w:numPr>
              <w:ind w:left="373"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792097DC" w14:textId="4D18EE71" w:rsidR="001E4DD0" w:rsidRPr="006A21E8" w:rsidRDefault="003D6E75" w:rsidP="00116124">
            <w:pPr>
              <w:numPr>
                <w:ilvl w:val="0"/>
                <w:numId w:val="233"/>
              </w:numPr>
              <w:ind w:left="373" w:right="51" w:hanging="284"/>
              <w:contextualSpacing/>
              <w:jc w:val="both"/>
              <w:rPr>
                <w:sz w:val="20"/>
              </w:rPr>
            </w:pPr>
            <w:r w:rsidRPr="006A21E8">
              <w:rPr>
                <w:bCs/>
                <w:sz w:val="20"/>
                <w:lang w:eastAsia="en-US"/>
              </w:rPr>
              <w:t>максимальное количество этажей – 1</w:t>
            </w:r>
            <w:r w:rsidR="001E4DD0" w:rsidRPr="006A21E8">
              <w:rPr>
                <w:sz w:val="20"/>
              </w:rPr>
              <w:t>.</w:t>
            </w:r>
          </w:p>
          <w:p w14:paraId="726EBE37" w14:textId="77777777" w:rsidR="001E4DD0" w:rsidRPr="006A21E8" w:rsidRDefault="001E4DD0" w:rsidP="00116124">
            <w:pPr>
              <w:numPr>
                <w:ilvl w:val="0"/>
                <w:numId w:val="200"/>
              </w:numPr>
              <w:ind w:left="373" w:right="59" w:hanging="284"/>
              <w:contextualSpacing/>
              <w:jc w:val="both"/>
              <w:rPr>
                <w:b/>
                <w:sz w:val="20"/>
              </w:rPr>
            </w:pPr>
            <w:r w:rsidRPr="006A21E8">
              <w:rPr>
                <w:b/>
                <w:sz w:val="20"/>
              </w:rPr>
              <w:t>Максимальный процент застройки в границах земельного участка:</w:t>
            </w:r>
          </w:p>
          <w:p w14:paraId="0F649184" w14:textId="7D7C7C06" w:rsidR="001E4DD0" w:rsidRPr="006A21E8" w:rsidRDefault="00776788" w:rsidP="00776788">
            <w:pPr>
              <w:pStyle w:val="afffe"/>
              <w:numPr>
                <w:ilvl w:val="0"/>
                <w:numId w:val="1"/>
              </w:numPr>
              <w:tabs>
                <w:tab w:val="left" w:pos="425"/>
              </w:tabs>
              <w:ind w:left="373" w:right="57" w:hanging="284"/>
              <w:rPr>
                <w:b/>
                <w:sz w:val="20"/>
              </w:rPr>
            </w:pPr>
            <w:r w:rsidRPr="006A21E8">
              <w:rPr>
                <w:sz w:val="20"/>
              </w:rPr>
              <w:t xml:space="preserve">максимальный процент застройки земельного участка – </w:t>
            </w:r>
            <w:r w:rsidR="003D6E75" w:rsidRPr="006A21E8">
              <w:rPr>
                <w:sz w:val="20"/>
              </w:rPr>
              <w:t>50</w:t>
            </w:r>
            <w:r w:rsidRPr="006A21E8">
              <w:rPr>
                <w:sz w:val="20"/>
              </w:rPr>
              <w:t>.</w:t>
            </w:r>
          </w:p>
        </w:tc>
      </w:tr>
      <w:tr w:rsidR="001E4DD0" w:rsidRPr="006A21E8" w14:paraId="1D2D7D0C"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D4009CE" w14:textId="77777777" w:rsidR="001E4DD0" w:rsidRPr="006A21E8" w:rsidRDefault="001E4DD0" w:rsidP="001E4DD0">
            <w:pPr>
              <w:ind w:left="53" w:right="106"/>
              <w:jc w:val="center"/>
              <w:rPr>
                <w:b/>
                <w:sz w:val="20"/>
              </w:rPr>
            </w:pPr>
            <w:r w:rsidRPr="006A21E8">
              <w:rPr>
                <w:b/>
                <w:sz w:val="20"/>
              </w:rPr>
              <w:t>2</w:t>
            </w:r>
          </w:p>
        </w:tc>
        <w:tc>
          <w:tcPr>
            <w:tcW w:w="13874"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CC503BF" w14:textId="2D610F46" w:rsidR="001E4DD0" w:rsidRPr="006A21E8" w:rsidRDefault="001E4DD0" w:rsidP="001E4DD0">
            <w:pPr>
              <w:ind w:left="53" w:right="106"/>
              <w:jc w:val="center"/>
              <w:rPr>
                <w:b/>
                <w:sz w:val="20"/>
              </w:rPr>
            </w:pPr>
            <w:r w:rsidRPr="006A21E8">
              <w:rPr>
                <w:b/>
                <w:sz w:val="20"/>
              </w:rPr>
              <w:t>Условно разрешенные виды использования</w:t>
            </w:r>
          </w:p>
        </w:tc>
      </w:tr>
      <w:tr w:rsidR="001E4DD0" w:rsidRPr="006A21E8" w14:paraId="3E573041"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AF9E575" w14:textId="424A72B0" w:rsidR="001E4DD0" w:rsidRPr="006A21E8" w:rsidRDefault="001E4DD0" w:rsidP="001E4DD0">
            <w:pPr>
              <w:ind w:left="57"/>
              <w:jc w:val="center"/>
              <w:rPr>
                <w:sz w:val="20"/>
              </w:rPr>
            </w:pPr>
            <w:r w:rsidRPr="006A21E8">
              <w:rPr>
                <w:sz w:val="20"/>
              </w:rPr>
              <w:t>2.1</w:t>
            </w:r>
          </w:p>
        </w:tc>
        <w:tc>
          <w:tcPr>
            <w:tcW w:w="30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E4948B" w14:textId="77777777" w:rsidR="001E4DD0" w:rsidRPr="006A21E8" w:rsidRDefault="001E4DD0" w:rsidP="001E4DD0">
            <w:pPr>
              <w:ind w:left="147"/>
              <w:rPr>
                <w:sz w:val="20"/>
              </w:rPr>
            </w:pPr>
            <w:r w:rsidRPr="006A21E8">
              <w:rPr>
                <w:sz w:val="20"/>
              </w:rPr>
              <w:t>Пчеловодство</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236693" w14:textId="77777777" w:rsidR="001E4DD0" w:rsidRPr="006A21E8" w:rsidRDefault="001E4DD0" w:rsidP="001E4DD0">
            <w:pPr>
              <w:ind w:left="-1" w:firstLine="1"/>
              <w:jc w:val="center"/>
              <w:rPr>
                <w:sz w:val="20"/>
              </w:rPr>
            </w:pPr>
            <w:r w:rsidRPr="006A21E8">
              <w:rPr>
                <w:sz w:val="20"/>
              </w:rPr>
              <w:t>1.12</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F477624" w14:textId="77777777" w:rsidR="001E4DD0" w:rsidRPr="006A21E8" w:rsidRDefault="001E4DD0" w:rsidP="00116124">
            <w:pPr>
              <w:numPr>
                <w:ilvl w:val="0"/>
                <w:numId w:val="48"/>
              </w:numPr>
              <w:ind w:left="436" w:right="178" w:hanging="237"/>
              <w:contextualSpacing/>
              <w:jc w:val="both"/>
              <w:rPr>
                <w:sz w:val="20"/>
              </w:rPr>
            </w:pPr>
            <w:r w:rsidRPr="006A21E8">
              <w:rPr>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38C1E44" w14:textId="77777777" w:rsidR="001E4DD0" w:rsidRPr="006A21E8" w:rsidRDefault="001E4DD0" w:rsidP="00116124">
            <w:pPr>
              <w:numPr>
                <w:ilvl w:val="0"/>
                <w:numId w:val="48"/>
              </w:numPr>
              <w:ind w:left="436" w:right="178" w:hanging="237"/>
              <w:contextualSpacing/>
              <w:jc w:val="both"/>
              <w:rPr>
                <w:sz w:val="20"/>
              </w:rPr>
            </w:pPr>
            <w:r w:rsidRPr="006A21E8">
              <w:rPr>
                <w:sz w:val="20"/>
              </w:rPr>
              <w:lastRenderedPageBreak/>
              <w:t>размещение ульев, иных объектов и оборудования, необходимого для пчеловодства и разведениях иных полезных насекомых;</w:t>
            </w:r>
          </w:p>
          <w:p w14:paraId="62467772" w14:textId="1171F2B8" w:rsidR="001E4DD0" w:rsidRPr="006A21E8" w:rsidRDefault="001E4DD0" w:rsidP="001E4DD0">
            <w:pPr>
              <w:numPr>
                <w:ilvl w:val="0"/>
                <w:numId w:val="1"/>
              </w:numPr>
              <w:autoSpaceDE w:val="0"/>
              <w:autoSpaceDN w:val="0"/>
              <w:adjustRightInd w:val="0"/>
              <w:ind w:left="436" w:right="178" w:hanging="237"/>
              <w:contextualSpacing/>
              <w:jc w:val="both"/>
              <w:rPr>
                <w:sz w:val="20"/>
              </w:rPr>
            </w:pPr>
            <w:r w:rsidRPr="006A21E8">
              <w:rPr>
                <w:sz w:val="20"/>
              </w:rPr>
              <w:t>размещение сооружений, используемых для хранения и первичной переработки продукции пчеловодства</w:t>
            </w:r>
          </w:p>
        </w:tc>
        <w:tc>
          <w:tcPr>
            <w:tcW w:w="54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4612BFA" w14:textId="77777777" w:rsidR="001E4DD0" w:rsidRPr="006A21E8" w:rsidRDefault="001E4DD0" w:rsidP="00116124">
            <w:pPr>
              <w:numPr>
                <w:ilvl w:val="0"/>
                <w:numId w:val="202"/>
              </w:numPr>
              <w:ind w:left="373" w:right="57" w:hanging="284"/>
              <w:contextualSpacing/>
              <w:jc w:val="both"/>
              <w:rPr>
                <w:b/>
                <w:sz w:val="20"/>
              </w:rPr>
            </w:pPr>
            <w:r w:rsidRPr="006A21E8">
              <w:rPr>
                <w:b/>
                <w:sz w:val="20"/>
              </w:rPr>
              <w:lastRenderedPageBreak/>
              <w:t>Предельные размеры земельных участков:</w:t>
            </w:r>
          </w:p>
          <w:p w14:paraId="5EE0EE4F" w14:textId="77777777" w:rsidR="001E4DD0" w:rsidRPr="006A21E8" w:rsidRDefault="001E4DD0" w:rsidP="00116124">
            <w:pPr>
              <w:numPr>
                <w:ilvl w:val="0"/>
                <w:numId w:val="179"/>
              </w:numPr>
              <w:ind w:left="373" w:right="50" w:hanging="284"/>
              <w:contextualSpacing/>
              <w:jc w:val="both"/>
              <w:rPr>
                <w:rFonts w:eastAsia="Calibri"/>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76233A64" w14:textId="77777777" w:rsidR="001E4DD0" w:rsidRPr="006A21E8" w:rsidRDefault="001E4DD0" w:rsidP="00116124">
            <w:pPr>
              <w:numPr>
                <w:ilvl w:val="0"/>
                <w:numId w:val="233"/>
              </w:numPr>
              <w:ind w:left="373" w:right="50" w:hanging="284"/>
              <w:contextualSpacing/>
              <w:jc w:val="both"/>
              <w:rPr>
                <w:sz w:val="20"/>
              </w:rPr>
            </w:pPr>
            <w:r w:rsidRPr="006A21E8">
              <w:rPr>
                <w:rFonts w:eastAsia="Calibri"/>
                <w:bCs/>
                <w:sz w:val="20"/>
                <w:lang w:eastAsia="en-US"/>
              </w:rPr>
              <w:t>максимальные размеры земельного участка – 50000 м</w:t>
            </w:r>
            <w:r w:rsidRPr="006A21E8">
              <w:rPr>
                <w:rFonts w:eastAsia="Calibri"/>
                <w:bCs/>
                <w:sz w:val="20"/>
                <w:vertAlign w:val="superscript"/>
                <w:lang w:eastAsia="en-US"/>
              </w:rPr>
              <w:t>2</w:t>
            </w:r>
            <w:r w:rsidRPr="006A21E8">
              <w:rPr>
                <w:sz w:val="20"/>
              </w:rPr>
              <w:t>.</w:t>
            </w:r>
          </w:p>
          <w:p w14:paraId="40840B89" w14:textId="77777777" w:rsidR="001E4DD0" w:rsidRPr="006A21E8" w:rsidRDefault="001E4DD0" w:rsidP="00116124">
            <w:pPr>
              <w:numPr>
                <w:ilvl w:val="0"/>
                <w:numId w:val="202"/>
              </w:numPr>
              <w:ind w:left="373" w:right="59" w:hanging="284"/>
              <w:contextualSpacing/>
              <w:jc w:val="both"/>
              <w:rPr>
                <w:b/>
                <w:sz w:val="20"/>
              </w:rPr>
            </w:pPr>
            <w:r w:rsidRPr="006A21E8">
              <w:rPr>
                <w:b/>
                <w:sz w:val="20"/>
              </w:rPr>
              <w:lastRenderedPageBreak/>
              <w:t>Минимальные отступы от границ земельных участков в целях определения допустимого размещения зданий, строений, сооружений:</w:t>
            </w:r>
          </w:p>
          <w:p w14:paraId="24BB4E54" w14:textId="1AD04DB8" w:rsidR="001E4DD0" w:rsidRPr="006A21E8" w:rsidRDefault="001E4DD0" w:rsidP="00116124">
            <w:pPr>
              <w:numPr>
                <w:ilvl w:val="0"/>
                <w:numId w:val="233"/>
              </w:numPr>
              <w:ind w:left="373" w:right="50" w:hanging="284"/>
              <w:contextualSpacing/>
              <w:jc w:val="both"/>
              <w:rPr>
                <w:sz w:val="20"/>
              </w:rPr>
            </w:pPr>
            <w:r w:rsidRPr="006A21E8">
              <w:rPr>
                <w:sz w:val="20"/>
              </w:rPr>
              <w:t>не подлеж</w:t>
            </w:r>
            <w:r w:rsidR="002533D7" w:rsidRPr="006A21E8">
              <w:rPr>
                <w:sz w:val="20"/>
              </w:rPr>
              <w:t>а</w:t>
            </w:r>
            <w:r w:rsidRPr="006A21E8">
              <w:rPr>
                <w:sz w:val="20"/>
              </w:rPr>
              <w:t>т установлению.</w:t>
            </w:r>
          </w:p>
          <w:p w14:paraId="40B8B1E6" w14:textId="77777777" w:rsidR="001E4DD0" w:rsidRPr="006A21E8" w:rsidRDefault="001E4DD0" w:rsidP="00116124">
            <w:pPr>
              <w:numPr>
                <w:ilvl w:val="0"/>
                <w:numId w:val="202"/>
              </w:numPr>
              <w:ind w:left="373"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088DA60A" w14:textId="09F445C3" w:rsidR="001E4DD0" w:rsidRPr="006A21E8" w:rsidRDefault="001B7AB7" w:rsidP="00116124">
            <w:pPr>
              <w:numPr>
                <w:ilvl w:val="0"/>
                <w:numId w:val="233"/>
              </w:numPr>
              <w:ind w:left="373" w:right="50" w:hanging="284"/>
              <w:contextualSpacing/>
              <w:jc w:val="both"/>
              <w:rPr>
                <w:sz w:val="20"/>
              </w:rPr>
            </w:pPr>
            <w:r w:rsidRPr="006A21E8">
              <w:rPr>
                <w:sz w:val="20"/>
              </w:rPr>
              <w:t>н</w:t>
            </w:r>
            <w:r w:rsidR="001E4DD0" w:rsidRPr="006A21E8">
              <w:rPr>
                <w:sz w:val="20"/>
              </w:rPr>
              <w:t>е подлежит установлению</w:t>
            </w:r>
          </w:p>
          <w:p w14:paraId="3D278D2C" w14:textId="77777777" w:rsidR="001E4DD0" w:rsidRPr="006A21E8" w:rsidRDefault="001E4DD0" w:rsidP="00116124">
            <w:pPr>
              <w:numPr>
                <w:ilvl w:val="0"/>
                <w:numId w:val="202"/>
              </w:numPr>
              <w:ind w:left="373" w:right="59" w:hanging="284"/>
              <w:contextualSpacing/>
              <w:jc w:val="both"/>
              <w:rPr>
                <w:b/>
                <w:sz w:val="20"/>
              </w:rPr>
            </w:pPr>
            <w:r w:rsidRPr="006A21E8">
              <w:rPr>
                <w:b/>
                <w:sz w:val="20"/>
              </w:rPr>
              <w:t>Максимальный процент застройки земельного участка:</w:t>
            </w:r>
          </w:p>
          <w:p w14:paraId="315FAC06" w14:textId="3149F77B" w:rsidR="001E4DD0" w:rsidRPr="006A21E8" w:rsidRDefault="001E4DD0" w:rsidP="00116124">
            <w:pPr>
              <w:pStyle w:val="afffe"/>
              <w:numPr>
                <w:ilvl w:val="0"/>
                <w:numId w:val="61"/>
              </w:numPr>
              <w:tabs>
                <w:tab w:val="left" w:pos="425"/>
              </w:tabs>
              <w:ind w:left="373" w:right="57" w:hanging="284"/>
              <w:rPr>
                <w:sz w:val="20"/>
              </w:rPr>
            </w:pPr>
            <w:r w:rsidRPr="006A21E8">
              <w:rPr>
                <w:sz w:val="20"/>
              </w:rPr>
              <w:t>не подлежит установлению.</w:t>
            </w:r>
          </w:p>
        </w:tc>
      </w:tr>
      <w:tr w:rsidR="001E4DD0" w:rsidRPr="006A21E8" w14:paraId="5A2D4752" w14:textId="77777777" w:rsidTr="00C25958">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EF6CFEE" w14:textId="23EB8B5C" w:rsidR="001E4DD0" w:rsidRPr="006A21E8" w:rsidRDefault="001E4DD0" w:rsidP="001E4DD0">
            <w:pPr>
              <w:jc w:val="center"/>
              <w:rPr>
                <w:sz w:val="20"/>
              </w:rPr>
            </w:pPr>
            <w:r w:rsidRPr="006A21E8">
              <w:rPr>
                <w:b/>
                <w:sz w:val="20"/>
              </w:rPr>
              <w:lastRenderedPageBreak/>
              <w:t>3</w:t>
            </w:r>
          </w:p>
        </w:tc>
        <w:tc>
          <w:tcPr>
            <w:tcW w:w="13874"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F20035A" w14:textId="5F16648F" w:rsidR="001E4DD0" w:rsidRPr="006A21E8" w:rsidRDefault="001E4DD0" w:rsidP="001E4DD0">
            <w:pPr>
              <w:ind w:right="57"/>
              <w:contextualSpacing/>
              <w:jc w:val="center"/>
              <w:rPr>
                <w:b/>
                <w:sz w:val="20"/>
              </w:rPr>
            </w:pPr>
            <w:r w:rsidRPr="006A21E8">
              <w:rPr>
                <w:b/>
                <w:sz w:val="20"/>
              </w:rPr>
              <w:t>Вспомогательные виды разрешенного использования – не установлены</w:t>
            </w:r>
          </w:p>
        </w:tc>
      </w:tr>
    </w:tbl>
    <w:p w14:paraId="305F82FC" w14:textId="77777777" w:rsidR="002E02A8" w:rsidRPr="006A21E8" w:rsidRDefault="002E02A8" w:rsidP="002E02A8">
      <w:pPr>
        <w:pStyle w:val="ConsNormal"/>
        <w:widowControl/>
        <w:spacing w:line="300" w:lineRule="auto"/>
        <w:ind w:right="0" w:firstLine="708"/>
        <w:jc w:val="both"/>
        <w:rPr>
          <w:rFonts w:ascii="Times New Roman" w:hAnsi="Times New Roman" w:cs="Times New Roman"/>
          <w:sz w:val="24"/>
          <w:szCs w:val="24"/>
        </w:rPr>
      </w:pPr>
    </w:p>
    <w:p w14:paraId="5B30BBBC" w14:textId="77777777" w:rsidR="002E02A8" w:rsidRPr="006A21E8" w:rsidRDefault="002E02A8" w:rsidP="002E02A8">
      <w:pPr>
        <w:pStyle w:val="ConsNormal"/>
        <w:widowControl/>
        <w:spacing w:line="300" w:lineRule="auto"/>
        <w:ind w:right="0" w:firstLine="708"/>
        <w:jc w:val="both"/>
        <w:rPr>
          <w:rFonts w:ascii="Times New Roman" w:hAnsi="Times New Roman" w:cs="Times New Roman"/>
          <w:sz w:val="24"/>
          <w:szCs w:val="24"/>
        </w:rPr>
        <w:sectPr w:rsidR="002E02A8" w:rsidRPr="006A21E8" w:rsidSect="00C57FF8">
          <w:pgSz w:w="16838" w:h="11906" w:orient="landscape"/>
          <w:pgMar w:top="1134" w:right="1134" w:bottom="567" w:left="1134" w:header="567" w:footer="567" w:gutter="0"/>
          <w:cols w:space="708"/>
          <w:docGrid w:linePitch="360"/>
        </w:sectPr>
      </w:pPr>
    </w:p>
    <w:p w14:paraId="238F596A" w14:textId="7F93C253" w:rsidR="00497AEC" w:rsidRPr="006A21E8" w:rsidRDefault="00497AEC" w:rsidP="00497AEC">
      <w:pPr>
        <w:pStyle w:val="40"/>
        <w:numPr>
          <w:ilvl w:val="0"/>
          <w:numId w:val="0"/>
        </w:numPr>
        <w:spacing w:after="240" w:line="276" w:lineRule="auto"/>
        <w:ind w:firstLine="709"/>
        <w:rPr>
          <w:sz w:val="24"/>
        </w:rPr>
      </w:pPr>
      <w:bookmarkStart w:id="58" w:name="_Toc160537515"/>
      <w:bookmarkStart w:id="59" w:name="_Toc196883432"/>
      <w:r w:rsidRPr="006A21E8">
        <w:rPr>
          <w:sz w:val="24"/>
        </w:rPr>
        <w:lastRenderedPageBreak/>
        <w:t>Статья 32.3. СХ-</w:t>
      </w:r>
      <w:r w:rsidR="002979DE" w:rsidRPr="006A21E8">
        <w:rPr>
          <w:sz w:val="24"/>
        </w:rPr>
        <w:t>3</w:t>
      </w:r>
      <w:r w:rsidRPr="006A21E8">
        <w:rPr>
          <w:sz w:val="24"/>
        </w:rPr>
        <w:t xml:space="preserve">. </w:t>
      </w:r>
      <w:bookmarkEnd w:id="58"/>
      <w:r w:rsidR="005F3A67" w:rsidRPr="006A21E8">
        <w:rPr>
          <w:sz w:val="24"/>
        </w:rPr>
        <w:t>Зона, предназначенная для ведения сельского хозяйства, садоводства и огородничества, личного подсобного хозяйства</w:t>
      </w:r>
      <w:bookmarkEnd w:id="59"/>
    </w:p>
    <w:p w14:paraId="798481E5" w14:textId="6292D872" w:rsidR="00497AEC" w:rsidRPr="006A21E8" w:rsidRDefault="00497AEC" w:rsidP="00F32983">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СХ-</w:t>
      </w:r>
      <w:r w:rsidR="002979DE" w:rsidRPr="006A21E8">
        <w:rPr>
          <w:rFonts w:ascii="Times New Roman" w:hAnsi="Times New Roman" w:cs="Times New Roman"/>
          <w:sz w:val="24"/>
          <w:szCs w:val="24"/>
        </w:rPr>
        <w:t>3</w:t>
      </w:r>
      <w:r w:rsidRPr="006A21E8">
        <w:rPr>
          <w:rFonts w:ascii="Times New Roman" w:hAnsi="Times New Roman" w:cs="Times New Roman"/>
          <w:sz w:val="24"/>
          <w:szCs w:val="24"/>
        </w:rPr>
        <w:t xml:space="preserve"> представлены в таблице 2.</w:t>
      </w:r>
      <w:r w:rsidR="004D569E" w:rsidRPr="006A21E8">
        <w:rPr>
          <w:rFonts w:ascii="Times New Roman" w:hAnsi="Times New Roman" w:cs="Times New Roman"/>
          <w:sz w:val="24"/>
          <w:szCs w:val="24"/>
        </w:rPr>
        <w:t>1</w:t>
      </w:r>
      <w:r w:rsidR="00DA799D" w:rsidRPr="006A21E8">
        <w:rPr>
          <w:rFonts w:ascii="Times New Roman" w:hAnsi="Times New Roman" w:cs="Times New Roman"/>
          <w:sz w:val="24"/>
          <w:szCs w:val="24"/>
        </w:rPr>
        <w:t>5</w:t>
      </w:r>
      <w:r w:rsidRPr="006A21E8">
        <w:rPr>
          <w:rFonts w:ascii="Times New Roman" w:hAnsi="Times New Roman" w:cs="Times New Roman"/>
          <w:sz w:val="24"/>
          <w:szCs w:val="24"/>
        </w:rPr>
        <w:t>.</w:t>
      </w:r>
    </w:p>
    <w:p w14:paraId="6AE560B9" w14:textId="77777777" w:rsidR="00497AEC" w:rsidRPr="006A21E8" w:rsidRDefault="00497AEC" w:rsidP="00497AEC">
      <w:pPr>
        <w:sectPr w:rsidR="00497AEC" w:rsidRPr="006A21E8" w:rsidSect="00C57FF8">
          <w:footerReference w:type="first" r:id="rId69"/>
          <w:pgSz w:w="11906" w:h="16838"/>
          <w:pgMar w:top="1134" w:right="567" w:bottom="1134" w:left="1134" w:header="567" w:footer="567" w:gutter="0"/>
          <w:cols w:space="720"/>
          <w:docGrid w:linePitch="326"/>
        </w:sectPr>
      </w:pPr>
    </w:p>
    <w:p w14:paraId="655F8CFF" w14:textId="64F016E4" w:rsidR="00497AEC" w:rsidRPr="006A21E8" w:rsidRDefault="00497AEC" w:rsidP="00497AEC">
      <w:pPr>
        <w:pStyle w:val="ConsNormal"/>
        <w:widowControl/>
        <w:spacing w:line="300" w:lineRule="auto"/>
        <w:ind w:right="0" w:firstLine="708"/>
        <w:jc w:val="right"/>
        <w:rPr>
          <w:rFonts w:ascii="Times New Roman" w:hAnsi="Times New Roman"/>
          <w:sz w:val="24"/>
        </w:rPr>
      </w:pPr>
      <w:r w:rsidRPr="006A21E8">
        <w:rPr>
          <w:rFonts w:ascii="Times New Roman" w:hAnsi="Times New Roman"/>
          <w:sz w:val="24"/>
        </w:rPr>
        <w:lastRenderedPageBreak/>
        <w:t>Таблица 2.</w:t>
      </w:r>
      <w:r w:rsidR="004D569E" w:rsidRPr="006A21E8">
        <w:rPr>
          <w:rFonts w:ascii="Times New Roman" w:hAnsi="Times New Roman"/>
          <w:sz w:val="24"/>
        </w:rPr>
        <w:t>1</w:t>
      </w:r>
      <w:r w:rsidR="00DA799D" w:rsidRPr="006A21E8">
        <w:rPr>
          <w:rFonts w:ascii="Times New Roman" w:hAnsi="Times New Roman"/>
          <w:sz w:val="24"/>
        </w:rPr>
        <w:t>5</w:t>
      </w:r>
    </w:p>
    <w:p w14:paraId="1C59D37E" w14:textId="603D2500" w:rsidR="005F3A67" w:rsidRPr="006A21E8" w:rsidRDefault="00497AEC" w:rsidP="005F3A67">
      <w:pPr>
        <w:tabs>
          <w:tab w:val="left" w:pos="709"/>
          <w:tab w:val="left" w:pos="851"/>
        </w:tabs>
        <w:spacing w:line="276"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СХ-</w:t>
      </w:r>
      <w:r w:rsidR="002979DE" w:rsidRPr="006A21E8">
        <w:t>3</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3119"/>
        <w:gridCol w:w="993"/>
        <w:gridCol w:w="4394"/>
        <w:gridCol w:w="5492"/>
      </w:tblGrid>
      <w:tr w:rsidR="005F3A67" w:rsidRPr="006A21E8" w14:paraId="470DF626" w14:textId="77777777" w:rsidTr="00490878">
        <w:trPr>
          <w:trHeight w:val="25"/>
          <w:jc w:val="center"/>
        </w:trPr>
        <w:tc>
          <w:tcPr>
            <w:tcW w:w="193" w:type="pct"/>
            <w:shd w:val="clear" w:color="auto" w:fill="FFFFFF"/>
            <w:vAlign w:val="center"/>
          </w:tcPr>
          <w:p w14:paraId="3D134458" w14:textId="77777777" w:rsidR="005F3A67" w:rsidRPr="006A21E8" w:rsidRDefault="005F3A67" w:rsidP="00490878">
            <w:pPr>
              <w:jc w:val="center"/>
              <w:rPr>
                <w:b/>
                <w:sz w:val="20"/>
              </w:rPr>
            </w:pPr>
            <w:r w:rsidRPr="006A21E8">
              <w:rPr>
                <w:b/>
                <w:sz w:val="20"/>
              </w:rPr>
              <w:t>№</w:t>
            </w:r>
          </w:p>
        </w:tc>
        <w:tc>
          <w:tcPr>
            <w:tcW w:w="1071" w:type="pct"/>
            <w:shd w:val="clear" w:color="auto" w:fill="FFFFFF"/>
            <w:vAlign w:val="center"/>
          </w:tcPr>
          <w:p w14:paraId="2731A6F5" w14:textId="77777777" w:rsidR="005F3A67" w:rsidRPr="006A21E8" w:rsidRDefault="005F3A67" w:rsidP="00490878">
            <w:pPr>
              <w:jc w:val="center"/>
              <w:rPr>
                <w:b/>
                <w:sz w:val="20"/>
              </w:rPr>
            </w:pPr>
            <w:r w:rsidRPr="006A21E8">
              <w:rPr>
                <w:b/>
                <w:sz w:val="20"/>
              </w:rPr>
              <w:t>Вид разрешенного использования земельных участков и объектов капитального строительства</w:t>
            </w:r>
          </w:p>
        </w:tc>
        <w:tc>
          <w:tcPr>
            <w:tcW w:w="341" w:type="pct"/>
            <w:shd w:val="clear" w:color="auto" w:fill="FFFFFF"/>
            <w:vAlign w:val="center"/>
          </w:tcPr>
          <w:p w14:paraId="36DEC751" w14:textId="77777777" w:rsidR="005F3A67" w:rsidRPr="006A21E8" w:rsidRDefault="005F3A67" w:rsidP="00490878">
            <w:pPr>
              <w:jc w:val="center"/>
              <w:rPr>
                <w:b/>
                <w:sz w:val="20"/>
              </w:rPr>
            </w:pPr>
            <w:r w:rsidRPr="006A21E8">
              <w:rPr>
                <w:b/>
                <w:sz w:val="20"/>
              </w:rPr>
              <w:t>Код</w:t>
            </w:r>
          </w:p>
        </w:tc>
        <w:tc>
          <w:tcPr>
            <w:tcW w:w="1509" w:type="pct"/>
            <w:shd w:val="clear" w:color="auto" w:fill="FFFFFF"/>
            <w:vAlign w:val="center"/>
          </w:tcPr>
          <w:p w14:paraId="1B913EC0" w14:textId="77777777" w:rsidR="005F3A67" w:rsidRPr="006A21E8" w:rsidRDefault="005F3A67" w:rsidP="00490878">
            <w:pPr>
              <w:jc w:val="center"/>
              <w:rPr>
                <w:b/>
                <w:sz w:val="20"/>
              </w:rPr>
            </w:pPr>
            <w:r w:rsidRPr="006A21E8">
              <w:rPr>
                <w:b/>
                <w:sz w:val="20"/>
              </w:rPr>
              <w:t>Описание вида разрешенного использования земельного участка</w:t>
            </w:r>
          </w:p>
        </w:tc>
        <w:tc>
          <w:tcPr>
            <w:tcW w:w="1886" w:type="pct"/>
            <w:shd w:val="clear" w:color="auto" w:fill="FFFFFF"/>
            <w:vAlign w:val="center"/>
          </w:tcPr>
          <w:p w14:paraId="2E211ACD" w14:textId="77777777" w:rsidR="005F3A67" w:rsidRPr="006A21E8" w:rsidRDefault="005F3A67" w:rsidP="00490878">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DA8FB2C" w14:textId="77777777" w:rsidR="005F3A67" w:rsidRPr="006A21E8" w:rsidRDefault="005F3A67" w:rsidP="005F3A67">
      <w:pPr>
        <w:pStyle w:val="ConsNormal"/>
        <w:widowContro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3101"/>
        <w:gridCol w:w="1008"/>
        <w:gridCol w:w="4397"/>
        <w:gridCol w:w="5492"/>
      </w:tblGrid>
      <w:tr w:rsidR="005F3A67" w:rsidRPr="006A21E8" w14:paraId="0ED88D81" w14:textId="77777777" w:rsidTr="00490878">
        <w:trPr>
          <w:trHeight w:val="70"/>
          <w:tblHeader/>
        </w:trPr>
        <w:tc>
          <w:tcPr>
            <w:tcW w:w="193" w:type="pct"/>
            <w:shd w:val="clear" w:color="auto" w:fill="FFFFFF"/>
            <w:vAlign w:val="center"/>
          </w:tcPr>
          <w:p w14:paraId="56B8D25A" w14:textId="77777777" w:rsidR="005F3A67" w:rsidRPr="006A21E8" w:rsidRDefault="005F3A67" w:rsidP="00490878">
            <w:pPr>
              <w:jc w:val="center"/>
              <w:rPr>
                <w:b/>
                <w:sz w:val="20"/>
                <w:szCs w:val="20"/>
              </w:rPr>
            </w:pPr>
            <w:r w:rsidRPr="006A21E8">
              <w:rPr>
                <w:b/>
                <w:sz w:val="20"/>
                <w:szCs w:val="20"/>
              </w:rPr>
              <w:t>1</w:t>
            </w:r>
          </w:p>
        </w:tc>
        <w:tc>
          <w:tcPr>
            <w:tcW w:w="1065" w:type="pct"/>
            <w:shd w:val="clear" w:color="auto" w:fill="FFFFFF"/>
          </w:tcPr>
          <w:p w14:paraId="0B6A9AD8" w14:textId="77777777" w:rsidR="005F3A67" w:rsidRPr="006A21E8" w:rsidRDefault="005F3A67" w:rsidP="00490878">
            <w:pPr>
              <w:jc w:val="center"/>
              <w:rPr>
                <w:b/>
                <w:sz w:val="20"/>
                <w:szCs w:val="20"/>
              </w:rPr>
            </w:pPr>
            <w:r w:rsidRPr="006A21E8">
              <w:rPr>
                <w:b/>
                <w:sz w:val="20"/>
                <w:szCs w:val="20"/>
              </w:rPr>
              <w:t>2</w:t>
            </w:r>
          </w:p>
        </w:tc>
        <w:tc>
          <w:tcPr>
            <w:tcW w:w="346" w:type="pct"/>
            <w:shd w:val="clear" w:color="auto" w:fill="FFFFFF"/>
          </w:tcPr>
          <w:p w14:paraId="13C30346" w14:textId="77777777" w:rsidR="005F3A67" w:rsidRPr="006A21E8" w:rsidRDefault="005F3A67" w:rsidP="00490878">
            <w:pPr>
              <w:jc w:val="center"/>
              <w:rPr>
                <w:b/>
                <w:sz w:val="20"/>
                <w:szCs w:val="20"/>
              </w:rPr>
            </w:pPr>
            <w:r w:rsidRPr="006A21E8">
              <w:rPr>
                <w:b/>
                <w:sz w:val="20"/>
                <w:szCs w:val="20"/>
              </w:rPr>
              <w:t>3</w:t>
            </w:r>
          </w:p>
        </w:tc>
        <w:tc>
          <w:tcPr>
            <w:tcW w:w="1510" w:type="pct"/>
            <w:shd w:val="clear" w:color="auto" w:fill="FFFFFF"/>
          </w:tcPr>
          <w:p w14:paraId="3B614DC0" w14:textId="77777777" w:rsidR="005F3A67" w:rsidRPr="006A21E8" w:rsidRDefault="005F3A67" w:rsidP="00490878">
            <w:pPr>
              <w:jc w:val="center"/>
              <w:rPr>
                <w:b/>
                <w:sz w:val="20"/>
                <w:szCs w:val="20"/>
              </w:rPr>
            </w:pPr>
            <w:r w:rsidRPr="006A21E8">
              <w:rPr>
                <w:b/>
                <w:sz w:val="20"/>
                <w:szCs w:val="20"/>
              </w:rPr>
              <w:t>4</w:t>
            </w:r>
          </w:p>
        </w:tc>
        <w:tc>
          <w:tcPr>
            <w:tcW w:w="1886" w:type="pct"/>
            <w:shd w:val="clear" w:color="auto" w:fill="FFFFFF"/>
          </w:tcPr>
          <w:p w14:paraId="1EF096DE" w14:textId="77777777" w:rsidR="005F3A67" w:rsidRPr="006A21E8" w:rsidRDefault="005F3A67" w:rsidP="00490878">
            <w:pPr>
              <w:ind w:firstLine="2"/>
              <w:jc w:val="center"/>
              <w:rPr>
                <w:b/>
                <w:sz w:val="20"/>
                <w:szCs w:val="20"/>
              </w:rPr>
            </w:pPr>
            <w:r w:rsidRPr="006A21E8">
              <w:rPr>
                <w:b/>
                <w:sz w:val="20"/>
                <w:szCs w:val="20"/>
              </w:rPr>
              <w:t>5</w:t>
            </w:r>
          </w:p>
        </w:tc>
      </w:tr>
      <w:tr w:rsidR="005F3A67" w:rsidRPr="006A21E8" w14:paraId="1E12497E" w14:textId="77777777" w:rsidTr="00490878">
        <w:trPr>
          <w:trHeight w:val="20"/>
        </w:trPr>
        <w:tc>
          <w:tcPr>
            <w:tcW w:w="193" w:type="pct"/>
            <w:shd w:val="clear" w:color="auto" w:fill="FFFFFF"/>
          </w:tcPr>
          <w:p w14:paraId="24B952F3" w14:textId="77777777" w:rsidR="005F3A67" w:rsidRPr="006A21E8" w:rsidRDefault="005F3A67" w:rsidP="00490878">
            <w:pPr>
              <w:ind w:left="53" w:right="106"/>
              <w:jc w:val="center"/>
              <w:rPr>
                <w:b/>
                <w:sz w:val="20"/>
                <w:szCs w:val="20"/>
              </w:rPr>
            </w:pPr>
            <w:r w:rsidRPr="006A21E8">
              <w:rPr>
                <w:b/>
                <w:sz w:val="20"/>
                <w:szCs w:val="20"/>
              </w:rPr>
              <w:t>1</w:t>
            </w:r>
          </w:p>
        </w:tc>
        <w:tc>
          <w:tcPr>
            <w:tcW w:w="4807" w:type="pct"/>
            <w:gridSpan w:val="4"/>
            <w:shd w:val="clear" w:color="auto" w:fill="FFFFFF"/>
          </w:tcPr>
          <w:p w14:paraId="74AFF9E2" w14:textId="77777777" w:rsidR="005F3A67" w:rsidRPr="006A21E8" w:rsidRDefault="005F3A67" w:rsidP="00490878">
            <w:pPr>
              <w:ind w:left="53" w:right="106"/>
              <w:jc w:val="center"/>
              <w:rPr>
                <w:b/>
                <w:sz w:val="20"/>
                <w:szCs w:val="20"/>
              </w:rPr>
            </w:pPr>
            <w:r w:rsidRPr="006A21E8">
              <w:rPr>
                <w:b/>
                <w:sz w:val="20"/>
                <w:szCs w:val="20"/>
              </w:rPr>
              <w:t>Основные виды разрешенного использования</w:t>
            </w:r>
          </w:p>
        </w:tc>
      </w:tr>
      <w:tr w:rsidR="005F3A67" w:rsidRPr="006A21E8" w14:paraId="3227BB64" w14:textId="77777777" w:rsidTr="00490878">
        <w:trPr>
          <w:trHeight w:val="20"/>
        </w:trPr>
        <w:tc>
          <w:tcPr>
            <w:tcW w:w="193" w:type="pct"/>
            <w:shd w:val="clear" w:color="auto" w:fill="FFFFFF"/>
          </w:tcPr>
          <w:p w14:paraId="3E9A19F3" w14:textId="77777777" w:rsidR="005F3A67" w:rsidRPr="006A21E8" w:rsidRDefault="005F3A67"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38E25B71" w14:textId="77777777" w:rsidR="005F3A67" w:rsidRPr="006A21E8" w:rsidRDefault="005F3A67" w:rsidP="00490878">
            <w:pPr>
              <w:autoSpaceDE w:val="0"/>
              <w:autoSpaceDN w:val="0"/>
              <w:adjustRightInd w:val="0"/>
              <w:ind w:left="147"/>
              <w:rPr>
                <w:sz w:val="20"/>
                <w:szCs w:val="20"/>
              </w:rPr>
            </w:pPr>
            <w:r w:rsidRPr="006A21E8">
              <w:rPr>
                <w:sz w:val="20"/>
              </w:rPr>
              <w:t>Растениеводство</w:t>
            </w:r>
          </w:p>
        </w:tc>
        <w:tc>
          <w:tcPr>
            <w:tcW w:w="346" w:type="pct"/>
            <w:shd w:val="clear" w:color="auto" w:fill="FFFFFF"/>
          </w:tcPr>
          <w:p w14:paraId="5EDAC18F" w14:textId="77777777" w:rsidR="005F3A67" w:rsidRPr="006A21E8" w:rsidRDefault="005F3A67" w:rsidP="00490878">
            <w:pPr>
              <w:jc w:val="center"/>
              <w:rPr>
                <w:sz w:val="20"/>
                <w:szCs w:val="20"/>
              </w:rPr>
            </w:pPr>
            <w:r w:rsidRPr="006A21E8">
              <w:rPr>
                <w:sz w:val="20"/>
              </w:rPr>
              <w:t>1.1</w:t>
            </w:r>
          </w:p>
        </w:tc>
        <w:tc>
          <w:tcPr>
            <w:tcW w:w="1510" w:type="pct"/>
            <w:shd w:val="clear" w:color="auto" w:fill="FFFFFF"/>
          </w:tcPr>
          <w:p w14:paraId="09407E0B" w14:textId="77777777" w:rsidR="005F3A67" w:rsidRPr="006A21E8" w:rsidRDefault="005F3A67" w:rsidP="00116124">
            <w:pPr>
              <w:numPr>
                <w:ilvl w:val="0"/>
                <w:numId w:val="48"/>
              </w:numPr>
              <w:ind w:left="436" w:right="144" w:hanging="288"/>
              <w:contextualSpacing/>
              <w:jc w:val="both"/>
              <w:rPr>
                <w:sz w:val="20"/>
              </w:rPr>
            </w:pPr>
            <w:r w:rsidRPr="006A21E8">
              <w:rPr>
                <w:sz w:val="20"/>
              </w:rPr>
              <w:t>Осуществление хозяйственной деятельности, связанной с выращиванием сельскохозяйственных культур.</w:t>
            </w:r>
          </w:p>
          <w:p w14:paraId="0A301F7A" w14:textId="77777777" w:rsidR="005F3A67" w:rsidRPr="006A21E8" w:rsidRDefault="005F3A67" w:rsidP="00490878">
            <w:pPr>
              <w:numPr>
                <w:ilvl w:val="0"/>
                <w:numId w:val="1"/>
              </w:numPr>
              <w:autoSpaceDE w:val="0"/>
              <w:autoSpaceDN w:val="0"/>
              <w:adjustRightInd w:val="0"/>
              <w:ind w:left="436" w:right="144" w:hanging="288"/>
              <w:contextualSpacing/>
              <w:jc w:val="both"/>
              <w:rPr>
                <w:sz w:val="20"/>
              </w:rPr>
            </w:pPr>
            <w:r w:rsidRPr="006A21E8">
              <w:rPr>
                <w:sz w:val="20"/>
              </w:rPr>
              <w:t xml:space="preserve">Содержание данного вида разрешенного использования включает в себя содержание видов разрешенного использования с </w:t>
            </w:r>
            <w:hyperlink r:id="rId70" w:history="1">
              <w:r w:rsidRPr="006A21E8">
                <w:rPr>
                  <w:sz w:val="20"/>
                </w:rPr>
                <w:t>кодами 1.2</w:t>
              </w:r>
            </w:hyperlink>
            <w:r w:rsidRPr="006A21E8">
              <w:rPr>
                <w:sz w:val="20"/>
              </w:rPr>
              <w:t xml:space="preserve"> – </w:t>
            </w:r>
            <w:hyperlink r:id="rId71" w:history="1">
              <w:r w:rsidRPr="006A21E8">
                <w:rPr>
                  <w:sz w:val="20"/>
                </w:rPr>
                <w:t>1.6</w:t>
              </w:r>
            </w:hyperlink>
            <w:r w:rsidRPr="006A21E8">
              <w:rPr>
                <w:sz w:val="20"/>
              </w:rPr>
              <w:t xml:space="preserve"> Классификатора</w:t>
            </w:r>
          </w:p>
        </w:tc>
        <w:tc>
          <w:tcPr>
            <w:tcW w:w="1886" w:type="pct"/>
            <w:shd w:val="clear" w:color="auto" w:fill="FFFFFF"/>
          </w:tcPr>
          <w:p w14:paraId="733436A0" w14:textId="77777777" w:rsidR="005F3A67" w:rsidRPr="006A21E8" w:rsidRDefault="005F3A67" w:rsidP="00116124">
            <w:pPr>
              <w:numPr>
                <w:ilvl w:val="0"/>
                <w:numId w:val="189"/>
              </w:numPr>
              <w:tabs>
                <w:tab w:val="left" w:pos="564"/>
              </w:tabs>
              <w:ind w:left="425" w:right="59" w:hanging="284"/>
              <w:contextualSpacing/>
              <w:jc w:val="both"/>
              <w:rPr>
                <w:b/>
                <w:sz w:val="20"/>
              </w:rPr>
            </w:pPr>
            <w:r w:rsidRPr="006A21E8">
              <w:rPr>
                <w:b/>
                <w:sz w:val="20"/>
              </w:rPr>
              <w:t>Предельные размеры земельных участков:</w:t>
            </w:r>
          </w:p>
          <w:p w14:paraId="352097E1" w14:textId="77777777" w:rsidR="005F3A67" w:rsidRPr="006A21E8" w:rsidRDefault="005F3A67" w:rsidP="00116124">
            <w:pPr>
              <w:numPr>
                <w:ilvl w:val="0"/>
                <w:numId w:val="31"/>
              </w:numPr>
              <w:tabs>
                <w:tab w:val="left" w:pos="564"/>
              </w:tabs>
              <w:autoSpaceDE w:val="0"/>
              <w:autoSpaceDN w:val="0"/>
              <w:adjustRightInd w:val="0"/>
              <w:spacing w:line="276" w:lineRule="auto"/>
              <w:ind w:left="425" w:right="57" w:hanging="284"/>
              <w:contextualSpacing/>
              <w:jc w:val="both"/>
              <w:rPr>
                <w:rFonts w:eastAsia="Calibri"/>
                <w:b/>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3E6F610A" w14:textId="368675A4" w:rsidR="005F3A67" w:rsidRPr="006A21E8" w:rsidRDefault="005F3A67" w:rsidP="00116124">
            <w:pPr>
              <w:pStyle w:val="afffe"/>
              <w:numPr>
                <w:ilvl w:val="0"/>
                <w:numId w:val="61"/>
              </w:numPr>
              <w:tabs>
                <w:tab w:val="left" w:pos="564"/>
              </w:tabs>
              <w:ind w:left="425" w:right="59" w:hanging="284"/>
              <w:rPr>
                <w:b/>
                <w:sz w:val="20"/>
              </w:rPr>
            </w:pPr>
            <w:r w:rsidRPr="006A21E8">
              <w:rPr>
                <w:bCs/>
                <w:sz w:val="20"/>
                <w:lang w:eastAsia="en-US"/>
              </w:rPr>
              <w:t xml:space="preserve">максимальные размеры земельного участка – </w:t>
            </w:r>
            <w:r w:rsidR="00E25722" w:rsidRPr="006A21E8">
              <w:rPr>
                <w:bCs/>
                <w:sz w:val="20"/>
                <w:lang w:eastAsia="en-US"/>
              </w:rPr>
              <w:t xml:space="preserve">10000 </w:t>
            </w:r>
            <w:r w:rsidRPr="006A21E8">
              <w:rPr>
                <w:bCs/>
                <w:sz w:val="20"/>
                <w:lang w:eastAsia="en-US"/>
              </w:rPr>
              <w:t>м</w:t>
            </w:r>
            <w:r w:rsidRPr="006A21E8">
              <w:rPr>
                <w:bCs/>
                <w:sz w:val="20"/>
                <w:vertAlign w:val="superscript"/>
                <w:lang w:eastAsia="en-US"/>
              </w:rPr>
              <w:t>2</w:t>
            </w:r>
            <w:r w:rsidRPr="006A21E8">
              <w:rPr>
                <w:sz w:val="20"/>
              </w:rPr>
              <w:t>.</w:t>
            </w:r>
          </w:p>
          <w:p w14:paraId="51EA8F5A" w14:textId="77777777" w:rsidR="005F3A67" w:rsidRPr="006A21E8" w:rsidRDefault="005F3A67" w:rsidP="00116124">
            <w:pPr>
              <w:numPr>
                <w:ilvl w:val="0"/>
                <w:numId w:val="189"/>
              </w:numPr>
              <w:tabs>
                <w:tab w:val="left" w:pos="564"/>
                <w:tab w:val="left" w:pos="708"/>
              </w:tabs>
              <w:ind w:left="425"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2E8A5DEB" w14:textId="77777777" w:rsidR="005F3A67" w:rsidRPr="006A21E8" w:rsidRDefault="005F3A67" w:rsidP="00116124">
            <w:pPr>
              <w:pStyle w:val="afffe"/>
              <w:numPr>
                <w:ilvl w:val="0"/>
                <w:numId w:val="61"/>
              </w:numPr>
              <w:tabs>
                <w:tab w:val="left" w:pos="564"/>
                <w:tab w:val="left" w:pos="708"/>
              </w:tabs>
              <w:ind w:left="425" w:right="59" w:hanging="284"/>
              <w:rPr>
                <w:b/>
                <w:sz w:val="20"/>
              </w:rPr>
            </w:pPr>
            <w:r w:rsidRPr="006A21E8">
              <w:rPr>
                <w:sz w:val="20"/>
              </w:rPr>
              <w:t>не подлежат установлению</w:t>
            </w:r>
            <w:r w:rsidRPr="006A21E8">
              <w:rPr>
                <w:b/>
                <w:sz w:val="20"/>
              </w:rPr>
              <w:t>.</w:t>
            </w:r>
          </w:p>
          <w:p w14:paraId="0D41BB45" w14:textId="77777777" w:rsidR="005F3A67" w:rsidRPr="006A21E8" w:rsidRDefault="005F3A67" w:rsidP="00116124">
            <w:pPr>
              <w:numPr>
                <w:ilvl w:val="0"/>
                <w:numId w:val="189"/>
              </w:numPr>
              <w:tabs>
                <w:tab w:val="left" w:pos="564"/>
              </w:tabs>
              <w:ind w:left="425" w:right="59" w:hanging="284"/>
              <w:contextualSpacing/>
              <w:jc w:val="both"/>
              <w:rPr>
                <w:b/>
                <w:sz w:val="20"/>
              </w:rPr>
            </w:pPr>
            <w:r w:rsidRPr="006A21E8">
              <w:rPr>
                <w:b/>
                <w:sz w:val="20"/>
              </w:rPr>
              <w:t>Максимальная высота здания (этажность):</w:t>
            </w:r>
          </w:p>
          <w:p w14:paraId="2DB9F0B4" w14:textId="77777777" w:rsidR="005F3A67" w:rsidRPr="006A21E8" w:rsidRDefault="005F3A67" w:rsidP="00116124">
            <w:pPr>
              <w:pStyle w:val="afffe"/>
              <w:numPr>
                <w:ilvl w:val="0"/>
                <w:numId w:val="61"/>
              </w:numPr>
              <w:tabs>
                <w:tab w:val="left" w:pos="564"/>
              </w:tabs>
              <w:ind w:left="425" w:right="59" w:hanging="284"/>
              <w:rPr>
                <w:b/>
                <w:sz w:val="20"/>
              </w:rPr>
            </w:pPr>
            <w:r w:rsidRPr="006A21E8">
              <w:rPr>
                <w:sz w:val="20"/>
              </w:rPr>
              <w:t>не подлежит установлению.</w:t>
            </w:r>
          </w:p>
          <w:p w14:paraId="5153EA6D" w14:textId="77777777" w:rsidR="005F3A67" w:rsidRPr="006A21E8" w:rsidRDefault="005F3A67" w:rsidP="00116124">
            <w:pPr>
              <w:numPr>
                <w:ilvl w:val="0"/>
                <w:numId w:val="189"/>
              </w:numPr>
              <w:tabs>
                <w:tab w:val="left" w:pos="564"/>
              </w:tabs>
              <w:ind w:left="425" w:right="59" w:hanging="284"/>
              <w:contextualSpacing/>
              <w:jc w:val="both"/>
              <w:rPr>
                <w:sz w:val="20"/>
              </w:rPr>
            </w:pPr>
            <w:r w:rsidRPr="006A21E8">
              <w:rPr>
                <w:b/>
                <w:sz w:val="20"/>
              </w:rPr>
              <w:t>Максимальный процент застройки земельного участка:</w:t>
            </w:r>
          </w:p>
          <w:p w14:paraId="1B554AEA" w14:textId="77777777" w:rsidR="005F3A67" w:rsidRPr="006A21E8" w:rsidRDefault="005F3A67" w:rsidP="00116124">
            <w:pPr>
              <w:pStyle w:val="afffe"/>
              <w:numPr>
                <w:ilvl w:val="0"/>
                <w:numId w:val="31"/>
              </w:numPr>
              <w:tabs>
                <w:tab w:val="left" w:pos="564"/>
              </w:tabs>
              <w:autoSpaceDE w:val="0"/>
              <w:autoSpaceDN w:val="0"/>
              <w:adjustRightInd w:val="0"/>
              <w:ind w:left="425" w:right="59" w:hanging="284"/>
              <w:rPr>
                <w:bCs/>
                <w:sz w:val="20"/>
                <w:lang w:eastAsia="en-US"/>
              </w:rPr>
            </w:pPr>
            <w:r w:rsidRPr="006A21E8">
              <w:rPr>
                <w:sz w:val="20"/>
              </w:rPr>
              <w:t>не подлежит установлению.</w:t>
            </w:r>
          </w:p>
        </w:tc>
      </w:tr>
      <w:tr w:rsidR="005F3A67" w:rsidRPr="006A21E8" w14:paraId="5C51EE9A" w14:textId="77777777" w:rsidTr="00490878">
        <w:trPr>
          <w:trHeight w:val="20"/>
        </w:trPr>
        <w:tc>
          <w:tcPr>
            <w:tcW w:w="193" w:type="pct"/>
            <w:shd w:val="clear" w:color="auto" w:fill="FFFFFF"/>
          </w:tcPr>
          <w:p w14:paraId="394CB0A3" w14:textId="77777777" w:rsidR="005F3A67" w:rsidRPr="006A21E8" w:rsidRDefault="005F3A67"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4E2137BA" w14:textId="77777777" w:rsidR="005F3A67" w:rsidRPr="006A21E8" w:rsidRDefault="005F3A67" w:rsidP="00490878">
            <w:pPr>
              <w:autoSpaceDE w:val="0"/>
              <w:autoSpaceDN w:val="0"/>
              <w:adjustRightInd w:val="0"/>
              <w:ind w:left="147"/>
              <w:rPr>
                <w:sz w:val="20"/>
                <w:szCs w:val="20"/>
              </w:rPr>
            </w:pPr>
            <w:r w:rsidRPr="006A21E8">
              <w:rPr>
                <w:sz w:val="20"/>
              </w:rPr>
              <w:t>Научное обеспечение сельского хозяйства</w:t>
            </w:r>
          </w:p>
        </w:tc>
        <w:tc>
          <w:tcPr>
            <w:tcW w:w="346" w:type="pct"/>
            <w:shd w:val="clear" w:color="auto" w:fill="FFFFFF"/>
          </w:tcPr>
          <w:p w14:paraId="6B63C497" w14:textId="77777777" w:rsidR="005F3A67" w:rsidRPr="006A21E8" w:rsidRDefault="005F3A67" w:rsidP="00490878">
            <w:pPr>
              <w:jc w:val="center"/>
              <w:rPr>
                <w:sz w:val="20"/>
                <w:szCs w:val="20"/>
              </w:rPr>
            </w:pPr>
            <w:r w:rsidRPr="006A21E8">
              <w:rPr>
                <w:sz w:val="20"/>
              </w:rPr>
              <w:t>1.14</w:t>
            </w:r>
          </w:p>
        </w:tc>
        <w:tc>
          <w:tcPr>
            <w:tcW w:w="1510" w:type="pct"/>
            <w:shd w:val="clear" w:color="auto" w:fill="FFFFFF"/>
          </w:tcPr>
          <w:p w14:paraId="6D79D5E1" w14:textId="77777777" w:rsidR="005F3A67" w:rsidRPr="006A21E8" w:rsidRDefault="005F3A67" w:rsidP="00116124">
            <w:pPr>
              <w:numPr>
                <w:ilvl w:val="0"/>
                <w:numId w:val="48"/>
              </w:numPr>
              <w:ind w:left="436" w:right="144" w:hanging="288"/>
              <w:contextualSpacing/>
              <w:jc w:val="both"/>
              <w:rPr>
                <w:sz w:val="20"/>
              </w:rPr>
            </w:pPr>
            <w:r w:rsidRPr="006A21E8">
              <w:rPr>
                <w:sz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14:paraId="760F10D8" w14:textId="77777777" w:rsidR="005F3A67" w:rsidRPr="006A21E8" w:rsidRDefault="005F3A67" w:rsidP="00490878">
            <w:pPr>
              <w:numPr>
                <w:ilvl w:val="0"/>
                <w:numId w:val="1"/>
              </w:numPr>
              <w:autoSpaceDE w:val="0"/>
              <w:autoSpaceDN w:val="0"/>
              <w:adjustRightInd w:val="0"/>
              <w:ind w:left="436" w:right="144" w:hanging="288"/>
              <w:contextualSpacing/>
              <w:jc w:val="both"/>
              <w:rPr>
                <w:sz w:val="20"/>
              </w:rPr>
            </w:pPr>
            <w:r w:rsidRPr="006A21E8">
              <w:rPr>
                <w:sz w:val="20"/>
              </w:rPr>
              <w:t>размещение коллекций генетических ресурсов растений</w:t>
            </w:r>
          </w:p>
        </w:tc>
        <w:tc>
          <w:tcPr>
            <w:tcW w:w="1886" w:type="pct"/>
            <w:shd w:val="clear" w:color="auto" w:fill="FFFFFF"/>
          </w:tcPr>
          <w:p w14:paraId="3B063544" w14:textId="77777777" w:rsidR="005F3A67" w:rsidRPr="006A21E8" w:rsidRDefault="005F3A67" w:rsidP="00116124">
            <w:pPr>
              <w:numPr>
                <w:ilvl w:val="0"/>
                <w:numId w:val="277"/>
              </w:numPr>
              <w:tabs>
                <w:tab w:val="left" w:pos="706"/>
              </w:tabs>
              <w:ind w:left="425" w:right="57" w:hanging="284"/>
              <w:contextualSpacing/>
              <w:jc w:val="both"/>
              <w:rPr>
                <w:b/>
                <w:color w:val="000000"/>
                <w:sz w:val="20"/>
                <w:szCs w:val="20"/>
              </w:rPr>
            </w:pPr>
            <w:r w:rsidRPr="006A21E8">
              <w:rPr>
                <w:b/>
                <w:color w:val="000000"/>
                <w:sz w:val="20"/>
                <w:szCs w:val="20"/>
              </w:rPr>
              <w:t>Предельные размеры земельных участков:</w:t>
            </w:r>
          </w:p>
          <w:p w14:paraId="783642D9" w14:textId="77777777" w:rsidR="005F3A67" w:rsidRPr="006A21E8" w:rsidRDefault="005F3A67" w:rsidP="00116124">
            <w:pPr>
              <w:numPr>
                <w:ilvl w:val="0"/>
                <w:numId w:val="48"/>
              </w:numPr>
              <w:tabs>
                <w:tab w:val="left" w:pos="706"/>
              </w:tabs>
              <w:ind w:left="425" w:right="59" w:hanging="284"/>
              <w:contextualSpacing/>
              <w:jc w:val="both"/>
              <w:rPr>
                <w:color w:val="000000"/>
                <w:sz w:val="20"/>
                <w:szCs w:val="20"/>
              </w:rPr>
            </w:pPr>
            <w:r w:rsidRPr="006A21E8">
              <w:rPr>
                <w:color w:val="000000"/>
                <w:sz w:val="20"/>
                <w:szCs w:val="20"/>
              </w:rPr>
              <w:t>минимальные размеры земельного участка – 100 м</w:t>
            </w:r>
            <w:r w:rsidRPr="006A21E8">
              <w:rPr>
                <w:color w:val="000000"/>
                <w:sz w:val="20"/>
                <w:szCs w:val="20"/>
                <w:vertAlign w:val="superscript"/>
              </w:rPr>
              <w:t>2</w:t>
            </w:r>
            <w:r w:rsidRPr="006A21E8">
              <w:rPr>
                <w:color w:val="000000"/>
                <w:sz w:val="20"/>
                <w:szCs w:val="20"/>
              </w:rPr>
              <w:t>;</w:t>
            </w:r>
          </w:p>
          <w:p w14:paraId="54AF742B" w14:textId="77777777" w:rsidR="005F3A67" w:rsidRPr="006A21E8" w:rsidRDefault="005F3A67" w:rsidP="00116124">
            <w:pPr>
              <w:numPr>
                <w:ilvl w:val="0"/>
                <w:numId w:val="61"/>
              </w:numPr>
              <w:tabs>
                <w:tab w:val="left" w:pos="706"/>
              </w:tabs>
              <w:ind w:left="425" w:right="59" w:hanging="284"/>
              <w:contextualSpacing/>
              <w:jc w:val="both"/>
              <w:rPr>
                <w:b/>
                <w:color w:val="000000"/>
                <w:sz w:val="20"/>
                <w:szCs w:val="20"/>
              </w:rPr>
            </w:pPr>
            <w:r w:rsidRPr="006A21E8">
              <w:rPr>
                <w:color w:val="000000"/>
                <w:sz w:val="20"/>
                <w:szCs w:val="20"/>
              </w:rPr>
              <w:t>максимальные размеры земельного участка – 10000 м</w:t>
            </w:r>
            <w:r w:rsidRPr="006A21E8">
              <w:rPr>
                <w:color w:val="000000"/>
                <w:sz w:val="20"/>
                <w:szCs w:val="20"/>
                <w:vertAlign w:val="superscript"/>
              </w:rPr>
              <w:t>2</w:t>
            </w:r>
            <w:r w:rsidRPr="006A21E8">
              <w:rPr>
                <w:color w:val="000000"/>
                <w:sz w:val="20"/>
                <w:szCs w:val="20"/>
              </w:rPr>
              <w:t>.</w:t>
            </w:r>
          </w:p>
          <w:p w14:paraId="6A0880D7" w14:textId="77777777" w:rsidR="005F3A67" w:rsidRPr="006A21E8" w:rsidRDefault="005F3A67" w:rsidP="00116124">
            <w:pPr>
              <w:numPr>
                <w:ilvl w:val="0"/>
                <w:numId w:val="277"/>
              </w:numPr>
              <w:tabs>
                <w:tab w:val="left" w:pos="706"/>
              </w:tabs>
              <w:ind w:left="425" w:right="59" w:hanging="284"/>
              <w:contextualSpacing/>
              <w:jc w:val="both"/>
              <w:rPr>
                <w:b/>
                <w:color w:val="000000"/>
                <w:sz w:val="20"/>
                <w:szCs w:val="20"/>
              </w:rPr>
            </w:pPr>
            <w:r w:rsidRPr="006A21E8">
              <w:rPr>
                <w:b/>
                <w:color w:val="000000"/>
                <w:sz w:val="20"/>
                <w:szCs w:val="20"/>
              </w:rPr>
              <w:t>Минимальные отступы от границ земельных участков в целях определения допустимого размещения зданий, строений, сооружений:</w:t>
            </w:r>
          </w:p>
          <w:p w14:paraId="6343B589" w14:textId="77777777" w:rsidR="005F3A67" w:rsidRPr="006A21E8" w:rsidRDefault="005F3A67" w:rsidP="00116124">
            <w:pPr>
              <w:numPr>
                <w:ilvl w:val="0"/>
                <w:numId w:val="48"/>
              </w:numPr>
              <w:tabs>
                <w:tab w:val="left" w:pos="706"/>
              </w:tabs>
              <w:ind w:left="425" w:right="50" w:hanging="284"/>
              <w:contextualSpacing/>
              <w:jc w:val="both"/>
              <w:rPr>
                <w:color w:val="000000"/>
                <w:sz w:val="20"/>
                <w:szCs w:val="20"/>
              </w:rPr>
            </w:pPr>
            <w:r w:rsidRPr="006A21E8">
              <w:rPr>
                <w:color w:val="000000"/>
                <w:sz w:val="20"/>
                <w:szCs w:val="20"/>
              </w:rPr>
              <w:t>не подлежат установлению.</w:t>
            </w:r>
          </w:p>
          <w:p w14:paraId="37982528" w14:textId="77777777" w:rsidR="005F3A67" w:rsidRPr="006A21E8" w:rsidRDefault="005F3A67" w:rsidP="00116124">
            <w:pPr>
              <w:numPr>
                <w:ilvl w:val="0"/>
                <w:numId w:val="277"/>
              </w:numPr>
              <w:tabs>
                <w:tab w:val="left" w:pos="706"/>
              </w:tabs>
              <w:ind w:left="425" w:right="59" w:hanging="284"/>
              <w:contextualSpacing/>
              <w:jc w:val="both"/>
              <w:rPr>
                <w:b/>
                <w:color w:val="000000"/>
                <w:sz w:val="20"/>
                <w:szCs w:val="20"/>
              </w:rPr>
            </w:pPr>
            <w:r w:rsidRPr="006A21E8">
              <w:rPr>
                <w:b/>
                <w:color w:val="000000"/>
                <w:sz w:val="20"/>
                <w:szCs w:val="20"/>
              </w:rPr>
              <w:t>Предельное количество этажей или предельная высота зданий, строений, сооружений:</w:t>
            </w:r>
          </w:p>
          <w:p w14:paraId="62D647F2" w14:textId="77777777" w:rsidR="005F3A67" w:rsidRPr="006A21E8" w:rsidRDefault="005F3A67" w:rsidP="00116124">
            <w:pPr>
              <w:numPr>
                <w:ilvl w:val="0"/>
                <w:numId w:val="48"/>
              </w:numPr>
              <w:tabs>
                <w:tab w:val="left" w:pos="706"/>
              </w:tabs>
              <w:ind w:left="425" w:right="50" w:hanging="284"/>
              <w:contextualSpacing/>
              <w:jc w:val="both"/>
              <w:rPr>
                <w:color w:val="000000"/>
                <w:sz w:val="20"/>
                <w:szCs w:val="20"/>
              </w:rPr>
            </w:pPr>
            <w:r w:rsidRPr="006A21E8">
              <w:rPr>
                <w:color w:val="000000"/>
                <w:sz w:val="20"/>
                <w:szCs w:val="20"/>
              </w:rPr>
              <w:t>не подлежит установлению.</w:t>
            </w:r>
          </w:p>
          <w:p w14:paraId="5192F5A4" w14:textId="77777777" w:rsidR="005F3A67" w:rsidRPr="006A21E8" w:rsidRDefault="005F3A67" w:rsidP="00116124">
            <w:pPr>
              <w:numPr>
                <w:ilvl w:val="0"/>
                <w:numId w:val="277"/>
              </w:numPr>
              <w:tabs>
                <w:tab w:val="left" w:pos="706"/>
              </w:tabs>
              <w:ind w:left="425" w:right="59" w:hanging="284"/>
              <w:contextualSpacing/>
              <w:jc w:val="both"/>
              <w:rPr>
                <w:b/>
                <w:color w:val="000000"/>
                <w:sz w:val="20"/>
                <w:szCs w:val="20"/>
              </w:rPr>
            </w:pPr>
            <w:r w:rsidRPr="006A21E8">
              <w:rPr>
                <w:b/>
                <w:color w:val="000000"/>
                <w:sz w:val="20"/>
                <w:szCs w:val="20"/>
              </w:rPr>
              <w:t>Максимальный процент застройки в границах земельного участка:</w:t>
            </w:r>
          </w:p>
          <w:p w14:paraId="0DE66F8B" w14:textId="77777777" w:rsidR="005F3A67" w:rsidRPr="006A21E8" w:rsidRDefault="005F3A67" w:rsidP="00116124">
            <w:pPr>
              <w:pStyle w:val="afffe"/>
              <w:numPr>
                <w:ilvl w:val="0"/>
                <w:numId w:val="31"/>
              </w:numPr>
              <w:tabs>
                <w:tab w:val="left" w:pos="564"/>
              </w:tabs>
              <w:autoSpaceDE w:val="0"/>
              <w:autoSpaceDN w:val="0"/>
              <w:adjustRightInd w:val="0"/>
              <w:ind w:left="425" w:right="59" w:hanging="284"/>
              <w:rPr>
                <w:bCs/>
                <w:sz w:val="20"/>
                <w:lang w:eastAsia="en-US"/>
              </w:rPr>
            </w:pPr>
            <w:r w:rsidRPr="006A21E8">
              <w:rPr>
                <w:rFonts w:eastAsia="Times New Roman"/>
                <w:color w:val="000000"/>
                <w:sz w:val="20"/>
              </w:rPr>
              <w:t>не подлежит установлению.</w:t>
            </w:r>
          </w:p>
        </w:tc>
      </w:tr>
      <w:tr w:rsidR="005F3A67" w:rsidRPr="006A21E8" w14:paraId="1091DA30" w14:textId="77777777" w:rsidTr="00490878">
        <w:trPr>
          <w:trHeight w:val="20"/>
        </w:trPr>
        <w:tc>
          <w:tcPr>
            <w:tcW w:w="193" w:type="pct"/>
            <w:shd w:val="clear" w:color="auto" w:fill="FFFFFF"/>
          </w:tcPr>
          <w:p w14:paraId="4E3B723F" w14:textId="77777777" w:rsidR="005F3A67" w:rsidRPr="006A21E8" w:rsidRDefault="005F3A67"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599AAEBB" w14:textId="77777777" w:rsidR="005F3A67" w:rsidRPr="006A21E8" w:rsidRDefault="005F3A67" w:rsidP="00490878">
            <w:pPr>
              <w:autoSpaceDE w:val="0"/>
              <w:autoSpaceDN w:val="0"/>
              <w:adjustRightInd w:val="0"/>
              <w:ind w:left="147"/>
              <w:rPr>
                <w:sz w:val="20"/>
              </w:rPr>
            </w:pPr>
            <w:r w:rsidRPr="006A21E8">
              <w:rPr>
                <w:sz w:val="20"/>
              </w:rPr>
              <w:t>Питомники</w:t>
            </w:r>
          </w:p>
        </w:tc>
        <w:tc>
          <w:tcPr>
            <w:tcW w:w="346" w:type="pct"/>
            <w:shd w:val="clear" w:color="auto" w:fill="FFFFFF"/>
          </w:tcPr>
          <w:p w14:paraId="1E2E1F97" w14:textId="77777777" w:rsidR="005F3A67" w:rsidRPr="006A21E8" w:rsidRDefault="005F3A67" w:rsidP="00490878">
            <w:pPr>
              <w:jc w:val="center"/>
              <w:rPr>
                <w:sz w:val="20"/>
              </w:rPr>
            </w:pPr>
            <w:r w:rsidRPr="006A21E8">
              <w:rPr>
                <w:sz w:val="20"/>
              </w:rPr>
              <w:t>1.17</w:t>
            </w:r>
          </w:p>
        </w:tc>
        <w:tc>
          <w:tcPr>
            <w:tcW w:w="1510" w:type="pct"/>
            <w:shd w:val="clear" w:color="auto" w:fill="FFFFFF"/>
          </w:tcPr>
          <w:p w14:paraId="6A7EADA8" w14:textId="77777777" w:rsidR="005F3A67" w:rsidRPr="006A21E8" w:rsidRDefault="005F3A67" w:rsidP="00116124">
            <w:pPr>
              <w:numPr>
                <w:ilvl w:val="0"/>
                <w:numId w:val="48"/>
              </w:numPr>
              <w:ind w:left="436" w:right="144" w:hanging="288"/>
              <w:contextualSpacing/>
              <w:jc w:val="both"/>
              <w:rPr>
                <w:sz w:val="20"/>
              </w:rPr>
            </w:pPr>
            <w:r w:rsidRPr="006A21E8">
              <w:rPr>
                <w:sz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p>
          <w:p w14:paraId="18D90304" w14:textId="77777777" w:rsidR="005F3A67" w:rsidRPr="006A21E8" w:rsidRDefault="005F3A67" w:rsidP="00490878">
            <w:pPr>
              <w:numPr>
                <w:ilvl w:val="0"/>
                <w:numId w:val="1"/>
              </w:numPr>
              <w:autoSpaceDE w:val="0"/>
              <w:autoSpaceDN w:val="0"/>
              <w:adjustRightInd w:val="0"/>
              <w:ind w:left="436" w:right="144" w:hanging="288"/>
              <w:contextualSpacing/>
              <w:jc w:val="both"/>
              <w:rPr>
                <w:sz w:val="20"/>
              </w:rPr>
            </w:pPr>
            <w:r w:rsidRPr="006A21E8">
              <w:rPr>
                <w:sz w:val="20"/>
              </w:rPr>
              <w:lastRenderedPageBreak/>
              <w:t>размещение сооружений, необходимых для указанных видов сельскохозяйственного производства</w:t>
            </w:r>
          </w:p>
        </w:tc>
        <w:tc>
          <w:tcPr>
            <w:tcW w:w="1886" w:type="pct"/>
            <w:shd w:val="clear" w:color="auto" w:fill="FFFFFF"/>
          </w:tcPr>
          <w:p w14:paraId="58556307" w14:textId="77777777" w:rsidR="005F3A67" w:rsidRPr="006A21E8" w:rsidRDefault="005F3A67" w:rsidP="00116124">
            <w:pPr>
              <w:numPr>
                <w:ilvl w:val="0"/>
                <w:numId w:val="190"/>
              </w:numPr>
              <w:tabs>
                <w:tab w:val="left" w:pos="564"/>
              </w:tabs>
              <w:ind w:left="425" w:right="59" w:hanging="284"/>
              <w:contextualSpacing/>
              <w:jc w:val="both"/>
              <w:rPr>
                <w:b/>
                <w:sz w:val="20"/>
              </w:rPr>
            </w:pPr>
            <w:r w:rsidRPr="006A21E8">
              <w:rPr>
                <w:b/>
                <w:sz w:val="20"/>
              </w:rPr>
              <w:lastRenderedPageBreak/>
              <w:t>Предельные размеры земельных участков:</w:t>
            </w:r>
          </w:p>
          <w:p w14:paraId="5EC4F4AF" w14:textId="5F5BE174" w:rsidR="005F3A67" w:rsidRPr="006A21E8" w:rsidRDefault="005F3A67" w:rsidP="00116124">
            <w:pPr>
              <w:numPr>
                <w:ilvl w:val="0"/>
                <w:numId w:val="31"/>
              </w:numPr>
              <w:tabs>
                <w:tab w:val="left" w:pos="564"/>
              </w:tabs>
              <w:autoSpaceDE w:val="0"/>
              <w:autoSpaceDN w:val="0"/>
              <w:adjustRightInd w:val="0"/>
              <w:spacing w:line="276" w:lineRule="auto"/>
              <w:ind w:left="425" w:right="57" w:hanging="284"/>
              <w:contextualSpacing/>
              <w:jc w:val="both"/>
              <w:rPr>
                <w:rFonts w:eastAsia="Calibri"/>
                <w:b/>
                <w:bCs/>
                <w:sz w:val="20"/>
                <w:lang w:eastAsia="en-US"/>
              </w:rPr>
            </w:pPr>
            <w:r w:rsidRPr="006A21E8">
              <w:rPr>
                <w:rFonts w:eastAsia="Calibri"/>
                <w:bCs/>
                <w:sz w:val="20"/>
                <w:lang w:eastAsia="en-US"/>
              </w:rPr>
              <w:t xml:space="preserve">минимальные размеры земельного участка – </w:t>
            </w:r>
            <w:r w:rsidR="00E25722" w:rsidRPr="006A21E8">
              <w:rPr>
                <w:rFonts w:eastAsia="Calibri"/>
                <w:bCs/>
                <w:sz w:val="20"/>
                <w:lang w:eastAsia="en-US"/>
              </w:rPr>
              <w:t xml:space="preserve">100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bCs/>
                <w:sz w:val="20"/>
                <w:lang w:eastAsia="en-US"/>
              </w:rPr>
              <w:t>;</w:t>
            </w:r>
          </w:p>
          <w:p w14:paraId="44EBC20E" w14:textId="62E506EA" w:rsidR="005F3A67" w:rsidRPr="006A21E8" w:rsidRDefault="005F3A67" w:rsidP="00116124">
            <w:pPr>
              <w:pStyle w:val="afffe"/>
              <w:numPr>
                <w:ilvl w:val="0"/>
                <w:numId w:val="61"/>
              </w:numPr>
              <w:tabs>
                <w:tab w:val="left" w:pos="564"/>
              </w:tabs>
              <w:ind w:left="425" w:right="59" w:hanging="284"/>
              <w:rPr>
                <w:b/>
                <w:sz w:val="20"/>
              </w:rPr>
            </w:pPr>
            <w:r w:rsidRPr="006A21E8">
              <w:rPr>
                <w:bCs/>
                <w:sz w:val="20"/>
                <w:lang w:eastAsia="en-US"/>
              </w:rPr>
              <w:t xml:space="preserve">максимальные размеры земельного участка – </w:t>
            </w:r>
            <w:r w:rsidR="00E25722" w:rsidRPr="006A21E8">
              <w:rPr>
                <w:bCs/>
                <w:sz w:val="20"/>
                <w:lang w:eastAsia="en-US"/>
              </w:rPr>
              <w:t xml:space="preserve">10000 </w:t>
            </w:r>
            <w:r w:rsidRPr="006A21E8">
              <w:rPr>
                <w:bCs/>
                <w:sz w:val="20"/>
                <w:lang w:eastAsia="en-US"/>
              </w:rPr>
              <w:t>м</w:t>
            </w:r>
            <w:r w:rsidRPr="006A21E8">
              <w:rPr>
                <w:bCs/>
                <w:sz w:val="20"/>
                <w:vertAlign w:val="superscript"/>
                <w:lang w:eastAsia="en-US"/>
              </w:rPr>
              <w:t>2</w:t>
            </w:r>
            <w:r w:rsidRPr="006A21E8">
              <w:rPr>
                <w:sz w:val="20"/>
              </w:rPr>
              <w:t>.</w:t>
            </w:r>
          </w:p>
          <w:p w14:paraId="23805CD1" w14:textId="77777777" w:rsidR="005F3A67" w:rsidRPr="006A21E8" w:rsidRDefault="005F3A67" w:rsidP="00116124">
            <w:pPr>
              <w:numPr>
                <w:ilvl w:val="0"/>
                <w:numId w:val="190"/>
              </w:numPr>
              <w:tabs>
                <w:tab w:val="left" w:pos="564"/>
                <w:tab w:val="left" w:pos="708"/>
              </w:tabs>
              <w:ind w:left="425"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0E758D94" w14:textId="77777777" w:rsidR="005F3A67" w:rsidRPr="006A21E8" w:rsidRDefault="005F3A67" w:rsidP="00116124">
            <w:pPr>
              <w:pStyle w:val="afffe"/>
              <w:numPr>
                <w:ilvl w:val="0"/>
                <w:numId w:val="61"/>
              </w:numPr>
              <w:tabs>
                <w:tab w:val="left" w:pos="564"/>
                <w:tab w:val="left" w:pos="708"/>
              </w:tabs>
              <w:ind w:left="425" w:right="59" w:hanging="284"/>
              <w:rPr>
                <w:b/>
                <w:sz w:val="20"/>
              </w:rPr>
            </w:pPr>
            <w:r w:rsidRPr="006A21E8">
              <w:rPr>
                <w:sz w:val="20"/>
              </w:rPr>
              <w:lastRenderedPageBreak/>
              <w:t>не подлежат установлению</w:t>
            </w:r>
            <w:r w:rsidRPr="006A21E8">
              <w:rPr>
                <w:b/>
                <w:sz w:val="20"/>
              </w:rPr>
              <w:t>.</w:t>
            </w:r>
          </w:p>
          <w:p w14:paraId="4EC51D76" w14:textId="77777777" w:rsidR="005F3A67" w:rsidRPr="006A21E8" w:rsidRDefault="005F3A67" w:rsidP="00116124">
            <w:pPr>
              <w:numPr>
                <w:ilvl w:val="0"/>
                <w:numId w:val="190"/>
              </w:numPr>
              <w:tabs>
                <w:tab w:val="left" w:pos="564"/>
              </w:tabs>
              <w:ind w:left="425" w:right="59" w:hanging="284"/>
              <w:contextualSpacing/>
              <w:jc w:val="both"/>
              <w:rPr>
                <w:b/>
                <w:sz w:val="20"/>
              </w:rPr>
            </w:pPr>
            <w:r w:rsidRPr="006A21E8">
              <w:rPr>
                <w:b/>
                <w:sz w:val="20"/>
              </w:rPr>
              <w:t>Максимальная высота здания (этажность):</w:t>
            </w:r>
          </w:p>
          <w:p w14:paraId="7B0828A2" w14:textId="77777777" w:rsidR="005F3A67" w:rsidRPr="006A21E8" w:rsidRDefault="005F3A67" w:rsidP="00116124">
            <w:pPr>
              <w:pStyle w:val="afffe"/>
              <w:numPr>
                <w:ilvl w:val="0"/>
                <w:numId w:val="61"/>
              </w:numPr>
              <w:tabs>
                <w:tab w:val="left" w:pos="564"/>
              </w:tabs>
              <w:ind w:left="425" w:right="59" w:hanging="284"/>
              <w:rPr>
                <w:b/>
                <w:sz w:val="20"/>
              </w:rPr>
            </w:pPr>
            <w:r w:rsidRPr="006A21E8">
              <w:rPr>
                <w:sz w:val="20"/>
              </w:rPr>
              <w:t>не подлежит установлению.</w:t>
            </w:r>
          </w:p>
          <w:p w14:paraId="030BB6DB" w14:textId="77777777" w:rsidR="005F3A67" w:rsidRPr="006A21E8" w:rsidRDefault="005F3A67" w:rsidP="00116124">
            <w:pPr>
              <w:numPr>
                <w:ilvl w:val="0"/>
                <w:numId w:val="190"/>
              </w:numPr>
              <w:tabs>
                <w:tab w:val="left" w:pos="564"/>
              </w:tabs>
              <w:ind w:left="425" w:right="59" w:hanging="284"/>
              <w:contextualSpacing/>
              <w:jc w:val="both"/>
              <w:rPr>
                <w:sz w:val="20"/>
              </w:rPr>
            </w:pPr>
            <w:r w:rsidRPr="006A21E8">
              <w:rPr>
                <w:b/>
                <w:sz w:val="20"/>
              </w:rPr>
              <w:t>Максимальный процент застройки земельного участка:</w:t>
            </w:r>
          </w:p>
          <w:p w14:paraId="7372A787" w14:textId="77777777" w:rsidR="005F3A67" w:rsidRPr="006A21E8" w:rsidRDefault="005F3A67" w:rsidP="00116124">
            <w:pPr>
              <w:pStyle w:val="afffe"/>
              <w:numPr>
                <w:ilvl w:val="0"/>
                <w:numId w:val="61"/>
              </w:numPr>
              <w:tabs>
                <w:tab w:val="left" w:pos="564"/>
              </w:tabs>
              <w:ind w:left="425" w:right="59" w:hanging="284"/>
              <w:rPr>
                <w:b/>
                <w:sz w:val="20"/>
              </w:rPr>
            </w:pPr>
            <w:r w:rsidRPr="006A21E8">
              <w:rPr>
                <w:sz w:val="20"/>
              </w:rPr>
              <w:t>не подлежит установлению.</w:t>
            </w:r>
          </w:p>
        </w:tc>
      </w:tr>
      <w:tr w:rsidR="005F3A67" w:rsidRPr="006A21E8" w14:paraId="65B8ECA8" w14:textId="77777777" w:rsidTr="00490878">
        <w:trPr>
          <w:trHeight w:val="20"/>
        </w:trPr>
        <w:tc>
          <w:tcPr>
            <w:tcW w:w="193" w:type="pct"/>
            <w:shd w:val="clear" w:color="auto" w:fill="FFFFFF"/>
          </w:tcPr>
          <w:p w14:paraId="466C1C75" w14:textId="77777777" w:rsidR="005F3A67" w:rsidRPr="006A21E8" w:rsidRDefault="005F3A67"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3C8C971C" w14:textId="77777777" w:rsidR="005F3A67" w:rsidRPr="006A21E8" w:rsidRDefault="005F3A67" w:rsidP="00490878">
            <w:pPr>
              <w:autoSpaceDE w:val="0"/>
              <w:autoSpaceDN w:val="0"/>
              <w:adjustRightInd w:val="0"/>
              <w:ind w:left="147"/>
              <w:rPr>
                <w:sz w:val="20"/>
              </w:rPr>
            </w:pPr>
            <w:r w:rsidRPr="006A21E8">
              <w:rPr>
                <w:sz w:val="20"/>
              </w:rPr>
              <w:t>Сенокошение</w:t>
            </w:r>
          </w:p>
        </w:tc>
        <w:tc>
          <w:tcPr>
            <w:tcW w:w="346" w:type="pct"/>
            <w:shd w:val="clear" w:color="auto" w:fill="FFFFFF"/>
          </w:tcPr>
          <w:p w14:paraId="788DE882" w14:textId="77777777" w:rsidR="005F3A67" w:rsidRPr="006A21E8" w:rsidRDefault="005F3A67" w:rsidP="00490878">
            <w:pPr>
              <w:jc w:val="center"/>
              <w:rPr>
                <w:sz w:val="20"/>
              </w:rPr>
            </w:pPr>
            <w:r w:rsidRPr="006A21E8">
              <w:rPr>
                <w:sz w:val="20"/>
              </w:rPr>
              <w:t>1.19</w:t>
            </w:r>
          </w:p>
        </w:tc>
        <w:tc>
          <w:tcPr>
            <w:tcW w:w="1510" w:type="pct"/>
            <w:shd w:val="clear" w:color="auto" w:fill="FFFFFF"/>
          </w:tcPr>
          <w:p w14:paraId="771DAD2C" w14:textId="77777777" w:rsidR="005F3A67" w:rsidRPr="006A21E8" w:rsidRDefault="005F3A67" w:rsidP="00490878">
            <w:pPr>
              <w:numPr>
                <w:ilvl w:val="0"/>
                <w:numId w:val="1"/>
              </w:numPr>
              <w:autoSpaceDE w:val="0"/>
              <w:autoSpaceDN w:val="0"/>
              <w:adjustRightInd w:val="0"/>
              <w:ind w:left="436" w:right="144" w:hanging="288"/>
              <w:contextualSpacing/>
              <w:jc w:val="both"/>
              <w:rPr>
                <w:sz w:val="20"/>
              </w:rPr>
            </w:pPr>
            <w:r w:rsidRPr="006A21E8">
              <w:rPr>
                <w:sz w:val="20"/>
              </w:rPr>
              <w:t>Кошение трав, сбор и заготовка сена</w:t>
            </w:r>
          </w:p>
        </w:tc>
        <w:tc>
          <w:tcPr>
            <w:tcW w:w="1886" w:type="pct"/>
            <w:shd w:val="clear" w:color="auto" w:fill="FFFFFF"/>
          </w:tcPr>
          <w:p w14:paraId="48896B31" w14:textId="77777777" w:rsidR="005F3A67" w:rsidRPr="006A21E8" w:rsidRDefault="005F3A67" w:rsidP="00116124">
            <w:pPr>
              <w:numPr>
                <w:ilvl w:val="0"/>
                <w:numId w:val="191"/>
              </w:numPr>
              <w:tabs>
                <w:tab w:val="left" w:pos="564"/>
              </w:tabs>
              <w:ind w:left="425" w:right="57" w:hanging="284"/>
              <w:contextualSpacing/>
              <w:jc w:val="both"/>
              <w:rPr>
                <w:b/>
                <w:sz w:val="20"/>
              </w:rPr>
            </w:pPr>
            <w:r w:rsidRPr="006A21E8">
              <w:rPr>
                <w:b/>
                <w:sz w:val="20"/>
              </w:rPr>
              <w:t>Предельные размеры земельных участков:</w:t>
            </w:r>
          </w:p>
          <w:p w14:paraId="5AE21A87" w14:textId="07472ECE" w:rsidR="005F3A67" w:rsidRPr="006A21E8" w:rsidRDefault="005F3A67" w:rsidP="00116124">
            <w:pPr>
              <w:numPr>
                <w:ilvl w:val="0"/>
                <w:numId w:val="179"/>
              </w:numPr>
              <w:tabs>
                <w:tab w:val="left" w:pos="564"/>
              </w:tabs>
              <w:ind w:left="425" w:right="57" w:hanging="284"/>
              <w:contextualSpacing/>
              <w:jc w:val="both"/>
              <w:rPr>
                <w:rFonts w:eastAsia="Calibri"/>
                <w:bCs/>
                <w:sz w:val="20"/>
                <w:lang w:eastAsia="en-US"/>
              </w:rPr>
            </w:pPr>
            <w:r w:rsidRPr="006A21E8">
              <w:rPr>
                <w:rFonts w:eastAsia="Calibri"/>
                <w:bCs/>
                <w:sz w:val="20"/>
                <w:lang w:eastAsia="en-US"/>
              </w:rPr>
              <w:t xml:space="preserve">минимальные размеры земельного участка – </w:t>
            </w:r>
            <w:r w:rsidR="00E25722" w:rsidRPr="006A21E8">
              <w:rPr>
                <w:rFonts w:eastAsia="Calibri"/>
                <w:bCs/>
                <w:sz w:val="20"/>
                <w:lang w:eastAsia="en-US"/>
              </w:rPr>
              <w:t xml:space="preserve">100 </w:t>
            </w:r>
            <w:r w:rsidRPr="006A21E8">
              <w:rPr>
                <w:rFonts w:eastAsia="Calibri"/>
                <w:bCs/>
                <w:sz w:val="20"/>
                <w:lang w:eastAsia="en-US"/>
              </w:rPr>
              <w:t>м</w:t>
            </w:r>
            <w:r w:rsidRPr="006A21E8">
              <w:rPr>
                <w:rFonts w:eastAsia="Calibri"/>
                <w:bCs/>
                <w:sz w:val="20"/>
                <w:vertAlign w:val="superscript"/>
                <w:lang w:eastAsia="en-US"/>
              </w:rPr>
              <w:t>2</w:t>
            </w:r>
            <w:r w:rsidRPr="006A21E8">
              <w:rPr>
                <w:rFonts w:eastAsia="Calibri"/>
                <w:bCs/>
                <w:sz w:val="20"/>
                <w:lang w:eastAsia="en-US"/>
              </w:rPr>
              <w:t>;</w:t>
            </w:r>
          </w:p>
          <w:p w14:paraId="2F20A42E" w14:textId="50DB489C" w:rsidR="005F3A67" w:rsidRPr="006A21E8" w:rsidRDefault="005F3A67" w:rsidP="00116124">
            <w:pPr>
              <w:pStyle w:val="afffe"/>
              <w:numPr>
                <w:ilvl w:val="0"/>
                <w:numId w:val="61"/>
              </w:numPr>
              <w:tabs>
                <w:tab w:val="left" w:pos="564"/>
              </w:tabs>
              <w:ind w:left="425" w:right="57" w:hanging="284"/>
              <w:rPr>
                <w:b/>
                <w:sz w:val="20"/>
              </w:rPr>
            </w:pPr>
            <w:r w:rsidRPr="006A21E8">
              <w:rPr>
                <w:bCs/>
                <w:sz w:val="20"/>
                <w:lang w:eastAsia="en-US"/>
              </w:rPr>
              <w:t xml:space="preserve">максимальные размеры земельного участка – </w:t>
            </w:r>
            <w:r w:rsidR="00E25722" w:rsidRPr="006A21E8">
              <w:rPr>
                <w:bCs/>
                <w:sz w:val="20"/>
                <w:lang w:eastAsia="en-US"/>
              </w:rPr>
              <w:t xml:space="preserve">10000 </w:t>
            </w:r>
            <w:r w:rsidRPr="006A21E8">
              <w:rPr>
                <w:bCs/>
                <w:sz w:val="20"/>
                <w:lang w:eastAsia="en-US"/>
              </w:rPr>
              <w:t>м</w:t>
            </w:r>
            <w:r w:rsidRPr="006A21E8">
              <w:rPr>
                <w:bCs/>
                <w:sz w:val="20"/>
                <w:vertAlign w:val="superscript"/>
                <w:lang w:eastAsia="en-US"/>
              </w:rPr>
              <w:t>2</w:t>
            </w:r>
            <w:r w:rsidRPr="006A21E8">
              <w:rPr>
                <w:sz w:val="20"/>
              </w:rPr>
              <w:t>.</w:t>
            </w:r>
          </w:p>
          <w:p w14:paraId="12474B36" w14:textId="77777777" w:rsidR="005F3A67" w:rsidRPr="006A21E8" w:rsidRDefault="005F3A67" w:rsidP="00116124">
            <w:pPr>
              <w:numPr>
                <w:ilvl w:val="0"/>
                <w:numId w:val="191"/>
              </w:numPr>
              <w:tabs>
                <w:tab w:val="left" w:pos="564"/>
                <w:tab w:val="left" w:pos="708"/>
              </w:tabs>
              <w:ind w:left="425" w:right="59" w:hanging="284"/>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541D0991" w14:textId="77777777" w:rsidR="005F3A67" w:rsidRPr="006A21E8" w:rsidRDefault="005F3A67" w:rsidP="00116124">
            <w:pPr>
              <w:pStyle w:val="afffe"/>
              <w:numPr>
                <w:ilvl w:val="0"/>
                <w:numId w:val="61"/>
              </w:numPr>
              <w:tabs>
                <w:tab w:val="left" w:pos="564"/>
                <w:tab w:val="left" w:pos="708"/>
              </w:tabs>
              <w:ind w:left="425" w:right="59" w:hanging="284"/>
              <w:rPr>
                <w:b/>
                <w:sz w:val="20"/>
              </w:rPr>
            </w:pPr>
            <w:r w:rsidRPr="006A21E8">
              <w:rPr>
                <w:sz w:val="20"/>
              </w:rPr>
              <w:t>не подлежат установлению</w:t>
            </w:r>
            <w:r w:rsidRPr="006A21E8">
              <w:rPr>
                <w:b/>
                <w:sz w:val="20"/>
              </w:rPr>
              <w:t>.</w:t>
            </w:r>
          </w:p>
          <w:p w14:paraId="7904ED4B" w14:textId="77777777" w:rsidR="005F3A67" w:rsidRPr="006A21E8" w:rsidRDefault="005F3A67" w:rsidP="00116124">
            <w:pPr>
              <w:numPr>
                <w:ilvl w:val="0"/>
                <w:numId w:val="191"/>
              </w:numPr>
              <w:tabs>
                <w:tab w:val="left" w:pos="564"/>
              </w:tabs>
              <w:ind w:left="425" w:right="59" w:hanging="284"/>
              <w:contextualSpacing/>
              <w:jc w:val="both"/>
              <w:rPr>
                <w:b/>
                <w:sz w:val="20"/>
              </w:rPr>
            </w:pPr>
            <w:r w:rsidRPr="006A21E8">
              <w:rPr>
                <w:b/>
                <w:sz w:val="20"/>
              </w:rPr>
              <w:t>Максимальная высота здания (этажность):</w:t>
            </w:r>
          </w:p>
          <w:p w14:paraId="4D104C7C" w14:textId="77777777" w:rsidR="005F3A67" w:rsidRPr="006A21E8" w:rsidRDefault="005F3A67" w:rsidP="00116124">
            <w:pPr>
              <w:pStyle w:val="afffe"/>
              <w:numPr>
                <w:ilvl w:val="0"/>
                <w:numId w:val="61"/>
              </w:numPr>
              <w:tabs>
                <w:tab w:val="left" w:pos="564"/>
              </w:tabs>
              <w:ind w:left="425" w:right="59" w:hanging="284"/>
              <w:rPr>
                <w:b/>
                <w:sz w:val="20"/>
              </w:rPr>
            </w:pPr>
            <w:r w:rsidRPr="006A21E8">
              <w:rPr>
                <w:sz w:val="20"/>
              </w:rPr>
              <w:t>не подлежит установлению.</w:t>
            </w:r>
          </w:p>
          <w:p w14:paraId="0552FCCE" w14:textId="77777777" w:rsidR="005F3A67" w:rsidRPr="006A21E8" w:rsidRDefault="005F3A67" w:rsidP="00116124">
            <w:pPr>
              <w:numPr>
                <w:ilvl w:val="0"/>
                <w:numId w:val="191"/>
              </w:numPr>
              <w:tabs>
                <w:tab w:val="left" w:pos="564"/>
              </w:tabs>
              <w:ind w:left="425" w:right="59" w:hanging="284"/>
              <w:contextualSpacing/>
              <w:jc w:val="both"/>
              <w:rPr>
                <w:sz w:val="20"/>
              </w:rPr>
            </w:pPr>
            <w:r w:rsidRPr="006A21E8">
              <w:rPr>
                <w:b/>
                <w:sz w:val="20"/>
              </w:rPr>
              <w:t>Максимальный процент застройки земельного участка:</w:t>
            </w:r>
          </w:p>
          <w:p w14:paraId="5BB91073" w14:textId="77777777" w:rsidR="005F3A67" w:rsidRPr="006A21E8" w:rsidRDefault="005F3A67" w:rsidP="00116124">
            <w:pPr>
              <w:pStyle w:val="afffe"/>
              <w:numPr>
                <w:ilvl w:val="0"/>
                <w:numId w:val="61"/>
              </w:numPr>
              <w:tabs>
                <w:tab w:val="left" w:pos="564"/>
              </w:tabs>
              <w:ind w:left="425" w:right="59" w:hanging="284"/>
              <w:rPr>
                <w:b/>
                <w:sz w:val="20"/>
              </w:rPr>
            </w:pPr>
            <w:r w:rsidRPr="006A21E8">
              <w:rPr>
                <w:sz w:val="20"/>
              </w:rPr>
              <w:t>не подлежит установлению.</w:t>
            </w:r>
          </w:p>
        </w:tc>
      </w:tr>
      <w:tr w:rsidR="005F3A67" w:rsidRPr="006A21E8" w14:paraId="5F094DE8" w14:textId="77777777" w:rsidTr="00490878">
        <w:trPr>
          <w:trHeight w:val="20"/>
        </w:trPr>
        <w:tc>
          <w:tcPr>
            <w:tcW w:w="193" w:type="pct"/>
            <w:shd w:val="clear" w:color="auto" w:fill="FFFFFF"/>
          </w:tcPr>
          <w:p w14:paraId="025BE3EB" w14:textId="77777777" w:rsidR="005F3A67" w:rsidRPr="006A21E8" w:rsidRDefault="005F3A67"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1A435DA7" w14:textId="77777777" w:rsidR="005F3A67" w:rsidRPr="006A21E8" w:rsidRDefault="005F3A67" w:rsidP="00490878">
            <w:pPr>
              <w:autoSpaceDE w:val="0"/>
              <w:autoSpaceDN w:val="0"/>
              <w:adjustRightInd w:val="0"/>
              <w:ind w:left="147"/>
              <w:rPr>
                <w:sz w:val="20"/>
              </w:rPr>
            </w:pPr>
            <w:r w:rsidRPr="006A21E8">
              <w:rPr>
                <w:sz w:val="20"/>
              </w:rPr>
              <w:t>Для ведения личного подсобного хозяйства (приусадебный земельный участок)</w:t>
            </w:r>
          </w:p>
          <w:p w14:paraId="256C9AC0" w14:textId="77777777" w:rsidR="005F3A67" w:rsidRPr="006A21E8" w:rsidRDefault="005F3A67" w:rsidP="00490878">
            <w:pPr>
              <w:autoSpaceDE w:val="0"/>
              <w:autoSpaceDN w:val="0"/>
              <w:adjustRightInd w:val="0"/>
              <w:ind w:left="147"/>
              <w:rPr>
                <w:sz w:val="20"/>
              </w:rPr>
            </w:pPr>
          </w:p>
        </w:tc>
        <w:tc>
          <w:tcPr>
            <w:tcW w:w="346" w:type="pct"/>
            <w:shd w:val="clear" w:color="auto" w:fill="FFFFFF"/>
          </w:tcPr>
          <w:p w14:paraId="52798261" w14:textId="77777777" w:rsidR="005F3A67" w:rsidRPr="006A21E8" w:rsidRDefault="005F3A67" w:rsidP="00490878">
            <w:pPr>
              <w:jc w:val="center"/>
              <w:rPr>
                <w:sz w:val="20"/>
              </w:rPr>
            </w:pPr>
            <w:r w:rsidRPr="006A21E8">
              <w:rPr>
                <w:sz w:val="20"/>
              </w:rPr>
              <w:t>2.2</w:t>
            </w:r>
          </w:p>
        </w:tc>
        <w:tc>
          <w:tcPr>
            <w:tcW w:w="1510" w:type="pct"/>
            <w:shd w:val="clear" w:color="auto" w:fill="FFFFFF"/>
          </w:tcPr>
          <w:p w14:paraId="1A8B99C8" w14:textId="77777777" w:rsidR="005F3A67" w:rsidRPr="006A21E8" w:rsidRDefault="005F3A67" w:rsidP="00116124">
            <w:pPr>
              <w:numPr>
                <w:ilvl w:val="0"/>
                <w:numId w:val="48"/>
              </w:numPr>
              <w:ind w:left="436" w:right="144" w:hanging="288"/>
              <w:contextualSpacing/>
              <w:jc w:val="both"/>
              <w:rPr>
                <w:sz w:val="20"/>
              </w:rPr>
            </w:pPr>
            <w:r w:rsidRPr="006A21E8">
              <w:rPr>
                <w:sz w:val="20"/>
              </w:rPr>
              <w:t>Размещение жилого дома, указанного в описании вида разрешенного использования с кодом 2.1 Классификатора;</w:t>
            </w:r>
          </w:p>
          <w:p w14:paraId="78975FA0" w14:textId="77777777" w:rsidR="005F3A67" w:rsidRPr="006A21E8" w:rsidRDefault="005F3A67" w:rsidP="00116124">
            <w:pPr>
              <w:numPr>
                <w:ilvl w:val="0"/>
                <w:numId w:val="48"/>
              </w:numPr>
              <w:ind w:left="436" w:right="144" w:hanging="288"/>
              <w:contextualSpacing/>
              <w:jc w:val="both"/>
              <w:rPr>
                <w:sz w:val="20"/>
              </w:rPr>
            </w:pPr>
            <w:r w:rsidRPr="006A21E8">
              <w:rPr>
                <w:sz w:val="20"/>
              </w:rPr>
              <w:t>производство сельскохозяйственной продукции;</w:t>
            </w:r>
          </w:p>
          <w:p w14:paraId="623C7263" w14:textId="77777777" w:rsidR="005F3A67" w:rsidRPr="006A21E8" w:rsidRDefault="005F3A67" w:rsidP="00116124">
            <w:pPr>
              <w:numPr>
                <w:ilvl w:val="0"/>
                <w:numId w:val="48"/>
              </w:numPr>
              <w:ind w:left="436" w:right="144" w:hanging="288"/>
              <w:contextualSpacing/>
              <w:jc w:val="both"/>
              <w:rPr>
                <w:sz w:val="20"/>
              </w:rPr>
            </w:pPr>
            <w:r w:rsidRPr="006A21E8">
              <w:rPr>
                <w:sz w:val="20"/>
              </w:rPr>
              <w:t>размещение гаража и иных вспомогательных сооружений;</w:t>
            </w:r>
          </w:p>
          <w:p w14:paraId="43FD2425" w14:textId="77777777" w:rsidR="005F3A67" w:rsidRPr="006A21E8" w:rsidRDefault="005F3A67" w:rsidP="00490878">
            <w:pPr>
              <w:numPr>
                <w:ilvl w:val="0"/>
                <w:numId w:val="1"/>
              </w:numPr>
              <w:autoSpaceDE w:val="0"/>
              <w:autoSpaceDN w:val="0"/>
              <w:adjustRightInd w:val="0"/>
              <w:ind w:left="436" w:right="144" w:hanging="288"/>
              <w:contextualSpacing/>
              <w:jc w:val="both"/>
              <w:rPr>
                <w:sz w:val="20"/>
              </w:rPr>
            </w:pPr>
            <w:r w:rsidRPr="006A21E8">
              <w:rPr>
                <w:sz w:val="20"/>
              </w:rPr>
              <w:t>содержание сельскохозяйственных животных</w:t>
            </w:r>
          </w:p>
        </w:tc>
        <w:tc>
          <w:tcPr>
            <w:tcW w:w="1886" w:type="pct"/>
            <w:shd w:val="clear" w:color="auto" w:fill="FFFFFF"/>
          </w:tcPr>
          <w:p w14:paraId="616073A9" w14:textId="77777777" w:rsidR="005F3A67" w:rsidRPr="006A21E8" w:rsidRDefault="005F3A67" w:rsidP="00116124">
            <w:pPr>
              <w:numPr>
                <w:ilvl w:val="0"/>
                <w:numId w:val="192"/>
              </w:numPr>
              <w:tabs>
                <w:tab w:val="left" w:pos="564"/>
              </w:tabs>
              <w:ind w:left="425" w:right="59" w:hanging="284"/>
              <w:contextualSpacing/>
              <w:jc w:val="both"/>
              <w:rPr>
                <w:b/>
                <w:sz w:val="20"/>
              </w:rPr>
            </w:pPr>
            <w:r w:rsidRPr="006A21E8">
              <w:rPr>
                <w:b/>
                <w:sz w:val="20"/>
              </w:rPr>
              <w:t>Предельные размеры земельных участков:</w:t>
            </w:r>
          </w:p>
          <w:p w14:paraId="4C41FA87" w14:textId="77777777" w:rsidR="005F3A67" w:rsidRPr="006A21E8" w:rsidRDefault="005F3A67" w:rsidP="00116124">
            <w:pPr>
              <w:numPr>
                <w:ilvl w:val="0"/>
                <w:numId w:val="233"/>
              </w:numPr>
              <w:tabs>
                <w:tab w:val="left" w:pos="564"/>
              </w:tabs>
              <w:ind w:left="425" w:right="59" w:hanging="284"/>
              <w:contextualSpacing/>
              <w:jc w:val="both"/>
              <w:rPr>
                <w:sz w:val="20"/>
              </w:rPr>
            </w:pPr>
            <w:r w:rsidRPr="006A21E8">
              <w:rPr>
                <w:sz w:val="20"/>
              </w:rPr>
              <w:t>минимальные размеры земельного участка – 200 м</w:t>
            </w:r>
            <w:r w:rsidRPr="006A21E8">
              <w:rPr>
                <w:sz w:val="20"/>
                <w:vertAlign w:val="superscript"/>
              </w:rPr>
              <w:t>2</w:t>
            </w:r>
            <w:r w:rsidRPr="006A21E8">
              <w:rPr>
                <w:sz w:val="20"/>
              </w:rPr>
              <w:t>;</w:t>
            </w:r>
          </w:p>
          <w:p w14:paraId="1A34E89C" w14:textId="60AAA386" w:rsidR="005F3A67" w:rsidRPr="006A21E8" w:rsidRDefault="005F3A67" w:rsidP="00116124">
            <w:pPr>
              <w:numPr>
                <w:ilvl w:val="0"/>
                <w:numId w:val="233"/>
              </w:numPr>
              <w:tabs>
                <w:tab w:val="left" w:pos="564"/>
              </w:tabs>
              <w:ind w:left="425" w:right="59" w:hanging="284"/>
              <w:contextualSpacing/>
              <w:jc w:val="both"/>
              <w:rPr>
                <w:sz w:val="20"/>
              </w:rPr>
            </w:pPr>
            <w:r w:rsidRPr="006A21E8">
              <w:rPr>
                <w:sz w:val="20"/>
              </w:rPr>
              <w:t xml:space="preserve">максимальные размеры земельного участка – </w:t>
            </w:r>
            <w:r w:rsidR="00A3051D" w:rsidRPr="006A21E8">
              <w:rPr>
                <w:sz w:val="20"/>
              </w:rPr>
              <w:t>2</w:t>
            </w:r>
            <w:r w:rsidRPr="006A21E8">
              <w:rPr>
                <w:sz w:val="20"/>
              </w:rPr>
              <w:t>000 м</w:t>
            </w:r>
            <w:r w:rsidRPr="006A21E8">
              <w:rPr>
                <w:sz w:val="20"/>
                <w:vertAlign w:val="superscript"/>
              </w:rPr>
              <w:t>2</w:t>
            </w:r>
            <w:r w:rsidRPr="006A21E8">
              <w:rPr>
                <w:sz w:val="20"/>
              </w:rPr>
              <w:t>.</w:t>
            </w:r>
          </w:p>
          <w:p w14:paraId="7ACC5ACC" w14:textId="77777777" w:rsidR="005F3A67" w:rsidRPr="006A21E8" w:rsidRDefault="005F3A67" w:rsidP="00116124">
            <w:pPr>
              <w:numPr>
                <w:ilvl w:val="0"/>
                <w:numId w:val="192"/>
              </w:numPr>
              <w:tabs>
                <w:tab w:val="left" w:pos="283"/>
                <w:tab w:val="left" w:pos="564"/>
              </w:tabs>
              <w:ind w:left="425"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189D6F2D" w14:textId="77777777" w:rsidR="006E6E57" w:rsidRPr="006A21E8" w:rsidRDefault="005F3A67" w:rsidP="00116124">
            <w:pPr>
              <w:numPr>
                <w:ilvl w:val="0"/>
                <w:numId w:val="233"/>
              </w:numPr>
              <w:tabs>
                <w:tab w:val="left" w:pos="564"/>
              </w:tabs>
              <w:ind w:left="425" w:right="-36" w:hanging="284"/>
              <w:contextualSpacing/>
              <w:jc w:val="both"/>
              <w:rPr>
                <w:sz w:val="20"/>
              </w:rPr>
            </w:pPr>
            <w:r w:rsidRPr="006A21E8">
              <w:rPr>
                <w:sz w:val="20"/>
              </w:rPr>
              <w:t>минимальные отступы от границ земельного участка до объекта индивидуального жилищного строительства – 3 м</w:t>
            </w:r>
            <w:r w:rsidR="006E6E57" w:rsidRPr="006A21E8">
              <w:rPr>
                <w:sz w:val="20"/>
              </w:rPr>
              <w:t>;</w:t>
            </w:r>
          </w:p>
          <w:p w14:paraId="0CC431CF" w14:textId="17291CEA" w:rsidR="005F3A67" w:rsidRPr="006A21E8" w:rsidRDefault="006E6E57" w:rsidP="00116124">
            <w:pPr>
              <w:numPr>
                <w:ilvl w:val="0"/>
                <w:numId w:val="233"/>
              </w:numPr>
              <w:tabs>
                <w:tab w:val="left" w:pos="564"/>
              </w:tabs>
              <w:ind w:left="425" w:right="-36" w:hanging="284"/>
              <w:contextualSpacing/>
              <w:jc w:val="both"/>
              <w:rPr>
                <w:sz w:val="20"/>
              </w:rPr>
            </w:pPr>
            <w:r w:rsidRPr="006A21E8">
              <w:rPr>
                <w:rFonts w:eastAsia="Calibri"/>
                <w:bCs/>
                <w:sz w:val="20"/>
                <w:szCs w:val="20"/>
                <w:lang w:eastAsia="en-US"/>
              </w:rPr>
              <w:t>минимальные отступы от красных линий улиц – 5 м</w:t>
            </w:r>
            <w:r w:rsidR="005F3A67" w:rsidRPr="006A21E8">
              <w:rPr>
                <w:sz w:val="20"/>
              </w:rPr>
              <w:t>.</w:t>
            </w:r>
          </w:p>
          <w:p w14:paraId="5DB782AD" w14:textId="77777777" w:rsidR="005F3A67" w:rsidRPr="006A21E8" w:rsidRDefault="005F3A67" w:rsidP="00116124">
            <w:pPr>
              <w:numPr>
                <w:ilvl w:val="0"/>
                <w:numId w:val="192"/>
              </w:numPr>
              <w:tabs>
                <w:tab w:val="left" w:pos="564"/>
              </w:tabs>
              <w:ind w:left="425"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4AAFAF14" w14:textId="221565FA" w:rsidR="005F3A67" w:rsidRPr="006A21E8" w:rsidRDefault="005F3A67" w:rsidP="00116124">
            <w:pPr>
              <w:numPr>
                <w:ilvl w:val="0"/>
                <w:numId w:val="233"/>
              </w:numPr>
              <w:tabs>
                <w:tab w:val="left" w:pos="564"/>
              </w:tabs>
              <w:ind w:left="425" w:right="59" w:hanging="284"/>
              <w:contextualSpacing/>
              <w:jc w:val="both"/>
              <w:rPr>
                <w:sz w:val="20"/>
              </w:rPr>
            </w:pPr>
            <w:r w:rsidRPr="006A21E8">
              <w:rPr>
                <w:sz w:val="20"/>
              </w:rPr>
              <w:t>максимальное количество этажей объекта индивидуального жилищного строительства – 3.</w:t>
            </w:r>
          </w:p>
          <w:p w14:paraId="50DC77DE" w14:textId="77777777" w:rsidR="005F3A67" w:rsidRPr="006A21E8" w:rsidRDefault="005F3A67" w:rsidP="00116124">
            <w:pPr>
              <w:numPr>
                <w:ilvl w:val="0"/>
                <w:numId w:val="192"/>
              </w:numPr>
              <w:tabs>
                <w:tab w:val="left" w:pos="564"/>
              </w:tabs>
              <w:ind w:left="425" w:right="59" w:hanging="284"/>
              <w:contextualSpacing/>
              <w:jc w:val="both"/>
              <w:rPr>
                <w:b/>
                <w:sz w:val="20"/>
              </w:rPr>
            </w:pPr>
            <w:r w:rsidRPr="006A21E8">
              <w:rPr>
                <w:b/>
                <w:sz w:val="20"/>
              </w:rPr>
              <w:t>Максимальный процент застройки в границах земельного участка:</w:t>
            </w:r>
          </w:p>
          <w:p w14:paraId="34EF652D" w14:textId="29F5E57D" w:rsidR="005F3A67" w:rsidRPr="006A21E8" w:rsidRDefault="005F3A67" w:rsidP="00116124">
            <w:pPr>
              <w:pStyle w:val="afffe"/>
              <w:numPr>
                <w:ilvl w:val="0"/>
                <w:numId w:val="61"/>
              </w:numPr>
              <w:tabs>
                <w:tab w:val="left" w:pos="564"/>
              </w:tabs>
              <w:ind w:left="425" w:right="59" w:hanging="284"/>
              <w:rPr>
                <w:b/>
                <w:sz w:val="20"/>
              </w:rPr>
            </w:pPr>
            <w:r w:rsidRPr="006A21E8">
              <w:rPr>
                <w:sz w:val="20"/>
              </w:rPr>
              <w:t xml:space="preserve">максимальный процент застройки земельного участка – </w:t>
            </w:r>
            <w:r w:rsidR="006E6E57" w:rsidRPr="006A21E8">
              <w:rPr>
                <w:sz w:val="20"/>
              </w:rPr>
              <w:t>40</w:t>
            </w:r>
            <w:r w:rsidRPr="006A21E8">
              <w:rPr>
                <w:sz w:val="20"/>
              </w:rPr>
              <w:t>.</w:t>
            </w:r>
          </w:p>
        </w:tc>
      </w:tr>
      <w:tr w:rsidR="004539B3" w:rsidRPr="006A21E8" w14:paraId="39E99D13" w14:textId="77777777" w:rsidTr="00490878">
        <w:trPr>
          <w:trHeight w:val="20"/>
        </w:trPr>
        <w:tc>
          <w:tcPr>
            <w:tcW w:w="193" w:type="pct"/>
            <w:shd w:val="clear" w:color="auto" w:fill="FFFFFF"/>
          </w:tcPr>
          <w:p w14:paraId="28B4D30D" w14:textId="77777777" w:rsidR="004539B3" w:rsidRPr="006A21E8" w:rsidRDefault="004539B3"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3C1161A8" w14:textId="24F13759" w:rsidR="004539B3" w:rsidRPr="006A21E8" w:rsidRDefault="004539B3" w:rsidP="004539B3">
            <w:pPr>
              <w:autoSpaceDE w:val="0"/>
              <w:autoSpaceDN w:val="0"/>
              <w:adjustRightInd w:val="0"/>
              <w:ind w:left="147"/>
              <w:rPr>
                <w:sz w:val="20"/>
              </w:rPr>
            </w:pPr>
            <w:r w:rsidRPr="006A21E8">
              <w:rPr>
                <w:sz w:val="20"/>
                <w:szCs w:val="20"/>
              </w:rPr>
              <w:t>Земельные участки общего назначения</w:t>
            </w:r>
          </w:p>
        </w:tc>
        <w:tc>
          <w:tcPr>
            <w:tcW w:w="346" w:type="pct"/>
            <w:shd w:val="clear" w:color="auto" w:fill="FFFFFF"/>
          </w:tcPr>
          <w:p w14:paraId="01DC2BE6" w14:textId="54E51C69" w:rsidR="004539B3" w:rsidRPr="006A21E8" w:rsidRDefault="004539B3" w:rsidP="004539B3">
            <w:pPr>
              <w:jc w:val="center"/>
              <w:rPr>
                <w:sz w:val="20"/>
              </w:rPr>
            </w:pPr>
            <w:r w:rsidRPr="006A21E8">
              <w:rPr>
                <w:sz w:val="20"/>
                <w:szCs w:val="20"/>
              </w:rPr>
              <w:t>13.0</w:t>
            </w:r>
          </w:p>
        </w:tc>
        <w:tc>
          <w:tcPr>
            <w:tcW w:w="1510" w:type="pct"/>
            <w:shd w:val="clear" w:color="auto" w:fill="FFFFFF"/>
          </w:tcPr>
          <w:p w14:paraId="768CBD11" w14:textId="747FC221" w:rsidR="004539B3" w:rsidRPr="006A21E8" w:rsidRDefault="004539B3" w:rsidP="00116124">
            <w:pPr>
              <w:numPr>
                <w:ilvl w:val="0"/>
                <w:numId w:val="48"/>
              </w:numPr>
              <w:ind w:left="436" w:right="144" w:hanging="288"/>
              <w:contextualSpacing/>
              <w:jc w:val="both"/>
              <w:rPr>
                <w:sz w:val="20"/>
              </w:rPr>
            </w:pPr>
            <w:r w:rsidRPr="006A21E8">
              <w:rPr>
                <w:sz w:val="20"/>
                <w:szCs w:val="20"/>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w:t>
            </w:r>
            <w:r w:rsidRPr="006A21E8">
              <w:rPr>
                <w:sz w:val="20"/>
                <w:szCs w:val="20"/>
              </w:rPr>
              <w:lastRenderedPageBreak/>
              <w:t>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86" w:type="pct"/>
            <w:shd w:val="clear" w:color="auto" w:fill="FFFFFF"/>
          </w:tcPr>
          <w:p w14:paraId="644771F5" w14:textId="77777777" w:rsidR="004539B3" w:rsidRPr="006A21E8" w:rsidRDefault="004539B3" w:rsidP="00116124">
            <w:pPr>
              <w:numPr>
                <w:ilvl w:val="0"/>
                <w:numId w:val="335"/>
              </w:numPr>
              <w:autoSpaceDE w:val="0"/>
              <w:autoSpaceDN w:val="0"/>
              <w:adjustRightInd w:val="0"/>
              <w:ind w:right="59" w:hanging="1018"/>
              <w:contextualSpacing/>
              <w:rPr>
                <w:rFonts w:eastAsia="Calibri"/>
                <w:b/>
                <w:bCs/>
                <w:sz w:val="20"/>
                <w:szCs w:val="20"/>
                <w:lang w:eastAsia="en-US"/>
              </w:rPr>
            </w:pPr>
            <w:r w:rsidRPr="006A21E8">
              <w:rPr>
                <w:rFonts w:eastAsia="Calibri"/>
                <w:b/>
                <w:bCs/>
                <w:sz w:val="20"/>
                <w:szCs w:val="20"/>
                <w:lang w:eastAsia="en-US"/>
              </w:rPr>
              <w:lastRenderedPageBreak/>
              <w:t>Предельные размеры земельных участков:</w:t>
            </w:r>
          </w:p>
          <w:p w14:paraId="23EBBB84" w14:textId="77777777" w:rsidR="004539B3" w:rsidRPr="006A21E8" w:rsidRDefault="004539B3" w:rsidP="00116124">
            <w:pPr>
              <w:pStyle w:val="afffe"/>
              <w:numPr>
                <w:ilvl w:val="0"/>
                <w:numId w:val="31"/>
              </w:numPr>
              <w:autoSpaceDE w:val="0"/>
              <w:autoSpaceDN w:val="0"/>
              <w:adjustRightInd w:val="0"/>
              <w:spacing w:line="240" w:lineRule="auto"/>
              <w:ind w:left="427" w:right="59" w:hanging="283"/>
              <w:rPr>
                <w:bCs/>
                <w:sz w:val="20"/>
                <w:lang w:eastAsia="en-US"/>
              </w:rPr>
            </w:pPr>
            <w:r w:rsidRPr="006A21E8">
              <w:rPr>
                <w:bCs/>
                <w:sz w:val="20"/>
                <w:lang w:eastAsia="en-US"/>
              </w:rPr>
              <w:t xml:space="preserve">минимальные размеры земельного участка – 200 </w:t>
            </w:r>
            <w:r w:rsidRPr="006A21E8">
              <w:rPr>
                <w:bCs/>
                <w:color w:val="000000" w:themeColor="text1"/>
                <w:sz w:val="20"/>
                <w:lang w:eastAsia="en-US"/>
              </w:rPr>
              <w:t>м</w:t>
            </w:r>
            <w:r w:rsidRPr="006A21E8">
              <w:rPr>
                <w:bCs/>
                <w:color w:val="000000" w:themeColor="text1"/>
                <w:sz w:val="20"/>
                <w:vertAlign w:val="superscript"/>
                <w:lang w:eastAsia="en-US"/>
              </w:rPr>
              <w:t>2</w:t>
            </w:r>
            <w:r w:rsidRPr="006A21E8">
              <w:rPr>
                <w:bCs/>
                <w:sz w:val="20"/>
                <w:lang w:eastAsia="en-US"/>
              </w:rPr>
              <w:t xml:space="preserve">; </w:t>
            </w:r>
          </w:p>
          <w:p w14:paraId="258585EE" w14:textId="77777777" w:rsidR="004539B3" w:rsidRPr="006A21E8" w:rsidRDefault="004539B3" w:rsidP="00116124">
            <w:pPr>
              <w:pStyle w:val="afffe"/>
              <w:numPr>
                <w:ilvl w:val="0"/>
                <w:numId w:val="31"/>
              </w:numPr>
              <w:autoSpaceDE w:val="0"/>
              <w:autoSpaceDN w:val="0"/>
              <w:adjustRightInd w:val="0"/>
              <w:spacing w:line="240" w:lineRule="auto"/>
              <w:ind w:left="427" w:right="59" w:hanging="283"/>
              <w:rPr>
                <w:bCs/>
                <w:sz w:val="20"/>
                <w:lang w:eastAsia="en-US"/>
              </w:rPr>
            </w:pPr>
            <w:r w:rsidRPr="006A21E8">
              <w:rPr>
                <w:bCs/>
                <w:sz w:val="20"/>
                <w:lang w:eastAsia="en-US"/>
              </w:rPr>
              <w:t xml:space="preserve">максимальные размеры земельного участка – 2000 </w:t>
            </w:r>
            <w:r w:rsidRPr="006A21E8">
              <w:rPr>
                <w:bCs/>
                <w:color w:val="000000" w:themeColor="text1"/>
                <w:sz w:val="20"/>
                <w:lang w:eastAsia="en-US"/>
              </w:rPr>
              <w:t>м</w:t>
            </w:r>
            <w:r w:rsidRPr="006A21E8">
              <w:rPr>
                <w:bCs/>
                <w:color w:val="000000" w:themeColor="text1"/>
                <w:sz w:val="20"/>
                <w:vertAlign w:val="superscript"/>
                <w:lang w:eastAsia="en-US"/>
              </w:rPr>
              <w:t>2</w:t>
            </w:r>
            <w:r w:rsidRPr="006A21E8">
              <w:rPr>
                <w:bCs/>
                <w:sz w:val="20"/>
                <w:lang w:eastAsia="en-US"/>
              </w:rPr>
              <w:t>.</w:t>
            </w:r>
          </w:p>
          <w:p w14:paraId="0E6FC02C" w14:textId="77777777" w:rsidR="004539B3" w:rsidRPr="006A21E8" w:rsidRDefault="004539B3" w:rsidP="00116124">
            <w:pPr>
              <w:numPr>
                <w:ilvl w:val="0"/>
                <w:numId w:val="335"/>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702C211D" w14:textId="77777777" w:rsidR="004539B3" w:rsidRPr="006A21E8" w:rsidRDefault="004539B3" w:rsidP="00116124">
            <w:pPr>
              <w:pStyle w:val="afffe"/>
              <w:numPr>
                <w:ilvl w:val="0"/>
                <w:numId w:val="31"/>
              </w:numPr>
              <w:autoSpaceDE w:val="0"/>
              <w:autoSpaceDN w:val="0"/>
              <w:adjustRightInd w:val="0"/>
              <w:spacing w:line="240" w:lineRule="auto"/>
              <w:ind w:left="427" w:right="59" w:hanging="283"/>
              <w:rPr>
                <w:bCs/>
                <w:sz w:val="20"/>
                <w:lang w:eastAsia="en-US"/>
              </w:rPr>
            </w:pPr>
            <w:r w:rsidRPr="006A21E8">
              <w:rPr>
                <w:bCs/>
                <w:sz w:val="20"/>
                <w:lang w:eastAsia="en-US"/>
              </w:rPr>
              <w:t>минимальные отступы от красных линий улиц – 3 м;</w:t>
            </w:r>
          </w:p>
          <w:p w14:paraId="67FF3A29" w14:textId="77777777" w:rsidR="004539B3" w:rsidRPr="006A21E8" w:rsidRDefault="004539B3" w:rsidP="00116124">
            <w:pPr>
              <w:pStyle w:val="afffe"/>
              <w:numPr>
                <w:ilvl w:val="0"/>
                <w:numId w:val="31"/>
              </w:numPr>
              <w:autoSpaceDE w:val="0"/>
              <w:autoSpaceDN w:val="0"/>
              <w:adjustRightInd w:val="0"/>
              <w:spacing w:line="240" w:lineRule="auto"/>
              <w:ind w:left="427" w:right="59" w:hanging="283"/>
              <w:rPr>
                <w:bCs/>
                <w:sz w:val="20"/>
                <w:lang w:eastAsia="en-US"/>
              </w:rPr>
            </w:pPr>
            <w:r w:rsidRPr="006A21E8">
              <w:rPr>
                <w:bCs/>
                <w:sz w:val="20"/>
                <w:lang w:eastAsia="en-US"/>
              </w:rPr>
              <w:t>минимальный отступ от границ земельного участка – 3 м.</w:t>
            </w:r>
          </w:p>
          <w:p w14:paraId="45673500" w14:textId="77777777" w:rsidR="004539B3" w:rsidRPr="006A21E8" w:rsidRDefault="004539B3" w:rsidP="00116124">
            <w:pPr>
              <w:numPr>
                <w:ilvl w:val="0"/>
                <w:numId w:val="335"/>
              </w:numPr>
              <w:autoSpaceDE w:val="0"/>
              <w:autoSpaceDN w:val="0"/>
              <w:adjustRightInd w:val="0"/>
              <w:ind w:right="59" w:hanging="1018"/>
              <w:contextualSpacing/>
              <w:rPr>
                <w:rFonts w:eastAsia="Calibri"/>
                <w:b/>
                <w:bCs/>
                <w:sz w:val="20"/>
                <w:szCs w:val="20"/>
                <w:lang w:eastAsia="en-US"/>
              </w:rPr>
            </w:pPr>
            <w:r w:rsidRPr="006A21E8">
              <w:rPr>
                <w:rFonts w:eastAsia="Calibri"/>
                <w:b/>
                <w:bCs/>
                <w:sz w:val="20"/>
                <w:szCs w:val="20"/>
                <w:lang w:eastAsia="en-US"/>
              </w:rPr>
              <w:t>Предельное количество этажей:</w:t>
            </w:r>
          </w:p>
          <w:p w14:paraId="23690F61" w14:textId="77777777" w:rsidR="004539B3" w:rsidRPr="006A21E8" w:rsidRDefault="004539B3" w:rsidP="00116124">
            <w:pPr>
              <w:pStyle w:val="afffe"/>
              <w:numPr>
                <w:ilvl w:val="0"/>
                <w:numId w:val="31"/>
              </w:numPr>
              <w:autoSpaceDE w:val="0"/>
              <w:autoSpaceDN w:val="0"/>
              <w:adjustRightInd w:val="0"/>
              <w:spacing w:line="240" w:lineRule="auto"/>
              <w:ind w:left="427" w:right="59" w:hanging="283"/>
              <w:rPr>
                <w:bCs/>
                <w:sz w:val="20"/>
                <w:lang w:eastAsia="en-US"/>
              </w:rPr>
            </w:pPr>
            <w:r w:rsidRPr="006A21E8">
              <w:rPr>
                <w:bCs/>
                <w:sz w:val="20"/>
                <w:lang w:eastAsia="en-US"/>
              </w:rPr>
              <w:t>предельное количество этажей – 3.</w:t>
            </w:r>
          </w:p>
          <w:p w14:paraId="107FAF91" w14:textId="77777777" w:rsidR="004539B3" w:rsidRPr="006A21E8" w:rsidRDefault="004539B3" w:rsidP="00116124">
            <w:pPr>
              <w:numPr>
                <w:ilvl w:val="0"/>
                <w:numId w:val="335"/>
              </w:numPr>
              <w:autoSpaceDE w:val="0"/>
              <w:autoSpaceDN w:val="0"/>
              <w:adjustRightInd w:val="0"/>
              <w:ind w:left="427" w:right="59" w:hanging="283"/>
              <w:contextualSpacing/>
              <w:rPr>
                <w:rFonts w:eastAsia="Calibri"/>
                <w:b/>
                <w:bCs/>
                <w:sz w:val="20"/>
                <w:szCs w:val="20"/>
                <w:lang w:eastAsia="en-US"/>
              </w:rPr>
            </w:pPr>
            <w:r w:rsidRPr="006A21E8">
              <w:rPr>
                <w:rFonts w:eastAsia="Calibri"/>
                <w:b/>
                <w:bCs/>
                <w:sz w:val="20"/>
                <w:szCs w:val="20"/>
                <w:lang w:eastAsia="en-US"/>
              </w:rPr>
              <w:t>Максимальный процент застройки в границах земельного участка:</w:t>
            </w:r>
          </w:p>
          <w:p w14:paraId="103E1CF5" w14:textId="0D7F116A" w:rsidR="004539B3" w:rsidRPr="006A21E8" w:rsidRDefault="004539B3" w:rsidP="00116124">
            <w:pPr>
              <w:numPr>
                <w:ilvl w:val="0"/>
                <w:numId w:val="193"/>
              </w:numPr>
              <w:tabs>
                <w:tab w:val="left" w:pos="564"/>
              </w:tabs>
              <w:ind w:left="425" w:right="59" w:hanging="284"/>
              <w:contextualSpacing/>
              <w:jc w:val="both"/>
              <w:rPr>
                <w:b/>
                <w:sz w:val="20"/>
              </w:rPr>
            </w:pPr>
            <w:r w:rsidRPr="006A21E8">
              <w:rPr>
                <w:bCs/>
                <w:sz w:val="20"/>
                <w:lang w:eastAsia="en-US"/>
              </w:rPr>
              <w:t>максимальный процент застройки земельного участка – 80.</w:t>
            </w:r>
          </w:p>
        </w:tc>
      </w:tr>
      <w:tr w:rsidR="004539B3" w:rsidRPr="006A21E8" w14:paraId="07739283" w14:textId="77777777" w:rsidTr="00490878">
        <w:trPr>
          <w:trHeight w:val="20"/>
        </w:trPr>
        <w:tc>
          <w:tcPr>
            <w:tcW w:w="193" w:type="pct"/>
            <w:shd w:val="clear" w:color="auto" w:fill="FFFFFF"/>
          </w:tcPr>
          <w:p w14:paraId="02FE9FF7" w14:textId="77777777" w:rsidR="004539B3" w:rsidRPr="006A21E8" w:rsidRDefault="004539B3"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7D4B82AB" w14:textId="77777777" w:rsidR="004539B3" w:rsidRPr="006A21E8" w:rsidRDefault="004539B3" w:rsidP="004539B3">
            <w:pPr>
              <w:autoSpaceDE w:val="0"/>
              <w:autoSpaceDN w:val="0"/>
              <w:adjustRightInd w:val="0"/>
              <w:ind w:left="147"/>
              <w:rPr>
                <w:sz w:val="20"/>
              </w:rPr>
            </w:pPr>
            <w:r w:rsidRPr="006A21E8">
              <w:rPr>
                <w:sz w:val="20"/>
              </w:rPr>
              <w:t>Ведение огородничества</w:t>
            </w:r>
          </w:p>
        </w:tc>
        <w:tc>
          <w:tcPr>
            <w:tcW w:w="346" w:type="pct"/>
            <w:shd w:val="clear" w:color="auto" w:fill="FFFFFF"/>
          </w:tcPr>
          <w:p w14:paraId="54E0E650" w14:textId="77777777" w:rsidR="004539B3" w:rsidRPr="006A21E8" w:rsidRDefault="004539B3" w:rsidP="004539B3">
            <w:pPr>
              <w:jc w:val="center"/>
              <w:rPr>
                <w:sz w:val="20"/>
              </w:rPr>
            </w:pPr>
            <w:r w:rsidRPr="006A21E8">
              <w:rPr>
                <w:sz w:val="20"/>
              </w:rPr>
              <w:t>13.1</w:t>
            </w:r>
          </w:p>
        </w:tc>
        <w:tc>
          <w:tcPr>
            <w:tcW w:w="1510" w:type="pct"/>
            <w:shd w:val="clear" w:color="auto" w:fill="FFFFFF"/>
          </w:tcPr>
          <w:p w14:paraId="52F07622" w14:textId="77777777" w:rsidR="004539B3" w:rsidRPr="006A21E8" w:rsidRDefault="004539B3" w:rsidP="00116124">
            <w:pPr>
              <w:numPr>
                <w:ilvl w:val="0"/>
                <w:numId w:val="48"/>
              </w:numPr>
              <w:ind w:left="436" w:right="144" w:hanging="288"/>
              <w:contextualSpacing/>
              <w:jc w:val="both"/>
              <w:rPr>
                <w:sz w:val="20"/>
              </w:rPr>
            </w:pPr>
            <w:r w:rsidRPr="006A21E8">
              <w:rPr>
                <w:sz w:val="20"/>
              </w:rPr>
              <w:t>Осуществление отдыха и (или) выращивания гражданами для собственных нужд сельскохозяйственных культур;</w:t>
            </w:r>
          </w:p>
          <w:p w14:paraId="6DF0E5D8" w14:textId="77777777" w:rsidR="004539B3" w:rsidRPr="006A21E8" w:rsidRDefault="004539B3" w:rsidP="004539B3">
            <w:pPr>
              <w:numPr>
                <w:ilvl w:val="0"/>
                <w:numId w:val="1"/>
              </w:numPr>
              <w:autoSpaceDE w:val="0"/>
              <w:autoSpaceDN w:val="0"/>
              <w:adjustRightInd w:val="0"/>
              <w:ind w:left="436" w:right="144" w:hanging="288"/>
              <w:contextualSpacing/>
              <w:jc w:val="both"/>
              <w:rPr>
                <w:sz w:val="20"/>
              </w:rPr>
            </w:pPr>
            <w:r w:rsidRPr="006A21E8">
              <w:rPr>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86" w:type="pct"/>
            <w:shd w:val="clear" w:color="auto" w:fill="FFFFFF"/>
          </w:tcPr>
          <w:p w14:paraId="4DAE7419" w14:textId="77777777" w:rsidR="004539B3" w:rsidRPr="006A21E8" w:rsidRDefault="004539B3" w:rsidP="00116124">
            <w:pPr>
              <w:numPr>
                <w:ilvl w:val="0"/>
                <w:numId w:val="193"/>
              </w:numPr>
              <w:tabs>
                <w:tab w:val="left" w:pos="564"/>
              </w:tabs>
              <w:ind w:left="425" w:right="59" w:hanging="284"/>
              <w:contextualSpacing/>
              <w:jc w:val="both"/>
              <w:rPr>
                <w:b/>
                <w:sz w:val="20"/>
              </w:rPr>
            </w:pPr>
            <w:r w:rsidRPr="006A21E8">
              <w:rPr>
                <w:b/>
                <w:sz w:val="20"/>
              </w:rPr>
              <w:t>Предельные размеры земельных участков:</w:t>
            </w:r>
          </w:p>
          <w:p w14:paraId="38A8BAD3" w14:textId="5971B2B1" w:rsidR="004539B3" w:rsidRPr="006A21E8" w:rsidRDefault="004539B3" w:rsidP="00116124">
            <w:pPr>
              <w:numPr>
                <w:ilvl w:val="0"/>
                <w:numId w:val="233"/>
              </w:numPr>
              <w:tabs>
                <w:tab w:val="left" w:pos="564"/>
              </w:tabs>
              <w:ind w:left="425" w:right="59" w:hanging="284"/>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3C13FF07" w14:textId="77777777" w:rsidR="004539B3" w:rsidRPr="006A21E8" w:rsidRDefault="004539B3" w:rsidP="00116124">
            <w:pPr>
              <w:numPr>
                <w:ilvl w:val="0"/>
                <w:numId w:val="233"/>
              </w:numPr>
              <w:tabs>
                <w:tab w:val="left" w:pos="564"/>
              </w:tabs>
              <w:ind w:left="425" w:right="59" w:hanging="284"/>
              <w:contextualSpacing/>
              <w:jc w:val="both"/>
              <w:rPr>
                <w:b/>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662B893B" w14:textId="77777777" w:rsidR="004539B3" w:rsidRPr="006A21E8" w:rsidRDefault="004539B3" w:rsidP="00116124">
            <w:pPr>
              <w:numPr>
                <w:ilvl w:val="0"/>
                <w:numId w:val="193"/>
              </w:numPr>
              <w:tabs>
                <w:tab w:val="left" w:pos="564"/>
              </w:tabs>
              <w:ind w:left="425"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2F3C8689" w14:textId="77777777" w:rsidR="004539B3" w:rsidRPr="006A21E8" w:rsidRDefault="004539B3" w:rsidP="00116124">
            <w:pPr>
              <w:numPr>
                <w:ilvl w:val="0"/>
                <w:numId w:val="233"/>
              </w:numPr>
              <w:tabs>
                <w:tab w:val="left" w:pos="564"/>
              </w:tabs>
              <w:ind w:left="425" w:right="59" w:hanging="284"/>
              <w:contextualSpacing/>
              <w:jc w:val="both"/>
              <w:rPr>
                <w:sz w:val="20"/>
              </w:rPr>
            </w:pPr>
            <w:r w:rsidRPr="006A21E8">
              <w:rPr>
                <w:sz w:val="20"/>
              </w:rPr>
              <w:t>не подлежат установлению.</w:t>
            </w:r>
          </w:p>
          <w:p w14:paraId="4001F10A" w14:textId="77777777" w:rsidR="004539B3" w:rsidRPr="006A21E8" w:rsidRDefault="004539B3" w:rsidP="00116124">
            <w:pPr>
              <w:numPr>
                <w:ilvl w:val="0"/>
                <w:numId w:val="193"/>
              </w:numPr>
              <w:tabs>
                <w:tab w:val="left" w:pos="564"/>
              </w:tabs>
              <w:ind w:left="425"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2588DA1C" w14:textId="77777777" w:rsidR="004539B3" w:rsidRPr="006A21E8" w:rsidRDefault="004539B3" w:rsidP="00116124">
            <w:pPr>
              <w:numPr>
                <w:ilvl w:val="0"/>
                <w:numId w:val="233"/>
              </w:numPr>
              <w:tabs>
                <w:tab w:val="left" w:pos="564"/>
              </w:tabs>
              <w:ind w:left="425" w:right="59" w:hanging="284"/>
              <w:contextualSpacing/>
              <w:jc w:val="both"/>
              <w:rPr>
                <w:sz w:val="20"/>
              </w:rPr>
            </w:pPr>
            <w:r w:rsidRPr="006A21E8">
              <w:rPr>
                <w:sz w:val="20"/>
              </w:rPr>
              <w:t>не подлежит установлению.</w:t>
            </w:r>
          </w:p>
          <w:p w14:paraId="0E2436F9" w14:textId="77777777" w:rsidR="004539B3" w:rsidRPr="006A21E8" w:rsidRDefault="004539B3" w:rsidP="00116124">
            <w:pPr>
              <w:numPr>
                <w:ilvl w:val="0"/>
                <w:numId w:val="193"/>
              </w:numPr>
              <w:tabs>
                <w:tab w:val="left" w:pos="564"/>
              </w:tabs>
              <w:ind w:left="425" w:right="59" w:hanging="284"/>
              <w:contextualSpacing/>
              <w:jc w:val="both"/>
              <w:rPr>
                <w:b/>
                <w:sz w:val="20"/>
              </w:rPr>
            </w:pPr>
            <w:r w:rsidRPr="006A21E8">
              <w:rPr>
                <w:b/>
                <w:sz w:val="20"/>
              </w:rPr>
              <w:t>Максимальный процент застройки в границах земельного участка:</w:t>
            </w:r>
          </w:p>
          <w:p w14:paraId="1E5D96EC" w14:textId="77777777" w:rsidR="004539B3" w:rsidRPr="006A21E8" w:rsidRDefault="004539B3" w:rsidP="00116124">
            <w:pPr>
              <w:pStyle w:val="afffe"/>
              <w:numPr>
                <w:ilvl w:val="0"/>
                <w:numId w:val="61"/>
              </w:numPr>
              <w:tabs>
                <w:tab w:val="left" w:pos="564"/>
              </w:tabs>
              <w:ind w:left="425" w:right="59" w:hanging="284"/>
              <w:rPr>
                <w:b/>
                <w:sz w:val="20"/>
              </w:rPr>
            </w:pPr>
            <w:r w:rsidRPr="006A21E8">
              <w:rPr>
                <w:sz w:val="20"/>
              </w:rPr>
              <w:t>не подлежит установлению.</w:t>
            </w:r>
          </w:p>
        </w:tc>
      </w:tr>
      <w:tr w:rsidR="004539B3" w:rsidRPr="006A21E8" w14:paraId="5B2216E7" w14:textId="77777777" w:rsidTr="00490878">
        <w:trPr>
          <w:trHeight w:val="20"/>
        </w:trPr>
        <w:tc>
          <w:tcPr>
            <w:tcW w:w="193" w:type="pct"/>
            <w:shd w:val="clear" w:color="auto" w:fill="FFFFFF"/>
          </w:tcPr>
          <w:p w14:paraId="77C85698" w14:textId="77777777" w:rsidR="004539B3" w:rsidRPr="006A21E8" w:rsidRDefault="004539B3" w:rsidP="00116124">
            <w:pPr>
              <w:pStyle w:val="afffe"/>
              <w:numPr>
                <w:ilvl w:val="0"/>
                <w:numId w:val="10"/>
              </w:numPr>
              <w:autoSpaceDE w:val="0"/>
              <w:autoSpaceDN w:val="0"/>
              <w:adjustRightInd w:val="0"/>
              <w:spacing w:line="240" w:lineRule="auto"/>
              <w:ind w:left="697" w:hanging="584"/>
              <w:jc w:val="center"/>
              <w:rPr>
                <w:sz w:val="20"/>
              </w:rPr>
            </w:pPr>
          </w:p>
        </w:tc>
        <w:tc>
          <w:tcPr>
            <w:tcW w:w="1065" w:type="pct"/>
            <w:shd w:val="clear" w:color="auto" w:fill="FFFFFF"/>
          </w:tcPr>
          <w:p w14:paraId="5BAF0F76" w14:textId="77777777" w:rsidR="004539B3" w:rsidRPr="006A21E8" w:rsidRDefault="004539B3" w:rsidP="004539B3">
            <w:pPr>
              <w:autoSpaceDE w:val="0"/>
              <w:autoSpaceDN w:val="0"/>
              <w:adjustRightInd w:val="0"/>
              <w:ind w:left="147"/>
              <w:rPr>
                <w:sz w:val="20"/>
              </w:rPr>
            </w:pPr>
            <w:r w:rsidRPr="006A21E8">
              <w:rPr>
                <w:sz w:val="20"/>
              </w:rPr>
              <w:t>Ведение садоводства</w:t>
            </w:r>
          </w:p>
        </w:tc>
        <w:tc>
          <w:tcPr>
            <w:tcW w:w="346" w:type="pct"/>
            <w:shd w:val="clear" w:color="auto" w:fill="FFFFFF"/>
          </w:tcPr>
          <w:p w14:paraId="65F100A6" w14:textId="77777777" w:rsidR="004539B3" w:rsidRPr="006A21E8" w:rsidRDefault="004539B3" w:rsidP="004539B3">
            <w:pPr>
              <w:jc w:val="center"/>
              <w:rPr>
                <w:sz w:val="20"/>
              </w:rPr>
            </w:pPr>
            <w:r w:rsidRPr="006A21E8">
              <w:rPr>
                <w:sz w:val="20"/>
              </w:rPr>
              <w:t>13.2</w:t>
            </w:r>
          </w:p>
        </w:tc>
        <w:tc>
          <w:tcPr>
            <w:tcW w:w="1510" w:type="pct"/>
            <w:shd w:val="clear" w:color="auto" w:fill="FFFFFF"/>
          </w:tcPr>
          <w:p w14:paraId="69B2D7E3" w14:textId="77777777" w:rsidR="004539B3" w:rsidRPr="006A21E8" w:rsidRDefault="004539B3" w:rsidP="00116124">
            <w:pPr>
              <w:numPr>
                <w:ilvl w:val="0"/>
                <w:numId w:val="48"/>
              </w:numPr>
              <w:ind w:left="436" w:right="144" w:hanging="288"/>
              <w:contextualSpacing/>
              <w:jc w:val="both"/>
              <w:rPr>
                <w:sz w:val="20"/>
              </w:rPr>
            </w:pPr>
            <w:r w:rsidRPr="006A21E8">
              <w:rPr>
                <w:sz w:val="20"/>
              </w:rPr>
              <w:t>Осуществление отдыха и (или) выращивания гражданами для собственных нужд сельскохозяйственных культур;</w:t>
            </w:r>
          </w:p>
          <w:p w14:paraId="0D111BC6" w14:textId="77777777" w:rsidR="004539B3" w:rsidRPr="006A21E8" w:rsidRDefault="004539B3" w:rsidP="004539B3">
            <w:pPr>
              <w:numPr>
                <w:ilvl w:val="0"/>
                <w:numId w:val="1"/>
              </w:numPr>
              <w:autoSpaceDE w:val="0"/>
              <w:autoSpaceDN w:val="0"/>
              <w:adjustRightInd w:val="0"/>
              <w:ind w:left="436" w:right="144" w:hanging="288"/>
              <w:contextualSpacing/>
              <w:jc w:val="both"/>
              <w:rPr>
                <w:sz w:val="20"/>
              </w:rPr>
            </w:pPr>
            <w:r w:rsidRPr="006A21E8">
              <w:rPr>
                <w:sz w:val="20"/>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c>
          <w:tcPr>
            <w:tcW w:w="1886" w:type="pct"/>
            <w:shd w:val="clear" w:color="auto" w:fill="FFFFFF"/>
          </w:tcPr>
          <w:p w14:paraId="64633B84" w14:textId="77777777" w:rsidR="004539B3" w:rsidRPr="006A21E8" w:rsidRDefault="004539B3" w:rsidP="00116124">
            <w:pPr>
              <w:numPr>
                <w:ilvl w:val="0"/>
                <w:numId w:val="194"/>
              </w:numPr>
              <w:tabs>
                <w:tab w:val="left" w:pos="564"/>
              </w:tabs>
              <w:ind w:left="425" w:right="59" w:hanging="284"/>
              <w:contextualSpacing/>
              <w:jc w:val="both"/>
              <w:rPr>
                <w:b/>
                <w:sz w:val="20"/>
              </w:rPr>
            </w:pPr>
            <w:r w:rsidRPr="006A21E8">
              <w:rPr>
                <w:b/>
                <w:sz w:val="20"/>
              </w:rPr>
              <w:t>Предельные размеры земельных участков:</w:t>
            </w:r>
          </w:p>
          <w:p w14:paraId="4DEF26D2" w14:textId="77777777" w:rsidR="004539B3" w:rsidRPr="006A21E8" w:rsidRDefault="004539B3" w:rsidP="00116124">
            <w:pPr>
              <w:numPr>
                <w:ilvl w:val="0"/>
                <w:numId w:val="233"/>
              </w:numPr>
              <w:tabs>
                <w:tab w:val="left" w:pos="564"/>
              </w:tabs>
              <w:ind w:left="425" w:right="59" w:hanging="284"/>
              <w:contextualSpacing/>
              <w:jc w:val="both"/>
              <w:rPr>
                <w:sz w:val="20"/>
              </w:rPr>
            </w:pPr>
            <w:r w:rsidRPr="006A21E8">
              <w:rPr>
                <w:sz w:val="20"/>
              </w:rPr>
              <w:t>минимальные размеры земельного участка – 400 м</w:t>
            </w:r>
            <w:r w:rsidRPr="006A21E8">
              <w:rPr>
                <w:sz w:val="20"/>
                <w:vertAlign w:val="superscript"/>
              </w:rPr>
              <w:t>2</w:t>
            </w:r>
            <w:r w:rsidRPr="006A21E8">
              <w:rPr>
                <w:sz w:val="20"/>
              </w:rPr>
              <w:t>;</w:t>
            </w:r>
          </w:p>
          <w:p w14:paraId="6AB12765" w14:textId="77777777" w:rsidR="004539B3" w:rsidRPr="006A21E8" w:rsidRDefault="004539B3" w:rsidP="00116124">
            <w:pPr>
              <w:numPr>
                <w:ilvl w:val="0"/>
                <w:numId w:val="233"/>
              </w:numPr>
              <w:tabs>
                <w:tab w:val="left" w:pos="564"/>
              </w:tabs>
              <w:ind w:left="425" w:right="59" w:hanging="284"/>
              <w:contextualSpacing/>
              <w:jc w:val="both"/>
              <w:rPr>
                <w:b/>
                <w:sz w:val="20"/>
              </w:rPr>
            </w:pPr>
            <w:r w:rsidRPr="006A21E8">
              <w:rPr>
                <w:sz w:val="20"/>
              </w:rPr>
              <w:t>максимальные размеры земельного участка – 2000 м</w:t>
            </w:r>
            <w:r w:rsidRPr="006A21E8">
              <w:rPr>
                <w:sz w:val="20"/>
                <w:vertAlign w:val="superscript"/>
              </w:rPr>
              <w:t>2</w:t>
            </w:r>
            <w:r w:rsidRPr="006A21E8">
              <w:rPr>
                <w:sz w:val="20"/>
              </w:rPr>
              <w:t>.</w:t>
            </w:r>
          </w:p>
          <w:p w14:paraId="2941371E" w14:textId="77777777" w:rsidR="004539B3" w:rsidRPr="006A21E8" w:rsidRDefault="004539B3" w:rsidP="00116124">
            <w:pPr>
              <w:numPr>
                <w:ilvl w:val="0"/>
                <w:numId w:val="194"/>
              </w:numPr>
              <w:tabs>
                <w:tab w:val="left" w:pos="564"/>
              </w:tabs>
              <w:ind w:left="425" w:right="59" w:hanging="284"/>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E3354DC" w14:textId="79E118AC" w:rsidR="004539B3" w:rsidRPr="006A21E8" w:rsidRDefault="004539B3" w:rsidP="00116124">
            <w:pPr>
              <w:numPr>
                <w:ilvl w:val="0"/>
                <w:numId w:val="233"/>
              </w:numPr>
              <w:tabs>
                <w:tab w:val="left" w:pos="564"/>
              </w:tabs>
              <w:ind w:left="425" w:right="59" w:hanging="284"/>
              <w:contextualSpacing/>
              <w:jc w:val="both"/>
              <w:rPr>
                <w:sz w:val="20"/>
              </w:rPr>
            </w:pPr>
            <w:r w:rsidRPr="006A21E8">
              <w:rPr>
                <w:sz w:val="20"/>
              </w:rPr>
              <w:t>минимальные отступы от границ земельного участка до объекта индивидуального жилищного строительства - 3 м;</w:t>
            </w:r>
          </w:p>
          <w:p w14:paraId="13DA07EB" w14:textId="77D85EDA" w:rsidR="004539B3" w:rsidRPr="006A21E8" w:rsidRDefault="004539B3" w:rsidP="00116124">
            <w:pPr>
              <w:numPr>
                <w:ilvl w:val="0"/>
                <w:numId w:val="233"/>
              </w:numPr>
              <w:tabs>
                <w:tab w:val="left" w:pos="564"/>
              </w:tabs>
              <w:ind w:left="425" w:right="59" w:hanging="284"/>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2E6E6B6F" w14:textId="77777777" w:rsidR="004539B3" w:rsidRPr="006A21E8" w:rsidRDefault="004539B3" w:rsidP="00116124">
            <w:pPr>
              <w:numPr>
                <w:ilvl w:val="0"/>
                <w:numId w:val="194"/>
              </w:numPr>
              <w:tabs>
                <w:tab w:val="left" w:pos="564"/>
              </w:tabs>
              <w:ind w:left="425" w:right="59" w:hanging="284"/>
              <w:contextualSpacing/>
              <w:jc w:val="both"/>
              <w:rPr>
                <w:b/>
                <w:sz w:val="20"/>
              </w:rPr>
            </w:pPr>
            <w:r w:rsidRPr="006A21E8">
              <w:rPr>
                <w:b/>
                <w:sz w:val="20"/>
              </w:rPr>
              <w:t>Предельное количество этажей или предельная высота зданий, строений, сооружений:</w:t>
            </w:r>
          </w:p>
          <w:p w14:paraId="213BCA74" w14:textId="023A55EF" w:rsidR="004539B3" w:rsidRPr="006A21E8" w:rsidRDefault="004539B3" w:rsidP="00116124">
            <w:pPr>
              <w:numPr>
                <w:ilvl w:val="0"/>
                <w:numId w:val="233"/>
              </w:numPr>
              <w:tabs>
                <w:tab w:val="left" w:pos="564"/>
              </w:tabs>
              <w:ind w:left="425" w:right="59" w:hanging="284"/>
              <w:contextualSpacing/>
              <w:jc w:val="both"/>
              <w:rPr>
                <w:sz w:val="20"/>
              </w:rPr>
            </w:pPr>
            <w:r w:rsidRPr="006A21E8">
              <w:rPr>
                <w:sz w:val="20"/>
              </w:rPr>
              <w:t>максимальное количество этажей объекта индивидуального жилищного строительства и (или) садового дома – 3.</w:t>
            </w:r>
          </w:p>
          <w:p w14:paraId="0DD284A8" w14:textId="77777777" w:rsidR="004539B3" w:rsidRPr="006A21E8" w:rsidRDefault="004539B3" w:rsidP="00116124">
            <w:pPr>
              <w:numPr>
                <w:ilvl w:val="0"/>
                <w:numId w:val="194"/>
              </w:numPr>
              <w:tabs>
                <w:tab w:val="left" w:pos="564"/>
              </w:tabs>
              <w:ind w:left="425" w:right="59" w:hanging="284"/>
              <w:contextualSpacing/>
              <w:jc w:val="both"/>
              <w:rPr>
                <w:b/>
                <w:sz w:val="20"/>
              </w:rPr>
            </w:pPr>
            <w:r w:rsidRPr="006A21E8">
              <w:rPr>
                <w:b/>
                <w:sz w:val="20"/>
              </w:rPr>
              <w:t>Максимальный процент застройки в границах земельного участка:</w:t>
            </w:r>
          </w:p>
          <w:p w14:paraId="6037E391" w14:textId="12FF55A5" w:rsidR="004539B3" w:rsidRPr="006A21E8" w:rsidRDefault="004539B3" w:rsidP="00116124">
            <w:pPr>
              <w:pStyle w:val="afffe"/>
              <w:numPr>
                <w:ilvl w:val="0"/>
                <w:numId w:val="61"/>
              </w:numPr>
              <w:tabs>
                <w:tab w:val="left" w:pos="564"/>
              </w:tabs>
              <w:ind w:left="425" w:right="59" w:hanging="284"/>
              <w:rPr>
                <w:b/>
                <w:sz w:val="20"/>
              </w:rPr>
            </w:pPr>
            <w:r w:rsidRPr="006A21E8">
              <w:rPr>
                <w:sz w:val="20"/>
              </w:rPr>
              <w:lastRenderedPageBreak/>
              <w:t>максимальный процент застройки земельного участка – 40.</w:t>
            </w:r>
          </w:p>
        </w:tc>
      </w:tr>
      <w:tr w:rsidR="004539B3" w:rsidRPr="006A21E8" w14:paraId="59F233FF" w14:textId="77777777" w:rsidTr="00490878">
        <w:trPr>
          <w:trHeight w:val="20"/>
        </w:trPr>
        <w:tc>
          <w:tcPr>
            <w:tcW w:w="193" w:type="pct"/>
            <w:shd w:val="clear" w:color="auto" w:fill="FFFFFF"/>
          </w:tcPr>
          <w:p w14:paraId="45D584F8" w14:textId="77777777" w:rsidR="004539B3" w:rsidRPr="006A21E8" w:rsidRDefault="004539B3" w:rsidP="004539B3">
            <w:pPr>
              <w:ind w:left="53" w:right="106"/>
              <w:jc w:val="center"/>
              <w:rPr>
                <w:b/>
                <w:sz w:val="20"/>
                <w:szCs w:val="20"/>
              </w:rPr>
            </w:pPr>
            <w:r w:rsidRPr="006A21E8">
              <w:rPr>
                <w:b/>
                <w:sz w:val="20"/>
                <w:szCs w:val="20"/>
              </w:rPr>
              <w:lastRenderedPageBreak/>
              <w:t>2</w:t>
            </w:r>
          </w:p>
        </w:tc>
        <w:tc>
          <w:tcPr>
            <w:tcW w:w="4807" w:type="pct"/>
            <w:gridSpan w:val="4"/>
            <w:shd w:val="clear" w:color="auto" w:fill="FFFFFF"/>
          </w:tcPr>
          <w:p w14:paraId="2B5AEAE6" w14:textId="77777777" w:rsidR="004539B3" w:rsidRPr="006A21E8" w:rsidRDefault="004539B3" w:rsidP="004539B3">
            <w:pPr>
              <w:ind w:left="53" w:right="106"/>
              <w:jc w:val="center"/>
              <w:rPr>
                <w:b/>
                <w:sz w:val="20"/>
                <w:szCs w:val="20"/>
              </w:rPr>
            </w:pPr>
            <w:r w:rsidRPr="006A21E8">
              <w:rPr>
                <w:b/>
                <w:sz w:val="20"/>
                <w:szCs w:val="20"/>
              </w:rPr>
              <w:t>Условно разрешенные виды использования</w:t>
            </w:r>
          </w:p>
        </w:tc>
      </w:tr>
      <w:tr w:rsidR="004539B3" w:rsidRPr="006A21E8" w14:paraId="1CE964DC" w14:textId="77777777" w:rsidTr="00490878">
        <w:trPr>
          <w:trHeight w:val="20"/>
        </w:trPr>
        <w:tc>
          <w:tcPr>
            <w:tcW w:w="193" w:type="pct"/>
            <w:shd w:val="clear" w:color="auto" w:fill="FFFFFF"/>
          </w:tcPr>
          <w:p w14:paraId="3BC1B18D" w14:textId="77777777" w:rsidR="004539B3" w:rsidRPr="006A21E8" w:rsidRDefault="004539B3" w:rsidP="00116124">
            <w:pPr>
              <w:numPr>
                <w:ilvl w:val="0"/>
                <w:numId w:val="26"/>
              </w:numPr>
              <w:autoSpaceDE w:val="0"/>
              <w:autoSpaceDN w:val="0"/>
              <w:adjustRightInd w:val="0"/>
              <w:ind w:left="113"/>
              <w:jc w:val="center"/>
              <w:rPr>
                <w:sz w:val="20"/>
                <w:szCs w:val="20"/>
              </w:rPr>
            </w:pPr>
          </w:p>
        </w:tc>
        <w:tc>
          <w:tcPr>
            <w:tcW w:w="1065" w:type="pct"/>
            <w:shd w:val="clear" w:color="auto" w:fill="FFFFFF"/>
          </w:tcPr>
          <w:p w14:paraId="10C547FD" w14:textId="77777777" w:rsidR="004539B3" w:rsidRPr="006A21E8" w:rsidRDefault="004539B3" w:rsidP="004539B3">
            <w:pPr>
              <w:autoSpaceDE w:val="0"/>
              <w:autoSpaceDN w:val="0"/>
              <w:adjustRightInd w:val="0"/>
              <w:ind w:left="147"/>
              <w:rPr>
                <w:sz w:val="20"/>
                <w:szCs w:val="20"/>
              </w:rPr>
            </w:pPr>
            <w:r w:rsidRPr="006A21E8">
              <w:rPr>
                <w:sz w:val="20"/>
              </w:rPr>
              <w:t>Выпас сельскохозяйственных животных</w:t>
            </w:r>
          </w:p>
        </w:tc>
        <w:tc>
          <w:tcPr>
            <w:tcW w:w="346" w:type="pct"/>
            <w:shd w:val="clear" w:color="auto" w:fill="FFFFFF"/>
          </w:tcPr>
          <w:p w14:paraId="7B677F9C" w14:textId="77777777" w:rsidR="004539B3" w:rsidRPr="006A21E8" w:rsidRDefault="004539B3" w:rsidP="004539B3">
            <w:pPr>
              <w:ind w:left="142"/>
              <w:jc w:val="center"/>
              <w:rPr>
                <w:sz w:val="20"/>
                <w:szCs w:val="20"/>
              </w:rPr>
            </w:pPr>
            <w:r w:rsidRPr="006A21E8">
              <w:rPr>
                <w:sz w:val="20"/>
              </w:rPr>
              <w:t>1.20</w:t>
            </w:r>
          </w:p>
        </w:tc>
        <w:tc>
          <w:tcPr>
            <w:tcW w:w="1510" w:type="pct"/>
            <w:shd w:val="clear" w:color="auto" w:fill="FFFFFF"/>
          </w:tcPr>
          <w:p w14:paraId="4C97878C" w14:textId="77777777" w:rsidR="004539B3" w:rsidRPr="006A21E8" w:rsidRDefault="004539B3" w:rsidP="004539B3">
            <w:pPr>
              <w:numPr>
                <w:ilvl w:val="0"/>
                <w:numId w:val="1"/>
              </w:numPr>
              <w:autoSpaceDE w:val="0"/>
              <w:autoSpaceDN w:val="0"/>
              <w:adjustRightInd w:val="0"/>
              <w:ind w:left="436" w:right="144" w:hanging="288"/>
              <w:contextualSpacing/>
              <w:rPr>
                <w:sz w:val="20"/>
                <w:szCs w:val="20"/>
              </w:rPr>
            </w:pPr>
            <w:r w:rsidRPr="006A21E8">
              <w:rPr>
                <w:sz w:val="20"/>
              </w:rPr>
              <w:t>Выпас сельскохозяйственных животных</w:t>
            </w:r>
          </w:p>
        </w:tc>
        <w:tc>
          <w:tcPr>
            <w:tcW w:w="1886" w:type="pct"/>
            <w:shd w:val="clear" w:color="auto" w:fill="FFFFFF"/>
          </w:tcPr>
          <w:p w14:paraId="6C37D3B5" w14:textId="77777777" w:rsidR="004539B3" w:rsidRPr="006A21E8" w:rsidRDefault="004539B3" w:rsidP="00116124">
            <w:pPr>
              <w:numPr>
                <w:ilvl w:val="0"/>
                <w:numId w:val="195"/>
              </w:numPr>
              <w:ind w:left="425" w:right="59" w:hanging="284"/>
              <w:contextualSpacing/>
              <w:rPr>
                <w:b/>
                <w:sz w:val="20"/>
              </w:rPr>
            </w:pPr>
            <w:r w:rsidRPr="006A21E8">
              <w:rPr>
                <w:b/>
                <w:sz w:val="20"/>
              </w:rPr>
              <w:t>Предельные размеры земельных участков:</w:t>
            </w:r>
          </w:p>
          <w:p w14:paraId="34C1BC64" w14:textId="5C1B932F" w:rsidR="004539B3" w:rsidRPr="006A21E8" w:rsidRDefault="004539B3" w:rsidP="00116124">
            <w:pPr>
              <w:numPr>
                <w:ilvl w:val="0"/>
                <w:numId w:val="179"/>
              </w:numPr>
              <w:ind w:left="425" w:right="51" w:hanging="284"/>
              <w:contextualSpacing/>
              <w:rPr>
                <w:rFonts w:eastAsia="Calibri"/>
                <w:bCs/>
                <w:sz w:val="20"/>
                <w:lang w:eastAsia="en-US"/>
              </w:rPr>
            </w:pPr>
            <w:r w:rsidRPr="006A21E8">
              <w:rPr>
                <w:rFonts w:eastAsia="Calibri"/>
                <w:bCs/>
                <w:sz w:val="20"/>
                <w:lang w:eastAsia="en-US"/>
              </w:rPr>
              <w:t>минимальные размеры земельного участка – 100 м</w:t>
            </w:r>
            <w:r w:rsidRPr="006A21E8">
              <w:rPr>
                <w:rFonts w:eastAsia="Calibri"/>
                <w:bCs/>
                <w:sz w:val="20"/>
                <w:vertAlign w:val="superscript"/>
                <w:lang w:eastAsia="en-US"/>
              </w:rPr>
              <w:t>2</w:t>
            </w:r>
            <w:r w:rsidRPr="006A21E8">
              <w:rPr>
                <w:rFonts w:eastAsia="Calibri"/>
                <w:bCs/>
                <w:sz w:val="20"/>
                <w:lang w:eastAsia="en-US"/>
              </w:rPr>
              <w:t>;</w:t>
            </w:r>
          </w:p>
          <w:p w14:paraId="07652910" w14:textId="28EA5C06" w:rsidR="004539B3" w:rsidRPr="006A21E8" w:rsidRDefault="004539B3" w:rsidP="00116124">
            <w:pPr>
              <w:pStyle w:val="afffe"/>
              <w:numPr>
                <w:ilvl w:val="0"/>
                <w:numId w:val="61"/>
              </w:numPr>
              <w:ind w:left="425" w:right="59" w:hanging="284"/>
              <w:jc w:val="left"/>
              <w:rPr>
                <w:b/>
                <w:sz w:val="20"/>
              </w:rPr>
            </w:pPr>
            <w:r w:rsidRPr="006A21E8">
              <w:rPr>
                <w:bCs/>
                <w:sz w:val="20"/>
                <w:lang w:eastAsia="en-US"/>
              </w:rPr>
              <w:t>максимальные размеры земельного участка – 2000 м</w:t>
            </w:r>
            <w:r w:rsidRPr="006A21E8">
              <w:rPr>
                <w:bCs/>
                <w:sz w:val="20"/>
                <w:vertAlign w:val="superscript"/>
                <w:lang w:eastAsia="en-US"/>
              </w:rPr>
              <w:t>2</w:t>
            </w:r>
            <w:r w:rsidRPr="006A21E8">
              <w:rPr>
                <w:sz w:val="20"/>
              </w:rPr>
              <w:t>.</w:t>
            </w:r>
          </w:p>
          <w:p w14:paraId="4EE51165" w14:textId="77777777" w:rsidR="004539B3" w:rsidRPr="006A21E8" w:rsidRDefault="004539B3" w:rsidP="00116124">
            <w:pPr>
              <w:numPr>
                <w:ilvl w:val="0"/>
                <w:numId w:val="195"/>
              </w:numPr>
              <w:tabs>
                <w:tab w:val="left" w:pos="708"/>
              </w:tabs>
              <w:ind w:left="425" w:right="59" w:hanging="284"/>
              <w:contextualSpacing/>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44D92D94" w14:textId="77777777" w:rsidR="004539B3" w:rsidRPr="006A21E8" w:rsidRDefault="004539B3" w:rsidP="00116124">
            <w:pPr>
              <w:pStyle w:val="afffe"/>
              <w:numPr>
                <w:ilvl w:val="0"/>
                <w:numId w:val="61"/>
              </w:numPr>
              <w:tabs>
                <w:tab w:val="left" w:pos="708"/>
              </w:tabs>
              <w:ind w:left="425" w:right="59" w:hanging="284"/>
              <w:jc w:val="left"/>
              <w:rPr>
                <w:bCs/>
                <w:sz w:val="20"/>
              </w:rPr>
            </w:pPr>
            <w:r w:rsidRPr="006A21E8">
              <w:rPr>
                <w:sz w:val="20"/>
              </w:rPr>
              <w:t>не подлежат установлению</w:t>
            </w:r>
            <w:r w:rsidRPr="006A21E8">
              <w:rPr>
                <w:bCs/>
                <w:sz w:val="20"/>
              </w:rPr>
              <w:t>.</w:t>
            </w:r>
          </w:p>
          <w:p w14:paraId="5AB65118" w14:textId="77777777" w:rsidR="004539B3" w:rsidRPr="006A21E8" w:rsidRDefault="004539B3" w:rsidP="00116124">
            <w:pPr>
              <w:numPr>
                <w:ilvl w:val="0"/>
                <w:numId w:val="195"/>
              </w:numPr>
              <w:ind w:left="425" w:right="59" w:hanging="284"/>
              <w:contextualSpacing/>
              <w:rPr>
                <w:b/>
                <w:sz w:val="20"/>
              </w:rPr>
            </w:pPr>
            <w:r w:rsidRPr="006A21E8">
              <w:rPr>
                <w:b/>
                <w:sz w:val="20"/>
              </w:rPr>
              <w:t>Максимальная высота здания (этажность):</w:t>
            </w:r>
          </w:p>
          <w:p w14:paraId="1F51E6C1" w14:textId="77777777" w:rsidR="004539B3" w:rsidRPr="006A21E8" w:rsidRDefault="004539B3" w:rsidP="00116124">
            <w:pPr>
              <w:pStyle w:val="afffe"/>
              <w:numPr>
                <w:ilvl w:val="0"/>
                <w:numId w:val="61"/>
              </w:numPr>
              <w:ind w:left="425" w:right="59" w:hanging="284"/>
              <w:jc w:val="left"/>
              <w:rPr>
                <w:b/>
                <w:sz w:val="20"/>
              </w:rPr>
            </w:pPr>
            <w:r w:rsidRPr="006A21E8">
              <w:rPr>
                <w:sz w:val="20"/>
              </w:rPr>
              <w:t>не подлежит установлению.</w:t>
            </w:r>
          </w:p>
          <w:p w14:paraId="240E3635" w14:textId="77777777" w:rsidR="004539B3" w:rsidRPr="006A21E8" w:rsidRDefault="004539B3" w:rsidP="00116124">
            <w:pPr>
              <w:numPr>
                <w:ilvl w:val="0"/>
                <w:numId w:val="195"/>
              </w:numPr>
              <w:ind w:left="425" w:right="59" w:hanging="284"/>
              <w:contextualSpacing/>
              <w:rPr>
                <w:sz w:val="20"/>
              </w:rPr>
            </w:pPr>
            <w:r w:rsidRPr="006A21E8">
              <w:rPr>
                <w:b/>
                <w:sz w:val="20"/>
              </w:rPr>
              <w:t>Максимальный процент застройки земельного участка:</w:t>
            </w:r>
          </w:p>
          <w:p w14:paraId="50425CA7" w14:textId="77777777" w:rsidR="004539B3" w:rsidRPr="006A21E8" w:rsidRDefault="004539B3" w:rsidP="00116124">
            <w:pPr>
              <w:pStyle w:val="afffe"/>
              <w:numPr>
                <w:ilvl w:val="0"/>
                <w:numId w:val="61"/>
              </w:numPr>
              <w:tabs>
                <w:tab w:val="left" w:pos="425"/>
              </w:tabs>
              <w:ind w:left="425" w:right="59" w:hanging="284"/>
              <w:jc w:val="left"/>
              <w:rPr>
                <w:b/>
                <w:bCs/>
                <w:sz w:val="20"/>
                <w:lang w:eastAsia="en-US"/>
              </w:rPr>
            </w:pPr>
            <w:r w:rsidRPr="006A21E8">
              <w:rPr>
                <w:sz w:val="20"/>
              </w:rPr>
              <w:t>не подлежит установлению.</w:t>
            </w:r>
          </w:p>
        </w:tc>
      </w:tr>
      <w:tr w:rsidR="004539B3" w:rsidRPr="006A21E8" w14:paraId="01891C0B" w14:textId="77777777" w:rsidTr="00490878">
        <w:trPr>
          <w:trHeight w:val="20"/>
        </w:trPr>
        <w:tc>
          <w:tcPr>
            <w:tcW w:w="193" w:type="pct"/>
            <w:shd w:val="clear" w:color="auto" w:fill="FFFFFF"/>
          </w:tcPr>
          <w:p w14:paraId="40CF1EDE" w14:textId="77777777" w:rsidR="004539B3" w:rsidRPr="006A21E8" w:rsidRDefault="004539B3" w:rsidP="004539B3">
            <w:pPr>
              <w:ind w:left="53" w:right="106"/>
              <w:jc w:val="center"/>
              <w:rPr>
                <w:b/>
                <w:sz w:val="20"/>
                <w:szCs w:val="20"/>
              </w:rPr>
            </w:pPr>
            <w:r w:rsidRPr="006A21E8">
              <w:rPr>
                <w:b/>
                <w:sz w:val="20"/>
                <w:szCs w:val="20"/>
              </w:rPr>
              <w:t>3</w:t>
            </w:r>
          </w:p>
        </w:tc>
        <w:tc>
          <w:tcPr>
            <w:tcW w:w="4807" w:type="pct"/>
            <w:gridSpan w:val="4"/>
            <w:shd w:val="clear" w:color="auto" w:fill="FFFFFF"/>
          </w:tcPr>
          <w:p w14:paraId="64E00768" w14:textId="77777777" w:rsidR="004539B3" w:rsidRPr="006A21E8" w:rsidRDefault="004539B3" w:rsidP="004539B3">
            <w:pPr>
              <w:ind w:left="53" w:right="106"/>
              <w:jc w:val="center"/>
              <w:rPr>
                <w:b/>
                <w:sz w:val="20"/>
                <w:szCs w:val="20"/>
              </w:rPr>
            </w:pPr>
            <w:r w:rsidRPr="006A21E8">
              <w:rPr>
                <w:b/>
                <w:sz w:val="20"/>
                <w:szCs w:val="20"/>
              </w:rPr>
              <w:t>Вспомогательные виды разрешенного использования – не установлены</w:t>
            </w:r>
          </w:p>
        </w:tc>
      </w:tr>
    </w:tbl>
    <w:p w14:paraId="04057DC2" w14:textId="77777777" w:rsidR="005F3A67" w:rsidRPr="006A21E8" w:rsidRDefault="005F3A67" w:rsidP="005F3A67">
      <w:pPr>
        <w:pStyle w:val="ConsNormal"/>
        <w:widowControl/>
        <w:spacing w:line="300" w:lineRule="auto"/>
        <w:ind w:right="0" w:firstLine="708"/>
        <w:jc w:val="both"/>
        <w:rPr>
          <w:rFonts w:ascii="Times New Roman" w:hAnsi="Times New Roman" w:cs="Times New Roman"/>
          <w:sz w:val="24"/>
          <w:szCs w:val="24"/>
        </w:rPr>
      </w:pPr>
    </w:p>
    <w:p w14:paraId="1DB103A2" w14:textId="61B631F3" w:rsidR="00497AEC" w:rsidRPr="006A21E8" w:rsidRDefault="00497AEC" w:rsidP="00497AEC">
      <w:pPr>
        <w:tabs>
          <w:tab w:val="left" w:pos="709"/>
          <w:tab w:val="left" w:pos="851"/>
        </w:tabs>
        <w:spacing w:line="276" w:lineRule="auto"/>
        <w:jc w:val="center"/>
      </w:pPr>
    </w:p>
    <w:p w14:paraId="4358F2A7" w14:textId="77777777" w:rsidR="00497AEC" w:rsidRPr="006A21E8" w:rsidRDefault="00497AEC" w:rsidP="00497AEC">
      <w:pPr>
        <w:pStyle w:val="ConsNormal"/>
        <w:widowControl/>
        <w:spacing w:line="12" w:lineRule="auto"/>
        <w:ind w:right="0" w:firstLine="709"/>
        <w:jc w:val="right"/>
        <w:rPr>
          <w:rFonts w:ascii="Times New Roman" w:hAnsi="Times New Roman"/>
          <w:sz w:val="24"/>
        </w:rPr>
      </w:pPr>
    </w:p>
    <w:p w14:paraId="45E5A4D4" w14:textId="77777777" w:rsidR="00497AEC" w:rsidRPr="006A21E8" w:rsidRDefault="00497AEC" w:rsidP="00497AEC">
      <w:pPr>
        <w:sectPr w:rsidR="00497AEC" w:rsidRPr="006A21E8" w:rsidSect="00C57FF8">
          <w:pgSz w:w="16838" w:h="11906" w:orient="landscape"/>
          <w:pgMar w:top="1134" w:right="1134" w:bottom="567" w:left="1134" w:header="567" w:footer="567" w:gutter="0"/>
          <w:cols w:space="708"/>
          <w:docGrid w:linePitch="360"/>
        </w:sectPr>
      </w:pPr>
    </w:p>
    <w:p w14:paraId="6286270B" w14:textId="4214EE89" w:rsidR="003B05FD" w:rsidRPr="006A21E8" w:rsidRDefault="003B05FD" w:rsidP="00497AEC">
      <w:pPr>
        <w:keepNext/>
        <w:widowControl w:val="0"/>
        <w:tabs>
          <w:tab w:val="left" w:pos="0"/>
        </w:tabs>
        <w:suppressAutoHyphens/>
        <w:spacing w:before="240" w:after="240" w:line="276" w:lineRule="auto"/>
        <w:ind w:firstLine="709"/>
        <w:jc w:val="both"/>
        <w:outlineLvl w:val="2"/>
        <w:rPr>
          <w:b/>
          <w:bCs/>
          <w:lang w:eastAsia="en-US"/>
        </w:rPr>
      </w:pPr>
      <w:bookmarkStart w:id="60" w:name="_Toc196883433"/>
      <w:r w:rsidRPr="006A21E8">
        <w:rPr>
          <w:b/>
          <w:bCs/>
          <w:lang w:eastAsia="en-US"/>
        </w:rPr>
        <w:lastRenderedPageBreak/>
        <w:t>Статья</w:t>
      </w:r>
      <w:r w:rsidR="00F10057" w:rsidRPr="006A21E8">
        <w:rPr>
          <w:b/>
          <w:bCs/>
          <w:lang w:eastAsia="en-US"/>
        </w:rPr>
        <w:t xml:space="preserve"> </w:t>
      </w:r>
      <w:r w:rsidR="00DB0765" w:rsidRPr="006A21E8">
        <w:rPr>
          <w:b/>
          <w:bCs/>
          <w:lang w:eastAsia="en-US"/>
        </w:rPr>
        <w:t>3</w:t>
      </w:r>
      <w:r w:rsidR="00C310A5" w:rsidRPr="006A21E8">
        <w:rPr>
          <w:b/>
          <w:bCs/>
          <w:lang w:eastAsia="en-US"/>
        </w:rPr>
        <w:t>2</w:t>
      </w:r>
      <w:r w:rsidRPr="006A21E8">
        <w:rPr>
          <w:b/>
          <w:bCs/>
          <w:lang w:eastAsia="en-US"/>
        </w:rPr>
        <w:t xml:space="preserve">. Градостроительные регламенты. </w:t>
      </w:r>
      <w:r w:rsidR="00876EFE" w:rsidRPr="006A21E8">
        <w:rPr>
          <w:b/>
          <w:bCs/>
          <w:lang w:eastAsia="en-US"/>
        </w:rPr>
        <w:t>Зоны специального назначения</w:t>
      </w:r>
      <w:bookmarkEnd w:id="57"/>
      <w:r w:rsidR="00EF77C0" w:rsidRPr="006A21E8">
        <w:rPr>
          <w:b/>
          <w:bCs/>
          <w:lang w:eastAsia="en-US"/>
        </w:rPr>
        <w:t xml:space="preserve"> (СП)</w:t>
      </w:r>
      <w:bookmarkEnd w:id="60"/>
    </w:p>
    <w:p w14:paraId="42EB98C5" w14:textId="77777777" w:rsidR="00DA7A8D" w:rsidRPr="006A21E8" w:rsidRDefault="004362FC" w:rsidP="00DA7A8D">
      <w:pPr>
        <w:pStyle w:val="aff4"/>
        <w:spacing w:before="0" w:after="0" w:line="276" w:lineRule="auto"/>
        <w:ind w:firstLine="540"/>
        <w:jc w:val="both"/>
        <w:rPr>
          <w:szCs w:val="24"/>
          <w:lang w:eastAsia="ru-RU"/>
        </w:rPr>
      </w:pPr>
      <w:r w:rsidRPr="006A21E8">
        <w:rPr>
          <w:szCs w:val="24"/>
        </w:rPr>
        <w:t xml:space="preserve">1. В состав зон специального назначения </w:t>
      </w:r>
      <w:r w:rsidR="00DA7A8D" w:rsidRPr="006A21E8">
        <w:rPr>
          <w:szCs w:val="24"/>
          <w:lang w:eastAsia="ru-RU"/>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66D59C7" w14:textId="77777777" w:rsidR="004362FC" w:rsidRPr="006A21E8" w:rsidRDefault="004362FC" w:rsidP="00DA7A8D">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2. В состав зон специального назначения включены:</w:t>
      </w:r>
    </w:p>
    <w:p w14:paraId="7C19E70E" w14:textId="7EC7A0D5" w:rsidR="004362FC" w:rsidRPr="006A21E8" w:rsidRDefault="004362FC" w:rsidP="00DA7A8D">
      <w:pPr>
        <w:pStyle w:val="ConsNormal"/>
        <w:widowControl/>
        <w:tabs>
          <w:tab w:val="left" w:pos="4455"/>
        </w:tabs>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1) </w:t>
      </w:r>
      <w:r w:rsidR="00BC344D" w:rsidRPr="006A21E8">
        <w:rPr>
          <w:rFonts w:ascii="Times New Roman" w:hAnsi="Times New Roman" w:cs="Times New Roman"/>
          <w:sz w:val="24"/>
          <w:szCs w:val="24"/>
        </w:rPr>
        <w:t xml:space="preserve">Зона </w:t>
      </w:r>
      <w:r w:rsidR="004539B3" w:rsidRPr="006A21E8">
        <w:rPr>
          <w:rFonts w:ascii="Times New Roman" w:hAnsi="Times New Roman" w:cs="Times New Roman"/>
          <w:sz w:val="24"/>
          <w:szCs w:val="24"/>
        </w:rPr>
        <w:t>кладбищ</w:t>
      </w:r>
      <w:r w:rsidRPr="006A21E8">
        <w:rPr>
          <w:rFonts w:ascii="Times New Roman" w:hAnsi="Times New Roman" w:cs="Times New Roman"/>
          <w:sz w:val="24"/>
          <w:szCs w:val="24"/>
        </w:rPr>
        <w:t xml:space="preserve"> (</w:t>
      </w:r>
      <w:r w:rsidR="0050515F" w:rsidRPr="006A21E8">
        <w:rPr>
          <w:rFonts w:ascii="Times New Roman" w:hAnsi="Times New Roman" w:cs="Times New Roman"/>
          <w:sz w:val="24"/>
          <w:szCs w:val="24"/>
        </w:rPr>
        <w:t>СП-1</w:t>
      </w:r>
      <w:r w:rsidRPr="006A21E8">
        <w:rPr>
          <w:rFonts w:ascii="Times New Roman" w:hAnsi="Times New Roman" w:cs="Times New Roman"/>
          <w:sz w:val="24"/>
          <w:szCs w:val="24"/>
        </w:rPr>
        <w:t>);</w:t>
      </w:r>
      <w:r w:rsidR="005234AF" w:rsidRPr="006A21E8">
        <w:rPr>
          <w:rFonts w:ascii="Times New Roman" w:hAnsi="Times New Roman" w:cs="Times New Roman"/>
          <w:sz w:val="24"/>
          <w:szCs w:val="24"/>
        </w:rPr>
        <w:tab/>
      </w:r>
    </w:p>
    <w:p w14:paraId="794D8C79" w14:textId="00030CE8" w:rsidR="00C41EE0" w:rsidRPr="006A21E8" w:rsidRDefault="0012704A" w:rsidP="00BC344D">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2</w:t>
      </w:r>
      <w:r w:rsidR="004362FC" w:rsidRPr="006A21E8">
        <w:rPr>
          <w:rFonts w:ascii="Times New Roman" w:hAnsi="Times New Roman" w:cs="Times New Roman"/>
          <w:sz w:val="24"/>
          <w:szCs w:val="24"/>
        </w:rPr>
        <w:t xml:space="preserve">) </w:t>
      </w:r>
      <w:r w:rsidR="00BC344D" w:rsidRPr="006A21E8">
        <w:rPr>
          <w:rFonts w:ascii="Times New Roman" w:hAnsi="Times New Roman" w:cs="Times New Roman"/>
          <w:sz w:val="24"/>
          <w:szCs w:val="24"/>
        </w:rPr>
        <w:t>Зона специального назначения</w:t>
      </w:r>
      <w:r w:rsidR="004362FC" w:rsidRPr="006A21E8">
        <w:rPr>
          <w:rFonts w:ascii="Times New Roman" w:hAnsi="Times New Roman" w:cs="Times New Roman"/>
          <w:sz w:val="24"/>
          <w:szCs w:val="24"/>
        </w:rPr>
        <w:t xml:space="preserve"> (С</w:t>
      </w:r>
      <w:r w:rsidR="0050515F" w:rsidRPr="006A21E8">
        <w:rPr>
          <w:rFonts w:ascii="Times New Roman" w:hAnsi="Times New Roman" w:cs="Times New Roman"/>
          <w:sz w:val="24"/>
          <w:szCs w:val="24"/>
        </w:rPr>
        <w:t>П-</w:t>
      </w:r>
      <w:r w:rsidRPr="006A21E8">
        <w:rPr>
          <w:rFonts w:ascii="Times New Roman" w:hAnsi="Times New Roman" w:cs="Times New Roman"/>
          <w:sz w:val="24"/>
          <w:szCs w:val="24"/>
        </w:rPr>
        <w:t>2</w:t>
      </w:r>
      <w:r w:rsidR="00C41EE0" w:rsidRPr="006A21E8">
        <w:rPr>
          <w:rFonts w:ascii="Times New Roman" w:hAnsi="Times New Roman" w:cs="Times New Roman"/>
          <w:sz w:val="24"/>
          <w:szCs w:val="24"/>
        </w:rPr>
        <w:t>)</w:t>
      </w:r>
      <w:r w:rsidR="00C40FFA" w:rsidRPr="006A21E8">
        <w:rPr>
          <w:rFonts w:ascii="Times New Roman" w:hAnsi="Times New Roman" w:cs="Times New Roman"/>
          <w:sz w:val="24"/>
          <w:szCs w:val="24"/>
        </w:rPr>
        <w:t>;</w:t>
      </w:r>
    </w:p>
    <w:p w14:paraId="42E15E37" w14:textId="1F3D4E8B" w:rsidR="00C40FFA" w:rsidRPr="006A21E8" w:rsidRDefault="00C40FFA" w:rsidP="00BC344D">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3) </w:t>
      </w:r>
      <w:bookmarkStart w:id="61" w:name="_Hlk196866383"/>
      <w:r w:rsidRPr="006A21E8">
        <w:rPr>
          <w:rFonts w:ascii="Times New Roman" w:hAnsi="Times New Roman" w:cs="Times New Roman"/>
          <w:sz w:val="24"/>
          <w:szCs w:val="24"/>
        </w:rPr>
        <w:t>Зона размещения режимных территорий</w:t>
      </w:r>
      <w:bookmarkEnd w:id="61"/>
      <w:r w:rsidRPr="006A21E8">
        <w:rPr>
          <w:rFonts w:ascii="Times New Roman" w:hAnsi="Times New Roman" w:cs="Times New Roman"/>
          <w:sz w:val="24"/>
          <w:szCs w:val="24"/>
        </w:rPr>
        <w:t xml:space="preserve"> (СП-3).</w:t>
      </w:r>
    </w:p>
    <w:p w14:paraId="1EE08A72" w14:textId="3F12F6FA" w:rsidR="00876EFE" w:rsidRPr="006A21E8" w:rsidRDefault="006C2CF7" w:rsidP="00C41EE0">
      <w:pPr>
        <w:pStyle w:val="40"/>
        <w:numPr>
          <w:ilvl w:val="0"/>
          <w:numId w:val="0"/>
        </w:numPr>
        <w:spacing w:after="240" w:line="276" w:lineRule="auto"/>
        <w:ind w:firstLine="709"/>
        <w:jc w:val="both"/>
        <w:rPr>
          <w:sz w:val="24"/>
        </w:rPr>
      </w:pPr>
      <w:bookmarkStart w:id="62" w:name="_Toc196883434"/>
      <w:r w:rsidRPr="006A21E8">
        <w:rPr>
          <w:sz w:val="24"/>
        </w:rPr>
        <w:t>Статья</w:t>
      </w:r>
      <w:r w:rsidR="0001329B" w:rsidRPr="006A21E8">
        <w:rPr>
          <w:sz w:val="24"/>
        </w:rPr>
        <w:t xml:space="preserve"> </w:t>
      </w:r>
      <w:r w:rsidR="005234AF" w:rsidRPr="006A21E8">
        <w:rPr>
          <w:sz w:val="24"/>
        </w:rPr>
        <w:t>3</w:t>
      </w:r>
      <w:r w:rsidR="00E914E3" w:rsidRPr="006A21E8">
        <w:rPr>
          <w:sz w:val="24"/>
        </w:rPr>
        <w:t>3</w:t>
      </w:r>
      <w:r w:rsidRPr="006A21E8">
        <w:rPr>
          <w:sz w:val="24"/>
        </w:rPr>
        <w:t xml:space="preserve">.1. </w:t>
      </w:r>
      <w:r w:rsidR="0050515F" w:rsidRPr="006A21E8">
        <w:rPr>
          <w:sz w:val="24"/>
        </w:rPr>
        <w:t>СП-1</w:t>
      </w:r>
      <w:r w:rsidR="00BC344D" w:rsidRPr="006A21E8">
        <w:rPr>
          <w:sz w:val="24"/>
        </w:rPr>
        <w:t>.</w:t>
      </w:r>
      <w:r w:rsidR="00876EFE" w:rsidRPr="006A21E8">
        <w:rPr>
          <w:sz w:val="24"/>
        </w:rPr>
        <w:t xml:space="preserve"> Зона кладбищ</w:t>
      </w:r>
      <w:bookmarkEnd w:id="62"/>
    </w:p>
    <w:p w14:paraId="272BF8D4" w14:textId="5CF9C07E" w:rsidR="006D7560" w:rsidRPr="006A21E8" w:rsidRDefault="00E914E3" w:rsidP="00C41EE0">
      <w:pPr>
        <w:pStyle w:val="ConsNormal"/>
        <w:widowControl/>
        <w:spacing w:line="276"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СП-</w:t>
      </w:r>
      <w:r w:rsidR="00BC344D" w:rsidRPr="006A21E8">
        <w:rPr>
          <w:rFonts w:ascii="Times New Roman" w:hAnsi="Times New Roman" w:cs="Times New Roman"/>
          <w:sz w:val="24"/>
          <w:szCs w:val="24"/>
        </w:rPr>
        <w:t>1</w:t>
      </w:r>
      <w:r w:rsidR="00925BAA" w:rsidRPr="006A21E8">
        <w:rPr>
          <w:rFonts w:ascii="Times New Roman" w:hAnsi="Times New Roman" w:cs="Times New Roman"/>
          <w:sz w:val="24"/>
          <w:szCs w:val="24"/>
        </w:rPr>
        <w:t xml:space="preserve"> представлены в таблице 2.</w:t>
      </w:r>
      <w:r w:rsidR="0012704A" w:rsidRPr="006A21E8">
        <w:rPr>
          <w:rFonts w:ascii="Times New Roman" w:hAnsi="Times New Roman" w:cs="Times New Roman"/>
          <w:sz w:val="24"/>
          <w:szCs w:val="24"/>
        </w:rPr>
        <w:t>1</w:t>
      </w:r>
      <w:r w:rsidR="00DA799D" w:rsidRPr="006A21E8">
        <w:rPr>
          <w:rFonts w:ascii="Times New Roman" w:hAnsi="Times New Roman" w:cs="Times New Roman"/>
          <w:sz w:val="24"/>
          <w:szCs w:val="24"/>
        </w:rPr>
        <w:t>6</w:t>
      </w:r>
      <w:r w:rsidR="008365C4" w:rsidRPr="006A21E8">
        <w:rPr>
          <w:rFonts w:ascii="Times New Roman" w:hAnsi="Times New Roman" w:cs="Times New Roman"/>
          <w:sz w:val="24"/>
          <w:szCs w:val="24"/>
        </w:rPr>
        <w:t>.</w:t>
      </w:r>
    </w:p>
    <w:p w14:paraId="5CF5A672" w14:textId="77777777" w:rsidR="006D7560" w:rsidRPr="006A21E8" w:rsidRDefault="006D7560" w:rsidP="00B80D26">
      <w:pPr>
        <w:pStyle w:val="ConsNormal"/>
        <w:widowControl/>
        <w:spacing w:line="300" w:lineRule="auto"/>
        <w:ind w:right="0" w:firstLine="708"/>
        <w:jc w:val="both"/>
        <w:rPr>
          <w:rFonts w:ascii="Times New Roman" w:hAnsi="Times New Roman" w:cs="Times New Roman"/>
          <w:sz w:val="24"/>
          <w:szCs w:val="24"/>
        </w:rPr>
        <w:sectPr w:rsidR="006D7560" w:rsidRPr="006A21E8" w:rsidSect="00C57FF8">
          <w:pgSz w:w="11906" w:h="16838"/>
          <w:pgMar w:top="1134" w:right="567" w:bottom="1134" w:left="1134" w:header="567" w:footer="567" w:gutter="0"/>
          <w:cols w:space="708"/>
          <w:docGrid w:linePitch="360"/>
        </w:sectPr>
      </w:pPr>
    </w:p>
    <w:p w14:paraId="18E937C5" w14:textId="65B743C7" w:rsidR="006D7560" w:rsidRPr="006A21E8" w:rsidRDefault="006D7560" w:rsidP="005234AF">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12704A" w:rsidRPr="006A21E8">
        <w:rPr>
          <w:rFonts w:ascii="Times New Roman" w:hAnsi="Times New Roman" w:cs="Times New Roman"/>
          <w:sz w:val="24"/>
          <w:szCs w:val="24"/>
        </w:rPr>
        <w:t>1</w:t>
      </w:r>
      <w:r w:rsidR="00DA799D" w:rsidRPr="006A21E8">
        <w:rPr>
          <w:rFonts w:ascii="Times New Roman" w:hAnsi="Times New Roman" w:cs="Times New Roman"/>
          <w:sz w:val="24"/>
          <w:szCs w:val="24"/>
        </w:rPr>
        <w:t>6</w:t>
      </w:r>
    </w:p>
    <w:p w14:paraId="460D4979" w14:textId="51B1C043" w:rsidR="006D7560" w:rsidRPr="006A21E8" w:rsidRDefault="006D7560" w:rsidP="005234AF">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E914E3" w:rsidRPr="006A21E8">
        <w:t>для зоны СП-</w:t>
      </w:r>
      <w:r w:rsidR="00BC344D" w:rsidRPr="006A21E8">
        <w:t>1</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3"/>
        <w:gridCol w:w="3263"/>
        <w:gridCol w:w="851"/>
        <w:gridCol w:w="4397"/>
        <w:gridCol w:w="5496"/>
      </w:tblGrid>
      <w:tr w:rsidR="007F400C" w:rsidRPr="006A21E8" w14:paraId="3A048327" w14:textId="77777777" w:rsidTr="009544A0">
        <w:trPr>
          <w:trHeight w:val="25"/>
        </w:trPr>
        <w:tc>
          <w:tcPr>
            <w:tcW w:w="563"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14:paraId="7BCBC242" w14:textId="77777777" w:rsidR="007F400C" w:rsidRPr="006A21E8" w:rsidRDefault="007F400C" w:rsidP="009544A0">
            <w:pPr>
              <w:jc w:val="center"/>
              <w:rPr>
                <w:b/>
                <w:sz w:val="20"/>
              </w:rPr>
            </w:pPr>
            <w:r w:rsidRPr="006A21E8">
              <w:rPr>
                <w:b/>
                <w:sz w:val="20"/>
              </w:rPr>
              <w:t>№</w:t>
            </w:r>
          </w:p>
        </w:tc>
        <w:tc>
          <w:tcPr>
            <w:tcW w:w="3263"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14:paraId="52E857A9" w14:textId="77777777" w:rsidR="007F400C" w:rsidRPr="006A21E8" w:rsidRDefault="007F400C" w:rsidP="009544A0">
            <w:pPr>
              <w:jc w:val="center"/>
              <w:rPr>
                <w:b/>
                <w:sz w:val="20"/>
              </w:rPr>
            </w:pPr>
            <w:r w:rsidRPr="006A21E8">
              <w:rPr>
                <w:b/>
                <w:sz w:val="20"/>
              </w:rPr>
              <w:t>Виды разрешенного использования земельных участков и объектов капитального строительства</w:t>
            </w:r>
          </w:p>
        </w:tc>
        <w:tc>
          <w:tcPr>
            <w:tcW w:w="851"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14:paraId="3677C7A3" w14:textId="77777777" w:rsidR="007F400C" w:rsidRPr="006A21E8" w:rsidRDefault="007F400C" w:rsidP="009544A0">
            <w:pPr>
              <w:jc w:val="center"/>
              <w:rPr>
                <w:b/>
                <w:sz w:val="20"/>
              </w:rPr>
            </w:pPr>
            <w:r w:rsidRPr="006A21E8">
              <w:rPr>
                <w:b/>
                <w:sz w:val="20"/>
              </w:rPr>
              <w:t>Код</w:t>
            </w:r>
          </w:p>
        </w:tc>
        <w:tc>
          <w:tcPr>
            <w:tcW w:w="4397"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14:paraId="2C327881" w14:textId="77777777" w:rsidR="007F400C" w:rsidRPr="006A21E8" w:rsidRDefault="007F400C" w:rsidP="009544A0">
            <w:pPr>
              <w:jc w:val="center"/>
              <w:rPr>
                <w:b/>
                <w:sz w:val="20"/>
              </w:rPr>
            </w:pPr>
            <w:r w:rsidRPr="006A21E8">
              <w:rPr>
                <w:b/>
                <w:sz w:val="20"/>
              </w:rPr>
              <w:t>Описание вида разрешенного использования земельного участка</w:t>
            </w:r>
          </w:p>
        </w:tc>
        <w:tc>
          <w:tcPr>
            <w:tcW w:w="5496"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14:paraId="2745C0DC" w14:textId="77777777" w:rsidR="007F400C" w:rsidRPr="006A21E8" w:rsidRDefault="007F400C" w:rsidP="009544A0">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A2830BB" w14:textId="77777777" w:rsidR="007F400C" w:rsidRPr="006A21E8" w:rsidRDefault="007F400C" w:rsidP="007F400C">
      <w:pPr>
        <w:pStyle w:val="ConsNormal"/>
        <w:widowControl/>
        <w:spacing w:line="12" w:lineRule="auto"/>
        <w:ind w:right="0" w:firstLine="709"/>
        <w:jc w:val="right"/>
        <w:rPr>
          <w:rFonts w:ascii="Times New Roman" w:hAnsi="Times New Roman"/>
          <w:sz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3"/>
        <w:gridCol w:w="3269"/>
        <w:gridCol w:w="848"/>
        <w:gridCol w:w="4394"/>
        <w:gridCol w:w="5496"/>
      </w:tblGrid>
      <w:tr w:rsidR="007F400C" w:rsidRPr="006A21E8" w14:paraId="74DA9765" w14:textId="77777777" w:rsidTr="00DA799D">
        <w:trPr>
          <w:trHeight w:val="20"/>
          <w:tblHead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2E24D4D" w14:textId="77777777" w:rsidR="007F400C" w:rsidRPr="006A21E8" w:rsidRDefault="007F400C" w:rsidP="009544A0">
            <w:pPr>
              <w:jc w:val="center"/>
              <w:rPr>
                <w:b/>
                <w:sz w:val="20"/>
              </w:rPr>
            </w:pPr>
            <w:r w:rsidRPr="006A21E8">
              <w:rPr>
                <w:b/>
                <w:sz w:val="20"/>
              </w:rPr>
              <w:t>1</w:t>
            </w: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EBC54DE" w14:textId="77777777" w:rsidR="007F400C" w:rsidRPr="006A21E8" w:rsidRDefault="007F400C" w:rsidP="009544A0">
            <w:pPr>
              <w:jc w:val="center"/>
              <w:rPr>
                <w:b/>
                <w:sz w:val="20"/>
              </w:rPr>
            </w:pPr>
            <w:r w:rsidRPr="006A21E8">
              <w:rPr>
                <w:b/>
                <w:sz w:val="20"/>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A10B6F2" w14:textId="77777777" w:rsidR="007F400C" w:rsidRPr="006A21E8" w:rsidRDefault="007F400C" w:rsidP="009544A0">
            <w:pPr>
              <w:jc w:val="center"/>
              <w:rPr>
                <w:b/>
                <w:sz w:val="20"/>
              </w:rPr>
            </w:pPr>
            <w:r w:rsidRPr="006A21E8">
              <w:rPr>
                <w:b/>
                <w:sz w:val="20"/>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E4723C6" w14:textId="77777777" w:rsidR="007F400C" w:rsidRPr="006A21E8" w:rsidRDefault="007F400C" w:rsidP="009544A0">
            <w:pPr>
              <w:jc w:val="center"/>
              <w:rPr>
                <w:b/>
                <w:sz w:val="20"/>
              </w:rPr>
            </w:pPr>
            <w:r w:rsidRPr="006A21E8">
              <w:rPr>
                <w:b/>
                <w:sz w:val="20"/>
              </w:rPr>
              <w:t>4</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A34562B" w14:textId="77777777" w:rsidR="007F400C" w:rsidRPr="006A21E8" w:rsidRDefault="007F400C" w:rsidP="009544A0">
            <w:pPr>
              <w:ind w:firstLine="2"/>
              <w:jc w:val="center"/>
              <w:rPr>
                <w:b/>
                <w:sz w:val="20"/>
              </w:rPr>
            </w:pPr>
            <w:r w:rsidRPr="006A21E8">
              <w:rPr>
                <w:b/>
                <w:sz w:val="20"/>
              </w:rPr>
              <w:t>5</w:t>
            </w:r>
          </w:p>
        </w:tc>
      </w:tr>
      <w:tr w:rsidR="007F400C" w:rsidRPr="006A21E8" w14:paraId="138A60A0" w14:textId="77777777" w:rsidTr="00DA799D">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0EEED7D" w14:textId="77777777" w:rsidR="007F400C" w:rsidRPr="006A21E8" w:rsidRDefault="007F400C" w:rsidP="009544A0">
            <w:pPr>
              <w:ind w:left="53" w:right="106"/>
              <w:jc w:val="center"/>
              <w:rPr>
                <w:b/>
                <w:sz w:val="20"/>
              </w:rPr>
            </w:pPr>
            <w:r w:rsidRPr="006A21E8">
              <w:rPr>
                <w:b/>
                <w:sz w:val="20"/>
              </w:rPr>
              <w:t>1</w:t>
            </w:r>
          </w:p>
        </w:tc>
        <w:tc>
          <w:tcPr>
            <w:tcW w:w="14007"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919882F" w14:textId="77777777" w:rsidR="007F400C" w:rsidRPr="006A21E8" w:rsidRDefault="007F400C" w:rsidP="009544A0">
            <w:pPr>
              <w:ind w:left="53" w:right="106"/>
              <w:jc w:val="center"/>
              <w:rPr>
                <w:b/>
                <w:sz w:val="20"/>
              </w:rPr>
            </w:pPr>
            <w:r w:rsidRPr="006A21E8">
              <w:rPr>
                <w:b/>
                <w:sz w:val="20"/>
              </w:rPr>
              <w:t>Основные виды разрешенного использования</w:t>
            </w:r>
          </w:p>
        </w:tc>
      </w:tr>
      <w:tr w:rsidR="006C21A3" w:rsidRPr="006A21E8" w14:paraId="04D84829" w14:textId="77777777" w:rsidTr="00DA799D">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589166B" w14:textId="77777777" w:rsidR="006C21A3" w:rsidRPr="006A21E8" w:rsidRDefault="006C21A3" w:rsidP="00116124">
            <w:pPr>
              <w:pStyle w:val="afffe"/>
              <w:numPr>
                <w:ilvl w:val="0"/>
                <w:numId w:val="213"/>
              </w:numPr>
              <w:spacing w:line="240" w:lineRule="auto"/>
              <w:ind w:left="754" w:hanging="584"/>
              <w:jc w:val="left"/>
              <w:rPr>
                <w:sz w:val="20"/>
              </w:rPr>
            </w:pP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72DCB48" w14:textId="2DF16DDA" w:rsidR="006C21A3" w:rsidRPr="006A21E8" w:rsidRDefault="006C21A3" w:rsidP="006C21A3">
            <w:pPr>
              <w:ind w:left="147"/>
              <w:rPr>
                <w:sz w:val="20"/>
              </w:rPr>
            </w:pPr>
            <w:r w:rsidRPr="006A21E8">
              <w:rPr>
                <w:sz w:val="20"/>
              </w:rPr>
              <w:t>Осуществление религиозных обрядов</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2DC5CC7" w14:textId="77777777" w:rsidR="006C21A3" w:rsidRPr="006A21E8" w:rsidRDefault="006C21A3" w:rsidP="006C21A3">
            <w:pPr>
              <w:jc w:val="center"/>
              <w:rPr>
                <w:sz w:val="20"/>
              </w:rPr>
            </w:pPr>
            <w:r w:rsidRPr="006A21E8">
              <w:rPr>
                <w:sz w:val="20"/>
              </w:rPr>
              <w:t>3.7.1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AE00D0C" w14:textId="11241FEA" w:rsidR="006C21A3" w:rsidRPr="006A21E8" w:rsidRDefault="006C21A3" w:rsidP="006C21A3">
            <w:pPr>
              <w:numPr>
                <w:ilvl w:val="0"/>
                <w:numId w:val="1"/>
              </w:numPr>
              <w:autoSpaceDE w:val="0"/>
              <w:autoSpaceDN w:val="0"/>
              <w:adjustRightInd w:val="0"/>
              <w:ind w:left="436" w:right="128" w:hanging="288"/>
              <w:contextualSpacing/>
              <w:jc w:val="both"/>
              <w:rPr>
                <w:sz w:val="20"/>
              </w:rPr>
            </w:pPr>
            <w:r w:rsidRPr="006A21E8">
              <w:rPr>
                <w:sz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061352A" w14:textId="77777777" w:rsidR="006C21A3" w:rsidRPr="006A21E8" w:rsidRDefault="006C21A3" w:rsidP="00116124">
            <w:pPr>
              <w:numPr>
                <w:ilvl w:val="0"/>
                <w:numId w:val="217"/>
              </w:numPr>
              <w:tabs>
                <w:tab w:val="left" w:pos="425"/>
              </w:tabs>
              <w:ind w:left="423" w:right="57" w:hanging="281"/>
              <w:contextualSpacing/>
              <w:jc w:val="both"/>
              <w:rPr>
                <w:b/>
                <w:sz w:val="20"/>
              </w:rPr>
            </w:pPr>
            <w:r w:rsidRPr="006A21E8">
              <w:rPr>
                <w:b/>
                <w:sz w:val="20"/>
              </w:rPr>
              <w:t>Предельные размеры земельных участков:</w:t>
            </w:r>
          </w:p>
          <w:p w14:paraId="4C4161C0" w14:textId="3B789C04" w:rsidR="006C21A3" w:rsidRPr="006A21E8" w:rsidRDefault="006C21A3" w:rsidP="00116124">
            <w:pPr>
              <w:numPr>
                <w:ilvl w:val="0"/>
                <w:numId w:val="233"/>
              </w:numPr>
              <w:tabs>
                <w:tab w:val="left" w:pos="425"/>
              </w:tabs>
              <w:ind w:left="423" w:right="57" w:hanging="281"/>
              <w:contextualSpacing/>
              <w:jc w:val="both"/>
              <w:rPr>
                <w:sz w:val="20"/>
              </w:rPr>
            </w:pPr>
            <w:r w:rsidRPr="006A21E8">
              <w:rPr>
                <w:sz w:val="20"/>
              </w:rPr>
              <w:t xml:space="preserve">минимальные размеры земельного участка – </w:t>
            </w:r>
            <w:r w:rsidR="00DC4C51" w:rsidRPr="006A21E8">
              <w:rPr>
                <w:sz w:val="20"/>
              </w:rPr>
              <w:t>3</w:t>
            </w:r>
            <w:r w:rsidRPr="006A21E8">
              <w:rPr>
                <w:sz w:val="20"/>
              </w:rPr>
              <w:t>00 м</w:t>
            </w:r>
            <w:r w:rsidRPr="006A21E8">
              <w:rPr>
                <w:sz w:val="20"/>
                <w:vertAlign w:val="superscript"/>
              </w:rPr>
              <w:t>2</w:t>
            </w:r>
            <w:r w:rsidRPr="006A21E8">
              <w:rPr>
                <w:sz w:val="20"/>
              </w:rPr>
              <w:t>;</w:t>
            </w:r>
          </w:p>
          <w:p w14:paraId="034FE642" w14:textId="77777777" w:rsidR="006C21A3" w:rsidRPr="006A21E8" w:rsidRDefault="006C21A3" w:rsidP="00116124">
            <w:pPr>
              <w:numPr>
                <w:ilvl w:val="0"/>
                <w:numId w:val="233"/>
              </w:numPr>
              <w:tabs>
                <w:tab w:val="left" w:pos="425"/>
              </w:tabs>
              <w:ind w:left="423" w:right="57" w:hanging="281"/>
              <w:contextualSpacing/>
              <w:jc w:val="both"/>
              <w:rPr>
                <w:sz w:val="20"/>
              </w:rPr>
            </w:pPr>
            <w:r w:rsidRPr="006A21E8">
              <w:rPr>
                <w:sz w:val="20"/>
              </w:rPr>
              <w:t>максимальные размеры земельного участка – 10000 м</w:t>
            </w:r>
            <w:r w:rsidRPr="006A21E8">
              <w:rPr>
                <w:sz w:val="20"/>
                <w:vertAlign w:val="superscript"/>
              </w:rPr>
              <w:t>2</w:t>
            </w:r>
            <w:r w:rsidRPr="006A21E8">
              <w:rPr>
                <w:sz w:val="20"/>
              </w:rPr>
              <w:t>.</w:t>
            </w:r>
          </w:p>
          <w:p w14:paraId="2B412DD9" w14:textId="77777777" w:rsidR="006C21A3" w:rsidRPr="006A21E8" w:rsidRDefault="006C21A3" w:rsidP="00116124">
            <w:pPr>
              <w:numPr>
                <w:ilvl w:val="0"/>
                <w:numId w:val="217"/>
              </w:numPr>
              <w:tabs>
                <w:tab w:val="left" w:pos="425"/>
              </w:tabs>
              <w:ind w:left="423" w:right="57"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0E2AEF07" w14:textId="2B29ACDF" w:rsidR="006E6E57" w:rsidRPr="006A21E8" w:rsidRDefault="006C21A3" w:rsidP="00116124">
            <w:pPr>
              <w:numPr>
                <w:ilvl w:val="0"/>
                <w:numId w:val="233"/>
              </w:numPr>
              <w:tabs>
                <w:tab w:val="left" w:pos="425"/>
              </w:tabs>
              <w:ind w:left="423" w:right="57" w:hanging="281"/>
              <w:contextualSpacing/>
              <w:jc w:val="both"/>
              <w:rPr>
                <w:sz w:val="20"/>
              </w:rPr>
            </w:pPr>
            <w:r w:rsidRPr="006A21E8">
              <w:rPr>
                <w:sz w:val="20"/>
              </w:rPr>
              <w:t xml:space="preserve">минимальные отступы от границ земельного участка в целях определения места допустимого размещения объекта – </w:t>
            </w:r>
            <w:r w:rsidR="006E6E57" w:rsidRPr="006A21E8">
              <w:rPr>
                <w:sz w:val="20"/>
              </w:rPr>
              <w:t xml:space="preserve">3 </w:t>
            </w:r>
            <w:r w:rsidRPr="006A21E8">
              <w:rPr>
                <w:sz w:val="20"/>
              </w:rPr>
              <w:t>м</w:t>
            </w:r>
            <w:r w:rsidR="006E6E57" w:rsidRPr="006A21E8">
              <w:rPr>
                <w:sz w:val="20"/>
              </w:rPr>
              <w:t>;</w:t>
            </w:r>
          </w:p>
          <w:p w14:paraId="7E889654" w14:textId="1EC1C706" w:rsidR="006C21A3" w:rsidRPr="006A21E8" w:rsidRDefault="006E6E57" w:rsidP="00116124">
            <w:pPr>
              <w:numPr>
                <w:ilvl w:val="0"/>
                <w:numId w:val="233"/>
              </w:numPr>
              <w:tabs>
                <w:tab w:val="left" w:pos="425"/>
              </w:tabs>
              <w:ind w:left="423"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006C21A3" w:rsidRPr="006A21E8">
              <w:rPr>
                <w:sz w:val="20"/>
              </w:rPr>
              <w:t>.</w:t>
            </w:r>
          </w:p>
          <w:p w14:paraId="58FC03B5" w14:textId="77777777" w:rsidR="006C21A3" w:rsidRPr="006A21E8" w:rsidRDefault="006C21A3" w:rsidP="00116124">
            <w:pPr>
              <w:numPr>
                <w:ilvl w:val="0"/>
                <w:numId w:val="217"/>
              </w:numPr>
              <w:tabs>
                <w:tab w:val="left" w:pos="425"/>
              </w:tabs>
              <w:ind w:left="423" w:right="57"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572725DF" w14:textId="77777777" w:rsidR="006C21A3" w:rsidRPr="006A21E8" w:rsidRDefault="006C21A3" w:rsidP="00116124">
            <w:pPr>
              <w:numPr>
                <w:ilvl w:val="0"/>
                <w:numId w:val="233"/>
              </w:numPr>
              <w:tabs>
                <w:tab w:val="left" w:pos="425"/>
              </w:tabs>
              <w:ind w:left="423" w:right="57" w:hanging="281"/>
              <w:contextualSpacing/>
              <w:jc w:val="both"/>
              <w:rPr>
                <w:sz w:val="20"/>
              </w:rPr>
            </w:pPr>
            <w:r w:rsidRPr="006A21E8">
              <w:rPr>
                <w:sz w:val="20"/>
              </w:rPr>
              <w:t>максимальная высота объекта – 30 м;</w:t>
            </w:r>
          </w:p>
          <w:p w14:paraId="13E4C42A" w14:textId="77777777" w:rsidR="006C21A3" w:rsidRPr="006A21E8" w:rsidRDefault="006C21A3" w:rsidP="00116124">
            <w:pPr>
              <w:numPr>
                <w:ilvl w:val="0"/>
                <w:numId w:val="217"/>
              </w:numPr>
              <w:tabs>
                <w:tab w:val="left" w:pos="425"/>
              </w:tabs>
              <w:ind w:left="423" w:right="57" w:hanging="281"/>
              <w:contextualSpacing/>
              <w:jc w:val="both"/>
              <w:rPr>
                <w:b/>
                <w:sz w:val="20"/>
              </w:rPr>
            </w:pPr>
            <w:r w:rsidRPr="006A21E8">
              <w:rPr>
                <w:b/>
                <w:sz w:val="20"/>
              </w:rPr>
              <w:t>Максимальный процент застройки в границах земельного участка:</w:t>
            </w:r>
          </w:p>
          <w:p w14:paraId="4A46452A" w14:textId="78D9BB61" w:rsidR="006C21A3" w:rsidRPr="006A21E8" w:rsidRDefault="006C21A3" w:rsidP="00116124">
            <w:pPr>
              <w:numPr>
                <w:ilvl w:val="0"/>
                <w:numId w:val="233"/>
              </w:numPr>
              <w:tabs>
                <w:tab w:val="left" w:pos="425"/>
              </w:tabs>
              <w:ind w:left="423" w:right="57" w:hanging="281"/>
              <w:contextualSpacing/>
              <w:jc w:val="both"/>
              <w:rPr>
                <w:b/>
                <w:sz w:val="20"/>
              </w:rPr>
            </w:pPr>
            <w:r w:rsidRPr="006A21E8">
              <w:rPr>
                <w:sz w:val="20"/>
              </w:rPr>
              <w:t xml:space="preserve">максимальный процент застройки земельного участка – </w:t>
            </w:r>
            <w:r w:rsidR="006E6E57" w:rsidRPr="006A21E8">
              <w:rPr>
                <w:sz w:val="20"/>
              </w:rPr>
              <w:t>50</w:t>
            </w:r>
            <w:r w:rsidRPr="006A21E8">
              <w:rPr>
                <w:sz w:val="20"/>
              </w:rPr>
              <w:t>.</w:t>
            </w:r>
          </w:p>
        </w:tc>
      </w:tr>
      <w:tr w:rsidR="006C21A3" w:rsidRPr="006A21E8" w14:paraId="4EE174B5" w14:textId="77777777" w:rsidTr="00DA799D">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787803F" w14:textId="77777777" w:rsidR="006C21A3" w:rsidRPr="006A21E8" w:rsidRDefault="006C21A3" w:rsidP="00116124">
            <w:pPr>
              <w:pStyle w:val="afffe"/>
              <w:numPr>
                <w:ilvl w:val="0"/>
                <w:numId w:val="213"/>
              </w:numPr>
              <w:spacing w:line="240" w:lineRule="auto"/>
              <w:ind w:left="754" w:hanging="584"/>
              <w:jc w:val="left"/>
              <w:rPr>
                <w:sz w:val="20"/>
              </w:rPr>
            </w:pP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44FB60C" w14:textId="07A126C1" w:rsidR="006C21A3" w:rsidRPr="006A21E8" w:rsidRDefault="006C21A3" w:rsidP="006C21A3">
            <w:pPr>
              <w:ind w:left="147"/>
              <w:rPr>
                <w:sz w:val="20"/>
              </w:rPr>
            </w:pPr>
            <w:r w:rsidRPr="006A21E8">
              <w:rPr>
                <w:sz w:val="20"/>
              </w:rPr>
              <w:t>Ритуальная деятельность</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107B6EF" w14:textId="4C585C21" w:rsidR="006C21A3" w:rsidRPr="006A21E8" w:rsidRDefault="006C21A3" w:rsidP="006C21A3">
            <w:pPr>
              <w:jc w:val="center"/>
              <w:rPr>
                <w:sz w:val="20"/>
              </w:rPr>
            </w:pPr>
            <w:r w:rsidRPr="006A21E8">
              <w:rPr>
                <w:sz w:val="20"/>
              </w:rPr>
              <w:t>12.1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7042CDC" w14:textId="77777777" w:rsidR="006C21A3" w:rsidRPr="006A21E8" w:rsidRDefault="006C21A3" w:rsidP="00116124">
            <w:pPr>
              <w:numPr>
                <w:ilvl w:val="0"/>
                <w:numId w:val="48"/>
              </w:numPr>
              <w:ind w:left="496" w:right="128" w:hanging="288"/>
              <w:contextualSpacing/>
              <w:jc w:val="both"/>
              <w:rPr>
                <w:sz w:val="20"/>
              </w:rPr>
            </w:pPr>
            <w:r w:rsidRPr="006A21E8">
              <w:rPr>
                <w:sz w:val="20"/>
              </w:rPr>
              <w:t>Размещение кладбищ, крематориев и мест захоронения;</w:t>
            </w:r>
          </w:p>
          <w:p w14:paraId="5639DC12" w14:textId="77777777" w:rsidR="006C21A3" w:rsidRPr="006A21E8" w:rsidRDefault="006C21A3" w:rsidP="00116124">
            <w:pPr>
              <w:numPr>
                <w:ilvl w:val="0"/>
                <w:numId w:val="48"/>
              </w:numPr>
              <w:ind w:left="496" w:right="128" w:hanging="288"/>
              <w:contextualSpacing/>
              <w:jc w:val="both"/>
              <w:rPr>
                <w:sz w:val="20"/>
              </w:rPr>
            </w:pPr>
            <w:r w:rsidRPr="006A21E8">
              <w:rPr>
                <w:sz w:val="20"/>
              </w:rPr>
              <w:t>размещение соответствующих культовых сооружений;</w:t>
            </w:r>
          </w:p>
          <w:p w14:paraId="3001E117" w14:textId="04BC8AD0" w:rsidR="006C21A3" w:rsidRPr="006A21E8" w:rsidRDefault="006C21A3" w:rsidP="006C21A3">
            <w:pPr>
              <w:numPr>
                <w:ilvl w:val="0"/>
                <w:numId w:val="1"/>
              </w:numPr>
              <w:autoSpaceDE w:val="0"/>
              <w:autoSpaceDN w:val="0"/>
              <w:adjustRightInd w:val="0"/>
              <w:ind w:left="436" w:right="128" w:hanging="288"/>
              <w:contextualSpacing/>
              <w:jc w:val="both"/>
              <w:rPr>
                <w:sz w:val="20"/>
              </w:rPr>
            </w:pPr>
            <w:r w:rsidRPr="006A21E8">
              <w:rPr>
                <w:sz w:val="20"/>
              </w:rPr>
              <w:t>осуществление деятельности по производству продукции ритуально-обрядового назначения</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907786A" w14:textId="77777777" w:rsidR="0091294F" w:rsidRPr="006A21E8" w:rsidRDefault="0091294F" w:rsidP="00116124">
            <w:pPr>
              <w:numPr>
                <w:ilvl w:val="0"/>
                <w:numId w:val="80"/>
              </w:numPr>
              <w:tabs>
                <w:tab w:val="left" w:pos="425"/>
              </w:tabs>
              <w:ind w:left="423" w:right="59" w:hanging="281"/>
              <w:contextualSpacing/>
              <w:jc w:val="both"/>
              <w:rPr>
                <w:b/>
                <w:sz w:val="20"/>
                <w:szCs w:val="20"/>
              </w:rPr>
            </w:pPr>
            <w:r w:rsidRPr="006A21E8">
              <w:rPr>
                <w:b/>
                <w:sz w:val="20"/>
                <w:szCs w:val="20"/>
              </w:rPr>
              <w:t>Предельные размеры земельных участков:</w:t>
            </w:r>
          </w:p>
          <w:p w14:paraId="0EA35673" w14:textId="77777777" w:rsidR="0091294F" w:rsidRPr="006A21E8" w:rsidRDefault="0091294F" w:rsidP="00116124">
            <w:pPr>
              <w:numPr>
                <w:ilvl w:val="0"/>
                <w:numId w:val="48"/>
              </w:numPr>
              <w:tabs>
                <w:tab w:val="left" w:pos="425"/>
              </w:tabs>
              <w:ind w:left="423" w:right="57" w:hanging="281"/>
              <w:contextualSpacing/>
              <w:jc w:val="both"/>
              <w:rPr>
                <w:sz w:val="20"/>
                <w:szCs w:val="20"/>
              </w:rPr>
            </w:pPr>
            <w:r w:rsidRPr="006A21E8">
              <w:rPr>
                <w:sz w:val="20"/>
                <w:szCs w:val="20"/>
              </w:rPr>
              <w:t>минимальные размеры земельного участка – 100 м</w:t>
            </w:r>
            <w:r w:rsidRPr="006A21E8">
              <w:rPr>
                <w:sz w:val="20"/>
                <w:szCs w:val="20"/>
                <w:vertAlign w:val="superscript"/>
              </w:rPr>
              <w:t>2</w:t>
            </w:r>
            <w:r w:rsidRPr="006A21E8">
              <w:rPr>
                <w:sz w:val="20"/>
                <w:szCs w:val="20"/>
              </w:rPr>
              <w:t>;</w:t>
            </w:r>
          </w:p>
          <w:p w14:paraId="2B382862" w14:textId="77777777" w:rsidR="0091294F" w:rsidRPr="006A21E8" w:rsidRDefault="0091294F" w:rsidP="00116124">
            <w:pPr>
              <w:numPr>
                <w:ilvl w:val="0"/>
                <w:numId w:val="61"/>
              </w:numPr>
              <w:tabs>
                <w:tab w:val="left" w:pos="425"/>
              </w:tabs>
              <w:ind w:left="423" w:right="59" w:hanging="281"/>
              <w:contextualSpacing/>
              <w:jc w:val="both"/>
              <w:rPr>
                <w:b/>
                <w:sz w:val="20"/>
                <w:szCs w:val="20"/>
              </w:rPr>
            </w:pPr>
            <w:r w:rsidRPr="006A21E8">
              <w:rPr>
                <w:sz w:val="20"/>
                <w:szCs w:val="20"/>
              </w:rPr>
              <w:t>максимальные размеры земельного участка – 40000 м</w:t>
            </w:r>
            <w:r w:rsidRPr="006A21E8">
              <w:rPr>
                <w:sz w:val="20"/>
                <w:szCs w:val="20"/>
                <w:vertAlign w:val="superscript"/>
              </w:rPr>
              <w:t>2</w:t>
            </w:r>
            <w:r w:rsidRPr="006A21E8">
              <w:rPr>
                <w:sz w:val="20"/>
                <w:szCs w:val="20"/>
              </w:rPr>
              <w:t>.</w:t>
            </w:r>
          </w:p>
          <w:p w14:paraId="247210B1" w14:textId="77777777" w:rsidR="0091294F" w:rsidRPr="006A21E8" w:rsidRDefault="0091294F" w:rsidP="00116124">
            <w:pPr>
              <w:numPr>
                <w:ilvl w:val="0"/>
                <w:numId w:val="80"/>
              </w:numPr>
              <w:tabs>
                <w:tab w:val="left" w:pos="425"/>
              </w:tabs>
              <w:ind w:left="423" w:right="59" w:hanging="281"/>
              <w:contextualSpacing/>
              <w:jc w:val="both"/>
              <w:rPr>
                <w:b/>
                <w:sz w:val="20"/>
                <w:szCs w:val="20"/>
              </w:rPr>
            </w:pPr>
            <w:r w:rsidRPr="006A21E8">
              <w:rPr>
                <w:b/>
                <w:sz w:val="20"/>
                <w:szCs w:val="20"/>
              </w:rPr>
              <w:t>Минимальные отступы от границ земельного участка в целях определения места допустимого размещения объекта:</w:t>
            </w:r>
          </w:p>
          <w:p w14:paraId="23005E93" w14:textId="77777777" w:rsidR="006E6E57" w:rsidRPr="006A21E8" w:rsidRDefault="0091294F" w:rsidP="00116124">
            <w:pPr>
              <w:numPr>
                <w:ilvl w:val="0"/>
                <w:numId w:val="61"/>
              </w:numPr>
              <w:tabs>
                <w:tab w:val="left" w:pos="425"/>
              </w:tabs>
              <w:ind w:left="423" w:right="59" w:hanging="281"/>
              <w:contextualSpacing/>
              <w:jc w:val="both"/>
              <w:rPr>
                <w:sz w:val="20"/>
                <w:szCs w:val="20"/>
              </w:rPr>
            </w:pPr>
            <w:r w:rsidRPr="006A21E8">
              <w:rPr>
                <w:sz w:val="20"/>
                <w:szCs w:val="20"/>
              </w:rPr>
              <w:t>от границ земельного участка – 3 м</w:t>
            </w:r>
            <w:r w:rsidR="006E6E57" w:rsidRPr="006A21E8">
              <w:rPr>
                <w:sz w:val="20"/>
                <w:szCs w:val="20"/>
              </w:rPr>
              <w:t>;</w:t>
            </w:r>
          </w:p>
          <w:p w14:paraId="46F72F04" w14:textId="7D281FB8" w:rsidR="0091294F" w:rsidRPr="006A21E8" w:rsidRDefault="006E6E57" w:rsidP="00116124">
            <w:pPr>
              <w:numPr>
                <w:ilvl w:val="0"/>
                <w:numId w:val="61"/>
              </w:numPr>
              <w:tabs>
                <w:tab w:val="left" w:pos="425"/>
              </w:tabs>
              <w:ind w:left="423" w:right="59" w:hanging="281"/>
              <w:contextualSpacing/>
              <w:jc w:val="both"/>
              <w:rPr>
                <w:sz w:val="20"/>
                <w:szCs w:val="20"/>
              </w:rPr>
            </w:pPr>
            <w:r w:rsidRPr="006A21E8">
              <w:rPr>
                <w:rFonts w:eastAsia="Calibri"/>
                <w:bCs/>
                <w:sz w:val="20"/>
                <w:szCs w:val="20"/>
                <w:lang w:eastAsia="en-US"/>
              </w:rPr>
              <w:t>минимальные отступы от красных линий улиц – 5 м</w:t>
            </w:r>
            <w:r w:rsidR="0091294F" w:rsidRPr="006A21E8">
              <w:rPr>
                <w:sz w:val="20"/>
                <w:szCs w:val="20"/>
              </w:rPr>
              <w:t>.</w:t>
            </w:r>
          </w:p>
          <w:p w14:paraId="13D388B1" w14:textId="77777777" w:rsidR="0091294F" w:rsidRPr="006A21E8" w:rsidRDefault="0091294F" w:rsidP="00116124">
            <w:pPr>
              <w:numPr>
                <w:ilvl w:val="0"/>
                <w:numId w:val="80"/>
              </w:numPr>
              <w:tabs>
                <w:tab w:val="left" w:pos="425"/>
              </w:tabs>
              <w:ind w:left="423" w:right="59" w:hanging="281"/>
              <w:contextualSpacing/>
              <w:jc w:val="both"/>
              <w:rPr>
                <w:b/>
                <w:sz w:val="20"/>
                <w:szCs w:val="20"/>
              </w:rPr>
            </w:pPr>
            <w:r w:rsidRPr="006A21E8">
              <w:rPr>
                <w:b/>
                <w:sz w:val="20"/>
                <w:szCs w:val="20"/>
              </w:rPr>
              <w:t>Максимальная высота здания (этажность):</w:t>
            </w:r>
          </w:p>
          <w:p w14:paraId="352FB8C8" w14:textId="53F6664F" w:rsidR="0091294F" w:rsidRPr="006A21E8" w:rsidRDefault="0091294F" w:rsidP="00116124">
            <w:pPr>
              <w:numPr>
                <w:ilvl w:val="0"/>
                <w:numId w:val="61"/>
              </w:numPr>
              <w:tabs>
                <w:tab w:val="left" w:pos="425"/>
              </w:tabs>
              <w:ind w:left="423" w:hanging="281"/>
              <w:contextualSpacing/>
              <w:jc w:val="both"/>
              <w:rPr>
                <w:sz w:val="20"/>
                <w:szCs w:val="20"/>
              </w:rPr>
            </w:pPr>
            <w:r w:rsidRPr="006A21E8">
              <w:rPr>
                <w:sz w:val="20"/>
                <w:szCs w:val="20"/>
              </w:rPr>
              <w:t xml:space="preserve">максимальная высота объекта – </w:t>
            </w:r>
            <w:r w:rsidR="006E6E57" w:rsidRPr="006A21E8">
              <w:rPr>
                <w:sz w:val="20"/>
                <w:szCs w:val="20"/>
              </w:rPr>
              <w:t xml:space="preserve">30 </w:t>
            </w:r>
            <w:r w:rsidRPr="006A21E8">
              <w:rPr>
                <w:sz w:val="20"/>
                <w:szCs w:val="20"/>
              </w:rPr>
              <w:t>м.</w:t>
            </w:r>
          </w:p>
          <w:p w14:paraId="02D09944" w14:textId="77777777" w:rsidR="0091294F" w:rsidRPr="006A21E8" w:rsidRDefault="0091294F" w:rsidP="00116124">
            <w:pPr>
              <w:numPr>
                <w:ilvl w:val="0"/>
                <w:numId w:val="80"/>
              </w:numPr>
              <w:tabs>
                <w:tab w:val="left" w:pos="425"/>
              </w:tabs>
              <w:ind w:left="423" w:right="59" w:hanging="281"/>
              <w:contextualSpacing/>
              <w:jc w:val="both"/>
              <w:rPr>
                <w:sz w:val="20"/>
                <w:szCs w:val="20"/>
              </w:rPr>
            </w:pPr>
            <w:r w:rsidRPr="006A21E8">
              <w:rPr>
                <w:b/>
                <w:sz w:val="20"/>
                <w:szCs w:val="20"/>
              </w:rPr>
              <w:t>Максимальный процент застройки земельного участка:</w:t>
            </w:r>
          </w:p>
          <w:p w14:paraId="53250945" w14:textId="2EBFB819" w:rsidR="006C21A3" w:rsidRPr="006A21E8" w:rsidRDefault="0091294F" w:rsidP="00116124">
            <w:pPr>
              <w:pStyle w:val="afffe"/>
              <w:numPr>
                <w:ilvl w:val="0"/>
                <w:numId w:val="243"/>
              </w:numPr>
              <w:tabs>
                <w:tab w:val="left" w:pos="425"/>
                <w:tab w:val="left" w:pos="990"/>
              </w:tabs>
              <w:ind w:left="423" w:right="57" w:hanging="281"/>
              <w:rPr>
                <w:b/>
                <w:sz w:val="20"/>
              </w:rPr>
            </w:pPr>
            <w:r w:rsidRPr="006A21E8">
              <w:rPr>
                <w:rFonts w:eastAsia="Times New Roman"/>
                <w:bCs/>
                <w:sz w:val="20"/>
              </w:rPr>
              <w:t xml:space="preserve">максимальный процент застройки земельного участка – </w:t>
            </w:r>
            <w:r w:rsidR="006E6E57" w:rsidRPr="006A21E8">
              <w:rPr>
                <w:rFonts w:eastAsia="Times New Roman"/>
                <w:bCs/>
                <w:sz w:val="20"/>
              </w:rPr>
              <w:t>50</w:t>
            </w:r>
            <w:r w:rsidRPr="006A21E8">
              <w:rPr>
                <w:rFonts w:eastAsia="Times New Roman"/>
                <w:bCs/>
                <w:sz w:val="20"/>
              </w:rPr>
              <w:t>.</w:t>
            </w:r>
          </w:p>
        </w:tc>
      </w:tr>
      <w:tr w:rsidR="00C41EE0" w:rsidRPr="006A21E8" w14:paraId="361C531B" w14:textId="77777777" w:rsidTr="00DA799D">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854EF95" w14:textId="77777777" w:rsidR="00C41EE0" w:rsidRPr="006A21E8" w:rsidRDefault="00C41EE0" w:rsidP="00C41EE0">
            <w:pPr>
              <w:tabs>
                <w:tab w:val="left" w:pos="425"/>
              </w:tabs>
              <w:contextualSpacing/>
              <w:jc w:val="center"/>
              <w:rPr>
                <w:b/>
                <w:sz w:val="20"/>
              </w:rPr>
            </w:pPr>
            <w:r w:rsidRPr="006A21E8">
              <w:rPr>
                <w:b/>
                <w:sz w:val="20"/>
              </w:rPr>
              <w:t>2</w:t>
            </w:r>
          </w:p>
        </w:tc>
        <w:tc>
          <w:tcPr>
            <w:tcW w:w="14007"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D782B26" w14:textId="77777777" w:rsidR="00C41EE0" w:rsidRPr="006A21E8" w:rsidRDefault="00C41EE0" w:rsidP="00C41EE0">
            <w:pPr>
              <w:tabs>
                <w:tab w:val="left" w:pos="425"/>
              </w:tabs>
              <w:ind w:right="59"/>
              <w:contextualSpacing/>
              <w:jc w:val="center"/>
              <w:rPr>
                <w:b/>
                <w:sz w:val="20"/>
              </w:rPr>
            </w:pPr>
            <w:r w:rsidRPr="006A21E8">
              <w:rPr>
                <w:b/>
                <w:sz w:val="20"/>
              </w:rPr>
              <w:t>Условно разрешенные виды использования</w:t>
            </w:r>
          </w:p>
        </w:tc>
      </w:tr>
      <w:tr w:rsidR="00DA799D" w:rsidRPr="006A21E8" w14:paraId="4BC69CAB" w14:textId="77777777" w:rsidTr="00DA799D">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4963CA6" w14:textId="77777777" w:rsidR="00DA799D" w:rsidRPr="006A21E8" w:rsidRDefault="00DA799D" w:rsidP="00116124">
            <w:pPr>
              <w:pStyle w:val="afffe"/>
              <w:numPr>
                <w:ilvl w:val="0"/>
                <w:numId w:val="214"/>
              </w:numPr>
              <w:spacing w:line="240" w:lineRule="auto"/>
              <w:ind w:left="754" w:hanging="584"/>
              <w:jc w:val="left"/>
              <w:rPr>
                <w:sz w:val="20"/>
              </w:rPr>
            </w:pP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2A19D26" w14:textId="29F6C7E9" w:rsidR="00DA799D" w:rsidRPr="006A21E8" w:rsidRDefault="00DA799D" w:rsidP="00DA799D">
            <w:pPr>
              <w:ind w:left="147"/>
              <w:rPr>
                <w:sz w:val="20"/>
              </w:rPr>
            </w:pPr>
            <w:r w:rsidRPr="006A21E8">
              <w:rPr>
                <w:sz w:val="20"/>
              </w:rPr>
              <w:t>Предоставление коммунальных услуг</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D16838F" w14:textId="2E4D6495" w:rsidR="00DA799D" w:rsidRPr="006A21E8" w:rsidRDefault="00DA799D" w:rsidP="00DA799D">
            <w:pPr>
              <w:jc w:val="center"/>
              <w:rPr>
                <w:sz w:val="20"/>
              </w:rPr>
            </w:pPr>
            <w:r w:rsidRPr="006A21E8">
              <w:rPr>
                <w:sz w:val="20"/>
              </w:rPr>
              <w:t>3.1.1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3C1ED19" w14:textId="6A188291" w:rsidR="00DA799D" w:rsidRPr="006A21E8" w:rsidRDefault="00DA799D" w:rsidP="00DA799D">
            <w:pPr>
              <w:numPr>
                <w:ilvl w:val="0"/>
                <w:numId w:val="1"/>
              </w:numPr>
              <w:autoSpaceDE w:val="0"/>
              <w:autoSpaceDN w:val="0"/>
              <w:adjustRightInd w:val="0"/>
              <w:ind w:left="436" w:right="128" w:hanging="288"/>
              <w:contextualSpacing/>
              <w:jc w:val="both"/>
              <w:rPr>
                <w:sz w:val="20"/>
              </w:rPr>
            </w:pPr>
            <w:r w:rsidRPr="006A21E8">
              <w:rPr>
                <w:sz w:val="20"/>
              </w:rPr>
              <w:t xml:space="preserve">Размещение зданий и сооружений, обеспечивающих поставку воды, тепла, электричества, газа, отвод канализационных </w:t>
            </w:r>
            <w:r w:rsidRPr="006A21E8">
              <w:rPr>
                <w:sz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955D7BB" w14:textId="77777777" w:rsidR="00DA799D" w:rsidRPr="006A21E8" w:rsidRDefault="00DA799D" w:rsidP="00116124">
            <w:pPr>
              <w:numPr>
                <w:ilvl w:val="0"/>
                <w:numId w:val="216"/>
              </w:numPr>
              <w:tabs>
                <w:tab w:val="left" w:pos="425"/>
              </w:tabs>
              <w:ind w:left="423" w:right="57" w:hanging="281"/>
              <w:contextualSpacing/>
              <w:jc w:val="both"/>
              <w:rPr>
                <w:b/>
                <w:sz w:val="20"/>
              </w:rPr>
            </w:pPr>
            <w:r w:rsidRPr="006A21E8">
              <w:rPr>
                <w:b/>
                <w:sz w:val="20"/>
              </w:rPr>
              <w:lastRenderedPageBreak/>
              <w:t>Предельные размеры земельных участков:</w:t>
            </w:r>
          </w:p>
          <w:p w14:paraId="7D41FFB7" w14:textId="0C0650EE" w:rsidR="00DA799D" w:rsidRPr="006A21E8" w:rsidRDefault="00DA799D" w:rsidP="00116124">
            <w:pPr>
              <w:numPr>
                <w:ilvl w:val="0"/>
                <w:numId w:val="48"/>
              </w:numPr>
              <w:tabs>
                <w:tab w:val="left" w:pos="425"/>
                <w:tab w:val="left" w:pos="846"/>
              </w:tabs>
              <w:ind w:left="423" w:right="59" w:hanging="281"/>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67FC0710" w14:textId="77777777" w:rsidR="00DA799D" w:rsidRPr="006A21E8" w:rsidRDefault="00DA799D" w:rsidP="00116124">
            <w:pPr>
              <w:numPr>
                <w:ilvl w:val="0"/>
                <w:numId w:val="48"/>
              </w:numPr>
              <w:tabs>
                <w:tab w:val="left" w:pos="425"/>
                <w:tab w:val="left" w:pos="846"/>
              </w:tabs>
              <w:ind w:left="423" w:right="50" w:hanging="281"/>
              <w:contextualSpacing/>
              <w:jc w:val="both"/>
              <w:rPr>
                <w:sz w:val="20"/>
              </w:rPr>
            </w:pPr>
            <w:r w:rsidRPr="006A21E8">
              <w:rPr>
                <w:sz w:val="20"/>
              </w:rPr>
              <w:lastRenderedPageBreak/>
              <w:t>максимальные размеры земельного участка – 5000 м</w:t>
            </w:r>
            <w:r w:rsidRPr="006A21E8">
              <w:rPr>
                <w:sz w:val="20"/>
                <w:vertAlign w:val="superscript"/>
              </w:rPr>
              <w:t>2</w:t>
            </w:r>
            <w:r w:rsidRPr="006A21E8">
              <w:rPr>
                <w:sz w:val="20"/>
              </w:rPr>
              <w:t>.</w:t>
            </w:r>
          </w:p>
          <w:p w14:paraId="4AA7ED1E" w14:textId="77777777" w:rsidR="00DA799D" w:rsidRPr="006A21E8" w:rsidRDefault="00DA799D" w:rsidP="00116124">
            <w:pPr>
              <w:numPr>
                <w:ilvl w:val="0"/>
                <w:numId w:val="216"/>
              </w:numPr>
              <w:tabs>
                <w:tab w:val="left" w:pos="425"/>
              </w:tabs>
              <w:ind w:left="423" w:right="57" w:hanging="281"/>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27407EDA" w14:textId="77777777" w:rsidR="00DA799D" w:rsidRPr="006A21E8" w:rsidRDefault="00DA799D" w:rsidP="00116124">
            <w:pPr>
              <w:numPr>
                <w:ilvl w:val="0"/>
                <w:numId w:val="233"/>
              </w:numPr>
              <w:tabs>
                <w:tab w:val="left" w:pos="425"/>
              </w:tabs>
              <w:ind w:left="423" w:right="57" w:hanging="281"/>
              <w:contextualSpacing/>
              <w:jc w:val="both"/>
              <w:rPr>
                <w:sz w:val="20"/>
              </w:rPr>
            </w:pPr>
            <w:r w:rsidRPr="006A21E8">
              <w:rPr>
                <w:rFonts w:eastAsia="Calibri"/>
                <w:bCs/>
                <w:sz w:val="20"/>
                <w:szCs w:val="20"/>
                <w:lang w:eastAsia="en-US"/>
              </w:rPr>
              <w:t>минимальные отступы от границ земельного участка в целях определения места допустимого размещения здания – 3 м;</w:t>
            </w:r>
          </w:p>
          <w:p w14:paraId="704F3AB3" w14:textId="77777777" w:rsidR="00DA799D" w:rsidRPr="006A21E8" w:rsidRDefault="00DA799D" w:rsidP="00116124">
            <w:pPr>
              <w:numPr>
                <w:ilvl w:val="0"/>
                <w:numId w:val="233"/>
              </w:numPr>
              <w:tabs>
                <w:tab w:val="left" w:pos="425"/>
              </w:tabs>
              <w:ind w:left="423"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2A8BC623" w14:textId="77777777" w:rsidR="00DA799D" w:rsidRPr="006A21E8" w:rsidRDefault="00DA799D" w:rsidP="00116124">
            <w:pPr>
              <w:numPr>
                <w:ilvl w:val="0"/>
                <w:numId w:val="216"/>
              </w:numPr>
              <w:tabs>
                <w:tab w:val="left" w:pos="425"/>
              </w:tabs>
              <w:ind w:left="423" w:right="57" w:hanging="281"/>
              <w:contextualSpacing/>
              <w:jc w:val="both"/>
              <w:rPr>
                <w:b/>
                <w:sz w:val="20"/>
              </w:rPr>
            </w:pPr>
            <w:r w:rsidRPr="006A21E8">
              <w:rPr>
                <w:b/>
                <w:sz w:val="20"/>
              </w:rPr>
              <w:t>Максимальная высота здания (этажность):</w:t>
            </w:r>
          </w:p>
          <w:p w14:paraId="4F3CEFC6" w14:textId="77777777" w:rsidR="00DA799D" w:rsidRPr="006A21E8" w:rsidRDefault="00DA799D" w:rsidP="00116124">
            <w:pPr>
              <w:pStyle w:val="afffe"/>
              <w:numPr>
                <w:ilvl w:val="0"/>
                <w:numId w:val="61"/>
              </w:numPr>
              <w:tabs>
                <w:tab w:val="left" w:pos="425"/>
                <w:tab w:val="left" w:pos="846"/>
              </w:tabs>
              <w:spacing w:line="240" w:lineRule="auto"/>
              <w:ind w:left="423" w:hanging="281"/>
              <w:rPr>
                <w:sz w:val="20"/>
              </w:rPr>
            </w:pPr>
            <w:r w:rsidRPr="006A21E8">
              <w:rPr>
                <w:sz w:val="20"/>
              </w:rPr>
              <w:t xml:space="preserve">максимальное количество этажей </w:t>
            </w:r>
            <w:r w:rsidRPr="006A21E8">
              <w:rPr>
                <w:bCs/>
                <w:sz w:val="20"/>
                <w:lang w:eastAsia="en-US"/>
              </w:rPr>
              <w:t>–</w:t>
            </w:r>
            <w:r w:rsidRPr="006A21E8">
              <w:rPr>
                <w:sz w:val="20"/>
              </w:rPr>
              <w:t xml:space="preserve"> 1.</w:t>
            </w:r>
          </w:p>
          <w:p w14:paraId="6FC76E92" w14:textId="77777777" w:rsidR="00DA799D" w:rsidRPr="006A21E8" w:rsidRDefault="00DA799D" w:rsidP="00116124">
            <w:pPr>
              <w:numPr>
                <w:ilvl w:val="0"/>
                <w:numId w:val="216"/>
              </w:numPr>
              <w:tabs>
                <w:tab w:val="left" w:pos="425"/>
              </w:tabs>
              <w:ind w:left="423" w:right="57" w:hanging="281"/>
              <w:contextualSpacing/>
              <w:jc w:val="both"/>
              <w:rPr>
                <w:b/>
                <w:sz w:val="20"/>
              </w:rPr>
            </w:pPr>
            <w:r w:rsidRPr="006A21E8">
              <w:rPr>
                <w:b/>
                <w:sz w:val="20"/>
              </w:rPr>
              <w:t>Максимальный процент застройки земельного участка:</w:t>
            </w:r>
          </w:p>
          <w:p w14:paraId="71B1C45A" w14:textId="695B76A0" w:rsidR="00DA799D" w:rsidRPr="006A21E8" w:rsidRDefault="00DA799D" w:rsidP="00116124">
            <w:pPr>
              <w:numPr>
                <w:ilvl w:val="0"/>
                <w:numId w:val="215"/>
              </w:numPr>
              <w:ind w:left="423" w:right="57" w:hanging="281"/>
              <w:contextualSpacing/>
              <w:jc w:val="both"/>
              <w:rPr>
                <w:b/>
                <w:sz w:val="20"/>
              </w:rPr>
            </w:pPr>
            <w:r w:rsidRPr="006A21E8">
              <w:rPr>
                <w:rFonts w:eastAsia="Calibri"/>
                <w:bCs/>
                <w:sz w:val="20"/>
                <w:szCs w:val="20"/>
                <w:lang w:eastAsia="en-US"/>
              </w:rPr>
              <w:t>максимальный процент застройки земельного участка – 50.</w:t>
            </w:r>
          </w:p>
        </w:tc>
      </w:tr>
      <w:tr w:rsidR="00DA799D" w:rsidRPr="006A21E8" w14:paraId="03F19970" w14:textId="77777777" w:rsidTr="00DA799D">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7AD07D9" w14:textId="77777777" w:rsidR="00DA799D" w:rsidRPr="006A21E8" w:rsidRDefault="00DA799D" w:rsidP="00116124">
            <w:pPr>
              <w:pStyle w:val="afffe"/>
              <w:numPr>
                <w:ilvl w:val="0"/>
                <w:numId w:val="214"/>
              </w:numPr>
              <w:spacing w:line="240" w:lineRule="auto"/>
              <w:ind w:left="754" w:hanging="584"/>
              <w:jc w:val="left"/>
              <w:rPr>
                <w:sz w:val="20"/>
              </w:rPr>
            </w:pP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4131641" w14:textId="77777777" w:rsidR="00DA799D" w:rsidRPr="006A21E8" w:rsidRDefault="00DA799D" w:rsidP="00DA799D">
            <w:pPr>
              <w:ind w:left="147"/>
              <w:rPr>
                <w:sz w:val="20"/>
              </w:rPr>
            </w:pPr>
            <w:r w:rsidRPr="006A21E8">
              <w:rPr>
                <w:sz w:val="20"/>
              </w:rPr>
              <w:t>Магазины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B49905C" w14:textId="77777777" w:rsidR="00DA799D" w:rsidRPr="006A21E8" w:rsidRDefault="00DA799D" w:rsidP="00DA799D">
            <w:pPr>
              <w:jc w:val="center"/>
              <w:rPr>
                <w:sz w:val="20"/>
              </w:rPr>
            </w:pPr>
            <w:r w:rsidRPr="006A21E8">
              <w:rPr>
                <w:sz w:val="20"/>
              </w:rPr>
              <w:t>4.4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033DD9B" w14:textId="05810171" w:rsidR="00DA799D" w:rsidRPr="006A21E8" w:rsidRDefault="00DA799D" w:rsidP="00DA799D">
            <w:pPr>
              <w:numPr>
                <w:ilvl w:val="0"/>
                <w:numId w:val="1"/>
              </w:numPr>
              <w:autoSpaceDE w:val="0"/>
              <w:autoSpaceDN w:val="0"/>
              <w:adjustRightInd w:val="0"/>
              <w:ind w:left="436" w:right="128" w:hanging="288"/>
              <w:contextualSpacing/>
              <w:jc w:val="both"/>
              <w:rPr>
                <w:sz w:val="20"/>
              </w:rPr>
            </w:pPr>
            <w:r w:rsidRPr="006A21E8">
              <w:rPr>
                <w:sz w:val="20"/>
              </w:rPr>
              <w:t>Размещение объектов капитального строительства, предназначенных для продажи товаров, торговая площадь которых составляет до 5000 м</w:t>
            </w:r>
            <w:r w:rsidRPr="006A21E8">
              <w:rPr>
                <w:sz w:val="20"/>
                <w:vertAlign w:val="superscript"/>
              </w:rPr>
              <w:t>2</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0C96864" w14:textId="77777777" w:rsidR="00DA799D" w:rsidRPr="006A21E8" w:rsidRDefault="00DA799D" w:rsidP="00116124">
            <w:pPr>
              <w:numPr>
                <w:ilvl w:val="0"/>
                <w:numId w:val="215"/>
              </w:numPr>
              <w:ind w:left="423" w:right="57" w:hanging="281"/>
              <w:contextualSpacing/>
              <w:jc w:val="both"/>
              <w:rPr>
                <w:b/>
                <w:sz w:val="20"/>
              </w:rPr>
            </w:pPr>
            <w:r w:rsidRPr="006A21E8">
              <w:rPr>
                <w:b/>
                <w:sz w:val="20"/>
              </w:rPr>
              <w:t>Предельные размеры земельных участков:</w:t>
            </w:r>
          </w:p>
          <w:p w14:paraId="69B67913" w14:textId="51CEC017" w:rsidR="00DA799D" w:rsidRPr="006A21E8" w:rsidRDefault="00DA799D" w:rsidP="00116124">
            <w:pPr>
              <w:numPr>
                <w:ilvl w:val="0"/>
                <w:numId w:val="233"/>
              </w:numPr>
              <w:ind w:left="423" w:right="57" w:hanging="281"/>
              <w:contextualSpacing/>
              <w:jc w:val="both"/>
              <w:rPr>
                <w:sz w:val="20"/>
              </w:rPr>
            </w:pPr>
            <w:r w:rsidRPr="006A21E8">
              <w:rPr>
                <w:sz w:val="20"/>
              </w:rPr>
              <w:t>минимальные размеры земельного участка – 200 м</w:t>
            </w:r>
            <w:r w:rsidRPr="006A21E8">
              <w:rPr>
                <w:sz w:val="20"/>
                <w:vertAlign w:val="superscript"/>
              </w:rPr>
              <w:t>2</w:t>
            </w:r>
            <w:r w:rsidRPr="006A21E8">
              <w:rPr>
                <w:sz w:val="20"/>
              </w:rPr>
              <w:t>;</w:t>
            </w:r>
          </w:p>
          <w:p w14:paraId="184FC950" w14:textId="39AD8B88" w:rsidR="00DA799D" w:rsidRPr="006A21E8" w:rsidRDefault="00DA799D" w:rsidP="00116124">
            <w:pPr>
              <w:numPr>
                <w:ilvl w:val="0"/>
                <w:numId w:val="233"/>
              </w:numPr>
              <w:ind w:left="423" w:right="57" w:hanging="281"/>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47EABBC2" w14:textId="77777777" w:rsidR="00DA799D" w:rsidRPr="006A21E8" w:rsidRDefault="00DA799D" w:rsidP="00116124">
            <w:pPr>
              <w:numPr>
                <w:ilvl w:val="0"/>
                <w:numId w:val="215"/>
              </w:numPr>
              <w:ind w:left="423" w:right="57" w:hanging="281"/>
              <w:contextualSpacing/>
              <w:jc w:val="both"/>
              <w:rPr>
                <w:b/>
                <w:sz w:val="20"/>
              </w:rPr>
            </w:pPr>
            <w:r w:rsidRPr="006A21E8">
              <w:rPr>
                <w:b/>
                <w:sz w:val="20"/>
              </w:rPr>
              <w:t>Минимальные отступы от границ земельных участков в целях определения допустимого размещения зданий, строений, сооружений:</w:t>
            </w:r>
          </w:p>
          <w:p w14:paraId="4B3A99E6" w14:textId="77777777" w:rsidR="00DA799D" w:rsidRPr="006A21E8" w:rsidRDefault="00DA799D" w:rsidP="00116124">
            <w:pPr>
              <w:numPr>
                <w:ilvl w:val="0"/>
                <w:numId w:val="233"/>
              </w:numPr>
              <w:ind w:left="423" w:right="57" w:hanging="281"/>
              <w:contextualSpacing/>
              <w:jc w:val="both"/>
              <w:rPr>
                <w:sz w:val="20"/>
              </w:rPr>
            </w:pPr>
            <w:r w:rsidRPr="006A21E8">
              <w:rPr>
                <w:sz w:val="20"/>
              </w:rPr>
              <w:t>минимальные отступы от границ земельного участка в целях определения места допустимого размещения объекта – 3 м;</w:t>
            </w:r>
          </w:p>
          <w:p w14:paraId="1331D613" w14:textId="3FF8A865" w:rsidR="00DA799D" w:rsidRPr="006A21E8" w:rsidRDefault="00DA799D" w:rsidP="00116124">
            <w:pPr>
              <w:numPr>
                <w:ilvl w:val="0"/>
                <w:numId w:val="233"/>
              </w:numPr>
              <w:ind w:left="423" w:right="57" w:hanging="281"/>
              <w:contextualSpacing/>
              <w:jc w:val="both"/>
              <w:rPr>
                <w:sz w:val="20"/>
              </w:rPr>
            </w:pPr>
            <w:r w:rsidRPr="006A21E8">
              <w:rPr>
                <w:rFonts w:eastAsia="Calibri"/>
                <w:bCs/>
                <w:sz w:val="20"/>
                <w:szCs w:val="20"/>
                <w:lang w:eastAsia="en-US"/>
              </w:rPr>
              <w:t>минимальные отступы от красных линий улиц – 5 м</w:t>
            </w:r>
            <w:r w:rsidRPr="006A21E8">
              <w:rPr>
                <w:sz w:val="20"/>
              </w:rPr>
              <w:t>.</w:t>
            </w:r>
          </w:p>
          <w:p w14:paraId="79EE4D26" w14:textId="77777777" w:rsidR="00DA799D" w:rsidRPr="006A21E8" w:rsidRDefault="00DA799D" w:rsidP="00116124">
            <w:pPr>
              <w:numPr>
                <w:ilvl w:val="0"/>
                <w:numId w:val="215"/>
              </w:numPr>
              <w:ind w:left="423" w:right="57" w:hanging="281"/>
              <w:contextualSpacing/>
              <w:jc w:val="both"/>
              <w:rPr>
                <w:b/>
                <w:sz w:val="20"/>
              </w:rPr>
            </w:pPr>
            <w:r w:rsidRPr="006A21E8">
              <w:rPr>
                <w:b/>
                <w:sz w:val="20"/>
              </w:rPr>
              <w:t>Предельное количество этажей или предельная высота зданий, строений, сооружений:</w:t>
            </w:r>
          </w:p>
          <w:p w14:paraId="46129820" w14:textId="1F036484" w:rsidR="00DA799D" w:rsidRPr="006A21E8" w:rsidRDefault="00DA799D" w:rsidP="00116124">
            <w:pPr>
              <w:numPr>
                <w:ilvl w:val="0"/>
                <w:numId w:val="233"/>
              </w:numPr>
              <w:ind w:left="423" w:right="57" w:hanging="281"/>
              <w:contextualSpacing/>
              <w:jc w:val="both"/>
              <w:rPr>
                <w:sz w:val="20"/>
              </w:rPr>
            </w:pPr>
            <w:r w:rsidRPr="006A21E8">
              <w:rPr>
                <w:sz w:val="20"/>
              </w:rPr>
              <w:t>максимальное количество этажей – 2.</w:t>
            </w:r>
          </w:p>
          <w:p w14:paraId="5262DE10" w14:textId="77777777" w:rsidR="00DA799D" w:rsidRPr="006A21E8" w:rsidRDefault="00DA799D" w:rsidP="00116124">
            <w:pPr>
              <w:numPr>
                <w:ilvl w:val="0"/>
                <w:numId w:val="215"/>
              </w:numPr>
              <w:ind w:left="423" w:right="57" w:hanging="281"/>
              <w:contextualSpacing/>
              <w:jc w:val="both"/>
              <w:rPr>
                <w:b/>
                <w:sz w:val="20"/>
              </w:rPr>
            </w:pPr>
            <w:r w:rsidRPr="006A21E8">
              <w:rPr>
                <w:b/>
                <w:sz w:val="20"/>
              </w:rPr>
              <w:t>Максимальный процент застройки в границах земельного участка:</w:t>
            </w:r>
          </w:p>
          <w:p w14:paraId="35EDEEDE" w14:textId="74E2D2DB" w:rsidR="00DA799D" w:rsidRPr="006A21E8" w:rsidRDefault="00DA799D" w:rsidP="00116124">
            <w:pPr>
              <w:numPr>
                <w:ilvl w:val="0"/>
                <w:numId w:val="233"/>
              </w:numPr>
              <w:ind w:left="423" w:right="57" w:hanging="281"/>
              <w:contextualSpacing/>
              <w:jc w:val="both"/>
              <w:rPr>
                <w:sz w:val="20"/>
              </w:rPr>
            </w:pPr>
            <w:r w:rsidRPr="006A21E8">
              <w:rPr>
                <w:sz w:val="20"/>
              </w:rPr>
              <w:t>максимальный процент застройки земельного участка – 50.</w:t>
            </w:r>
          </w:p>
        </w:tc>
      </w:tr>
      <w:tr w:rsidR="00DA799D" w:rsidRPr="006A21E8" w14:paraId="3E9A776D" w14:textId="77777777" w:rsidTr="00DA799D">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698088B" w14:textId="77777777" w:rsidR="00DA799D" w:rsidRPr="006A21E8" w:rsidRDefault="00DA799D" w:rsidP="00DA799D">
            <w:pPr>
              <w:ind w:left="340"/>
              <w:rPr>
                <w:b/>
                <w:sz w:val="20"/>
              </w:rPr>
            </w:pPr>
            <w:r w:rsidRPr="006A21E8">
              <w:rPr>
                <w:b/>
                <w:sz w:val="20"/>
              </w:rPr>
              <w:t>3</w:t>
            </w:r>
          </w:p>
        </w:tc>
        <w:tc>
          <w:tcPr>
            <w:tcW w:w="14007"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18CB8CD" w14:textId="77777777" w:rsidR="00DA799D" w:rsidRPr="006A21E8" w:rsidRDefault="00DA799D" w:rsidP="00DA799D">
            <w:pPr>
              <w:ind w:left="427" w:right="59"/>
              <w:contextualSpacing/>
              <w:jc w:val="center"/>
              <w:rPr>
                <w:b/>
                <w:sz w:val="20"/>
              </w:rPr>
            </w:pPr>
            <w:r w:rsidRPr="006A21E8">
              <w:rPr>
                <w:b/>
                <w:sz w:val="20"/>
              </w:rPr>
              <w:t>Вспомогательные виды разрешенного использования – не установлены</w:t>
            </w:r>
          </w:p>
        </w:tc>
      </w:tr>
    </w:tbl>
    <w:p w14:paraId="46E45A41" w14:textId="77777777" w:rsidR="007F400C" w:rsidRPr="006A21E8" w:rsidRDefault="007F400C" w:rsidP="007F400C">
      <w:pPr>
        <w:pStyle w:val="ConsNormal"/>
        <w:widowControl/>
        <w:spacing w:line="300" w:lineRule="auto"/>
        <w:ind w:right="0" w:firstLine="708"/>
        <w:jc w:val="both"/>
        <w:rPr>
          <w:rFonts w:ascii="Times New Roman" w:hAnsi="Times New Roman"/>
          <w:sz w:val="24"/>
        </w:rPr>
      </w:pPr>
    </w:p>
    <w:p w14:paraId="4167384B" w14:textId="77777777" w:rsidR="007F400C" w:rsidRPr="006A21E8" w:rsidRDefault="007F400C" w:rsidP="007F400C">
      <w:pPr>
        <w:sectPr w:rsidR="007F400C" w:rsidRPr="006A21E8" w:rsidSect="00C57FF8">
          <w:footerReference w:type="first" r:id="rId72"/>
          <w:pgSz w:w="16838" w:h="11906" w:orient="landscape"/>
          <w:pgMar w:top="1134" w:right="1134" w:bottom="567" w:left="1134" w:header="567" w:footer="567" w:gutter="0"/>
          <w:cols w:space="720"/>
          <w:docGrid w:linePitch="326"/>
        </w:sectPr>
      </w:pPr>
    </w:p>
    <w:p w14:paraId="03F94D01" w14:textId="11FF650C" w:rsidR="00876EFE" w:rsidRPr="006A21E8" w:rsidRDefault="003B05FD" w:rsidP="007F400C">
      <w:pPr>
        <w:pStyle w:val="40"/>
        <w:numPr>
          <w:ilvl w:val="0"/>
          <w:numId w:val="0"/>
        </w:numPr>
        <w:spacing w:after="240" w:line="276" w:lineRule="auto"/>
        <w:ind w:firstLine="709"/>
        <w:rPr>
          <w:sz w:val="24"/>
        </w:rPr>
      </w:pPr>
      <w:bookmarkStart w:id="63" w:name="_Toc196883435"/>
      <w:r w:rsidRPr="006A21E8">
        <w:rPr>
          <w:sz w:val="24"/>
        </w:rPr>
        <w:lastRenderedPageBreak/>
        <w:t>Статья</w:t>
      </w:r>
      <w:r w:rsidR="0001329B" w:rsidRPr="006A21E8">
        <w:rPr>
          <w:sz w:val="24"/>
        </w:rPr>
        <w:t xml:space="preserve"> </w:t>
      </w:r>
      <w:r w:rsidR="005234AF" w:rsidRPr="006A21E8">
        <w:rPr>
          <w:sz w:val="24"/>
        </w:rPr>
        <w:t>3</w:t>
      </w:r>
      <w:r w:rsidR="00E914E3" w:rsidRPr="006A21E8">
        <w:rPr>
          <w:sz w:val="24"/>
        </w:rPr>
        <w:t>3</w:t>
      </w:r>
      <w:r w:rsidRPr="006A21E8">
        <w:rPr>
          <w:sz w:val="24"/>
        </w:rPr>
        <w:t>.</w:t>
      </w:r>
      <w:r w:rsidR="0012704A" w:rsidRPr="006A21E8">
        <w:rPr>
          <w:sz w:val="24"/>
        </w:rPr>
        <w:t>2</w:t>
      </w:r>
      <w:r w:rsidR="00900AF9" w:rsidRPr="006A21E8">
        <w:rPr>
          <w:sz w:val="24"/>
        </w:rPr>
        <w:t>.</w:t>
      </w:r>
      <w:r w:rsidRPr="006A21E8">
        <w:rPr>
          <w:sz w:val="24"/>
        </w:rPr>
        <w:t xml:space="preserve"> </w:t>
      </w:r>
      <w:r w:rsidR="0012704A" w:rsidRPr="006A21E8">
        <w:rPr>
          <w:sz w:val="24"/>
        </w:rPr>
        <w:t xml:space="preserve">СП-2. </w:t>
      </w:r>
      <w:r w:rsidR="004539B3" w:rsidRPr="006A21E8">
        <w:rPr>
          <w:sz w:val="24"/>
          <w:szCs w:val="24"/>
        </w:rPr>
        <w:t>Зона специального назначения</w:t>
      </w:r>
      <w:bookmarkEnd w:id="63"/>
    </w:p>
    <w:p w14:paraId="0E0BC881" w14:textId="5A2CFA51" w:rsidR="001A3086" w:rsidRPr="006A21E8" w:rsidRDefault="00E914E3" w:rsidP="001E6CBE">
      <w:pPr>
        <w:pStyle w:val="ConsNormal"/>
        <w:widowControl/>
        <w:spacing w:line="300"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СП-2 </w:t>
      </w:r>
      <w:r w:rsidR="00925BAA" w:rsidRPr="006A21E8">
        <w:rPr>
          <w:rFonts w:ascii="Times New Roman" w:hAnsi="Times New Roman" w:cs="Times New Roman"/>
          <w:sz w:val="24"/>
          <w:szCs w:val="24"/>
        </w:rPr>
        <w:t>представлены в таблице 2.</w:t>
      </w:r>
      <w:r w:rsidR="0012704A" w:rsidRPr="006A21E8">
        <w:rPr>
          <w:rFonts w:ascii="Times New Roman" w:hAnsi="Times New Roman" w:cs="Times New Roman"/>
          <w:sz w:val="24"/>
          <w:szCs w:val="24"/>
        </w:rPr>
        <w:t>1</w:t>
      </w:r>
      <w:r w:rsidR="00DA799D" w:rsidRPr="006A21E8">
        <w:rPr>
          <w:rFonts w:ascii="Times New Roman" w:hAnsi="Times New Roman" w:cs="Times New Roman"/>
          <w:sz w:val="24"/>
          <w:szCs w:val="24"/>
        </w:rPr>
        <w:t>7</w:t>
      </w:r>
      <w:r w:rsidR="005C497A" w:rsidRPr="006A21E8">
        <w:rPr>
          <w:rFonts w:ascii="Times New Roman" w:hAnsi="Times New Roman" w:cs="Times New Roman"/>
          <w:sz w:val="24"/>
          <w:szCs w:val="24"/>
        </w:rPr>
        <w:t>.</w:t>
      </w:r>
    </w:p>
    <w:p w14:paraId="7517A59F" w14:textId="77777777" w:rsidR="001A3086" w:rsidRPr="006A21E8" w:rsidRDefault="001A3086" w:rsidP="00F96DB9">
      <w:pPr>
        <w:pStyle w:val="ConsNormal"/>
        <w:widowControl/>
        <w:spacing w:line="300" w:lineRule="auto"/>
        <w:ind w:right="0" w:firstLine="708"/>
        <w:jc w:val="both"/>
        <w:rPr>
          <w:rFonts w:ascii="Times New Roman" w:hAnsi="Times New Roman" w:cs="Times New Roman"/>
          <w:sz w:val="24"/>
          <w:szCs w:val="24"/>
        </w:rPr>
        <w:sectPr w:rsidR="001A3086" w:rsidRPr="006A21E8" w:rsidSect="00C57FF8">
          <w:pgSz w:w="11906" w:h="16838"/>
          <w:pgMar w:top="1134" w:right="567" w:bottom="1134" w:left="1134" w:header="567" w:footer="567" w:gutter="0"/>
          <w:cols w:space="708"/>
          <w:docGrid w:linePitch="360"/>
        </w:sectPr>
      </w:pPr>
    </w:p>
    <w:p w14:paraId="2739BDC6" w14:textId="1E259F6F" w:rsidR="001A3086" w:rsidRPr="006A21E8" w:rsidRDefault="001A3086" w:rsidP="005234AF">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w:t>
      </w:r>
      <w:r w:rsidR="005234AF" w:rsidRPr="006A21E8">
        <w:rPr>
          <w:rFonts w:ascii="Times New Roman" w:hAnsi="Times New Roman" w:cs="Times New Roman"/>
          <w:sz w:val="24"/>
          <w:szCs w:val="24"/>
        </w:rPr>
        <w:t>1</w:t>
      </w:r>
      <w:r w:rsidR="00DA799D" w:rsidRPr="006A21E8">
        <w:rPr>
          <w:rFonts w:ascii="Times New Roman" w:hAnsi="Times New Roman" w:cs="Times New Roman"/>
          <w:sz w:val="24"/>
          <w:szCs w:val="24"/>
        </w:rPr>
        <w:t>7</w:t>
      </w:r>
    </w:p>
    <w:p w14:paraId="6D3215E4" w14:textId="0A8BDAE2" w:rsidR="001A3086" w:rsidRPr="006A21E8" w:rsidRDefault="001A3086" w:rsidP="005234AF">
      <w:pPr>
        <w:tabs>
          <w:tab w:val="left" w:pos="709"/>
          <w:tab w:val="left" w:pos="851"/>
        </w:tabs>
        <w:spacing w:line="276" w:lineRule="auto"/>
        <w:jc w:val="center"/>
      </w:pPr>
      <w:r w:rsidRPr="006A21E8">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w:t>
      </w:r>
      <w:r w:rsidR="00D41542" w:rsidRPr="006A21E8">
        <w:t>для зоны СП-2</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3262"/>
        <w:gridCol w:w="566"/>
        <w:gridCol w:w="4534"/>
        <w:gridCol w:w="5635"/>
      </w:tblGrid>
      <w:tr w:rsidR="007A2FB7" w:rsidRPr="006A21E8" w14:paraId="737511E8" w14:textId="77777777" w:rsidTr="003D6E75">
        <w:trPr>
          <w:trHeight w:val="25"/>
          <w:jc w:val="center"/>
        </w:trPr>
        <w:tc>
          <w:tcPr>
            <w:tcW w:w="193" w:type="pct"/>
            <w:shd w:val="clear" w:color="auto" w:fill="FFFFFF"/>
            <w:vAlign w:val="center"/>
          </w:tcPr>
          <w:p w14:paraId="596C6300" w14:textId="4DA0AC2A" w:rsidR="001A3086" w:rsidRPr="006A21E8" w:rsidRDefault="001A3086" w:rsidP="00181372">
            <w:pPr>
              <w:jc w:val="center"/>
              <w:rPr>
                <w:b/>
                <w:sz w:val="20"/>
              </w:rPr>
            </w:pPr>
            <w:r w:rsidRPr="006A21E8">
              <w:rPr>
                <w:b/>
                <w:sz w:val="20"/>
              </w:rPr>
              <w:t>№</w:t>
            </w:r>
          </w:p>
        </w:tc>
        <w:tc>
          <w:tcPr>
            <w:tcW w:w="1120" w:type="pct"/>
            <w:shd w:val="clear" w:color="auto" w:fill="FFFFFF"/>
            <w:vAlign w:val="center"/>
          </w:tcPr>
          <w:p w14:paraId="2E1EC9DF" w14:textId="23E6F7D1" w:rsidR="001A3086" w:rsidRPr="006A21E8" w:rsidRDefault="00526B8D" w:rsidP="00181372">
            <w:pPr>
              <w:jc w:val="center"/>
              <w:rPr>
                <w:b/>
                <w:sz w:val="20"/>
              </w:rPr>
            </w:pPr>
            <w:r w:rsidRPr="006A21E8">
              <w:rPr>
                <w:b/>
                <w:sz w:val="20"/>
              </w:rPr>
              <w:t>Вид</w:t>
            </w:r>
            <w:r w:rsidR="001A3086" w:rsidRPr="006A21E8">
              <w:rPr>
                <w:b/>
                <w:sz w:val="20"/>
              </w:rPr>
              <w:t xml:space="preserve"> разрешенного использования земельных участков и объектов капитального строительства</w:t>
            </w:r>
          </w:p>
        </w:tc>
        <w:tc>
          <w:tcPr>
            <w:tcW w:w="194" w:type="pct"/>
            <w:shd w:val="clear" w:color="auto" w:fill="FFFFFF"/>
            <w:vAlign w:val="center"/>
          </w:tcPr>
          <w:p w14:paraId="6E3345CD" w14:textId="77777777" w:rsidR="001A3086" w:rsidRPr="006A21E8" w:rsidRDefault="001A3086" w:rsidP="00181372">
            <w:pPr>
              <w:jc w:val="center"/>
              <w:rPr>
                <w:b/>
                <w:sz w:val="20"/>
              </w:rPr>
            </w:pPr>
            <w:r w:rsidRPr="006A21E8">
              <w:rPr>
                <w:b/>
                <w:sz w:val="20"/>
              </w:rPr>
              <w:t>Код</w:t>
            </w:r>
          </w:p>
        </w:tc>
        <w:tc>
          <w:tcPr>
            <w:tcW w:w="1557" w:type="pct"/>
            <w:shd w:val="clear" w:color="auto" w:fill="FFFFFF"/>
            <w:vAlign w:val="center"/>
          </w:tcPr>
          <w:p w14:paraId="4009C8DA" w14:textId="77777777" w:rsidR="001A3086" w:rsidRPr="006A21E8" w:rsidRDefault="001A3086" w:rsidP="00181372">
            <w:pPr>
              <w:jc w:val="center"/>
              <w:rPr>
                <w:b/>
                <w:sz w:val="20"/>
              </w:rPr>
            </w:pPr>
            <w:r w:rsidRPr="006A21E8">
              <w:rPr>
                <w:b/>
                <w:sz w:val="20"/>
              </w:rPr>
              <w:t>Описание вида разрешенного использования земельного участка</w:t>
            </w:r>
          </w:p>
        </w:tc>
        <w:tc>
          <w:tcPr>
            <w:tcW w:w="1935" w:type="pct"/>
            <w:shd w:val="clear" w:color="auto" w:fill="FFFFFF"/>
            <w:vAlign w:val="center"/>
          </w:tcPr>
          <w:p w14:paraId="526B24F1" w14:textId="77777777" w:rsidR="001A3086" w:rsidRPr="006A21E8" w:rsidRDefault="001A3086" w:rsidP="00181372">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D3CE1BF" w14:textId="77777777" w:rsidR="001A3086" w:rsidRPr="006A21E8" w:rsidRDefault="001A3086" w:rsidP="00181372">
      <w:pPr>
        <w:pStyle w:val="ConsNormal"/>
        <w:widowContro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
        <w:gridCol w:w="3180"/>
        <w:gridCol w:w="894"/>
        <w:gridCol w:w="4455"/>
        <w:gridCol w:w="5553"/>
      </w:tblGrid>
      <w:tr w:rsidR="007A2FB7" w:rsidRPr="006A21E8" w14:paraId="7868D731" w14:textId="77777777" w:rsidTr="004539B3">
        <w:trPr>
          <w:trHeight w:val="20"/>
          <w:tblHeader/>
        </w:trPr>
        <w:tc>
          <w:tcPr>
            <w:tcW w:w="164" w:type="pct"/>
            <w:shd w:val="clear" w:color="auto" w:fill="FFFFFF"/>
          </w:tcPr>
          <w:p w14:paraId="53AD4EF4" w14:textId="77777777" w:rsidR="001A3086" w:rsidRPr="006A21E8" w:rsidRDefault="001A3086" w:rsidP="00181372">
            <w:pPr>
              <w:jc w:val="center"/>
              <w:rPr>
                <w:b/>
                <w:sz w:val="20"/>
                <w:szCs w:val="20"/>
              </w:rPr>
            </w:pPr>
            <w:r w:rsidRPr="006A21E8">
              <w:rPr>
                <w:b/>
                <w:sz w:val="20"/>
                <w:szCs w:val="20"/>
              </w:rPr>
              <w:t>1</w:t>
            </w:r>
          </w:p>
        </w:tc>
        <w:tc>
          <w:tcPr>
            <w:tcW w:w="1092" w:type="pct"/>
            <w:shd w:val="clear" w:color="auto" w:fill="FFFFFF"/>
          </w:tcPr>
          <w:p w14:paraId="3ABAB624" w14:textId="77777777" w:rsidR="001A3086" w:rsidRPr="006A21E8" w:rsidRDefault="001A3086" w:rsidP="00181372">
            <w:pPr>
              <w:jc w:val="center"/>
              <w:rPr>
                <w:b/>
                <w:sz w:val="20"/>
                <w:szCs w:val="20"/>
              </w:rPr>
            </w:pPr>
            <w:r w:rsidRPr="006A21E8">
              <w:rPr>
                <w:b/>
                <w:sz w:val="20"/>
                <w:szCs w:val="20"/>
              </w:rPr>
              <w:t>2</w:t>
            </w:r>
          </w:p>
        </w:tc>
        <w:tc>
          <w:tcPr>
            <w:tcW w:w="307" w:type="pct"/>
            <w:shd w:val="clear" w:color="auto" w:fill="FFFFFF"/>
          </w:tcPr>
          <w:p w14:paraId="27EA5234" w14:textId="77777777" w:rsidR="001A3086" w:rsidRPr="006A21E8" w:rsidRDefault="001A3086" w:rsidP="00181372">
            <w:pPr>
              <w:jc w:val="center"/>
              <w:rPr>
                <w:b/>
                <w:sz w:val="20"/>
                <w:szCs w:val="20"/>
              </w:rPr>
            </w:pPr>
            <w:r w:rsidRPr="006A21E8">
              <w:rPr>
                <w:b/>
                <w:sz w:val="20"/>
                <w:szCs w:val="20"/>
              </w:rPr>
              <w:t>3</w:t>
            </w:r>
          </w:p>
        </w:tc>
        <w:tc>
          <w:tcPr>
            <w:tcW w:w="1530" w:type="pct"/>
            <w:shd w:val="clear" w:color="auto" w:fill="FFFFFF"/>
          </w:tcPr>
          <w:p w14:paraId="63606789" w14:textId="77777777" w:rsidR="001A3086" w:rsidRPr="006A21E8" w:rsidRDefault="001A3086" w:rsidP="00181372">
            <w:pPr>
              <w:jc w:val="center"/>
              <w:rPr>
                <w:b/>
                <w:sz w:val="20"/>
                <w:szCs w:val="20"/>
              </w:rPr>
            </w:pPr>
            <w:r w:rsidRPr="006A21E8">
              <w:rPr>
                <w:b/>
                <w:sz w:val="20"/>
                <w:szCs w:val="20"/>
              </w:rPr>
              <w:t>4</w:t>
            </w:r>
          </w:p>
        </w:tc>
        <w:tc>
          <w:tcPr>
            <w:tcW w:w="1907" w:type="pct"/>
            <w:shd w:val="clear" w:color="auto" w:fill="FFFFFF"/>
          </w:tcPr>
          <w:p w14:paraId="0470DA06" w14:textId="77777777" w:rsidR="001A3086" w:rsidRPr="006A21E8" w:rsidRDefault="001A3086" w:rsidP="00181372">
            <w:pPr>
              <w:ind w:firstLine="2"/>
              <w:jc w:val="center"/>
              <w:rPr>
                <w:b/>
                <w:sz w:val="20"/>
                <w:szCs w:val="20"/>
              </w:rPr>
            </w:pPr>
            <w:r w:rsidRPr="006A21E8">
              <w:rPr>
                <w:b/>
                <w:sz w:val="20"/>
                <w:szCs w:val="20"/>
              </w:rPr>
              <w:t>5</w:t>
            </w:r>
          </w:p>
        </w:tc>
      </w:tr>
      <w:tr w:rsidR="007A2FB7" w:rsidRPr="006A21E8" w14:paraId="46B4B51B" w14:textId="77777777" w:rsidTr="004539B3">
        <w:trPr>
          <w:trHeight w:val="20"/>
        </w:trPr>
        <w:tc>
          <w:tcPr>
            <w:tcW w:w="164" w:type="pct"/>
            <w:shd w:val="clear" w:color="auto" w:fill="FFFFFF"/>
          </w:tcPr>
          <w:p w14:paraId="691469C9" w14:textId="77777777" w:rsidR="001A3086" w:rsidRPr="006A21E8" w:rsidRDefault="001A3086" w:rsidP="00944A2A">
            <w:pPr>
              <w:jc w:val="center"/>
              <w:rPr>
                <w:b/>
                <w:sz w:val="20"/>
                <w:szCs w:val="20"/>
              </w:rPr>
            </w:pPr>
            <w:r w:rsidRPr="006A21E8">
              <w:rPr>
                <w:b/>
                <w:sz w:val="20"/>
                <w:szCs w:val="20"/>
              </w:rPr>
              <w:t>1</w:t>
            </w:r>
          </w:p>
        </w:tc>
        <w:tc>
          <w:tcPr>
            <w:tcW w:w="4836" w:type="pct"/>
            <w:gridSpan w:val="4"/>
            <w:shd w:val="clear" w:color="auto" w:fill="FFFFFF"/>
          </w:tcPr>
          <w:p w14:paraId="4F2B2EF1" w14:textId="77777777" w:rsidR="001A3086" w:rsidRPr="006A21E8" w:rsidRDefault="001A3086" w:rsidP="00755B4D">
            <w:pPr>
              <w:ind w:left="53" w:right="106"/>
              <w:jc w:val="center"/>
              <w:rPr>
                <w:b/>
                <w:sz w:val="20"/>
                <w:szCs w:val="20"/>
              </w:rPr>
            </w:pPr>
            <w:r w:rsidRPr="006A21E8">
              <w:rPr>
                <w:b/>
                <w:sz w:val="20"/>
                <w:szCs w:val="20"/>
              </w:rPr>
              <w:t>Основные виды разрешенного использования</w:t>
            </w:r>
          </w:p>
        </w:tc>
      </w:tr>
      <w:tr w:rsidR="004539B3" w:rsidRPr="006A21E8" w14:paraId="6791FD5A" w14:textId="77777777" w:rsidTr="004539B3">
        <w:trPr>
          <w:trHeight w:val="20"/>
        </w:trPr>
        <w:tc>
          <w:tcPr>
            <w:tcW w:w="164" w:type="pct"/>
            <w:shd w:val="clear" w:color="auto" w:fill="FFFFFF"/>
          </w:tcPr>
          <w:p w14:paraId="14B286B8" w14:textId="77777777" w:rsidR="004539B3" w:rsidRPr="006A21E8" w:rsidRDefault="004539B3" w:rsidP="00116124">
            <w:pPr>
              <w:pStyle w:val="afffe"/>
              <w:numPr>
                <w:ilvl w:val="0"/>
                <w:numId w:val="16"/>
              </w:numPr>
              <w:autoSpaceDE w:val="0"/>
              <w:autoSpaceDN w:val="0"/>
              <w:adjustRightInd w:val="0"/>
              <w:spacing w:line="240" w:lineRule="auto"/>
              <w:ind w:left="113" w:firstLine="0"/>
              <w:jc w:val="center"/>
              <w:rPr>
                <w:sz w:val="20"/>
              </w:rPr>
            </w:pPr>
          </w:p>
        </w:tc>
        <w:tc>
          <w:tcPr>
            <w:tcW w:w="1092" w:type="pct"/>
            <w:shd w:val="clear" w:color="auto" w:fill="FFFFFF"/>
          </w:tcPr>
          <w:p w14:paraId="1FE6F419" w14:textId="34F6AE81" w:rsidR="004539B3" w:rsidRPr="006A21E8" w:rsidRDefault="004539B3" w:rsidP="004539B3">
            <w:pPr>
              <w:autoSpaceDE w:val="0"/>
              <w:autoSpaceDN w:val="0"/>
              <w:adjustRightInd w:val="0"/>
              <w:ind w:left="147"/>
              <w:rPr>
                <w:sz w:val="20"/>
                <w:szCs w:val="20"/>
              </w:rPr>
            </w:pPr>
            <w:r w:rsidRPr="006A21E8">
              <w:rPr>
                <w:sz w:val="20"/>
                <w:szCs w:val="20"/>
              </w:rPr>
              <w:t>Энергетика</w:t>
            </w:r>
          </w:p>
        </w:tc>
        <w:tc>
          <w:tcPr>
            <w:tcW w:w="307" w:type="pct"/>
            <w:shd w:val="clear" w:color="auto" w:fill="FFFFFF"/>
          </w:tcPr>
          <w:p w14:paraId="7A2F1FD8" w14:textId="76916573" w:rsidR="004539B3" w:rsidRPr="006A21E8" w:rsidRDefault="004539B3" w:rsidP="004539B3">
            <w:pPr>
              <w:ind w:left="-1"/>
              <w:jc w:val="center"/>
              <w:rPr>
                <w:sz w:val="20"/>
                <w:szCs w:val="20"/>
              </w:rPr>
            </w:pPr>
            <w:r w:rsidRPr="006A21E8">
              <w:rPr>
                <w:sz w:val="20"/>
                <w:szCs w:val="20"/>
              </w:rPr>
              <w:t>6.7</w:t>
            </w:r>
          </w:p>
        </w:tc>
        <w:tc>
          <w:tcPr>
            <w:tcW w:w="1530" w:type="pct"/>
            <w:shd w:val="clear" w:color="auto" w:fill="FFFFFF"/>
          </w:tcPr>
          <w:p w14:paraId="42EDDDC5" w14:textId="77777777" w:rsidR="004539B3" w:rsidRPr="006A21E8" w:rsidRDefault="004539B3" w:rsidP="004539B3">
            <w:pPr>
              <w:numPr>
                <w:ilvl w:val="0"/>
                <w:numId w:val="1"/>
              </w:numPr>
              <w:autoSpaceDE w:val="0"/>
              <w:autoSpaceDN w:val="0"/>
              <w:adjustRightInd w:val="0"/>
              <w:ind w:left="414" w:right="57" w:hanging="357"/>
              <w:contextualSpacing/>
              <w:rPr>
                <w:rFonts w:eastAsia="Calibri"/>
                <w:bCs/>
                <w:sz w:val="20"/>
                <w:szCs w:val="20"/>
                <w:lang w:eastAsia="en-US"/>
              </w:rPr>
            </w:pPr>
            <w:r w:rsidRPr="006A21E8">
              <w:rPr>
                <w:rFonts w:eastAsia="Calibri"/>
                <w:bCs/>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CE5AD95" w14:textId="3A61A51C" w:rsidR="004539B3" w:rsidRPr="006A21E8" w:rsidRDefault="004539B3" w:rsidP="004539B3">
            <w:pPr>
              <w:numPr>
                <w:ilvl w:val="0"/>
                <w:numId w:val="1"/>
              </w:numPr>
              <w:autoSpaceDE w:val="0"/>
              <w:autoSpaceDN w:val="0"/>
              <w:adjustRightInd w:val="0"/>
              <w:ind w:left="436" w:right="144" w:hanging="288"/>
              <w:contextualSpacing/>
              <w:jc w:val="both"/>
              <w:rPr>
                <w:sz w:val="20"/>
              </w:rPr>
            </w:pPr>
            <w:r w:rsidRPr="006A21E8">
              <w:rPr>
                <w:rFonts w:eastAsia="Calibri"/>
                <w:bCs/>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c>
          <w:tcPr>
            <w:tcW w:w="1907" w:type="pct"/>
            <w:shd w:val="clear" w:color="auto" w:fill="FFFFFF"/>
          </w:tcPr>
          <w:p w14:paraId="4F07F525" w14:textId="77777777" w:rsidR="004539B3" w:rsidRPr="006A21E8" w:rsidRDefault="004539B3" w:rsidP="00116124">
            <w:pPr>
              <w:numPr>
                <w:ilvl w:val="0"/>
                <w:numId w:val="336"/>
              </w:numPr>
              <w:autoSpaceDE w:val="0"/>
              <w:autoSpaceDN w:val="0"/>
              <w:adjustRightInd w:val="0"/>
              <w:ind w:left="436" w:right="51" w:hanging="357"/>
              <w:contextualSpacing/>
              <w:rPr>
                <w:rFonts w:eastAsia="Calibri"/>
                <w:bCs/>
                <w:sz w:val="20"/>
                <w:szCs w:val="20"/>
                <w:lang w:eastAsia="en-US"/>
              </w:rPr>
            </w:pPr>
            <w:r w:rsidRPr="006A21E8">
              <w:rPr>
                <w:rFonts w:eastAsia="Calibri"/>
                <w:b/>
                <w:bCs/>
                <w:sz w:val="20"/>
                <w:szCs w:val="20"/>
                <w:lang w:eastAsia="en-US"/>
              </w:rPr>
              <w:t>Предельные размеры земельных участков:</w:t>
            </w:r>
          </w:p>
          <w:p w14:paraId="7F545B56"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Cs/>
                <w:sz w:val="20"/>
                <w:lang w:eastAsia="en-US"/>
              </w:rPr>
              <w:t xml:space="preserve">минимальные размеры земельного участка – 250 </w:t>
            </w:r>
            <w:r w:rsidRPr="006A21E8">
              <w:rPr>
                <w:bCs/>
                <w:color w:val="000000" w:themeColor="text1"/>
                <w:sz w:val="20"/>
                <w:lang w:eastAsia="en-US"/>
              </w:rPr>
              <w:t>м</w:t>
            </w:r>
            <w:r w:rsidRPr="006A21E8">
              <w:rPr>
                <w:bCs/>
                <w:color w:val="000000" w:themeColor="text1"/>
                <w:sz w:val="20"/>
                <w:vertAlign w:val="superscript"/>
                <w:lang w:eastAsia="en-US"/>
              </w:rPr>
              <w:t>2</w:t>
            </w:r>
            <w:r w:rsidRPr="006A21E8">
              <w:rPr>
                <w:bCs/>
                <w:sz w:val="20"/>
                <w:lang w:eastAsia="en-US"/>
              </w:rPr>
              <w:t xml:space="preserve">; </w:t>
            </w:r>
          </w:p>
          <w:p w14:paraId="6240FCB5"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Cs/>
                <w:sz w:val="20"/>
                <w:lang w:eastAsia="en-US"/>
              </w:rPr>
              <w:t xml:space="preserve">максимальные размеры земельного участка – 10000 </w:t>
            </w:r>
            <w:r w:rsidRPr="006A21E8">
              <w:rPr>
                <w:bCs/>
                <w:color w:val="000000" w:themeColor="text1"/>
                <w:sz w:val="20"/>
                <w:lang w:eastAsia="en-US"/>
              </w:rPr>
              <w:t>м</w:t>
            </w:r>
            <w:r w:rsidRPr="006A21E8">
              <w:rPr>
                <w:bCs/>
                <w:color w:val="000000" w:themeColor="text1"/>
                <w:sz w:val="20"/>
                <w:vertAlign w:val="superscript"/>
                <w:lang w:eastAsia="en-US"/>
              </w:rPr>
              <w:t>2</w:t>
            </w:r>
            <w:r w:rsidRPr="006A21E8">
              <w:rPr>
                <w:bCs/>
                <w:sz w:val="20"/>
                <w:lang w:eastAsia="en-US"/>
              </w:rPr>
              <w:t>.</w:t>
            </w:r>
          </w:p>
          <w:p w14:paraId="722B9F5E" w14:textId="77777777" w:rsidR="004539B3" w:rsidRPr="006A21E8" w:rsidRDefault="004539B3" w:rsidP="00116124">
            <w:pPr>
              <w:numPr>
                <w:ilvl w:val="0"/>
                <w:numId w:val="336"/>
              </w:numPr>
              <w:autoSpaceDE w:val="0"/>
              <w:autoSpaceDN w:val="0"/>
              <w:adjustRightInd w:val="0"/>
              <w:ind w:left="436" w:right="51" w:hanging="357"/>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E8DBD68"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
                <w:bCs/>
                <w:sz w:val="20"/>
                <w:lang w:eastAsia="en-US"/>
              </w:rPr>
              <w:t xml:space="preserve"> </w:t>
            </w:r>
            <w:r w:rsidRPr="006A21E8">
              <w:rPr>
                <w:bCs/>
                <w:sz w:val="20"/>
                <w:lang w:eastAsia="en-US"/>
              </w:rPr>
              <w:t>минимальный отступ от границ земельного участка – 3 м.</w:t>
            </w:r>
          </w:p>
          <w:p w14:paraId="6EA7F3C1" w14:textId="77777777" w:rsidR="004539B3" w:rsidRPr="006A21E8" w:rsidRDefault="004539B3" w:rsidP="00116124">
            <w:pPr>
              <w:numPr>
                <w:ilvl w:val="0"/>
                <w:numId w:val="336"/>
              </w:numPr>
              <w:autoSpaceDE w:val="0"/>
              <w:autoSpaceDN w:val="0"/>
              <w:adjustRightInd w:val="0"/>
              <w:ind w:left="436" w:right="51" w:hanging="357"/>
              <w:contextualSpacing/>
              <w:rPr>
                <w:rFonts w:eastAsia="Calibri"/>
                <w:b/>
                <w:bCs/>
                <w:sz w:val="20"/>
                <w:szCs w:val="20"/>
                <w:lang w:eastAsia="en-US"/>
              </w:rPr>
            </w:pPr>
            <w:r w:rsidRPr="006A21E8">
              <w:rPr>
                <w:rFonts w:eastAsia="Calibri"/>
                <w:b/>
                <w:bCs/>
                <w:sz w:val="20"/>
                <w:szCs w:val="20"/>
                <w:lang w:eastAsia="en-US"/>
              </w:rPr>
              <w:t xml:space="preserve">Предельное количество этажей или предельная высота зданий, строений, сооружений: </w:t>
            </w:r>
          </w:p>
          <w:p w14:paraId="3C3F1D10"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Cs/>
                <w:sz w:val="20"/>
                <w:lang w:eastAsia="en-US"/>
              </w:rPr>
              <w:t>предельное количество этажей – не подлежит установлению.</w:t>
            </w:r>
          </w:p>
          <w:p w14:paraId="5C4AC2A8" w14:textId="77777777" w:rsidR="004539B3" w:rsidRPr="006A21E8" w:rsidRDefault="004539B3" w:rsidP="00116124">
            <w:pPr>
              <w:numPr>
                <w:ilvl w:val="0"/>
                <w:numId w:val="336"/>
              </w:numPr>
              <w:autoSpaceDE w:val="0"/>
              <w:autoSpaceDN w:val="0"/>
              <w:adjustRightInd w:val="0"/>
              <w:ind w:left="436" w:right="51" w:hanging="357"/>
              <w:contextualSpacing/>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124120BF" w14:textId="3B1A8AB0" w:rsidR="004539B3" w:rsidRPr="006A21E8" w:rsidRDefault="004539B3" w:rsidP="00116124">
            <w:pPr>
              <w:numPr>
                <w:ilvl w:val="0"/>
                <w:numId w:val="81"/>
              </w:numPr>
              <w:tabs>
                <w:tab w:val="left" w:pos="848"/>
              </w:tabs>
              <w:ind w:left="425" w:right="59" w:hanging="286"/>
              <w:contextualSpacing/>
              <w:jc w:val="both"/>
              <w:rPr>
                <w:b/>
                <w:sz w:val="20"/>
              </w:rPr>
            </w:pPr>
            <w:r w:rsidRPr="006A21E8">
              <w:rPr>
                <w:bCs/>
                <w:sz w:val="20"/>
                <w:lang w:eastAsia="en-US"/>
              </w:rPr>
              <w:t>максимальный процент застройки земельного участка – 80.</w:t>
            </w:r>
          </w:p>
        </w:tc>
      </w:tr>
      <w:tr w:rsidR="004539B3" w:rsidRPr="006A21E8" w14:paraId="1AB39361" w14:textId="77777777" w:rsidTr="004539B3">
        <w:trPr>
          <w:trHeight w:val="20"/>
        </w:trPr>
        <w:tc>
          <w:tcPr>
            <w:tcW w:w="164" w:type="pct"/>
            <w:shd w:val="clear" w:color="auto" w:fill="FFFFFF"/>
          </w:tcPr>
          <w:p w14:paraId="1D94B9AF" w14:textId="77777777" w:rsidR="004539B3" w:rsidRPr="006A21E8" w:rsidRDefault="004539B3" w:rsidP="00116124">
            <w:pPr>
              <w:pStyle w:val="afffe"/>
              <w:numPr>
                <w:ilvl w:val="0"/>
                <w:numId w:val="16"/>
              </w:numPr>
              <w:autoSpaceDE w:val="0"/>
              <w:autoSpaceDN w:val="0"/>
              <w:adjustRightInd w:val="0"/>
              <w:spacing w:line="240" w:lineRule="auto"/>
              <w:ind w:left="113" w:firstLine="0"/>
              <w:jc w:val="center"/>
              <w:rPr>
                <w:sz w:val="20"/>
              </w:rPr>
            </w:pPr>
          </w:p>
        </w:tc>
        <w:tc>
          <w:tcPr>
            <w:tcW w:w="1092" w:type="pct"/>
            <w:shd w:val="clear" w:color="auto" w:fill="FFFFFF"/>
          </w:tcPr>
          <w:p w14:paraId="6DA41F20" w14:textId="1DC2C99E" w:rsidR="004539B3" w:rsidRPr="006A21E8" w:rsidRDefault="004539B3" w:rsidP="004539B3">
            <w:pPr>
              <w:autoSpaceDE w:val="0"/>
              <w:autoSpaceDN w:val="0"/>
              <w:adjustRightInd w:val="0"/>
              <w:ind w:left="147"/>
              <w:rPr>
                <w:sz w:val="20"/>
                <w:szCs w:val="20"/>
              </w:rPr>
            </w:pPr>
            <w:r w:rsidRPr="006A21E8">
              <w:rPr>
                <w:sz w:val="20"/>
                <w:szCs w:val="20"/>
              </w:rPr>
              <w:t>Специальная деятельность</w:t>
            </w:r>
          </w:p>
        </w:tc>
        <w:tc>
          <w:tcPr>
            <w:tcW w:w="307" w:type="pct"/>
            <w:shd w:val="clear" w:color="auto" w:fill="FFFFFF"/>
          </w:tcPr>
          <w:p w14:paraId="4C4B0370" w14:textId="77777777" w:rsidR="004539B3" w:rsidRPr="006A21E8" w:rsidRDefault="004539B3" w:rsidP="004539B3">
            <w:pPr>
              <w:ind w:left="-1"/>
              <w:jc w:val="center"/>
              <w:rPr>
                <w:sz w:val="20"/>
                <w:szCs w:val="20"/>
              </w:rPr>
            </w:pPr>
            <w:r w:rsidRPr="006A21E8">
              <w:rPr>
                <w:sz w:val="20"/>
                <w:szCs w:val="20"/>
              </w:rPr>
              <w:t>12.2</w:t>
            </w:r>
          </w:p>
        </w:tc>
        <w:tc>
          <w:tcPr>
            <w:tcW w:w="1530" w:type="pct"/>
            <w:shd w:val="clear" w:color="auto" w:fill="FFFFFF"/>
          </w:tcPr>
          <w:p w14:paraId="74CFC06B" w14:textId="42A0DD66" w:rsidR="004539B3" w:rsidRPr="006A21E8" w:rsidRDefault="004539B3" w:rsidP="004539B3">
            <w:pPr>
              <w:numPr>
                <w:ilvl w:val="0"/>
                <w:numId w:val="1"/>
              </w:numPr>
              <w:autoSpaceDE w:val="0"/>
              <w:autoSpaceDN w:val="0"/>
              <w:adjustRightInd w:val="0"/>
              <w:ind w:left="436" w:right="144" w:hanging="288"/>
              <w:contextualSpacing/>
              <w:jc w:val="both"/>
              <w:rPr>
                <w:sz w:val="20"/>
                <w:szCs w:val="20"/>
              </w:rPr>
            </w:pPr>
            <w:r w:rsidRPr="006A21E8">
              <w:rPr>
                <w:sz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07" w:type="pct"/>
            <w:shd w:val="clear" w:color="auto" w:fill="FFFFFF"/>
          </w:tcPr>
          <w:p w14:paraId="78A2E5C7" w14:textId="77777777" w:rsidR="004539B3" w:rsidRPr="006A21E8" w:rsidRDefault="004539B3" w:rsidP="00116124">
            <w:pPr>
              <w:numPr>
                <w:ilvl w:val="0"/>
                <w:numId w:val="81"/>
              </w:numPr>
              <w:tabs>
                <w:tab w:val="left" w:pos="848"/>
              </w:tabs>
              <w:ind w:left="425" w:right="59" w:hanging="286"/>
              <w:contextualSpacing/>
              <w:jc w:val="both"/>
              <w:rPr>
                <w:b/>
                <w:sz w:val="20"/>
              </w:rPr>
            </w:pPr>
            <w:r w:rsidRPr="006A21E8">
              <w:rPr>
                <w:b/>
                <w:sz w:val="20"/>
              </w:rPr>
              <w:t>Предельные размеры земельных участков:</w:t>
            </w:r>
          </w:p>
          <w:p w14:paraId="1C55F809" w14:textId="3258D855" w:rsidR="004539B3" w:rsidRPr="006A21E8" w:rsidRDefault="004539B3" w:rsidP="00116124">
            <w:pPr>
              <w:numPr>
                <w:ilvl w:val="0"/>
                <w:numId w:val="233"/>
              </w:numPr>
              <w:tabs>
                <w:tab w:val="left" w:pos="848"/>
              </w:tabs>
              <w:ind w:left="425" w:right="57" w:hanging="286"/>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291924BF" w14:textId="77777777" w:rsidR="004539B3" w:rsidRPr="006A21E8" w:rsidRDefault="004539B3" w:rsidP="00116124">
            <w:pPr>
              <w:pStyle w:val="afffe"/>
              <w:numPr>
                <w:ilvl w:val="0"/>
                <w:numId w:val="61"/>
              </w:numPr>
              <w:tabs>
                <w:tab w:val="left" w:pos="848"/>
              </w:tabs>
              <w:spacing w:line="240" w:lineRule="auto"/>
              <w:ind w:left="425" w:right="57" w:hanging="286"/>
              <w:rPr>
                <w:b/>
                <w:sz w:val="20"/>
              </w:rPr>
            </w:pPr>
            <w:r w:rsidRPr="006A21E8">
              <w:rPr>
                <w:sz w:val="20"/>
              </w:rPr>
              <w:t>максимальные размеры земельного участка – 50000 м</w:t>
            </w:r>
            <w:r w:rsidRPr="006A21E8">
              <w:rPr>
                <w:sz w:val="20"/>
                <w:vertAlign w:val="superscript"/>
              </w:rPr>
              <w:t>2</w:t>
            </w:r>
            <w:r w:rsidRPr="006A21E8">
              <w:rPr>
                <w:sz w:val="20"/>
              </w:rPr>
              <w:t>.</w:t>
            </w:r>
          </w:p>
          <w:p w14:paraId="44A3850F" w14:textId="77777777" w:rsidR="004539B3" w:rsidRPr="006A21E8" w:rsidRDefault="004539B3" w:rsidP="00116124">
            <w:pPr>
              <w:numPr>
                <w:ilvl w:val="0"/>
                <w:numId w:val="81"/>
              </w:numPr>
              <w:tabs>
                <w:tab w:val="left" w:pos="848"/>
              </w:tabs>
              <w:ind w:left="425" w:right="57" w:hanging="286"/>
              <w:contextualSpacing/>
              <w:jc w:val="both"/>
              <w:rPr>
                <w:b/>
                <w:sz w:val="20"/>
              </w:rPr>
            </w:pPr>
            <w:r w:rsidRPr="006A21E8">
              <w:rPr>
                <w:b/>
                <w:sz w:val="20"/>
              </w:rPr>
              <w:t>Минимальные отступы от границ земельного участка в целях определения места допустимого размещения объекта:</w:t>
            </w:r>
          </w:p>
          <w:p w14:paraId="2EA806F9" w14:textId="1570129E" w:rsidR="004539B3" w:rsidRPr="006A21E8" w:rsidRDefault="004539B3" w:rsidP="00116124">
            <w:pPr>
              <w:pStyle w:val="afffe"/>
              <w:numPr>
                <w:ilvl w:val="0"/>
                <w:numId w:val="61"/>
              </w:numPr>
              <w:tabs>
                <w:tab w:val="left" w:pos="848"/>
              </w:tabs>
              <w:spacing w:line="240" w:lineRule="auto"/>
              <w:ind w:left="425" w:right="57" w:hanging="286"/>
              <w:rPr>
                <w:sz w:val="20"/>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p>
          <w:p w14:paraId="503469D7" w14:textId="2D01FB85" w:rsidR="004539B3" w:rsidRPr="006A21E8" w:rsidRDefault="004539B3" w:rsidP="00116124">
            <w:pPr>
              <w:pStyle w:val="afffe"/>
              <w:numPr>
                <w:ilvl w:val="0"/>
                <w:numId w:val="61"/>
              </w:numPr>
              <w:tabs>
                <w:tab w:val="left" w:pos="848"/>
              </w:tabs>
              <w:spacing w:line="240" w:lineRule="auto"/>
              <w:ind w:left="425" w:right="57" w:hanging="286"/>
              <w:rPr>
                <w:sz w:val="20"/>
              </w:rPr>
            </w:pPr>
            <w:r w:rsidRPr="006A21E8">
              <w:rPr>
                <w:bCs/>
                <w:sz w:val="20"/>
                <w:lang w:eastAsia="en-US"/>
              </w:rPr>
              <w:t>минимальные отступы от красных линий улиц – 5 м</w:t>
            </w:r>
            <w:r w:rsidRPr="006A21E8">
              <w:rPr>
                <w:sz w:val="20"/>
              </w:rPr>
              <w:t>.</w:t>
            </w:r>
          </w:p>
          <w:p w14:paraId="05CD2B56" w14:textId="77777777" w:rsidR="004539B3" w:rsidRPr="006A21E8" w:rsidRDefault="004539B3" w:rsidP="00116124">
            <w:pPr>
              <w:numPr>
                <w:ilvl w:val="0"/>
                <w:numId w:val="81"/>
              </w:numPr>
              <w:tabs>
                <w:tab w:val="left" w:pos="848"/>
              </w:tabs>
              <w:ind w:left="425" w:right="57" w:hanging="286"/>
              <w:contextualSpacing/>
              <w:jc w:val="both"/>
              <w:rPr>
                <w:b/>
                <w:sz w:val="20"/>
              </w:rPr>
            </w:pPr>
            <w:r w:rsidRPr="006A21E8">
              <w:rPr>
                <w:b/>
                <w:sz w:val="20"/>
              </w:rPr>
              <w:t>Максимальная высота здания (этажность):</w:t>
            </w:r>
          </w:p>
          <w:p w14:paraId="2B0427A2" w14:textId="1197E9FC" w:rsidR="004539B3" w:rsidRPr="006A21E8" w:rsidRDefault="004539B3" w:rsidP="00116124">
            <w:pPr>
              <w:pStyle w:val="afffe"/>
              <w:numPr>
                <w:ilvl w:val="0"/>
                <w:numId w:val="61"/>
              </w:numPr>
              <w:tabs>
                <w:tab w:val="left" w:pos="848"/>
              </w:tabs>
              <w:spacing w:line="240" w:lineRule="auto"/>
              <w:ind w:left="425" w:right="57" w:hanging="286"/>
              <w:rPr>
                <w:sz w:val="20"/>
              </w:rPr>
            </w:pPr>
            <w:r w:rsidRPr="006A21E8">
              <w:rPr>
                <w:sz w:val="20"/>
              </w:rPr>
              <w:t>максимальное количество этажей – 2.</w:t>
            </w:r>
          </w:p>
          <w:p w14:paraId="59713DD4" w14:textId="77777777" w:rsidR="004539B3" w:rsidRPr="006A21E8" w:rsidRDefault="004539B3" w:rsidP="00116124">
            <w:pPr>
              <w:numPr>
                <w:ilvl w:val="0"/>
                <w:numId w:val="81"/>
              </w:numPr>
              <w:tabs>
                <w:tab w:val="left" w:pos="848"/>
              </w:tabs>
              <w:ind w:left="425" w:right="57" w:hanging="286"/>
              <w:contextualSpacing/>
              <w:jc w:val="both"/>
              <w:rPr>
                <w:b/>
                <w:sz w:val="20"/>
              </w:rPr>
            </w:pPr>
            <w:r w:rsidRPr="006A21E8">
              <w:rPr>
                <w:b/>
                <w:sz w:val="20"/>
              </w:rPr>
              <w:t>Максимальный процент застройки земельного участка:</w:t>
            </w:r>
          </w:p>
          <w:p w14:paraId="7A0486C8" w14:textId="0786F3CB" w:rsidR="004539B3" w:rsidRPr="006A21E8" w:rsidRDefault="004539B3" w:rsidP="004539B3">
            <w:pPr>
              <w:pStyle w:val="afffe"/>
              <w:numPr>
                <w:ilvl w:val="0"/>
                <w:numId w:val="1"/>
              </w:numPr>
              <w:tabs>
                <w:tab w:val="left" w:pos="848"/>
              </w:tabs>
              <w:spacing w:line="240" w:lineRule="auto"/>
              <w:ind w:left="425" w:right="57" w:hanging="286"/>
              <w:rPr>
                <w:b/>
                <w:bCs/>
                <w:sz w:val="20"/>
                <w:lang w:eastAsia="en-US"/>
              </w:rPr>
            </w:pPr>
            <w:r w:rsidRPr="006A21E8">
              <w:rPr>
                <w:bCs/>
                <w:sz w:val="20"/>
                <w:lang w:eastAsia="en-US"/>
              </w:rPr>
              <w:t>максимальный процент застройки земельного участка – 50</w:t>
            </w:r>
            <w:r w:rsidRPr="006A21E8">
              <w:rPr>
                <w:sz w:val="20"/>
              </w:rPr>
              <w:t>.</w:t>
            </w:r>
          </w:p>
        </w:tc>
      </w:tr>
      <w:tr w:rsidR="004539B3" w:rsidRPr="006A21E8" w14:paraId="173C5688" w14:textId="77777777" w:rsidTr="004539B3">
        <w:trPr>
          <w:trHeight w:val="20"/>
        </w:trPr>
        <w:tc>
          <w:tcPr>
            <w:tcW w:w="164" w:type="pct"/>
            <w:shd w:val="clear" w:color="auto" w:fill="FFFFFF"/>
          </w:tcPr>
          <w:p w14:paraId="18300F8A" w14:textId="77777777" w:rsidR="004539B3" w:rsidRPr="006A21E8" w:rsidRDefault="004539B3" w:rsidP="004539B3">
            <w:pPr>
              <w:jc w:val="center"/>
              <w:rPr>
                <w:rFonts w:eastAsia="Calibri"/>
                <w:b/>
                <w:bCs/>
                <w:sz w:val="20"/>
                <w:szCs w:val="20"/>
                <w:lang w:eastAsia="en-US"/>
              </w:rPr>
            </w:pPr>
            <w:r w:rsidRPr="006A21E8">
              <w:rPr>
                <w:rFonts w:eastAsia="Calibri"/>
                <w:b/>
                <w:bCs/>
                <w:sz w:val="20"/>
                <w:szCs w:val="20"/>
                <w:lang w:eastAsia="en-US"/>
              </w:rPr>
              <w:t>2</w:t>
            </w:r>
          </w:p>
        </w:tc>
        <w:tc>
          <w:tcPr>
            <w:tcW w:w="4836" w:type="pct"/>
            <w:gridSpan w:val="4"/>
            <w:shd w:val="clear" w:color="auto" w:fill="FFFFFF"/>
          </w:tcPr>
          <w:p w14:paraId="06D0E70B" w14:textId="4156E8F6" w:rsidR="004539B3" w:rsidRPr="006A21E8" w:rsidRDefault="004539B3" w:rsidP="004539B3">
            <w:pPr>
              <w:autoSpaceDE w:val="0"/>
              <w:autoSpaceDN w:val="0"/>
              <w:adjustRightInd w:val="0"/>
              <w:ind w:left="425" w:right="59"/>
              <w:contextualSpacing/>
              <w:jc w:val="center"/>
              <w:rPr>
                <w:rFonts w:eastAsia="Calibri"/>
                <w:b/>
                <w:bCs/>
                <w:sz w:val="20"/>
                <w:szCs w:val="20"/>
                <w:lang w:eastAsia="en-US"/>
              </w:rPr>
            </w:pPr>
            <w:r w:rsidRPr="006A21E8">
              <w:rPr>
                <w:b/>
                <w:sz w:val="20"/>
                <w:szCs w:val="20"/>
              </w:rPr>
              <w:t xml:space="preserve">Условно разрешенные виды использования </w:t>
            </w:r>
          </w:p>
        </w:tc>
      </w:tr>
      <w:tr w:rsidR="004539B3" w:rsidRPr="006A21E8" w14:paraId="5493B36B" w14:textId="77777777" w:rsidTr="004539B3">
        <w:trPr>
          <w:trHeight w:val="20"/>
        </w:trPr>
        <w:tc>
          <w:tcPr>
            <w:tcW w:w="164" w:type="pct"/>
            <w:shd w:val="clear" w:color="auto" w:fill="FFFFFF"/>
          </w:tcPr>
          <w:p w14:paraId="67627BAB" w14:textId="0A2E0300" w:rsidR="004539B3" w:rsidRPr="006A21E8" w:rsidRDefault="004539B3" w:rsidP="004539B3">
            <w:pPr>
              <w:jc w:val="center"/>
              <w:rPr>
                <w:rFonts w:eastAsia="Calibri"/>
                <w:bCs/>
                <w:sz w:val="20"/>
                <w:szCs w:val="20"/>
                <w:lang w:eastAsia="en-US"/>
              </w:rPr>
            </w:pPr>
            <w:r w:rsidRPr="006A21E8">
              <w:rPr>
                <w:rFonts w:eastAsia="Calibri"/>
                <w:bCs/>
                <w:sz w:val="20"/>
                <w:szCs w:val="20"/>
                <w:lang w:eastAsia="en-US"/>
              </w:rPr>
              <w:t>2.1</w:t>
            </w:r>
          </w:p>
        </w:tc>
        <w:tc>
          <w:tcPr>
            <w:tcW w:w="1092" w:type="pct"/>
            <w:shd w:val="clear" w:color="auto" w:fill="FFFFFF"/>
          </w:tcPr>
          <w:p w14:paraId="27060844" w14:textId="1F6E4DBC" w:rsidR="004539B3" w:rsidRPr="006A21E8" w:rsidRDefault="004539B3" w:rsidP="004539B3">
            <w:pPr>
              <w:autoSpaceDE w:val="0"/>
              <w:autoSpaceDN w:val="0"/>
              <w:adjustRightInd w:val="0"/>
              <w:ind w:left="147"/>
              <w:rPr>
                <w:b/>
                <w:sz w:val="20"/>
                <w:szCs w:val="20"/>
              </w:rPr>
            </w:pPr>
            <w:r w:rsidRPr="006A21E8">
              <w:rPr>
                <w:sz w:val="20"/>
                <w:szCs w:val="20"/>
              </w:rPr>
              <w:t>Предоставление коммунальных услуг</w:t>
            </w:r>
          </w:p>
        </w:tc>
        <w:tc>
          <w:tcPr>
            <w:tcW w:w="307" w:type="pct"/>
            <w:shd w:val="clear" w:color="auto" w:fill="FFFFFF"/>
          </w:tcPr>
          <w:p w14:paraId="2D77E07C" w14:textId="1BAD5D4A" w:rsidR="004539B3" w:rsidRPr="006A21E8" w:rsidRDefault="004539B3" w:rsidP="004539B3">
            <w:pPr>
              <w:autoSpaceDE w:val="0"/>
              <w:autoSpaceDN w:val="0"/>
              <w:adjustRightInd w:val="0"/>
              <w:ind w:left="425" w:right="59"/>
              <w:contextualSpacing/>
              <w:jc w:val="center"/>
              <w:rPr>
                <w:b/>
                <w:sz w:val="20"/>
                <w:szCs w:val="20"/>
              </w:rPr>
            </w:pPr>
            <w:r w:rsidRPr="006A21E8">
              <w:rPr>
                <w:sz w:val="20"/>
                <w:szCs w:val="20"/>
              </w:rPr>
              <w:t>3.1.1</w:t>
            </w:r>
          </w:p>
        </w:tc>
        <w:tc>
          <w:tcPr>
            <w:tcW w:w="1530" w:type="pct"/>
            <w:shd w:val="clear" w:color="auto" w:fill="FFFFFF"/>
          </w:tcPr>
          <w:p w14:paraId="6AEBCF55" w14:textId="64E0B1C7" w:rsidR="004539B3" w:rsidRPr="006A21E8" w:rsidRDefault="004539B3" w:rsidP="004539B3">
            <w:pPr>
              <w:autoSpaceDE w:val="0"/>
              <w:autoSpaceDN w:val="0"/>
              <w:adjustRightInd w:val="0"/>
              <w:ind w:left="425" w:right="59"/>
              <w:contextualSpacing/>
              <w:jc w:val="center"/>
              <w:rPr>
                <w:b/>
                <w:sz w:val="20"/>
                <w:szCs w:val="20"/>
              </w:rPr>
            </w:pPr>
            <w:r w:rsidRPr="006A21E8">
              <w:rPr>
                <w:sz w:val="20"/>
                <w:szCs w:val="20"/>
              </w:rPr>
              <w:t xml:space="preserve">Размещение зданий и сооружений, обеспечивающих поставку воды, тепла, электричества, газа, отвод канализационных </w:t>
            </w:r>
            <w:r w:rsidRPr="006A21E8">
              <w:rPr>
                <w:sz w:val="20"/>
                <w:szCs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07" w:type="pct"/>
            <w:shd w:val="clear" w:color="auto" w:fill="FFFFFF"/>
          </w:tcPr>
          <w:p w14:paraId="1B110D97" w14:textId="77777777" w:rsidR="004539B3" w:rsidRPr="006A21E8" w:rsidRDefault="004539B3" w:rsidP="00116124">
            <w:pPr>
              <w:numPr>
                <w:ilvl w:val="0"/>
                <w:numId w:val="246"/>
              </w:numPr>
              <w:tabs>
                <w:tab w:val="left" w:pos="848"/>
              </w:tabs>
              <w:ind w:left="425" w:right="59" w:hanging="286"/>
              <w:contextualSpacing/>
              <w:jc w:val="both"/>
              <w:rPr>
                <w:b/>
                <w:sz w:val="20"/>
              </w:rPr>
            </w:pPr>
            <w:r w:rsidRPr="006A21E8">
              <w:rPr>
                <w:b/>
                <w:sz w:val="20"/>
              </w:rPr>
              <w:lastRenderedPageBreak/>
              <w:t xml:space="preserve">Предельные размеры земельных участков: </w:t>
            </w:r>
          </w:p>
          <w:p w14:paraId="78431BB7" w14:textId="5F4375A8" w:rsidR="004539B3" w:rsidRPr="006A21E8" w:rsidRDefault="004539B3" w:rsidP="00116124">
            <w:pPr>
              <w:numPr>
                <w:ilvl w:val="0"/>
                <w:numId w:val="48"/>
              </w:numPr>
              <w:tabs>
                <w:tab w:val="left" w:pos="848"/>
              </w:tabs>
              <w:ind w:left="425" w:right="59" w:hanging="286"/>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418B2EB8" w14:textId="77777777" w:rsidR="004539B3" w:rsidRPr="006A21E8" w:rsidRDefault="004539B3" w:rsidP="00116124">
            <w:pPr>
              <w:numPr>
                <w:ilvl w:val="0"/>
                <w:numId w:val="48"/>
              </w:numPr>
              <w:tabs>
                <w:tab w:val="left" w:pos="848"/>
              </w:tabs>
              <w:ind w:left="425" w:right="50" w:hanging="286"/>
              <w:contextualSpacing/>
              <w:jc w:val="both"/>
              <w:rPr>
                <w:sz w:val="20"/>
              </w:rPr>
            </w:pPr>
            <w:r w:rsidRPr="006A21E8">
              <w:rPr>
                <w:sz w:val="20"/>
              </w:rPr>
              <w:lastRenderedPageBreak/>
              <w:t>максимальные размеры земельного участка – 5000 м</w:t>
            </w:r>
            <w:r w:rsidRPr="006A21E8">
              <w:rPr>
                <w:sz w:val="20"/>
                <w:vertAlign w:val="superscript"/>
              </w:rPr>
              <w:t>2</w:t>
            </w:r>
            <w:r w:rsidRPr="006A21E8">
              <w:rPr>
                <w:sz w:val="20"/>
              </w:rPr>
              <w:t>.</w:t>
            </w:r>
          </w:p>
          <w:p w14:paraId="138C30C6" w14:textId="77777777" w:rsidR="004539B3" w:rsidRPr="006A21E8" w:rsidRDefault="004539B3" w:rsidP="00116124">
            <w:pPr>
              <w:numPr>
                <w:ilvl w:val="0"/>
                <w:numId w:val="246"/>
              </w:numPr>
              <w:tabs>
                <w:tab w:val="left" w:pos="848"/>
              </w:tabs>
              <w:ind w:left="425" w:right="59" w:hanging="286"/>
              <w:contextualSpacing/>
              <w:jc w:val="both"/>
              <w:rPr>
                <w:b/>
                <w:sz w:val="20"/>
              </w:rPr>
            </w:pPr>
            <w:r w:rsidRPr="006A21E8">
              <w:rPr>
                <w:b/>
                <w:sz w:val="20"/>
              </w:rPr>
              <w:t xml:space="preserve">Минимальные отступы от границ земельного участка в целях определения места допустимого размещения объекта: </w:t>
            </w:r>
          </w:p>
          <w:p w14:paraId="0437CCF0" w14:textId="77777777" w:rsidR="004539B3" w:rsidRPr="006A21E8" w:rsidRDefault="004539B3" w:rsidP="00116124">
            <w:pPr>
              <w:pStyle w:val="afffe"/>
              <w:numPr>
                <w:ilvl w:val="0"/>
                <w:numId w:val="61"/>
              </w:numPr>
              <w:tabs>
                <w:tab w:val="left" w:pos="848"/>
              </w:tabs>
              <w:spacing w:line="240" w:lineRule="auto"/>
              <w:ind w:left="425" w:right="59" w:hanging="286"/>
              <w:rPr>
                <w:b/>
                <w:sz w:val="20"/>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p>
          <w:p w14:paraId="6BBDBEB8" w14:textId="77777777" w:rsidR="004539B3" w:rsidRPr="006A21E8" w:rsidRDefault="004539B3" w:rsidP="00116124">
            <w:pPr>
              <w:pStyle w:val="afffe"/>
              <w:numPr>
                <w:ilvl w:val="0"/>
                <w:numId w:val="61"/>
              </w:numPr>
              <w:tabs>
                <w:tab w:val="left" w:pos="848"/>
              </w:tabs>
              <w:spacing w:line="240" w:lineRule="auto"/>
              <w:ind w:left="425" w:right="59" w:hanging="286"/>
              <w:rPr>
                <w:b/>
                <w:sz w:val="20"/>
              </w:rPr>
            </w:pPr>
            <w:r w:rsidRPr="006A21E8">
              <w:rPr>
                <w:bCs/>
                <w:sz w:val="20"/>
                <w:lang w:eastAsia="en-US"/>
              </w:rPr>
              <w:t>минимальные отступы от красных линий улиц – 5 м</w:t>
            </w:r>
            <w:r w:rsidRPr="006A21E8">
              <w:rPr>
                <w:sz w:val="20"/>
              </w:rPr>
              <w:t>.</w:t>
            </w:r>
          </w:p>
          <w:p w14:paraId="694A8723" w14:textId="77777777" w:rsidR="004539B3" w:rsidRPr="006A21E8" w:rsidRDefault="004539B3" w:rsidP="00116124">
            <w:pPr>
              <w:numPr>
                <w:ilvl w:val="0"/>
                <w:numId w:val="246"/>
              </w:numPr>
              <w:tabs>
                <w:tab w:val="left" w:pos="848"/>
              </w:tabs>
              <w:ind w:left="425" w:right="59" w:hanging="286"/>
              <w:contextualSpacing/>
              <w:jc w:val="both"/>
              <w:rPr>
                <w:b/>
                <w:sz w:val="20"/>
              </w:rPr>
            </w:pPr>
            <w:r w:rsidRPr="006A21E8">
              <w:rPr>
                <w:b/>
                <w:sz w:val="20"/>
              </w:rPr>
              <w:t xml:space="preserve">Максимальная высота здания (этажность): </w:t>
            </w:r>
          </w:p>
          <w:p w14:paraId="6B2F31F0" w14:textId="77777777" w:rsidR="004539B3" w:rsidRPr="006A21E8" w:rsidRDefault="004539B3" w:rsidP="00116124">
            <w:pPr>
              <w:pStyle w:val="afffe"/>
              <w:numPr>
                <w:ilvl w:val="0"/>
                <w:numId w:val="61"/>
              </w:numPr>
              <w:tabs>
                <w:tab w:val="left" w:pos="848"/>
              </w:tabs>
              <w:spacing w:line="240" w:lineRule="auto"/>
              <w:ind w:left="425" w:hanging="286"/>
              <w:rPr>
                <w:sz w:val="20"/>
              </w:rPr>
            </w:pPr>
            <w:r w:rsidRPr="006A21E8">
              <w:rPr>
                <w:sz w:val="20"/>
              </w:rPr>
              <w:t>максимальное количество этажей – 1.</w:t>
            </w:r>
          </w:p>
          <w:p w14:paraId="0C9BB76E" w14:textId="77777777" w:rsidR="004539B3" w:rsidRPr="006A21E8" w:rsidRDefault="004539B3" w:rsidP="00116124">
            <w:pPr>
              <w:numPr>
                <w:ilvl w:val="0"/>
                <w:numId w:val="246"/>
              </w:numPr>
              <w:tabs>
                <w:tab w:val="left" w:pos="848"/>
              </w:tabs>
              <w:ind w:left="425" w:right="59" w:hanging="286"/>
              <w:contextualSpacing/>
              <w:jc w:val="both"/>
              <w:rPr>
                <w:sz w:val="20"/>
              </w:rPr>
            </w:pPr>
            <w:r w:rsidRPr="006A21E8">
              <w:rPr>
                <w:b/>
                <w:sz w:val="20"/>
              </w:rPr>
              <w:t xml:space="preserve">Максимальный процент застройки земельного участка: </w:t>
            </w:r>
          </w:p>
          <w:p w14:paraId="482F2B0F" w14:textId="3A058FBD" w:rsidR="004539B3" w:rsidRPr="006A21E8" w:rsidRDefault="004539B3" w:rsidP="004539B3">
            <w:pPr>
              <w:autoSpaceDE w:val="0"/>
              <w:autoSpaceDN w:val="0"/>
              <w:adjustRightInd w:val="0"/>
              <w:ind w:left="425" w:right="59"/>
              <w:contextualSpacing/>
              <w:jc w:val="center"/>
              <w:rPr>
                <w:b/>
                <w:sz w:val="20"/>
                <w:szCs w:val="20"/>
              </w:rPr>
            </w:pPr>
            <w:r w:rsidRPr="006A21E8">
              <w:rPr>
                <w:bCs/>
                <w:sz w:val="20"/>
                <w:lang w:eastAsia="en-US"/>
              </w:rPr>
              <w:t>максимальный процент застройки земельного участка – 50.</w:t>
            </w:r>
          </w:p>
        </w:tc>
      </w:tr>
      <w:tr w:rsidR="004539B3" w:rsidRPr="006A21E8" w14:paraId="166B9AD6" w14:textId="77777777" w:rsidTr="004539B3">
        <w:trPr>
          <w:trHeight w:val="20"/>
        </w:trPr>
        <w:tc>
          <w:tcPr>
            <w:tcW w:w="164" w:type="pct"/>
            <w:shd w:val="clear" w:color="auto" w:fill="FFFFFF"/>
          </w:tcPr>
          <w:p w14:paraId="00D06877" w14:textId="77777777" w:rsidR="004539B3" w:rsidRPr="006A21E8" w:rsidRDefault="004539B3" w:rsidP="004539B3">
            <w:pPr>
              <w:autoSpaceDE w:val="0"/>
              <w:autoSpaceDN w:val="0"/>
              <w:adjustRightInd w:val="0"/>
              <w:jc w:val="center"/>
              <w:rPr>
                <w:b/>
                <w:sz w:val="20"/>
                <w:szCs w:val="20"/>
              </w:rPr>
            </w:pPr>
            <w:r w:rsidRPr="006A21E8">
              <w:rPr>
                <w:b/>
                <w:sz w:val="20"/>
                <w:szCs w:val="20"/>
              </w:rPr>
              <w:lastRenderedPageBreak/>
              <w:t>3</w:t>
            </w:r>
          </w:p>
        </w:tc>
        <w:tc>
          <w:tcPr>
            <w:tcW w:w="4836" w:type="pct"/>
            <w:gridSpan w:val="4"/>
            <w:shd w:val="clear" w:color="auto" w:fill="FFFFFF"/>
          </w:tcPr>
          <w:p w14:paraId="56445487" w14:textId="77777777" w:rsidR="004539B3" w:rsidRPr="006A21E8" w:rsidRDefault="004539B3" w:rsidP="004539B3">
            <w:pPr>
              <w:autoSpaceDE w:val="0"/>
              <w:autoSpaceDN w:val="0"/>
              <w:adjustRightInd w:val="0"/>
              <w:ind w:left="427" w:right="59"/>
              <w:contextualSpacing/>
              <w:jc w:val="center"/>
              <w:rPr>
                <w:rFonts w:eastAsia="Calibri"/>
                <w:b/>
                <w:bCs/>
                <w:sz w:val="20"/>
                <w:szCs w:val="20"/>
                <w:lang w:eastAsia="en-US"/>
              </w:rPr>
            </w:pPr>
            <w:r w:rsidRPr="006A21E8">
              <w:rPr>
                <w:b/>
                <w:sz w:val="20"/>
                <w:szCs w:val="20"/>
              </w:rPr>
              <w:t>Вспомогательные виды разрешенного использования – не установлены</w:t>
            </w:r>
          </w:p>
        </w:tc>
      </w:tr>
    </w:tbl>
    <w:p w14:paraId="6931BB9A" w14:textId="77777777" w:rsidR="00C40FFA" w:rsidRPr="006A21E8" w:rsidRDefault="00C40FFA" w:rsidP="00561A37">
      <w:pPr>
        <w:sectPr w:rsidR="00C40FFA" w:rsidRPr="006A21E8" w:rsidSect="00C57FF8">
          <w:footerReference w:type="first" r:id="rId73"/>
          <w:pgSz w:w="16838" w:h="11906" w:orient="landscape"/>
          <w:pgMar w:top="1134" w:right="1134" w:bottom="567" w:left="1134" w:header="567" w:footer="567" w:gutter="0"/>
          <w:cols w:space="720"/>
          <w:docGrid w:linePitch="326"/>
        </w:sectPr>
      </w:pPr>
      <w:bookmarkStart w:id="64" w:name="_Toc68857101"/>
      <w:bookmarkStart w:id="65" w:name="_Toc84340790"/>
      <w:bookmarkStart w:id="66" w:name="_Toc173058504"/>
      <w:bookmarkStart w:id="67" w:name="_Toc172705045"/>
      <w:bookmarkStart w:id="68" w:name="_Toc172720956"/>
      <w:bookmarkStart w:id="69" w:name="_Toc173739853"/>
      <w:bookmarkStart w:id="70" w:name="_Toc271540900"/>
      <w:bookmarkStart w:id="71" w:name="_Toc271545995"/>
      <w:bookmarkStart w:id="72" w:name="_Toc290140064"/>
    </w:p>
    <w:p w14:paraId="33F6FD28" w14:textId="609A0D49" w:rsidR="00C40FFA" w:rsidRPr="006A21E8" w:rsidRDefault="00C40FFA" w:rsidP="00C40FFA">
      <w:pPr>
        <w:pStyle w:val="40"/>
        <w:numPr>
          <w:ilvl w:val="0"/>
          <w:numId w:val="0"/>
        </w:numPr>
        <w:spacing w:after="240" w:line="276" w:lineRule="auto"/>
        <w:ind w:firstLine="709"/>
        <w:rPr>
          <w:sz w:val="24"/>
        </w:rPr>
      </w:pPr>
      <w:bookmarkStart w:id="73" w:name="_Toc196883436"/>
      <w:r w:rsidRPr="006A21E8">
        <w:rPr>
          <w:sz w:val="24"/>
        </w:rPr>
        <w:lastRenderedPageBreak/>
        <w:t xml:space="preserve">Статья 33.3. СП-3. </w:t>
      </w:r>
      <w:r w:rsidR="00DA799D" w:rsidRPr="006A21E8">
        <w:rPr>
          <w:sz w:val="24"/>
          <w:szCs w:val="24"/>
        </w:rPr>
        <w:t>Зона размещения режимных территорий</w:t>
      </w:r>
      <w:bookmarkEnd w:id="73"/>
    </w:p>
    <w:p w14:paraId="2171FC75" w14:textId="3CA63452" w:rsidR="00C40FFA" w:rsidRPr="006A21E8" w:rsidRDefault="00C40FFA" w:rsidP="00C40FFA">
      <w:pPr>
        <w:pStyle w:val="ConsNormal"/>
        <w:widowControl/>
        <w:spacing w:line="300" w:lineRule="auto"/>
        <w:ind w:right="0" w:firstLine="709"/>
        <w:jc w:val="both"/>
        <w:rPr>
          <w:rFonts w:ascii="Times New Roman" w:hAnsi="Times New Roman" w:cs="Times New Roman"/>
          <w:sz w:val="24"/>
          <w:szCs w:val="24"/>
        </w:rPr>
      </w:pPr>
      <w:r w:rsidRPr="006A21E8">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СП-3 представлены в таблице 2.1</w:t>
      </w:r>
      <w:r w:rsidR="00DA799D" w:rsidRPr="006A21E8">
        <w:rPr>
          <w:rFonts w:ascii="Times New Roman" w:hAnsi="Times New Roman" w:cs="Times New Roman"/>
          <w:sz w:val="24"/>
          <w:szCs w:val="24"/>
        </w:rPr>
        <w:t>8</w:t>
      </w:r>
      <w:r w:rsidRPr="006A21E8">
        <w:rPr>
          <w:rFonts w:ascii="Times New Roman" w:hAnsi="Times New Roman" w:cs="Times New Roman"/>
          <w:sz w:val="24"/>
          <w:szCs w:val="24"/>
        </w:rPr>
        <w:t>.</w:t>
      </w:r>
    </w:p>
    <w:p w14:paraId="2CEEEB1F" w14:textId="77777777" w:rsidR="00C40FFA" w:rsidRPr="006A21E8" w:rsidRDefault="00C40FFA" w:rsidP="00C40FFA">
      <w:pPr>
        <w:pStyle w:val="ConsNormal"/>
        <w:widowControl/>
        <w:spacing w:line="300" w:lineRule="auto"/>
        <w:ind w:right="0" w:firstLine="708"/>
        <w:jc w:val="both"/>
        <w:rPr>
          <w:rFonts w:ascii="Times New Roman" w:hAnsi="Times New Roman" w:cs="Times New Roman"/>
          <w:sz w:val="24"/>
          <w:szCs w:val="24"/>
        </w:rPr>
        <w:sectPr w:rsidR="00C40FFA" w:rsidRPr="006A21E8" w:rsidSect="00C57FF8">
          <w:pgSz w:w="11906" w:h="16838"/>
          <w:pgMar w:top="1134" w:right="567" w:bottom="1134" w:left="1134" w:header="567" w:footer="567" w:gutter="0"/>
          <w:cols w:space="708"/>
          <w:docGrid w:linePitch="360"/>
        </w:sectPr>
      </w:pPr>
    </w:p>
    <w:p w14:paraId="64BEDD33" w14:textId="5DDF00E0" w:rsidR="00C40FFA" w:rsidRPr="006A21E8" w:rsidRDefault="00C40FFA" w:rsidP="00C40FFA">
      <w:pPr>
        <w:pStyle w:val="ConsNormal"/>
        <w:widowControl/>
        <w:spacing w:line="276" w:lineRule="auto"/>
        <w:ind w:right="0" w:firstLine="708"/>
        <w:jc w:val="right"/>
        <w:rPr>
          <w:rFonts w:ascii="Times New Roman" w:hAnsi="Times New Roman" w:cs="Times New Roman"/>
          <w:sz w:val="24"/>
          <w:szCs w:val="24"/>
        </w:rPr>
      </w:pPr>
      <w:r w:rsidRPr="006A21E8">
        <w:rPr>
          <w:rFonts w:ascii="Times New Roman" w:hAnsi="Times New Roman" w:cs="Times New Roman"/>
          <w:sz w:val="24"/>
          <w:szCs w:val="24"/>
        </w:rPr>
        <w:lastRenderedPageBreak/>
        <w:t>Таблица 2.1</w:t>
      </w:r>
      <w:r w:rsidR="00DA799D" w:rsidRPr="006A21E8">
        <w:rPr>
          <w:rFonts w:ascii="Times New Roman" w:hAnsi="Times New Roman" w:cs="Times New Roman"/>
          <w:sz w:val="24"/>
          <w:szCs w:val="24"/>
        </w:rPr>
        <w:t>8</w:t>
      </w:r>
    </w:p>
    <w:p w14:paraId="0938DEAC" w14:textId="6B2A13B0" w:rsidR="00C40FFA" w:rsidRPr="006A21E8" w:rsidRDefault="00C40FFA" w:rsidP="00C40FFA">
      <w:pPr>
        <w:tabs>
          <w:tab w:val="left" w:pos="709"/>
          <w:tab w:val="left" w:pos="851"/>
        </w:tabs>
        <w:spacing w:line="276" w:lineRule="auto"/>
        <w:jc w:val="center"/>
      </w:pPr>
      <w:r w:rsidRPr="006A21E8">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СП-</w:t>
      </w:r>
      <w:r w:rsidR="004539B3" w:rsidRPr="006A21E8">
        <w:t>3</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3262"/>
        <w:gridCol w:w="566"/>
        <w:gridCol w:w="4534"/>
        <w:gridCol w:w="5635"/>
      </w:tblGrid>
      <w:tr w:rsidR="00C40FFA" w:rsidRPr="006A21E8" w14:paraId="3666508A" w14:textId="77777777" w:rsidTr="00030A99">
        <w:trPr>
          <w:trHeight w:val="25"/>
          <w:jc w:val="center"/>
        </w:trPr>
        <w:tc>
          <w:tcPr>
            <w:tcW w:w="193" w:type="pct"/>
            <w:shd w:val="clear" w:color="auto" w:fill="FFFFFF"/>
            <w:vAlign w:val="center"/>
          </w:tcPr>
          <w:p w14:paraId="65C32A99" w14:textId="77777777" w:rsidR="00C40FFA" w:rsidRPr="006A21E8" w:rsidRDefault="00C40FFA" w:rsidP="00030A99">
            <w:pPr>
              <w:jc w:val="center"/>
              <w:rPr>
                <w:b/>
                <w:sz w:val="20"/>
              </w:rPr>
            </w:pPr>
            <w:r w:rsidRPr="006A21E8">
              <w:rPr>
                <w:b/>
                <w:sz w:val="20"/>
              </w:rPr>
              <w:t>№</w:t>
            </w:r>
          </w:p>
        </w:tc>
        <w:tc>
          <w:tcPr>
            <w:tcW w:w="1120" w:type="pct"/>
            <w:shd w:val="clear" w:color="auto" w:fill="FFFFFF"/>
            <w:vAlign w:val="center"/>
          </w:tcPr>
          <w:p w14:paraId="0B461FAE" w14:textId="77777777" w:rsidR="00C40FFA" w:rsidRPr="006A21E8" w:rsidRDefault="00C40FFA" w:rsidP="00030A99">
            <w:pPr>
              <w:jc w:val="center"/>
              <w:rPr>
                <w:b/>
                <w:sz w:val="20"/>
              </w:rPr>
            </w:pPr>
            <w:r w:rsidRPr="006A21E8">
              <w:rPr>
                <w:b/>
                <w:sz w:val="20"/>
              </w:rPr>
              <w:t>Вид разрешенного использования земельных участков и объектов капитального строительства</w:t>
            </w:r>
          </w:p>
        </w:tc>
        <w:tc>
          <w:tcPr>
            <w:tcW w:w="194" w:type="pct"/>
            <w:shd w:val="clear" w:color="auto" w:fill="FFFFFF"/>
            <w:vAlign w:val="center"/>
          </w:tcPr>
          <w:p w14:paraId="1C39FF80" w14:textId="77777777" w:rsidR="00C40FFA" w:rsidRPr="006A21E8" w:rsidRDefault="00C40FFA" w:rsidP="00030A99">
            <w:pPr>
              <w:jc w:val="center"/>
              <w:rPr>
                <w:b/>
                <w:sz w:val="20"/>
              </w:rPr>
            </w:pPr>
            <w:r w:rsidRPr="006A21E8">
              <w:rPr>
                <w:b/>
                <w:sz w:val="20"/>
              </w:rPr>
              <w:t>Код</w:t>
            </w:r>
          </w:p>
        </w:tc>
        <w:tc>
          <w:tcPr>
            <w:tcW w:w="1557" w:type="pct"/>
            <w:shd w:val="clear" w:color="auto" w:fill="FFFFFF"/>
            <w:vAlign w:val="center"/>
          </w:tcPr>
          <w:p w14:paraId="780B8832" w14:textId="77777777" w:rsidR="00C40FFA" w:rsidRPr="006A21E8" w:rsidRDefault="00C40FFA" w:rsidP="00030A99">
            <w:pPr>
              <w:jc w:val="center"/>
              <w:rPr>
                <w:b/>
                <w:sz w:val="20"/>
              </w:rPr>
            </w:pPr>
            <w:r w:rsidRPr="006A21E8">
              <w:rPr>
                <w:b/>
                <w:sz w:val="20"/>
              </w:rPr>
              <w:t>Описание вида разрешенного использования земельного участка</w:t>
            </w:r>
          </w:p>
        </w:tc>
        <w:tc>
          <w:tcPr>
            <w:tcW w:w="1935" w:type="pct"/>
            <w:shd w:val="clear" w:color="auto" w:fill="FFFFFF"/>
            <w:vAlign w:val="center"/>
          </w:tcPr>
          <w:p w14:paraId="6D74D6EE" w14:textId="77777777" w:rsidR="00C40FFA" w:rsidRPr="006A21E8" w:rsidRDefault="00C40FFA" w:rsidP="00030A99">
            <w:pPr>
              <w:ind w:firstLine="2"/>
              <w:jc w:val="center"/>
              <w:rPr>
                <w:b/>
                <w:sz w:val="20"/>
              </w:rPr>
            </w:pPr>
            <w:r w:rsidRPr="006A21E8">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E2C7D27" w14:textId="77777777" w:rsidR="00C40FFA" w:rsidRPr="006A21E8" w:rsidRDefault="00C40FFA" w:rsidP="00C40FFA">
      <w:pPr>
        <w:pStyle w:val="ConsNormal"/>
        <w:widowContro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3261"/>
        <w:gridCol w:w="565"/>
        <w:gridCol w:w="4537"/>
        <w:gridCol w:w="5635"/>
      </w:tblGrid>
      <w:tr w:rsidR="00C40FFA" w:rsidRPr="006A21E8" w14:paraId="678D4C0C" w14:textId="77777777" w:rsidTr="00030A99">
        <w:trPr>
          <w:trHeight w:val="20"/>
          <w:tblHeader/>
        </w:trPr>
        <w:tc>
          <w:tcPr>
            <w:tcW w:w="193" w:type="pct"/>
            <w:shd w:val="clear" w:color="auto" w:fill="FFFFFF"/>
          </w:tcPr>
          <w:p w14:paraId="5BC9EB6D" w14:textId="77777777" w:rsidR="00C40FFA" w:rsidRPr="006A21E8" w:rsidRDefault="00C40FFA" w:rsidP="00030A99">
            <w:pPr>
              <w:jc w:val="center"/>
              <w:rPr>
                <w:b/>
                <w:sz w:val="20"/>
                <w:szCs w:val="20"/>
              </w:rPr>
            </w:pPr>
            <w:r w:rsidRPr="006A21E8">
              <w:rPr>
                <w:b/>
                <w:sz w:val="20"/>
                <w:szCs w:val="20"/>
              </w:rPr>
              <w:t>1</w:t>
            </w:r>
          </w:p>
        </w:tc>
        <w:tc>
          <w:tcPr>
            <w:tcW w:w="1120" w:type="pct"/>
            <w:shd w:val="clear" w:color="auto" w:fill="FFFFFF"/>
          </w:tcPr>
          <w:p w14:paraId="6C599F85" w14:textId="77777777" w:rsidR="00C40FFA" w:rsidRPr="006A21E8" w:rsidRDefault="00C40FFA" w:rsidP="00030A99">
            <w:pPr>
              <w:jc w:val="center"/>
              <w:rPr>
                <w:b/>
                <w:sz w:val="20"/>
                <w:szCs w:val="20"/>
              </w:rPr>
            </w:pPr>
            <w:r w:rsidRPr="006A21E8">
              <w:rPr>
                <w:b/>
                <w:sz w:val="20"/>
                <w:szCs w:val="20"/>
              </w:rPr>
              <w:t>2</w:t>
            </w:r>
          </w:p>
        </w:tc>
        <w:tc>
          <w:tcPr>
            <w:tcW w:w="194" w:type="pct"/>
            <w:shd w:val="clear" w:color="auto" w:fill="FFFFFF"/>
          </w:tcPr>
          <w:p w14:paraId="454992E0" w14:textId="77777777" w:rsidR="00C40FFA" w:rsidRPr="006A21E8" w:rsidRDefault="00C40FFA" w:rsidP="00030A99">
            <w:pPr>
              <w:jc w:val="center"/>
              <w:rPr>
                <w:b/>
                <w:sz w:val="20"/>
                <w:szCs w:val="20"/>
              </w:rPr>
            </w:pPr>
            <w:r w:rsidRPr="006A21E8">
              <w:rPr>
                <w:b/>
                <w:sz w:val="20"/>
                <w:szCs w:val="20"/>
              </w:rPr>
              <w:t>3</w:t>
            </w:r>
          </w:p>
        </w:tc>
        <w:tc>
          <w:tcPr>
            <w:tcW w:w="1558" w:type="pct"/>
            <w:shd w:val="clear" w:color="auto" w:fill="FFFFFF"/>
          </w:tcPr>
          <w:p w14:paraId="32946209" w14:textId="77777777" w:rsidR="00C40FFA" w:rsidRPr="006A21E8" w:rsidRDefault="00C40FFA" w:rsidP="00030A99">
            <w:pPr>
              <w:jc w:val="center"/>
              <w:rPr>
                <w:b/>
                <w:sz w:val="20"/>
                <w:szCs w:val="20"/>
              </w:rPr>
            </w:pPr>
            <w:r w:rsidRPr="006A21E8">
              <w:rPr>
                <w:b/>
                <w:sz w:val="20"/>
                <w:szCs w:val="20"/>
              </w:rPr>
              <w:t>4</w:t>
            </w:r>
          </w:p>
        </w:tc>
        <w:tc>
          <w:tcPr>
            <w:tcW w:w="1935" w:type="pct"/>
            <w:shd w:val="clear" w:color="auto" w:fill="FFFFFF"/>
          </w:tcPr>
          <w:p w14:paraId="0181B1C4" w14:textId="77777777" w:rsidR="00C40FFA" w:rsidRPr="006A21E8" w:rsidRDefault="00C40FFA" w:rsidP="00030A99">
            <w:pPr>
              <w:ind w:firstLine="2"/>
              <w:jc w:val="center"/>
              <w:rPr>
                <w:b/>
                <w:sz w:val="20"/>
                <w:szCs w:val="20"/>
              </w:rPr>
            </w:pPr>
            <w:r w:rsidRPr="006A21E8">
              <w:rPr>
                <w:b/>
                <w:sz w:val="20"/>
                <w:szCs w:val="20"/>
              </w:rPr>
              <w:t>5</w:t>
            </w:r>
          </w:p>
        </w:tc>
      </w:tr>
      <w:tr w:rsidR="00C40FFA" w:rsidRPr="006A21E8" w14:paraId="74B7C116" w14:textId="77777777" w:rsidTr="00030A99">
        <w:trPr>
          <w:trHeight w:val="20"/>
        </w:trPr>
        <w:tc>
          <w:tcPr>
            <w:tcW w:w="193" w:type="pct"/>
            <w:shd w:val="clear" w:color="auto" w:fill="FFFFFF"/>
          </w:tcPr>
          <w:p w14:paraId="32AB49C5" w14:textId="77777777" w:rsidR="00C40FFA" w:rsidRPr="006A21E8" w:rsidRDefault="00C40FFA" w:rsidP="00030A99">
            <w:pPr>
              <w:jc w:val="center"/>
              <w:rPr>
                <w:b/>
                <w:sz w:val="20"/>
                <w:szCs w:val="20"/>
              </w:rPr>
            </w:pPr>
            <w:r w:rsidRPr="006A21E8">
              <w:rPr>
                <w:b/>
                <w:sz w:val="20"/>
                <w:szCs w:val="20"/>
              </w:rPr>
              <w:t>1</w:t>
            </w:r>
          </w:p>
        </w:tc>
        <w:tc>
          <w:tcPr>
            <w:tcW w:w="4807" w:type="pct"/>
            <w:gridSpan w:val="4"/>
            <w:shd w:val="clear" w:color="auto" w:fill="FFFFFF"/>
          </w:tcPr>
          <w:p w14:paraId="7039CE99" w14:textId="77777777" w:rsidR="00C40FFA" w:rsidRPr="006A21E8" w:rsidRDefault="00C40FFA" w:rsidP="00030A99">
            <w:pPr>
              <w:ind w:left="53" w:right="106"/>
              <w:jc w:val="center"/>
              <w:rPr>
                <w:b/>
                <w:sz w:val="20"/>
                <w:szCs w:val="20"/>
              </w:rPr>
            </w:pPr>
            <w:r w:rsidRPr="006A21E8">
              <w:rPr>
                <w:b/>
                <w:sz w:val="20"/>
                <w:szCs w:val="20"/>
              </w:rPr>
              <w:t>Основные виды разрешенного использования</w:t>
            </w:r>
          </w:p>
        </w:tc>
      </w:tr>
      <w:tr w:rsidR="00C40FFA" w:rsidRPr="006A21E8" w14:paraId="247096E0" w14:textId="77777777" w:rsidTr="00030A99">
        <w:trPr>
          <w:trHeight w:val="20"/>
        </w:trPr>
        <w:tc>
          <w:tcPr>
            <w:tcW w:w="193" w:type="pct"/>
            <w:shd w:val="clear" w:color="auto" w:fill="FFFFFF"/>
          </w:tcPr>
          <w:p w14:paraId="48774C6C" w14:textId="77777777" w:rsidR="00C40FFA" w:rsidRPr="006A21E8" w:rsidRDefault="00C40FFA" w:rsidP="00116124">
            <w:pPr>
              <w:pStyle w:val="afffe"/>
              <w:numPr>
                <w:ilvl w:val="0"/>
                <w:numId w:val="16"/>
              </w:numPr>
              <w:autoSpaceDE w:val="0"/>
              <w:autoSpaceDN w:val="0"/>
              <w:adjustRightInd w:val="0"/>
              <w:spacing w:line="240" w:lineRule="auto"/>
              <w:ind w:left="113" w:firstLine="0"/>
              <w:jc w:val="center"/>
              <w:rPr>
                <w:sz w:val="20"/>
              </w:rPr>
            </w:pPr>
          </w:p>
        </w:tc>
        <w:tc>
          <w:tcPr>
            <w:tcW w:w="1120" w:type="pct"/>
            <w:shd w:val="clear" w:color="auto" w:fill="FFFFFF"/>
          </w:tcPr>
          <w:p w14:paraId="23BBA693" w14:textId="77777777" w:rsidR="00C40FFA" w:rsidRPr="006A21E8" w:rsidRDefault="00C40FFA" w:rsidP="00030A99">
            <w:pPr>
              <w:autoSpaceDE w:val="0"/>
              <w:autoSpaceDN w:val="0"/>
              <w:adjustRightInd w:val="0"/>
              <w:ind w:left="147"/>
              <w:rPr>
                <w:sz w:val="20"/>
                <w:szCs w:val="20"/>
              </w:rPr>
            </w:pPr>
            <w:r w:rsidRPr="006A21E8">
              <w:rPr>
                <w:sz w:val="20"/>
                <w:szCs w:val="20"/>
              </w:rPr>
              <w:t>Предоставление коммунальных услуг</w:t>
            </w:r>
          </w:p>
        </w:tc>
        <w:tc>
          <w:tcPr>
            <w:tcW w:w="194" w:type="pct"/>
            <w:shd w:val="clear" w:color="auto" w:fill="FFFFFF"/>
          </w:tcPr>
          <w:p w14:paraId="70F218FC" w14:textId="77777777" w:rsidR="00C40FFA" w:rsidRPr="006A21E8" w:rsidRDefault="00C40FFA" w:rsidP="00030A99">
            <w:pPr>
              <w:ind w:left="-1"/>
              <w:jc w:val="center"/>
              <w:rPr>
                <w:sz w:val="20"/>
                <w:szCs w:val="20"/>
              </w:rPr>
            </w:pPr>
            <w:r w:rsidRPr="006A21E8">
              <w:rPr>
                <w:sz w:val="20"/>
                <w:szCs w:val="20"/>
              </w:rPr>
              <w:t>3.1.1</w:t>
            </w:r>
          </w:p>
        </w:tc>
        <w:tc>
          <w:tcPr>
            <w:tcW w:w="1558" w:type="pct"/>
            <w:shd w:val="clear" w:color="auto" w:fill="FFFFFF"/>
          </w:tcPr>
          <w:p w14:paraId="12B5759C" w14:textId="77777777" w:rsidR="00C40FFA" w:rsidRPr="006A21E8" w:rsidRDefault="00C40FFA" w:rsidP="00030A99">
            <w:pPr>
              <w:numPr>
                <w:ilvl w:val="0"/>
                <w:numId w:val="1"/>
              </w:numPr>
              <w:autoSpaceDE w:val="0"/>
              <w:autoSpaceDN w:val="0"/>
              <w:adjustRightInd w:val="0"/>
              <w:ind w:left="436" w:right="144" w:hanging="288"/>
              <w:contextualSpacing/>
              <w:jc w:val="both"/>
              <w:rPr>
                <w:sz w:val="20"/>
              </w:rPr>
            </w:pPr>
            <w:r w:rsidRPr="006A21E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35" w:type="pct"/>
            <w:shd w:val="clear" w:color="auto" w:fill="FFFFFF"/>
          </w:tcPr>
          <w:p w14:paraId="566D911A" w14:textId="77777777" w:rsidR="00C40FFA" w:rsidRPr="006A21E8" w:rsidRDefault="00C40FFA" w:rsidP="00116124">
            <w:pPr>
              <w:numPr>
                <w:ilvl w:val="0"/>
                <w:numId w:val="306"/>
              </w:numPr>
              <w:tabs>
                <w:tab w:val="left" w:pos="848"/>
              </w:tabs>
              <w:ind w:left="147" w:right="59" w:firstLine="0"/>
              <w:contextualSpacing/>
              <w:jc w:val="both"/>
              <w:rPr>
                <w:b/>
                <w:sz w:val="20"/>
              </w:rPr>
            </w:pPr>
            <w:r w:rsidRPr="006A21E8">
              <w:rPr>
                <w:b/>
                <w:sz w:val="20"/>
              </w:rPr>
              <w:t xml:space="preserve">Предельные размеры земельных участков: </w:t>
            </w:r>
          </w:p>
          <w:p w14:paraId="44646B76" w14:textId="4A1CC289" w:rsidR="00C40FFA" w:rsidRPr="006A21E8" w:rsidRDefault="00C40FFA" w:rsidP="00116124">
            <w:pPr>
              <w:numPr>
                <w:ilvl w:val="0"/>
                <w:numId w:val="48"/>
              </w:numPr>
              <w:tabs>
                <w:tab w:val="left" w:pos="848"/>
              </w:tabs>
              <w:ind w:left="425" w:right="59" w:hanging="286"/>
              <w:contextualSpacing/>
              <w:jc w:val="both"/>
              <w:rPr>
                <w:sz w:val="20"/>
              </w:rPr>
            </w:pPr>
            <w:r w:rsidRPr="006A21E8">
              <w:rPr>
                <w:sz w:val="20"/>
              </w:rPr>
              <w:t>минимальные размеры земельного участка – 100 м</w:t>
            </w:r>
            <w:r w:rsidRPr="006A21E8">
              <w:rPr>
                <w:sz w:val="20"/>
                <w:vertAlign w:val="superscript"/>
              </w:rPr>
              <w:t>2</w:t>
            </w:r>
            <w:r w:rsidRPr="006A21E8">
              <w:rPr>
                <w:sz w:val="20"/>
              </w:rPr>
              <w:t>;</w:t>
            </w:r>
          </w:p>
          <w:p w14:paraId="5B7B5F9D" w14:textId="77777777" w:rsidR="00C40FFA" w:rsidRPr="006A21E8" w:rsidRDefault="00C40FFA" w:rsidP="00116124">
            <w:pPr>
              <w:numPr>
                <w:ilvl w:val="0"/>
                <w:numId w:val="48"/>
              </w:numPr>
              <w:tabs>
                <w:tab w:val="left" w:pos="848"/>
              </w:tabs>
              <w:ind w:left="425" w:right="50" w:hanging="286"/>
              <w:contextualSpacing/>
              <w:jc w:val="both"/>
              <w:rPr>
                <w:sz w:val="20"/>
              </w:rPr>
            </w:pPr>
            <w:r w:rsidRPr="006A21E8">
              <w:rPr>
                <w:sz w:val="20"/>
              </w:rPr>
              <w:t>максимальные размеры земельного участка – 5000 м</w:t>
            </w:r>
            <w:r w:rsidRPr="006A21E8">
              <w:rPr>
                <w:sz w:val="20"/>
                <w:vertAlign w:val="superscript"/>
              </w:rPr>
              <w:t>2</w:t>
            </w:r>
            <w:r w:rsidRPr="006A21E8">
              <w:rPr>
                <w:sz w:val="20"/>
              </w:rPr>
              <w:t>.</w:t>
            </w:r>
          </w:p>
          <w:p w14:paraId="270FEA65" w14:textId="77777777" w:rsidR="00C40FFA" w:rsidRPr="006A21E8" w:rsidRDefault="00C40FFA" w:rsidP="00116124">
            <w:pPr>
              <w:numPr>
                <w:ilvl w:val="0"/>
                <w:numId w:val="306"/>
              </w:numPr>
              <w:tabs>
                <w:tab w:val="left" w:pos="848"/>
              </w:tabs>
              <w:ind w:left="425" w:right="59" w:hanging="286"/>
              <w:contextualSpacing/>
              <w:jc w:val="both"/>
              <w:rPr>
                <w:b/>
                <w:sz w:val="20"/>
              </w:rPr>
            </w:pPr>
            <w:r w:rsidRPr="006A21E8">
              <w:rPr>
                <w:b/>
                <w:sz w:val="20"/>
              </w:rPr>
              <w:t xml:space="preserve">Минимальные отступы от границ земельного участка в целях определения места допустимого размещения объекта: </w:t>
            </w:r>
          </w:p>
          <w:p w14:paraId="289FEECC" w14:textId="77777777" w:rsidR="00C40FFA" w:rsidRPr="006A21E8" w:rsidRDefault="00C40FFA" w:rsidP="00116124">
            <w:pPr>
              <w:pStyle w:val="afffe"/>
              <w:numPr>
                <w:ilvl w:val="0"/>
                <w:numId w:val="61"/>
              </w:numPr>
              <w:tabs>
                <w:tab w:val="left" w:pos="848"/>
              </w:tabs>
              <w:spacing w:line="240" w:lineRule="auto"/>
              <w:ind w:left="425" w:right="59" w:hanging="286"/>
              <w:rPr>
                <w:b/>
                <w:sz w:val="20"/>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p>
          <w:p w14:paraId="1A98D43D" w14:textId="77777777" w:rsidR="00C40FFA" w:rsidRPr="006A21E8" w:rsidRDefault="00C40FFA" w:rsidP="00116124">
            <w:pPr>
              <w:pStyle w:val="afffe"/>
              <w:numPr>
                <w:ilvl w:val="0"/>
                <w:numId w:val="61"/>
              </w:numPr>
              <w:tabs>
                <w:tab w:val="left" w:pos="848"/>
              </w:tabs>
              <w:spacing w:line="240" w:lineRule="auto"/>
              <w:ind w:left="425" w:right="59" w:hanging="286"/>
              <w:rPr>
                <w:b/>
                <w:sz w:val="20"/>
              </w:rPr>
            </w:pPr>
            <w:r w:rsidRPr="006A21E8">
              <w:rPr>
                <w:bCs/>
                <w:sz w:val="20"/>
                <w:lang w:eastAsia="en-US"/>
              </w:rPr>
              <w:t>минимальные отступы от красных линий улиц – 5 м</w:t>
            </w:r>
            <w:r w:rsidRPr="006A21E8">
              <w:rPr>
                <w:sz w:val="20"/>
              </w:rPr>
              <w:t>.</w:t>
            </w:r>
          </w:p>
          <w:p w14:paraId="7412F09D" w14:textId="77777777" w:rsidR="00C40FFA" w:rsidRPr="006A21E8" w:rsidRDefault="00C40FFA" w:rsidP="00116124">
            <w:pPr>
              <w:numPr>
                <w:ilvl w:val="0"/>
                <w:numId w:val="306"/>
              </w:numPr>
              <w:tabs>
                <w:tab w:val="left" w:pos="848"/>
              </w:tabs>
              <w:ind w:left="425" w:right="59" w:hanging="286"/>
              <w:contextualSpacing/>
              <w:jc w:val="both"/>
              <w:rPr>
                <w:b/>
                <w:sz w:val="20"/>
              </w:rPr>
            </w:pPr>
            <w:r w:rsidRPr="006A21E8">
              <w:rPr>
                <w:b/>
                <w:sz w:val="20"/>
              </w:rPr>
              <w:t xml:space="preserve">Максимальная высота здания (этажность): </w:t>
            </w:r>
          </w:p>
          <w:p w14:paraId="15A5A9AE" w14:textId="77777777" w:rsidR="00C40FFA" w:rsidRPr="006A21E8" w:rsidRDefault="00C40FFA" w:rsidP="00116124">
            <w:pPr>
              <w:pStyle w:val="afffe"/>
              <w:numPr>
                <w:ilvl w:val="0"/>
                <w:numId w:val="61"/>
              </w:numPr>
              <w:tabs>
                <w:tab w:val="left" w:pos="848"/>
              </w:tabs>
              <w:spacing w:line="240" w:lineRule="auto"/>
              <w:ind w:left="425" w:hanging="286"/>
              <w:rPr>
                <w:sz w:val="20"/>
              </w:rPr>
            </w:pPr>
            <w:r w:rsidRPr="006A21E8">
              <w:rPr>
                <w:sz w:val="20"/>
              </w:rPr>
              <w:t>максимальное количество этажей – 1.</w:t>
            </w:r>
          </w:p>
          <w:p w14:paraId="0F6B2865" w14:textId="77777777" w:rsidR="00C40FFA" w:rsidRPr="006A21E8" w:rsidRDefault="00C40FFA" w:rsidP="00116124">
            <w:pPr>
              <w:numPr>
                <w:ilvl w:val="0"/>
                <w:numId w:val="306"/>
              </w:numPr>
              <w:tabs>
                <w:tab w:val="left" w:pos="848"/>
              </w:tabs>
              <w:ind w:left="425" w:right="59" w:hanging="286"/>
              <w:contextualSpacing/>
              <w:jc w:val="both"/>
              <w:rPr>
                <w:sz w:val="20"/>
              </w:rPr>
            </w:pPr>
            <w:r w:rsidRPr="006A21E8">
              <w:rPr>
                <w:b/>
                <w:sz w:val="20"/>
              </w:rPr>
              <w:t xml:space="preserve">Максимальный процент застройки земельного участка: </w:t>
            </w:r>
          </w:p>
          <w:p w14:paraId="1CF9564D" w14:textId="4C5FDCE2" w:rsidR="00C40FFA" w:rsidRPr="006A21E8" w:rsidRDefault="00C40FFA" w:rsidP="00030A99">
            <w:pPr>
              <w:pStyle w:val="afffe"/>
              <w:numPr>
                <w:ilvl w:val="0"/>
                <w:numId w:val="1"/>
              </w:numPr>
              <w:tabs>
                <w:tab w:val="left" w:pos="425"/>
              </w:tabs>
              <w:spacing w:line="240" w:lineRule="auto"/>
              <w:ind w:left="425" w:right="59" w:hanging="286"/>
              <w:rPr>
                <w:b/>
                <w:sz w:val="20"/>
              </w:rPr>
            </w:pPr>
            <w:r w:rsidRPr="006A21E8">
              <w:rPr>
                <w:bCs/>
                <w:sz w:val="20"/>
                <w:lang w:eastAsia="en-US"/>
              </w:rPr>
              <w:t>максимальный процент застройки земельного участка – 50.</w:t>
            </w:r>
          </w:p>
        </w:tc>
      </w:tr>
      <w:tr w:rsidR="004539B3" w:rsidRPr="006A21E8" w14:paraId="29ECFBBC" w14:textId="77777777" w:rsidTr="00030A99">
        <w:trPr>
          <w:trHeight w:val="20"/>
        </w:trPr>
        <w:tc>
          <w:tcPr>
            <w:tcW w:w="193" w:type="pct"/>
            <w:shd w:val="clear" w:color="auto" w:fill="FFFFFF"/>
          </w:tcPr>
          <w:p w14:paraId="0BDF701A" w14:textId="77777777" w:rsidR="004539B3" w:rsidRPr="006A21E8" w:rsidRDefault="004539B3" w:rsidP="00116124">
            <w:pPr>
              <w:pStyle w:val="afffe"/>
              <w:numPr>
                <w:ilvl w:val="0"/>
                <w:numId w:val="16"/>
              </w:numPr>
              <w:autoSpaceDE w:val="0"/>
              <w:autoSpaceDN w:val="0"/>
              <w:adjustRightInd w:val="0"/>
              <w:spacing w:line="240" w:lineRule="auto"/>
              <w:ind w:left="113" w:firstLine="0"/>
              <w:jc w:val="center"/>
              <w:rPr>
                <w:sz w:val="20"/>
              </w:rPr>
            </w:pPr>
          </w:p>
        </w:tc>
        <w:tc>
          <w:tcPr>
            <w:tcW w:w="1120" w:type="pct"/>
            <w:shd w:val="clear" w:color="auto" w:fill="FFFFFF"/>
          </w:tcPr>
          <w:p w14:paraId="15DC4148" w14:textId="4EE2A0E1" w:rsidR="004539B3" w:rsidRPr="006A21E8" w:rsidRDefault="004539B3" w:rsidP="004539B3">
            <w:pPr>
              <w:autoSpaceDE w:val="0"/>
              <w:autoSpaceDN w:val="0"/>
              <w:adjustRightInd w:val="0"/>
              <w:ind w:left="147"/>
              <w:rPr>
                <w:sz w:val="20"/>
                <w:szCs w:val="20"/>
              </w:rPr>
            </w:pPr>
            <w:r w:rsidRPr="006A21E8">
              <w:rPr>
                <w:sz w:val="20"/>
                <w:szCs w:val="20"/>
              </w:rPr>
              <w:t>Энергетика</w:t>
            </w:r>
          </w:p>
        </w:tc>
        <w:tc>
          <w:tcPr>
            <w:tcW w:w="194" w:type="pct"/>
            <w:shd w:val="clear" w:color="auto" w:fill="FFFFFF"/>
          </w:tcPr>
          <w:p w14:paraId="3DC12499" w14:textId="6742A4FD" w:rsidR="004539B3" w:rsidRPr="006A21E8" w:rsidRDefault="004539B3" w:rsidP="004539B3">
            <w:pPr>
              <w:ind w:left="-1"/>
              <w:jc w:val="center"/>
              <w:rPr>
                <w:sz w:val="20"/>
                <w:szCs w:val="20"/>
              </w:rPr>
            </w:pPr>
            <w:r w:rsidRPr="006A21E8">
              <w:rPr>
                <w:sz w:val="20"/>
                <w:szCs w:val="20"/>
              </w:rPr>
              <w:t>6.7</w:t>
            </w:r>
          </w:p>
        </w:tc>
        <w:tc>
          <w:tcPr>
            <w:tcW w:w="1558" w:type="pct"/>
            <w:shd w:val="clear" w:color="auto" w:fill="FFFFFF"/>
          </w:tcPr>
          <w:p w14:paraId="02C0622B" w14:textId="77777777" w:rsidR="004539B3" w:rsidRPr="006A21E8" w:rsidRDefault="004539B3" w:rsidP="004539B3">
            <w:pPr>
              <w:numPr>
                <w:ilvl w:val="0"/>
                <w:numId w:val="1"/>
              </w:numPr>
              <w:autoSpaceDE w:val="0"/>
              <w:autoSpaceDN w:val="0"/>
              <w:adjustRightInd w:val="0"/>
              <w:ind w:left="414" w:right="57" w:hanging="357"/>
              <w:contextualSpacing/>
              <w:rPr>
                <w:rFonts w:eastAsia="Calibri"/>
                <w:bCs/>
                <w:sz w:val="20"/>
                <w:szCs w:val="20"/>
                <w:lang w:eastAsia="en-US"/>
              </w:rPr>
            </w:pPr>
            <w:r w:rsidRPr="006A21E8">
              <w:rPr>
                <w:rFonts w:eastAsia="Calibri"/>
                <w:bCs/>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5A5D953" w14:textId="2982C072" w:rsidR="004539B3" w:rsidRPr="006A21E8" w:rsidRDefault="004539B3" w:rsidP="004539B3">
            <w:pPr>
              <w:numPr>
                <w:ilvl w:val="0"/>
                <w:numId w:val="1"/>
              </w:numPr>
              <w:autoSpaceDE w:val="0"/>
              <w:autoSpaceDN w:val="0"/>
              <w:adjustRightInd w:val="0"/>
              <w:ind w:left="436" w:right="144" w:hanging="288"/>
              <w:contextualSpacing/>
              <w:jc w:val="both"/>
              <w:rPr>
                <w:sz w:val="20"/>
              </w:rPr>
            </w:pPr>
            <w:r w:rsidRPr="006A21E8">
              <w:rPr>
                <w:rFonts w:eastAsia="Calibri"/>
                <w:bCs/>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c>
          <w:tcPr>
            <w:tcW w:w="1935" w:type="pct"/>
            <w:shd w:val="clear" w:color="auto" w:fill="FFFFFF"/>
          </w:tcPr>
          <w:p w14:paraId="181DB16E" w14:textId="77777777" w:rsidR="004539B3" w:rsidRPr="006A21E8" w:rsidRDefault="004539B3" w:rsidP="00116124">
            <w:pPr>
              <w:numPr>
                <w:ilvl w:val="0"/>
                <w:numId w:val="337"/>
              </w:numPr>
              <w:autoSpaceDE w:val="0"/>
              <w:autoSpaceDN w:val="0"/>
              <w:adjustRightInd w:val="0"/>
              <w:ind w:left="431" w:right="51"/>
              <w:contextualSpacing/>
              <w:rPr>
                <w:rFonts w:eastAsia="Calibri"/>
                <w:bCs/>
                <w:sz w:val="20"/>
                <w:szCs w:val="20"/>
                <w:lang w:eastAsia="en-US"/>
              </w:rPr>
            </w:pPr>
            <w:r w:rsidRPr="006A21E8">
              <w:rPr>
                <w:rFonts w:eastAsia="Calibri"/>
                <w:b/>
                <w:bCs/>
                <w:sz w:val="20"/>
                <w:szCs w:val="20"/>
                <w:lang w:eastAsia="en-US"/>
              </w:rPr>
              <w:t>Предельные размеры земельных участков:</w:t>
            </w:r>
          </w:p>
          <w:p w14:paraId="462C958A"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Cs/>
                <w:sz w:val="20"/>
                <w:lang w:eastAsia="en-US"/>
              </w:rPr>
              <w:t xml:space="preserve">минимальные размеры земельного участка – 250 </w:t>
            </w:r>
            <w:r w:rsidRPr="006A21E8">
              <w:rPr>
                <w:bCs/>
                <w:color w:val="000000" w:themeColor="text1"/>
                <w:sz w:val="20"/>
                <w:lang w:eastAsia="en-US"/>
              </w:rPr>
              <w:t>м</w:t>
            </w:r>
            <w:r w:rsidRPr="006A21E8">
              <w:rPr>
                <w:bCs/>
                <w:color w:val="000000" w:themeColor="text1"/>
                <w:sz w:val="20"/>
                <w:vertAlign w:val="superscript"/>
                <w:lang w:eastAsia="en-US"/>
              </w:rPr>
              <w:t>2</w:t>
            </w:r>
            <w:r w:rsidRPr="006A21E8">
              <w:rPr>
                <w:bCs/>
                <w:sz w:val="20"/>
                <w:lang w:eastAsia="en-US"/>
              </w:rPr>
              <w:t xml:space="preserve">; </w:t>
            </w:r>
          </w:p>
          <w:p w14:paraId="37719B09"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Cs/>
                <w:sz w:val="20"/>
                <w:lang w:eastAsia="en-US"/>
              </w:rPr>
              <w:t xml:space="preserve">максимальные размеры земельного участка – 10000 </w:t>
            </w:r>
            <w:r w:rsidRPr="006A21E8">
              <w:rPr>
                <w:bCs/>
                <w:color w:val="000000" w:themeColor="text1"/>
                <w:sz w:val="20"/>
                <w:lang w:eastAsia="en-US"/>
              </w:rPr>
              <w:t>м</w:t>
            </w:r>
            <w:r w:rsidRPr="006A21E8">
              <w:rPr>
                <w:bCs/>
                <w:color w:val="000000" w:themeColor="text1"/>
                <w:sz w:val="20"/>
                <w:vertAlign w:val="superscript"/>
                <w:lang w:eastAsia="en-US"/>
              </w:rPr>
              <w:t>2</w:t>
            </w:r>
            <w:r w:rsidRPr="006A21E8">
              <w:rPr>
                <w:bCs/>
                <w:sz w:val="20"/>
                <w:lang w:eastAsia="en-US"/>
              </w:rPr>
              <w:t>.</w:t>
            </w:r>
          </w:p>
          <w:p w14:paraId="1C558230" w14:textId="77777777" w:rsidR="004539B3" w:rsidRPr="006A21E8" w:rsidRDefault="004539B3" w:rsidP="00116124">
            <w:pPr>
              <w:numPr>
                <w:ilvl w:val="0"/>
                <w:numId w:val="337"/>
              </w:numPr>
              <w:autoSpaceDE w:val="0"/>
              <w:autoSpaceDN w:val="0"/>
              <w:adjustRightInd w:val="0"/>
              <w:ind w:left="436" w:right="51" w:hanging="357"/>
              <w:contextualSpacing/>
              <w:rPr>
                <w:rFonts w:eastAsia="Calibri"/>
                <w:b/>
                <w:bCs/>
                <w:sz w:val="20"/>
                <w:szCs w:val="20"/>
                <w:lang w:eastAsia="en-US"/>
              </w:rPr>
            </w:pPr>
            <w:r w:rsidRPr="006A21E8">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7701DB8"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
                <w:bCs/>
                <w:sz w:val="20"/>
                <w:lang w:eastAsia="en-US"/>
              </w:rPr>
              <w:t xml:space="preserve"> </w:t>
            </w:r>
            <w:r w:rsidRPr="006A21E8">
              <w:rPr>
                <w:bCs/>
                <w:sz w:val="20"/>
                <w:lang w:eastAsia="en-US"/>
              </w:rPr>
              <w:t>минимальный отступ от границ земельного участка – 3 м.</w:t>
            </w:r>
          </w:p>
          <w:p w14:paraId="4330CAC0" w14:textId="77777777" w:rsidR="004539B3" w:rsidRPr="006A21E8" w:rsidRDefault="004539B3" w:rsidP="00116124">
            <w:pPr>
              <w:numPr>
                <w:ilvl w:val="0"/>
                <w:numId w:val="337"/>
              </w:numPr>
              <w:autoSpaceDE w:val="0"/>
              <w:autoSpaceDN w:val="0"/>
              <w:adjustRightInd w:val="0"/>
              <w:ind w:left="436" w:right="51" w:hanging="357"/>
              <w:contextualSpacing/>
              <w:rPr>
                <w:rFonts w:eastAsia="Calibri"/>
                <w:b/>
                <w:bCs/>
                <w:sz w:val="20"/>
                <w:szCs w:val="20"/>
                <w:lang w:eastAsia="en-US"/>
              </w:rPr>
            </w:pPr>
            <w:r w:rsidRPr="006A21E8">
              <w:rPr>
                <w:rFonts w:eastAsia="Calibri"/>
                <w:b/>
                <w:bCs/>
                <w:sz w:val="20"/>
                <w:szCs w:val="20"/>
                <w:lang w:eastAsia="en-US"/>
              </w:rPr>
              <w:t xml:space="preserve">Предельное количество этажей или предельная высота зданий, строений, сооружений: </w:t>
            </w:r>
          </w:p>
          <w:p w14:paraId="41DEF65A" w14:textId="77777777" w:rsidR="004539B3" w:rsidRPr="006A21E8" w:rsidRDefault="004539B3" w:rsidP="00116124">
            <w:pPr>
              <w:pStyle w:val="afffe"/>
              <w:numPr>
                <w:ilvl w:val="0"/>
                <w:numId w:val="31"/>
              </w:numPr>
              <w:autoSpaceDE w:val="0"/>
              <w:autoSpaceDN w:val="0"/>
              <w:adjustRightInd w:val="0"/>
              <w:spacing w:line="240" w:lineRule="auto"/>
              <w:ind w:left="436" w:right="51" w:hanging="357"/>
              <w:jc w:val="left"/>
              <w:rPr>
                <w:bCs/>
                <w:sz w:val="20"/>
                <w:lang w:eastAsia="en-US"/>
              </w:rPr>
            </w:pPr>
            <w:r w:rsidRPr="006A21E8">
              <w:rPr>
                <w:bCs/>
                <w:sz w:val="20"/>
                <w:lang w:eastAsia="en-US"/>
              </w:rPr>
              <w:t>предельное количество этажей – не подлежит установлению.</w:t>
            </w:r>
          </w:p>
          <w:p w14:paraId="219DA2EE" w14:textId="77777777" w:rsidR="004539B3" w:rsidRPr="006A21E8" w:rsidRDefault="004539B3" w:rsidP="00116124">
            <w:pPr>
              <w:numPr>
                <w:ilvl w:val="0"/>
                <w:numId w:val="337"/>
              </w:numPr>
              <w:autoSpaceDE w:val="0"/>
              <w:autoSpaceDN w:val="0"/>
              <w:adjustRightInd w:val="0"/>
              <w:ind w:left="436" w:right="51" w:hanging="357"/>
              <w:contextualSpacing/>
              <w:rPr>
                <w:rFonts w:eastAsia="Calibri"/>
                <w:bCs/>
                <w:sz w:val="20"/>
                <w:szCs w:val="20"/>
                <w:lang w:eastAsia="en-US"/>
              </w:rPr>
            </w:pPr>
            <w:r w:rsidRPr="006A21E8">
              <w:rPr>
                <w:rFonts w:eastAsia="Calibri"/>
                <w:b/>
                <w:bCs/>
                <w:sz w:val="20"/>
                <w:szCs w:val="20"/>
                <w:lang w:eastAsia="en-US"/>
              </w:rPr>
              <w:t>Максимальный процент застройки земельного участка:</w:t>
            </w:r>
          </w:p>
          <w:p w14:paraId="368F1387" w14:textId="37803BD5" w:rsidR="004539B3" w:rsidRPr="006A21E8" w:rsidRDefault="004539B3" w:rsidP="00116124">
            <w:pPr>
              <w:numPr>
                <w:ilvl w:val="0"/>
                <w:numId w:val="307"/>
              </w:numPr>
              <w:tabs>
                <w:tab w:val="left" w:pos="848"/>
              </w:tabs>
              <w:ind w:left="147" w:right="59" w:firstLine="0"/>
              <w:contextualSpacing/>
              <w:jc w:val="both"/>
              <w:rPr>
                <w:b/>
                <w:sz w:val="20"/>
              </w:rPr>
            </w:pPr>
            <w:r w:rsidRPr="006A21E8">
              <w:rPr>
                <w:bCs/>
                <w:sz w:val="20"/>
                <w:lang w:eastAsia="en-US"/>
              </w:rPr>
              <w:t>максимальный процент застройки земельного участка – 80.</w:t>
            </w:r>
          </w:p>
        </w:tc>
      </w:tr>
      <w:tr w:rsidR="004539B3" w:rsidRPr="006A21E8" w14:paraId="71297034" w14:textId="77777777" w:rsidTr="00030A99">
        <w:trPr>
          <w:trHeight w:val="20"/>
        </w:trPr>
        <w:tc>
          <w:tcPr>
            <w:tcW w:w="193" w:type="pct"/>
            <w:shd w:val="clear" w:color="auto" w:fill="FFFFFF"/>
          </w:tcPr>
          <w:p w14:paraId="0E58CD1F" w14:textId="77777777" w:rsidR="004539B3" w:rsidRPr="006A21E8" w:rsidRDefault="004539B3" w:rsidP="00116124">
            <w:pPr>
              <w:pStyle w:val="afffe"/>
              <w:numPr>
                <w:ilvl w:val="0"/>
                <w:numId w:val="16"/>
              </w:numPr>
              <w:autoSpaceDE w:val="0"/>
              <w:autoSpaceDN w:val="0"/>
              <w:adjustRightInd w:val="0"/>
              <w:spacing w:line="240" w:lineRule="auto"/>
              <w:ind w:left="113" w:firstLine="0"/>
              <w:jc w:val="center"/>
              <w:rPr>
                <w:sz w:val="20"/>
              </w:rPr>
            </w:pPr>
          </w:p>
        </w:tc>
        <w:tc>
          <w:tcPr>
            <w:tcW w:w="1120" w:type="pct"/>
            <w:shd w:val="clear" w:color="auto" w:fill="FFFFFF"/>
          </w:tcPr>
          <w:p w14:paraId="7FC1C525" w14:textId="5C06C02D" w:rsidR="004539B3" w:rsidRPr="006A21E8" w:rsidRDefault="004539B3" w:rsidP="004539B3">
            <w:pPr>
              <w:autoSpaceDE w:val="0"/>
              <w:autoSpaceDN w:val="0"/>
              <w:adjustRightInd w:val="0"/>
              <w:ind w:left="147"/>
              <w:rPr>
                <w:sz w:val="20"/>
                <w:szCs w:val="20"/>
              </w:rPr>
            </w:pPr>
            <w:r w:rsidRPr="006A21E8">
              <w:rPr>
                <w:sz w:val="20"/>
                <w:szCs w:val="20"/>
              </w:rPr>
              <w:t>Обеспечение деятельности по исполнению наказаний</w:t>
            </w:r>
          </w:p>
        </w:tc>
        <w:tc>
          <w:tcPr>
            <w:tcW w:w="194" w:type="pct"/>
            <w:shd w:val="clear" w:color="auto" w:fill="FFFFFF"/>
          </w:tcPr>
          <w:p w14:paraId="47B5270F" w14:textId="335BCC0F" w:rsidR="004539B3" w:rsidRPr="006A21E8" w:rsidRDefault="004539B3" w:rsidP="004539B3">
            <w:pPr>
              <w:ind w:left="-1"/>
              <w:jc w:val="center"/>
              <w:rPr>
                <w:sz w:val="20"/>
                <w:szCs w:val="20"/>
              </w:rPr>
            </w:pPr>
            <w:r w:rsidRPr="006A21E8">
              <w:rPr>
                <w:sz w:val="20"/>
                <w:szCs w:val="20"/>
              </w:rPr>
              <w:t>8.4</w:t>
            </w:r>
          </w:p>
        </w:tc>
        <w:tc>
          <w:tcPr>
            <w:tcW w:w="1558" w:type="pct"/>
            <w:shd w:val="clear" w:color="auto" w:fill="FFFFFF"/>
          </w:tcPr>
          <w:p w14:paraId="0BA845CA" w14:textId="763AA438" w:rsidR="004539B3" w:rsidRPr="006A21E8" w:rsidRDefault="004539B3" w:rsidP="004539B3">
            <w:pPr>
              <w:numPr>
                <w:ilvl w:val="0"/>
                <w:numId w:val="1"/>
              </w:numPr>
              <w:autoSpaceDE w:val="0"/>
              <w:autoSpaceDN w:val="0"/>
              <w:adjustRightInd w:val="0"/>
              <w:ind w:left="436" w:right="144" w:hanging="288"/>
              <w:contextualSpacing/>
              <w:jc w:val="both"/>
              <w:rPr>
                <w:sz w:val="20"/>
                <w:szCs w:val="20"/>
              </w:rPr>
            </w:pPr>
            <w:r w:rsidRPr="006A21E8">
              <w:rPr>
                <w:sz w:val="20"/>
              </w:rPr>
              <w:t>Размещение объектов капитального строительства для создания мест лишения свободы (следственные изоляторы, тюрьмы, поселения)</w:t>
            </w:r>
          </w:p>
        </w:tc>
        <w:tc>
          <w:tcPr>
            <w:tcW w:w="1935" w:type="pct"/>
            <w:shd w:val="clear" w:color="auto" w:fill="FFFFFF"/>
          </w:tcPr>
          <w:p w14:paraId="518A19F8" w14:textId="77777777" w:rsidR="004539B3" w:rsidRPr="006A21E8" w:rsidRDefault="004539B3" w:rsidP="00116124">
            <w:pPr>
              <w:numPr>
                <w:ilvl w:val="0"/>
                <w:numId w:val="307"/>
              </w:numPr>
              <w:tabs>
                <w:tab w:val="left" w:pos="848"/>
              </w:tabs>
              <w:ind w:left="147" w:right="59" w:firstLine="0"/>
              <w:contextualSpacing/>
              <w:jc w:val="both"/>
              <w:rPr>
                <w:b/>
                <w:sz w:val="20"/>
              </w:rPr>
            </w:pPr>
            <w:r w:rsidRPr="006A21E8">
              <w:rPr>
                <w:b/>
                <w:sz w:val="20"/>
              </w:rPr>
              <w:t>Предельные размеры земельных участков:</w:t>
            </w:r>
          </w:p>
          <w:p w14:paraId="3A1312CA" w14:textId="14A99F26" w:rsidR="004539B3" w:rsidRPr="006A21E8" w:rsidRDefault="004539B3" w:rsidP="00116124">
            <w:pPr>
              <w:numPr>
                <w:ilvl w:val="0"/>
                <w:numId w:val="233"/>
              </w:numPr>
              <w:tabs>
                <w:tab w:val="left" w:pos="848"/>
              </w:tabs>
              <w:ind w:left="425" w:right="57" w:hanging="286"/>
              <w:contextualSpacing/>
              <w:jc w:val="both"/>
              <w:rPr>
                <w:sz w:val="20"/>
              </w:rPr>
            </w:pPr>
            <w:r w:rsidRPr="006A21E8">
              <w:rPr>
                <w:sz w:val="20"/>
              </w:rPr>
              <w:t>минимальные размеры земельного участка – 500 м</w:t>
            </w:r>
            <w:r w:rsidRPr="006A21E8">
              <w:rPr>
                <w:sz w:val="20"/>
                <w:vertAlign w:val="superscript"/>
              </w:rPr>
              <w:t>2</w:t>
            </w:r>
            <w:r w:rsidRPr="006A21E8">
              <w:rPr>
                <w:sz w:val="20"/>
              </w:rPr>
              <w:t>;</w:t>
            </w:r>
          </w:p>
          <w:p w14:paraId="08C4A51B" w14:textId="4C8D4A79" w:rsidR="004539B3" w:rsidRPr="006A21E8" w:rsidRDefault="004539B3" w:rsidP="00116124">
            <w:pPr>
              <w:pStyle w:val="afffe"/>
              <w:numPr>
                <w:ilvl w:val="0"/>
                <w:numId w:val="61"/>
              </w:numPr>
              <w:tabs>
                <w:tab w:val="left" w:pos="848"/>
              </w:tabs>
              <w:spacing w:line="240" w:lineRule="auto"/>
              <w:ind w:left="425" w:right="57" w:hanging="286"/>
              <w:rPr>
                <w:b/>
                <w:sz w:val="20"/>
              </w:rPr>
            </w:pPr>
            <w:r w:rsidRPr="006A21E8">
              <w:rPr>
                <w:sz w:val="20"/>
              </w:rPr>
              <w:t>максимальные размеры земельного участка – 120000 м</w:t>
            </w:r>
            <w:r w:rsidRPr="006A21E8">
              <w:rPr>
                <w:sz w:val="20"/>
                <w:vertAlign w:val="superscript"/>
              </w:rPr>
              <w:t>2</w:t>
            </w:r>
            <w:r w:rsidRPr="006A21E8">
              <w:rPr>
                <w:sz w:val="20"/>
              </w:rPr>
              <w:t>.</w:t>
            </w:r>
          </w:p>
          <w:p w14:paraId="7AFEA87D" w14:textId="77777777" w:rsidR="004539B3" w:rsidRPr="006A21E8" w:rsidRDefault="004539B3" w:rsidP="00116124">
            <w:pPr>
              <w:numPr>
                <w:ilvl w:val="0"/>
                <w:numId w:val="307"/>
              </w:numPr>
              <w:tabs>
                <w:tab w:val="left" w:pos="848"/>
              </w:tabs>
              <w:ind w:left="425" w:right="57" w:hanging="286"/>
              <w:contextualSpacing/>
              <w:jc w:val="both"/>
              <w:rPr>
                <w:b/>
                <w:sz w:val="20"/>
              </w:rPr>
            </w:pPr>
            <w:r w:rsidRPr="006A21E8">
              <w:rPr>
                <w:b/>
                <w:sz w:val="20"/>
              </w:rPr>
              <w:lastRenderedPageBreak/>
              <w:t>Минимальные отступы от границ земельного участка в целях определения места допустимого размещения объекта:</w:t>
            </w:r>
          </w:p>
          <w:p w14:paraId="1692BFA5" w14:textId="4A4B2E80" w:rsidR="004539B3" w:rsidRPr="006A21E8" w:rsidRDefault="004539B3" w:rsidP="00116124">
            <w:pPr>
              <w:pStyle w:val="afffe"/>
              <w:numPr>
                <w:ilvl w:val="0"/>
                <w:numId w:val="61"/>
              </w:numPr>
              <w:tabs>
                <w:tab w:val="left" w:pos="848"/>
              </w:tabs>
              <w:spacing w:line="240" w:lineRule="auto"/>
              <w:ind w:left="425" w:right="57" w:hanging="286"/>
              <w:rPr>
                <w:sz w:val="20"/>
              </w:rPr>
            </w:pPr>
            <w:r w:rsidRPr="006A21E8">
              <w:rPr>
                <w:bCs/>
                <w:sz w:val="20"/>
                <w:lang w:eastAsia="en-US"/>
              </w:rPr>
              <w:t>минимальные отступы от границ земельного участка в целях определения места допустимого размещения здания – 3 м;</w:t>
            </w:r>
          </w:p>
          <w:p w14:paraId="16CED6B7" w14:textId="77777777" w:rsidR="004539B3" w:rsidRPr="006A21E8" w:rsidRDefault="004539B3" w:rsidP="00116124">
            <w:pPr>
              <w:pStyle w:val="afffe"/>
              <w:numPr>
                <w:ilvl w:val="0"/>
                <w:numId w:val="61"/>
              </w:numPr>
              <w:tabs>
                <w:tab w:val="left" w:pos="848"/>
              </w:tabs>
              <w:spacing w:line="240" w:lineRule="auto"/>
              <w:ind w:left="425" w:right="57" w:hanging="286"/>
              <w:rPr>
                <w:sz w:val="20"/>
              </w:rPr>
            </w:pPr>
            <w:r w:rsidRPr="006A21E8">
              <w:rPr>
                <w:bCs/>
                <w:sz w:val="20"/>
                <w:lang w:eastAsia="en-US"/>
              </w:rPr>
              <w:t>минимальные отступы от красных линий улиц – 5 м</w:t>
            </w:r>
            <w:r w:rsidRPr="006A21E8">
              <w:rPr>
                <w:sz w:val="20"/>
              </w:rPr>
              <w:t>.</w:t>
            </w:r>
          </w:p>
          <w:p w14:paraId="180FDFAF" w14:textId="77777777" w:rsidR="004539B3" w:rsidRPr="006A21E8" w:rsidRDefault="004539B3" w:rsidP="00116124">
            <w:pPr>
              <w:numPr>
                <w:ilvl w:val="0"/>
                <w:numId w:val="307"/>
              </w:numPr>
              <w:tabs>
                <w:tab w:val="left" w:pos="848"/>
              </w:tabs>
              <w:ind w:left="425" w:right="57" w:hanging="286"/>
              <w:contextualSpacing/>
              <w:jc w:val="both"/>
              <w:rPr>
                <w:b/>
                <w:sz w:val="20"/>
              </w:rPr>
            </w:pPr>
            <w:r w:rsidRPr="006A21E8">
              <w:rPr>
                <w:b/>
                <w:sz w:val="20"/>
              </w:rPr>
              <w:t>Максимальная высота здания (этажность):</w:t>
            </w:r>
          </w:p>
          <w:p w14:paraId="3404EEB4" w14:textId="77777777" w:rsidR="004539B3" w:rsidRPr="006A21E8" w:rsidRDefault="004539B3" w:rsidP="00116124">
            <w:pPr>
              <w:pStyle w:val="afffe"/>
              <w:numPr>
                <w:ilvl w:val="0"/>
                <w:numId w:val="61"/>
              </w:numPr>
              <w:tabs>
                <w:tab w:val="left" w:pos="848"/>
              </w:tabs>
              <w:spacing w:line="240" w:lineRule="auto"/>
              <w:ind w:left="425" w:right="57" w:hanging="286"/>
              <w:rPr>
                <w:sz w:val="20"/>
              </w:rPr>
            </w:pPr>
            <w:r w:rsidRPr="006A21E8">
              <w:rPr>
                <w:sz w:val="20"/>
              </w:rPr>
              <w:t>максимальное количество этажей – 2.</w:t>
            </w:r>
          </w:p>
          <w:p w14:paraId="3C4636B9" w14:textId="77777777" w:rsidR="004539B3" w:rsidRPr="006A21E8" w:rsidRDefault="004539B3" w:rsidP="00116124">
            <w:pPr>
              <w:numPr>
                <w:ilvl w:val="0"/>
                <w:numId w:val="307"/>
              </w:numPr>
              <w:tabs>
                <w:tab w:val="left" w:pos="848"/>
              </w:tabs>
              <w:ind w:left="425" w:right="57" w:hanging="286"/>
              <w:contextualSpacing/>
              <w:jc w:val="both"/>
              <w:rPr>
                <w:b/>
                <w:sz w:val="20"/>
              </w:rPr>
            </w:pPr>
            <w:r w:rsidRPr="006A21E8">
              <w:rPr>
                <w:b/>
                <w:sz w:val="20"/>
              </w:rPr>
              <w:t>Максимальный процент застройки земельного участка:</w:t>
            </w:r>
          </w:p>
          <w:p w14:paraId="6CAE2E0C" w14:textId="4143B918" w:rsidR="004539B3" w:rsidRPr="006A21E8" w:rsidRDefault="004539B3" w:rsidP="004539B3">
            <w:pPr>
              <w:pStyle w:val="afffe"/>
              <w:numPr>
                <w:ilvl w:val="0"/>
                <w:numId w:val="1"/>
              </w:numPr>
              <w:tabs>
                <w:tab w:val="left" w:pos="848"/>
              </w:tabs>
              <w:spacing w:line="240" w:lineRule="auto"/>
              <w:ind w:left="425" w:right="57" w:hanging="286"/>
              <w:rPr>
                <w:b/>
                <w:bCs/>
                <w:sz w:val="20"/>
                <w:lang w:eastAsia="en-US"/>
              </w:rPr>
            </w:pPr>
            <w:r w:rsidRPr="006A21E8">
              <w:rPr>
                <w:bCs/>
                <w:sz w:val="20"/>
                <w:lang w:eastAsia="en-US"/>
              </w:rPr>
              <w:t>максимальный процент застройки земельного участка – 50</w:t>
            </w:r>
            <w:r w:rsidRPr="006A21E8">
              <w:rPr>
                <w:sz w:val="20"/>
              </w:rPr>
              <w:t>.</w:t>
            </w:r>
          </w:p>
        </w:tc>
      </w:tr>
      <w:tr w:rsidR="004539B3" w:rsidRPr="006A21E8" w14:paraId="0B343A64" w14:textId="77777777" w:rsidTr="00030A99">
        <w:trPr>
          <w:trHeight w:val="20"/>
        </w:trPr>
        <w:tc>
          <w:tcPr>
            <w:tcW w:w="193" w:type="pct"/>
            <w:shd w:val="clear" w:color="auto" w:fill="FFFFFF"/>
          </w:tcPr>
          <w:p w14:paraId="5DC25FD1" w14:textId="77777777" w:rsidR="004539B3" w:rsidRPr="006A21E8" w:rsidRDefault="004539B3" w:rsidP="004539B3">
            <w:pPr>
              <w:jc w:val="center"/>
              <w:rPr>
                <w:rFonts w:eastAsia="Calibri"/>
                <w:b/>
                <w:bCs/>
                <w:sz w:val="20"/>
                <w:szCs w:val="20"/>
                <w:lang w:eastAsia="en-US"/>
              </w:rPr>
            </w:pPr>
            <w:r w:rsidRPr="006A21E8">
              <w:rPr>
                <w:rFonts w:eastAsia="Calibri"/>
                <w:b/>
                <w:bCs/>
                <w:sz w:val="20"/>
                <w:szCs w:val="20"/>
                <w:lang w:eastAsia="en-US"/>
              </w:rPr>
              <w:lastRenderedPageBreak/>
              <w:t>2</w:t>
            </w:r>
          </w:p>
        </w:tc>
        <w:tc>
          <w:tcPr>
            <w:tcW w:w="4807" w:type="pct"/>
            <w:gridSpan w:val="4"/>
            <w:shd w:val="clear" w:color="auto" w:fill="FFFFFF"/>
          </w:tcPr>
          <w:p w14:paraId="04E2C88B" w14:textId="77777777" w:rsidR="004539B3" w:rsidRPr="006A21E8" w:rsidRDefault="004539B3" w:rsidP="004539B3">
            <w:pPr>
              <w:autoSpaceDE w:val="0"/>
              <w:autoSpaceDN w:val="0"/>
              <w:adjustRightInd w:val="0"/>
              <w:ind w:left="425" w:right="59"/>
              <w:contextualSpacing/>
              <w:jc w:val="center"/>
              <w:rPr>
                <w:rFonts w:eastAsia="Calibri"/>
                <w:b/>
                <w:bCs/>
                <w:sz w:val="20"/>
                <w:szCs w:val="20"/>
                <w:lang w:eastAsia="en-US"/>
              </w:rPr>
            </w:pPr>
            <w:r w:rsidRPr="006A21E8">
              <w:rPr>
                <w:b/>
                <w:sz w:val="20"/>
                <w:szCs w:val="20"/>
              </w:rPr>
              <w:t>Условно разрешенные виды использования – не установлены</w:t>
            </w:r>
          </w:p>
        </w:tc>
      </w:tr>
      <w:tr w:rsidR="004539B3" w:rsidRPr="006A21E8" w14:paraId="54573FA6" w14:textId="77777777" w:rsidTr="00030A99">
        <w:trPr>
          <w:trHeight w:val="20"/>
        </w:trPr>
        <w:tc>
          <w:tcPr>
            <w:tcW w:w="193" w:type="pct"/>
            <w:shd w:val="clear" w:color="auto" w:fill="FFFFFF"/>
          </w:tcPr>
          <w:p w14:paraId="6DB0C326" w14:textId="77777777" w:rsidR="004539B3" w:rsidRPr="006A21E8" w:rsidRDefault="004539B3" w:rsidP="004539B3">
            <w:pPr>
              <w:autoSpaceDE w:val="0"/>
              <w:autoSpaceDN w:val="0"/>
              <w:adjustRightInd w:val="0"/>
              <w:jc w:val="center"/>
              <w:rPr>
                <w:b/>
                <w:sz w:val="20"/>
                <w:szCs w:val="20"/>
              </w:rPr>
            </w:pPr>
            <w:r w:rsidRPr="006A21E8">
              <w:rPr>
                <w:b/>
                <w:sz w:val="20"/>
                <w:szCs w:val="20"/>
              </w:rPr>
              <w:t>3</w:t>
            </w:r>
          </w:p>
        </w:tc>
        <w:tc>
          <w:tcPr>
            <w:tcW w:w="4807" w:type="pct"/>
            <w:gridSpan w:val="4"/>
            <w:shd w:val="clear" w:color="auto" w:fill="FFFFFF"/>
          </w:tcPr>
          <w:p w14:paraId="313B8B2E" w14:textId="77777777" w:rsidR="004539B3" w:rsidRPr="006A21E8" w:rsidRDefault="004539B3" w:rsidP="004539B3">
            <w:pPr>
              <w:autoSpaceDE w:val="0"/>
              <w:autoSpaceDN w:val="0"/>
              <w:adjustRightInd w:val="0"/>
              <w:ind w:left="427" w:right="59"/>
              <w:contextualSpacing/>
              <w:jc w:val="center"/>
              <w:rPr>
                <w:rFonts w:eastAsia="Calibri"/>
                <w:b/>
                <w:bCs/>
                <w:sz w:val="20"/>
                <w:szCs w:val="20"/>
                <w:lang w:eastAsia="en-US"/>
              </w:rPr>
            </w:pPr>
            <w:r w:rsidRPr="006A21E8">
              <w:rPr>
                <w:b/>
                <w:sz w:val="20"/>
                <w:szCs w:val="20"/>
              </w:rPr>
              <w:t>Вспомогательные виды разрешенного использования – не установлены</w:t>
            </w:r>
          </w:p>
        </w:tc>
      </w:tr>
    </w:tbl>
    <w:p w14:paraId="32319846" w14:textId="77777777" w:rsidR="00C40FFA" w:rsidRPr="006A21E8" w:rsidRDefault="00C40FFA" w:rsidP="00C40FFA"/>
    <w:p w14:paraId="3F736262" w14:textId="15368FA7" w:rsidR="00561A37" w:rsidRPr="006A21E8" w:rsidRDefault="00561A37" w:rsidP="00561A37"/>
    <w:p w14:paraId="401CED2E" w14:textId="77777777" w:rsidR="00561A37" w:rsidRPr="006A21E8" w:rsidRDefault="00561A37" w:rsidP="00561A37"/>
    <w:p w14:paraId="4F47EC06" w14:textId="77777777" w:rsidR="00C40FFA" w:rsidRPr="006A21E8" w:rsidRDefault="00C40FFA" w:rsidP="00561A37"/>
    <w:p w14:paraId="489214FB" w14:textId="29522450" w:rsidR="00C40FFA" w:rsidRPr="006A21E8" w:rsidRDefault="00C40FFA" w:rsidP="00561A37">
      <w:pPr>
        <w:sectPr w:rsidR="00C40FFA" w:rsidRPr="006A21E8" w:rsidSect="00C57FF8">
          <w:pgSz w:w="16838" w:h="11906" w:orient="landscape"/>
          <w:pgMar w:top="1134" w:right="1134" w:bottom="567" w:left="1134" w:header="567" w:footer="567" w:gutter="0"/>
          <w:cols w:space="720"/>
          <w:docGrid w:linePitch="326"/>
        </w:sectPr>
      </w:pPr>
    </w:p>
    <w:p w14:paraId="12C7EE14" w14:textId="12D4100C" w:rsidR="00EB18EC" w:rsidRPr="006A21E8" w:rsidRDefault="00EB18EC" w:rsidP="00BC344D">
      <w:pPr>
        <w:keepNext/>
        <w:widowControl w:val="0"/>
        <w:suppressAutoHyphens/>
        <w:snapToGrid w:val="0"/>
        <w:spacing w:after="240" w:line="276" w:lineRule="auto"/>
        <w:jc w:val="both"/>
        <w:outlineLvl w:val="1"/>
        <w:rPr>
          <w:b/>
          <w:bCs/>
          <w:iCs/>
        </w:rPr>
      </w:pPr>
      <w:bookmarkStart w:id="74" w:name="_Toc196883437"/>
      <w:r w:rsidRPr="006A21E8">
        <w:rPr>
          <w:b/>
          <w:bCs/>
          <w:lang w:eastAsia="en-US"/>
        </w:rPr>
        <w:lastRenderedPageBreak/>
        <w:t>ГЛАВА 9. ОГРАНИЧЕНИЯ НА ИСПОЛЬЗОВАНИЕ ЗЕМЕЛЬНЫХ УЧАСТКОВ</w:t>
      </w:r>
      <w:r w:rsidR="008A0837" w:rsidRPr="006A21E8">
        <w:rPr>
          <w:b/>
          <w:bCs/>
          <w:lang w:eastAsia="en-US"/>
        </w:rPr>
        <w:br/>
      </w:r>
      <w:r w:rsidRPr="006A21E8">
        <w:rPr>
          <w:b/>
          <w:bCs/>
          <w:lang w:eastAsia="en-US"/>
        </w:rPr>
        <w:t>И ОБЪЕКТОВ КАПИТАЛЬНОГО СТРОИТЕЛЬСТВА В ЗОНАХ С ОСОБЫМИ УСЛОВИЯМИ ИСПОЛЬЗОВАНИЯ ТЕРРИТОРИЙ</w:t>
      </w:r>
      <w:bookmarkEnd w:id="64"/>
      <w:bookmarkEnd w:id="65"/>
      <w:bookmarkEnd w:id="74"/>
    </w:p>
    <w:p w14:paraId="1B053DE0" w14:textId="762D73EA" w:rsidR="00EB18EC" w:rsidRPr="006A21E8" w:rsidRDefault="00EB18EC" w:rsidP="00B63B45">
      <w:pPr>
        <w:keepNext/>
        <w:widowControl w:val="0"/>
        <w:numPr>
          <w:ilvl w:val="2"/>
          <w:numId w:val="0"/>
        </w:numPr>
        <w:tabs>
          <w:tab w:val="left" w:pos="0"/>
          <w:tab w:val="left" w:pos="1134"/>
        </w:tabs>
        <w:suppressAutoHyphens/>
        <w:spacing w:before="240" w:after="240" w:line="276" w:lineRule="auto"/>
        <w:ind w:firstLine="720"/>
        <w:jc w:val="both"/>
        <w:outlineLvl w:val="2"/>
        <w:rPr>
          <w:b/>
          <w:bCs/>
          <w:lang w:eastAsia="en-US"/>
        </w:rPr>
      </w:pPr>
      <w:bookmarkStart w:id="75" w:name="_Toc441087273"/>
      <w:bookmarkStart w:id="76" w:name="_Toc68857102"/>
      <w:bookmarkStart w:id="77" w:name="_Toc84340791"/>
      <w:bookmarkStart w:id="78" w:name="_Toc196883438"/>
      <w:r w:rsidRPr="006A21E8">
        <w:rPr>
          <w:b/>
          <w:bCs/>
          <w:lang w:eastAsia="en-US"/>
        </w:rPr>
        <w:t xml:space="preserve">Статья </w:t>
      </w:r>
      <w:r w:rsidR="00DE70BD" w:rsidRPr="006A21E8">
        <w:rPr>
          <w:b/>
          <w:bCs/>
          <w:lang w:eastAsia="en-US"/>
        </w:rPr>
        <w:t>3</w:t>
      </w:r>
      <w:r w:rsidR="00A73DC0" w:rsidRPr="006A21E8">
        <w:rPr>
          <w:b/>
          <w:bCs/>
          <w:lang w:eastAsia="en-US"/>
        </w:rPr>
        <w:t>3</w:t>
      </w:r>
      <w:r w:rsidRPr="006A21E8">
        <w:rPr>
          <w:b/>
          <w:bCs/>
          <w:lang w:eastAsia="en-US"/>
        </w:rPr>
        <w:t xml:space="preserve">. </w:t>
      </w:r>
      <w:bookmarkEnd w:id="75"/>
      <w:bookmarkEnd w:id="76"/>
      <w:bookmarkEnd w:id="77"/>
      <w:r w:rsidR="006461ED" w:rsidRPr="006A21E8">
        <w:rPr>
          <w:b/>
          <w:bCs/>
          <w:color w:val="000000"/>
          <w:lang w:eastAsia="en-US"/>
        </w:rPr>
        <w:t>Общие положения для зон с особыми условиями использования территорий</w:t>
      </w:r>
      <w:bookmarkEnd w:id="78"/>
    </w:p>
    <w:p w14:paraId="222F9179"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bookmarkStart w:id="79" w:name="_Toc421022313"/>
      <w:bookmarkStart w:id="80" w:name="_Toc441087274"/>
      <w:bookmarkStart w:id="81" w:name="_Toc68857103"/>
      <w:bookmarkStart w:id="82" w:name="_Toc84340792"/>
      <w:r w:rsidRPr="006A21E8">
        <w:rPr>
          <w:lang w:eastAsia="ar-SA"/>
        </w:rPr>
        <w:t>1. На основании статьи 104 Земельного кодекса Российской Федерации зоны с особыми условиями использования территорий устанавливаются в следующих целях:</w:t>
      </w:r>
    </w:p>
    <w:p w14:paraId="15EC946B" w14:textId="77777777" w:rsidR="006461ED" w:rsidRPr="006A21E8" w:rsidRDefault="006461ED" w:rsidP="00116124">
      <w:pPr>
        <w:pStyle w:val="afffe"/>
        <w:numPr>
          <w:ilvl w:val="0"/>
          <w:numId w:val="281"/>
        </w:numPr>
        <w:tabs>
          <w:tab w:val="left" w:pos="0"/>
          <w:tab w:val="left" w:pos="1080"/>
          <w:tab w:val="left" w:pos="1134"/>
        </w:tabs>
        <w:suppressAutoHyphens/>
        <w:snapToGrid w:val="0"/>
        <w:ind w:left="0" w:firstLine="709"/>
        <w:rPr>
          <w:lang w:eastAsia="ar-SA"/>
        </w:rPr>
      </w:pPr>
      <w:r w:rsidRPr="006A21E8">
        <w:rPr>
          <w:lang w:eastAsia="ar-SA"/>
        </w:rPr>
        <w:t>защита жизни и здоровья граждан;</w:t>
      </w:r>
    </w:p>
    <w:p w14:paraId="30068EF6" w14:textId="77777777" w:rsidR="006461ED" w:rsidRPr="006A21E8" w:rsidRDefault="006461ED" w:rsidP="00116124">
      <w:pPr>
        <w:pStyle w:val="afffe"/>
        <w:numPr>
          <w:ilvl w:val="0"/>
          <w:numId w:val="281"/>
        </w:numPr>
        <w:tabs>
          <w:tab w:val="left" w:pos="0"/>
          <w:tab w:val="left" w:pos="1080"/>
          <w:tab w:val="left" w:pos="1134"/>
        </w:tabs>
        <w:suppressAutoHyphens/>
        <w:snapToGrid w:val="0"/>
        <w:ind w:left="0" w:firstLine="709"/>
        <w:rPr>
          <w:lang w:eastAsia="ar-SA"/>
        </w:rPr>
      </w:pPr>
      <w:r w:rsidRPr="006A21E8">
        <w:rPr>
          <w:lang w:eastAsia="ar-SA"/>
        </w:rPr>
        <w:t>безопасная эксплуатация объектов транспорта, связи, энергетики, объектов обороны страны и безопасности государства;</w:t>
      </w:r>
    </w:p>
    <w:p w14:paraId="06A72ECA" w14:textId="77777777" w:rsidR="006461ED" w:rsidRPr="006A21E8" w:rsidRDefault="006461ED" w:rsidP="00116124">
      <w:pPr>
        <w:pStyle w:val="afffe"/>
        <w:numPr>
          <w:ilvl w:val="0"/>
          <w:numId w:val="281"/>
        </w:numPr>
        <w:tabs>
          <w:tab w:val="left" w:pos="0"/>
          <w:tab w:val="left" w:pos="1080"/>
          <w:tab w:val="left" w:pos="1134"/>
        </w:tabs>
        <w:suppressAutoHyphens/>
        <w:snapToGrid w:val="0"/>
        <w:ind w:left="0" w:firstLine="709"/>
        <w:rPr>
          <w:lang w:eastAsia="ar-SA"/>
        </w:rPr>
      </w:pPr>
      <w:r w:rsidRPr="006A21E8">
        <w:rPr>
          <w:lang w:eastAsia="ar-SA"/>
        </w:rPr>
        <w:t>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56BAB06E" w14:textId="77777777" w:rsidR="006461ED" w:rsidRPr="006A21E8" w:rsidRDefault="006461ED" w:rsidP="00116124">
      <w:pPr>
        <w:pStyle w:val="afffe"/>
        <w:numPr>
          <w:ilvl w:val="0"/>
          <w:numId w:val="281"/>
        </w:numPr>
        <w:tabs>
          <w:tab w:val="left" w:pos="0"/>
          <w:tab w:val="left" w:pos="1080"/>
          <w:tab w:val="left" w:pos="1134"/>
        </w:tabs>
        <w:suppressAutoHyphens/>
        <w:snapToGrid w:val="0"/>
        <w:ind w:left="0" w:firstLine="709"/>
        <w:rPr>
          <w:lang w:eastAsia="ar-SA"/>
        </w:rPr>
      </w:pPr>
      <w:r w:rsidRPr="006A21E8">
        <w:rPr>
          <w:lang w:eastAsia="ar-SA"/>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30F5CE1" w14:textId="77777777" w:rsidR="006461ED" w:rsidRPr="006A21E8" w:rsidRDefault="006461ED" w:rsidP="00116124">
      <w:pPr>
        <w:pStyle w:val="afffe"/>
        <w:numPr>
          <w:ilvl w:val="0"/>
          <w:numId w:val="281"/>
        </w:numPr>
        <w:tabs>
          <w:tab w:val="left" w:pos="0"/>
          <w:tab w:val="left" w:pos="1080"/>
          <w:tab w:val="left" w:pos="1134"/>
        </w:tabs>
        <w:suppressAutoHyphens/>
        <w:snapToGrid w:val="0"/>
        <w:ind w:left="0" w:firstLine="709"/>
        <w:rPr>
          <w:lang w:eastAsia="ar-SA"/>
        </w:rPr>
      </w:pPr>
      <w:r w:rsidRPr="006A21E8">
        <w:rPr>
          <w:lang w:eastAsia="ar-SA"/>
        </w:rPr>
        <w:t>обеспечение обороны страны и безопасности государства.</w:t>
      </w:r>
    </w:p>
    <w:p w14:paraId="0F6AF351"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2.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15051A28"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3.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FC93F0D"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4.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6684E3B6"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5.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w:t>
      </w:r>
    </w:p>
    <w:p w14:paraId="13209F0D" w14:textId="7BB92141"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6. В случае, если зона с особыми условиями использования территории возникает </w:t>
      </w:r>
      <w:r w:rsidR="00A61473" w:rsidRPr="006A21E8">
        <w:rPr>
          <w:lang w:eastAsia="ar-SA"/>
        </w:rPr>
        <w:br/>
      </w:r>
      <w:r w:rsidRPr="006A21E8">
        <w:rPr>
          <w:lang w:eastAsia="ar-SA"/>
        </w:rPr>
        <w:t xml:space="preserve">в силу федерального закона, принятие решения об установлении или изменении зоны </w:t>
      </w:r>
      <w:r w:rsidR="00A61473" w:rsidRPr="006A21E8">
        <w:rPr>
          <w:lang w:eastAsia="ar-SA"/>
        </w:rPr>
        <w:br/>
      </w:r>
      <w:r w:rsidRPr="006A21E8">
        <w:rPr>
          <w:lang w:eastAsia="ar-SA"/>
        </w:rPr>
        <w:t xml:space="preserve">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сведений </w:t>
      </w:r>
      <w:r w:rsidR="00A61473" w:rsidRPr="006A21E8">
        <w:rPr>
          <w:lang w:eastAsia="ar-SA"/>
        </w:rPr>
        <w:br/>
      </w:r>
      <w:r w:rsidRPr="006A21E8">
        <w:rPr>
          <w:lang w:eastAsia="ar-SA"/>
        </w:rPr>
        <w:t xml:space="preserve">о границах такой зоны с особыми условиями использования территории, являются сведения </w:t>
      </w:r>
      <w:r w:rsidR="00A61473" w:rsidRPr="006A21E8">
        <w:rPr>
          <w:lang w:eastAsia="ar-SA"/>
        </w:rPr>
        <w:br/>
      </w:r>
      <w:r w:rsidRPr="006A21E8">
        <w:rPr>
          <w:lang w:eastAsia="ar-SA"/>
        </w:rPr>
        <w:lastRenderedPageBreak/>
        <w:t>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58278B5" w14:textId="43B022CC"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7.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w:t>
      </w:r>
      <w:r w:rsidR="00A61473" w:rsidRPr="006A21E8">
        <w:rPr>
          <w:lang w:eastAsia="ar-SA"/>
        </w:rPr>
        <w:br/>
      </w:r>
      <w:r w:rsidRPr="006A21E8">
        <w:rPr>
          <w:lang w:eastAsia="ar-SA"/>
        </w:rPr>
        <w:t xml:space="preserve">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w:t>
      </w:r>
      <w:r w:rsidR="00A61473" w:rsidRPr="006A21E8">
        <w:rPr>
          <w:lang w:eastAsia="ar-SA"/>
        </w:rPr>
        <w:br/>
      </w:r>
      <w:r w:rsidRPr="006A21E8">
        <w:rPr>
          <w:lang w:eastAsia="ar-SA"/>
        </w:rPr>
        <w:t>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595DA06D"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8.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14:paraId="77E06C48" w14:textId="6D07ACE8"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9.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w:t>
      </w:r>
      <w:r w:rsidR="00A61473" w:rsidRPr="006A21E8">
        <w:rPr>
          <w:lang w:eastAsia="ar-SA"/>
        </w:rPr>
        <w:br/>
      </w:r>
      <w:r w:rsidRPr="006A21E8">
        <w:rPr>
          <w:lang w:eastAsia="ar-SA"/>
        </w:rPr>
        <w:t>и арендаторов земельных участков не изымаются, если иное не предусмотрено федеральным законом.</w:t>
      </w:r>
    </w:p>
    <w:p w14:paraId="77A6FB91"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10.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если иное не предусмотрено статьей 106 Земельного кодекса Российской Федерации.</w:t>
      </w:r>
    </w:p>
    <w:p w14:paraId="5C0DDBCA" w14:textId="7777777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11.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w:t>
      </w:r>
    </w:p>
    <w:p w14:paraId="1AB5C6CD" w14:textId="6ABCEE1D"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12.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w:t>
      </w:r>
      <w:r w:rsidR="00A61473" w:rsidRPr="006A21E8">
        <w:rPr>
          <w:lang w:eastAsia="ar-SA"/>
        </w:rPr>
        <w:br/>
      </w:r>
      <w:r w:rsidRPr="006A21E8">
        <w:rPr>
          <w:lang w:eastAsia="ar-SA"/>
        </w:rPr>
        <w:t>не соответствующее указанным ограничениям, если иное не предусмотрено частями 13 и 14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4A9867F6" w14:textId="10CEDB3A"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13.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w:t>
      </w:r>
      <w:r w:rsidR="00A61473" w:rsidRPr="006A21E8">
        <w:rPr>
          <w:lang w:eastAsia="ar-SA"/>
        </w:rPr>
        <w:br/>
      </w:r>
      <w:r w:rsidRPr="006A21E8">
        <w:rPr>
          <w:lang w:eastAsia="ar-SA"/>
        </w:rPr>
        <w:t xml:space="preserve">с особыми условиями использования территории, допускается, за исключением случая </w:t>
      </w:r>
      <w:r w:rsidRPr="006A21E8">
        <w:rPr>
          <w:lang w:eastAsia="ar-SA"/>
        </w:rPr>
        <w:lastRenderedPageBreak/>
        <w:t>установления зоны с особыми условиями использования территории в соответствии с пунктом 15 статьи 106 настоящего Кодекса Российской Федерации:</w:t>
      </w:r>
    </w:p>
    <w:p w14:paraId="53D918C4" w14:textId="18D3CF92"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 использование земельных участков, расположенных в границах данной зоны, </w:t>
      </w:r>
      <w:r w:rsidR="00A61473" w:rsidRPr="006A21E8">
        <w:rPr>
          <w:lang w:eastAsia="ar-SA"/>
        </w:rPr>
        <w:br/>
      </w:r>
      <w:r w:rsidRPr="006A21E8">
        <w:rPr>
          <w:lang w:eastAsia="ar-SA"/>
        </w:rPr>
        <w:t>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4A97ED38" w14:textId="00F6D84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w:t>
      </w:r>
      <w:r w:rsidR="00A61473" w:rsidRPr="006A21E8">
        <w:rPr>
          <w:lang w:eastAsia="ar-SA"/>
        </w:rPr>
        <w:br/>
      </w:r>
      <w:r w:rsidRPr="006A21E8">
        <w:rPr>
          <w:lang w:eastAsia="ar-SA"/>
        </w:rPr>
        <w:t xml:space="preserve">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w:t>
      </w:r>
      <w:r w:rsidR="00A61473" w:rsidRPr="006A21E8">
        <w:rPr>
          <w:lang w:eastAsia="ar-SA"/>
        </w:rPr>
        <w:br/>
      </w:r>
      <w:r w:rsidRPr="006A21E8">
        <w:rPr>
          <w:lang w:eastAsia="ar-SA"/>
        </w:rPr>
        <w:t>на строительство;</w:t>
      </w:r>
    </w:p>
    <w:p w14:paraId="41746B44" w14:textId="18E887A6"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3) использование зданий, сооружений, расположенных в границах такой зоны, </w:t>
      </w:r>
      <w:r w:rsidR="00A61473" w:rsidRPr="006A21E8">
        <w:rPr>
          <w:lang w:eastAsia="ar-SA"/>
        </w:rPr>
        <w:br/>
      </w:r>
      <w:r w:rsidRPr="006A21E8">
        <w:rPr>
          <w:lang w:eastAsia="ar-SA"/>
        </w:rPr>
        <w:t>в соответствии с их видом разрешенного использования.</w:t>
      </w:r>
    </w:p>
    <w:p w14:paraId="2A43D517" w14:textId="29AACF89"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w:t>
      </w:r>
      <w:r w:rsidR="00A61473" w:rsidRPr="006A21E8">
        <w:rPr>
          <w:lang w:eastAsia="ar-SA"/>
        </w:rPr>
        <w:br/>
      </w:r>
      <w:r w:rsidRPr="006A21E8">
        <w:rPr>
          <w:lang w:eastAsia="ar-SA"/>
        </w:rPr>
        <w:t>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части 13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14:paraId="07528E7A" w14:textId="373C919C"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15. Изменение видов разрешенного использования указанных в части 13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w:t>
      </w:r>
      <w:r w:rsidR="00A61473" w:rsidRPr="006A21E8">
        <w:rPr>
          <w:lang w:eastAsia="ar-SA"/>
        </w:rPr>
        <w:br/>
      </w:r>
      <w:r w:rsidRPr="006A21E8">
        <w:rPr>
          <w:lang w:eastAsia="ar-SA"/>
        </w:rPr>
        <w:t>с особыми условиями использования территории.</w:t>
      </w:r>
    </w:p>
    <w:p w14:paraId="05309DDD" w14:textId="12E35B91"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16.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w:t>
      </w:r>
      <w:r w:rsidR="00A61473" w:rsidRPr="006A21E8">
        <w:rPr>
          <w:lang w:eastAsia="ar-SA"/>
        </w:rPr>
        <w:br/>
      </w:r>
      <w:r w:rsidRPr="006A21E8">
        <w:rPr>
          <w:lang w:eastAsia="ar-SA"/>
        </w:rPr>
        <w:t>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3524DBF6" w14:textId="55755FA7"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17. В границах зон с особыми условиями использования территорий, установленных, </w:t>
      </w:r>
      <w:r w:rsidR="00A61473" w:rsidRPr="006A21E8">
        <w:rPr>
          <w:lang w:eastAsia="ar-SA"/>
        </w:rPr>
        <w:br/>
      </w:r>
      <w:r w:rsidRPr="006A21E8">
        <w:rPr>
          <w:lang w:eastAsia="ar-SA"/>
        </w:rPr>
        <w:t>в том числе в силу закона, до 1 января 2025 г</w:t>
      </w:r>
      <w:r w:rsidR="00A61473" w:rsidRPr="006A21E8">
        <w:rPr>
          <w:lang w:eastAsia="ar-SA"/>
        </w:rPr>
        <w:t>.</w:t>
      </w:r>
      <w:r w:rsidRPr="006A21E8">
        <w:rPr>
          <w:lang w:eastAsia="ar-SA"/>
        </w:rPr>
        <w:t xml:space="preserve"> (за исключением зон с особыми условиями использования территорий, указанных в части 27 статьи 26 Федерального закона </w:t>
      </w:r>
      <w:r w:rsidRPr="006A21E8">
        <w:rPr>
          <w:lang w:eastAsia="ar-SA"/>
        </w:rPr>
        <w:br/>
        <w:t>от 3 августа 2018 г</w:t>
      </w:r>
      <w:r w:rsidR="00A61473" w:rsidRPr="006A21E8">
        <w:rPr>
          <w:lang w:eastAsia="ar-SA"/>
        </w:rPr>
        <w:t>.</w:t>
      </w:r>
      <w:r w:rsidRPr="006A21E8">
        <w:rPr>
          <w:lang w:eastAsia="ar-SA"/>
        </w:rPr>
        <w:t xml:space="preserve"> № 342-ФЗ), независимо от ограничений использования земельных участков, установленных в границах таких зон, допускаются:</w:t>
      </w:r>
    </w:p>
    <w:p w14:paraId="62173A71" w14:textId="41339A3A"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1) использование земельных участков в соответствии с ранее установленным видом разрешенного использования таких земельных участков для целей, не связанных </w:t>
      </w:r>
      <w:r w:rsidR="00A61473" w:rsidRPr="006A21E8">
        <w:rPr>
          <w:lang w:eastAsia="ar-SA"/>
        </w:rPr>
        <w:br/>
      </w:r>
      <w:r w:rsidRPr="006A21E8">
        <w:rPr>
          <w:lang w:eastAsia="ar-SA"/>
        </w:rPr>
        <w:t>со строительством, с реконструкцией объектов капитального строительства;</w:t>
      </w:r>
    </w:p>
    <w:p w14:paraId="3029E53B" w14:textId="5655B862"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 xml:space="preserve">2)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w:t>
      </w:r>
      <w:r w:rsidR="00A61473" w:rsidRPr="006A21E8">
        <w:rPr>
          <w:lang w:eastAsia="ar-SA"/>
        </w:rPr>
        <w:br/>
      </w:r>
      <w:r w:rsidRPr="006A21E8">
        <w:rPr>
          <w:lang w:eastAsia="ar-SA"/>
        </w:rPr>
        <w:t>до 1 января 2025 г</w:t>
      </w:r>
      <w:r w:rsidR="00BF6F0F" w:rsidRPr="006A21E8">
        <w:rPr>
          <w:lang w:eastAsia="ar-SA"/>
        </w:rPr>
        <w:t>.</w:t>
      </w:r>
      <w:r w:rsidRPr="006A21E8">
        <w:rPr>
          <w:lang w:eastAsia="ar-SA"/>
        </w:rPr>
        <w:t xml:space="preserve">, или в случае начала строительства, реконструкции объектов капитального </w:t>
      </w:r>
      <w:r w:rsidRPr="006A21E8">
        <w:rPr>
          <w:lang w:eastAsia="ar-SA"/>
        </w:rPr>
        <w:lastRenderedPageBreak/>
        <w:t>строительства до 1 января 2025 г</w:t>
      </w:r>
      <w:r w:rsidR="00BF6F0F" w:rsidRPr="006A21E8">
        <w:rPr>
          <w:lang w:eastAsia="ar-SA"/>
        </w:rPr>
        <w:t>.</w:t>
      </w:r>
      <w:r w:rsidRPr="006A21E8">
        <w:rPr>
          <w:lang w:eastAsia="ar-SA"/>
        </w:rPr>
        <w:t>, если для строительства, реконструкции указанных объектов капитального строительства не требуется выдача разрешений на строительство</w:t>
      </w:r>
      <w:r w:rsidR="004F7220" w:rsidRPr="006A21E8">
        <w:rPr>
          <w:lang w:eastAsia="ar-SA"/>
        </w:rPr>
        <w:t>;</w:t>
      </w:r>
    </w:p>
    <w:p w14:paraId="524BDCA7" w14:textId="0D0173CA" w:rsidR="006461ED" w:rsidRPr="006A21E8" w:rsidRDefault="006461ED" w:rsidP="006461ED">
      <w:pPr>
        <w:tabs>
          <w:tab w:val="left" w:pos="0"/>
          <w:tab w:val="left" w:pos="1080"/>
          <w:tab w:val="left" w:pos="1134"/>
        </w:tabs>
        <w:suppressAutoHyphens/>
        <w:snapToGrid w:val="0"/>
        <w:spacing w:line="276" w:lineRule="auto"/>
        <w:ind w:firstLine="709"/>
        <w:jc w:val="both"/>
        <w:rPr>
          <w:lang w:eastAsia="ar-SA"/>
        </w:rPr>
      </w:pPr>
      <w:r w:rsidRPr="006A21E8">
        <w:rPr>
          <w:lang w:eastAsia="ar-SA"/>
        </w:rPr>
        <w:t>3) использование зданий, сооружений, права на которые возникли у граждан или юридических лиц до 1 января 2025 г</w:t>
      </w:r>
      <w:r w:rsidR="00BF6F0F" w:rsidRPr="006A21E8">
        <w:rPr>
          <w:lang w:eastAsia="ar-SA"/>
        </w:rPr>
        <w:t>.</w:t>
      </w:r>
      <w:r w:rsidRPr="006A21E8">
        <w:rPr>
          <w:lang w:eastAsia="ar-SA"/>
        </w:rPr>
        <w:t xml:space="preserve"> или которые построены, реконструированы </w:t>
      </w:r>
      <w:r w:rsidR="00A61473" w:rsidRPr="006A21E8">
        <w:rPr>
          <w:lang w:eastAsia="ar-SA"/>
        </w:rPr>
        <w:br/>
      </w:r>
      <w:r w:rsidRPr="006A21E8">
        <w:rPr>
          <w:lang w:eastAsia="ar-SA"/>
        </w:rPr>
        <w:t xml:space="preserve">в соответствии с пунктом 2 настоящей части и в соответствии с их видом разрешенного использования (назначения). </w:t>
      </w:r>
    </w:p>
    <w:p w14:paraId="2927F513" w14:textId="40BBD767" w:rsidR="0086192B" w:rsidRPr="006A21E8" w:rsidRDefault="00EB18EC" w:rsidP="0086192B">
      <w:pPr>
        <w:keepNext/>
        <w:spacing w:before="240" w:after="240" w:line="276" w:lineRule="auto"/>
        <w:ind w:firstLine="709"/>
        <w:jc w:val="both"/>
        <w:outlineLvl w:val="2"/>
        <w:rPr>
          <w:b/>
          <w:bCs/>
          <w:lang w:eastAsia="en-US"/>
        </w:rPr>
      </w:pPr>
      <w:bookmarkStart w:id="83" w:name="_Toc196883439"/>
      <w:r w:rsidRPr="006A21E8">
        <w:rPr>
          <w:b/>
          <w:bCs/>
          <w:lang w:eastAsia="en-US"/>
        </w:rPr>
        <w:t xml:space="preserve">Статья </w:t>
      </w:r>
      <w:r w:rsidR="00DE70BD" w:rsidRPr="006A21E8">
        <w:rPr>
          <w:b/>
          <w:bCs/>
          <w:lang w:eastAsia="en-US"/>
        </w:rPr>
        <w:t>3</w:t>
      </w:r>
      <w:r w:rsidR="00A73DC0" w:rsidRPr="006A21E8">
        <w:rPr>
          <w:b/>
          <w:bCs/>
          <w:lang w:eastAsia="en-US"/>
        </w:rPr>
        <w:t>4</w:t>
      </w:r>
      <w:r w:rsidRPr="006A21E8">
        <w:rPr>
          <w:b/>
          <w:bCs/>
          <w:lang w:eastAsia="en-US"/>
        </w:rPr>
        <w:t xml:space="preserve">. </w:t>
      </w:r>
      <w:bookmarkStart w:id="84" w:name="_Toc409787207"/>
      <w:bookmarkStart w:id="85" w:name="_Toc380405268"/>
      <w:bookmarkStart w:id="86" w:name="_Toc343590599"/>
      <w:bookmarkStart w:id="87" w:name="_Toc337728867"/>
      <w:bookmarkStart w:id="88" w:name="_Toc421624852"/>
      <w:bookmarkStart w:id="89" w:name="_Toc441087279"/>
      <w:bookmarkStart w:id="90" w:name="_Toc68857107"/>
      <w:bookmarkStart w:id="91" w:name="_Toc84340795"/>
      <w:bookmarkStart w:id="92" w:name="_Toc409787204"/>
      <w:bookmarkStart w:id="93" w:name="_Toc421624849"/>
      <w:bookmarkStart w:id="94" w:name="_Toc441087277"/>
      <w:bookmarkStart w:id="95" w:name="_Toc68857105"/>
      <w:bookmarkStart w:id="96" w:name="_Toc84340794"/>
      <w:bookmarkEnd w:id="79"/>
      <w:bookmarkEnd w:id="80"/>
      <w:bookmarkEnd w:id="81"/>
      <w:bookmarkEnd w:id="82"/>
      <w:r w:rsidR="000749C7" w:rsidRPr="006A21E8">
        <w:rPr>
          <w:b/>
          <w:bCs/>
          <w:lang w:eastAsia="en-US"/>
        </w:rPr>
        <w:t>Ограничения использования земельных участков и объектов капитального строительства на территории водоохранных зон и прибрежных защитных полос</w:t>
      </w:r>
      <w:bookmarkEnd w:id="83"/>
    </w:p>
    <w:p w14:paraId="2F493185" w14:textId="3FA802D9" w:rsidR="0086192B" w:rsidRPr="006A21E8" w:rsidRDefault="0086192B" w:rsidP="0086192B">
      <w:pPr>
        <w:tabs>
          <w:tab w:val="left" w:pos="0"/>
          <w:tab w:val="left" w:pos="1080"/>
          <w:tab w:val="left" w:pos="1134"/>
        </w:tabs>
        <w:suppressAutoHyphens/>
        <w:snapToGrid w:val="0"/>
        <w:spacing w:line="276" w:lineRule="auto"/>
        <w:ind w:firstLine="709"/>
        <w:jc w:val="both"/>
        <w:rPr>
          <w:lang w:eastAsia="ar-SA"/>
        </w:rPr>
      </w:pPr>
      <w:r w:rsidRPr="006A21E8">
        <w:rPr>
          <w:lang w:eastAsia="ar-SA"/>
        </w:rPr>
        <w:t>1. В соответствии со статьей 65 Водного кодекса Российской Федерации</w:t>
      </w:r>
      <w:r w:rsidR="008A0837" w:rsidRPr="006A21E8">
        <w:rPr>
          <w:lang w:eastAsia="ar-SA"/>
        </w:rPr>
        <w:t xml:space="preserve"> </w:t>
      </w:r>
      <w:r w:rsidRPr="006A21E8">
        <w:rPr>
          <w:lang w:eastAsia="ar-SA"/>
        </w:rPr>
        <w:t xml:space="preserve">от 3 июня </w:t>
      </w:r>
      <w:r w:rsidR="004F7220" w:rsidRPr="006A21E8">
        <w:rPr>
          <w:lang w:eastAsia="ar-SA"/>
        </w:rPr>
        <w:br/>
      </w:r>
      <w:r w:rsidRPr="006A21E8">
        <w:rPr>
          <w:lang w:eastAsia="ar-SA"/>
        </w:rPr>
        <w:t>2006 г.</w:t>
      </w:r>
      <w:r w:rsidR="004F7220" w:rsidRPr="006A21E8">
        <w:rPr>
          <w:lang w:eastAsia="ar-SA"/>
        </w:rPr>
        <w:t xml:space="preserve"> </w:t>
      </w:r>
      <w:r w:rsidRPr="006A21E8">
        <w:rPr>
          <w:lang w:eastAsia="ar-SA"/>
        </w:rPr>
        <w:t>№ 74-ФЗ, водоохранными зонами являются территории, которые примыкают</w:t>
      </w:r>
      <w:r w:rsidR="008A0837" w:rsidRPr="006A21E8">
        <w:rPr>
          <w:lang w:eastAsia="ar-SA"/>
        </w:rPr>
        <w:t xml:space="preserve"> </w:t>
      </w:r>
      <w:r w:rsidRPr="006A21E8">
        <w:rPr>
          <w:lang w:eastAsia="ar-SA"/>
        </w:rPr>
        <w:t>к береговой линии (границам водного объекта) морей, рек, ручьев, каналов, озер, водохранилищ</w:t>
      </w:r>
      <w:r w:rsidR="008A0837" w:rsidRPr="006A21E8">
        <w:rPr>
          <w:lang w:eastAsia="ar-SA"/>
        </w:rPr>
        <w:t xml:space="preserve"> </w:t>
      </w:r>
      <w:r w:rsidRPr="006A21E8">
        <w:rPr>
          <w:lang w:eastAsia="ar-SA"/>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w:t>
      </w:r>
      <w:r w:rsidR="00B63B45" w:rsidRPr="006A21E8">
        <w:rPr>
          <w:lang w:eastAsia="ar-SA"/>
        </w:rPr>
        <w:t xml:space="preserve"> </w:t>
      </w:r>
      <w:r w:rsidRPr="006A21E8">
        <w:rPr>
          <w:lang w:eastAsia="ar-SA"/>
        </w:rPr>
        <w:t>вод, а также сохранения среды обитания водных биологических ресурсов и других объектов животного и растительного мира.</w:t>
      </w:r>
    </w:p>
    <w:p w14:paraId="25FD8353" w14:textId="6836F4D5" w:rsidR="0086192B" w:rsidRPr="006A21E8" w:rsidRDefault="0086192B" w:rsidP="0086192B">
      <w:pPr>
        <w:tabs>
          <w:tab w:val="left" w:pos="0"/>
          <w:tab w:val="left" w:pos="1080"/>
          <w:tab w:val="left" w:pos="1134"/>
        </w:tabs>
        <w:suppressAutoHyphens/>
        <w:snapToGrid w:val="0"/>
        <w:spacing w:line="276" w:lineRule="auto"/>
        <w:ind w:firstLine="709"/>
        <w:jc w:val="both"/>
        <w:rPr>
          <w:lang w:eastAsia="ar-SA"/>
        </w:rPr>
      </w:pPr>
      <w:r w:rsidRPr="006A21E8">
        <w:rPr>
          <w:lang w:eastAsia="ar-SA"/>
        </w:rPr>
        <w:t>2. Ограничения использования земельных участков и объектов капитального строительства</w:t>
      </w:r>
      <w:r w:rsidR="008A0837" w:rsidRPr="006A21E8">
        <w:rPr>
          <w:lang w:eastAsia="ar-SA"/>
        </w:rPr>
        <w:t xml:space="preserve"> </w:t>
      </w:r>
      <w:r w:rsidRPr="006A21E8">
        <w:rPr>
          <w:lang w:eastAsia="ar-SA"/>
        </w:rPr>
        <w:t>на территории водоохранных зон определяются специальными режимами осуществления хозяйственной и иной деятельности, установленными статьей 65 Водного кодекса Российской Федерации.</w:t>
      </w:r>
    </w:p>
    <w:p w14:paraId="09A3CFFC" w14:textId="77777777" w:rsidR="0086192B" w:rsidRPr="006A21E8" w:rsidRDefault="0086192B" w:rsidP="0086192B">
      <w:pPr>
        <w:tabs>
          <w:tab w:val="left" w:pos="0"/>
          <w:tab w:val="left" w:pos="1080"/>
          <w:tab w:val="left" w:pos="1134"/>
        </w:tabs>
        <w:suppressAutoHyphens/>
        <w:snapToGrid w:val="0"/>
        <w:spacing w:line="276" w:lineRule="auto"/>
        <w:ind w:firstLine="709"/>
        <w:jc w:val="both"/>
        <w:rPr>
          <w:lang w:eastAsia="ar-SA"/>
        </w:rPr>
      </w:pPr>
      <w:r w:rsidRPr="006A21E8">
        <w:rPr>
          <w:lang w:eastAsia="ar-SA"/>
        </w:rPr>
        <w:t>3. 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14:paraId="6C6EBF4D" w14:textId="77777777" w:rsidR="0086192B" w:rsidRPr="006A21E8" w:rsidRDefault="0086192B" w:rsidP="0086192B">
      <w:pPr>
        <w:tabs>
          <w:tab w:val="left" w:pos="0"/>
          <w:tab w:val="left" w:pos="1080"/>
          <w:tab w:val="left" w:pos="1134"/>
        </w:tabs>
        <w:suppressAutoHyphens/>
        <w:snapToGrid w:val="0"/>
        <w:spacing w:line="276" w:lineRule="auto"/>
        <w:ind w:firstLine="709"/>
        <w:jc w:val="both"/>
        <w:rPr>
          <w:lang w:eastAsia="ar-SA"/>
        </w:rPr>
      </w:pPr>
      <w:r w:rsidRPr="006A21E8">
        <w:rPr>
          <w:lang w:eastAsia="ar-SA"/>
        </w:rPr>
        <w:t>1) использование сточных вод в целях повышения почвенного плодородия;</w:t>
      </w:r>
    </w:p>
    <w:p w14:paraId="6FADD51F" w14:textId="40B1D0EC" w:rsidR="0086192B" w:rsidRPr="006A21E8" w:rsidRDefault="0086192B" w:rsidP="0086192B">
      <w:pPr>
        <w:tabs>
          <w:tab w:val="left" w:pos="0"/>
          <w:tab w:val="left" w:pos="1080"/>
          <w:tab w:val="left" w:pos="1134"/>
        </w:tabs>
        <w:suppressAutoHyphens/>
        <w:snapToGrid w:val="0"/>
        <w:spacing w:line="276" w:lineRule="auto"/>
        <w:ind w:firstLine="709"/>
        <w:jc w:val="both"/>
        <w:rPr>
          <w:lang w:eastAsia="ar-SA"/>
        </w:rPr>
      </w:pPr>
      <w:r w:rsidRPr="006A21E8">
        <w:rPr>
          <w:lang w:eastAsia="ar-SA"/>
        </w:rPr>
        <w:t>2) размещение кладбищ, скотомогильников, объектов размещения отходов производства</w:t>
      </w:r>
      <w:r w:rsidR="004F7220" w:rsidRPr="006A21E8">
        <w:rPr>
          <w:lang w:eastAsia="ar-SA"/>
        </w:rPr>
        <w:t xml:space="preserve"> </w:t>
      </w:r>
      <w:r w:rsidRPr="006A21E8">
        <w:rPr>
          <w:lang w:eastAsia="ar-SA"/>
        </w:rPr>
        <w:t>и потребления, химических, взрывчатых, токсичных, отравляющих и ядовитых веществ</w:t>
      </w:r>
      <w:r w:rsidR="004F7220" w:rsidRPr="006A21E8">
        <w:rPr>
          <w:lang w:eastAsia="ar-SA"/>
        </w:rPr>
        <w:t xml:space="preserve"> </w:t>
      </w:r>
      <w:r w:rsidRPr="006A21E8">
        <w:rPr>
          <w:lang w:eastAsia="ar-SA"/>
        </w:rPr>
        <w:t>(за исключением специализированных хранилищ аммиака, метанола, аммиачной селитры</w:t>
      </w:r>
      <w:r w:rsidR="004F7220" w:rsidRPr="006A21E8">
        <w:rPr>
          <w:lang w:eastAsia="ar-SA"/>
        </w:rPr>
        <w:t xml:space="preserve"> </w:t>
      </w:r>
      <w:r w:rsidRPr="006A21E8">
        <w:rPr>
          <w:lang w:eastAsia="ar-SA"/>
        </w:rPr>
        <w:t>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w:t>
      </w:r>
      <w:r w:rsidR="004F7220" w:rsidRPr="006A21E8">
        <w:rPr>
          <w:lang w:eastAsia="ar-SA"/>
        </w:rPr>
        <w:t xml:space="preserve"> </w:t>
      </w:r>
      <w:r w:rsidRPr="006A21E8">
        <w:rPr>
          <w:lang w:eastAsia="ar-SA"/>
        </w:rPr>
        <w:t>не установлены;</w:t>
      </w:r>
    </w:p>
    <w:p w14:paraId="7AD5F2AE" w14:textId="77777777"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3) осуществление авиационных мер по борьбе с вредными организмами;</w:t>
      </w:r>
    </w:p>
    <w:p w14:paraId="7CCBF71E" w14:textId="5B3CAA36"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4) движение и стоянка транспортных средств (кроме специальных транспортных средств),</w:t>
      </w:r>
      <w:r w:rsidR="00341303" w:rsidRPr="006A21E8">
        <w:rPr>
          <w:lang w:eastAsia="ar-SA"/>
        </w:rPr>
        <w:br/>
      </w:r>
      <w:r w:rsidRPr="006A21E8">
        <w:rPr>
          <w:lang w:eastAsia="ar-SA"/>
        </w:rPr>
        <w:t>за исключением их движения по дорогам и стоянки на дорогах и в специально оборудованных местах, имеющих твердое покрытие;</w:t>
      </w:r>
    </w:p>
    <w:p w14:paraId="37D4281E" w14:textId="789EBDEC" w:rsidR="0086192B" w:rsidRPr="006A21E8" w:rsidRDefault="0086192B" w:rsidP="0086192B">
      <w:pPr>
        <w:widowControl w:val="0"/>
        <w:tabs>
          <w:tab w:val="left" w:pos="0"/>
          <w:tab w:val="left" w:pos="1134"/>
        </w:tabs>
        <w:suppressAutoHyphens/>
        <w:autoSpaceDE w:val="0"/>
        <w:autoSpaceDN w:val="0"/>
        <w:adjustRightInd w:val="0"/>
        <w:snapToGrid w:val="0"/>
        <w:spacing w:line="276" w:lineRule="auto"/>
        <w:ind w:firstLine="709"/>
        <w:jc w:val="both"/>
        <w:rPr>
          <w:lang w:eastAsia="ar-SA"/>
        </w:rPr>
      </w:pPr>
      <w:r w:rsidRPr="006A21E8">
        <w:rPr>
          <w:lang w:eastAsia="ar-SA"/>
        </w:rPr>
        <w:t xml:space="preserve">5) </w:t>
      </w:r>
      <w:r w:rsidRPr="006A21E8">
        <w:rPr>
          <w:rFonts w:eastAsia="Calibri"/>
          <w:lang w:eastAsia="ar-SA"/>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w:t>
      </w:r>
      <w:r w:rsidR="004F7220" w:rsidRPr="006A21E8">
        <w:rPr>
          <w:rFonts w:eastAsia="Calibri"/>
          <w:lang w:eastAsia="ar-SA"/>
        </w:rPr>
        <w:t xml:space="preserve"> </w:t>
      </w:r>
      <w:r w:rsidRPr="006A21E8">
        <w:rPr>
          <w:rFonts w:eastAsia="Calibri"/>
          <w:lang w:eastAsia="ar-SA"/>
        </w:rPr>
        <w:t>и ремонта транспортных средств, осуществление мойки транспортных средств;</w:t>
      </w:r>
    </w:p>
    <w:p w14:paraId="6113E83B" w14:textId="7D3D04F1"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6) хранение пестицидов и агрохимикатов (за исключением хранения агрохимикатов</w:t>
      </w:r>
      <w:r w:rsidR="008A0837" w:rsidRPr="006A21E8">
        <w:rPr>
          <w:lang w:eastAsia="ar-SA"/>
        </w:rPr>
        <w:br/>
      </w:r>
      <w:r w:rsidRPr="006A21E8">
        <w:rPr>
          <w:lang w:eastAsia="ar-SA"/>
        </w:rPr>
        <w:t>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3C0F766" w14:textId="77777777"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7) сброс сточных, в том числе дренажных, вод;</w:t>
      </w:r>
    </w:p>
    <w:p w14:paraId="2CDFE756" w14:textId="550CD314"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lastRenderedPageBreak/>
        <w:t>8) разведка и добыча общераспространенных полезных ископаемых</w:t>
      </w:r>
      <w:r w:rsidR="00B63B45" w:rsidRPr="006A21E8">
        <w:rPr>
          <w:lang w:eastAsia="ar-SA"/>
        </w:rPr>
        <w:t xml:space="preserve"> </w:t>
      </w:r>
      <w:r w:rsidRPr="006A21E8">
        <w:rPr>
          <w:lang w:eastAsia="ar-SA"/>
        </w:rPr>
        <w:t>(за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w:t>
      </w:r>
      <w:r w:rsidR="004F7220" w:rsidRPr="006A21E8">
        <w:rPr>
          <w:lang w:eastAsia="ar-SA"/>
        </w:rPr>
        <w:t xml:space="preserve"> </w:t>
      </w:r>
      <w:r w:rsidRPr="006A21E8">
        <w:rPr>
          <w:lang w:eastAsia="ar-SA"/>
        </w:rPr>
        <w:t>в границах предоставленных им в соответствии с законодательством Российской Федерации</w:t>
      </w:r>
      <w:r w:rsidR="004F7220" w:rsidRPr="006A21E8">
        <w:rPr>
          <w:lang w:eastAsia="ar-SA"/>
        </w:rPr>
        <w:t xml:space="preserve"> </w:t>
      </w:r>
      <w:r w:rsidRPr="006A21E8">
        <w:rPr>
          <w:lang w:eastAsia="ar-SA"/>
        </w:rPr>
        <w:t xml:space="preserve">о недрах горных отводов и (или) геологических отводов на основании утвержденного технического проекта в соответствии со </w:t>
      </w:r>
      <w:hyperlink r:id="rId74" w:history="1">
        <w:r w:rsidRPr="006A21E8">
          <w:rPr>
            <w:lang w:eastAsia="ar-SA"/>
          </w:rPr>
          <w:t>статьей 19.1</w:t>
        </w:r>
      </w:hyperlink>
      <w:r w:rsidRPr="006A21E8">
        <w:rPr>
          <w:lang w:eastAsia="ar-SA"/>
        </w:rPr>
        <w:t xml:space="preserve"> Закона Российской Федерации</w:t>
      </w:r>
      <w:r w:rsidR="008A0837" w:rsidRPr="006A21E8">
        <w:rPr>
          <w:lang w:eastAsia="ar-SA"/>
        </w:rPr>
        <w:t xml:space="preserve"> </w:t>
      </w:r>
      <w:r w:rsidRPr="006A21E8">
        <w:rPr>
          <w:lang w:eastAsia="ar-SA"/>
        </w:rPr>
        <w:t>от 21 февраля 1992 г.</w:t>
      </w:r>
      <w:r w:rsidR="004F7220" w:rsidRPr="006A21E8">
        <w:rPr>
          <w:lang w:eastAsia="ar-SA"/>
        </w:rPr>
        <w:t xml:space="preserve"> </w:t>
      </w:r>
      <w:r w:rsidRPr="006A21E8">
        <w:rPr>
          <w:lang w:eastAsia="ar-SA"/>
        </w:rPr>
        <w:t xml:space="preserve">№ 2395-1 </w:t>
      </w:r>
      <w:r w:rsidR="00DC2C20" w:rsidRPr="006A21E8">
        <w:rPr>
          <w:lang w:eastAsia="ar-SA"/>
        </w:rPr>
        <w:t>«</w:t>
      </w:r>
      <w:r w:rsidRPr="006A21E8">
        <w:rPr>
          <w:lang w:eastAsia="ar-SA"/>
        </w:rPr>
        <w:t>О недрах</w:t>
      </w:r>
      <w:r w:rsidR="00DC2C20" w:rsidRPr="006A21E8">
        <w:rPr>
          <w:lang w:eastAsia="ar-SA"/>
        </w:rPr>
        <w:t>»</w:t>
      </w:r>
      <w:r w:rsidRPr="006A21E8">
        <w:rPr>
          <w:lang w:eastAsia="ar-SA"/>
        </w:rPr>
        <w:t>).</w:t>
      </w:r>
    </w:p>
    <w:p w14:paraId="24BA9B92" w14:textId="6687B716" w:rsidR="0086192B" w:rsidRPr="006A21E8" w:rsidRDefault="0086192B" w:rsidP="0086192B">
      <w:pPr>
        <w:suppressAutoHyphens/>
        <w:snapToGrid w:val="0"/>
        <w:spacing w:line="276" w:lineRule="auto"/>
        <w:ind w:firstLine="709"/>
        <w:jc w:val="both"/>
        <w:rPr>
          <w:lang w:eastAsia="ar-SA"/>
        </w:rPr>
      </w:pPr>
      <w:r w:rsidRPr="006A21E8">
        <w:rPr>
          <w:lang w:eastAsia="ar-SA"/>
        </w:rPr>
        <w:t>4. В границах водоохранных зон устанавливаются прибрежные защитные полосы,</w:t>
      </w:r>
      <w:r w:rsidR="007F2DC5" w:rsidRPr="006A21E8">
        <w:rPr>
          <w:lang w:eastAsia="ar-SA"/>
        </w:rPr>
        <w:br/>
      </w:r>
      <w:r w:rsidRPr="006A21E8">
        <w:rPr>
          <w:lang w:eastAsia="ar-SA"/>
        </w:rPr>
        <w:t>на территориях которых вводятся дополнительные ограничения хозяйственной и иной деятельности.</w:t>
      </w:r>
    </w:p>
    <w:p w14:paraId="25EEF4E6" w14:textId="0BC3B9A5" w:rsidR="0086192B" w:rsidRPr="006A21E8" w:rsidRDefault="0086192B" w:rsidP="0086192B">
      <w:pPr>
        <w:tabs>
          <w:tab w:val="left" w:pos="0"/>
          <w:tab w:val="left" w:pos="1080"/>
          <w:tab w:val="left" w:pos="1134"/>
        </w:tabs>
        <w:suppressAutoHyphens/>
        <w:snapToGrid w:val="0"/>
        <w:spacing w:line="276" w:lineRule="auto"/>
        <w:ind w:firstLine="709"/>
        <w:jc w:val="both"/>
        <w:rPr>
          <w:lang w:eastAsia="ar-SA"/>
        </w:rPr>
      </w:pPr>
      <w:r w:rsidRPr="006A21E8">
        <w:rPr>
          <w:lang w:eastAsia="ar-SA"/>
        </w:rPr>
        <w:t>5. В границах прибрежных защитных полос наряду с ограничениями, указанными в части</w:t>
      </w:r>
      <w:r w:rsidR="004F7220" w:rsidRPr="006A21E8">
        <w:rPr>
          <w:lang w:eastAsia="ar-SA"/>
        </w:rPr>
        <w:t xml:space="preserve"> </w:t>
      </w:r>
      <w:r w:rsidRPr="006A21E8">
        <w:rPr>
          <w:lang w:eastAsia="ar-SA"/>
        </w:rPr>
        <w:t>3 настоящей статьи</w:t>
      </w:r>
      <w:r w:rsidR="00BF6F0F" w:rsidRPr="006A21E8">
        <w:rPr>
          <w:lang w:eastAsia="ar-SA"/>
        </w:rPr>
        <w:t>,</w:t>
      </w:r>
      <w:r w:rsidRPr="006A21E8">
        <w:rPr>
          <w:lang w:eastAsia="ar-SA"/>
        </w:rPr>
        <w:t xml:space="preserve"> запрещается:</w:t>
      </w:r>
    </w:p>
    <w:p w14:paraId="5B35F29F" w14:textId="77777777"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1) распашка земель;</w:t>
      </w:r>
    </w:p>
    <w:p w14:paraId="3FA99A26" w14:textId="77777777"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2) размещение отвалов размываемых грунтов;</w:t>
      </w:r>
    </w:p>
    <w:p w14:paraId="688B7C38" w14:textId="77777777"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3) выпас сельскохозяйственных животных и организация для них летних лагерей, ванн.</w:t>
      </w:r>
    </w:p>
    <w:p w14:paraId="4A295712" w14:textId="0FBB905F" w:rsidR="0086192B" w:rsidRPr="006A21E8" w:rsidRDefault="0086192B" w:rsidP="0086192B">
      <w:pPr>
        <w:tabs>
          <w:tab w:val="left" w:pos="0"/>
          <w:tab w:val="left" w:pos="1134"/>
        </w:tabs>
        <w:suppressAutoHyphens/>
        <w:snapToGrid w:val="0"/>
        <w:spacing w:line="276" w:lineRule="auto"/>
        <w:ind w:firstLine="709"/>
        <w:jc w:val="both"/>
        <w:rPr>
          <w:lang w:eastAsia="ar-SA"/>
        </w:rPr>
      </w:pPr>
      <w:r w:rsidRPr="006A21E8">
        <w:rPr>
          <w:lang w:eastAsia="ar-SA"/>
        </w:rPr>
        <w:t>6.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w:t>
      </w:r>
      <w:r w:rsidR="004F7220" w:rsidRPr="006A21E8">
        <w:rPr>
          <w:lang w:eastAsia="ar-SA"/>
        </w:rPr>
        <w:t xml:space="preserve"> </w:t>
      </w:r>
      <w:r w:rsidRPr="006A21E8">
        <w:rPr>
          <w:lang w:eastAsia="ar-SA"/>
        </w:rPr>
        <w:t>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2EFE2881" w14:textId="1078629B" w:rsidR="0086192B" w:rsidRPr="006A21E8" w:rsidRDefault="0086192B" w:rsidP="0086192B">
      <w:pPr>
        <w:widowControl w:val="0"/>
        <w:tabs>
          <w:tab w:val="left" w:pos="0"/>
          <w:tab w:val="left" w:pos="1134"/>
        </w:tabs>
        <w:suppressAutoHyphens/>
        <w:autoSpaceDE w:val="0"/>
        <w:autoSpaceDN w:val="0"/>
        <w:adjustRightInd w:val="0"/>
        <w:snapToGrid w:val="0"/>
        <w:spacing w:line="276" w:lineRule="auto"/>
        <w:ind w:firstLine="709"/>
        <w:jc w:val="both"/>
        <w:rPr>
          <w:lang w:eastAsia="ar-SA"/>
        </w:rPr>
      </w:pPr>
      <w:bookmarkStart w:id="97" w:name="Par942"/>
      <w:bookmarkEnd w:id="97"/>
      <w:r w:rsidRPr="006A21E8">
        <w:rPr>
          <w:lang w:eastAsia="ar-SA"/>
        </w:rPr>
        <w:t>7. Выбор типа сооружения, обеспечивающего охрану водного объекта</w:t>
      </w:r>
      <w:r w:rsidR="00B63B45" w:rsidRPr="006A21E8">
        <w:rPr>
          <w:lang w:eastAsia="ar-SA"/>
        </w:rPr>
        <w:t xml:space="preserve"> </w:t>
      </w:r>
      <w:r w:rsidRPr="006A21E8">
        <w:rPr>
          <w:lang w:eastAsia="ar-SA"/>
        </w:rPr>
        <w:t>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B63B45" w:rsidRPr="006A21E8">
        <w:rPr>
          <w:lang w:eastAsia="ar-SA"/>
        </w:rPr>
        <w:br/>
      </w:r>
      <w:r w:rsidRPr="006A21E8">
        <w:rPr>
          <w:lang w:eastAsia="ar-SA"/>
        </w:rPr>
        <w:t>Под сооружениями, обеспечивающими охрану водных объектов от загрязнения, засорения, заиления</w:t>
      </w:r>
      <w:r w:rsidR="008A0837" w:rsidRPr="006A21E8">
        <w:rPr>
          <w:lang w:eastAsia="ar-SA"/>
        </w:rPr>
        <w:t xml:space="preserve"> </w:t>
      </w:r>
      <w:r w:rsidRPr="006A21E8">
        <w:rPr>
          <w:lang w:eastAsia="ar-SA"/>
        </w:rPr>
        <w:t>и истощения вод, понимаются:</w:t>
      </w:r>
    </w:p>
    <w:p w14:paraId="6764A3F8" w14:textId="77777777" w:rsidR="0086192B" w:rsidRPr="006A21E8" w:rsidRDefault="0086192B" w:rsidP="0086192B">
      <w:pPr>
        <w:widowControl w:val="0"/>
        <w:tabs>
          <w:tab w:val="left" w:pos="0"/>
          <w:tab w:val="left" w:pos="1134"/>
        </w:tabs>
        <w:suppressAutoHyphens/>
        <w:autoSpaceDE w:val="0"/>
        <w:autoSpaceDN w:val="0"/>
        <w:adjustRightInd w:val="0"/>
        <w:snapToGrid w:val="0"/>
        <w:spacing w:line="276" w:lineRule="auto"/>
        <w:ind w:firstLine="709"/>
        <w:jc w:val="both"/>
        <w:rPr>
          <w:lang w:eastAsia="ar-SA"/>
        </w:rPr>
      </w:pPr>
      <w:r w:rsidRPr="006A21E8">
        <w:rPr>
          <w:lang w:eastAsia="ar-SA"/>
        </w:rPr>
        <w:t>1) централизованные системы водоотведения (канализации), централизованные ливневые системы водоотведения;</w:t>
      </w:r>
    </w:p>
    <w:p w14:paraId="1AF34966" w14:textId="2A34971D" w:rsidR="0086192B" w:rsidRPr="006A21E8" w:rsidRDefault="0086192B" w:rsidP="0086192B">
      <w:pPr>
        <w:widowControl w:val="0"/>
        <w:tabs>
          <w:tab w:val="left" w:pos="0"/>
          <w:tab w:val="left" w:pos="1134"/>
        </w:tabs>
        <w:suppressAutoHyphens/>
        <w:autoSpaceDE w:val="0"/>
        <w:autoSpaceDN w:val="0"/>
        <w:adjustRightInd w:val="0"/>
        <w:snapToGrid w:val="0"/>
        <w:spacing w:line="276" w:lineRule="auto"/>
        <w:ind w:firstLine="709"/>
        <w:jc w:val="both"/>
        <w:rPr>
          <w:lang w:eastAsia="ar-SA"/>
        </w:rPr>
      </w:pPr>
      <w:r w:rsidRPr="006A21E8">
        <w:rPr>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2537B8A" w14:textId="711E9649" w:rsidR="0086192B" w:rsidRPr="006A21E8" w:rsidRDefault="0086192B" w:rsidP="0086192B">
      <w:pPr>
        <w:widowControl w:val="0"/>
        <w:tabs>
          <w:tab w:val="left" w:pos="0"/>
          <w:tab w:val="left" w:pos="1134"/>
        </w:tabs>
        <w:suppressAutoHyphens/>
        <w:autoSpaceDE w:val="0"/>
        <w:autoSpaceDN w:val="0"/>
        <w:adjustRightInd w:val="0"/>
        <w:snapToGrid w:val="0"/>
        <w:spacing w:line="276" w:lineRule="auto"/>
        <w:ind w:firstLine="709"/>
        <w:jc w:val="both"/>
        <w:rPr>
          <w:lang w:eastAsia="ar-SA"/>
        </w:rPr>
      </w:pPr>
      <w:r w:rsidRPr="006A21E8">
        <w:rPr>
          <w:lang w:eastAsia="ar-SA"/>
        </w:rPr>
        <w:t>3) локальные очистные сооружения для очистки сточных вод (в том числе дождевых,</w:t>
      </w:r>
      <w:r w:rsidR="00B63B45" w:rsidRPr="006A21E8">
        <w:rPr>
          <w:lang w:eastAsia="ar-SA"/>
        </w:rPr>
        <w:t xml:space="preserve"> </w:t>
      </w:r>
      <w:r w:rsidRPr="006A21E8">
        <w:rPr>
          <w:lang w:eastAsia="ar-SA"/>
        </w:rPr>
        <w:t>талых, инфильтрационных, поливомоечных и дренажных вод), обеспечивающие их очистку исходя</w:t>
      </w:r>
      <w:r w:rsidR="00341303" w:rsidRPr="006A21E8">
        <w:rPr>
          <w:lang w:eastAsia="ar-SA"/>
        </w:rPr>
        <w:br/>
      </w:r>
      <w:r w:rsidRPr="006A21E8">
        <w:rPr>
          <w:lang w:eastAsia="ar-SA"/>
        </w:rPr>
        <w:t>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57B71A6C" w14:textId="227913BB" w:rsidR="0086192B" w:rsidRPr="006A21E8" w:rsidRDefault="0086192B" w:rsidP="0086192B">
      <w:pPr>
        <w:widowControl w:val="0"/>
        <w:tabs>
          <w:tab w:val="left" w:pos="0"/>
          <w:tab w:val="left" w:pos="1134"/>
        </w:tabs>
        <w:suppressAutoHyphens/>
        <w:autoSpaceDE w:val="0"/>
        <w:autoSpaceDN w:val="0"/>
        <w:adjustRightInd w:val="0"/>
        <w:snapToGrid w:val="0"/>
        <w:spacing w:line="276" w:lineRule="auto"/>
        <w:ind w:firstLine="709"/>
        <w:jc w:val="both"/>
        <w:rPr>
          <w:lang w:eastAsia="ar-SA"/>
        </w:rPr>
      </w:pPr>
      <w:r w:rsidRPr="006A21E8">
        <w:rPr>
          <w:lang w:eastAsia="ar-SA"/>
        </w:rPr>
        <w:t>4) сооружения для сбора отходов производства и потребления, а также сооружения</w:t>
      </w:r>
      <w:r w:rsidRPr="006A21E8">
        <w:rPr>
          <w:lang w:eastAsia="ar-SA"/>
        </w:rPr>
        <w:br/>
        <w:t>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67D9168" w14:textId="4BE13322" w:rsidR="0086192B" w:rsidRPr="006A21E8" w:rsidRDefault="0086192B" w:rsidP="0086192B">
      <w:pPr>
        <w:widowControl w:val="0"/>
        <w:tabs>
          <w:tab w:val="left" w:pos="0"/>
          <w:tab w:val="left" w:pos="1134"/>
        </w:tabs>
        <w:suppressAutoHyphens/>
        <w:autoSpaceDE w:val="0"/>
        <w:autoSpaceDN w:val="0"/>
        <w:adjustRightInd w:val="0"/>
        <w:snapToGrid w:val="0"/>
        <w:spacing w:line="276" w:lineRule="auto"/>
        <w:ind w:firstLine="709"/>
        <w:jc w:val="both"/>
        <w:rPr>
          <w:lang w:eastAsia="ar-SA"/>
        </w:rPr>
      </w:pPr>
      <w:r w:rsidRPr="006A21E8">
        <w:rPr>
          <w:lang w:eastAsia="ar-SA"/>
        </w:rPr>
        <w:t>5) сооружения, обеспечивающие защиту водных объектов и прилегающих к ним</w:t>
      </w:r>
      <w:r w:rsidR="00B63B45" w:rsidRPr="006A21E8">
        <w:rPr>
          <w:lang w:eastAsia="ar-SA"/>
        </w:rPr>
        <w:t xml:space="preserve"> </w:t>
      </w:r>
      <w:r w:rsidRPr="006A21E8">
        <w:rPr>
          <w:lang w:eastAsia="ar-SA"/>
        </w:rPr>
        <w:t>территорий от разливов нефти и нефтепродуктов и иного негативного воздействия</w:t>
      </w:r>
      <w:r w:rsidR="00341303" w:rsidRPr="006A21E8">
        <w:rPr>
          <w:lang w:eastAsia="ar-SA"/>
        </w:rPr>
        <w:t xml:space="preserve"> </w:t>
      </w:r>
      <w:r w:rsidRPr="006A21E8">
        <w:rPr>
          <w:lang w:eastAsia="ar-SA"/>
        </w:rPr>
        <w:t>на окружающую среду.</w:t>
      </w:r>
    </w:p>
    <w:p w14:paraId="3A400A0A" w14:textId="7D1FC86D" w:rsidR="0086192B" w:rsidRPr="006A21E8" w:rsidRDefault="0086192B" w:rsidP="0086192B">
      <w:pPr>
        <w:suppressAutoHyphens/>
        <w:autoSpaceDE w:val="0"/>
        <w:autoSpaceDN w:val="0"/>
        <w:adjustRightInd w:val="0"/>
        <w:snapToGrid w:val="0"/>
        <w:spacing w:line="276" w:lineRule="auto"/>
        <w:ind w:firstLine="709"/>
        <w:jc w:val="both"/>
        <w:rPr>
          <w:rFonts w:eastAsia="Calibri"/>
          <w:lang w:eastAsia="ar-SA"/>
        </w:rPr>
      </w:pPr>
      <w:r w:rsidRPr="006A21E8">
        <w:rPr>
          <w:lang w:eastAsia="ar-SA"/>
        </w:rPr>
        <w:t xml:space="preserve">8. </w:t>
      </w:r>
      <w:r w:rsidRPr="006A21E8">
        <w:rPr>
          <w:rFonts w:eastAsia="Calibri"/>
          <w:lang w:eastAsia="ar-SA"/>
        </w:rPr>
        <w:t>В отношении территорий ведения гражданами садоводства или огородничества</w:t>
      </w:r>
      <w:r w:rsidRPr="006A21E8">
        <w:rPr>
          <w:rFonts w:eastAsia="Calibri"/>
          <w:lang w:eastAsia="ar-SA"/>
        </w:rPr>
        <w:br/>
        <w:t>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w:t>
      </w:r>
      <w:r w:rsidR="00341303" w:rsidRPr="006A21E8">
        <w:rPr>
          <w:rFonts w:eastAsia="Calibri"/>
          <w:lang w:eastAsia="ar-SA"/>
        </w:rPr>
        <w:br/>
      </w:r>
      <w:r w:rsidRPr="006A21E8">
        <w:rPr>
          <w:rFonts w:eastAsia="Calibri"/>
          <w:lang w:eastAsia="ar-SA"/>
        </w:rPr>
        <w:t xml:space="preserve">и (или) подключения к централизованным системам, указанным в части 7 настоящей статьи, допускается применение приемников, изготовленных из водонепроницаемых материалов, </w:t>
      </w:r>
      <w:r w:rsidRPr="006A21E8">
        <w:rPr>
          <w:rFonts w:eastAsia="Calibri"/>
          <w:lang w:eastAsia="ar-SA"/>
        </w:rPr>
        <w:lastRenderedPageBreak/>
        <w:t>предотвращающих поступление загрязняющих веществ, иных веществ и микроорганизмов</w:t>
      </w:r>
      <w:r w:rsidRPr="006A21E8">
        <w:rPr>
          <w:rFonts w:eastAsia="Calibri"/>
          <w:lang w:eastAsia="ar-SA"/>
        </w:rPr>
        <w:br/>
        <w:t xml:space="preserve">в окружающую среду. </w:t>
      </w:r>
    </w:p>
    <w:p w14:paraId="45CDF182" w14:textId="77777777" w:rsidR="0086192B" w:rsidRPr="006A21E8" w:rsidRDefault="0086192B" w:rsidP="0086192B">
      <w:pPr>
        <w:suppressAutoHyphens/>
        <w:autoSpaceDE w:val="0"/>
        <w:autoSpaceDN w:val="0"/>
        <w:adjustRightInd w:val="0"/>
        <w:snapToGrid w:val="0"/>
        <w:spacing w:line="276" w:lineRule="auto"/>
        <w:ind w:firstLine="709"/>
        <w:jc w:val="both"/>
        <w:rPr>
          <w:lang w:eastAsia="ar-SA"/>
        </w:rPr>
      </w:pPr>
      <w:r w:rsidRPr="006A21E8">
        <w:rPr>
          <w:lang w:eastAsia="ar-SA"/>
        </w:rPr>
        <w:t xml:space="preserve">9.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75" w:history="1">
        <w:r w:rsidRPr="006A21E8">
          <w:rPr>
            <w:lang w:eastAsia="ar-SA"/>
          </w:rPr>
          <w:t xml:space="preserve">частью </w:t>
        </w:r>
      </w:hyperlink>
      <w:r w:rsidRPr="006A21E8">
        <w:rPr>
          <w:lang w:eastAsia="ar-SA"/>
        </w:rPr>
        <w:t>3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08B6D3D5" w14:textId="77D22DCE" w:rsidR="0086192B" w:rsidRPr="006A21E8" w:rsidRDefault="0086192B" w:rsidP="0086192B">
      <w:pPr>
        <w:suppressAutoHyphens/>
        <w:autoSpaceDE w:val="0"/>
        <w:autoSpaceDN w:val="0"/>
        <w:adjustRightInd w:val="0"/>
        <w:snapToGrid w:val="0"/>
        <w:spacing w:line="276" w:lineRule="auto"/>
        <w:ind w:firstLine="709"/>
        <w:jc w:val="both"/>
        <w:rPr>
          <w:lang w:eastAsia="ar-SA"/>
        </w:rPr>
      </w:pPr>
      <w:bookmarkStart w:id="98" w:name="_Hlk159802746"/>
      <w:r w:rsidRPr="006A21E8">
        <w:rPr>
          <w:lang w:eastAsia="ar-SA"/>
        </w:rPr>
        <w:t xml:space="preserve">10. </w:t>
      </w:r>
      <w:bookmarkEnd w:id="98"/>
      <w:r w:rsidRPr="006A21E8">
        <w:rPr>
          <w:lang w:eastAsia="ar-SA"/>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3F158787" w14:textId="137811FC" w:rsidR="00856823" w:rsidRPr="006A21E8" w:rsidRDefault="00856823" w:rsidP="00067E86">
      <w:pPr>
        <w:keepNext/>
        <w:widowControl w:val="0"/>
        <w:numPr>
          <w:ilvl w:val="2"/>
          <w:numId w:val="0"/>
        </w:numPr>
        <w:tabs>
          <w:tab w:val="left" w:pos="0"/>
          <w:tab w:val="left" w:pos="1134"/>
        </w:tabs>
        <w:suppressAutoHyphens/>
        <w:spacing w:before="240" w:after="240" w:line="276" w:lineRule="auto"/>
        <w:ind w:firstLine="720"/>
        <w:jc w:val="both"/>
        <w:outlineLvl w:val="2"/>
        <w:rPr>
          <w:b/>
          <w:bCs/>
          <w:lang w:eastAsia="en-US"/>
        </w:rPr>
      </w:pPr>
      <w:bookmarkStart w:id="99" w:name="_Toc196883440"/>
      <w:r w:rsidRPr="006A21E8">
        <w:rPr>
          <w:b/>
          <w:bCs/>
          <w:lang w:eastAsia="en-US"/>
        </w:rPr>
        <w:t>Статья 3</w:t>
      </w:r>
      <w:r w:rsidR="00A73DC0" w:rsidRPr="006A21E8">
        <w:rPr>
          <w:b/>
          <w:bCs/>
          <w:lang w:eastAsia="en-US"/>
        </w:rPr>
        <w:t>5</w:t>
      </w:r>
      <w:r w:rsidRPr="006A21E8">
        <w:rPr>
          <w:b/>
          <w:bCs/>
          <w:lang w:eastAsia="en-US"/>
        </w:rPr>
        <w:t xml:space="preserve">. Ограничения использования земельных участков и объектов капитального строительства в </w:t>
      </w:r>
      <w:bookmarkEnd w:id="84"/>
      <w:bookmarkEnd w:id="85"/>
      <w:bookmarkEnd w:id="86"/>
      <w:bookmarkEnd w:id="87"/>
      <w:bookmarkEnd w:id="88"/>
      <w:bookmarkEnd w:id="89"/>
      <w:bookmarkEnd w:id="90"/>
      <w:bookmarkEnd w:id="91"/>
      <w:r w:rsidRPr="006A21E8">
        <w:rPr>
          <w:b/>
          <w:bCs/>
          <w:lang w:eastAsia="en-US"/>
        </w:rPr>
        <w:t>защитных зонах объектов культурного наследия</w:t>
      </w:r>
      <w:bookmarkEnd w:id="99"/>
    </w:p>
    <w:p w14:paraId="3F01E84C" w14:textId="14FACDEF" w:rsidR="008A0837" w:rsidRPr="006A21E8" w:rsidRDefault="008A0837" w:rsidP="008A0837">
      <w:pPr>
        <w:tabs>
          <w:tab w:val="left" w:pos="1080"/>
          <w:tab w:val="left" w:pos="1134"/>
          <w:tab w:val="left" w:pos="1276"/>
        </w:tabs>
        <w:spacing w:line="276" w:lineRule="auto"/>
        <w:ind w:firstLine="709"/>
        <w:jc w:val="both"/>
        <w:rPr>
          <w:color w:val="000000"/>
          <w:szCs w:val="20"/>
        </w:rPr>
      </w:pPr>
      <w:bookmarkStart w:id="100" w:name="_Toc441087275"/>
      <w:bookmarkStart w:id="101" w:name="_Toc414549087"/>
      <w:bookmarkStart w:id="102" w:name="_Toc421022314"/>
      <w:bookmarkStart w:id="103" w:name="_Toc68857104"/>
      <w:bookmarkStart w:id="104" w:name="_Toc84340793"/>
      <w:r w:rsidRPr="006A21E8">
        <w:rPr>
          <w:color w:val="000000"/>
          <w:szCs w:val="20"/>
        </w:rPr>
        <w:t>1. В соответствии с частью 1 статьи 34.1 Федерального закона от 25 июня 2002 г</w:t>
      </w:r>
      <w:r w:rsidR="00BF6F0F" w:rsidRPr="006A21E8">
        <w:rPr>
          <w:color w:val="000000"/>
          <w:szCs w:val="20"/>
        </w:rPr>
        <w:t>.</w:t>
      </w:r>
      <w:r w:rsidRPr="006A21E8">
        <w:rPr>
          <w:color w:val="000000"/>
          <w:szCs w:val="20"/>
        </w:rPr>
        <w:br/>
        <w:t xml:space="preserve">№ 73-ФЗ </w:t>
      </w:r>
      <w:r w:rsidR="00DC2C20" w:rsidRPr="006A21E8">
        <w:rPr>
          <w:color w:val="000000"/>
          <w:szCs w:val="20"/>
        </w:rPr>
        <w:t>«</w:t>
      </w:r>
      <w:r w:rsidRPr="006A21E8">
        <w:rPr>
          <w:color w:val="000000"/>
          <w:szCs w:val="20"/>
        </w:rPr>
        <w:t>Об объектах культурного наследия (памятниках истории и культуры) народов Российской Федерации</w:t>
      </w:r>
      <w:r w:rsidR="00DC2C20" w:rsidRPr="006A21E8">
        <w:rPr>
          <w:color w:val="000000"/>
          <w:szCs w:val="20"/>
        </w:rPr>
        <w:t>»</w:t>
      </w:r>
      <w:r w:rsidRPr="006A21E8">
        <w:rPr>
          <w:color w:val="000000"/>
          <w:szCs w:val="20"/>
        </w:rPr>
        <w:t xml:space="preserve"> (далее – Федеральный закон от 25 июня 2002 г. № 73-ФЗ) защитными зонами объектов культурного наследия являются территории, которые прилегают </w:t>
      </w:r>
      <w:r w:rsidR="004F7220" w:rsidRPr="006A21E8">
        <w:rPr>
          <w:color w:val="000000"/>
          <w:szCs w:val="20"/>
        </w:rPr>
        <w:br/>
      </w:r>
      <w:r w:rsidRPr="006A21E8">
        <w:rPr>
          <w:color w:val="000000"/>
          <w:szCs w:val="20"/>
        </w:rPr>
        <w:t>к включенным</w:t>
      </w:r>
      <w:r w:rsidR="004F7220" w:rsidRPr="006A21E8">
        <w:rPr>
          <w:color w:val="000000"/>
          <w:szCs w:val="20"/>
        </w:rPr>
        <w:t xml:space="preserve"> </w:t>
      </w:r>
      <w:r w:rsidRPr="006A21E8">
        <w:rPr>
          <w:color w:val="000000"/>
          <w:szCs w:val="20"/>
        </w:rPr>
        <w:t>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7398C57" w14:textId="1CEE9596" w:rsidR="008A0837" w:rsidRPr="006A21E8" w:rsidRDefault="008A0837" w:rsidP="008A0837">
      <w:pPr>
        <w:tabs>
          <w:tab w:val="left" w:pos="1080"/>
          <w:tab w:val="left" w:pos="1134"/>
          <w:tab w:val="left" w:pos="1276"/>
        </w:tabs>
        <w:spacing w:line="276" w:lineRule="auto"/>
        <w:ind w:firstLine="709"/>
        <w:jc w:val="both"/>
        <w:rPr>
          <w:color w:val="000000"/>
          <w:szCs w:val="20"/>
        </w:rPr>
      </w:pPr>
      <w:bookmarkStart w:id="105" w:name="Par1"/>
      <w:bookmarkEnd w:id="105"/>
      <w:r w:rsidRPr="006A21E8">
        <w:rPr>
          <w:color w:val="000000"/>
          <w:szCs w:val="20"/>
        </w:rPr>
        <w:t xml:space="preserve">2. В соответствии с частью 2 статьи 34.1 Федерального закона от 25 июня 2002 г. </w:t>
      </w:r>
      <w:r w:rsidR="004F7220" w:rsidRPr="006A21E8">
        <w:rPr>
          <w:color w:val="000000"/>
          <w:szCs w:val="20"/>
        </w:rPr>
        <w:br/>
      </w:r>
      <w:r w:rsidRPr="006A21E8">
        <w:rPr>
          <w:color w:val="000000"/>
          <w:szCs w:val="20"/>
        </w:rPr>
        <w:t>№ 73-ФЗ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w:t>
      </w:r>
      <w:r w:rsidR="004F7220" w:rsidRPr="006A21E8">
        <w:rPr>
          <w:color w:val="000000"/>
          <w:szCs w:val="20"/>
        </w:rPr>
        <w:t xml:space="preserve"> </w:t>
      </w:r>
      <w:r w:rsidRPr="006A21E8">
        <w:rPr>
          <w:color w:val="000000"/>
          <w:szCs w:val="20"/>
        </w:rPr>
        <w:t>а также памятников и ансамблей, расположенных в границах достопримечательного места,</w:t>
      </w:r>
      <w:r w:rsidR="004F7220" w:rsidRPr="006A21E8">
        <w:rPr>
          <w:color w:val="000000"/>
          <w:szCs w:val="20"/>
        </w:rPr>
        <w:t xml:space="preserve"> </w:t>
      </w:r>
      <w:r w:rsidRPr="006A21E8">
        <w:rPr>
          <w:color w:val="000000"/>
          <w:szCs w:val="20"/>
        </w:rPr>
        <w:t>в которых соответствующим органом охраны объектов культурного наследия установлены</w:t>
      </w:r>
      <w:r w:rsidR="00B63B45" w:rsidRPr="006A21E8">
        <w:rPr>
          <w:color w:val="000000"/>
          <w:szCs w:val="20"/>
        </w:rPr>
        <w:t xml:space="preserve"> </w:t>
      </w:r>
      <w:r w:rsidRPr="006A21E8">
        <w:rPr>
          <w:color w:val="000000"/>
          <w:szCs w:val="20"/>
        </w:rPr>
        <w:t xml:space="preserve">предусмотренные </w:t>
      </w:r>
      <w:hyperlink r:id="rId76" w:history="1">
        <w:r w:rsidRPr="006A21E8">
          <w:rPr>
            <w:color w:val="000000"/>
            <w:szCs w:val="20"/>
          </w:rPr>
          <w:t>статьей 56.4</w:t>
        </w:r>
      </w:hyperlink>
      <w:r w:rsidRPr="006A21E8">
        <w:rPr>
          <w:color w:val="000000"/>
          <w:szCs w:val="20"/>
        </w:rPr>
        <w:t xml:space="preserve"> Федерального закона от 25 июня 2002 г. № 73-ФЗ требования</w:t>
      </w:r>
      <w:r w:rsidR="004F7220" w:rsidRPr="006A21E8">
        <w:rPr>
          <w:color w:val="000000"/>
          <w:szCs w:val="20"/>
        </w:rPr>
        <w:t xml:space="preserve"> </w:t>
      </w:r>
      <w:r w:rsidRPr="006A21E8">
        <w:rPr>
          <w:color w:val="000000"/>
          <w:szCs w:val="20"/>
        </w:rPr>
        <w:t>и ограничения.</w:t>
      </w:r>
    </w:p>
    <w:p w14:paraId="05C9D28E" w14:textId="3D8BC1F2" w:rsidR="008A0837" w:rsidRPr="006A21E8" w:rsidRDefault="008A0837" w:rsidP="008A0837">
      <w:pPr>
        <w:tabs>
          <w:tab w:val="left" w:pos="1080"/>
          <w:tab w:val="left" w:pos="1134"/>
          <w:tab w:val="left" w:pos="1276"/>
        </w:tabs>
        <w:spacing w:line="276" w:lineRule="auto"/>
        <w:ind w:firstLine="709"/>
        <w:jc w:val="both"/>
        <w:rPr>
          <w:color w:val="000000"/>
          <w:szCs w:val="20"/>
        </w:rPr>
      </w:pPr>
      <w:r w:rsidRPr="006A21E8">
        <w:rPr>
          <w:color w:val="000000"/>
          <w:szCs w:val="20"/>
        </w:rPr>
        <w:t>3. В соответствии с частью 3 статьи 34.1 Федерального закона от 25 июня 2002 г.</w:t>
      </w:r>
      <w:r w:rsidR="00341303" w:rsidRPr="006A21E8">
        <w:rPr>
          <w:color w:val="000000"/>
          <w:szCs w:val="20"/>
        </w:rPr>
        <w:t xml:space="preserve"> </w:t>
      </w:r>
      <w:r w:rsidRPr="006A21E8">
        <w:rPr>
          <w:color w:val="000000"/>
          <w:szCs w:val="20"/>
        </w:rPr>
        <w:t>№ 73-ФЗ границы защитной зоны объекта культурного наследия устанавливаются:</w:t>
      </w:r>
    </w:p>
    <w:p w14:paraId="2A9F491C" w14:textId="77777777" w:rsidR="008A0837" w:rsidRPr="006A21E8" w:rsidRDefault="008A0837" w:rsidP="00116124">
      <w:pPr>
        <w:numPr>
          <w:ilvl w:val="0"/>
          <w:numId w:val="244"/>
        </w:numPr>
        <w:tabs>
          <w:tab w:val="left" w:pos="426"/>
        </w:tabs>
        <w:spacing w:line="276" w:lineRule="auto"/>
        <w:ind w:left="0" w:firstLine="709"/>
        <w:contextualSpacing/>
        <w:jc w:val="both"/>
        <w:rPr>
          <w:color w:val="000000"/>
          <w:szCs w:val="20"/>
        </w:rPr>
      </w:pPr>
      <w:r w:rsidRPr="006A21E8">
        <w:rPr>
          <w:color w:val="000000"/>
          <w:szCs w:val="20"/>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BC48180" w14:textId="77777777" w:rsidR="008A0837" w:rsidRPr="006A21E8" w:rsidRDefault="008A0837" w:rsidP="00116124">
      <w:pPr>
        <w:numPr>
          <w:ilvl w:val="0"/>
          <w:numId w:val="244"/>
        </w:numPr>
        <w:tabs>
          <w:tab w:val="left" w:pos="426"/>
        </w:tabs>
        <w:spacing w:line="276" w:lineRule="auto"/>
        <w:ind w:left="0" w:firstLine="709"/>
        <w:contextualSpacing/>
        <w:jc w:val="both"/>
        <w:rPr>
          <w:color w:val="000000"/>
          <w:szCs w:val="20"/>
        </w:rPr>
      </w:pPr>
      <w:r w:rsidRPr="006A21E8">
        <w:rPr>
          <w:color w:val="000000"/>
          <w:szCs w:val="20"/>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CA8EC87" w14:textId="77777777" w:rsidR="008A0837" w:rsidRPr="006A21E8" w:rsidRDefault="008A0837" w:rsidP="008A0837">
      <w:pPr>
        <w:tabs>
          <w:tab w:val="left" w:pos="1276"/>
        </w:tabs>
        <w:spacing w:line="276" w:lineRule="auto"/>
        <w:ind w:firstLine="709"/>
        <w:jc w:val="both"/>
        <w:rPr>
          <w:color w:val="000000"/>
          <w:szCs w:val="20"/>
        </w:rPr>
      </w:pPr>
      <w:bookmarkStart w:id="106" w:name="Par9"/>
      <w:bookmarkEnd w:id="106"/>
      <w:r w:rsidRPr="006A21E8">
        <w:rPr>
          <w:color w:val="000000"/>
          <w:szCs w:val="20"/>
        </w:rPr>
        <w:t>4. Исходя из требований части 4 статьи 34.1 Федерального закона от 25 июня 2002 г.</w:t>
      </w:r>
      <w:r w:rsidRPr="006A21E8">
        <w:rPr>
          <w:color w:val="000000"/>
          <w:szCs w:val="20"/>
        </w:rPr>
        <w:br/>
        <w:t xml:space="preserve">№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w:t>
      </w:r>
      <w:r w:rsidRPr="006A21E8">
        <w:rPr>
          <w:color w:val="000000"/>
          <w:szCs w:val="20"/>
        </w:rPr>
        <w:lastRenderedPageBreak/>
        <w:t>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439187A" w14:textId="18C52180" w:rsidR="0066284B" w:rsidRPr="006A21E8" w:rsidRDefault="0066284B" w:rsidP="0066284B">
      <w:pPr>
        <w:keepNext/>
        <w:widowControl w:val="0"/>
        <w:numPr>
          <w:ilvl w:val="2"/>
          <w:numId w:val="0"/>
        </w:numPr>
        <w:tabs>
          <w:tab w:val="left" w:pos="0"/>
          <w:tab w:val="left" w:pos="1134"/>
        </w:tabs>
        <w:suppressAutoHyphens/>
        <w:spacing w:before="240" w:after="240" w:line="276" w:lineRule="auto"/>
        <w:ind w:firstLine="720"/>
        <w:jc w:val="both"/>
        <w:outlineLvl w:val="2"/>
        <w:rPr>
          <w:b/>
          <w:bCs/>
          <w:lang w:eastAsia="en-US"/>
        </w:rPr>
      </w:pPr>
      <w:bookmarkStart w:id="107" w:name="_Toc196883441"/>
      <w:r w:rsidRPr="006A21E8">
        <w:rPr>
          <w:b/>
          <w:bCs/>
          <w:lang w:eastAsia="en-US"/>
        </w:rPr>
        <w:t>Статья 3</w:t>
      </w:r>
      <w:r w:rsidR="00A73DC0" w:rsidRPr="006A21E8">
        <w:rPr>
          <w:b/>
          <w:bCs/>
          <w:lang w:eastAsia="en-US"/>
        </w:rPr>
        <w:t>6</w:t>
      </w:r>
      <w:r w:rsidRPr="006A21E8">
        <w:rPr>
          <w:b/>
          <w:bCs/>
          <w:lang w:eastAsia="en-US"/>
        </w:rPr>
        <w:t>. Ограничения использования земельных участков и объектов капитального строительства на территории санитарно-защитных зон, в том числе</w:t>
      </w:r>
      <w:r w:rsidR="00341303" w:rsidRPr="006A21E8">
        <w:rPr>
          <w:b/>
          <w:bCs/>
          <w:lang w:eastAsia="en-US"/>
        </w:rPr>
        <w:t xml:space="preserve"> </w:t>
      </w:r>
      <w:r w:rsidRPr="006A21E8">
        <w:rPr>
          <w:b/>
          <w:bCs/>
          <w:lang w:eastAsia="en-US"/>
        </w:rPr>
        <w:t>на территории санитарных разрывов</w:t>
      </w:r>
      <w:bookmarkEnd w:id="100"/>
      <w:bookmarkEnd w:id="101"/>
      <w:bookmarkEnd w:id="102"/>
      <w:bookmarkEnd w:id="103"/>
      <w:bookmarkEnd w:id="104"/>
      <w:bookmarkEnd w:id="107"/>
    </w:p>
    <w:p w14:paraId="0A2AC5F5" w14:textId="3C8957A5" w:rsidR="005E5E65" w:rsidRPr="006A21E8" w:rsidRDefault="005E5E65" w:rsidP="005E5E65">
      <w:pPr>
        <w:tabs>
          <w:tab w:val="left" w:pos="0"/>
          <w:tab w:val="left" w:pos="1080"/>
          <w:tab w:val="left" w:pos="1134"/>
        </w:tabs>
        <w:spacing w:line="276" w:lineRule="auto"/>
        <w:ind w:firstLine="709"/>
        <w:jc w:val="both"/>
        <w:rPr>
          <w:color w:val="000000"/>
          <w:szCs w:val="20"/>
        </w:rPr>
      </w:pPr>
      <w:bookmarkStart w:id="108" w:name="_Toc466999644"/>
      <w:bookmarkStart w:id="109" w:name="_Toc13738795"/>
      <w:bookmarkStart w:id="110" w:name="_Toc506535307"/>
      <w:bookmarkStart w:id="111" w:name="_Toc23513485"/>
      <w:bookmarkStart w:id="112" w:name="_Toc28167071"/>
      <w:bookmarkStart w:id="113" w:name="_Toc31123541"/>
      <w:bookmarkStart w:id="114" w:name="_Toc71192896"/>
      <w:bookmarkStart w:id="115" w:name="_Toc119001583"/>
      <w:bookmarkStart w:id="116" w:name="_Toc156321488"/>
      <w:r w:rsidRPr="006A21E8">
        <w:rPr>
          <w:color w:val="000000"/>
          <w:szCs w:val="20"/>
        </w:rPr>
        <w:t xml:space="preserve">1. Санитарно-защитные зоны устанавливаются в соответствии с Постановлением Правительства Российской Федерации от 3 марта 2018 г. № 222 </w:t>
      </w:r>
      <w:r w:rsidR="00DC2C20" w:rsidRPr="006A21E8">
        <w:rPr>
          <w:color w:val="000000"/>
          <w:szCs w:val="20"/>
        </w:rPr>
        <w:t>«</w:t>
      </w:r>
      <w:r w:rsidRPr="006A21E8">
        <w:rPr>
          <w:color w:val="000000"/>
          <w:szCs w:val="20"/>
        </w:rPr>
        <w:t>Об утверждении Правил установления санитарно-защитных зон и использования земельных участков, расположенных</w:t>
      </w:r>
      <w:r w:rsidRPr="006A21E8">
        <w:rPr>
          <w:color w:val="000000"/>
          <w:szCs w:val="20"/>
        </w:rPr>
        <w:br/>
        <w:t>в границах санитарно-защитных зон</w:t>
      </w:r>
      <w:r w:rsidR="00DC2C20" w:rsidRPr="006A21E8">
        <w:rPr>
          <w:color w:val="000000"/>
          <w:szCs w:val="20"/>
        </w:rPr>
        <w:t>»</w:t>
      </w:r>
      <w:r w:rsidRPr="006A21E8">
        <w:rPr>
          <w:color w:val="000000"/>
          <w:szCs w:val="20"/>
        </w:rPr>
        <w:t xml:space="preserve">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25F8EE85" w14:textId="7EA80C3F" w:rsidR="005E5E65" w:rsidRPr="006A21E8" w:rsidRDefault="005E5E65" w:rsidP="005E5E65">
      <w:pPr>
        <w:tabs>
          <w:tab w:val="left" w:pos="0"/>
          <w:tab w:val="left" w:pos="1080"/>
          <w:tab w:val="left" w:pos="1134"/>
        </w:tabs>
        <w:spacing w:line="276" w:lineRule="auto"/>
        <w:ind w:firstLine="709"/>
        <w:jc w:val="both"/>
        <w:rPr>
          <w:color w:val="000000"/>
          <w:szCs w:val="20"/>
        </w:rPr>
      </w:pPr>
      <w:r w:rsidRPr="006A21E8">
        <w:rPr>
          <w:color w:val="000000"/>
          <w:szCs w:val="20"/>
        </w:rPr>
        <w:t xml:space="preserve">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постановлением Правительства Российской Федерации от 3 марта 2018 г. № 222 </w:t>
      </w:r>
      <w:r w:rsidR="00DC2C20" w:rsidRPr="006A21E8">
        <w:rPr>
          <w:color w:val="000000"/>
          <w:szCs w:val="20"/>
        </w:rPr>
        <w:t>«</w:t>
      </w:r>
      <w:r w:rsidRPr="006A21E8">
        <w:rPr>
          <w:color w:val="000000"/>
          <w:szCs w:val="20"/>
        </w:rPr>
        <w:t>Об утверждении Правил установления санитарно-защитных зон и использования земельных участков, расположенных в границах санитарно-защитных зон</w:t>
      </w:r>
      <w:r w:rsidR="00DC2C20" w:rsidRPr="006A21E8">
        <w:rPr>
          <w:color w:val="000000"/>
          <w:szCs w:val="20"/>
        </w:rPr>
        <w:t>»</w:t>
      </w:r>
      <w:r w:rsidRPr="006A21E8">
        <w:rPr>
          <w:color w:val="000000"/>
          <w:szCs w:val="20"/>
        </w:rPr>
        <w:t>,</w:t>
      </w:r>
      <w:r w:rsidR="00EA49E5" w:rsidRPr="006A21E8">
        <w:rPr>
          <w:color w:val="000000"/>
          <w:szCs w:val="20"/>
        </w:rPr>
        <w:t xml:space="preserve"> </w:t>
      </w:r>
      <w:r w:rsidRPr="006A21E8">
        <w:rPr>
          <w:color w:val="000000"/>
          <w:szCs w:val="20"/>
        </w:rPr>
        <w:t>а также требованиями СанПиН 2.1/3</w:t>
      </w:r>
      <w:r w:rsidR="00030A99" w:rsidRPr="006A21E8">
        <w:rPr>
          <w:color w:val="000000"/>
          <w:szCs w:val="20"/>
        </w:rPr>
        <w:t>684-21</w:t>
      </w:r>
      <w:r w:rsidRPr="006A21E8">
        <w:rPr>
          <w:color w:val="000000"/>
          <w:szCs w:val="20"/>
        </w:rPr>
        <w:t xml:space="preserve"> </w:t>
      </w:r>
      <w:r w:rsidR="00DC2C20" w:rsidRPr="006A21E8">
        <w:rPr>
          <w:color w:val="000000"/>
          <w:szCs w:val="20"/>
        </w:rPr>
        <w:t>«</w:t>
      </w:r>
      <w:r w:rsidR="00030A99" w:rsidRPr="006A21E8">
        <w:rPr>
          <w:color w:val="000000"/>
          <w:szCs w:val="20"/>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DC2C20" w:rsidRPr="006A21E8">
        <w:rPr>
          <w:color w:val="000000"/>
          <w:szCs w:val="20"/>
        </w:rPr>
        <w:t>»</w:t>
      </w:r>
      <w:r w:rsidR="00030A99" w:rsidRPr="006A21E8">
        <w:rPr>
          <w:color w:val="000000"/>
          <w:szCs w:val="20"/>
        </w:rPr>
        <w:t xml:space="preserve"> (далее - СанПиН 2.1/3684-21)</w:t>
      </w:r>
      <w:r w:rsidRPr="006A21E8">
        <w:rPr>
          <w:color w:val="000000"/>
          <w:szCs w:val="20"/>
        </w:rPr>
        <w:t>.</w:t>
      </w:r>
    </w:p>
    <w:p w14:paraId="0FEAC3CD" w14:textId="51E65D51" w:rsidR="0091414F" w:rsidRPr="006A21E8" w:rsidRDefault="0091414F" w:rsidP="0091414F">
      <w:pPr>
        <w:tabs>
          <w:tab w:val="left" w:pos="0"/>
          <w:tab w:val="left" w:pos="1080"/>
          <w:tab w:val="left" w:pos="1134"/>
        </w:tabs>
        <w:spacing w:line="276" w:lineRule="auto"/>
        <w:ind w:firstLine="709"/>
        <w:jc w:val="both"/>
        <w:rPr>
          <w:color w:val="000000"/>
          <w:szCs w:val="20"/>
        </w:rPr>
      </w:pPr>
      <w:r w:rsidRPr="006A21E8">
        <w:rPr>
          <w:color w:val="000000"/>
          <w:szCs w:val="20"/>
        </w:rPr>
        <w:t xml:space="preserve">Санитарно-эпидемиологические требования к обеспечению качества атмосферного воздуха указаны в главе </w:t>
      </w:r>
      <w:r w:rsidRPr="006A21E8">
        <w:rPr>
          <w:color w:val="000000"/>
          <w:szCs w:val="20"/>
          <w:lang w:val="en-US"/>
        </w:rPr>
        <w:t>III</w:t>
      </w:r>
      <w:r w:rsidRPr="006A21E8">
        <w:rPr>
          <w:color w:val="000000"/>
          <w:szCs w:val="20"/>
        </w:rPr>
        <w:t xml:space="preserve"> СанПиН 2.1/3684-21.</w:t>
      </w:r>
    </w:p>
    <w:p w14:paraId="199F166E" w14:textId="473A0B99" w:rsidR="005E5E65" w:rsidRPr="006A21E8" w:rsidRDefault="00030A99" w:rsidP="00030A99">
      <w:pPr>
        <w:pStyle w:val="aff4"/>
        <w:spacing w:before="0" w:after="0" w:line="288" w:lineRule="atLeast"/>
        <w:ind w:firstLine="540"/>
        <w:jc w:val="both"/>
        <w:rPr>
          <w:color w:val="000000"/>
          <w:lang w:eastAsia="ru-RU"/>
        </w:rPr>
      </w:pPr>
      <w:r w:rsidRPr="006A21E8">
        <w:rPr>
          <w:color w:val="000000"/>
        </w:rPr>
        <w:t xml:space="preserve">2. Эксплуатация объектов, являющихся источниками химического, физического, биологического воздействия на среду обитания человека, создающих с учетом фона по указанным факторам </w:t>
      </w:r>
      <w:r w:rsidRPr="006A21E8">
        <w:rPr>
          <w:szCs w:val="24"/>
          <w:lang w:eastAsia="ru-RU"/>
        </w:rPr>
        <w:t>предельно допустимых концентрациий загрязняющих веществ (максимальных или минимальных их значений) (далее - ПДК)</w:t>
      </w:r>
      <w:r w:rsidRPr="006A21E8">
        <w:rPr>
          <w:color w:val="000000"/>
        </w:rPr>
        <w:t xml:space="preserve"> (</w:t>
      </w:r>
      <w:r w:rsidRPr="006A21E8">
        <w:rPr>
          <w:szCs w:val="24"/>
          <w:lang w:eastAsia="ru-RU"/>
        </w:rPr>
        <w:t>ориентировочным безопасным уровням воздействия</w:t>
      </w:r>
      <w:r w:rsidRPr="006A21E8">
        <w:t xml:space="preserve"> </w:t>
      </w:r>
      <w:r w:rsidRPr="006A21E8">
        <w:rPr>
          <w:szCs w:val="24"/>
          <w:lang w:eastAsia="ru-RU"/>
        </w:rPr>
        <w:t>(далее - ОБУВ)</w:t>
      </w:r>
      <w:r w:rsidRPr="006A21E8">
        <w:rPr>
          <w:color w:val="000000"/>
        </w:rPr>
        <w:t>) и (или) предельно допустимого уровня физического воздействия (далее - ПДУ), превышающие гигиенические нормативы на границе санитарно-защитной зоны или на территориях и объектах, указанных в пункте 70 СанПиН 2.1/3684-21,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r w:rsidR="005E5E65" w:rsidRPr="006A21E8">
        <w:rPr>
          <w:color w:val="000000"/>
          <w:lang w:eastAsia="ru-RU"/>
        </w:rPr>
        <w:t>.</w:t>
      </w:r>
    </w:p>
    <w:p w14:paraId="68683C65" w14:textId="17DFC57D" w:rsidR="005E5E65" w:rsidRPr="006A21E8" w:rsidRDefault="005E5E65" w:rsidP="0091414F">
      <w:pPr>
        <w:spacing w:line="276" w:lineRule="auto"/>
        <w:ind w:firstLine="709"/>
        <w:jc w:val="both"/>
      </w:pPr>
      <w:r w:rsidRPr="006A21E8">
        <w:t xml:space="preserve">3. </w:t>
      </w:r>
      <w:r w:rsidR="0091414F" w:rsidRPr="006A21E8">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w:t>
      </w:r>
      <w:r w:rsidRPr="006A21E8">
        <w:t>.</w:t>
      </w:r>
    </w:p>
    <w:bookmarkEnd w:id="108"/>
    <w:bookmarkEnd w:id="109"/>
    <w:bookmarkEnd w:id="110"/>
    <w:bookmarkEnd w:id="111"/>
    <w:bookmarkEnd w:id="112"/>
    <w:bookmarkEnd w:id="113"/>
    <w:bookmarkEnd w:id="114"/>
    <w:bookmarkEnd w:id="115"/>
    <w:bookmarkEnd w:id="116"/>
    <w:p w14:paraId="4B1C5609" w14:textId="25131F81" w:rsidR="00C707FB" w:rsidRPr="006A21E8" w:rsidRDefault="00C707FB" w:rsidP="005E5E65">
      <w:pPr>
        <w:tabs>
          <w:tab w:val="left" w:pos="0"/>
          <w:tab w:val="left" w:pos="1080"/>
          <w:tab w:val="left" w:pos="1134"/>
        </w:tabs>
        <w:suppressAutoHyphens/>
        <w:snapToGrid w:val="0"/>
        <w:spacing w:line="276" w:lineRule="auto"/>
        <w:ind w:firstLine="709"/>
        <w:jc w:val="both"/>
        <w:rPr>
          <w:lang w:eastAsia="ar-SA"/>
        </w:rPr>
      </w:pPr>
    </w:p>
    <w:p w14:paraId="14E84685" w14:textId="4D8E9E92" w:rsidR="00C707FB" w:rsidRPr="006A21E8" w:rsidRDefault="00C707FB" w:rsidP="00C707FB">
      <w:pPr>
        <w:keepNext/>
        <w:tabs>
          <w:tab w:val="left" w:pos="643"/>
        </w:tabs>
        <w:spacing w:before="240" w:after="240" w:line="276" w:lineRule="auto"/>
        <w:ind w:firstLine="720"/>
        <w:jc w:val="both"/>
        <w:outlineLvl w:val="2"/>
        <w:rPr>
          <w:rFonts w:cs="Arial"/>
          <w:b/>
          <w:bCs/>
        </w:rPr>
      </w:pPr>
      <w:bookmarkStart w:id="117" w:name="_Toc161739180"/>
      <w:bookmarkStart w:id="118" w:name="_Toc161747058"/>
      <w:bookmarkStart w:id="119" w:name="_Toc161748223"/>
      <w:bookmarkStart w:id="120" w:name="_Toc196883442"/>
      <w:bookmarkStart w:id="121" w:name="_Toc409787205"/>
      <w:bookmarkStart w:id="122" w:name="_Toc380405265"/>
      <w:bookmarkStart w:id="123" w:name="_Toc355791809"/>
      <w:bookmarkStart w:id="124" w:name="_Toc421624850"/>
      <w:bookmarkStart w:id="125" w:name="_Toc441087278"/>
      <w:bookmarkStart w:id="126" w:name="_Toc68857106"/>
      <w:bookmarkEnd w:id="92"/>
      <w:bookmarkEnd w:id="93"/>
      <w:bookmarkEnd w:id="94"/>
      <w:bookmarkEnd w:id="95"/>
      <w:bookmarkEnd w:id="96"/>
      <w:r w:rsidRPr="006A21E8">
        <w:rPr>
          <w:b/>
          <w:bCs/>
          <w:color w:val="000000"/>
        </w:rPr>
        <w:lastRenderedPageBreak/>
        <w:t>Статья 3</w:t>
      </w:r>
      <w:r w:rsidR="00A73DC0" w:rsidRPr="006A21E8">
        <w:rPr>
          <w:b/>
          <w:bCs/>
          <w:color w:val="000000"/>
        </w:rPr>
        <w:t>7</w:t>
      </w:r>
      <w:r w:rsidRPr="006A21E8">
        <w:rPr>
          <w:b/>
          <w:bCs/>
          <w:color w:val="000000"/>
        </w:rPr>
        <w:t xml:space="preserve">. </w:t>
      </w:r>
      <w:r w:rsidRPr="006A21E8">
        <w:rPr>
          <w:rFonts w:cs="Arial"/>
          <w:b/>
          <w:bCs/>
        </w:rPr>
        <w:t>Ограничения использования земельных участков и объектов капитального строительства на территории зон санитарной охраны источников питьевого</w:t>
      </w:r>
      <w:r w:rsidR="00341303" w:rsidRPr="006A21E8">
        <w:rPr>
          <w:rFonts w:cs="Arial"/>
          <w:b/>
          <w:bCs/>
        </w:rPr>
        <w:t xml:space="preserve"> </w:t>
      </w:r>
      <w:r w:rsidRPr="006A21E8">
        <w:rPr>
          <w:rFonts w:cs="Arial"/>
          <w:b/>
          <w:bCs/>
        </w:rPr>
        <w:t>и хозяйственно-бытового водоснабжения</w:t>
      </w:r>
      <w:bookmarkEnd w:id="117"/>
      <w:bookmarkEnd w:id="118"/>
      <w:bookmarkEnd w:id="119"/>
      <w:bookmarkEnd w:id="120"/>
    </w:p>
    <w:p w14:paraId="5EB550F5" w14:textId="5F69EFA8" w:rsidR="0091414F" w:rsidRPr="006A21E8" w:rsidRDefault="0091414F" w:rsidP="0091414F">
      <w:pPr>
        <w:tabs>
          <w:tab w:val="left" w:pos="0"/>
          <w:tab w:val="left" w:pos="1080"/>
          <w:tab w:val="left" w:pos="1134"/>
        </w:tabs>
        <w:spacing w:line="276" w:lineRule="auto"/>
        <w:ind w:firstLine="709"/>
        <w:jc w:val="both"/>
        <w:rPr>
          <w:color w:val="000000"/>
          <w:szCs w:val="20"/>
        </w:rPr>
      </w:pPr>
      <w:r w:rsidRPr="006A21E8">
        <w:rPr>
          <w:color w:val="000000"/>
          <w:szCs w:val="20"/>
        </w:rPr>
        <w:t xml:space="preserve">Санитарно-эпидемиологические требования к качеству воды питьевого и хозяйственно-бытового водоснабжения указаны в главе </w:t>
      </w:r>
      <w:r w:rsidRPr="006A21E8">
        <w:rPr>
          <w:color w:val="000000"/>
          <w:szCs w:val="20"/>
          <w:lang w:val="en-US"/>
        </w:rPr>
        <w:t>IV</w:t>
      </w:r>
      <w:r w:rsidRPr="006A21E8">
        <w:rPr>
          <w:color w:val="000000"/>
          <w:szCs w:val="20"/>
        </w:rPr>
        <w:t xml:space="preserve"> СанПиН 2.1/3684-21.</w:t>
      </w:r>
    </w:p>
    <w:p w14:paraId="3E6D8B4E" w14:textId="2708D6C9" w:rsidR="0091414F" w:rsidRPr="006A21E8" w:rsidRDefault="0091414F" w:rsidP="0091414F">
      <w:pPr>
        <w:pStyle w:val="aff4"/>
        <w:spacing w:before="0" w:after="0" w:line="288" w:lineRule="atLeast"/>
        <w:ind w:firstLine="540"/>
        <w:jc w:val="both"/>
        <w:rPr>
          <w:szCs w:val="24"/>
        </w:rPr>
      </w:pPr>
      <w:r w:rsidRPr="006A21E8">
        <w:t>Качество и безопасность питьевой и горячей воды должны соответствовать гигиеническим нормативам, указанным в санитарных правилах и нормах СанПиН 1.2.3685-21 «Гигиенические нормативы и требования к обеспечению безопасности и (или) безвредности для человека факторов среды обитания».</w:t>
      </w:r>
    </w:p>
    <w:p w14:paraId="5376C7B6" w14:textId="1906861C" w:rsidR="00D76D18" w:rsidRPr="006A21E8" w:rsidRDefault="0091414F" w:rsidP="0091414F">
      <w:pPr>
        <w:spacing w:line="288" w:lineRule="atLeast"/>
        <w:ind w:firstLine="540"/>
        <w:jc w:val="both"/>
        <w:rPr>
          <w:lang w:eastAsia="en-US"/>
        </w:rPr>
      </w:pPr>
      <w:r w:rsidRPr="006A21E8">
        <w:t>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 не допускается</w:t>
      </w:r>
      <w:r w:rsidR="00D76D18" w:rsidRPr="006A21E8">
        <w:t>.</w:t>
      </w:r>
    </w:p>
    <w:p w14:paraId="09EE4B5A" w14:textId="7F875D8D" w:rsidR="00EB18EC" w:rsidRPr="006A21E8" w:rsidRDefault="00EB18EC" w:rsidP="00D41542">
      <w:pPr>
        <w:keepNext/>
        <w:widowControl w:val="0"/>
        <w:numPr>
          <w:ilvl w:val="2"/>
          <w:numId w:val="0"/>
        </w:numPr>
        <w:tabs>
          <w:tab w:val="left" w:pos="0"/>
          <w:tab w:val="left" w:pos="1134"/>
        </w:tabs>
        <w:suppressAutoHyphens/>
        <w:spacing w:before="240" w:after="240" w:line="276" w:lineRule="auto"/>
        <w:ind w:firstLine="720"/>
        <w:jc w:val="both"/>
        <w:outlineLvl w:val="2"/>
        <w:rPr>
          <w:b/>
          <w:bCs/>
          <w:lang w:eastAsia="en-US"/>
        </w:rPr>
      </w:pPr>
      <w:bookmarkStart w:id="127" w:name="_Toc196883443"/>
      <w:r w:rsidRPr="006A21E8">
        <w:rPr>
          <w:b/>
          <w:bCs/>
          <w:lang w:eastAsia="en-US"/>
        </w:rPr>
        <w:t xml:space="preserve">Статья </w:t>
      </w:r>
      <w:r w:rsidR="00A73DC0" w:rsidRPr="006A21E8">
        <w:rPr>
          <w:b/>
          <w:bCs/>
          <w:lang w:eastAsia="en-US"/>
        </w:rPr>
        <w:t>38</w:t>
      </w:r>
      <w:r w:rsidRPr="006A21E8">
        <w:rPr>
          <w:b/>
          <w:bCs/>
          <w:lang w:eastAsia="en-US"/>
        </w:rPr>
        <w:t xml:space="preserve">. Ограничения использования земельных участков и объектов капитального строительства на территории охранных зон </w:t>
      </w:r>
      <w:bookmarkEnd w:id="121"/>
      <w:bookmarkEnd w:id="122"/>
      <w:bookmarkEnd w:id="123"/>
      <w:bookmarkEnd w:id="124"/>
      <w:bookmarkEnd w:id="125"/>
      <w:bookmarkEnd w:id="126"/>
      <w:r w:rsidRPr="006A21E8">
        <w:rPr>
          <w:b/>
          <w:bCs/>
          <w:lang w:eastAsia="en-US"/>
        </w:rPr>
        <w:t>объектов электроэнергетики (объектов электросетевого хозяйства и объектов по производству электрической энергии)</w:t>
      </w:r>
      <w:bookmarkEnd w:id="127"/>
    </w:p>
    <w:p w14:paraId="4794E2C3" w14:textId="0CD4F70E" w:rsidR="00A650D0" w:rsidRPr="006A21E8" w:rsidRDefault="00A650D0" w:rsidP="001C6397">
      <w:pPr>
        <w:suppressAutoHyphens/>
        <w:snapToGrid w:val="0"/>
        <w:spacing w:line="276" w:lineRule="auto"/>
        <w:ind w:firstLine="709"/>
        <w:jc w:val="both"/>
        <w:rPr>
          <w:lang w:eastAsia="ar-SA"/>
        </w:rPr>
      </w:pPr>
      <w:bookmarkStart w:id="128" w:name="_Toc68857108"/>
      <w:bookmarkStart w:id="129" w:name="_Toc84340796"/>
      <w:r w:rsidRPr="006A21E8">
        <w:rPr>
          <w:lang w:eastAsia="ar-SA"/>
        </w:rPr>
        <w:t>1. Охранная зона объектов электросетевого хозяйства устанавливается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w:t>
      </w:r>
    </w:p>
    <w:p w14:paraId="35CC2437" w14:textId="7C6AB84C" w:rsidR="00A650D0" w:rsidRPr="006A21E8" w:rsidRDefault="00A650D0" w:rsidP="001C6397">
      <w:pPr>
        <w:suppressAutoHyphens/>
        <w:snapToGrid w:val="0"/>
        <w:spacing w:line="276" w:lineRule="auto"/>
        <w:ind w:firstLine="709"/>
        <w:jc w:val="both"/>
        <w:rPr>
          <w:lang w:eastAsia="ar-SA"/>
        </w:rPr>
      </w:pPr>
      <w:r w:rsidRPr="006A21E8">
        <w:rPr>
          <w:lang w:eastAsia="ar-SA"/>
        </w:rPr>
        <w:t>2. 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w:t>
      </w:r>
      <w:r w:rsidR="00BF6F0F" w:rsidRPr="006A21E8">
        <w:rPr>
          <w:lang w:eastAsia="ar-SA"/>
        </w:rPr>
        <w:t>.</w:t>
      </w:r>
      <w:r w:rsidRPr="006A21E8">
        <w:rPr>
          <w:lang w:eastAsia="ar-SA"/>
        </w:rPr>
        <w:t xml:space="preserve"> № 160.</w:t>
      </w:r>
    </w:p>
    <w:p w14:paraId="2167F9B8" w14:textId="5E53B77E" w:rsidR="00A650D0" w:rsidRPr="006A21E8" w:rsidRDefault="00A650D0" w:rsidP="001C6397">
      <w:pPr>
        <w:suppressAutoHyphens/>
        <w:snapToGrid w:val="0"/>
        <w:spacing w:line="276" w:lineRule="auto"/>
        <w:ind w:firstLine="709"/>
        <w:jc w:val="both"/>
        <w:rPr>
          <w:lang w:eastAsia="ar-SA"/>
        </w:rPr>
      </w:pPr>
      <w:r w:rsidRPr="006A21E8">
        <w:rPr>
          <w:lang w:eastAsia="ar-SA"/>
        </w:rPr>
        <w:t>.</w:t>
      </w:r>
    </w:p>
    <w:p w14:paraId="6B491A7D" w14:textId="5A632EC0" w:rsidR="00EB18EC" w:rsidRPr="006A21E8" w:rsidRDefault="00EB18EC" w:rsidP="00116124">
      <w:pPr>
        <w:keepNext/>
        <w:widowControl w:val="0"/>
        <w:numPr>
          <w:ilvl w:val="2"/>
          <w:numId w:val="29"/>
        </w:numPr>
        <w:suppressAutoHyphens/>
        <w:snapToGrid w:val="0"/>
        <w:spacing w:before="240" w:after="240" w:line="276" w:lineRule="auto"/>
        <w:ind w:firstLine="709"/>
        <w:jc w:val="both"/>
        <w:outlineLvl w:val="2"/>
        <w:rPr>
          <w:b/>
          <w:bCs/>
          <w:lang w:eastAsia="en-US"/>
        </w:rPr>
      </w:pPr>
      <w:bookmarkStart w:id="130" w:name="_Toc196883444"/>
      <w:r w:rsidRPr="006A21E8">
        <w:rPr>
          <w:b/>
          <w:bCs/>
          <w:lang w:eastAsia="en-US"/>
        </w:rPr>
        <w:t xml:space="preserve">Статья </w:t>
      </w:r>
      <w:r w:rsidR="00A73DC0" w:rsidRPr="006A21E8">
        <w:rPr>
          <w:b/>
          <w:bCs/>
          <w:lang w:eastAsia="en-US"/>
        </w:rPr>
        <w:t>39</w:t>
      </w:r>
      <w:r w:rsidRPr="006A21E8">
        <w:rPr>
          <w:b/>
          <w:bCs/>
          <w:lang w:eastAsia="en-US"/>
        </w:rPr>
        <w:t>. Ограничения использования земельных участков и объектов капитального строительства на территории охранных зон стационарных пунктов наблюдений</w:t>
      </w:r>
      <w:r w:rsidR="00DC2C20" w:rsidRPr="006A21E8">
        <w:rPr>
          <w:b/>
          <w:bCs/>
          <w:lang w:eastAsia="en-US"/>
        </w:rPr>
        <w:t xml:space="preserve"> </w:t>
      </w:r>
      <w:r w:rsidRPr="006A21E8">
        <w:rPr>
          <w:b/>
          <w:bCs/>
          <w:lang w:eastAsia="en-US"/>
        </w:rPr>
        <w:t>за состоянием окружающей природной среды</w:t>
      </w:r>
      <w:bookmarkEnd w:id="128"/>
      <w:bookmarkEnd w:id="129"/>
      <w:r w:rsidR="00EF77C0" w:rsidRPr="006A21E8">
        <w:rPr>
          <w:b/>
          <w:bCs/>
          <w:lang w:eastAsia="en-US"/>
        </w:rPr>
        <w:t>, ее загрязнением</w:t>
      </w:r>
      <w:bookmarkEnd w:id="130"/>
    </w:p>
    <w:p w14:paraId="102520BF" w14:textId="56444A39" w:rsidR="005F3182" w:rsidRPr="006A21E8" w:rsidRDefault="005F3182" w:rsidP="00CF47A5">
      <w:pPr>
        <w:suppressAutoHyphens/>
        <w:snapToGrid w:val="0"/>
        <w:spacing w:line="276" w:lineRule="auto"/>
        <w:ind w:firstLine="709"/>
        <w:contextualSpacing/>
        <w:jc w:val="both"/>
        <w:rPr>
          <w:lang w:eastAsia="ar-SA"/>
        </w:rPr>
      </w:pPr>
      <w:bookmarkStart w:id="131" w:name="_Toc143928400"/>
      <w:bookmarkEnd w:id="10"/>
      <w:bookmarkEnd w:id="66"/>
      <w:bookmarkEnd w:id="67"/>
      <w:bookmarkEnd w:id="68"/>
      <w:bookmarkEnd w:id="69"/>
      <w:bookmarkEnd w:id="70"/>
      <w:bookmarkEnd w:id="71"/>
      <w:bookmarkEnd w:id="72"/>
      <w:r w:rsidRPr="006A21E8">
        <w:rPr>
          <w:lang w:eastAsia="ar-SA"/>
        </w:rPr>
        <w:t xml:space="preserve">1. В соответствии с Положением об охранной зоне стационарных пунктов наблюдений </w:t>
      </w:r>
      <w:r w:rsidRPr="006A21E8">
        <w:rPr>
          <w:lang w:eastAsia="ar-SA"/>
        </w:rPr>
        <w:br/>
        <w:t>за состоянием окружающей среды, ее загрязнением, утвержденным Постановлением Правительства Российской Федерации от 17 марта 2021 г. № 392, 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w:t>
      </w:r>
      <w:r w:rsidR="00EA49E5" w:rsidRPr="006A21E8">
        <w:rPr>
          <w:lang w:eastAsia="ar-SA"/>
        </w:rPr>
        <w:t xml:space="preserve"> </w:t>
      </w:r>
      <w:r w:rsidRPr="006A21E8">
        <w:rPr>
          <w:lang w:eastAsia="ar-SA"/>
        </w:rPr>
        <w:t>по</w:t>
      </w:r>
      <w:r w:rsidR="00341303" w:rsidRPr="006A21E8">
        <w:rPr>
          <w:lang w:eastAsia="ar-SA"/>
        </w:rPr>
        <w:t xml:space="preserve"> </w:t>
      </w:r>
      <w:r w:rsidRPr="006A21E8">
        <w:rPr>
          <w:lang w:eastAsia="ar-SA"/>
        </w:rPr>
        <w:t xml:space="preserve">гидрометеорологии и мониторингу окружающей среды (далее </w:t>
      </w:r>
      <w:r w:rsidRPr="006A21E8">
        <w:rPr>
          <w:rFonts w:eastAsia="Calibri"/>
          <w:bCs/>
          <w:sz w:val="20"/>
          <w:lang w:eastAsia="en-US"/>
        </w:rPr>
        <w:t>–</w:t>
      </w:r>
      <w:r w:rsidRPr="006A21E8">
        <w:rPr>
          <w:lang w:eastAsia="ar-SA"/>
        </w:rPr>
        <w:t xml:space="preserve"> организации наблюдательной сети), или на части акватории водного объекта.</w:t>
      </w:r>
    </w:p>
    <w:p w14:paraId="7B65FDCC"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2.   Предельные размеры охранной зоны составляют:</w:t>
      </w:r>
    </w:p>
    <w:p w14:paraId="12C68714"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 xml:space="preserve">а) 100 метров во все стороны от места расположения приборов и оборудования стационарного пункта наблюдений </w:t>
      </w:r>
      <w:r w:rsidRPr="006A21E8">
        <w:rPr>
          <w:rFonts w:eastAsia="Calibri"/>
          <w:bCs/>
          <w:sz w:val="20"/>
          <w:lang w:eastAsia="en-US"/>
        </w:rPr>
        <w:t>–</w:t>
      </w:r>
      <w:r w:rsidRPr="006A21E8">
        <w:rPr>
          <w:lang w:eastAsia="ar-SA"/>
        </w:rPr>
        <w:t xml:space="preserve">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14:paraId="6538C96E" w14:textId="7D1CF16D"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 xml:space="preserve">б) 200 метров от границ площадки с размещенным на ней оборудованием </w:t>
      </w:r>
      <w:r w:rsidRPr="006A21E8">
        <w:rPr>
          <w:rFonts w:eastAsia="Calibri"/>
          <w:bCs/>
          <w:sz w:val="20"/>
          <w:lang w:eastAsia="en-US"/>
        </w:rPr>
        <w:t>–</w:t>
      </w:r>
      <w:r w:rsidR="003D34C9" w:rsidRPr="006A21E8">
        <w:rPr>
          <w:lang w:eastAsia="ar-SA"/>
        </w:rPr>
        <w:br/>
      </w:r>
      <w:r w:rsidRPr="006A21E8">
        <w:rPr>
          <w:lang w:eastAsia="ar-SA"/>
        </w:rPr>
        <w:t xml:space="preserve">для стационарных пунктов наблюдений в случаях, не указанных в подпункте </w:t>
      </w:r>
      <w:r w:rsidR="00DC2C20" w:rsidRPr="006A21E8">
        <w:rPr>
          <w:lang w:eastAsia="ar-SA"/>
        </w:rPr>
        <w:t>«</w:t>
      </w:r>
      <w:r w:rsidRPr="006A21E8">
        <w:rPr>
          <w:lang w:eastAsia="ar-SA"/>
        </w:rPr>
        <w:t>а</w:t>
      </w:r>
      <w:r w:rsidR="00DC2C20" w:rsidRPr="006A21E8">
        <w:rPr>
          <w:lang w:eastAsia="ar-SA"/>
        </w:rPr>
        <w:t>»</w:t>
      </w:r>
      <w:r w:rsidRPr="006A21E8">
        <w:rPr>
          <w:lang w:eastAsia="ar-SA"/>
        </w:rPr>
        <w:t xml:space="preserve"> настоящего пункта.</w:t>
      </w:r>
    </w:p>
    <w:p w14:paraId="4E945F85"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lastRenderedPageBreak/>
        <w:t>3. В границах охранной зоны запрещается:</w:t>
      </w:r>
    </w:p>
    <w:p w14:paraId="2D215400"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 xml:space="preserve">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w:t>
      </w:r>
      <w:r w:rsidRPr="006A21E8">
        <w:rPr>
          <w:rFonts w:eastAsia="Calibri"/>
          <w:bCs/>
          <w:sz w:val="20"/>
          <w:lang w:eastAsia="en-US"/>
        </w:rPr>
        <w:t>–</w:t>
      </w:r>
      <w:r w:rsidRPr="006A21E8">
        <w:rPr>
          <w:lang w:eastAsia="ar-SA"/>
        </w:rPr>
        <w:t xml:space="preserve">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w:t>
      </w:r>
      <w:r w:rsidRPr="006A21E8">
        <w:rPr>
          <w:lang w:eastAsia="ar-SA"/>
        </w:rPr>
        <w:br/>
        <w:t xml:space="preserve">с общей угловой шириной более 10 градусов, </w:t>
      </w:r>
      <w:r w:rsidRPr="006A21E8">
        <w:rPr>
          <w:rFonts w:eastAsia="Calibri"/>
          <w:bCs/>
          <w:sz w:val="20"/>
          <w:lang w:eastAsia="en-US"/>
        </w:rPr>
        <w:t>–</w:t>
      </w:r>
      <w:r w:rsidRPr="006A21E8">
        <w:rPr>
          <w:lang w:eastAsia="ar-SA"/>
        </w:rPr>
        <w:t xml:space="preserve"> на расстоянии менее или равном 20-кратной максимальной высоте препятствия вокруг стационарного пункта наблюдений;</w:t>
      </w:r>
    </w:p>
    <w:p w14:paraId="72A03FF1"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08C1E662"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в) проведение горных, геологоразведочных и взрывных работ, а также земляных работ;</w:t>
      </w:r>
    </w:p>
    <w:p w14:paraId="11AFEB63"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г) организация стоянки автомобильного и (или) водного транспорта, других механизмов, сооружение причалов и пристаней;</w:t>
      </w:r>
    </w:p>
    <w:p w14:paraId="24E5E7C5"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w:t>
      </w:r>
      <w:r w:rsidRPr="006A21E8">
        <w:rPr>
          <w:lang w:eastAsia="ar-SA"/>
        </w:rPr>
        <w:br/>
        <w:t>ее загрязнении, а также стационарные и передвижные источники загрязнения атмосферного воздуха;</w:t>
      </w:r>
    </w:p>
    <w:p w14:paraId="22F929E3"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е) складирование удобрений, отходов производства и потребления.</w:t>
      </w:r>
    </w:p>
    <w:p w14:paraId="4BC8C195" w14:textId="749FF0EB"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 xml:space="preserve">4. Ограничения использования земельных участков, предусмотренные пунктом 3 настоящей статьи, являются едиными для всех охранных зон и не могут меняться </w:t>
      </w:r>
      <w:r w:rsidR="00EA49E5" w:rsidRPr="006A21E8">
        <w:rPr>
          <w:lang w:eastAsia="ar-SA"/>
        </w:rPr>
        <w:br/>
      </w:r>
      <w:r w:rsidRPr="006A21E8">
        <w:rPr>
          <w:lang w:eastAsia="ar-SA"/>
        </w:rPr>
        <w:t>в зависимости</w:t>
      </w:r>
      <w:r w:rsidR="00EA49E5" w:rsidRPr="006A21E8">
        <w:rPr>
          <w:lang w:eastAsia="ar-SA"/>
        </w:rPr>
        <w:t xml:space="preserve"> </w:t>
      </w:r>
      <w:r w:rsidRPr="006A21E8">
        <w:rPr>
          <w:lang w:eastAsia="ar-SA"/>
        </w:rPr>
        <w:t>от характеристик стационарного пункта наблюдений или территории, применительно к которым устанавливается охранная зона, за исключением случая, указанного в пункте 5 настоящей статьи.</w:t>
      </w:r>
    </w:p>
    <w:p w14:paraId="6FB73BFB" w14:textId="06E4C40A"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 xml:space="preserve">5. При производстве гидрологических и морских гидрометеорологических наблюдений наряду с ограничениями, предусмотренными пунктом 3 настоящей статьи,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w:t>
      </w:r>
      <w:r w:rsidR="00EA49E5" w:rsidRPr="006A21E8">
        <w:rPr>
          <w:lang w:eastAsia="ar-SA"/>
        </w:rPr>
        <w:br/>
      </w:r>
      <w:r w:rsidRPr="006A21E8">
        <w:rPr>
          <w:lang w:eastAsia="ar-SA"/>
        </w:rPr>
        <w:t>(за исключением работ по содержанию внутренних водных путей), землечерпательных работ и намыв берега, добыча (вылов) водных биологических ресурсов.</w:t>
      </w:r>
    </w:p>
    <w:p w14:paraId="6384F7A1" w14:textId="79BDF173"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6. В пределах охранной зоны не допускается выделение 2 или более территорий (подзон),</w:t>
      </w:r>
      <w:r w:rsidR="00EA49E5" w:rsidRPr="006A21E8">
        <w:rPr>
          <w:lang w:eastAsia="ar-SA"/>
        </w:rPr>
        <w:t xml:space="preserve"> </w:t>
      </w:r>
      <w:r w:rsidRPr="006A21E8">
        <w:rPr>
          <w:lang w:eastAsia="ar-SA"/>
        </w:rPr>
        <w:t>в отношении которых устанавливаются различные ограничения использования земельных участков.</w:t>
      </w:r>
    </w:p>
    <w:p w14:paraId="7F1CC79B"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7. Соблюдение установленных в границах охранных зон ограничений является обязательным при использовании земельных участков и водных объектов.</w:t>
      </w:r>
    </w:p>
    <w:p w14:paraId="0E2289A3" w14:textId="77777777" w:rsidR="005F3182" w:rsidRPr="006A21E8" w:rsidRDefault="005F3182" w:rsidP="00CF47A5">
      <w:pPr>
        <w:suppressAutoHyphens/>
        <w:snapToGrid w:val="0"/>
        <w:spacing w:line="276" w:lineRule="auto"/>
        <w:ind w:firstLine="709"/>
        <w:contextualSpacing/>
        <w:jc w:val="both"/>
        <w:rPr>
          <w:lang w:eastAsia="ar-SA"/>
        </w:rPr>
      </w:pPr>
      <w:r w:rsidRPr="006A21E8">
        <w:rPr>
          <w:lang w:eastAsia="ar-SA"/>
        </w:rPr>
        <w:t>Выявление случаев нарушения режима охранной зоны осуществляется территориальным органом с учетом информации, направляемой организацией наблюдательной сети.</w:t>
      </w:r>
    </w:p>
    <w:p w14:paraId="097CEE16" w14:textId="77777777" w:rsidR="006B5BAD" w:rsidRPr="006A21E8" w:rsidRDefault="006B5BAD">
      <w:pPr>
        <w:rPr>
          <w:b/>
        </w:rPr>
      </w:pPr>
      <w:bookmarkStart w:id="132" w:name="_Toc161739174"/>
      <w:bookmarkStart w:id="133" w:name="_Toc161747052"/>
      <w:bookmarkStart w:id="134" w:name="_Toc161748217"/>
      <w:r w:rsidRPr="006A21E8">
        <w:rPr>
          <w:b/>
        </w:rPr>
        <w:br w:type="page"/>
      </w:r>
    </w:p>
    <w:p w14:paraId="1D089F8F" w14:textId="2B7D3ED6" w:rsidR="00FC2DAB" w:rsidRPr="006A21E8" w:rsidRDefault="00FC2DAB" w:rsidP="00FC2DAB">
      <w:pPr>
        <w:keepNext/>
        <w:widowControl w:val="0"/>
        <w:tabs>
          <w:tab w:val="left" w:pos="0"/>
        </w:tabs>
        <w:spacing w:before="240" w:after="240" w:line="276" w:lineRule="auto"/>
        <w:ind w:firstLine="709"/>
        <w:jc w:val="both"/>
        <w:outlineLvl w:val="2"/>
        <w:rPr>
          <w:b/>
        </w:rPr>
      </w:pPr>
      <w:bookmarkStart w:id="135" w:name="_Toc196883445"/>
      <w:r w:rsidRPr="006A21E8">
        <w:rPr>
          <w:b/>
        </w:rPr>
        <w:lastRenderedPageBreak/>
        <w:t>Статья 4</w:t>
      </w:r>
      <w:r w:rsidR="00A73DC0" w:rsidRPr="006A21E8">
        <w:rPr>
          <w:b/>
        </w:rPr>
        <w:t>0</w:t>
      </w:r>
      <w:r w:rsidRPr="006A21E8">
        <w:rPr>
          <w:b/>
        </w:rPr>
        <w:t>. Ограничения использования земельных участков и объектов капитального строительства в границах зон затопления и подтопления</w:t>
      </w:r>
      <w:bookmarkEnd w:id="132"/>
      <w:bookmarkEnd w:id="133"/>
      <w:bookmarkEnd w:id="134"/>
      <w:bookmarkEnd w:id="135"/>
    </w:p>
    <w:p w14:paraId="6EDDE3D3" w14:textId="2299FAF4" w:rsidR="00FC2DAB" w:rsidRPr="006A21E8" w:rsidRDefault="00FC2DAB" w:rsidP="00FC2DAB">
      <w:pPr>
        <w:spacing w:line="276" w:lineRule="auto"/>
        <w:ind w:firstLine="709"/>
        <w:jc w:val="both"/>
      </w:pPr>
      <w:r w:rsidRPr="006A21E8">
        <w:t xml:space="preserve">1. Определение границ зон затопления, подтопления выполняется в соответствии </w:t>
      </w:r>
      <w:r w:rsidRPr="006A21E8">
        <w:br/>
        <w:t xml:space="preserve">с Положением о зонах затопления, подтопления, утвержденным Постановлением Правительства Российской Федерации от 18 апреля 2014 г. № 360 </w:t>
      </w:r>
      <w:r w:rsidR="00DC2C20" w:rsidRPr="006A21E8">
        <w:t>«</w:t>
      </w:r>
      <w:r w:rsidRPr="006A21E8">
        <w:t>О зонах затопления, подтопления</w:t>
      </w:r>
      <w:r w:rsidR="00DC2C20" w:rsidRPr="006A21E8">
        <w:t>»</w:t>
      </w:r>
      <w:r w:rsidRPr="006A21E8">
        <w:t>.</w:t>
      </w:r>
    </w:p>
    <w:p w14:paraId="5179FC4E" w14:textId="77777777" w:rsidR="00FC2DAB" w:rsidRPr="006A21E8" w:rsidRDefault="00FC2DAB" w:rsidP="00FC2DAB">
      <w:pPr>
        <w:spacing w:line="276" w:lineRule="auto"/>
        <w:ind w:firstLine="709"/>
        <w:jc w:val="both"/>
      </w:pPr>
      <w:r w:rsidRPr="006A21E8">
        <w:t xml:space="preserve">2. В соответствии с частью 3 статьи 67.1 Водного кодекса Российской Федерации </w:t>
      </w:r>
      <w:r w:rsidRPr="006A21E8">
        <w:br/>
        <w:t>от 3 июня 2006 г. № 74-ФЗ в границах зон затопления, подтопления запрещаются:</w:t>
      </w:r>
    </w:p>
    <w:p w14:paraId="4FD1107B" w14:textId="5B7B4297" w:rsidR="00FC2DAB" w:rsidRPr="006A21E8" w:rsidRDefault="00FC2DAB" w:rsidP="00FC2DAB">
      <w:pPr>
        <w:autoSpaceDE w:val="0"/>
        <w:autoSpaceDN w:val="0"/>
        <w:adjustRightInd w:val="0"/>
        <w:spacing w:line="276" w:lineRule="auto"/>
        <w:ind w:firstLine="709"/>
        <w:jc w:val="both"/>
        <w:rPr>
          <w:rFonts w:eastAsia="Calibri"/>
        </w:rPr>
      </w:pPr>
      <w:r w:rsidRPr="006A21E8">
        <w:rPr>
          <w:rFonts w:eastAsia="Calibri"/>
        </w:rPr>
        <w:t>1) строительство объектов капитального строительства, не обеспеченных сооружениями</w:t>
      </w:r>
      <w:r w:rsidR="00EA49E5" w:rsidRPr="006A21E8">
        <w:rPr>
          <w:rFonts w:eastAsia="Calibri"/>
        </w:rPr>
        <w:t xml:space="preserve"> </w:t>
      </w:r>
      <w:r w:rsidRPr="006A21E8">
        <w:rPr>
          <w:rFonts w:eastAsia="Calibri"/>
        </w:rPr>
        <w:t>и (или) методами инженерной защиты территорий и объектов от негативного воздействия вод;</w:t>
      </w:r>
    </w:p>
    <w:p w14:paraId="227217DA" w14:textId="77777777" w:rsidR="00FC2DAB" w:rsidRPr="006A21E8" w:rsidRDefault="00FC2DAB" w:rsidP="00FC2DAB">
      <w:pPr>
        <w:autoSpaceDE w:val="0"/>
        <w:autoSpaceDN w:val="0"/>
        <w:adjustRightInd w:val="0"/>
        <w:spacing w:line="276" w:lineRule="auto"/>
        <w:ind w:firstLine="709"/>
        <w:jc w:val="both"/>
        <w:rPr>
          <w:rFonts w:eastAsia="Calibri"/>
        </w:rPr>
      </w:pPr>
      <w:r w:rsidRPr="006A21E8">
        <w:rPr>
          <w:rFonts w:eastAsia="Calibri"/>
        </w:rPr>
        <w:t>2) использование сточных вод в целях повышения почвенного плодородия;</w:t>
      </w:r>
    </w:p>
    <w:p w14:paraId="0E09BF85" w14:textId="12799389" w:rsidR="00FC2DAB" w:rsidRPr="006A21E8" w:rsidRDefault="00FC2DAB" w:rsidP="00FC2DAB">
      <w:pPr>
        <w:autoSpaceDE w:val="0"/>
        <w:autoSpaceDN w:val="0"/>
        <w:adjustRightInd w:val="0"/>
        <w:spacing w:line="276" w:lineRule="auto"/>
        <w:ind w:firstLine="709"/>
        <w:jc w:val="both"/>
        <w:rPr>
          <w:rFonts w:eastAsia="Calibri"/>
        </w:rPr>
      </w:pPr>
      <w:r w:rsidRPr="006A21E8">
        <w:rPr>
          <w:rFonts w:eastAsia="Calibri"/>
        </w:rPr>
        <w:t>3) размещение кладбищ, скотомогильников, объектов размещения отходов производства</w:t>
      </w:r>
      <w:r w:rsidR="00DC2C20" w:rsidRPr="006A21E8">
        <w:rPr>
          <w:rFonts w:eastAsia="Calibri"/>
        </w:rPr>
        <w:t xml:space="preserve"> </w:t>
      </w:r>
      <w:r w:rsidRPr="006A21E8">
        <w:rPr>
          <w:rFonts w:eastAsia="Calibri"/>
        </w:rPr>
        <w:t>и потребления, химических, взрывчатых, токсичных, отравляющих веществ, пунктов хранения</w:t>
      </w:r>
      <w:r w:rsidR="00DC2C20" w:rsidRPr="006A21E8">
        <w:rPr>
          <w:rFonts w:eastAsia="Calibri"/>
        </w:rPr>
        <w:t xml:space="preserve"> </w:t>
      </w:r>
      <w:r w:rsidRPr="006A21E8">
        <w:rPr>
          <w:rFonts w:eastAsia="Calibri"/>
        </w:rPr>
        <w:t>и захоронения радиоактивных отходов;</w:t>
      </w:r>
    </w:p>
    <w:p w14:paraId="27050312" w14:textId="77777777" w:rsidR="00FC2DAB" w:rsidRPr="006A21E8" w:rsidRDefault="00FC2DAB" w:rsidP="00FC2DAB">
      <w:pPr>
        <w:suppressAutoHyphens/>
        <w:snapToGrid w:val="0"/>
        <w:spacing w:line="276" w:lineRule="auto"/>
        <w:ind w:firstLine="709"/>
        <w:jc w:val="both"/>
        <w:rPr>
          <w:lang w:eastAsia="ar-SA"/>
        </w:rPr>
      </w:pPr>
      <w:r w:rsidRPr="006A21E8">
        <w:rPr>
          <w:rFonts w:eastAsia="Calibri"/>
        </w:rPr>
        <w:t>4) осуществление</w:t>
      </w:r>
      <w:r w:rsidRPr="006A21E8">
        <w:rPr>
          <w:lang w:eastAsia="ar-SA"/>
        </w:rPr>
        <w:t xml:space="preserve"> авиационных мер по борьбе с вредными организмами.</w:t>
      </w:r>
    </w:p>
    <w:p w14:paraId="50200772" w14:textId="024CFFFF" w:rsidR="00067E86" w:rsidRPr="006A21E8" w:rsidRDefault="00067E86" w:rsidP="005D220C">
      <w:pPr>
        <w:keepNext/>
        <w:widowControl w:val="0"/>
        <w:spacing w:before="240" w:after="240" w:line="276" w:lineRule="auto"/>
        <w:ind w:firstLine="709"/>
        <w:jc w:val="both"/>
        <w:outlineLvl w:val="2"/>
        <w:rPr>
          <w:b/>
        </w:rPr>
      </w:pPr>
      <w:bookmarkStart w:id="136" w:name="_Toc196883446"/>
      <w:r w:rsidRPr="006A21E8">
        <w:rPr>
          <w:b/>
        </w:rPr>
        <w:t>Статья 4</w:t>
      </w:r>
      <w:r w:rsidR="00A73DC0" w:rsidRPr="006A21E8">
        <w:rPr>
          <w:b/>
        </w:rPr>
        <w:t>1</w:t>
      </w:r>
      <w:r w:rsidRPr="006A21E8">
        <w:rPr>
          <w:b/>
        </w:rPr>
        <w:t>. Ограничения использования земельных участков и объектов капитального строительства на территории особо охраняемых природных территорий</w:t>
      </w:r>
      <w:bookmarkEnd w:id="131"/>
      <w:bookmarkEnd w:id="136"/>
    </w:p>
    <w:p w14:paraId="20985BF1" w14:textId="3D7CF300"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xml:space="preserve">Положение о федеральном государственном учреждении </w:t>
      </w:r>
      <w:r w:rsidRPr="006A21E8">
        <w:rPr>
          <w:rFonts w:eastAsia="Calibri"/>
          <w:u w:val="single"/>
        </w:rPr>
        <w:t>«Государственный природный заповедник «Пинежский»</w:t>
      </w:r>
      <w:r w:rsidRPr="006A21E8">
        <w:rPr>
          <w:rFonts w:eastAsia="Calibri"/>
        </w:rPr>
        <w:t xml:space="preserve"> утверждено Приказом Министерства природных ресурсов Российской Федерации от 21 марта 2003 года № 226. </w:t>
      </w:r>
    </w:p>
    <w:p w14:paraId="100BF17D" w14:textId="685DF5FD"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1. На всей территории государственного природного заповедника «Пинежский» запрещается любая деятельность, противоречащая задачам заповедника и режиму особой охраны его территории, в том числе:</w:t>
      </w:r>
    </w:p>
    <w:p w14:paraId="353C0015"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действия, изменяющие гидрологический режим земель;</w:t>
      </w:r>
    </w:p>
    <w:p w14:paraId="59DBFDE5"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изыскательские работы и разработка полезных ископаемых, нарушение почвенного покрова, выходов минералов, обнажений и горных пород;</w:t>
      </w:r>
    </w:p>
    <w:p w14:paraId="67A812FB"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рубка леса, за исключением прочих рубок, осуществляемых в установленном порядке, заготовка живицы, древесных соков, лекарственных растений и технического сырья, а также иные виды лесопользования, за исключением случаев, предусмотренных Положением;</w:t>
      </w:r>
    </w:p>
    <w:p w14:paraId="35ED0A64"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сенокошение, пастьба скота, размещение ульев и пасек, сбор и заготовка дикорастущих плодов, грибов, орехов, семян, цветов и иные виды пользования растительным миром за исключением случаев, предусмотренных Положением;</w:t>
      </w:r>
    </w:p>
    <w:p w14:paraId="61B464AF"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строительство и размещение промышленных и сельскохозяйственных предприятий и их отдельных объектов, строительство зданий и сооружений, дорог и путепроводов, линий электропередачи и прочих коммуникаций, за исключением необходимых для обеспечения деятельности заповедника; при этом в отношении объектов, предусмотренных генпланом, разрешения на строительство оформляются в соответствии с законодательством Российской Федерации о местном самоуправлении и Градостроительным кодексом Российской Федерации;</w:t>
      </w:r>
    </w:p>
    <w:p w14:paraId="60877CEA"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промысловая, спортивная и любительская охота и лов рыбы, иные виды пользования животным миром, за исключением случаев, предусмотренных Положением;</w:t>
      </w:r>
    </w:p>
    <w:p w14:paraId="48D01A10"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интродукция живых организмов в целях их акклиматизации;</w:t>
      </w:r>
    </w:p>
    <w:p w14:paraId="7284B7B8"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применение минеральных удобрений и химических средств защиты растений;</w:t>
      </w:r>
    </w:p>
    <w:p w14:paraId="6888FADD"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сплав леса;</w:t>
      </w:r>
    </w:p>
    <w:p w14:paraId="6A0CD536"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загрязнение территории бытовыми и производственными отходами и мусором;</w:t>
      </w:r>
    </w:p>
    <w:p w14:paraId="095C6C29"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lastRenderedPageBreak/>
        <w:t>- транзитный прогон домашних животных;</w:t>
      </w:r>
    </w:p>
    <w:p w14:paraId="39AE17D1"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нахождение, проход и проезд посторонних лиц и автотранспорта вне дорог и водных путей общего пользования;</w:t>
      </w:r>
    </w:p>
    <w:p w14:paraId="66D48C3C"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сбор зоологических, ботанических, минералогических и иных коллекций, кроме предусмотренных тематикой и планами научных исследований в заповеднике;</w:t>
      </w:r>
    </w:p>
    <w:p w14:paraId="0314B570"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пролет вертолетов и самолетов ниже 2000 метров над заповедником без согласования с его администрацией или Минприроды России, а также преодоление самолетами над территорией заповедника звукового барьера;</w:t>
      </w:r>
    </w:p>
    <w:p w14:paraId="4C8142C8"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уничтожение и повреждение аншлагов, шлагбаумов, граничных столбов и других информационных знаков и стендов заповедника, а также оборудованных мест отдыха;</w:t>
      </w:r>
    </w:p>
    <w:p w14:paraId="15EBDC3C"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иная деятельность, нарушающая естественное развитие природных процессов, угрожающая состоянию природных комплексов и объектов, а также не связанная с выполнением возложенных на заповедник задач.</w:t>
      </w:r>
    </w:p>
    <w:p w14:paraId="146CB1A8" w14:textId="25A4ECB3"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2. На территории государственного природного заповедника «Пинежский» допускается осуществление мероприятий и деятельности, направленных на:</w:t>
      </w:r>
    </w:p>
    <w:p w14:paraId="28E834ED"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сохранение в естественном состоянии природных комплексов, восстановление, а также предотвращение изменений природных комплексов и их компонентов в результате антропогенного воздействия;</w:t>
      </w:r>
    </w:p>
    <w:p w14:paraId="6F433918"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поддержание условий, обеспечивающих санитарную и противопожарную безопасность людей, животных, природных комплексов и объектов;</w:t>
      </w:r>
    </w:p>
    <w:p w14:paraId="00F23520"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предотвращение опасных природных явлений (снежных лавин, камнепадов, селей и других), угрожающих жизни людей и населенным пунктам;</w:t>
      </w:r>
    </w:p>
    <w:p w14:paraId="66ECB336"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проведение научных исследований и экологического мониторинга;</w:t>
      </w:r>
    </w:p>
    <w:p w14:paraId="21A40D5D"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ведение эколого-просветительской работы;</w:t>
      </w:r>
    </w:p>
    <w:p w14:paraId="2DA1798F"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осуществление контрольных функций.</w:t>
      </w:r>
    </w:p>
    <w:p w14:paraId="26C13572"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В заповеднике могут выделяться участки, на которых исключается всякое вмешательство человека в природные процессы. Размеры этих участков определяются, исходя из необходимости сохранения всего природного комплекса в естественном состоянии.</w:t>
      </w:r>
    </w:p>
    <w:p w14:paraId="5D2C2FBA" w14:textId="4037E590"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3. На территории заповедника допускается деятельность, которая направлена на обеспечение функционирования государственного природного заповедника «Пинежский» и осуществляется в соответствии с Положением:</w:t>
      </w:r>
    </w:p>
    <w:p w14:paraId="032FE032"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заготовка (в порядке прочих рубок) дров и деловой древесины, необходимых для обеспечения потребностей заповедника; решение об использовании древесной продукции, полученной в результате прочих рубок, принимается администрацией заповедника;</w:t>
      </w:r>
    </w:p>
    <w:p w14:paraId="5EB887AC"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сбор грибов, ягод и других дикоросов сотрудниками заповедника при проведении работ на территории заповедника для личного потребления (без права продажи) в порядке, устанавливаемом администрацией заповедника в соответствии с рекомендациями Научно-технического совета заповедника;</w:t>
      </w:r>
    </w:p>
    <w:p w14:paraId="6839C373"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организация и устройство учебных и экскурсионных экологических маршрутов;</w:t>
      </w:r>
    </w:p>
    <w:p w14:paraId="0B0C0E30"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любительский лов рыбы работниками заповедника при проведении работ на территории заповедника для личного потребления (без права продажи) в порядке, устанавливаемом администрацией заповедника в соответствии с рекомендациями Научно-технического совета заповедника и в соответствии с Правилами любительского и спортивного рыболовства, действующими в Архангельской области;</w:t>
      </w:r>
    </w:p>
    <w:p w14:paraId="667ADFBF" w14:textId="77777777"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 xml:space="preserve">4. На территории заповедника отстрел (отлов) диких животных в научных и регуляционных целях допускается только по разрешениям, выдаваемым структурным подразделением </w:t>
      </w:r>
      <w:r w:rsidRPr="006A21E8">
        <w:rPr>
          <w:rFonts w:eastAsia="Calibri"/>
        </w:rPr>
        <w:lastRenderedPageBreak/>
        <w:t xml:space="preserve">Минприроды России, осуществляющим непосредственное управление и контроль за деятельностью государственных природных заповедников. </w:t>
      </w:r>
    </w:p>
    <w:p w14:paraId="6AFD49F1" w14:textId="12E6A30B"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5. Пребывание на территории заповедника посторонних лиц, не являющихся его работниками или должностными лицами Минприроды России, допускается только при наличии у них разрешений Минприроды России или администрации заповедника.</w:t>
      </w:r>
    </w:p>
    <w:p w14:paraId="14219434" w14:textId="35098BC1" w:rsidR="00DD7010" w:rsidRPr="006A21E8" w:rsidRDefault="00DD7010" w:rsidP="00DD7010">
      <w:pPr>
        <w:autoSpaceDE w:val="0"/>
        <w:autoSpaceDN w:val="0"/>
        <w:adjustRightInd w:val="0"/>
        <w:spacing w:line="276" w:lineRule="auto"/>
        <w:ind w:firstLine="709"/>
        <w:jc w:val="both"/>
        <w:rPr>
          <w:rFonts w:eastAsia="Calibri"/>
        </w:rPr>
      </w:pPr>
      <w:r w:rsidRPr="006A21E8">
        <w:rPr>
          <w:rFonts w:eastAsia="Calibri"/>
        </w:rPr>
        <w:t>Ответственность за нарушение установленного режима или иных правил охраны и использования окружающей природной среды и природных ресурсов на территории заповедника и его охранной зоны наступает в соответствии с действующим законодательством Российской Федерации.</w:t>
      </w:r>
    </w:p>
    <w:p w14:paraId="0DF341C5" w14:textId="77777777" w:rsidR="00DD7010" w:rsidRPr="006A21E8" w:rsidRDefault="00DD7010" w:rsidP="00C310A5">
      <w:pPr>
        <w:autoSpaceDE w:val="0"/>
        <w:autoSpaceDN w:val="0"/>
        <w:adjustRightInd w:val="0"/>
        <w:spacing w:line="276" w:lineRule="auto"/>
        <w:ind w:firstLine="709"/>
        <w:jc w:val="both"/>
        <w:rPr>
          <w:rFonts w:eastAsia="Calibri"/>
        </w:rPr>
      </w:pPr>
    </w:p>
    <w:p w14:paraId="3586C60F" w14:textId="4A432BC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proofErr w:type="spellStart"/>
      <w:r w:rsidRPr="006A21E8">
        <w:rPr>
          <w:rFonts w:eastAsia="Calibri"/>
          <w:u w:val="single"/>
        </w:rPr>
        <w:t>Веркольского</w:t>
      </w:r>
      <w:proofErr w:type="spellEnd"/>
      <w:r w:rsidRPr="006A21E8">
        <w:rPr>
          <w:rFonts w:eastAsia="Calibri"/>
          <w:u w:val="single"/>
        </w:rPr>
        <w:t xml:space="preserve"> государственного природного ландшафтного заказника</w:t>
      </w:r>
      <w:r w:rsidRPr="006A21E8">
        <w:rPr>
          <w:rFonts w:eastAsia="Calibri"/>
        </w:rPr>
        <w:t xml:space="preserve"> регионального значения утвержден постановлением Правительства Архангельской области от 15 марта 2016 года № 82-пп. Пользователи, владельцы и собственники земельных участков, расположенных в границах заказника, обязаны соблюдать установленный в заказнике режим особой охраны.</w:t>
      </w:r>
    </w:p>
    <w:p w14:paraId="0E68EE6A" w14:textId="6B745EF6" w:rsidR="00C310A5" w:rsidRPr="006A21E8" w:rsidRDefault="00DD7010" w:rsidP="00C310A5">
      <w:pPr>
        <w:autoSpaceDE w:val="0"/>
        <w:autoSpaceDN w:val="0"/>
        <w:adjustRightInd w:val="0"/>
        <w:spacing w:line="276" w:lineRule="auto"/>
        <w:ind w:firstLine="709"/>
        <w:jc w:val="both"/>
        <w:rPr>
          <w:rFonts w:eastAsia="Calibri"/>
        </w:rPr>
      </w:pPr>
      <w:r w:rsidRPr="006A21E8">
        <w:rPr>
          <w:rFonts w:eastAsia="Calibri"/>
        </w:rPr>
        <w:t xml:space="preserve">1. </w:t>
      </w:r>
      <w:r w:rsidR="00C310A5" w:rsidRPr="006A21E8">
        <w:rPr>
          <w:rFonts w:eastAsia="Calibri"/>
        </w:rPr>
        <w:t>На территории заказника запрещается:</w:t>
      </w:r>
    </w:p>
    <w:p w14:paraId="6A8F1E7D"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рубка лесных насаждений, за исключением:</w:t>
      </w:r>
    </w:p>
    <w:p w14:paraId="0F919447"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w:t>
      </w:r>
    </w:p>
    <w:p w14:paraId="5EF22CBA"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w:t>
      </w:r>
      <w:hyperlink r:id="rId77" w:anchor="64U0IK" w:history="1">
        <w:r w:rsidRPr="006A21E8">
          <w:rPr>
            <w:rFonts w:eastAsia="Calibri"/>
          </w:rPr>
          <w:t>Лесного кодекса Российской Федерации</w:t>
        </w:r>
      </w:hyperlink>
      <w:r w:rsidRPr="006A21E8">
        <w:rPr>
          <w:rFonts w:eastAsia="Calibri"/>
        </w:rPr>
        <w:t>;</w:t>
      </w:r>
    </w:p>
    <w:p w14:paraId="0BAAB99C"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рубок, связанных со строительством, реконструкцией и эксплуатацией линейных объектов;</w:t>
      </w:r>
    </w:p>
    <w:p w14:paraId="2F9F4793"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xml:space="preserve">- выборочных рубок в части кварталов № 122, 123 </w:t>
      </w:r>
      <w:proofErr w:type="spellStart"/>
      <w:r w:rsidRPr="006A21E8">
        <w:rPr>
          <w:rFonts w:eastAsia="Calibri"/>
        </w:rPr>
        <w:t>Веркольского</w:t>
      </w:r>
      <w:proofErr w:type="spellEnd"/>
      <w:r w:rsidRPr="006A21E8">
        <w:rPr>
          <w:rFonts w:eastAsia="Calibri"/>
        </w:rPr>
        <w:t xml:space="preserve"> участкового лесничества </w:t>
      </w:r>
      <w:proofErr w:type="spellStart"/>
      <w:r w:rsidRPr="006A21E8">
        <w:rPr>
          <w:rFonts w:eastAsia="Calibri"/>
        </w:rPr>
        <w:t>Карпогорского</w:t>
      </w:r>
      <w:proofErr w:type="spellEnd"/>
      <w:r w:rsidRPr="006A21E8">
        <w:rPr>
          <w:rFonts w:eastAsia="Calibri"/>
        </w:rPr>
        <w:t xml:space="preserve"> лесничества, связанных с заготовкой гражданами древесины для собственных нужд;</w:t>
      </w:r>
    </w:p>
    <w:p w14:paraId="0C89AB32"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нарушение выводковых убежищ животных, сбор яиц;</w:t>
      </w:r>
    </w:p>
    <w:p w14:paraId="18795A02"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мелиорация земель;</w:t>
      </w:r>
    </w:p>
    <w:p w14:paraId="027EC517"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въезд, проезд и стоянка всех видов механических транспортных средств вне существующих дорог, за исключением:</w:t>
      </w:r>
    </w:p>
    <w:p w14:paraId="545BA5F9"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объекты которого расположены на территории заказника, и иных служебных мероприятий;</w:t>
      </w:r>
    </w:p>
    <w:p w14:paraId="5AFB1826"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14:paraId="6DDA60B7"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w:t>
      </w:r>
    </w:p>
    <w:p w14:paraId="6DBD306F"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размещение отходов производства и потребления;</w:t>
      </w:r>
    </w:p>
    <w:p w14:paraId="0DF7F828"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применение ядохимикатов, минеральных удобрений, химических средств защиты растений и стимуляторов роста;</w:t>
      </w:r>
    </w:p>
    <w:p w14:paraId="7CF7C44F"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интродукция объектов животного и растительного мира в целях их акклиматизации;</w:t>
      </w:r>
    </w:p>
    <w:p w14:paraId="48330A3A"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организация туристических стоянок и разведение костров вне специально оборудованных мест;</w:t>
      </w:r>
    </w:p>
    <w:p w14:paraId="691C32E7" w14:textId="77777777"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lastRenderedPageBreak/>
        <w:t>строительство зданий, строений и сооружений, дорог и трубопроводов, линий электропередач и прочих коммуникаций, за исключением:</w:t>
      </w:r>
    </w:p>
    <w:p w14:paraId="79D9ADF8"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объектов, обеспечивающих функционирование инфраструктуры муниципального образования "Пинежский муниципальный район" Архангельской области при отсутствии иных вариантов их размещения;</w:t>
      </w:r>
    </w:p>
    <w:p w14:paraId="2EF3EC12"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объектов, обеспечивающих функционирование заказника;</w:t>
      </w:r>
    </w:p>
    <w:p w14:paraId="5EB43472" w14:textId="4307C790" w:rsidR="00C310A5" w:rsidRPr="006A21E8" w:rsidRDefault="00C310A5" w:rsidP="00C310A5">
      <w:pPr>
        <w:tabs>
          <w:tab w:val="num" w:pos="709"/>
        </w:tabs>
        <w:autoSpaceDE w:val="0"/>
        <w:autoSpaceDN w:val="0"/>
        <w:adjustRightInd w:val="0"/>
        <w:spacing w:line="276" w:lineRule="auto"/>
        <w:ind w:firstLine="709"/>
        <w:jc w:val="both"/>
        <w:rPr>
          <w:rFonts w:eastAsia="Calibri"/>
        </w:rPr>
      </w:pPr>
      <w:r w:rsidRPr="006A21E8">
        <w:rPr>
          <w:rFonts w:eastAsia="Calibri"/>
        </w:rPr>
        <w:t>- уничтожение и порча установленных предупредительных или информационных знаков (аншлагов).</w:t>
      </w:r>
    </w:p>
    <w:p w14:paraId="424CE550" w14:textId="76D291A6" w:rsidR="00C310A5" w:rsidRPr="006A21E8" w:rsidRDefault="00DD7010" w:rsidP="00C310A5">
      <w:pPr>
        <w:autoSpaceDE w:val="0"/>
        <w:autoSpaceDN w:val="0"/>
        <w:adjustRightInd w:val="0"/>
        <w:spacing w:line="276" w:lineRule="auto"/>
        <w:ind w:firstLine="709"/>
        <w:jc w:val="both"/>
        <w:rPr>
          <w:rFonts w:eastAsia="Calibri"/>
        </w:rPr>
      </w:pPr>
      <w:r w:rsidRPr="006A21E8">
        <w:rPr>
          <w:rFonts w:eastAsia="Calibri"/>
        </w:rPr>
        <w:t>2</w:t>
      </w:r>
      <w:r w:rsidR="00C310A5" w:rsidRPr="006A21E8">
        <w:rPr>
          <w:rFonts w:eastAsia="Calibri"/>
        </w:rPr>
        <w:t xml:space="preserve">. В особо охраняемой зоне дополнительно к ограничениям, установленным пунктом </w:t>
      </w:r>
      <w:r w:rsidRPr="006A21E8">
        <w:rPr>
          <w:rFonts w:eastAsia="Calibri"/>
        </w:rPr>
        <w:t>1</w:t>
      </w:r>
      <w:r w:rsidR="00C310A5" w:rsidRPr="006A21E8">
        <w:rPr>
          <w:rFonts w:eastAsia="Calibri"/>
        </w:rPr>
        <w:t xml:space="preserve"> настоящей статьи, запрещается:</w:t>
      </w:r>
    </w:p>
    <w:p w14:paraId="1B05F71F"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1) въезд, проезд и стоянка всех видов механических транспортных средств вне существующих автомобильных дорог общего пользования, за исключением:</w:t>
      </w:r>
    </w:p>
    <w:p w14:paraId="4EE6178F"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объекты которого расположены на территории заказника, и иных служебных мероприятий;</w:t>
      </w:r>
    </w:p>
    <w:p w14:paraId="6C22A4BC"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14:paraId="0816ADB2"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2) организация спортивных и зрелищных мероприятий;</w:t>
      </w:r>
    </w:p>
    <w:p w14:paraId="691240A1"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3) обустройство экологических троп;</w:t>
      </w:r>
    </w:p>
    <w:p w14:paraId="7C465ED0"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4) распашка земель;</w:t>
      </w:r>
    </w:p>
    <w:p w14:paraId="32B05B35"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5) выпас скота;</w:t>
      </w:r>
    </w:p>
    <w:p w14:paraId="32A7CDA8"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6) строительство зданий, строений и сооружений, дорог и трубопроводов, линий электропередач и прочих коммуникаций, за исключением объектов, обеспечивающих функционирование заказника.</w:t>
      </w:r>
    </w:p>
    <w:p w14:paraId="6A8971DB" w14:textId="348A223D" w:rsidR="00C310A5" w:rsidRPr="006A21E8" w:rsidRDefault="00DD7010" w:rsidP="00C310A5">
      <w:pPr>
        <w:autoSpaceDE w:val="0"/>
        <w:autoSpaceDN w:val="0"/>
        <w:adjustRightInd w:val="0"/>
        <w:spacing w:line="276" w:lineRule="auto"/>
        <w:ind w:firstLine="709"/>
        <w:jc w:val="both"/>
        <w:rPr>
          <w:rFonts w:eastAsia="Calibri"/>
        </w:rPr>
      </w:pPr>
      <w:r w:rsidRPr="006A21E8">
        <w:rPr>
          <w:rFonts w:eastAsia="Calibri"/>
        </w:rPr>
        <w:t>3</w:t>
      </w:r>
      <w:r w:rsidR="00C310A5" w:rsidRPr="006A21E8">
        <w:rPr>
          <w:rFonts w:eastAsia="Calibri"/>
        </w:rPr>
        <w:t>. 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14:paraId="35E1D7DE" w14:textId="4D2D821D" w:rsidR="00C310A5" w:rsidRPr="006A21E8" w:rsidRDefault="00DD7010" w:rsidP="00C310A5">
      <w:pPr>
        <w:autoSpaceDE w:val="0"/>
        <w:autoSpaceDN w:val="0"/>
        <w:adjustRightInd w:val="0"/>
        <w:spacing w:line="276" w:lineRule="auto"/>
        <w:ind w:firstLine="709"/>
        <w:jc w:val="both"/>
        <w:rPr>
          <w:rFonts w:eastAsia="Calibri"/>
        </w:rPr>
      </w:pPr>
      <w:r w:rsidRPr="006A21E8">
        <w:rPr>
          <w:rFonts w:eastAsia="Calibri"/>
        </w:rPr>
        <w:t>4</w:t>
      </w:r>
      <w:r w:rsidR="00C310A5" w:rsidRPr="006A21E8">
        <w:rPr>
          <w:rFonts w:eastAsia="Calibri"/>
        </w:rPr>
        <w:t>. На территории заказника в зоне заказного режима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34233C69"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1) основные виды разрешенного использования земельных участков:</w:t>
      </w:r>
    </w:p>
    <w:p w14:paraId="46D15D0A"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деятельность по особой охране и изучению природы (код 9.0);</w:t>
      </w:r>
    </w:p>
    <w:p w14:paraId="68EB1AC1"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охрана природных территорий (код 9.1);</w:t>
      </w:r>
    </w:p>
    <w:p w14:paraId="1E6E3AF4"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заготовка древесины (код 10.1) в части рубки лесных насаждений, выросших в природных условиях, гражданами для собственных нужд и в части охраны и восстановления лесов;</w:t>
      </w:r>
    </w:p>
    <w:p w14:paraId="05D85825"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резервные леса (код 10.4);</w:t>
      </w:r>
    </w:p>
    <w:p w14:paraId="57BA2B14"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2) вспомогательные виды разрешенного использования земельных участков:</w:t>
      </w:r>
    </w:p>
    <w:p w14:paraId="1C137B7B"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предоставление коммунальных услуг (код 3.1.1) в части размещения сооружений, обеспечивающих поставку воды, тепла, электричества, газа;</w:t>
      </w:r>
    </w:p>
    <w:p w14:paraId="3274CFA9"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xml:space="preserve">- 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w:t>
      </w:r>
      <w:r w:rsidRPr="006A21E8">
        <w:rPr>
          <w:rFonts w:eastAsia="Calibri"/>
        </w:rPr>
        <w:lastRenderedPageBreak/>
        <w:t>устройство троп и дорожек, размещение щитов с познавательными сведениями об окружающей природной среде;</w:t>
      </w:r>
    </w:p>
    <w:p w14:paraId="464F6627"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связь (код 6.8);</w:t>
      </w:r>
    </w:p>
    <w:p w14:paraId="6F0EC540"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историко-культурная деятельность (код 9.3);</w:t>
      </w:r>
    </w:p>
    <w:p w14:paraId="24B21559"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общее пользование водными объектами (код 11.1), за исключением использования водных мотоциклов и устройства водопоев.</w:t>
      </w:r>
    </w:p>
    <w:p w14:paraId="5EE9BCCA" w14:textId="2F27BD47" w:rsidR="00C310A5" w:rsidRPr="006A21E8" w:rsidRDefault="00DD7010" w:rsidP="00C310A5">
      <w:pPr>
        <w:autoSpaceDE w:val="0"/>
        <w:autoSpaceDN w:val="0"/>
        <w:adjustRightInd w:val="0"/>
        <w:spacing w:line="276" w:lineRule="auto"/>
        <w:ind w:firstLine="709"/>
        <w:jc w:val="both"/>
        <w:rPr>
          <w:rFonts w:eastAsia="Calibri"/>
        </w:rPr>
      </w:pPr>
      <w:r w:rsidRPr="006A21E8">
        <w:rPr>
          <w:rFonts w:eastAsia="Calibri"/>
        </w:rPr>
        <w:t>5</w:t>
      </w:r>
      <w:r w:rsidR="00C310A5" w:rsidRPr="006A21E8">
        <w:rPr>
          <w:rFonts w:eastAsia="Calibri"/>
        </w:rPr>
        <w:t>. На территории заказника в особо охраняемой зоне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47FC79D5"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1) основные виды разрешенного использования земельных участков:</w:t>
      </w:r>
    </w:p>
    <w:p w14:paraId="3BDAC229"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деятельность по особой охране и изучению природы (код 9.0);</w:t>
      </w:r>
    </w:p>
    <w:p w14:paraId="52577A4E"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охрана природных территорий (код 9.1);</w:t>
      </w:r>
    </w:p>
    <w:p w14:paraId="00FBF342"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заготовка древесины (код 10.1) в части охраны и восстановления лесов;</w:t>
      </w:r>
    </w:p>
    <w:p w14:paraId="5CAFD430"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резервные леса (код 10.4);</w:t>
      </w:r>
    </w:p>
    <w:p w14:paraId="606C0B88"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2) вспомогательные виды разрешенного использования земельных участков:</w:t>
      </w:r>
    </w:p>
    <w:p w14:paraId="2C033A66"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p>
    <w:p w14:paraId="12E4144E" w14:textId="77777777" w:rsidR="00C310A5" w:rsidRPr="006A21E8" w:rsidRDefault="00C310A5" w:rsidP="00C310A5">
      <w:pPr>
        <w:autoSpaceDE w:val="0"/>
        <w:autoSpaceDN w:val="0"/>
        <w:adjustRightInd w:val="0"/>
        <w:spacing w:line="276" w:lineRule="auto"/>
        <w:ind w:firstLine="709"/>
        <w:jc w:val="both"/>
        <w:rPr>
          <w:rFonts w:eastAsia="Calibri"/>
        </w:rPr>
      </w:pPr>
      <w:r w:rsidRPr="006A21E8">
        <w:rPr>
          <w:rFonts w:eastAsia="Calibri"/>
        </w:rPr>
        <w:t>- общее пользование водными объектами (код 11.1), за исключением использования водных мотоциклов и устройства водопоев.</w:t>
      </w:r>
    </w:p>
    <w:p w14:paraId="484EF03C" w14:textId="77777777" w:rsidR="00DD7010" w:rsidRPr="006A21E8" w:rsidRDefault="00DD7010" w:rsidP="000559D4">
      <w:pPr>
        <w:autoSpaceDE w:val="0"/>
        <w:autoSpaceDN w:val="0"/>
        <w:adjustRightInd w:val="0"/>
        <w:spacing w:line="276" w:lineRule="auto"/>
        <w:ind w:firstLine="709"/>
        <w:jc w:val="both"/>
        <w:rPr>
          <w:rFonts w:eastAsia="Calibri"/>
        </w:rPr>
      </w:pPr>
    </w:p>
    <w:p w14:paraId="707B0A7A" w14:textId="19961BD3" w:rsidR="00E61E66" w:rsidRPr="006A21E8" w:rsidRDefault="00E61E66" w:rsidP="00E61E66">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proofErr w:type="spellStart"/>
      <w:r w:rsidRPr="006A21E8">
        <w:rPr>
          <w:rFonts w:eastAsia="Calibri"/>
          <w:u w:val="single"/>
        </w:rPr>
        <w:t>Пучкомского</w:t>
      </w:r>
      <w:proofErr w:type="spellEnd"/>
      <w:r w:rsidRPr="006A21E8">
        <w:rPr>
          <w:rFonts w:eastAsia="Calibri"/>
          <w:u w:val="single"/>
        </w:rPr>
        <w:t xml:space="preserve"> государственного природного ландшафтного заказника</w:t>
      </w:r>
      <w:r w:rsidRPr="006A21E8">
        <w:rPr>
          <w:rFonts w:eastAsia="Calibri"/>
        </w:rPr>
        <w:t xml:space="preserve"> регионального значения утвержден постановлением Правительства Архангельской области от 20 сентября 2016 года № 380-пп. Пользователи, владельцы и собственники земельных участков, расположенных в границах заказника, обязаны соблюдать установленный в заказнике режим особой охраны.</w:t>
      </w:r>
    </w:p>
    <w:p w14:paraId="3B4DD192" w14:textId="77777777" w:rsidR="00E61E66" w:rsidRPr="006A21E8" w:rsidRDefault="00E61E66" w:rsidP="00E61E66">
      <w:pPr>
        <w:autoSpaceDE w:val="0"/>
        <w:autoSpaceDN w:val="0"/>
        <w:adjustRightInd w:val="0"/>
        <w:spacing w:line="276" w:lineRule="auto"/>
        <w:ind w:firstLine="709"/>
        <w:jc w:val="both"/>
        <w:rPr>
          <w:rFonts w:eastAsia="Calibri"/>
        </w:rPr>
      </w:pPr>
      <w:r w:rsidRPr="006A21E8">
        <w:rPr>
          <w:rFonts w:eastAsia="Calibri"/>
        </w:rPr>
        <w:t>1. На территории заказника запрещается:</w:t>
      </w:r>
    </w:p>
    <w:p w14:paraId="5EF81784"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1) рубка лесных насаждений, за исключением:</w:t>
      </w:r>
    </w:p>
    <w:p w14:paraId="6EAAF96B"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w:t>
      </w:r>
    </w:p>
    <w:p w14:paraId="302F6F3D" w14:textId="47537DAD"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 </w:t>
      </w:r>
    </w:p>
    <w:p w14:paraId="26CB4A42"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связанных с реконструкцией и эксплуатацией линейных объектов; </w:t>
      </w:r>
    </w:p>
    <w:p w14:paraId="5FEC8A4F"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 </w:t>
      </w:r>
    </w:p>
    <w:p w14:paraId="655CB87C"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3) применение ядохимикатов, минеральных удобрений, химических средств защиты растений и стимуляторов роста; </w:t>
      </w:r>
    </w:p>
    <w:p w14:paraId="311E6C6D"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4) интродукция объектов животного и растительного мира в целях их акклиматизации; </w:t>
      </w:r>
    </w:p>
    <w:p w14:paraId="77326357"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5) въезд, проезд и стоянка всех видов механических транспортных средств в бесснежный период, за исключением: </w:t>
      </w:r>
    </w:p>
    <w:p w14:paraId="631A0753"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w:t>
      </w:r>
      <w:r w:rsidRPr="006A21E8">
        <w:rPr>
          <w:rFonts w:eastAsia="Calibri"/>
        </w:rPr>
        <w:lastRenderedPageBreak/>
        <w:t xml:space="preserve">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w:t>
      </w:r>
    </w:p>
    <w:p w14:paraId="7897EBC4"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773CBEA1"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w:t>
      </w:r>
    </w:p>
    <w:p w14:paraId="706A0D36"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любых транспортных средств при движении по автомобильным дорогам общего пользования; </w:t>
      </w:r>
    </w:p>
    <w:p w14:paraId="2F89D205"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6) размещение отходов производства и потребления; </w:t>
      </w:r>
    </w:p>
    <w:p w14:paraId="554AD7F7"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7) геологическое изучение, разведка и добыча полезных ископаемых; </w:t>
      </w:r>
    </w:p>
    <w:p w14:paraId="334C09E1"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8) распашка земель; </w:t>
      </w:r>
    </w:p>
    <w:p w14:paraId="0723CCD7"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9) проведение гидромелиоративных и ирригационных работ; </w:t>
      </w:r>
    </w:p>
    <w:p w14:paraId="03760E41"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10) организация туристических стоянок и разведение костров вне специально оборудованных мест; </w:t>
      </w:r>
    </w:p>
    <w:p w14:paraId="630D854A"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11) уничтожение или порча установленных предупредительных или информационных знаков (аншлагов). </w:t>
      </w:r>
    </w:p>
    <w:p w14:paraId="5F5276C1" w14:textId="0A384C99"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2. 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14:paraId="79A2A573" w14:textId="37F85DA2"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3 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6FB216B9"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 основные виды разрешенного использования земельных участков: </w:t>
      </w:r>
    </w:p>
    <w:p w14:paraId="1E1EB16B" w14:textId="28CC627B"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1A89133D" w14:textId="20103942"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17B3DBF0" w14:textId="7C047EFF"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заготовка древесины (код 10.1) в части охраны и восстановления лесов; </w:t>
      </w:r>
    </w:p>
    <w:p w14:paraId="6A093251" w14:textId="497B144D"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резервные леса (код 10.4); </w:t>
      </w:r>
    </w:p>
    <w:p w14:paraId="7DDC4D1A"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вспомогательные виды разрешенного использования земельных участков: </w:t>
      </w:r>
    </w:p>
    <w:p w14:paraId="0786CC12" w14:textId="0C715020"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594F7820" w14:textId="2969E64C"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 </w:t>
      </w:r>
    </w:p>
    <w:p w14:paraId="58C03632" w14:textId="5486FF25"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общее пользование водными объектами (код 11.1), за исключением использования водных мотоциклов и устройства водопоев. </w:t>
      </w:r>
    </w:p>
    <w:p w14:paraId="795FE3EF" w14:textId="77777777" w:rsidR="000559D4" w:rsidRPr="006A21E8" w:rsidRDefault="000559D4" w:rsidP="000559D4">
      <w:pPr>
        <w:autoSpaceDE w:val="0"/>
        <w:autoSpaceDN w:val="0"/>
        <w:adjustRightInd w:val="0"/>
        <w:spacing w:line="276" w:lineRule="auto"/>
        <w:ind w:firstLine="709"/>
        <w:jc w:val="both"/>
        <w:rPr>
          <w:rFonts w:eastAsia="Calibri"/>
        </w:rPr>
      </w:pPr>
    </w:p>
    <w:p w14:paraId="058486B1" w14:textId="627D27C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proofErr w:type="spellStart"/>
      <w:r w:rsidRPr="006A21E8">
        <w:rPr>
          <w:rFonts w:eastAsia="Calibri"/>
          <w:u w:val="single"/>
        </w:rPr>
        <w:t>Кулойского</w:t>
      </w:r>
      <w:proofErr w:type="spellEnd"/>
      <w:r w:rsidRPr="006A21E8">
        <w:rPr>
          <w:rFonts w:eastAsia="Calibri"/>
          <w:u w:val="single"/>
        </w:rPr>
        <w:t xml:space="preserve"> государственного природного биологического заказника</w:t>
      </w:r>
      <w:r w:rsidRPr="006A21E8">
        <w:rPr>
          <w:rFonts w:eastAsia="Calibri"/>
        </w:rPr>
        <w:t xml:space="preserve"> регионального значения утвержден постановлением Правительства Архангельской области от 15 марта 2016 года № 81-пп. Владельцы, пользователи и собственники земельных участков, </w:t>
      </w:r>
      <w:r w:rsidRPr="006A21E8">
        <w:rPr>
          <w:rFonts w:eastAsia="Calibri"/>
        </w:rPr>
        <w:lastRenderedPageBreak/>
        <w:t>расположенных в границах заказника, обязаны соблюдать установленный в заказнике режим особой охраны.</w:t>
      </w:r>
    </w:p>
    <w:p w14:paraId="482FE2D5" w14:textId="7B78381B"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 На территории заказника запрещается: </w:t>
      </w:r>
    </w:p>
    <w:p w14:paraId="2F888D2E"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 рубка лесных насаждений, за исключением: </w:t>
      </w:r>
    </w:p>
    <w:p w14:paraId="249CF2AE"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w:t>
      </w:r>
    </w:p>
    <w:p w14:paraId="3416D64D" w14:textId="701397AB"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 </w:t>
      </w:r>
    </w:p>
    <w:p w14:paraId="6B2820AF"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выборочных рубок в кварталах 202 и 214 </w:t>
      </w:r>
      <w:proofErr w:type="spellStart"/>
      <w:r w:rsidRPr="006A21E8">
        <w:rPr>
          <w:rFonts w:eastAsia="Calibri"/>
        </w:rPr>
        <w:t>Кулойского</w:t>
      </w:r>
      <w:proofErr w:type="spellEnd"/>
      <w:r w:rsidRPr="006A21E8">
        <w:rPr>
          <w:rFonts w:eastAsia="Calibri"/>
        </w:rPr>
        <w:t xml:space="preserve"> участкового лесничества Пинежского лесничества, связанных с заготовкой гражданами древесины для собственных нужд; </w:t>
      </w:r>
    </w:p>
    <w:p w14:paraId="7D7ADC2C"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 </w:t>
      </w:r>
    </w:p>
    <w:p w14:paraId="6E8F44CF"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3) добыча объектов животного мира, не отнесенных к охотничьим ресурсам и водным биологическим ресурсам; </w:t>
      </w:r>
    </w:p>
    <w:p w14:paraId="094FB0F0"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4) охота, за исключением охоты в целях регулирования численности охотничьих ресурсов; </w:t>
      </w:r>
    </w:p>
    <w:p w14:paraId="5143A4DA"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5) разрушение и уничтожение выводковых убежищ животных, сбор яиц; </w:t>
      </w:r>
    </w:p>
    <w:p w14:paraId="2B182BD8"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6) применение ядохимикатов, минеральных удобрений, химических средств защиты растений и стимуляторов роста; </w:t>
      </w:r>
    </w:p>
    <w:p w14:paraId="5956BF7B"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7) интродукция объектов животного и растительного мира в целях их акклиматизации; </w:t>
      </w:r>
    </w:p>
    <w:p w14:paraId="6FFCAC7E"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8) въезд, проезд и стоянка всех видов механических транспортных средств вне существующих дорог, за исключением: </w:t>
      </w:r>
    </w:p>
    <w:p w14:paraId="4B7263AC"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объекты которого расположены на территории заказника, и иных служебных мероприятий; </w:t>
      </w:r>
    </w:p>
    <w:p w14:paraId="7E6687BC"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3E7237B9"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w:t>
      </w:r>
    </w:p>
    <w:p w14:paraId="3ED09AEF"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9) размещение отходов производства и потребления; </w:t>
      </w:r>
    </w:p>
    <w:p w14:paraId="63D49DC9"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10) геологическое изучение, разведка и добыча полезных ископаемых; </w:t>
      </w:r>
    </w:p>
    <w:p w14:paraId="6EB6157D"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11) мелиорация земель; </w:t>
      </w:r>
    </w:p>
    <w:p w14:paraId="5A6344B6"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12) распашка земель, выпас скота, за исключением их проведения на землях сельскохозяйственного назначения; </w:t>
      </w:r>
    </w:p>
    <w:p w14:paraId="2D4FCDF7"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13) организация туристических стоянок и разведение костров вне специально оборудованных мест; </w:t>
      </w:r>
    </w:p>
    <w:p w14:paraId="699D3A05"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14) уничтожение или порча установленных предупредительных или информационных знаков (аншлагов). </w:t>
      </w:r>
    </w:p>
    <w:p w14:paraId="4FC7C1FC" w14:textId="70E266B8"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 </w:t>
      </w:r>
    </w:p>
    <w:p w14:paraId="157C324F" w14:textId="5E552AA0"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lastRenderedPageBreak/>
        <w:t xml:space="preserve">3. 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58A2BED0"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 основные виды разрешенного использования земельных участков: </w:t>
      </w:r>
    </w:p>
    <w:p w14:paraId="767F21A7" w14:textId="77521CEC"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063AF9AF" w14:textId="59058CC4"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1F896559" w14:textId="33608CD4"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заготовка древесины (код 10.1) в части рубки лесных насаждений, выросших в природных условиях, гражданами для собственных нужд и в части охраны и восстановления лесов; </w:t>
      </w:r>
    </w:p>
    <w:p w14:paraId="7501D8B4" w14:textId="298B718E"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резервные леса (код 10.4); </w:t>
      </w:r>
    </w:p>
    <w:p w14:paraId="62E35545"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вспомогательные виды разрешенного использования земельных участков: </w:t>
      </w:r>
    </w:p>
    <w:p w14:paraId="464B16DA" w14:textId="64861D78"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49B87A6B" w14:textId="20E0493E"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историко-культурная деятельность (код 9.3); </w:t>
      </w:r>
    </w:p>
    <w:p w14:paraId="453D30D0" w14:textId="158DE83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 </w:t>
      </w:r>
    </w:p>
    <w:p w14:paraId="57868283" w14:textId="56586D7E"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общее пользование водными объектами (код 11.1), за исключением использования водных мотоциклов и устройства водопоев. </w:t>
      </w:r>
    </w:p>
    <w:p w14:paraId="78A8E7A4" w14:textId="77777777" w:rsidR="000559D4" w:rsidRPr="006A21E8" w:rsidRDefault="000559D4" w:rsidP="00E61E66">
      <w:pPr>
        <w:autoSpaceDE w:val="0"/>
        <w:autoSpaceDN w:val="0"/>
        <w:adjustRightInd w:val="0"/>
        <w:spacing w:line="276" w:lineRule="auto"/>
        <w:ind w:firstLine="709"/>
        <w:jc w:val="both"/>
        <w:rPr>
          <w:rFonts w:eastAsia="Calibri"/>
        </w:rPr>
      </w:pPr>
    </w:p>
    <w:p w14:paraId="3B538820" w14:textId="741DB9AD"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r w:rsidRPr="006A21E8">
        <w:rPr>
          <w:rFonts w:eastAsia="Calibri"/>
          <w:u w:val="single"/>
        </w:rPr>
        <w:t>Монастырского государственного природного биологического заказника</w:t>
      </w:r>
      <w:r w:rsidRPr="006A21E8">
        <w:rPr>
          <w:rFonts w:eastAsia="Calibri"/>
        </w:rPr>
        <w:t xml:space="preserve"> регионального значения утвержден постановлением Правительства Архангельской области от 13 сентября 2016 года № 367-пп. Пользователи, владельцы и собственники земельных участков, расположенных в границах заказника, обязаны соблюдать установленный в заказнике режим особой охраны.</w:t>
      </w:r>
    </w:p>
    <w:p w14:paraId="0E9A1137" w14:textId="7637B2C9"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 На территории заказника запрещается: </w:t>
      </w:r>
    </w:p>
    <w:p w14:paraId="4BB12110"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 рубка лесных насаждений, за исключением: </w:t>
      </w:r>
    </w:p>
    <w:p w14:paraId="654E3E73"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w:t>
      </w:r>
    </w:p>
    <w:p w14:paraId="05BEA13D" w14:textId="7778DC55"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при проведении в соответствии со статьей 53.6 Лесного кодекса Российской Федерации мероприятий по ликвидации чрезвычайной ситуации в лесах, возникшей вследствие лесных пожаров; </w:t>
      </w:r>
    </w:p>
    <w:p w14:paraId="7D3C645E"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рубок, связанных с реконструкцией и эксплуатацией линейных объектов; </w:t>
      </w:r>
    </w:p>
    <w:p w14:paraId="10E367BB"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добыча объектов животного мира, не отнесенных к охотничьим ресурсам и водным биологическим ресурсам; </w:t>
      </w:r>
    </w:p>
    <w:p w14:paraId="7F0F34E4"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3) охота, за исключением охоты в целях регулирования численности охотничьих ресурсов; </w:t>
      </w:r>
    </w:p>
    <w:p w14:paraId="056D055E"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4) 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 и на землях, переданных для ведения религиозной деятельности; </w:t>
      </w:r>
    </w:p>
    <w:p w14:paraId="1BBD3062"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5) разрушение и уничтожение выводковых убежищ животных, сбор яиц; </w:t>
      </w:r>
    </w:p>
    <w:p w14:paraId="43F5E609"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6) применение ядохимикатов, минеральных удобрений, химических средств защиты растений и стимуляторов роста; </w:t>
      </w:r>
    </w:p>
    <w:p w14:paraId="4B86B738"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7) интродукция объектов животного и растительного мира в целях их акклиматизации; </w:t>
      </w:r>
    </w:p>
    <w:p w14:paraId="0A2FB1EB"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lastRenderedPageBreak/>
        <w:t xml:space="preserve">8) въезд, проезд и стоянка всех видов механических транспортных средств в бесснежный период, за исключением: </w:t>
      </w:r>
    </w:p>
    <w:p w14:paraId="62C93E4A"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w:t>
      </w:r>
    </w:p>
    <w:p w14:paraId="5D678661"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679B2DD9"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w:t>
      </w:r>
    </w:p>
    <w:p w14:paraId="473ACC47"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9) размещение отходов производства и потребления; </w:t>
      </w:r>
    </w:p>
    <w:p w14:paraId="35BB8F98"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10) геологическое изучение, разведка и добыча полезных ископаемых; </w:t>
      </w:r>
    </w:p>
    <w:p w14:paraId="77807EDA" w14:textId="7B3F60DA"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11) любые работы, связанные с нарушением поверхностного слоя земли на территории археологических памятников и их охранных зон, не отвечающих требованиям Положения о порядке проведения археологических полевых работ (археологических раскопок и разведок) и составления научной отчетной документации, утвержденным постановлением Отделения историко-филологических наук Российской академии наук от 30 января 2013 года № 17; </w:t>
      </w:r>
    </w:p>
    <w:p w14:paraId="178F59B9"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12) мелиорация земель; </w:t>
      </w:r>
    </w:p>
    <w:p w14:paraId="7171D0AA"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13) нахождение с собаками всех пород без привязи; </w:t>
      </w:r>
    </w:p>
    <w:p w14:paraId="365F0E62"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14) уничтожение или порча установленных предупредительных или информационных знаков (аншлагов). </w:t>
      </w:r>
    </w:p>
    <w:p w14:paraId="77B78C8E" w14:textId="1E6D223B"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 </w:t>
      </w:r>
    </w:p>
    <w:p w14:paraId="57982450" w14:textId="7CF73A62"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3. 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02B5ED4E"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1) основные виды разрешенного использования земельных участков: </w:t>
      </w:r>
    </w:p>
    <w:p w14:paraId="185D6D74" w14:textId="0B6DDD5A"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533CC3BF" w14:textId="0347A34A"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5D2E679A" w14:textId="02AB61BB"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заготовка древесины (код 10.1) в части охраны и восстановления лесов; </w:t>
      </w:r>
    </w:p>
    <w:p w14:paraId="58496A64" w14:textId="477524A6"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резервные леса (код 10.4); </w:t>
      </w:r>
    </w:p>
    <w:p w14:paraId="13836A4E"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2) вспомогательные виды разрешенного использования земельных участков: </w:t>
      </w:r>
    </w:p>
    <w:p w14:paraId="3391DBFF" w14:textId="7219890C"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религиозное использование (код 3.7); </w:t>
      </w:r>
    </w:p>
    <w:p w14:paraId="7DB19F2C" w14:textId="5C0A2D0B"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22345D83" w14:textId="5BDD767F"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историко-культурная деятельность (код 9.3); </w:t>
      </w:r>
    </w:p>
    <w:p w14:paraId="4DF42E40" w14:textId="04570534"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 </w:t>
      </w:r>
    </w:p>
    <w:p w14:paraId="2B9F27EA" w14:textId="6113C8FA"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lastRenderedPageBreak/>
        <w:t xml:space="preserve">общее пользование водными объектами (код 11.1), за исключением использования водных мотоциклов и устройства водопоев. </w:t>
      </w:r>
    </w:p>
    <w:p w14:paraId="770F6947" w14:textId="4E5D0D97" w:rsidR="000559D4" w:rsidRPr="006A21E8" w:rsidRDefault="00B26FD4" w:rsidP="000559D4">
      <w:pPr>
        <w:autoSpaceDE w:val="0"/>
        <w:autoSpaceDN w:val="0"/>
        <w:adjustRightInd w:val="0"/>
        <w:spacing w:line="276" w:lineRule="auto"/>
        <w:ind w:firstLine="709"/>
        <w:jc w:val="both"/>
        <w:rPr>
          <w:rFonts w:eastAsia="Calibri"/>
        </w:rPr>
      </w:pPr>
      <w:r w:rsidRPr="006A21E8">
        <w:rPr>
          <w:rFonts w:eastAsia="Calibri"/>
        </w:rPr>
        <w:t>4</w:t>
      </w:r>
      <w:r w:rsidR="000559D4" w:rsidRPr="006A21E8">
        <w:rPr>
          <w:rFonts w:eastAsia="Calibri"/>
        </w:rPr>
        <w:t xml:space="preserve">. Предельные (максимальные и (или) минимальные) параметры реконструкции объектов капитального строительства: </w:t>
      </w:r>
    </w:p>
    <w:p w14:paraId="2546BA9C"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метров; </w:t>
      </w:r>
    </w:p>
    <w:p w14:paraId="2571C937"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предельное количество этажей - 2, предельная высота зданий, строений, сооружений - 10 метров; </w:t>
      </w:r>
    </w:p>
    <w:p w14:paraId="194114F4" w14:textId="77777777" w:rsidR="000559D4" w:rsidRPr="006A21E8" w:rsidRDefault="000559D4" w:rsidP="000559D4">
      <w:pPr>
        <w:autoSpaceDE w:val="0"/>
        <w:autoSpaceDN w:val="0"/>
        <w:adjustRightInd w:val="0"/>
        <w:spacing w:line="276" w:lineRule="auto"/>
        <w:ind w:firstLine="709"/>
        <w:jc w:val="both"/>
        <w:rPr>
          <w:rFonts w:eastAsia="Calibri"/>
        </w:rPr>
      </w:pPr>
      <w:r w:rsidRPr="006A21E8">
        <w:rPr>
          <w:rFonts w:eastAsia="Calibri"/>
        </w:rPr>
        <w:t xml:space="preserve">максимальный процент застройки лесных участков, переданных в пользование в соответствии с разрешенными настоящим Положением видами использования земельных участков, - до 30 процентов с учетом требований, установленных правилами пожарной безопасности при размещении конкретных объектов. </w:t>
      </w:r>
    </w:p>
    <w:p w14:paraId="4FE62A55" w14:textId="77777777" w:rsidR="00DD7010" w:rsidRPr="006A21E8" w:rsidRDefault="00DD7010" w:rsidP="000559D4">
      <w:pPr>
        <w:autoSpaceDE w:val="0"/>
        <w:autoSpaceDN w:val="0"/>
        <w:adjustRightInd w:val="0"/>
        <w:spacing w:line="276" w:lineRule="auto"/>
        <w:ind w:firstLine="709"/>
        <w:jc w:val="both"/>
        <w:rPr>
          <w:rFonts w:eastAsia="Calibri"/>
        </w:rPr>
      </w:pPr>
    </w:p>
    <w:p w14:paraId="26808A98" w14:textId="5D16F2B3" w:rsidR="00B26FD4" w:rsidRPr="006A21E8" w:rsidRDefault="000559D4" w:rsidP="00B26FD4">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r w:rsidRPr="006A21E8">
        <w:rPr>
          <w:rFonts w:eastAsia="Calibri"/>
          <w:u w:val="single"/>
        </w:rPr>
        <w:t>Сурского государственного природного биологического заказника</w:t>
      </w:r>
      <w:r w:rsidRPr="006A21E8">
        <w:rPr>
          <w:rFonts w:eastAsia="Calibri"/>
        </w:rPr>
        <w:t xml:space="preserve"> регионального значения утвержден постановлением Правительства Архангельской области от 13 сентября 2016 года № 366-пп. </w:t>
      </w:r>
      <w:r w:rsidR="00B26FD4" w:rsidRPr="006A21E8">
        <w:rPr>
          <w:rFonts w:eastAsia="Calibri"/>
        </w:rPr>
        <w:t>Пользователи, владельцы и собственники земельных участков, расположенных в границах заказника, обязаны соблюдать установленный в заказнике режим особой охраны.</w:t>
      </w:r>
    </w:p>
    <w:p w14:paraId="2C51C17C" w14:textId="2CA563C2"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На территории заказника запрещается: </w:t>
      </w:r>
    </w:p>
    <w:p w14:paraId="48442EA3"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въезд, проезд и стоянка всех видов механических транспортных средств в бесснежный период, за исключением: </w:t>
      </w:r>
    </w:p>
    <w:p w14:paraId="7ABDEC31"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w:t>
      </w:r>
    </w:p>
    <w:p w14:paraId="631B10DB"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правоохранительных органов, аварийно-спасательных служб и формирований при выполнении ими служебных мероприятий и аварийно-спасательных работ; </w:t>
      </w:r>
    </w:p>
    <w:p w14:paraId="2062818B"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w:t>
      </w:r>
    </w:p>
    <w:p w14:paraId="7E107F1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рубка лесных насаждений, за исключением: </w:t>
      </w:r>
    </w:p>
    <w:p w14:paraId="59E9A8F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w:t>
      </w:r>
    </w:p>
    <w:p w14:paraId="7405054B" w14:textId="326B045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 </w:t>
      </w:r>
    </w:p>
    <w:p w14:paraId="7FA8F319"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связанных с реконструкцией и эксплуатацией линейных объектов; </w:t>
      </w:r>
    </w:p>
    <w:p w14:paraId="0F82F2C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3) охота, за исключением охоты в целях регулирования численности охотничьих ресурсов; </w:t>
      </w:r>
    </w:p>
    <w:p w14:paraId="2DA991E4"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4) добыча объектов животного мира, не отнесенных к охотничьим ресурсам и водным биологическим ресурсам; </w:t>
      </w:r>
    </w:p>
    <w:p w14:paraId="5D4EB57D"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5) разрушение и уничтожение выводковых убежищ животных, сбор яиц; </w:t>
      </w:r>
    </w:p>
    <w:p w14:paraId="2F955833"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lastRenderedPageBreak/>
        <w:t xml:space="preserve">6) 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 </w:t>
      </w:r>
    </w:p>
    <w:p w14:paraId="5BFA101F"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7) применение ядохимикатов, минеральных удобрений, химических средств защиты растений и стимуляторов роста; </w:t>
      </w:r>
    </w:p>
    <w:p w14:paraId="2349588B"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8) интродукция объектов животного и растительного мира в целях их акклиматизации; </w:t>
      </w:r>
    </w:p>
    <w:p w14:paraId="4FD699D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9) размещение отходов производства и потребления; </w:t>
      </w:r>
    </w:p>
    <w:p w14:paraId="76D7F88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10) геологическое изучение, разведка и добыча полезных ископаемых; </w:t>
      </w:r>
    </w:p>
    <w:p w14:paraId="566590A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11) выпас скота; </w:t>
      </w:r>
    </w:p>
    <w:p w14:paraId="116B599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12) организация туристических стоянок и разведение костров вне специально оборудованных мест; </w:t>
      </w:r>
    </w:p>
    <w:p w14:paraId="5E57F607"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13) нахождение с собаками всех пород без привязи; </w:t>
      </w:r>
    </w:p>
    <w:p w14:paraId="6F86490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14) уничтожение или порча установленных предупредительных или информационных знаков (аншлагов). </w:t>
      </w:r>
    </w:p>
    <w:p w14:paraId="0DAC6D42" w14:textId="748FABFA"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 </w:t>
      </w:r>
    </w:p>
    <w:p w14:paraId="2AE83D0B" w14:textId="24B5FC81"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3. 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2A7A8E1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основные виды разрешенного использования земельных участков: </w:t>
      </w:r>
    </w:p>
    <w:p w14:paraId="3AA9B996" w14:textId="6973F86C"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1C416FEF" w14:textId="37CC93E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156FDF65" w14:textId="214357C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заготовка древесины (код 10.1) в части охраны и восстановления лесов; </w:t>
      </w:r>
    </w:p>
    <w:p w14:paraId="7FD9E8AC" w14:textId="225C4160"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резервные леса (код 10.4); </w:t>
      </w:r>
    </w:p>
    <w:p w14:paraId="65C01D85"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вспомогательные виды разрешенного использования земельных участков: </w:t>
      </w:r>
    </w:p>
    <w:p w14:paraId="16396E15" w14:textId="121C6D4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3440CB49" w14:textId="753A2B36"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 </w:t>
      </w:r>
    </w:p>
    <w:p w14:paraId="34C37714" w14:textId="25AD1C66"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общее пользование водными объектами (код 11.1), за исключением использования водных мотоциклов и устройства водопоев. </w:t>
      </w:r>
    </w:p>
    <w:p w14:paraId="3D292B42" w14:textId="77777777" w:rsidR="00DD7010" w:rsidRPr="006A21E8" w:rsidRDefault="00DD7010" w:rsidP="000559D4">
      <w:pPr>
        <w:autoSpaceDE w:val="0"/>
        <w:autoSpaceDN w:val="0"/>
        <w:adjustRightInd w:val="0"/>
        <w:spacing w:line="276" w:lineRule="auto"/>
        <w:ind w:firstLine="709"/>
        <w:jc w:val="both"/>
        <w:rPr>
          <w:rFonts w:eastAsia="Calibri"/>
        </w:rPr>
      </w:pPr>
    </w:p>
    <w:p w14:paraId="0A2912BF" w14:textId="65112076"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r w:rsidRPr="006A21E8">
        <w:rPr>
          <w:rFonts w:eastAsia="Calibri"/>
          <w:u w:val="single"/>
        </w:rPr>
        <w:t>Двинско-Пинежского государственного природного комплексного (ландшафтного) заказника</w:t>
      </w:r>
      <w:r w:rsidRPr="006A21E8">
        <w:rPr>
          <w:rFonts w:eastAsia="Calibri"/>
        </w:rPr>
        <w:t xml:space="preserve"> регионального значения утвержден постановлением Правительства Архангельской области от 1 октября 2019 года № 531-пп. Пользователи, владельцы и собственники земельных участков, расположенных в границах заказника, обязаны соблюдать установленный в заказнике режим особой охраны.</w:t>
      </w:r>
    </w:p>
    <w:p w14:paraId="64C0DDC2" w14:textId="7327A49E"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На территории заказника запрещается: </w:t>
      </w:r>
    </w:p>
    <w:p w14:paraId="0838F65A"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въезд, проезд и стоянка всех видов механических транспортных средств в период отсутствия устойчивого снежного покрова вне существующих дорог, за исключением: </w:t>
      </w:r>
    </w:p>
    <w:p w14:paraId="0C4FA28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lastRenderedPageBreak/>
        <w:t xml:space="preserve">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объекты которого расположены на территории заказника, и иных служебных мероприятий; </w:t>
      </w:r>
    </w:p>
    <w:p w14:paraId="661BDC7A"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55E62BA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w:t>
      </w:r>
    </w:p>
    <w:p w14:paraId="7A26999C"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лиц, осуществляющих заготовку древесины для собственных нужд местного населения, в кварталах 5 - 13, 17 - 24 </w:t>
      </w:r>
      <w:proofErr w:type="spellStart"/>
      <w:r w:rsidRPr="006A21E8">
        <w:rPr>
          <w:rFonts w:eastAsia="Calibri"/>
        </w:rPr>
        <w:t>Нижнедвинского</w:t>
      </w:r>
      <w:proofErr w:type="spellEnd"/>
      <w:r w:rsidRPr="006A21E8">
        <w:rPr>
          <w:rFonts w:eastAsia="Calibri"/>
        </w:rPr>
        <w:t xml:space="preserve"> участкового лесничества (участок </w:t>
      </w:r>
      <w:proofErr w:type="spellStart"/>
      <w:r w:rsidRPr="006A21E8">
        <w:rPr>
          <w:rFonts w:eastAsia="Calibri"/>
        </w:rPr>
        <w:t>Югновское</w:t>
      </w:r>
      <w:proofErr w:type="spellEnd"/>
      <w:r w:rsidRPr="006A21E8">
        <w:rPr>
          <w:rFonts w:eastAsia="Calibri"/>
        </w:rPr>
        <w:t xml:space="preserve">) Березниковского лесничества и кварталах 146, 164, 165 </w:t>
      </w:r>
      <w:proofErr w:type="spellStart"/>
      <w:r w:rsidRPr="006A21E8">
        <w:rPr>
          <w:rFonts w:eastAsia="Calibri"/>
        </w:rPr>
        <w:t>Горковского</w:t>
      </w:r>
      <w:proofErr w:type="spellEnd"/>
      <w:r w:rsidRPr="006A21E8">
        <w:rPr>
          <w:rFonts w:eastAsia="Calibri"/>
        </w:rPr>
        <w:t xml:space="preserve"> участкового лесничества </w:t>
      </w:r>
      <w:proofErr w:type="spellStart"/>
      <w:r w:rsidRPr="006A21E8">
        <w:rPr>
          <w:rFonts w:eastAsia="Calibri"/>
        </w:rPr>
        <w:t>Выйского</w:t>
      </w:r>
      <w:proofErr w:type="spellEnd"/>
      <w:r w:rsidRPr="006A21E8">
        <w:rPr>
          <w:rFonts w:eastAsia="Calibri"/>
        </w:rPr>
        <w:t xml:space="preserve"> лесничества; </w:t>
      </w:r>
    </w:p>
    <w:p w14:paraId="35DFE8FD"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рубка лесных насаждений, за исключением: </w:t>
      </w:r>
    </w:p>
    <w:p w14:paraId="69F9FA5D"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для проведения санитарно-оздоровительных мероприятий; </w:t>
      </w:r>
    </w:p>
    <w:p w14:paraId="3606B46D" w14:textId="6BBBE3DC"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 </w:t>
      </w:r>
    </w:p>
    <w:p w14:paraId="3A448FF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связанных с реконструкцией и эксплуатацией линейных объектов; </w:t>
      </w:r>
    </w:p>
    <w:p w14:paraId="7354C74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связанных с заготовкой древесины для собственных нужд местного населения, проводимых в 500-метровой полосе лесов от существующих дорог в кварталах 5 - 13, 17 - 24 </w:t>
      </w:r>
      <w:proofErr w:type="spellStart"/>
      <w:r w:rsidRPr="006A21E8">
        <w:rPr>
          <w:rFonts w:eastAsia="Calibri"/>
        </w:rPr>
        <w:t>Нижнедвинского</w:t>
      </w:r>
      <w:proofErr w:type="spellEnd"/>
      <w:r w:rsidRPr="006A21E8">
        <w:rPr>
          <w:rFonts w:eastAsia="Calibri"/>
        </w:rPr>
        <w:t xml:space="preserve"> участкового лесничества (участок </w:t>
      </w:r>
      <w:proofErr w:type="spellStart"/>
      <w:r w:rsidRPr="006A21E8">
        <w:rPr>
          <w:rFonts w:eastAsia="Calibri"/>
        </w:rPr>
        <w:t>Югновское</w:t>
      </w:r>
      <w:proofErr w:type="spellEnd"/>
      <w:r w:rsidRPr="006A21E8">
        <w:rPr>
          <w:rFonts w:eastAsia="Calibri"/>
        </w:rPr>
        <w:t xml:space="preserve">) Березниковского лесничества и кварталах 146, 164, 165 </w:t>
      </w:r>
      <w:proofErr w:type="spellStart"/>
      <w:r w:rsidRPr="006A21E8">
        <w:rPr>
          <w:rFonts w:eastAsia="Calibri"/>
        </w:rPr>
        <w:t>Горковского</w:t>
      </w:r>
      <w:proofErr w:type="spellEnd"/>
      <w:r w:rsidRPr="006A21E8">
        <w:rPr>
          <w:rFonts w:eastAsia="Calibri"/>
        </w:rPr>
        <w:t xml:space="preserve"> участкового лесничества </w:t>
      </w:r>
      <w:proofErr w:type="spellStart"/>
      <w:r w:rsidRPr="006A21E8">
        <w:rPr>
          <w:rFonts w:eastAsia="Calibri"/>
        </w:rPr>
        <w:t>Выйского</w:t>
      </w:r>
      <w:proofErr w:type="spellEnd"/>
      <w:r w:rsidRPr="006A21E8">
        <w:rPr>
          <w:rFonts w:eastAsia="Calibri"/>
        </w:rPr>
        <w:t xml:space="preserve"> лесничества; </w:t>
      </w:r>
    </w:p>
    <w:p w14:paraId="166EF8D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3) подсочка лесных насаждений; </w:t>
      </w:r>
    </w:p>
    <w:p w14:paraId="3A4D3389"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4) геологическое изучение, разведка и добыча полезных ископаемых, за исключением добычи подземных вод для нужд населения; </w:t>
      </w:r>
    </w:p>
    <w:p w14:paraId="3EBEEA0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5) применение ядохимикатов, минеральных удобрений, химических средств защиты растений и стимуляторов роста; </w:t>
      </w:r>
    </w:p>
    <w:p w14:paraId="3D2517E3"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6) мелиорация земель; </w:t>
      </w:r>
    </w:p>
    <w:p w14:paraId="5312374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7) интродукция объектов животного и растительного мира в целях их акклиматизации; </w:t>
      </w:r>
    </w:p>
    <w:p w14:paraId="7CDF9A7F"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8) размещение отходов производства и потребления; </w:t>
      </w:r>
    </w:p>
    <w:p w14:paraId="2936F61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9) распашка земель, за исключением распашки для проведения биотехнических мероприятий; </w:t>
      </w:r>
    </w:p>
    <w:p w14:paraId="3C8AD4CD"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10) разрушение и уничтожение выводковых убежищ, сбор яиц; </w:t>
      </w:r>
    </w:p>
    <w:p w14:paraId="3512822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11) выпас скота; </w:t>
      </w:r>
    </w:p>
    <w:p w14:paraId="22180F8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12) строительство зданий, строений и сооружений, дорог и трубопроводов, линий электропередач и прочих коммуникаций, за исключением: </w:t>
      </w:r>
    </w:p>
    <w:p w14:paraId="10185D1A"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объектов, обеспечивающих охрану и использование заказника; </w:t>
      </w:r>
    </w:p>
    <w:p w14:paraId="0CDF8F3D"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временных строений, используемых в рекреационных целях, размещение которых осуществляется на лесных участках, переданных в собственность, владение и (или) пользование; </w:t>
      </w:r>
    </w:p>
    <w:p w14:paraId="7786CC8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13) уничтожение и порча установленных предупредительных или информационных знаков (аншлагов). </w:t>
      </w:r>
    </w:p>
    <w:p w14:paraId="09607DA8" w14:textId="6666C193"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 </w:t>
      </w:r>
    </w:p>
    <w:p w14:paraId="55C15532" w14:textId="4C94EBCF"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lastRenderedPageBreak/>
        <w:t xml:space="preserve">3. 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74EE3DB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основные виды разрешенного использования земельных участков: </w:t>
      </w:r>
    </w:p>
    <w:p w14:paraId="72C2C4E3" w14:textId="62372A5F"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35081AD9" w14:textId="6E071FD4"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12FABD58" w14:textId="06276EF9"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резервные леса (код 10.4); </w:t>
      </w:r>
    </w:p>
    <w:p w14:paraId="383E898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вспомогательные виды разрешенного использования земельных участков: </w:t>
      </w:r>
    </w:p>
    <w:p w14:paraId="522EA821" w14:textId="117BC374"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62F4DAA5" w14:textId="6928648F"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заготовка древесины (код 10.1) в части рубки лесных насаждений, выросших в природных условиях, гражданами для собственных нужд, охрана и восстановление лесов; </w:t>
      </w:r>
    </w:p>
    <w:p w14:paraId="6674D1EB" w14:textId="6C749F4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 </w:t>
      </w:r>
    </w:p>
    <w:p w14:paraId="2AA60661" w14:textId="5C9D1258"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общее пользование водными объектами (код 11.1), за исключением использования водных мотоциклов и устройства водопоев. </w:t>
      </w:r>
    </w:p>
    <w:p w14:paraId="35BC0B20" w14:textId="77777777" w:rsidR="000559D4" w:rsidRPr="006A21E8" w:rsidRDefault="000559D4" w:rsidP="000559D4">
      <w:pPr>
        <w:autoSpaceDE w:val="0"/>
        <w:autoSpaceDN w:val="0"/>
        <w:adjustRightInd w:val="0"/>
        <w:spacing w:line="276" w:lineRule="auto"/>
        <w:ind w:firstLine="709"/>
        <w:jc w:val="both"/>
        <w:rPr>
          <w:rFonts w:eastAsia="Calibri"/>
        </w:rPr>
      </w:pPr>
    </w:p>
    <w:p w14:paraId="70DD3F58" w14:textId="4FEE0CFD"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r w:rsidRPr="006A21E8">
        <w:rPr>
          <w:rFonts w:eastAsia="Calibri"/>
          <w:u w:val="single"/>
        </w:rPr>
        <w:t xml:space="preserve">Государственного природного комплексного (ландшафтного) заказника регионального значения «Железные Ворота» </w:t>
      </w:r>
      <w:r w:rsidRPr="006A21E8">
        <w:rPr>
          <w:rFonts w:eastAsia="Calibri"/>
        </w:rPr>
        <w:t>утвержден постановлением Правительства Архангельской области от 14 июня 2016 года № 217-пп. Пользователи, владельцы и собственники земельных участков, расположенных в границах заказника, обязаны соблюдать установленный в заказнике режим особой охраны.</w:t>
      </w:r>
    </w:p>
    <w:p w14:paraId="1854BFBB" w14:textId="0C0C1406"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1. На территории заказника устанавливается дифференцированный режим особой охраны по функциональным зонам. Выделение функциональных зон производится исходя из местных, природных, историко-культурных и социальных особенностей, а также в целях сохранения уникальных биогеоценозов карстовых ландшафтов, редких видов животных и растений, уникальных геологических и гидрологических объектов, регулирования хозяйственного использования территории заказника, повышения эффективности его охраны.</w:t>
      </w:r>
    </w:p>
    <w:p w14:paraId="064C1525" w14:textId="42598D31"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На территории заказника устанавливаются следующие функциональные зоны: </w:t>
      </w:r>
    </w:p>
    <w:p w14:paraId="2FD3E65D"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зона заповедного режима - в границах кварталов 281 - 286, 294 - 300 </w:t>
      </w:r>
      <w:proofErr w:type="spellStart"/>
      <w:r w:rsidRPr="006A21E8">
        <w:rPr>
          <w:rFonts w:eastAsia="Calibri"/>
        </w:rPr>
        <w:t>Келдинского</w:t>
      </w:r>
      <w:proofErr w:type="spellEnd"/>
      <w:r w:rsidRPr="006A21E8">
        <w:rPr>
          <w:rFonts w:eastAsia="Calibri"/>
        </w:rPr>
        <w:t xml:space="preserve"> участкового лесничества Пинежского лесничества; </w:t>
      </w:r>
    </w:p>
    <w:p w14:paraId="6F3940EB"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зона заказного режима - остальная территория заказника. </w:t>
      </w:r>
    </w:p>
    <w:p w14:paraId="50166159" w14:textId="47F7EC5C" w:rsidR="00B26FD4" w:rsidRPr="006A21E8" w:rsidRDefault="00B26FD4" w:rsidP="00B26FD4">
      <w:pPr>
        <w:autoSpaceDE w:val="0"/>
        <w:autoSpaceDN w:val="0"/>
        <w:adjustRightInd w:val="0"/>
        <w:spacing w:line="276" w:lineRule="auto"/>
        <w:ind w:firstLine="709"/>
        <w:jc w:val="both"/>
        <w:rPr>
          <w:rFonts w:eastAsia="Calibri"/>
        </w:rPr>
      </w:pPr>
      <w:bookmarkStart w:id="137" w:name="p0"/>
      <w:bookmarkEnd w:id="137"/>
      <w:r w:rsidRPr="006A21E8">
        <w:rPr>
          <w:rFonts w:eastAsia="Calibri"/>
        </w:rPr>
        <w:t>3. На территории заказника запрещается:</w:t>
      </w:r>
    </w:p>
    <w:p w14:paraId="5C42CC05"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въезд, проезд и стоянка всех видов механических транспортных средств вне дорог, за исключением: </w:t>
      </w:r>
    </w:p>
    <w:p w14:paraId="0999BBE1"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w:t>
      </w:r>
    </w:p>
    <w:p w14:paraId="69C954F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lastRenderedPageBreak/>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6BCD8AB4"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рубка лесных насаждений площадью более 1 га, за исключением: </w:t>
      </w:r>
    </w:p>
    <w:p w14:paraId="474F08B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для проведения санитарно-оздоровительных мероприятий, вырубки погибших и поврежденных лесных насаждений, очистки лесов от захламления, загрязнения и иного негативного воздействия; </w:t>
      </w:r>
    </w:p>
    <w:p w14:paraId="3E0E088E" w14:textId="1A216308"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рубок при проведении в соответствии со статьей 53.6 Лесного кодекса Российской Федерации мероприятий по ликвидации чрезвычайной ситуации в лесах, возникшей вследствие лесных пожаров; </w:t>
      </w:r>
    </w:p>
    <w:p w14:paraId="3B6B12A4"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выборочных рубок в части кварталов N 270, 271 </w:t>
      </w:r>
      <w:proofErr w:type="spellStart"/>
      <w:r w:rsidRPr="006A21E8">
        <w:rPr>
          <w:rFonts w:eastAsia="Calibri"/>
        </w:rPr>
        <w:t>Келдинского</w:t>
      </w:r>
      <w:proofErr w:type="spellEnd"/>
      <w:r w:rsidRPr="006A21E8">
        <w:rPr>
          <w:rFonts w:eastAsia="Calibri"/>
        </w:rPr>
        <w:t xml:space="preserve"> участкового лесничества Пинежского лесничества, связанных с заготовкой гражданами древесины для собственных нужд; </w:t>
      </w:r>
    </w:p>
    <w:p w14:paraId="15B6FC5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3) добыча объектов животного мира, не отнесенных к охотничьим ресурсам и водным биологическим ресурсам; </w:t>
      </w:r>
    </w:p>
    <w:p w14:paraId="27FC4D0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4) разрушение и уничтожение выводковых убежищ животных, сбор яиц; </w:t>
      </w:r>
    </w:p>
    <w:p w14:paraId="15231BAC"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5) 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 </w:t>
      </w:r>
    </w:p>
    <w:p w14:paraId="5588D6F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6) мелиорация земель; </w:t>
      </w:r>
    </w:p>
    <w:p w14:paraId="7DAB8BC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7) использование лодочных моторов, работающих на горючем, полученном из нефтепродуктов, за исключением: </w:t>
      </w:r>
    </w:p>
    <w:p w14:paraId="391D7D00"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маломерных судов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w:t>
      </w:r>
    </w:p>
    <w:p w14:paraId="3B5135A7"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35841A8A"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8) применение ядохимикатов, минеральных удобрений, химических средств защиты растений и стимуляторов роста; </w:t>
      </w:r>
    </w:p>
    <w:p w14:paraId="27FAF5ED"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9) весенняя охота, за исключением охоты в целях регулирования численности охотничьих ресурсов; </w:t>
      </w:r>
    </w:p>
    <w:p w14:paraId="61B95E1C"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10) заготовка живицы; </w:t>
      </w:r>
    </w:p>
    <w:p w14:paraId="1F5C5049"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11) интродукция объектов животного и растительного мира в целях их акклиматизации; </w:t>
      </w:r>
    </w:p>
    <w:p w14:paraId="3380BA84"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12) размещение отходов производства и потребления; </w:t>
      </w:r>
    </w:p>
    <w:p w14:paraId="6C80240E"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13) геологическое изучение, разведка и добыча полезных ископаемых; </w:t>
      </w:r>
    </w:p>
    <w:p w14:paraId="0AF41F94"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14) распашка земель; </w:t>
      </w:r>
    </w:p>
    <w:p w14:paraId="526C3938"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15) уничтожение или порча установленных предупредительных или информационных знаков (аншлагов). </w:t>
      </w:r>
    </w:p>
    <w:p w14:paraId="1CDC0BFD" w14:textId="08BA696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4. В зоне заповедного режима дополнительно к ограничениям, установленным пунктом 9 настоящего Положения, запрещается: </w:t>
      </w:r>
    </w:p>
    <w:p w14:paraId="40C498F1"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рубка лесных насаждений, за исключением рубок, проводимых в период с 1 августа по 1 апреля с целью: </w:t>
      </w:r>
    </w:p>
    <w:p w14:paraId="512C199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lastRenderedPageBreak/>
        <w:t xml:space="preserve">осуществления санитарно-оздоровительных мероприятий, вырубки погибших и поврежденных лесных насаждений, очистки лесов от захламления, загрязнения и иного негативного воздействия; </w:t>
      </w:r>
    </w:p>
    <w:p w14:paraId="23DE66A3" w14:textId="44F99B1E"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осуществления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 </w:t>
      </w:r>
    </w:p>
    <w:p w14:paraId="26143835"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въезд, проезд и стоянка всех видов механических транспортных средств вне существующих автомобильных дорог общего пользования, за исключением: </w:t>
      </w:r>
    </w:p>
    <w:p w14:paraId="43CB36CF"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w:t>
      </w:r>
    </w:p>
    <w:p w14:paraId="66027C10"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085E5BFD" w14:textId="39A8F43D"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проводимые в соответствии со статьей 53.6 Лесного кодекса Российской Федерации; </w:t>
      </w:r>
    </w:p>
    <w:p w14:paraId="26FBBB2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3) заготовка и сбор пищевых и недревесных лесных ресурсов, за исключением заготовки и сбора для собственных нужд граждан; </w:t>
      </w:r>
    </w:p>
    <w:p w14:paraId="22476A29"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4) организация спортивных и зрелищных мероприятий; </w:t>
      </w:r>
    </w:p>
    <w:p w14:paraId="28C07A11"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5) организация туристических стоянок и разведение костров вне специально оборудованных мест; </w:t>
      </w:r>
    </w:p>
    <w:p w14:paraId="7B17A97A"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6) охота, за исключением охоты в целях регулирования численности охотничьих ресурсов; </w:t>
      </w:r>
    </w:p>
    <w:p w14:paraId="55CD9C37"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7) использование факелов и карбидных ламп, другого открытого огня в пещерах. </w:t>
      </w:r>
    </w:p>
    <w:p w14:paraId="4BEEBD3A" w14:textId="37658818"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5. Строительство и реконструкция объектов, расположенных в границах заказника, осуществляется в соответствии с законодательством Российской Федерации и Архангельской области. </w:t>
      </w:r>
    </w:p>
    <w:p w14:paraId="20DE2C58" w14:textId="4DDC8979"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6. На территории заказника в зоне заказного режима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0657F062"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основные виды разрешенного использования земельных участков: </w:t>
      </w:r>
    </w:p>
    <w:p w14:paraId="76AD8CDB" w14:textId="4550E08C"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7B01A2AB" w14:textId="66162D3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08CA76BB" w14:textId="12C08342"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использование лесов (код 10.0); </w:t>
      </w:r>
    </w:p>
    <w:p w14:paraId="5A399A1B"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вспомогательные виды разрешенного использования земельных участков: </w:t>
      </w:r>
    </w:p>
    <w:p w14:paraId="6ED9E428" w14:textId="11BAA582"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отдых (рекреация) (код 5.0) в части обустройства мест для отдыха и туризма, наблюдения за природой, пикников, рыбалки; </w:t>
      </w:r>
    </w:p>
    <w:p w14:paraId="5D855393" w14:textId="62CE9E8F"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5EE40FBC" w14:textId="1B7D2342"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туристическое обслуживание (код 5.2.1) в части размещения кемпингов; </w:t>
      </w:r>
    </w:p>
    <w:p w14:paraId="53FB2929" w14:textId="6F1C48AE"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lastRenderedPageBreak/>
        <w:t xml:space="preserve">размещение объектов связи (код 6.8); </w:t>
      </w:r>
    </w:p>
    <w:p w14:paraId="7E6795F2" w14:textId="54573F6D"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размещение автомобильных дорог (код 7.2.1); </w:t>
      </w:r>
    </w:p>
    <w:p w14:paraId="3C78AA84" w14:textId="2D314812"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историко-культурная деятельность (код 9.3); </w:t>
      </w:r>
    </w:p>
    <w:p w14:paraId="7C3261B1" w14:textId="0B330360"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заготовка древесины (код 10.1) в части рубки лесных насаждений, выросших в природных условиях, в том числе гражданами для собственных нужд, частичная переработка, хранение и вывоз древесины и в части охраны и восстановления лесов; </w:t>
      </w:r>
    </w:p>
    <w:p w14:paraId="33DAB80A" w14:textId="632B7662"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общее пользование водными объектами (код 11.1), за исключением использования водных мотоциклов и устройства водопоев. </w:t>
      </w:r>
    </w:p>
    <w:p w14:paraId="5573B9E0" w14:textId="3A3FF52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7. На территории заказника в зоне заповедного режима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53AEBAF6"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1) основные виды разрешенного использования земельных участков: </w:t>
      </w:r>
    </w:p>
    <w:p w14:paraId="7147617B" w14:textId="2A45AFCF"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5A739E06" w14:textId="7948F0FC"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20822D37" w14:textId="4C78257C"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резервные леса (код 10.4); </w:t>
      </w:r>
    </w:p>
    <w:p w14:paraId="3D0D5313" w14:textId="77777777"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2) вспомогательные виды разрешенного использования земельных участков: </w:t>
      </w:r>
    </w:p>
    <w:p w14:paraId="4338CD4E" w14:textId="6CA1686B"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7528F529" w14:textId="33AA50CD"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историко-культурная деятельность (код 9.3); </w:t>
      </w:r>
    </w:p>
    <w:p w14:paraId="3F521F34" w14:textId="78BA5B73"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заготовка древесины (код 10.1) в части охраны и восстановления лесов; </w:t>
      </w:r>
    </w:p>
    <w:p w14:paraId="4C83EABA" w14:textId="79264C86"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 </w:t>
      </w:r>
    </w:p>
    <w:p w14:paraId="7BD0BD6E" w14:textId="57C6FA39" w:rsidR="00B26FD4" w:rsidRPr="006A21E8" w:rsidRDefault="00B26FD4" w:rsidP="00B26FD4">
      <w:pPr>
        <w:autoSpaceDE w:val="0"/>
        <w:autoSpaceDN w:val="0"/>
        <w:adjustRightInd w:val="0"/>
        <w:spacing w:line="276" w:lineRule="auto"/>
        <w:ind w:firstLine="709"/>
        <w:jc w:val="both"/>
        <w:rPr>
          <w:rFonts w:eastAsia="Calibri"/>
        </w:rPr>
      </w:pPr>
      <w:r w:rsidRPr="006A21E8">
        <w:rPr>
          <w:rFonts w:eastAsia="Calibri"/>
        </w:rPr>
        <w:t xml:space="preserve">общее пользование водными объектами (код 11.1), за исключением использования водных мотоциклов и устройства водопоев. </w:t>
      </w:r>
    </w:p>
    <w:p w14:paraId="44E98785" w14:textId="77777777" w:rsidR="000559D4" w:rsidRPr="006A21E8" w:rsidRDefault="000559D4" w:rsidP="000559D4">
      <w:pPr>
        <w:autoSpaceDE w:val="0"/>
        <w:autoSpaceDN w:val="0"/>
        <w:adjustRightInd w:val="0"/>
        <w:spacing w:line="276" w:lineRule="auto"/>
        <w:ind w:firstLine="709"/>
        <w:jc w:val="both"/>
        <w:rPr>
          <w:rFonts w:eastAsia="Calibri"/>
        </w:rPr>
      </w:pPr>
    </w:p>
    <w:p w14:paraId="61E5FDC6" w14:textId="779F76D6" w:rsidR="00424924" w:rsidRPr="006A21E8" w:rsidRDefault="00B26FD4" w:rsidP="00424924">
      <w:pPr>
        <w:autoSpaceDE w:val="0"/>
        <w:autoSpaceDN w:val="0"/>
        <w:adjustRightInd w:val="0"/>
        <w:spacing w:line="276" w:lineRule="auto"/>
        <w:ind w:firstLine="709"/>
        <w:jc w:val="both"/>
        <w:rPr>
          <w:rFonts w:eastAsia="Calibri"/>
        </w:rPr>
      </w:pPr>
      <w:r w:rsidRPr="006A21E8">
        <w:rPr>
          <w:rFonts w:eastAsia="Calibri"/>
        </w:rPr>
        <w:t xml:space="preserve">Режим особой охраны </w:t>
      </w:r>
      <w:r w:rsidRPr="006A21E8">
        <w:rPr>
          <w:rFonts w:eastAsia="Calibri"/>
          <w:u w:val="single"/>
        </w:rPr>
        <w:t xml:space="preserve">Памятника природы регионального значения «Голубинский карстовый массив» </w:t>
      </w:r>
      <w:r w:rsidRPr="006A21E8">
        <w:rPr>
          <w:rFonts w:eastAsia="Calibri"/>
        </w:rPr>
        <w:t xml:space="preserve">утвержден постановлением Правительства Архангельской области от 18 мая 2022 года № 320-пп. </w:t>
      </w:r>
      <w:r w:rsidR="00424924" w:rsidRPr="006A21E8">
        <w:rPr>
          <w:rFonts w:eastAsia="Calibri"/>
        </w:rPr>
        <w:t>Пользователи, собственники и владельцы земельных участков, расположенных в границах памятника природы, обязаны соблюдать установленный режим особой охраны.</w:t>
      </w:r>
    </w:p>
    <w:p w14:paraId="4F4588EB" w14:textId="5A96122D"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 На территории памятника природы запрещаются: </w:t>
      </w:r>
    </w:p>
    <w:p w14:paraId="39A2801B"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 рубки деревьев и кустарников, за исключением: </w:t>
      </w:r>
    </w:p>
    <w:p w14:paraId="2A195265"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рубок погибших и поврежденных насаждений, уборки неликвидной древесины, а также аварийных деревьев; </w:t>
      </w:r>
    </w:p>
    <w:p w14:paraId="287AA437"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рубок при проведении мероприятий по ликвидации чрезвычайной ситуации; </w:t>
      </w:r>
    </w:p>
    <w:p w14:paraId="03FA9C50"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рубок, связанных со строительством, реконструкцией и эксплуатацией объектов; </w:t>
      </w:r>
    </w:p>
    <w:p w14:paraId="404B63BB"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2) въезд, проезд и стоянка всех видов механических транспортных средств вне существующих дорог, за исключением: </w:t>
      </w:r>
    </w:p>
    <w:p w14:paraId="273DDF64"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 </w:t>
      </w:r>
    </w:p>
    <w:p w14:paraId="0BAFCCBC"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lastRenderedPageBreak/>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w:t>
      </w:r>
    </w:p>
    <w:p w14:paraId="724DEDC2"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3) организация туристических стоянок вне специально оборудованных мест; </w:t>
      </w:r>
    </w:p>
    <w:p w14:paraId="32A724C9"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4) использование открытого огня (костры, паяльные лампы, примусы, мангалы и жаровни); </w:t>
      </w:r>
    </w:p>
    <w:p w14:paraId="513B0FDB"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5) распашка земель; </w:t>
      </w:r>
    </w:p>
    <w:p w14:paraId="61DC206B"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6) размещение отходов производства и потребления; </w:t>
      </w:r>
    </w:p>
    <w:p w14:paraId="54D49D3C"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7) применение ядохимикатов, минеральных удобрений, химических средств защиты растений и стимуляторов роста; </w:t>
      </w:r>
    </w:p>
    <w:p w14:paraId="7BA0E401"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8) уничтожение и порча экологических троп, объектов благоустройства, установленных предупредительных или информационных знаков (аншлагов); </w:t>
      </w:r>
    </w:p>
    <w:p w14:paraId="6657F911"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9) прогон и выпас скота; </w:t>
      </w:r>
    </w:p>
    <w:p w14:paraId="57FAE102"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10) сбор и уничтожение растений, заготовка и сбор мха, повреждение стволов деревьев; </w:t>
      </w:r>
    </w:p>
    <w:p w14:paraId="4E96EFC7"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11) охота, за исключением охоты в целях регулирования численности охотничьих ресурсов; </w:t>
      </w:r>
    </w:p>
    <w:p w14:paraId="0F798E45"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12) разрушение и уничтожение выводковых убежищ животных, сбор яиц; </w:t>
      </w:r>
    </w:p>
    <w:p w14:paraId="4553B2E6"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13) строительство зданий, строений и сооружений, дорог и трубопроводов, линий электропередач и прочих коммуникаций, за исключением размещения хозяйственно-производственных объектов, необходимых для использования территории памятника природы в целях: </w:t>
      </w:r>
    </w:p>
    <w:p w14:paraId="3703067C"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проведения научно-исследовательских работ; </w:t>
      </w:r>
    </w:p>
    <w:p w14:paraId="0A1C903A"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организации эколого-просветительских мероприятий (учебно-познавательные экскурсии, обустройство экологических учебных троп, видеосъемка для изготовления фильмов); </w:t>
      </w:r>
    </w:p>
    <w:p w14:paraId="04D5B7FF"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организации рекреационных мероприятий (обустройства мест для занятия спортом, физической культурой, пешими или верховыми прогулками, отдыха и туризма, наблюдения за природой, пикников); </w:t>
      </w:r>
    </w:p>
    <w:p w14:paraId="16006A96"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размещения кемпингов и палаточных лагерей; </w:t>
      </w:r>
    </w:p>
    <w:p w14:paraId="2905B1C5"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проведения природоохранных мероприятий (обеспечение условий обитания редких и исчезающих видов растений и животных), а также иных мероприятий, не противоречащих целям создания памятника природы и установленному режиму охраны; </w:t>
      </w:r>
    </w:p>
    <w:p w14:paraId="5A818BA9"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14) проведение экскурсий с целью посещения пещеры "Голубинский провал"; </w:t>
      </w:r>
    </w:p>
    <w:p w14:paraId="36D7BBF8"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15) прохождение экскурсий к пещере "Голубинский провал" вне маркированной экологической тропы; </w:t>
      </w:r>
    </w:p>
    <w:p w14:paraId="0D52F050"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16) проведение экскурсий по днищу лога Тараканья </w:t>
      </w:r>
      <w:proofErr w:type="spellStart"/>
      <w:r w:rsidRPr="006A21E8">
        <w:rPr>
          <w:rFonts w:eastAsia="Calibri"/>
        </w:rPr>
        <w:t>Щелья</w:t>
      </w:r>
      <w:proofErr w:type="spellEnd"/>
      <w:r w:rsidRPr="006A21E8">
        <w:rPr>
          <w:rFonts w:eastAsia="Calibri"/>
        </w:rPr>
        <w:t xml:space="preserve">, за исключением проведения научных исследований. </w:t>
      </w:r>
    </w:p>
    <w:p w14:paraId="41D9F106" w14:textId="33FCF04F"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2. На территории памятника природы устанавливаются следующие основные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14:paraId="6100435A"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отдых (рекреация) (код 5.0) в части обустройства мест для занятия спортом, физической культурой, пешими или верховыми прогулками, отдыха и туризма, наблюдения за природой, пикников; </w:t>
      </w:r>
    </w:p>
    <w:p w14:paraId="6224BB2B"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w:t>
      </w:r>
      <w:r w:rsidRPr="006A21E8">
        <w:rPr>
          <w:rFonts w:eastAsia="Calibri"/>
        </w:rPr>
        <w:lastRenderedPageBreak/>
        <w:t xml:space="preserve">природной среде; осуществление необходимых природоохранных и </w:t>
      </w:r>
      <w:proofErr w:type="spellStart"/>
      <w:r w:rsidRPr="006A21E8">
        <w:rPr>
          <w:rFonts w:eastAsia="Calibri"/>
        </w:rPr>
        <w:t>природовосстановительных</w:t>
      </w:r>
      <w:proofErr w:type="spellEnd"/>
      <w:r w:rsidRPr="006A21E8">
        <w:rPr>
          <w:rFonts w:eastAsia="Calibri"/>
        </w:rPr>
        <w:t xml:space="preserve"> мероприятий; </w:t>
      </w:r>
    </w:p>
    <w:p w14:paraId="362D5AE8"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туристическое обслуживание (код 5.2.1) в части размещения кемпингов; </w:t>
      </w:r>
    </w:p>
    <w:p w14:paraId="05053A8B"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деятельность по особой охране и изучению природы (код 9.0); </w:t>
      </w:r>
    </w:p>
    <w:p w14:paraId="34A3AC2E" w14:textId="77777777" w:rsidR="00424924" w:rsidRPr="006A21E8" w:rsidRDefault="00424924" w:rsidP="00424924">
      <w:pPr>
        <w:autoSpaceDE w:val="0"/>
        <w:autoSpaceDN w:val="0"/>
        <w:adjustRightInd w:val="0"/>
        <w:spacing w:line="276" w:lineRule="auto"/>
        <w:ind w:firstLine="709"/>
        <w:jc w:val="both"/>
        <w:rPr>
          <w:rFonts w:eastAsia="Calibri"/>
        </w:rPr>
      </w:pPr>
      <w:r w:rsidRPr="006A21E8">
        <w:rPr>
          <w:rFonts w:eastAsia="Calibri"/>
        </w:rPr>
        <w:t xml:space="preserve">охрана природных территорий (код 9.1). </w:t>
      </w:r>
    </w:p>
    <w:p w14:paraId="6D94391B" w14:textId="72B2E6D4" w:rsidR="00C1539E" w:rsidRPr="006A21E8" w:rsidRDefault="00C1539E" w:rsidP="00C1539E">
      <w:pPr>
        <w:pStyle w:val="32"/>
        <w:numPr>
          <w:ilvl w:val="0"/>
          <w:numId w:val="0"/>
        </w:numPr>
        <w:tabs>
          <w:tab w:val="left" w:pos="0"/>
        </w:tabs>
        <w:spacing w:line="276" w:lineRule="auto"/>
        <w:ind w:left="709"/>
        <w:rPr>
          <w:sz w:val="24"/>
          <w:szCs w:val="24"/>
        </w:rPr>
      </w:pPr>
      <w:bookmarkStart w:id="138" w:name="_Toc158037769"/>
      <w:bookmarkStart w:id="139" w:name="_Toc159420104"/>
      <w:bookmarkStart w:id="140" w:name="_Toc159673261"/>
      <w:bookmarkStart w:id="141" w:name="_Toc159683909"/>
      <w:bookmarkStart w:id="142" w:name="_Toc160537537"/>
      <w:bookmarkStart w:id="143" w:name="_Toc196883447"/>
      <w:r w:rsidRPr="006A21E8">
        <w:rPr>
          <w:sz w:val="24"/>
          <w:szCs w:val="24"/>
        </w:rPr>
        <w:t>Статья 4</w:t>
      </w:r>
      <w:r w:rsidR="00A73DC0" w:rsidRPr="006A21E8">
        <w:rPr>
          <w:sz w:val="24"/>
          <w:szCs w:val="24"/>
        </w:rPr>
        <w:t>2</w:t>
      </w:r>
      <w:r w:rsidRPr="006A21E8">
        <w:rPr>
          <w:sz w:val="24"/>
          <w:szCs w:val="24"/>
        </w:rPr>
        <w:t>. Ограничения оборотоспособности земельных участков</w:t>
      </w:r>
      <w:bookmarkEnd w:id="138"/>
      <w:bookmarkEnd w:id="139"/>
      <w:bookmarkEnd w:id="140"/>
      <w:bookmarkEnd w:id="141"/>
      <w:bookmarkEnd w:id="142"/>
      <w:bookmarkEnd w:id="143"/>
    </w:p>
    <w:p w14:paraId="667C03C8" w14:textId="77777777" w:rsidR="00FC2DAB" w:rsidRPr="006A21E8" w:rsidRDefault="00FC2DAB" w:rsidP="00CF47A5">
      <w:pPr>
        <w:suppressAutoHyphens/>
        <w:snapToGrid w:val="0"/>
        <w:spacing w:line="276" w:lineRule="auto"/>
        <w:ind w:firstLine="709"/>
        <w:contextualSpacing/>
        <w:jc w:val="both"/>
        <w:rPr>
          <w:color w:val="000000"/>
          <w:szCs w:val="20"/>
          <w:lang w:eastAsia="ar-SA"/>
        </w:rPr>
      </w:pPr>
      <w:r w:rsidRPr="006A21E8">
        <w:rPr>
          <w:color w:val="000000"/>
          <w:szCs w:val="20"/>
          <w:lang w:eastAsia="ar-SA"/>
        </w:rPr>
        <w:t xml:space="preserve">1. Оборот земельных участков осуществляется в соответствии с гражданским законодательством и </w:t>
      </w:r>
      <w:bookmarkStart w:id="144" w:name="_Hlk159803005"/>
      <w:r w:rsidRPr="006A21E8">
        <w:rPr>
          <w:color w:val="000000"/>
          <w:szCs w:val="20"/>
          <w:lang w:eastAsia="ar-SA"/>
        </w:rPr>
        <w:t>Земельным кодексом Российской Федерации</w:t>
      </w:r>
      <w:bookmarkEnd w:id="144"/>
      <w:r w:rsidRPr="006A21E8">
        <w:rPr>
          <w:color w:val="000000"/>
          <w:szCs w:val="20"/>
          <w:lang w:eastAsia="ar-SA"/>
        </w:rPr>
        <w:t>.</w:t>
      </w:r>
    </w:p>
    <w:p w14:paraId="3EAA103C" w14:textId="56F29AC0" w:rsidR="00FC2DAB" w:rsidRPr="006A21E8" w:rsidRDefault="00FC2DAB" w:rsidP="00CF47A5">
      <w:pPr>
        <w:suppressAutoHyphens/>
        <w:snapToGrid w:val="0"/>
        <w:spacing w:line="276" w:lineRule="auto"/>
        <w:ind w:firstLine="709"/>
        <w:contextualSpacing/>
        <w:jc w:val="both"/>
        <w:rPr>
          <w:color w:val="000000"/>
          <w:szCs w:val="20"/>
          <w:lang w:eastAsia="ar-SA"/>
        </w:rPr>
      </w:pPr>
      <w:r w:rsidRPr="006A21E8">
        <w:rPr>
          <w:color w:val="000000"/>
          <w:szCs w:val="20"/>
          <w:lang w:eastAsia="ar-SA"/>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1D3D9BF3" w14:textId="77777777" w:rsidR="00FC2DAB" w:rsidRPr="006A21E8" w:rsidRDefault="00FC2DAB" w:rsidP="00CF47A5">
      <w:pPr>
        <w:suppressAutoHyphens/>
        <w:snapToGrid w:val="0"/>
        <w:spacing w:line="276" w:lineRule="auto"/>
        <w:ind w:firstLine="709"/>
        <w:contextualSpacing/>
        <w:jc w:val="both"/>
        <w:rPr>
          <w:color w:val="000000"/>
          <w:szCs w:val="20"/>
          <w:lang w:eastAsia="ar-SA"/>
        </w:rPr>
      </w:pPr>
      <w:r w:rsidRPr="006A21E8">
        <w:rPr>
          <w:color w:val="000000"/>
          <w:szCs w:val="20"/>
          <w:lang w:eastAsia="ar-SA"/>
        </w:rPr>
        <w:t>Земельные участки, отнесенные к землям, ограниченным в обороте, не предоставляются</w:t>
      </w:r>
      <w:r w:rsidRPr="006A21E8">
        <w:rPr>
          <w:color w:val="000000"/>
          <w:szCs w:val="20"/>
          <w:lang w:eastAsia="ar-SA"/>
        </w:rPr>
        <w:br/>
        <w:t>в частную собственность, за исключением случаев, установленных федеральными законами.</w:t>
      </w:r>
    </w:p>
    <w:p w14:paraId="5F947E0F" w14:textId="45A14235" w:rsidR="00FC2DAB" w:rsidRPr="006A21E8" w:rsidRDefault="00FC2DAB" w:rsidP="00CF47A5">
      <w:pPr>
        <w:suppressAutoHyphens/>
        <w:snapToGrid w:val="0"/>
        <w:spacing w:line="276" w:lineRule="auto"/>
        <w:ind w:firstLine="709"/>
        <w:contextualSpacing/>
        <w:jc w:val="both"/>
        <w:rPr>
          <w:color w:val="000000"/>
          <w:szCs w:val="20"/>
          <w:lang w:eastAsia="ar-SA"/>
        </w:rPr>
      </w:pPr>
      <w:r w:rsidRPr="006A21E8">
        <w:rPr>
          <w:color w:val="000000"/>
          <w:szCs w:val="20"/>
          <w:lang w:eastAsia="ar-SA"/>
        </w:rPr>
        <w:t>3. Содержание ограничений оборота земельных участков устанавливается Земельным кодексом Российской Федерации, федеральными законами.</w:t>
      </w:r>
    </w:p>
    <w:p w14:paraId="5EB4FBE9" w14:textId="3210D16D" w:rsidR="00FC2DAB" w:rsidRPr="006A21E8" w:rsidRDefault="00FC2DAB" w:rsidP="00CF47A5">
      <w:pPr>
        <w:suppressAutoHyphens/>
        <w:snapToGrid w:val="0"/>
        <w:spacing w:line="276" w:lineRule="auto"/>
        <w:ind w:firstLine="709"/>
        <w:contextualSpacing/>
        <w:jc w:val="both"/>
        <w:rPr>
          <w:color w:val="000000"/>
          <w:szCs w:val="20"/>
          <w:lang w:eastAsia="ar-SA"/>
        </w:rPr>
      </w:pPr>
      <w:bookmarkStart w:id="145" w:name="Par4"/>
      <w:bookmarkEnd w:id="145"/>
      <w:r w:rsidRPr="006A21E8">
        <w:rPr>
          <w:color w:val="000000"/>
          <w:szCs w:val="20"/>
          <w:lang w:eastAsia="ar-SA"/>
        </w:rPr>
        <w:t>4. Из оборота изъяты земельные участки, занятые находящимися в федеральной собственности объектами</w:t>
      </w:r>
      <w:r w:rsidR="00C012CB" w:rsidRPr="006A21E8">
        <w:rPr>
          <w:color w:val="000000"/>
          <w:szCs w:val="20"/>
          <w:lang w:eastAsia="ar-SA"/>
        </w:rPr>
        <w:t>, указанными в части 4 статьи 27 Земельного кодекса Российской Федерации.</w:t>
      </w:r>
    </w:p>
    <w:p w14:paraId="57D58AD4" w14:textId="40FA3532" w:rsidR="00FC2DAB" w:rsidRPr="006A21E8" w:rsidRDefault="00FC2DAB" w:rsidP="00CF47A5">
      <w:pPr>
        <w:suppressAutoHyphens/>
        <w:snapToGrid w:val="0"/>
        <w:spacing w:line="276" w:lineRule="auto"/>
        <w:ind w:firstLine="709"/>
        <w:contextualSpacing/>
        <w:jc w:val="both"/>
        <w:rPr>
          <w:color w:val="000000"/>
          <w:szCs w:val="20"/>
          <w:lang w:eastAsia="ar-SA"/>
        </w:rPr>
      </w:pPr>
      <w:r w:rsidRPr="006A21E8">
        <w:rPr>
          <w:color w:val="000000"/>
          <w:szCs w:val="20"/>
          <w:lang w:eastAsia="ar-SA"/>
        </w:rPr>
        <w:t>5. Ограничиваются в обороте находящиеся в государственной или муниципальной собственности земельные участки</w:t>
      </w:r>
      <w:r w:rsidR="00C012CB" w:rsidRPr="006A21E8">
        <w:rPr>
          <w:color w:val="000000"/>
          <w:szCs w:val="20"/>
          <w:lang w:eastAsia="ar-SA"/>
        </w:rPr>
        <w:t>, указанными в части 5 статьи 27 Земельного кодекса Российской Федерации.</w:t>
      </w:r>
    </w:p>
    <w:p w14:paraId="0C9DB3CC" w14:textId="378CE38A" w:rsidR="00FC2DAB" w:rsidRPr="006A21E8" w:rsidRDefault="00FC2DAB" w:rsidP="00CF47A5">
      <w:pPr>
        <w:suppressAutoHyphens/>
        <w:snapToGrid w:val="0"/>
        <w:spacing w:line="276" w:lineRule="auto"/>
        <w:ind w:firstLine="709"/>
        <w:contextualSpacing/>
        <w:jc w:val="both"/>
        <w:rPr>
          <w:color w:val="000000"/>
          <w:szCs w:val="20"/>
          <w:lang w:eastAsia="ar-SA"/>
        </w:rPr>
      </w:pPr>
      <w:bookmarkStart w:id="146" w:name="Par40"/>
      <w:bookmarkEnd w:id="146"/>
      <w:r w:rsidRPr="006A21E8">
        <w:rPr>
          <w:color w:val="000000"/>
          <w:szCs w:val="20"/>
          <w:lang w:eastAsia="ar-SA"/>
        </w:rPr>
        <w:t>6. Оборот земель сельскохозяйственного назначения и образование земельных участков</w:t>
      </w:r>
      <w:r w:rsidR="007C5093" w:rsidRPr="006A21E8">
        <w:rPr>
          <w:color w:val="000000"/>
          <w:szCs w:val="20"/>
          <w:lang w:eastAsia="ar-SA"/>
        </w:rPr>
        <w:t xml:space="preserve"> </w:t>
      </w:r>
      <w:r w:rsidRPr="006A21E8">
        <w:rPr>
          <w:color w:val="000000"/>
          <w:szCs w:val="20"/>
          <w:lang w:eastAsia="ar-SA"/>
        </w:rPr>
        <w:t xml:space="preserve">из земель сельскохозяйственного назначения регулируется Земельным кодексом Российской Федерации и Федеральным законом от 24 июля 2002 г. № 101-ФЗ </w:t>
      </w:r>
      <w:r w:rsidR="00DC2C20" w:rsidRPr="006A21E8">
        <w:rPr>
          <w:color w:val="000000"/>
          <w:szCs w:val="20"/>
          <w:lang w:eastAsia="ar-SA"/>
        </w:rPr>
        <w:t>«</w:t>
      </w:r>
      <w:r w:rsidRPr="006A21E8">
        <w:rPr>
          <w:color w:val="000000"/>
          <w:szCs w:val="20"/>
          <w:lang w:eastAsia="ar-SA"/>
        </w:rPr>
        <w:t>Об обороте земель сельскохозяйственного назначения</w:t>
      </w:r>
      <w:r w:rsidR="00DC2C20" w:rsidRPr="006A21E8">
        <w:rPr>
          <w:color w:val="000000"/>
          <w:szCs w:val="20"/>
          <w:lang w:eastAsia="ar-SA"/>
        </w:rPr>
        <w:t>»</w:t>
      </w:r>
      <w:r w:rsidRPr="006A21E8">
        <w:rPr>
          <w:color w:val="000000"/>
          <w:szCs w:val="20"/>
          <w:lang w:eastAsia="ar-SA"/>
        </w:rPr>
        <w:t>.</w:t>
      </w:r>
    </w:p>
    <w:p w14:paraId="19074578" w14:textId="5EC41808" w:rsidR="00FC2DAB" w:rsidRPr="006A21E8" w:rsidRDefault="00FC2DAB" w:rsidP="00CF47A5">
      <w:pPr>
        <w:suppressAutoHyphens/>
        <w:snapToGrid w:val="0"/>
        <w:spacing w:line="276" w:lineRule="auto"/>
        <w:ind w:firstLine="709"/>
        <w:contextualSpacing/>
        <w:jc w:val="both"/>
        <w:rPr>
          <w:color w:val="000000"/>
          <w:szCs w:val="20"/>
          <w:lang w:eastAsia="ar-SA"/>
        </w:rPr>
      </w:pPr>
      <w:r w:rsidRPr="006A21E8">
        <w:rPr>
          <w:color w:val="000000"/>
          <w:szCs w:val="20"/>
          <w:lang w:eastAsia="ar-SA"/>
        </w:rPr>
        <w:t>7. Пункт 6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w:t>
      </w:r>
      <w:r w:rsidR="007C5093" w:rsidRPr="006A21E8">
        <w:rPr>
          <w:color w:val="000000"/>
          <w:szCs w:val="20"/>
          <w:lang w:eastAsia="ar-SA"/>
        </w:rPr>
        <w:t xml:space="preserve"> </w:t>
      </w:r>
      <w:r w:rsidRPr="006A21E8">
        <w:rPr>
          <w:color w:val="000000"/>
          <w:szCs w:val="20"/>
          <w:lang w:eastAsia="ar-SA"/>
        </w:rPr>
        <w:t>(в том числе индивидуального гаражного строительства), а также на земельные участки, на которых расположены объекты недвижимого имущества.</w:t>
      </w:r>
    </w:p>
    <w:p w14:paraId="76D65CC4" w14:textId="3CE880CF" w:rsidR="00550C37" w:rsidRPr="007A2FB7" w:rsidRDefault="00FC2DAB" w:rsidP="00A73DC0">
      <w:pPr>
        <w:suppressAutoHyphens/>
        <w:snapToGrid w:val="0"/>
        <w:spacing w:line="276" w:lineRule="auto"/>
        <w:ind w:firstLine="709"/>
        <w:contextualSpacing/>
        <w:jc w:val="both"/>
        <w:rPr>
          <w:lang w:eastAsia="en-US"/>
        </w:rPr>
      </w:pPr>
      <w:r w:rsidRPr="006A21E8">
        <w:rPr>
          <w:color w:val="000000"/>
          <w:szCs w:val="20"/>
          <w:lang w:eastAsia="ar-SA"/>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550C37" w:rsidRPr="007A2FB7" w:rsidSect="00A73DC0">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ECD18" w14:textId="77777777" w:rsidR="00170EBE" w:rsidRDefault="00170EBE">
      <w:r>
        <w:separator/>
      </w:r>
    </w:p>
  </w:endnote>
  <w:endnote w:type="continuationSeparator" w:id="0">
    <w:p w14:paraId="4C62EA51" w14:textId="77777777" w:rsidR="00170EBE" w:rsidRDefault="0017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Calibri"/>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THelvetica/Cyrillic">
    <w:altName w:val="Calibri"/>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ahnschrift SemiBold">
    <w:panose1 w:val="020B0502040204020203"/>
    <w:charset w:val="CC"/>
    <w:family w:val="swiss"/>
    <w:pitch w:val="variable"/>
    <w:sig w:usb0="A00002C7" w:usb1="00000002"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altName w:val="Arial"/>
    <w:charset w:val="CC"/>
    <w:family w:val="swiss"/>
    <w:pitch w:val="variable"/>
    <w:sig w:usb0="E7002EFF" w:usb1="5200FDFF" w:usb2="0A242021" w:usb3="00000000" w:csb0="000001FF" w:csb1="00000000"/>
  </w:font>
  <w:font w:name="Helvetica">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MS Gothic"/>
    <w:panose1 w:val="00000000000000000000"/>
    <w:charset w:val="80"/>
    <w:family w:val="auto"/>
    <w:notTrueType/>
    <w:pitch w:val="default"/>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Ebrima">
    <w:panose1 w:val="02000000000000000000"/>
    <w:charset w:val="00"/>
    <w:family w:val="auto"/>
    <w:pitch w:val="variable"/>
    <w:sig w:usb0="A000005F" w:usb1="02000041" w:usb2="00000800" w:usb3="00000000" w:csb0="00000093"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BC1C" w14:textId="3AD7FB30" w:rsidR="009615AB" w:rsidRPr="00117CFF" w:rsidRDefault="009615AB" w:rsidP="00117CFF">
    <w:pPr>
      <w:pStyle w:val="af3"/>
      <w:jc w:val="center"/>
      <w:rPr>
        <w:b/>
        <w:spacing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91A3" w14:textId="450E22D9" w:rsidR="009615AB" w:rsidRPr="004F6B9C" w:rsidRDefault="009615AB" w:rsidP="004F6B9C">
    <w:pPr>
      <w:pStyle w:val="af3"/>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017737"/>
      <w:docPartObj>
        <w:docPartGallery w:val="Page Numbers (Bottom of Page)"/>
        <w:docPartUnique/>
      </w:docPartObj>
    </w:sdtPr>
    <w:sdtEndPr>
      <w:rPr>
        <w:b/>
      </w:rPr>
    </w:sdtEndPr>
    <w:sdtContent>
      <w:p w14:paraId="77902B67" w14:textId="77777777" w:rsidR="009615AB" w:rsidRPr="00C42EE5" w:rsidRDefault="009615AB" w:rsidP="00C42EE5">
        <w:pPr>
          <w:pStyle w:val="af3"/>
          <w:jc w:val="center"/>
          <w:rPr>
            <w:b/>
          </w:rPr>
        </w:pPr>
        <w:r w:rsidRPr="00C42EE5">
          <w:rPr>
            <w:b/>
          </w:rPr>
          <w:fldChar w:fldCharType="begin"/>
        </w:r>
        <w:r w:rsidRPr="00C42EE5">
          <w:rPr>
            <w:b/>
          </w:rPr>
          <w:instrText>PAGE   \* MERGEFORMAT</w:instrText>
        </w:r>
        <w:r w:rsidRPr="00C42EE5">
          <w:rPr>
            <w:b/>
          </w:rPr>
          <w:fldChar w:fldCharType="separate"/>
        </w:r>
        <w:r>
          <w:rPr>
            <w:b/>
            <w:noProof/>
          </w:rPr>
          <w:t>29</w:t>
        </w:r>
        <w:r w:rsidRPr="00C42EE5">
          <w:rPr>
            <w:b/>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103923"/>
      <w:docPartObj>
        <w:docPartGallery w:val="Page Numbers (Bottom of Page)"/>
        <w:docPartUnique/>
      </w:docPartObj>
    </w:sdtPr>
    <w:sdtEndPr>
      <w:rPr>
        <w:b/>
      </w:rPr>
    </w:sdtEndPr>
    <w:sdtContent>
      <w:p w14:paraId="68118230" w14:textId="290E45CA" w:rsidR="009615AB" w:rsidRPr="00C42EE5" w:rsidRDefault="009615AB" w:rsidP="00C42EE5">
        <w:pPr>
          <w:pStyle w:val="af3"/>
          <w:jc w:val="center"/>
          <w:rPr>
            <w:b/>
          </w:rPr>
        </w:pPr>
        <w:r w:rsidRPr="00C42EE5">
          <w:rPr>
            <w:b/>
          </w:rPr>
          <w:fldChar w:fldCharType="begin"/>
        </w:r>
        <w:r w:rsidRPr="00C42EE5">
          <w:rPr>
            <w:b/>
          </w:rPr>
          <w:instrText>PAGE   \* MERGEFORMAT</w:instrText>
        </w:r>
        <w:r w:rsidRPr="00C42EE5">
          <w:rPr>
            <w:b/>
          </w:rPr>
          <w:fldChar w:fldCharType="separate"/>
        </w:r>
        <w:r>
          <w:rPr>
            <w:b/>
            <w:noProof/>
          </w:rPr>
          <w:t>29</w:t>
        </w:r>
        <w:r w:rsidRPr="00C42EE5">
          <w:rPr>
            <w:b/>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7D9E" w14:textId="77777777" w:rsidR="009615AB" w:rsidRDefault="009615AB">
    <w:pPr>
      <w:framePr w:wrap="around" w:vAnchor="text" w:hAnchor="margin" w:xAlign="center" w:y="1"/>
    </w:pPr>
    <w:r>
      <w:fldChar w:fldCharType="begin"/>
    </w:r>
    <w:r>
      <w:instrText xml:space="preserve">PAGE </w:instrText>
    </w:r>
    <w:r>
      <w:fldChar w:fldCharType="separate"/>
    </w:r>
    <w:r>
      <w:rPr>
        <w:noProof/>
      </w:rPr>
      <w:t>96</w:t>
    </w:r>
    <w:r>
      <w:fldChar w:fldCharType="end"/>
    </w:r>
  </w:p>
  <w:p w14:paraId="7959BC62" w14:textId="77777777" w:rsidR="009615AB" w:rsidRDefault="009615AB">
    <w:pPr>
      <w:pStyle w:val="af3"/>
      <w:jc w:val="center"/>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766E" w14:textId="77777777" w:rsidR="009615AB" w:rsidRDefault="009615AB">
    <w:pPr>
      <w:framePr w:wrap="around" w:vAnchor="text" w:hAnchor="margin" w:xAlign="center" w:y="1"/>
    </w:pPr>
    <w:r>
      <w:fldChar w:fldCharType="begin"/>
    </w:r>
    <w:r>
      <w:instrText xml:space="preserve">PAGE </w:instrText>
    </w:r>
    <w:r>
      <w:fldChar w:fldCharType="separate"/>
    </w:r>
    <w:r>
      <w:rPr>
        <w:noProof/>
      </w:rPr>
      <w:t>100</w:t>
    </w:r>
    <w:r>
      <w:fldChar w:fldCharType="end"/>
    </w:r>
  </w:p>
  <w:p w14:paraId="5DB723FD" w14:textId="77777777" w:rsidR="009615AB" w:rsidRDefault="009615AB">
    <w:pPr>
      <w:pStyle w:val="af3"/>
      <w:jc w:val="center"/>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56BC" w14:textId="77777777" w:rsidR="009615AB" w:rsidRDefault="009615AB">
    <w:pPr>
      <w:framePr w:wrap="around" w:vAnchor="text" w:hAnchor="margin" w:xAlign="center" w:y="1"/>
    </w:pPr>
    <w:r>
      <w:fldChar w:fldCharType="begin"/>
    </w:r>
    <w:r>
      <w:instrText xml:space="preserve">PAGE </w:instrText>
    </w:r>
    <w:r>
      <w:fldChar w:fldCharType="separate"/>
    </w:r>
    <w:r>
      <w:rPr>
        <w:noProof/>
      </w:rPr>
      <w:t>118</w:t>
    </w:r>
    <w:r>
      <w:fldChar w:fldCharType="end"/>
    </w:r>
  </w:p>
  <w:p w14:paraId="11634FD4" w14:textId="77777777" w:rsidR="009615AB" w:rsidRDefault="009615AB">
    <w:pPr>
      <w:pStyle w:val="af3"/>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5D90" w14:textId="77777777" w:rsidR="00170EBE" w:rsidRDefault="00170EBE">
      <w:r>
        <w:separator/>
      </w:r>
    </w:p>
  </w:footnote>
  <w:footnote w:type="continuationSeparator" w:id="0">
    <w:p w14:paraId="1B606292" w14:textId="77777777" w:rsidR="00170EBE" w:rsidRDefault="00170EBE">
      <w:r>
        <w:continuationSeparator/>
      </w:r>
    </w:p>
  </w:footnote>
  <w:footnote w:id="1">
    <w:p w14:paraId="2CC220FF" w14:textId="233836EF" w:rsidR="009615AB" w:rsidRDefault="009615AB">
      <w:pPr>
        <w:pStyle w:val="affa"/>
      </w:pPr>
      <w:r>
        <w:rPr>
          <w:rStyle w:val="affff0"/>
        </w:rPr>
        <w:footnoteRef/>
      </w:r>
      <w:r>
        <w:t xml:space="preserve">- </w:t>
      </w:r>
      <w:r w:rsidRPr="00545366">
        <w:t>Согласно закону Архангельской области от 07.10.2003 № 192-24-ОЗ «О порядке предоставления земельных участков отдельным категориям граждан» (далее – закон) минимальные размеры земельных участков, предоставляемых заявителям в соответствии со статьей 3.1 закона из земель, находящихся в государственной или муниципальной собственности, составляют для размещения гаражей для собственных нужд - 0,001 гектара.</w:t>
      </w:r>
      <w:r>
        <w:t xml:space="preserve"> </w:t>
      </w:r>
    </w:p>
  </w:footnote>
  <w:footnote w:id="2">
    <w:p w14:paraId="637F7706" w14:textId="3339786C" w:rsidR="009615AB" w:rsidRDefault="009615AB">
      <w:pPr>
        <w:pStyle w:val="affa"/>
      </w:pPr>
      <w:r w:rsidRPr="00545366">
        <w:rPr>
          <w:rStyle w:val="affff0"/>
        </w:rPr>
        <w:sym w:font="Symbol" w:char="F02A"/>
      </w:r>
      <w:r>
        <w:t xml:space="preserve"> - </w:t>
      </w:r>
      <w:r w:rsidRPr="00545366">
        <w:t>Согласно закону минимальные размеры земельных участков, предоставляемых заявителям в соответствии со статьей 3.1 закона из земель, находящихся в государственной или муниципальной собственности, составляют для размещения гаражей для собственных нужд - 0,001 гектара.</w:t>
      </w:r>
    </w:p>
  </w:footnote>
  <w:footnote w:id="3">
    <w:p w14:paraId="4D7736FE" w14:textId="77777777" w:rsidR="009615AB" w:rsidRDefault="009615AB" w:rsidP="00545366">
      <w:pPr>
        <w:pStyle w:val="affa"/>
      </w:pPr>
      <w:r w:rsidRPr="00545366">
        <w:rPr>
          <w:rStyle w:val="affff0"/>
        </w:rPr>
        <w:sym w:font="Symbol" w:char="F02A"/>
      </w:r>
      <w:r>
        <w:t xml:space="preserve"> - </w:t>
      </w:r>
      <w:r w:rsidRPr="00545366">
        <w:t>Согласно закону минимальные размеры земельных участков, предоставляемых заявителям в соответствии со статьей 3.1 закона из земель, находящихся в государственной или муниципальной собственности, составляют для размещения гаражей для собственных нужд - 0,001 гектара.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266957"/>
      <w:docPartObj>
        <w:docPartGallery w:val="Page Numbers (Top of Page)"/>
        <w:docPartUnique/>
      </w:docPartObj>
    </w:sdtPr>
    <w:sdtEndPr/>
    <w:sdtContent>
      <w:p w14:paraId="49EF622A" w14:textId="76AA8865" w:rsidR="009615AB" w:rsidRDefault="009615AB">
        <w:pPr>
          <w:pStyle w:val="af1"/>
          <w:jc w:val="center"/>
        </w:pPr>
        <w:r>
          <w:fldChar w:fldCharType="begin"/>
        </w:r>
        <w:r>
          <w:instrText>PAGE   \* MERGEFORMAT</w:instrText>
        </w:r>
        <w:r>
          <w:fldChar w:fldCharType="separate"/>
        </w:r>
        <w:r>
          <w:rPr>
            <w:noProof/>
          </w:rPr>
          <w:t>135</w:t>
        </w:r>
        <w:r>
          <w:fldChar w:fldCharType="end"/>
        </w:r>
      </w:p>
    </w:sdtContent>
  </w:sdt>
  <w:p w14:paraId="1F0963F7" w14:textId="77777777" w:rsidR="009615AB" w:rsidRDefault="009615A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055A" w14:textId="2E0765FA" w:rsidR="009615AB" w:rsidRDefault="009615AB">
    <w:pPr>
      <w:pStyle w:val="af1"/>
      <w:jc w:val="center"/>
    </w:pPr>
  </w:p>
  <w:p w14:paraId="7D52DC75" w14:textId="6236F0AB" w:rsidR="009615AB" w:rsidRDefault="009615AB" w:rsidP="00D8509F">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512411E"/>
    <w:styleLink w:val="2111"/>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3-016"/>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E82EEAE4"/>
    <w:lvl w:ilvl="0">
      <w:start w:val="1"/>
      <w:numFmt w:val="none"/>
      <w:lvlText w:val="%1"/>
      <w:lvlJc w:val="left"/>
      <w:pPr>
        <w:tabs>
          <w:tab w:val="num" w:pos="0"/>
        </w:tabs>
        <w:ind w:left="0" w:firstLine="0"/>
      </w:pPr>
      <w:rPr>
        <w:rFonts w:cs="Times New Roman" w:hint="default"/>
        <w:caps w:val="0"/>
        <w:strike w:val="0"/>
        <w:dstrike w:val="0"/>
        <w:vanish w:val="0"/>
        <w:vertAlign w:val="baseline"/>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0000010"/>
    <w:multiLevelType w:val="multilevel"/>
    <w:tmpl w:val="00000010"/>
    <w:name w:val="WW8Num16"/>
    <w:lvl w:ilvl="0">
      <w:start w:val="1"/>
      <w:numFmt w:val="bullet"/>
      <w:lvlText w:val=""/>
      <w:lvlJc w:val="left"/>
      <w:pPr>
        <w:tabs>
          <w:tab w:val="num" w:pos="1429"/>
        </w:tabs>
        <w:ind w:left="1429" w:hanging="360"/>
      </w:pPr>
      <w:rPr>
        <w:rFonts w:ascii="Symbol" w:hAnsi="Symbol"/>
      </w:rPr>
    </w:lvl>
    <w:lvl w:ilvl="1">
      <w:start w:val="1"/>
      <w:numFmt w:val="decimal"/>
      <w:lvlText w:val="%2."/>
      <w:lvlJc w:val="left"/>
      <w:pPr>
        <w:tabs>
          <w:tab w:val="num" w:pos="2149"/>
        </w:tabs>
        <w:ind w:left="2149" w:hanging="360"/>
      </w:p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5" w15:restartNumberingAfterBreak="0">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970"/>
        </w:tabs>
        <w:ind w:left="2970" w:hanging="99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14C69AA"/>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02134B06"/>
    <w:multiLevelType w:val="hybridMultilevel"/>
    <w:tmpl w:val="330EFE6A"/>
    <w:lvl w:ilvl="0" w:tplc="204A09BA">
      <w:start w:val="1"/>
      <w:numFmt w:val="bullet"/>
      <w:lvlText w:val=""/>
      <w:lvlJc w:val="left"/>
      <w:pPr>
        <w:ind w:left="1069"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cs="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cs="Courier New" w:hint="default"/>
      </w:rPr>
    </w:lvl>
    <w:lvl w:ilvl="8" w:tplc="04190005">
      <w:start w:val="1"/>
      <w:numFmt w:val="bullet"/>
      <w:lvlText w:val=""/>
      <w:lvlJc w:val="left"/>
      <w:pPr>
        <w:ind w:left="6621" w:hanging="360"/>
      </w:pPr>
      <w:rPr>
        <w:rFonts w:ascii="Wingdings" w:hAnsi="Wingdings" w:hint="default"/>
      </w:rPr>
    </w:lvl>
  </w:abstractNum>
  <w:abstractNum w:abstractNumId="11" w15:restartNumberingAfterBreak="0">
    <w:nsid w:val="0241185E"/>
    <w:multiLevelType w:val="multilevel"/>
    <w:tmpl w:val="2B548B0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 w15:restartNumberingAfterBreak="0">
    <w:nsid w:val="0256399E"/>
    <w:multiLevelType w:val="multilevel"/>
    <w:tmpl w:val="48428F9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 w15:restartNumberingAfterBreak="0">
    <w:nsid w:val="0296629A"/>
    <w:multiLevelType w:val="hybridMultilevel"/>
    <w:tmpl w:val="833401B2"/>
    <w:lvl w:ilvl="0" w:tplc="7706A62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 w15:restartNumberingAfterBreak="0">
    <w:nsid w:val="02BF1118"/>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 w15:restartNumberingAfterBreak="0">
    <w:nsid w:val="032F613C"/>
    <w:multiLevelType w:val="multilevel"/>
    <w:tmpl w:val="F752A90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 w15:restartNumberingAfterBreak="0">
    <w:nsid w:val="03784A7F"/>
    <w:multiLevelType w:val="multilevel"/>
    <w:tmpl w:val="03DE9832"/>
    <w:lvl w:ilvl="0">
      <w:start w:val="1"/>
      <w:numFmt w:val="bullet"/>
      <w:lvlText w:val="−"/>
      <w:lvlJc w:val="left"/>
      <w:pPr>
        <w:ind w:left="1162" w:hanging="360"/>
      </w:pPr>
      <w:rPr>
        <w:rFonts w:ascii="Times New Roman" w:hAnsi="Times New Roman" w:cs="Times New Roman" w:hint="default"/>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 w15:restartNumberingAfterBreak="0">
    <w:nsid w:val="03E50B98"/>
    <w:multiLevelType w:val="multilevel"/>
    <w:tmpl w:val="2D44FD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5554FF0"/>
    <w:multiLevelType w:val="multilevel"/>
    <w:tmpl w:val="7C040A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 w15:restartNumberingAfterBreak="0">
    <w:nsid w:val="0583295E"/>
    <w:multiLevelType w:val="hybridMultilevel"/>
    <w:tmpl w:val="67D0222C"/>
    <w:lvl w:ilvl="0" w:tplc="3AAC328E">
      <w:start w:val="1"/>
      <w:numFmt w:val="bullet"/>
      <w:lvlText w:val=""/>
      <w:lvlJc w:val="left"/>
      <w:pPr>
        <w:ind w:left="1198" w:hanging="360"/>
      </w:pPr>
      <w:rPr>
        <w:rFonts w:ascii="Symbol" w:hAnsi="Symbol" w:hint="default"/>
      </w:rPr>
    </w:lvl>
    <w:lvl w:ilvl="1" w:tplc="04190003" w:tentative="1">
      <w:start w:val="1"/>
      <w:numFmt w:val="bullet"/>
      <w:lvlText w:val="o"/>
      <w:lvlJc w:val="left"/>
      <w:pPr>
        <w:ind w:left="1918" w:hanging="360"/>
      </w:pPr>
      <w:rPr>
        <w:rFonts w:ascii="Courier New" w:hAnsi="Courier New" w:cs="Courier New" w:hint="default"/>
      </w:rPr>
    </w:lvl>
    <w:lvl w:ilvl="2" w:tplc="04190005" w:tentative="1">
      <w:start w:val="1"/>
      <w:numFmt w:val="bullet"/>
      <w:lvlText w:val=""/>
      <w:lvlJc w:val="left"/>
      <w:pPr>
        <w:ind w:left="2638" w:hanging="360"/>
      </w:pPr>
      <w:rPr>
        <w:rFonts w:ascii="Wingdings" w:hAnsi="Wingdings" w:hint="default"/>
      </w:rPr>
    </w:lvl>
    <w:lvl w:ilvl="3" w:tplc="04190001" w:tentative="1">
      <w:start w:val="1"/>
      <w:numFmt w:val="bullet"/>
      <w:lvlText w:val=""/>
      <w:lvlJc w:val="left"/>
      <w:pPr>
        <w:ind w:left="3358" w:hanging="360"/>
      </w:pPr>
      <w:rPr>
        <w:rFonts w:ascii="Symbol" w:hAnsi="Symbol" w:hint="default"/>
      </w:rPr>
    </w:lvl>
    <w:lvl w:ilvl="4" w:tplc="04190003" w:tentative="1">
      <w:start w:val="1"/>
      <w:numFmt w:val="bullet"/>
      <w:lvlText w:val="o"/>
      <w:lvlJc w:val="left"/>
      <w:pPr>
        <w:ind w:left="4078" w:hanging="360"/>
      </w:pPr>
      <w:rPr>
        <w:rFonts w:ascii="Courier New" w:hAnsi="Courier New" w:cs="Courier New" w:hint="default"/>
      </w:rPr>
    </w:lvl>
    <w:lvl w:ilvl="5" w:tplc="04190005" w:tentative="1">
      <w:start w:val="1"/>
      <w:numFmt w:val="bullet"/>
      <w:lvlText w:val=""/>
      <w:lvlJc w:val="left"/>
      <w:pPr>
        <w:ind w:left="4798" w:hanging="360"/>
      </w:pPr>
      <w:rPr>
        <w:rFonts w:ascii="Wingdings" w:hAnsi="Wingdings" w:hint="default"/>
      </w:rPr>
    </w:lvl>
    <w:lvl w:ilvl="6" w:tplc="04190001" w:tentative="1">
      <w:start w:val="1"/>
      <w:numFmt w:val="bullet"/>
      <w:lvlText w:val=""/>
      <w:lvlJc w:val="left"/>
      <w:pPr>
        <w:ind w:left="5518" w:hanging="360"/>
      </w:pPr>
      <w:rPr>
        <w:rFonts w:ascii="Symbol" w:hAnsi="Symbol" w:hint="default"/>
      </w:rPr>
    </w:lvl>
    <w:lvl w:ilvl="7" w:tplc="04190003" w:tentative="1">
      <w:start w:val="1"/>
      <w:numFmt w:val="bullet"/>
      <w:lvlText w:val="o"/>
      <w:lvlJc w:val="left"/>
      <w:pPr>
        <w:ind w:left="6238" w:hanging="360"/>
      </w:pPr>
      <w:rPr>
        <w:rFonts w:ascii="Courier New" w:hAnsi="Courier New" w:cs="Courier New" w:hint="default"/>
      </w:rPr>
    </w:lvl>
    <w:lvl w:ilvl="8" w:tplc="04190005" w:tentative="1">
      <w:start w:val="1"/>
      <w:numFmt w:val="bullet"/>
      <w:lvlText w:val=""/>
      <w:lvlJc w:val="left"/>
      <w:pPr>
        <w:ind w:left="6958" w:hanging="360"/>
      </w:pPr>
      <w:rPr>
        <w:rFonts w:ascii="Wingdings" w:hAnsi="Wingdings" w:hint="default"/>
      </w:rPr>
    </w:lvl>
  </w:abstractNum>
  <w:abstractNum w:abstractNumId="22" w15:restartNumberingAfterBreak="0">
    <w:nsid w:val="06D07F66"/>
    <w:multiLevelType w:val="hybridMultilevel"/>
    <w:tmpl w:val="51B60B3E"/>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5742150C">
      <w:start w:val="1"/>
      <w:numFmt w:val="decimal"/>
      <w:suff w:val="space"/>
      <w:lvlText w:val="%3."/>
      <w:lvlJc w:val="left"/>
      <w:pPr>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51E4240C">
      <w:start w:val="1"/>
      <w:numFmt w:val="decimal"/>
      <w:suff w:val="space"/>
      <w:lvlText w:val="%5)"/>
      <w:lvlJc w:val="left"/>
      <w:pPr>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23"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075A2BBD"/>
    <w:multiLevelType w:val="multilevel"/>
    <w:tmpl w:val="5DD060F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 w15:restartNumberingAfterBreak="0">
    <w:nsid w:val="079C0D72"/>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 w15:restartNumberingAfterBreak="0">
    <w:nsid w:val="08B95B7C"/>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09B22C90"/>
    <w:multiLevelType w:val="hybridMultilevel"/>
    <w:tmpl w:val="FDF44654"/>
    <w:lvl w:ilvl="0" w:tplc="FFFFFFFF">
      <w:start w:val="1"/>
      <w:numFmt w:val="decimal"/>
      <w:lvlText w:val="%1."/>
      <w:lvlJc w:val="lef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30" w15:restartNumberingAfterBreak="0">
    <w:nsid w:val="09BC1615"/>
    <w:multiLevelType w:val="multilevel"/>
    <w:tmpl w:val="5ACCE10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9E0793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 w15:restartNumberingAfterBreak="0">
    <w:nsid w:val="0A8F417F"/>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3"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0B305B8D"/>
    <w:multiLevelType w:val="multilevel"/>
    <w:tmpl w:val="5ACCE10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0BF43EB4"/>
    <w:multiLevelType w:val="hybridMultilevel"/>
    <w:tmpl w:val="FC9EC2C0"/>
    <w:lvl w:ilvl="0" w:tplc="B4547C9C">
      <w:start w:val="1"/>
      <w:numFmt w:val="decimal"/>
      <w:lvlText w:val="2.%1"/>
      <w:lvlJc w:val="left"/>
      <w:pPr>
        <w:ind w:left="1009" w:hanging="1009"/>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37" w15:restartNumberingAfterBreak="0">
    <w:nsid w:val="0C205C7C"/>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 w15:restartNumberingAfterBreak="0">
    <w:nsid w:val="0C833927"/>
    <w:multiLevelType w:val="hybridMultilevel"/>
    <w:tmpl w:val="AA1EB21A"/>
    <w:lvl w:ilvl="0" w:tplc="FFFFFFFF">
      <w:start w:val="1"/>
      <w:numFmt w:val="decimal"/>
      <w:lvlText w:val="%1."/>
      <w:lvlJc w:val="lef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39"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D1768D2"/>
    <w:multiLevelType w:val="hybridMultilevel"/>
    <w:tmpl w:val="7F4E58C4"/>
    <w:lvl w:ilvl="0" w:tplc="404CF2F0">
      <w:start w:val="1"/>
      <w:numFmt w:val="decimal"/>
      <w:suff w:val="space"/>
      <w:lvlText w:val="%1)"/>
      <w:lvlJc w:val="left"/>
      <w:pPr>
        <w:ind w:left="11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0D1B0146"/>
    <w:multiLevelType w:val="hybridMultilevel"/>
    <w:tmpl w:val="1A463DA8"/>
    <w:lvl w:ilvl="0" w:tplc="F3605674">
      <w:start w:val="1"/>
      <w:numFmt w:val="bullet"/>
      <w:suff w:val="space"/>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0DD1473A"/>
    <w:multiLevelType w:val="multilevel"/>
    <w:tmpl w:val="5ACCE10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0E1D15FB"/>
    <w:multiLevelType w:val="multilevel"/>
    <w:tmpl w:val="0A1072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E4B0940"/>
    <w:multiLevelType w:val="multilevel"/>
    <w:tmpl w:val="03DE9832"/>
    <w:lvl w:ilvl="0">
      <w:start w:val="1"/>
      <w:numFmt w:val="bullet"/>
      <w:lvlText w:val="−"/>
      <w:lvlJc w:val="left"/>
      <w:pPr>
        <w:ind w:left="1162" w:hanging="360"/>
      </w:pPr>
      <w:rPr>
        <w:rFonts w:ascii="Times New Roman" w:hAnsi="Times New Roman" w:cs="Times New Roman" w:hint="default"/>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7" w15:restartNumberingAfterBreak="0">
    <w:nsid w:val="0E5A3C04"/>
    <w:multiLevelType w:val="multilevel"/>
    <w:tmpl w:val="5490757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8" w15:restartNumberingAfterBreak="0">
    <w:nsid w:val="0E64324A"/>
    <w:multiLevelType w:val="multilevel"/>
    <w:tmpl w:val="129686F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9" w15:restartNumberingAfterBreak="0">
    <w:nsid w:val="0E947517"/>
    <w:multiLevelType w:val="hybridMultilevel"/>
    <w:tmpl w:val="4F0030EE"/>
    <w:lvl w:ilvl="0" w:tplc="736EDB10">
      <w:start w:val="1"/>
      <w:numFmt w:val="decimal"/>
      <w:lvlText w:val="%1."/>
      <w:lvlJc w:val="left"/>
      <w:pPr>
        <w:ind w:left="1162" w:hanging="360"/>
      </w:pPr>
      <w:rPr>
        <w:b/>
        <w:bCs/>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0" w15:restartNumberingAfterBreak="0">
    <w:nsid w:val="0EFC1D16"/>
    <w:multiLevelType w:val="multilevel"/>
    <w:tmpl w:val="2D44FD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1" w15:restartNumberingAfterBreak="0">
    <w:nsid w:val="0F12696D"/>
    <w:multiLevelType w:val="hybridMultilevel"/>
    <w:tmpl w:val="6760444E"/>
    <w:lvl w:ilvl="0" w:tplc="C8AC235A">
      <w:start w:val="1"/>
      <w:numFmt w:val="bullet"/>
      <w:lvlText w:val=""/>
      <w:lvlJc w:val="left"/>
      <w:pPr>
        <w:ind w:left="2770" w:hanging="360"/>
      </w:pPr>
      <w:rPr>
        <w:rFonts w:ascii="Symbol" w:hAnsi="Symbol" w:hint="default"/>
      </w:rPr>
    </w:lvl>
    <w:lvl w:ilvl="1" w:tplc="04190019">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52" w15:restartNumberingAfterBreak="0">
    <w:nsid w:val="0F252EE9"/>
    <w:multiLevelType w:val="multilevel"/>
    <w:tmpl w:val="A170CDC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3" w15:restartNumberingAfterBreak="0">
    <w:nsid w:val="0F3F11FD"/>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4" w15:restartNumberingAfterBreak="0">
    <w:nsid w:val="0F531DCA"/>
    <w:multiLevelType w:val="multilevel"/>
    <w:tmpl w:val="EF50889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5" w15:restartNumberingAfterBreak="0">
    <w:nsid w:val="0F560AC7"/>
    <w:multiLevelType w:val="multilevel"/>
    <w:tmpl w:val="10B433A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6" w15:restartNumberingAfterBreak="0">
    <w:nsid w:val="0F974430"/>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7" w15:restartNumberingAfterBreak="0">
    <w:nsid w:val="105B36A0"/>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8"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9" w15:restartNumberingAfterBreak="0">
    <w:nsid w:val="10FA7E0E"/>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0"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1325370"/>
    <w:multiLevelType w:val="multilevel"/>
    <w:tmpl w:val="5BC61A4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2" w15:restartNumberingAfterBreak="0">
    <w:nsid w:val="11A93771"/>
    <w:multiLevelType w:val="multilevel"/>
    <w:tmpl w:val="C99612A6"/>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3" w15:restartNumberingAfterBreak="0">
    <w:nsid w:val="11E8331E"/>
    <w:multiLevelType w:val="multilevel"/>
    <w:tmpl w:val="48428F9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4" w15:restartNumberingAfterBreak="0">
    <w:nsid w:val="13100948"/>
    <w:multiLevelType w:val="multilevel"/>
    <w:tmpl w:val="70BE95A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5" w15:restartNumberingAfterBreak="0">
    <w:nsid w:val="131C3C19"/>
    <w:multiLevelType w:val="multilevel"/>
    <w:tmpl w:val="DDD272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6" w15:restartNumberingAfterBreak="0">
    <w:nsid w:val="13310596"/>
    <w:multiLevelType w:val="multilevel"/>
    <w:tmpl w:val="154ECA26"/>
    <w:lvl w:ilvl="0">
      <w:start w:val="1"/>
      <w:numFmt w:val="bullet"/>
      <w:lvlText w:val=""/>
      <w:lvlJc w:val="left"/>
      <w:pPr>
        <w:ind w:left="1162" w:hanging="360"/>
      </w:pPr>
      <w:rPr>
        <w:rFonts w:ascii="Symbol" w:hAnsi="Symbol"/>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7" w15:restartNumberingAfterBreak="0">
    <w:nsid w:val="14E9754D"/>
    <w:multiLevelType w:val="multilevel"/>
    <w:tmpl w:val="948E771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8" w15:restartNumberingAfterBreak="0">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153E2D6C"/>
    <w:multiLevelType w:val="multilevel"/>
    <w:tmpl w:val="1A129E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0" w15:restartNumberingAfterBreak="0">
    <w:nsid w:val="15436B9E"/>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1" w15:restartNumberingAfterBreak="0">
    <w:nsid w:val="15A22DC4"/>
    <w:multiLevelType w:val="hybridMultilevel"/>
    <w:tmpl w:val="A342C7AC"/>
    <w:lvl w:ilvl="0" w:tplc="8DE06408">
      <w:start w:val="1"/>
      <w:numFmt w:val="decimal"/>
      <w:lvlText w:val="%1."/>
      <w:lvlJc w:val="left"/>
      <w:pPr>
        <w:ind w:left="1162" w:hanging="360"/>
      </w:pPr>
      <w:rPr>
        <w:b/>
        <w:bCs w:val="0"/>
      </w:r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72" w15:restartNumberingAfterBreak="0">
    <w:nsid w:val="171D58D7"/>
    <w:multiLevelType w:val="hybridMultilevel"/>
    <w:tmpl w:val="04A48B0C"/>
    <w:lvl w:ilvl="0" w:tplc="6F42B6F2">
      <w:start w:val="1"/>
      <w:numFmt w:val="decimal"/>
      <w:lvlText w:val="2.%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73" w15:restartNumberingAfterBreak="0">
    <w:nsid w:val="17607033"/>
    <w:multiLevelType w:val="hybridMultilevel"/>
    <w:tmpl w:val="3D9A9A06"/>
    <w:lvl w:ilvl="0" w:tplc="B89E280C">
      <w:start w:val="1"/>
      <w:numFmt w:val="bullet"/>
      <w:lvlText w:val="−"/>
      <w:lvlJc w:val="left"/>
      <w:pPr>
        <w:ind w:left="862" w:hanging="360"/>
      </w:pPr>
      <w:rPr>
        <w:rFonts w:ascii="Times New Roman" w:hAnsi="Times New Roman" w:cs="Times New Roman"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15:restartNumberingAfterBreak="0">
    <w:nsid w:val="18245FD0"/>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5" w15:restartNumberingAfterBreak="0">
    <w:nsid w:val="185476E5"/>
    <w:multiLevelType w:val="hybridMultilevel"/>
    <w:tmpl w:val="0C80C5BC"/>
    <w:lvl w:ilvl="0" w:tplc="2480A958">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76" w15:restartNumberingAfterBreak="0">
    <w:nsid w:val="18761ECB"/>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77"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8" w15:restartNumberingAfterBreak="0">
    <w:nsid w:val="18DD08E3"/>
    <w:multiLevelType w:val="multilevel"/>
    <w:tmpl w:val="19007F1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79" w15:restartNumberingAfterBreak="0">
    <w:nsid w:val="18EB2A54"/>
    <w:multiLevelType w:val="multilevel"/>
    <w:tmpl w:val="1ED2D22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0" w15:restartNumberingAfterBreak="0">
    <w:nsid w:val="19033E88"/>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1" w15:restartNumberingAfterBreak="0">
    <w:nsid w:val="19114CF7"/>
    <w:multiLevelType w:val="multilevel"/>
    <w:tmpl w:val="1ED2D22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2" w15:restartNumberingAfterBreak="0">
    <w:nsid w:val="198946A6"/>
    <w:multiLevelType w:val="multilevel"/>
    <w:tmpl w:val="188AE254"/>
    <w:lvl w:ilvl="0">
      <w:start w:val="1"/>
      <w:numFmt w:val="bullet"/>
      <w:lvlText w:val=""/>
      <w:lvlJc w:val="left"/>
      <w:pPr>
        <w:ind w:left="838" w:hanging="360"/>
      </w:pPr>
      <w:rPr>
        <w:rFonts w:ascii="Symbol" w:hAnsi="Symbol"/>
      </w:rPr>
    </w:lvl>
    <w:lvl w:ilvl="1">
      <w:start w:val="1"/>
      <w:numFmt w:val="bullet"/>
      <w:lvlText w:val="o"/>
      <w:lvlJc w:val="left"/>
      <w:pPr>
        <w:ind w:left="1558" w:hanging="360"/>
      </w:pPr>
      <w:rPr>
        <w:rFonts w:ascii="Courier New" w:hAnsi="Courier New"/>
      </w:rPr>
    </w:lvl>
    <w:lvl w:ilvl="2">
      <w:start w:val="1"/>
      <w:numFmt w:val="bullet"/>
      <w:lvlText w:val=""/>
      <w:lvlJc w:val="left"/>
      <w:pPr>
        <w:ind w:left="2278" w:hanging="360"/>
      </w:pPr>
      <w:rPr>
        <w:rFonts w:ascii="Wingdings" w:hAnsi="Wingdings"/>
      </w:rPr>
    </w:lvl>
    <w:lvl w:ilvl="3">
      <w:start w:val="1"/>
      <w:numFmt w:val="bullet"/>
      <w:lvlText w:val=""/>
      <w:lvlJc w:val="left"/>
      <w:pPr>
        <w:ind w:left="2998" w:hanging="360"/>
      </w:pPr>
      <w:rPr>
        <w:rFonts w:ascii="Symbol" w:hAnsi="Symbol"/>
      </w:rPr>
    </w:lvl>
    <w:lvl w:ilvl="4">
      <w:start w:val="1"/>
      <w:numFmt w:val="bullet"/>
      <w:lvlText w:val="o"/>
      <w:lvlJc w:val="left"/>
      <w:pPr>
        <w:ind w:left="3718" w:hanging="360"/>
      </w:pPr>
      <w:rPr>
        <w:rFonts w:ascii="Courier New" w:hAnsi="Courier New"/>
      </w:rPr>
    </w:lvl>
    <w:lvl w:ilvl="5">
      <w:start w:val="1"/>
      <w:numFmt w:val="bullet"/>
      <w:lvlText w:val=""/>
      <w:lvlJc w:val="left"/>
      <w:pPr>
        <w:ind w:left="4438" w:hanging="360"/>
      </w:pPr>
      <w:rPr>
        <w:rFonts w:ascii="Wingdings" w:hAnsi="Wingdings"/>
      </w:rPr>
    </w:lvl>
    <w:lvl w:ilvl="6">
      <w:start w:val="1"/>
      <w:numFmt w:val="bullet"/>
      <w:lvlText w:val=""/>
      <w:lvlJc w:val="left"/>
      <w:pPr>
        <w:ind w:left="5158" w:hanging="360"/>
      </w:pPr>
      <w:rPr>
        <w:rFonts w:ascii="Symbol" w:hAnsi="Symbol"/>
      </w:rPr>
    </w:lvl>
    <w:lvl w:ilvl="7">
      <w:start w:val="1"/>
      <w:numFmt w:val="bullet"/>
      <w:lvlText w:val="o"/>
      <w:lvlJc w:val="left"/>
      <w:pPr>
        <w:ind w:left="5878" w:hanging="360"/>
      </w:pPr>
      <w:rPr>
        <w:rFonts w:ascii="Courier New" w:hAnsi="Courier New"/>
      </w:rPr>
    </w:lvl>
    <w:lvl w:ilvl="8">
      <w:start w:val="1"/>
      <w:numFmt w:val="bullet"/>
      <w:lvlText w:val=""/>
      <w:lvlJc w:val="left"/>
      <w:pPr>
        <w:ind w:left="6598" w:hanging="360"/>
      </w:pPr>
      <w:rPr>
        <w:rFonts w:ascii="Wingdings" w:hAnsi="Wingdings"/>
      </w:rPr>
    </w:lvl>
  </w:abstractNum>
  <w:abstractNum w:abstractNumId="83" w15:restartNumberingAfterBreak="0">
    <w:nsid w:val="199B063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4" w15:restartNumberingAfterBreak="0">
    <w:nsid w:val="1A236200"/>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85" w15:restartNumberingAfterBreak="0">
    <w:nsid w:val="1A5E378D"/>
    <w:multiLevelType w:val="multilevel"/>
    <w:tmpl w:val="1ED2D22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6" w15:restartNumberingAfterBreak="0">
    <w:nsid w:val="1B641454"/>
    <w:multiLevelType w:val="hybridMultilevel"/>
    <w:tmpl w:val="BECC2C40"/>
    <w:lvl w:ilvl="0" w:tplc="41CA37A2">
      <w:start w:val="1"/>
      <w:numFmt w:val="decimal"/>
      <w:lvlText w:val="2.%1"/>
      <w:lvlJc w:val="left"/>
      <w:pPr>
        <w:ind w:left="340" w:firstLine="0"/>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87" w15:restartNumberingAfterBreak="0">
    <w:nsid w:val="1B6F244C"/>
    <w:multiLevelType w:val="multilevel"/>
    <w:tmpl w:val="0B66A1A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8" w15:restartNumberingAfterBreak="0">
    <w:nsid w:val="1BD26DE6"/>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89" w15:restartNumberingAfterBreak="0">
    <w:nsid w:val="1C0064BC"/>
    <w:multiLevelType w:val="multilevel"/>
    <w:tmpl w:val="2D44FD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0" w15:restartNumberingAfterBreak="0">
    <w:nsid w:val="1CD30BCA"/>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1" w15:restartNumberingAfterBreak="0">
    <w:nsid w:val="1D656FBE"/>
    <w:multiLevelType w:val="multilevel"/>
    <w:tmpl w:val="EA8472B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2" w15:restartNumberingAfterBreak="0">
    <w:nsid w:val="1EC35CDA"/>
    <w:multiLevelType w:val="multilevel"/>
    <w:tmpl w:val="03DE9832"/>
    <w:lvl w:ilvl="0">
      <w:start w:val="1"/>
      <w:numFmt w:val="bullet"/>
      <w:lvlText w:val="−"/>
      <w:lvlJc w:val="left"/>
      <w:pPr>
        <w:ind w:left="1162" w:hanging="360"/>
      </w:pPr>
      <w:rPr>
        <w:rFonts w:ascii="Times New Roman" w:hAnsi="Times New Roman" w:cs="Times New Roman" w:hint="default"/>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3" w15:restartNumberingAfterBreak="0">
    <w:nsid w:val="1F7C00C8"/>
    <w:multiLevelType w:val="multilevel"/>
    <w:tmpl w:val="2D44FD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4" w15:restartNumberingAfterBreak="0">
    <w:nsid w:val="1FF65137"/>
    <w:multiLevelType w:val="hybridMultilevel"/>
    <w:tmpl w:val="4A0062EA"/>
    <w:lvl w:ilvl="0" w:tplc="FFFFFFFF">
      <w:start w:val="1"/>
      <w:numFmt w:val="decimal"/>
      <w:lvlText w:val="%1."/>
      <w:lvlJc w:val="left"/>
      <w:pPr>
        <w:ind w:left="1494"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063210B"/>
    <w:multiLevelType w:val="multilevel"/>
    <w:tmpl w:val="246CBD5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6" w15:restartNumberingAfterBreak="0">
    <w:nsid w:val="20CB3409"/>
    <w:multiLevelType w:val="multilevel"/>
    <w:tmpl w:val="F3BC05D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7" w15:restartNumberingAfterBreak="0">
    <w:nsid w:val="21045AD9"/>
    <w:multiLevelType w:val="multilevel"/>
    <w:tmpl w:val="7C040A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8" w15:restartNumberingAfterBreak="0">
    <w:nsid w:val="21237329"/>
    <w:multiLevelType w:val="multilevel"/>
    <w:tmpl w:val="7750B972"/>
    <w:lvl w:ilvl="0">
      <w:start w:val="1"/>
      <w:numFmt w:val="decimal"/>
      <w:pStyle w:val="LINCTableRus"/>
      <w:lvlText w:val="Fig. %1."/>
      <w:lvlJc w:val="left"/>
      <w:pPr>
        <w:tabs>
          <w:tab w:val="left" w:pos="851"/>
        </w:tabs>
        <w:ind w:left="851" w:hanging="851"/>
      </w:pPr>
      <w:rPr>
        <w:rFonts w:ascii="Arial" w:hAnsi="Arial"/>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15:restartNumberingAfterBreak="0">
    <w:nsid w:val="212A6EDD"/>
    <w:multiLevelType w:val="hybridMultilevel"/>
    <w:tmpl w:val="8474F15A"/>
    <w:lvl w:ilvl="0" w:tplc="7944C034">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00" w15:restartNumberingAfterBreak="0">
    <w:nsid w:val="216F60F4"/>
    <w:multiLevelType w:val="hybridMultilevel"/>
    <w:tmpl w:val="AA1EB21A"/>
    <w:lvl w:ilvl="0" w:tplc="FFFFFFFF">
      <w:start w:val="1"/>
      <w:numFmt w:val="decimal"/>
      <w:lvlText w:val="%1."/>
      <w:lvlJc w:val="lef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01" w15:restartNumberingAfterBreak="0">
    <w:nsid w:val="21A91AAE"/>
    <w:multiLevelType w:val="hybridMultilevel"/>
    <w:tmpl w:val="C6A434B4"/>
    <w:lvl w:ilvl="0" w:tplc="D84EB6F8">
      <w:start w:val="1"/>
      <w:numFmt w:val="decimal"/>
      <w:lvlText w:val="2.%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02" w15:restartNumberingAfterBreak="0">
    <w:nsid w:val="21DF16AA"/>
    <w:multiLevelType w:val="hybridMultilevel"/>
    <w:tmpl w:val="202EC72A"/>
    <w:lvl w:ilvl="0" w:tplc="48B0EF50">
      <w:start w:val="1"/>
      <w:numFmt w:val="bullet"/>
      <w:pStyle w:val="12"/>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3" w15:restartNumberingAfterBreak="0">
    <w:nsid w:val="224E39A1"/>
    <w:multiLevelType w:val="hybridMultilevel"/>
    <w:tmpl w:val="EEF0080C"/>
    <w:lvl w:ilvl="0" w:tplc="08BA38C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4" w15:restartNumberingAfterBreak="0">
    <w:nsid w:val="22926095"/>
    <w:multiLevelType w:val="hybridMultilevel"/>
    <w:tmpl w:val="FDF44654"/>
    <w:lvl w:ilvl="0" w:tplc="FFFFFFFF">
      <w:start w:val="1"/>
      <w:numFmt w:val="decimal"/>
      <w:lvlText w:val="%1."/>
      <w:lvlJc w:val="lef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05" w15:restartNumberingAfterBreak="0">
    <w:nsid w:val="22EE4AD1"/>
    <w:multiLevelType w:val="hybridMultilevel"/>
    <w:tmpl w:val="E1D2E714"/>
    <w:lvl w:ilvl="0" w:tplc="3A703D8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3330E36"/>
    <w:multiLevelType w:val="multilevel"/>
    <w:tmpl w:val="5490757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7" w15:restartNumberingAfterBreak="0">
    <w:nsid w:val="2378602B"/>
    <w:multiLevelType w:val="hybridMultilevel"/>
    <w:tmpl w:val="E3BE99C0"/>
    <w:lvl w:ilvl="0" w:tplc="573AA2CC">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08" w15:restartNumberingAfterBreak="0">
    <w:nsid w:val="24D8370A"/>
    <w:multiLevelType w:val="multilevel"/>
    <w:tmpl w:val="931AC98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9" w15:restartNumberingAfterBreak="0">
    <w:nsid w:val="251436FE"/>
    <w:multiLevelType w:val="multilevel"/>
    <w:tmpl w:val="5BC61A4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0" w15:restartNumberingAfterBreak="0">
    <w:nsid w:val="253113A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1" w15:restartNumberingAfterBreak="0">
    <w:nsid w:val="25602023"/>
    <w:multiLevelType w:val="hybridMultilevel"/>
    <w:tmpl w:val="03A40C60"/>
    <w:lvl w:ilvl="0" w:tplc="65029086">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12"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3" w15:restartNumberingAfterBreak="0">
    <w:nsid w:val="2664785C"/>
    <w:multiLevelType w:val="multilevel"/>
    <w:tmpl w:val="40FEC0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4" w15:restartNumberingAfterBreak="0">
    <w:nsid w:val="26B073E0"/>
    <w:multiLevelType w:val="multilevel"/>
    <w:tmpl w:val="19007F1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15"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116" w15:restartNumberingAfterBreak="0">
    <w:nsid w:val="27505517"/>
    <w:multiLevelType w:val="multilevel"/>
    <w:tmpl w:val="2F6CB9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7" w15:restartNumberingAfterBreak="0">
    <w:nsid w:val="276F0699"/>
    <w:multiLevelType w:val="multilevel"/>
    <w:tmpl w:val="48428F9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8" w15:restartNumberingAfterBreak="0">
    <w:nsid w:val="28D81E27"/>
    <w:multiLevelType w:val="multilevel"/>
    <w:tmpl w:val="F2A8B66C"/>
    <w:lvl w:ilvl="0">
      <w:start w:val="1"/>
      <w:numFmt w:val="bullet"/>
      <w:lvlText w:val=""/>
      <w:lvlJc w:val="left"/>
      <w:pPr>
        <w:ind w:left="883" w:hanging="360"/>
      </w:pPr>
      <w:rPr>
        <w:rFonts w:ascii="Symbol" w:hAnsi="Symbol"/>
      </w:rPr>
    </w:lvl>
    <w:lvl w:ilvl="1">
      <w:start w:val="1"/>
      <w:numFmt w:val="bullet"/>
      <w:lvlText w:val="o"/>
      <w:lvlJc w:val="left"/>
      <w:pPr>
        <w:ind w:left="1603" w:hanging="360"/>
      </w:pPr>
      <w:rPr>
        <w:rFonts w:ascii="Courier New" w:hAnsi="Courier New"/>
      </w:rPr>
    </w:lvl>
    <w:lvl w:ilvl="2">
      <w:start w:val="1"/>
      <w:numFmt w:val="bullet"/>
      <w:lvlText w:val=""/>
      <w:lvlJc w:val="left"/>
      <w:pPr>
        <w:ind w:left="2323" w:hanging="360"/>
      </w:pPr>
      <w:rPr>
        <w:rFonts w:ascii="Wingdings" w:hAnsi="Wingdings"/>
      </w:rPr>
    </w:lvl>
    <w:lvl w:ilvl="3">
      <w:start w:val="1"/>
      <w:numFmt w:val="bullet"/>
      <w:lvlText w:val=""/>
      <w:lvlJc w:val="left"/>
      <w:pPr>
        <w:ind w:left="3043" w:hanging="360"/>
      </w:pPr>
      <w:rPr>
        <w:rFonts w:ascii="Symbol" w:hAnsi="Symbol"/>
      </w:rPr>
    </w:lvl>
    <w:lvl w:ilvl="4">
      <w:start w:val="1"/>
      <w:numFmt w:val="bullet"/>
      <w:lvlText w:val="o"/>
      <w:lvlJc w:val="left"/>
      <w:pPr>
        <w:ind w:left="3763" w:hanging="360"/>
      </w:pPr>
      <w:rPr>
        <w:rFonts w:ascii="Courier New" w:hAnsi="Courier New"/>
      </w:rPr>
    </w:lvl>
    <w:lvl w:ilvl="5">
      <w:start w:val="1"/>
      <w:numFmt w:val="bullet"/>
      <w:lvlText w:val=""/>
      <w:lvlJc w:val="left"/>
      <w:pPr>
        <w:ind w:left="4483" w:hanging="360"/>
      </w:pPr>
      <w:rPr>
        <w:rFonts w:ascii="Wingdings" w:hAnsi="Wingdings"/>
      </w:rPr>
    </w:lvl>
    <w:lvl w:ilvl="6">
      <w:start w:val="1"/>
      <w:numFmt w:val="bullet"/>
      <w:lvlText w:val=""/>
      <w:lvlJc w:val="left"/>
      <w:pPr>
        <w:ind w:left="5203" w:hanging="360"/>
      </w:pPr>
      <w:rPr>
        <w:rFonts w:ascii="Symbol" w:hAnsi="Symbol"/>
      </w:rPr>
    </w:lvl>
    <w:lvl w:ilvl="7">
      <w:start w:val="1"/>
      <w:numFmt w:val="bullet"/>
      <w:lvlText w:val="o"/>
      <w:lvlJc w:val="left"/>
      <w:pPr>
        <w:ind w:left="5923" w:hanging="360"/>
      </w:pPr>
      <w:rPr>
        <w:rFonts w:ascii="Courier New" w:hAnsi="Courier New"/>
      </w:rPr>
    </w:lvl>
    <w:lvl w:ilvl="8">
      <w:start w:val="1"/>
      <w:numFmt w:val="bullet"/>
      <w:lvlText w:val=""/>
      <w:lvlJc w:val="left"/>
      <w:pPr>
        <w:ind w:left="6643" w:hanging="360"/>
      </w:pPr>
      <w:rPr>
        <w:rFonts w:ascii="Wingdings" w:hAnsi="Wingdings"/>
      </w:rPr>
    </w:lvl>
  </w:abstractNum>
  <w:abstractNum w:abstractNumId="119"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20"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21" w15:restartNumberingAfterBreak="0">
    <w:nsid w:val="29F25D73"/>
    <w:multiLevelType w:val="multilevel"/>
    <w:tmpl w:val="7C040A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2" w15:restartNumberingAfterBreak="0">
    <w:nsid w:val="2A64760C"/>
    <w:multiLevelType w:val="multilevel"/>
    <w:tmpl w:val="03DE9832"/>
    <w:lvl w:ilvl="0">
      <w:start w:val="1"/>
      <w:numFmt w:val="bullet"/>
      <w:lvlText w:val="−"/>
      <w:lvlJc w:val="left"/>
      <w:pPr>
        <w:ind w:left="1162" w:hanging="360"/>
      </w:pPr>
      <w:rPr>
        <w:rFonts w:ascii="Times New Roman" w:hAnsi="Times New Roman" w:cs="Times New Roman" w:hint="default"/>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3" w15:restartNumberingAfterBreak="0">
    <w:nsid w:val="2A9424CD"/>
    <w:multiLevelType w:val="multilevel"/>
    <w:tmpl w:val="2A3EFB6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4" w15:restartNumberingAfterBreak="0">
    <w:nsid w:val="2A9A0F12"/>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5" w15:restartNumberingAfterBreak="0">
    <w:nsid w:val="2AFE17D3"/>
    <w:multiLevelType w:val="multilevel"/>
    <w:tmpl w:val="54C6899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6" w15:restartNumberingAfterBreak="0">
    <w:nsid w:val="2B3C6957"/>
    <w:multiLevelType w:val="hybridMultilevel"/>
    <w:tmpl w:val="75744972"/>
    <w:lvl w:ilvl="0" w:tplc="7944C034">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27" w15:restartNumberingAfterBreak="0">
    <w:nsid w:val="2B4D61B7"/>
    <w:multiLevelType w:val="hybridMultilevel"/>
    <w:tmpl w:val="F4061F12"/>
    <w:lvl w:ilvl="0" w:tplc="D3C49C62">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8" w15:restartNumberingAfterBreak="0">
    <w:nsid w:val="2B7F66D0"/>
    <w:multiLevelType w:val="multilevel"/>
    <w:tmpl w:val="12A21EB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9" w15:restartNumberingAfterBreak="0">
    <w:nsid w:val="2C405452"/>
    <w:multiLevelType w:val="multilevel"/>
    <w:tmpl w:val="0DACC12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0" w15:restartNumberingAfterBreak="0">
    <w:nsid w:val="2C585EFD"/>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1" w15:restartNumberingAfterBreak="0">
    <w:nsid w:val="2D5139EE"/>
    <w:multiLevelType w:val="multilevel"/>
    <w:tmpl w:val="5490757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2" w15:restartNumberingAfterBreak="0">
    <w:nsid w:val="2D9734FC"/>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3" w15:restartNumberingAfterBreak="0">
    <w:nsid w:val="2D9C660F"/>
    <w:multiLevelType w:val="hybridMultilevel"/>
    <w:tmpl w:val="0BBEBC88"/>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4" w15:restartNumberingAfterBreak="0">
    <w:nsid w:val="2D9E32B9"/>
    <w:multiLevelType w:val="hybridMultilevel"/>
    <w:tmpl w:val="EE6430F4"/>
    <w:lvl w:ilvl="0" w:tplc="FFFFFFFF">
      <w:start w:val="1"/>
      <w:numFmt w:val="decimal"/>
      <w:lvlText w:val="%1."/>
      <w:lvlJc w:val="lef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35" w15:restartNumberingAfterBreak="0">
    <w:nsid w:val="2DF716DE"/>
    <w:multiLevelType w:val="multilevel"/>
    <w:tmpl w:val="FD4838A8"/>
    <w:lvl w:ilvl="0">
      <w:start w:val="1"/>
      <w:numFmt w:val="bullet"/>
      <w:lvlText w:val=""/>
      <w:lvlJc w:val="left"/>
      <w:pPr>
        <w:ind w:left="1147" w:hanging="360"/>
      </w:pPr>
      <w:rPr>
        <w:rFonts w:ascii="Symbol" w:hAnsi="Symbol"/>
      </w:rPr>
    </w:lvl>
    <w:lvl w:ilvl="1">
      <w:start w:val="1"/>
      <w:numFmt w:val="bullet"/>
      <w:lvlText w:val="o"/>
      <w:lvlJc w:val="left"/>
      <w:pPr>
        <w:ind w:left="1867" w:hanging="360"/>
      </w:pPr>
      <w:rPr>
        <w:rFonts w:ascii="Courier New" w:hAnsi="Courier New"/>
      </w:rPr>
    </w:lvl>
    <w:lvl w:ilvl="2">
      <w:start w:val="1"/>
      <w:numFmt w:val="bullet"/>
      <w:lvlText w:val=""/>
      <w:lvlJc w:val="left"/>
      <w:pPr>
        <w:ind w:left="2587" w:hanging="360"/>
      </w:pPr>
      <w:rPr>
        <w:rFonts w:ascii="Wingdings" w:hAnsi="Wingdings"/>
      </w:rPr>
    </w:lvl>
    <w:lvl w:ilvl="3">
      <w:start w:val="1"/>
      <w:numFmt w:val="bullet"/>
      <w:lvlText w:val=""/>
      <w:lvlJc w:val="left"/>
      <w:pPr>
        <w:ind w:left="3307" w:hanging="360"/>
      </w:pPr>
      <w:rPr>
        <w:rFonts w:ascii="Symbol" w:hAnsi="Symbol"/>
      </w:rPr>
    </w:lvl>
    <w:lvl w:ilvl="4">
      <w:start w:val="1"/>
      <w:numFmt w:val="bullet"/>
      <w:lvlText w:val="o"/>
      <w:lvlJc w:val="left"/>
      <w:pPr>
        <w:ind w:left="4027" w:hanging="360"/>
      </w:pPr>
      <w:rPr>
        <w:rFonts w:ascii="Courier New" w:hAnsi="Courier New"/>
      </w:rPr>
    </w:lvl>
    <w:lvl w:ilvl="5">
      <w:start w:val="1"/>
      <w:numFmt w:val="bullet"/>
      <w:lvlText w:val=""/>
      <w:lvlJc w:val="left"/>
      <w:pPr>
        <w:ind w:left="4747" w:hanging="360"/>
      </w:pPr>
      <w:rPr>
        <w:rFonts w:ascii="Wingdings" w:hAnsi="Wingdings"/>
      </w:rPr>
    </w:lvl>
    <w:lvl w:ilvl="6">
      <w:start w:val="1"/>
      <w:numFmt w:val="bullet"/>
      <w:lvlText w:val=""/>
      <w:lvlJc w:val="left"/>
      <w:pPr>
        <w:ind w:left="5467" w:hanging="360"/>
      </w:pPr>
      <w:rPr>
        <w:rFonts w:ascii="Symbol" w:hAnsi="Symbol"/>
      </w:rPr>
    </w:lvl>
    <w:lvl w:ilvl="7">
      <w:start w:val="1"/>
      <w:numFmt w:val="bullet"/>
      <w:lvlText w:val="o"/>
      <w:lvlJc w:val="left"/>
      <w:pPr>
        <w:ind w:left="6187" w:hanging="360"/>
      </w:pPr>
      <w:rPr>
        <w:rFonts w:ascii="Courier New" w:hAnsi="Courier New"/>
      </w:rPr>
    </w:lvl>
    <w:lvl w:ilvl="8">
      <w:start w:val="1"/>
      <w:numFmt w:val="bullet"/>
      <w:lvlText w:val=""/>
      <w:lvlJc w:val="left"/>
      <w:pPr>
        <w:ind w:left="6907" w:hanging="360"/>
      </w:pPr>
      <w:rPr>
        <w:rFonts w:ascii="Wingdings" w:hAnsi="Wingdings"/>
      </w:rPr>
    </w:lvl>
  </w:abstractNum>
  <w:abstractNum w:abstractNumId="136" w15:restartNumberingAfterBreak="0">
    <w:nsid w:val="2E4F4171"/>
    <w:multiLevelType w:val="hybridMultilevel"/>
    <w:tmpl w:val="FFB8F75C"/>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7" w15:restartNumberingAfterBreak="0">
    <w:nsid w:val="2F712C52"/>
    <w:multiLevelType w:val="multilevel"/>
    <w:tmpl w:val="E3C6CB92"/>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38" w15:restartNumberingAfterBreak="0">
    <w:nsid w:val="2F797275"/>
    <w:multiLevelType w:val="multilevel"/>
    <w:tmpl w:val="AC10852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9" w15:restartNumberingAfterBreak="0">
    <w:nsid w:val="30584F6E"/>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0" w15:restartNumberingAfterBreak="0">
    <w:nsid w:val="30AA2B6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1" w15:restartNumberingAfterBreak="0">
    <w:nsid w:val="30B960F2"/>
    <w:multiLevelType w:val="multilevel"/>
    <w:tmpl w:val="C70E044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2"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20A5A7B"/>
    <w:multiLevelType w:val="hybridMultilevel"/>
    <w:tmpl w:val="7E04CB8C"/>
    <w:lvl w:ilvl="0" w:tplc="8C72911C">
      <w:start w:val="1"/>
      <w:numFmt w:val="decimal"/>
      <w:lvlText w:val="1.%1"/>
      <w:lvlJc w:val="left"/>
      <w:pPr>
        <w:ind w:left="1162" w:hanging="878"/>
      </w:pPr>
      <w:rPr>
        <w:rFonts w:hint="default"/>
        <w:b w:val="0"/>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4" w15:restartNumberingAfterBreak="0">
    <w:nsid w:val="32A652A9"/>
    <w:multiLevelType w:val="hybridMultilevel"/>
    <w:tmpl w:val="03D2CC60"/>
    <w:lvl w:ilvl="0" w:tplc="91A60CB0">
      <w:start w:val="1"/>
      <w:numFmt w:val="decimal"/>
      <w:lvlText w:val="%1."/>
      <w:lvlJc w:val="left"/>
      <w:pPr>
        <w:ind w:left="1162"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3690EB2"/>
    <w:multiLevelType w:val="multilevel"/>
    <w:tmpl w:val="0DACC12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6" w15:restartNumberingAfterBreak="0">
    <w:nsid w:val="337F52E6"/>
    <w:multiLevelType w:val="multilevel"/>
    <w:tmpl w:val="257EA40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7" w15:restartNumberingAfterBreak="0">
    <w:nsid w:val="34DC1EFC"/>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8"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53B4C26"/>
    <w:multiLevelType w:val="multilevel"/>
    <w:tmpl w:val="54C6899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1"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7131A01"/>
    <w:multiLevelType w:val="multilevel"/>
    <w:tmpl w:val="2B548B0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3" w15:restartNumberingAfterBreak="0">
    <w:nsid w:val="37893DF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4" w15:restartNumberingAfterBreak="0">
    <w:nsid w:val="37A8594B"/>
    <w:multiLevelType w:val="multilevel"/>
    <w:tmpl w:val="0B66A1A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5"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6" w15:restartNumberingAfterBreak="0">
    <w:nsid w:val="38FF4149"/>
    <w:multiLevelType w:val="multilevel"/>
    <w:tmpl w:val="A170CDC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7" w15:restartNumberingAfterBreak="0">
    <w:nsid w:val="3A3015D2"/>
    <w:multiLevelType w:val="multilevel"/>
    <w:tmpl w:val="BFC6B2BA"/>
    <w:lvl w:ilvl="0">
      <w:start w:val="1"/>
      <w:numFmt w:val="bullet"/>
      <w:lvlText w:val=""/>
      <w:lvlJc w:val="left"/>
      <w:pPr>
        <w:ind w:left="644"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58" w15:restartNumberingAfterBreak="0">
    <w:nsid w:val="3B271A25"/>
    <w:multiLevelType w:val="multilevel"/>
    <w:tmpl w:val="708AF2D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9"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160" w15:restartNumberingAfterBreak="0">
    <w:nsid w:val="3C721E64"/>
    <w:multiLevelType w:val="multilevel"/>
    <w:tmpl w:val="1A129E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1" w15:restartNumberingAfterBreak="0">
    <w:nsid w:val="3CF9527D"/>
    <w:multiLevelType w:val="hybridMultilevel"/>
    <w:tmpl w:val="EEF0080C"/>
    <w:lvl w:ilvl="0" w:tplc="08BA38C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2" w15:restartNumberingAfterBreak="0">
    <w:nsid w:val="3DDD181E"/>
    <w:multiLevelType w:val="multilevel"/>
    <w:tmpl w:val="54C6899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3" w15:restartNumberingAfterBreak="0">
    <w:nsid w:val="3E590E9C"/>
    <w:multiLevelType w:val="multilevel"/>
    <w:tmpl w:val="6224601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4" w15:restartNumberingAfterBreak="0">
    <w:nsid w:val="3F2247FD"/>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5" w15:restartNumberingAfterBreak="0">
    <w:nsid w:val="3F2E79D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6" w15:restartNumberingAfterBreak="0">
    <w:nsid w:val="411F0264"/>
    <w:multiLevelType w:val="hybridMultilevel"/>
    <w:tmpl w:val="42BED81C"/>
    <w:lvl w:ilvl="0" w:tplc="AB882E9A">
      <w:start w:val="1"/>
      <w:numFmt w:val="decimal"/>
      <w:lvlText w:val="3.%1"/>
      <w:lvlJc w:val="left"/>
      <w:pPr>
        <w:ind w:left="1587" w:hanging="360"/>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167" w15:restartNumberingAfterBreak="0">
    <w:nsid w:val="416038A8"/>
    <w:multiLevelType w:val="hybridMultilevel"/>
    <w:tmpl w:val="4A0062EA"/>
    <w:lvl w:ilvl="0" w:tplc="E6FA9AC0">
      <w:start w:val="1"/>
      <w:numFmt w:val="decimal"/>
      <w:lvlText w:val="%1."/>
      <w:lvlJc w:val="left"/>
      <w:pPr>
        <w:ind w:left="149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169" w15:restartNumberingAfterBreak="0">
    <w:nsid w:val="41D84D06"/>
    <w:multiLevelType w:val="multilevel"/>
    <w:tmpl w:val="3EDCC75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0" w15:restartNumberingAfterBreak="0">
    <w:nsid w:val="41F52421"/>
    <w:multiLevelType w:val="multilevel"/>
    <w:tmpl w:val="C414AA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1" w15:restartNumberingAfterBreak="0">
    <w:nsid w:val="423B075C"/>
    <w:multiLevelType w:val="hybridMultilevel"/>
    <w:tmpl w:val="3322F9B4"/>
    <w:lvl w:ilvl="0" w:tplc="3196A95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72" w15:restartNumberingAfterBreak="0">
    <w:nsid w:val="42404FB2"/>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3" w15:restartNumberingAfterBreak="0">
    <w:nsid w:val="425D3A3C"/>
    <w:multiLevelType w:val="multilevel"/>
    <w:tmpl w:val="5BC61A4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4" w15:restartNumberingAfterBreak="0">
    <w:nsid w:val="42B42AF4"/>
    <w:multiLevelType w:val="hybridMultilevel"/>
    <w:tmpl w:val="10CCC7E2"/>
    <w:lvl w:ilvl="0" w:tplc="CB32F5FE">
      <w:start w:val="1"/>
      <w:numFmt w:val="bullet"/>
      <w:pStyle w:val="2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5" w15:restartNumberingAfterBreak="0">
    <w:nsid w:val="42BA1A5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6" w15:restartNumberingAfterBreak="0">
    <w:nsid w:val="42C537E2"/>
    <w:multiLevelType w:val="multilevel"/>
    <w:tmpl w:val="217E5B6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7" w15:restartNumberingAfterBreak="0">
    <w:nsid w:val="42E21AF6"/>
    <w:multiLevelType w:val="multilevel"/>
    <w:tmpl w:val="2F6CB9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8" w15:restartNumberingAfterBreak="0">
    <w:nsid w:val="432A57AF"/>
    <w:multiLevelType w:val="multilevel"/>
    <w:tmpl w:val="8E9C666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9" w15:restartNumberingAfterBreak="0">
    <w:nsid w:val="43393281"/>
    <w:multiLevelType w:val="multilevel"/>
    <w:tmpl w:val="5390424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0" w15:restartNumberingAfterBreak="0">
    <w:nsid w:val="43CD3F97"/>
    <w:multiLevelType w:val="multilevel"/>
    <w:tmpl w:val="19007F1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81" w15:restartNumberingAfterBreak="0">
    <w:nsid w:val="44111032"/>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2" w15:restartNumberingAfterBreak="0">
    <w:nsid w:val="446D4C2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3" w15:restartNumberingAfterBreak="0">
    <w:nsid w:val="44982FD1"/>
    <w:multiLevelType w:val="multilevel"/>
    <w:tmpl w:val="1A129E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4" w15:restartNumberingAfterBreak="0">
    <w:nsid w:val="44D43D4E"/>
    <w:multiLevelType w:val="hybridMultilevel"/>
    <w:tmpl w:val="BD46B75C"/>
    <w:lvl w:ilvl="0" w:tplc="B89E280C">
      <w:start w:val="1"/>
      <w:numFmt w:val="bullet"/>
      <w:lvlText w:val="−"/>
      <w:lvlJc w:val="left"/>
      <w:pPr>
        <w:ind w:left="1147" w:hanging="360"/>
      </w:pPr>
      <w:rPr>
        <w:rFonts w:ascii="Times New Roman" w:hAnsi="Times New Roman" w:cs="Times New Roman" w:hint="default"/>
        <w:b w:val="0"/>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85" w15:restartNumberingAfterBreak="0">
    <w:nsid w:val="44E12A09"/>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86" w15:restartNumberingAfterBreak="0">
    <w:nsid w:val="44F10309"/>
    <w:multiLevelType w:val="multilevel"/>
    <w:tmpl w:val="3DFA136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7" w15:restartNumberingAfterBreak="0">
    <w:nsid w:val="45087B60"/>
    <w:multiLevelType w:val="multilevel"/>
    <w:tmpl w:val="C958CA1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8" w15:restartNumberingAfterBreak="0">
    <w:nsid w:val="45A04043"/>
    <w:multiLevelType w:val="multilevel"/>
    <w:tmpl w:val="0B66A1A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9" w15:restartNumberingAfterBreak="0">
    <w:nsid w:val="45F63776"/>
    <w:multiLevelType w:val="multilevel"/>
    <w:tmpl w:val="AB462CF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0" w15:restartNumberingAfterBreak="0">
    <w:nsid w:val="466D0E07"/>
    <w:multiLevelType w:val="multilevel"/>
    <w:tmpl w:val="0DACC12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1" w15:restartNumberingAfterBreak="0">
    <w:nsid w:val="46E50576"/>
    <w:multiLevelType w:val="multilevel"/>
    <w:tmpl w:val="5490757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2" w15:restartNumberingAfterBreak="0">
    <w:nsid w:val="476F2510"/>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3" w15:restartNumberingAfterBreak="0">
    <w:nsid w:val="477B7C5E"/>
    <w:multiLevelType w:val="multilevel"/>
    <w:tmpl w:val="257EA40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4" w15:restartNumberingAfterBreak="0">
    <w:nsid w:val="4782131A"/>
    <w:multiLevelType w:val="multilevel"/>
    <w:tmpl w:val="DDD272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5" w15:restartNumberingAfterBreak="0">
    <w:nsid w:val="47E90520"/>
    <w:multiLevelType w:val="multilevel"/>
    <w:tmpl w:val="8E9C666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6" w15:restartNumberingAfterBreak="0">
    <w:nsid w:val="4876265E"/>
    <w:multiLevelType w:val="multilevel"/>
    <w:tmpl w:val="345AD6DA"/>
    <w:lvl w:ilvl="0">
      <w:start w:val="1"/>
      <w:numFmt w:val="decimal"/>
      <w:lvlText w:val="1.%1"/>
      <w:lvlJc w:val="left"/>
      <w:pPr>
        <w:ind w:left="725" w:hanging="583"/>
      </w:pPr>
    </w:lvl>
    <w:lvl w:ilvl="1">
      <w:start w:val="1"/>
      <w:numFmt w:val="lowerLetter"/>
      <w:lvlText w:val="%2."/>
      <w:lvlJc w:val="left"/>
      <w:pPr>
        <w:ind w:left="1445" w:hanging="360"/>
      </w:pPr>
    </w:lvl>
    <w:lvl w:ilvl="2">
      <w:start w:val="1"/>
      <w:numFmt w:val="lowerRoman"/>
      <w:lvlText w:val="%3."/>
      <w:lvlJc w:val="right"/>
      <w:pPr>
        <w:ind w:left="2165" w:hanging="180"/>
      </w:pPr>
    </w:lvl>
    <w:lvl w:ilvl="3">
      <w:start w:val="1"/>
      <w:numFmt w:val="decimal"/>
      <w:lvlText w:val="%4."/>
      <w:lvlJc w:val="left"/>
      <w:pPr>
        <w:ind w:left="2885" w:hanging="360"/>
      </w:pPr>
    </w:lvl>
    <w:lvl w:ilvl="4">
      <w:start w:val="1"/>
      <w:numFmt w:val="lowerLetter"/>
      <w:lvlText w:val="%5."/>
      <w:lvlJc w:val="left"/>
      <w:pPr>
        <w:ind w:left="3605" w:hanging="360"/>
      </w:pPr>
    </w:lvl>
    <w:lvl w:ilvl="5">
      <w:start w:val="1"/>
      <w:numFmt w:val="lowerRoman"/>
      <w:lvlText w:val="%6."/>
      <w:lvlJc w:val="right"/>
      <w:pPr>
        <w:ind w:left="4325" w:hanging="180"/>
      </w:pPr>
    </w:lvl>
    <w:lvl w:ilvl="6">
      <w:start w:val="1"/>
      <w:numFmt w:val="decimal"/>
      <w:lvlText w:val="%7."/>
      <w:lvlJc w:val="left"/>
      <w:pPr>
        <w:ind w:left="5045" w:hanging="360"/>
      </w:pPr>
    </w:lvl>
    <w:lvl w:ilvl="7">
      <w:start w:val="1"/>
      <w:numFmt w:val="lowerLetter"/>
      <w:lvlText w:val="%8."/>
      <w:lvlJc w:val="left"/>
      <w:pPr>
        <w:ind w:left="5765" w:hanging="360"/>
      </w:pPr>
    </w:lvl>
    <w:lvl w:ilvl="8">
      <w:start w:val="1"/>
      <w:numFmt w:val="lowerRoman"/>
      <w:lvlText w:val="%9."/>
      <w:lvlJc w:val="right"/>
      <w:pPr>
        <w:ind w:left="6485" w:hanging="180"/>
      </w:pPr>
    </w:lvl>
  </w:abstractNum>
  <w:abstractNum w:abstractNumId="197" w15:restartNumberingAfterBreak="0">
    <w:nsid w:val="48790F8E"/>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8" w15:restartNumberingAfterBreak="0">
    <w:nsid w:val="48E37087"/>
    <w:multiLevelType w:val="multilevel"/>
    <w:tmpl w:val="54C6899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9"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0" w15:restartNumberingAfterBreak="0">
    <w:nsid w:val="49726A7C"/>
    <w:multiLevelType w:val="multilevel"/>
    <w:tmpl w:val="5BC61A4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1" w15:restartNumberingAfterBreak="0">
    <w:nsid w:val="49A87A2E"/>
    <w:multiLevelType w:val="hybridMultilevel"/>
    <w:tmpl w:val="24FA171C"/>
    <w:lvl w:ilvl="0" w:tplc="9FE210EA">
      <w:start w:val="1"/>
      <w:numFmt w:val="decimal"/>
      <w:lvlText w:val="3.%1"/>
      <w:lvlJc w:val="left"/>
      <w:pPr>
        <w:ind w:left="2361" w:hanging="2077"/>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202" w15:restartNumberingAfterBreak="0">
    <w:nsid w:val="49F87731"/>
    <w:multiLevelType w:val="multilevel"/>
    <w:tmpl w:val="C99612A6"/>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3" w15:restartNumberingAfterBreak="0">
    <w:nsid w:val="4A1A021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4" w15:restartNumberingAfterBreak="0">
    <w:nsid w:val="4AA97EA7"/>
    <w:multiLevelType w:val="multilevel"/>
    <w:tmpl w:val="5ACCE10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4AAA264F"/>
    <w:multiLevelType w:val="hybridMultilevel"/>
    <w:tmpl w:val="F524F2B0"/>
    <w:lvl w:ilvl="0" w:tplc="5FFA8934">
      <w:start w:val="1"/>
      <w:numFmt w:val="decimal"/>
      <w:lvlText w:val="3.%1"/>
      <w:lvlJc w:val="left"/>
      <w:pPr>
        <w:ind w:left="1587" w:hanging="1303"/>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206"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7" w15:restartNumberingAfterBreak="0">
    <w:nsid w:val="4B204883"/>
    <w:multiLevelType w:val="multilevel"/>
    <w:tmpl w:val="246CBD5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8" w15:restartNumberingAfterBreak="0">
    <w:nsid w:val="4B292447"/>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09" w15:restartNumberingAfterBreak="0">
    <w:nsid w:val="4B4B4723"/>
    <w:multiLevelType w:val="multilevel"/>
    <w:tmpl w:val="9DFC7B5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0" w15:restartNumberingAfterBreak="0">
    <w:nsid w:val="4B7D5074"/>
    <w:multiLevelType w:val="multilevel"/>
    <w:tmpl w:val="5724516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1"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2" w15:restartNumberingAfterBreak="0">
    <w:nsid w:val="4BE44005"/>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3" w15:restartNumberingAfterBreak="0">
    <w:nsid w:val="4BFF3220"/>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4" w15:restartNumberingAfterBreak="0">
    <w:nsid w:val="4CF811C5"/>
    <w:multiLevelType w:val="hybridMultilevel"/>
    <w:tmpl w:val="E1D2E714"/>
    <w:lvl w:ilvl="0" w:tplc="FFFFFFFF">
      <w:start w:val="1"/>
      <w:numFmt w:val="decimal"/>
      <w:lvlText w:val="%1."/>
      <w:lvlJc w:val="left"/>
      <w:pPr>
        <w:ind w:left="11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4D2123E8"/>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6" w15:restartNumberingAfterBreak="0">
    <w:nsid w:val="4E04317F"/>
    <w:multiLevelType w:val="hybridMultilevel"/>
    <w:tmpl w:val="F1001ACE"/>
    <w:lvl w:ilvl="0" w:tplc="0BA0487A">
      <w:start w:val="1"/>
      <w:numFmt w:val="decimal"/>
      <w:lvlText w:val="1.%1"/>
      <w:lvlJc w:val="left"/>
      <w:pPr>
        <w:ind w:left="1162"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7" w15:restartNumberingAfterBreak="0">
    <w:nsid w:val="4F2A3E62"/>
    <w:multiLevelType w:val="multilevel"/>
    <w:tmpl w:val="C944B2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8"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9" w15:restartNumberingAfterBreak="0">
    <w:nsid w:val="50441509"/>
    <w:multiLevelType w:val="hybridMultilevel"/>
    <w:tmpl w:val="1682BEEA"/>
    <w:styleLink w:val="23"/>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0" w15:restartNumberingAfterBreak="0">
    <w:nsid w:val="512D60EE"/>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1" w15:restartNumberingAfterBreak="0">
    <w:nsid w:val="513A60A4"/>
    <w:multiLevelType w:val="multilevel"/>
    <w:tmpl w:val="0A1072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2" w15:restartNumberingAfterBreak="0">
    <w:nsid w:val="51560FBC"/>
    <w:multiLevelType w:val="hybridMultilevel"/>
    <w:tmpl w:val="9306F5FC"/>
    <w:lvl w:ilvl="0" w:tplc="C8AC235A">
      <w:start w:val="1"/>
      <w:numFmt w:val="bullet"/>
      <w:lvlText w:val=""/>
      <w:lvlJc w:val="left"/>
      <w:pPr>
        <w:ind w:left="319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23" w15:restartNumberingAfterBreak="0">
    <w:nsid w:val="51A27B24"/>
    <w:multiLevelType w:val="multilevel"/>
    <w:tmpl w:val="E932C25E"/>
    <w:lvl w:ilvl="0">
      <w:start w:val="3"/>
      <w:numFmt w:val="decimal"/>
      <w:lvlText w:val="%1."/>
      <w:lvlJc w:val="left"/>
      <w:pPr>
        <w:ind w:left="1162" w:hanging="360"/>
      </w:pPr>
      <w:rPr>
        <w:rFonts w:hint="default"/>
        <w:b/>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224" w15:restartNumberingAfterBreak="0">
    <w:nsid w:val="51B2674F"/>
    <w:multiLevelType w:val="multilevel"/>
    <w:tmpl w:val="0E2E60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5" w15:restartNumberingAfterBreak="0">
    <w:nsid w:val="52A95C04"/>
    <w:multiLevelType w:val="multilevel"/>
    <w:tmpl w:val="DDD272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6" w15:restartNumberingAfterBreak="0">
    <w:nsid w:val="53D72C4E"/>
    <w:multiLevelType w:val="multilevel"/>
    <w:tmpl w:val="5ACCE10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5422537E"/>
    <w:multiLevelType w:val="multilevel"/>
    <w:tmpl w:val="B896F70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8" w15:restartNumberingAfterBreak="0">
    <w:nsid w:val="543701CB"/>
    <w:multiLevelType w:val="multilevel"/>
    <w:tmpl w:val="ED7C5A8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9" w15:restartNumberingAfterBreak="0">
    <w:nsid w:val="54866151"/>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30" w15:restartNumberingAfterBreak="0">
    <w:nsid w:val="54EC2438"/>
    <w:multiLevelType w:val="hybridMultilevel"/>
    <w:tmpl w:val="E1D2E714"/>
    <w:lvl w:ilvl="0" w:tplc="3A703D8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55393D0E"/>
    <w:multiLevelType w:val="hybridMultilevel"/>
    <w:tmpl w:val="833401B2"/>
    <w:lvl w:ilvl="0" w:tplc="7706A62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32" w15:restartNumberingAfterBreak="0">
    <w:nsid w:val="55C531C2"/>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3" w15:restartNumberingAfterBreak="0">
    <w:nsid w:val="568A3D5B"/>
    <w:multiLevelType w:val="hybridMultilevel"/>
    <w:tmpl w:val="D72EAD0E"/>
    <w:lvl w:ilvl="0" w:tplc="9488B96C">
      <w:start w:val="1"/>
      <w:numFmt w:val="decimal"/>
      <w:lvlText w:val="3.%1"/>
      <w:lvlJc w:val="left"/>
      <w:pPr>
        <w:ind w:left="1587" w:hanging="1303"/>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234" w15:restartNumberingAfterBreak="0">
    <w:nsid w:val="56A42B8E"/>
    <w:multiLevelType w:val="multilevel"/>
    <w:tmpl w:val="23B668E2"/>
    <w:lvl w:ilvl="0">
      <w:start w:val="1"/>
      <w:numFmt w:val="decimal"/>
      <w:lvlText w:val="1.%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5" w15:restartNumberingAfterBreak="0">
    <w:nsid w:val="56D2794F"/>
    <w:multiLevelType w:val="multilevel"/>
    <w:tmpl w:val="F674648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6" w15:restartNumberingAfterBreak="0">
    <w:nsid w:val="571D29A2"/>
    <w:multiLevelType w:val="hybridMultilevel"/>
    <w:tmpl w:val="D9144E2C"/>
    <w:lvl w:ilvl="0" w:tplc="953EF3F0">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37" w15:restartNumberingAfterBreak="0">
    <w:nsid w:val="575B0233"/>
    <w:multiLevelType w:val="multilevel"/>
    <w:tmpl w:val="FF04E3C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8" w15:restartNumberingAfterBreak="0">
    <w:nsid w:val="57D13A5A"/>
    <w:multiLevelType w:val="hybridMultilevel"/>
    <w:tmpl w:val="4D285038"/>
    <w:lvl w:ilvl="0" w:tplc="2836EB1C">
      <w:start w:val="1"/>
      <w:numFmt w:val="decimal"/>
      <w:lvlText w:val="1.%1"/>
      <w:lvlJc w:val="left"/>
      <w:pPr>
        <w:ind w:left="1162" w:hanging="878"/>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39" w15:restartNumberingAfterBreak="0">
    <w:nsid w:val="57D96129"/>
    <w:multiLevelType w:val="multilevel"/>
    <w:tmpl w:val="1C3686D0"/>
    <w:lvl w:ilvl="0">
      <w:start w:val="1"/>
      <w:numFmt w:val="bullet"/>
      <w:lvlText w:val="−"/>
      <w:lvlJc w:val="left"/>
      <w:pPr>
        <w:tabs>
          <w:tab w:val="num" w:pos="0"/>
        </w:tabs>
        <w:ind w:left="0" w:firstLine="0"/>
      </w:pPr>
      <w:rPr>
        <w:rFonts w:ascii="Times New Roman" w:hAnsi="Times New Roman" w:cs="Times New Roman" w:hint="default"/>
        <w:b w:val="0"/>
        <w:caps w:val="0"/>
        <w:strike w:val="0"/>
        <w:dstrike w:val="0"/>
        <w:vanish w:val="0"/>
        <w:vertAlign w:val="baseline"/>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40" w15:restartNumberingAfterBreak="0">
    <w:nsid w:val="585A47B0"/>
    <w:multiLevelType w:val="hybridMultilevel"/>
    <w:tmpl w:val="E1D2E714"/>
    <w:lvl w:ilvl="0" w:tplc="FFFFFFFF">
      <w:start w:val="1"/>
      <w:numFmt w:val="decimal"/>
      <w:lvlText w:val="%1."/>
      <w:lvlJc w:val="left"/>
      <w:pPr>
        <w:ind w:left="11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59880436"/>
    <w:multiLevelType w:val="multilevel"/>
    <w:tmpl w:val="03DE9832"/>
    <w:lvl w:ilvl="0">
      <w:start w:val="1"/>
      <w:numFmt w:val="bullet"/>
      <w:lvlText w:val="−"/>
      <w:lvlJc w:val="left"/>
      <w:pPr>
        <w:ind w:left="1162" w:hanging="360"/>
      </w:pPr>
      <w:rPr>
        <w:rFonts w:ascii="Times New Roman" w:hAnsi="Times New Roman" w:cs="Times New Roman" w:hint="default"/>
        <w:b w:val="0"/>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242"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3" w15:restartNumberingAfterBreak="0">
    <w:nsid w:val="5A397C60"/>
    <w:multiLevelType w:val="multilevel"/>
    <w:tmpl w:val="9732D676"/>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44" w15:restartNumberingAfterBreak="0">
    <w:nsid w:val="5BC85E46"/>
    <w:multiLevelType w:val="hybridMultilevel"/>
    <w:tmpl w:val="264A4DCC"/>
    <w:lvl w:ilvl="0" w:tplc="B89E280C">
      <w:start w:val="1"/>
      <w:numFmt w:val="bullet"/>
      <w:lvlText w:val="−"/>
      <w:lvlJc w:val="left"/>
      <w:pPr>
        <w:ind w:left="787" w:hanging="360"/>
      </w:pPr>
      <w:rPr>
        <w:rFonts w:ascii="Times New Roman" w:hAnsi="Times New Roman" w:cs="Times New Roman" w:hint="default"/>
        <w:b w:val="0"/>
        <w:bCs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45"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6" w15:restartNumberingAfterBreak="0">
    <w:nsid w:val="5BE64BEC"/>
    <w:multiLevelType w:val="multilevel"/>
    <w:tmpl w:val="D8D8529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7" w15:restartNumberingAfterBreak="0">
    <w:nsid w:val="5C015479"/>
    <w:multiLevelType w:val="multilevel"/>
    <w:tmpl w:val="0E2E60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8" w15:restartNumberingAfterBreak="0">
    <w:nsid w:val="5C741909"/>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0" w15:restartNumberingAfterBreak="0">
    <w:nsid w:val="5CEF073A"/>
    <w:multiLevelType w:val="multilevel"/>
    <w:tmpl w:val="C1821E0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1" w15:restartNumberingAfterBreak="0">
    <w:nsid w:val="5D235966"/>
    <w:multiLevelType w:val="multilevel"/>
    <w:tmpl w:val="10B433A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2" w15:restartNumberingAfterBreak="0">
    <w:nsid w:val="5DD45EC2"/>
    <w:multiLevelType w:val="hybridMultilevel"/>
    <w:tmpl w:val="83EC53CA"/>
    <w:lvl w:ilvl="0" w:tplc="81064D2C">
      <w:start w:val="1"/>
      <w:numFmt w:val="decimal"/>
      <w:lvlText w:val="%1."/>
      <w:lvlJc w:val="left"/>
      <w:pPr>
        <w:ind w:left="11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5E6C16B4"/>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4" w15:restartNumberingAfterBreak="0">
    <w:nsid w:val="5EC56E1B"/>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5" w15:restartNumberingAfterBreak="0">
    <w:nsid w:val="5F2A2901"/>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6" w15:restartNumberingAfterBreak="0">
    <w:nsid w:val="6209334E"/>
    <w:multiLevelType w:val="hybridMultilevel"/>
    <w:tmpl w:val="4EB4E42C"/>
    <w:lvl w:ilvl="0" w:tplc="B3FE8E66">
      <w:start w:val="1"/>
      <w:numFmt w:val="decimal"/>
      <w:lvlText w:val="3.%1"/>
      <w:lvlJc w:val="left"/>
      <w:pPr>
        <w:ind w:left="1587" w:hanging="1303"/>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257"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8"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9"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63AC7F5D"/>
    <w:multiLevelType w:val="multilevel"/>
    <w:tmpl w:val="5ACCE10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63B31B9F"/>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62" w15:restartNumberingAfterBreak="0">
    <w:nsid w:val="63F454A3"/>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63" w15:restartNumberingAfterBreak="0">
    <w:nsid w:val="64111B19"/>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64" w15:restartNumberingAfterBreak="0">
    <w:nsid w:val="65A36970"/>
    <w:multiLevelType w:val="multilevel"/>
    <w:tmpl w:val="8310694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5" w15:restartNumberingAfterBreak="0">
    <w:nsid w:val="65C27D16"/>
    <w:multiLevelType w:val="multilevel"/>
    <w:tmpl w:val="7C040A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6"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7" w15:restartNumberingAfterBreak="0">
    <w:nsid w:val="66563F6A"/>
    <w:multiLevelType w:val="multilevel"/>
    <w:tmpl w:val="EAC8BCB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8" w15:restartNumberingAfterBreak="0">
    <w:nsid w:val="66AA4502"/>
    <w:multiLevelType w:val="multilevel"/>
    <w:tmpl w:val="601221D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9"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0" w15:restartNumberingAfterBreak="0">
    <w:nsid w:val="66E708B0"/>
    <w:multiLevelType w:val="multilevel"/>
    <w:tmpl w:val="F402BB0C"/>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71" w15:restartNumberingAfterBreak="0">
    <w:nsid w:val="670164B3"/>
    <w:multiLevelType w:val="multilevel"/>
    <w:tmpl w:val="DDD272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2" w15:restartNumberingAfterBreak="0">
    <w:nsid w:val="670A4344"/>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3" w15:restartNumberingAfterBreak="0">
    <w:nsid w:val="67932F6A"/>
    <w:multiLevelType w:val="multilevel"/>
    <w:tmpl w:val="9E2CA872"/>
    <w:lvl w:ilvl="0">
      <w:start w:val="1"/>
      <w:numFmt w:val="decimal"/>
      <w:lvlText w:val="%1."/>
      <w:lvlJc w:val="left"/>
      <w:pPr>
        <w:ind w:left="1162" w:hanging="360"/>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274" w15:restartNumberingAfterBreak="0">
    <w:nsid w:val="680F5D5D"/>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75" w15:restartNumberingAfterBreak="0">
    <w:nsid w:val="688165D3"/>
    <w:multiLevelType w:val="hybridMultilevel"/>
    <w:tmpl w:val="5EE85A0C"/>
    <w:lvl w:ilvl="0" w:tplc="F1C240E2">
      <w:start w:val="1"/>
      <w:numFmt w:val="decimal"/>
      <w:lvlText w:val="1.%1"/>
      <w:lvlJc w:val="left"/>
      <w:pPr>
        <w:ind w:left="0" w:firstLine="284"/>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76"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77" w15:restartNumberingAfterBreak="0">
    <w:nsid w:val="69FD4C15"/>
    <w:multiLevelType w:val="hybridMultilevel"/>
    <w:tmpl w:val="353ED764"/>
    <w:lvl w:ilvl="0" w:tplc="91A60CB0">
      <w:start w:val="1"/>
      <w:numFmt w:val="decimal"/>
      <w:lvlText w:val="%1."/>
      <w:lvlJc w:val="left"/>
      <w:pPr>
        <w:ind w:left="1162"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6AD53A80"/>
    <w:multiLevelType w:val="multilevel"/>
    <w:tmpl w:val="8E9C666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9"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0" w15:restartNumberingAfterBreak="0">
    <w:nsid w:val="6B695BE9"/>
    <w:multiLevelType w:val="multilevel"/>
    <w:tmpl w:val="6E10E50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1" w15:restartNumberingAfterBreak="0">
    <w:nsid w:val="6BAF5D40"/>
    <w:multiLevelType w:val="multilevel"/>
    <w:tmpl w:val="4AC018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2" w15:restartNumberingAfterBreak="0">
    <w:nsid w:val="6BCC3C06"/>
    <w:multiLevelType w:val="multilevel"/>
    <w:tmpl w:val="FFE6AAD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3" w15:restartNumberingAfterBreak="0">
    <w:nsid w:val="6BE61F8D"/>
    <w:multiLevelType w:val="hybridMultilevel"/>
    <w:tmpl w:val="281AE73A"/>
    <w:lvl w:ilvl="0" w:tplc="D9AE677A">
      <w:start w:val="1"/>
      <w:numFmt w:val="decimal"/>
      <w:lvlText w:val="1.%1"/>
      <w:lvlJc w:val="left"/>
      <w:pPr>
        <w:ind w:left="1587"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84" w15:restartNumberingAfterBreak="0">
    <w:nsid w:val="6BFF726C"/>
    <w:multiLevelType w:val="hybridMultilevel"/>
    <w:tmpl w:val="05085928"/>
    <w:lvl w:ilvl="0" w:tplc="2D08F448">
      <w:start w:val="1"/>
      <w:numFmt w:val="decimal"/>
      <w:lvlText w:val="1.%1"/>
      <w:lvlJc w:val="left"/>
      <w:pPr>
        <w:ind w:left="1588"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85" w15:restartNumberingAfterBreak="0">
    <w:nsid w:val="6C76327F"/>
    <w:multiLevelType w:val="multilevel"/>
    <w:tmpl w:val="0DACC12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6" w15:restartNumberingAfterBreak="0">
    <w:nsid w:val="6CB535E2"/>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7" w15:restartNumberingAfterBreak="0">
    <w:nsid w:val="6DB7575C"/>
    <w:multiLevelType w:val="multilevel"/>
    <w:tmpl w:val="0B66A1A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8" w15:restartNumberingAfterBreak="0">
    <w:nsid w:val="6DBB5F20"/>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9" w15:restartNumberingAfterBreak="0">
    <w:nsid w:val="6DDD7A8A"/>
    <w:multiLevelType w:val="hybridMultilevel"/>
    <w:tmpl w:val="877E8064"/>
    <w:lvl w:ilvl="0" w:tplc="C8AC235A">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6E6F73D8"/>
    <w:multiLevelType w:val="multilevel"/>
    <w:tmpl w:val="10B433A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1" w15:restartNumberingAfterBreak="0">
    <w:nsid w:val="6E8B1D4F"/>
    <w:multiLevelType w:val="multilevel"/>
    <w:tmpl w:val="DDD272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2" w15:restartNumberingAfterBreak="0">
    <w:nsid w:val="6ECF5BFC"/>
    <w:multiLevelType w:val="hybridMultilevel"/>
    <w:tmpl w:val="833401B2"/>
    <w:lvl w:ilvl="0" w:tplc="7706A62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93" w15:restartNumberingAfterBreak="0">
    <w:nsid w:val="700E17C1"/>
    <w:multiLevelType w:val="hybridMultilevel"/>
    <w:tmpl w:val="E1D2E714"/>
    <w:lvl w:ilvl="0" w:tplc="3A703D8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70541FC9"/>
    <w:multiLevelType w:val="hybridMultilevel"/>
    <w:tmpl w:val="F8544A4A"/>
    <w:lvl w:ilvl="0" w:tplc="2F3C6C6C">
      <w:start w:val="2"/>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95"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6" w15:restartNumberingAfterBreak="0">
    <w:nsid w:val="71546DB9"/>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97" w15:restartNumberingAfterBreak="0">
    <w:nsid w:val="71A2257A"/>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8" w15:restartNumberingAfterBreak="0">
    <w:nsid w:val="71F16DAC"/>
    <w:multiLevelType w:val="multilevel"/>
    <w:tmpl w:val="5490757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9" w15:restartNumberingAfterBreak="0">
    <w:nsid w:val="73280471"/>
    <w:multiLevelType w:val="hybridMultilevel"/>
    <w:tmpl w:val="CE308A42"/>
    <w:lvl w:ilvl="0" w:tplc="FFFFFFFF">
      <w:start w:val="1"/>
      <w:numFmt w:val="decimal"/>
      <w:suff w:val="space"/>
      <w:lvlText w:val="%1."/>
      <w:lvlJc w:val="left"/>
      <w:pPr>
        <w:ind w:left="1162" w:hanging="360"/>
      </w:pPr>
      <w:rPr>
        <w:rFonts w:hint="default"/>
        <w:b/>
      </w:r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300" w15:restartNumberingAfterBreak="0">
    <w:nsid w:val="73571F53"/>
    <w:multiLevelType w:val="multilevel"/>
    <w:tmpl w:val="C414AA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1" w15:restartNumberingAfterBreak="0">
    <w:nsid w:val="736F2A28"/>
    <w:multiLevelType w:val="multilevel"/>
    <w:tmpl w:val="03DE9832"/>
    <w:lvl w:ilvl="0">
      <w:start w:val="1"/>
      <w:numFmt w:val="bullet"/>
      <w:lvlText w:val="−"/>
      <w:lvlJc w:val="left"/>
      <w:pPr>
        <w:ind w:left="1162" w:hanging="360"/>
      </w:pPr>
      <w:rPr>
        <w:rFonts w:ascii="Times New Roman" w:hAnsi="Times New Roman" w:cs="Times New Roman" w:hint="default"/>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2" w15:restartNumberingAfterBreak="0">
    <w:nsid w:val="73874A2F"/>
    <w:multiLevelType w:val="multilevel"/>
    <w:tmpl w:val="5724516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3" w15:restartNumberingAfterBreak="0">
    <w:nsid w:val="74041868"/>
    <w:multiLevelType w:val="multilevel"/>
    <w:tmpl w:val="1C36839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4" w15:restartNumberingAfterBreak="0">
    <w:nsid w:val="7447215B"/>
    <w:multiLevelType w:val="hybridMultilevel"/>
    <w:tmpl w:val="05085928"/>
    <w:lvl w:ilvl="0" w:tplc="2D08F448">
      <w:start w:val="1"/>
      <w:numFmt w:val="decimal"/>
      <w:lvlText w:val="1.%1"/>
      <w:lvlJc w:val="left"/>
      <w:pPr>
        <w:ind w:left="1588"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05" w15:restartNumberingAfterBreak="0">
    <w:nsid w:val="74623369"/>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6" w15:restartNumberingAfterBreak="0">
    <w:nsid w:val="74E25B9A"/>
    <w:multiLevelType w:val="multilevel"/>
    <w:tmpl w:val="237238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7" w15:restartNumberingAfterBreak="0">
    <w:nsid w:val="74E37B4B"/>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8" w15:restartNumberingAfterBreak="0">
    <w:nsid w:val="753B1DF8"/>
    <w:multiLevelType w:val="multilevel"/>
    <w:tmpl w:val="19007F1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309" w15:restartNumberingAfterBreak="0">
    <w:nsid w:val="75771D41"/>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0" w15:restartNumberingAfterBreak="0">
    <w:nsid w:val="75DF2BDD"/>
    <w:multiLevelType w:val="multilevel"/>
    <w:tmpl w:val="C414AA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1" w15:restartNumberingAfterBreak="0">
    <w:nsid w:val="76090AD2"/>
    <w:multiLevelType w:val="multilevel"/>
    <w:tmpl w:val="BBDC690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2" w15:restartNumberingAfterBreak="0">
    <w:nsid w:val="76E3377C"/>
    <w:multiLevelType w:val="multilevel"/>
    <w:tmpl w:val="BEFC41A0"/>
    <w:lvl w:ilvl="0">
      <w:start w:val="1"/>
      <w:numFmt w:val="decimal"/>
      <w:lvlText w:val="%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3" w15:restartNumberingAfterBreak="0">
    <w:nsid w:val="77EE446C"/>
    <w:multiLevelType w:val="multilevel"/>
    <w:tmpl w:val="4EAEE92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4"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78791741"/>
    <w:multiLevelType w:val="multilevel"/>
    <w:tmpl w:val="B97AFF0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6" w15:restartNumberingAfterBreak="0">
    <w:nsid w:val="78A64672"/>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17" w15:restartNumberingAfterBreak="0">
    <w:nsid w:val="78B453B2"/>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8" w15:restartNumberingAfterBreak="0">
    <w:nsid w:val="78B46348"/>
    <w:multiLevelType w:val="hybridMultilevel"/>
    <w:tmpl w:val="A342C7AC"/>
    <w:lvl w:ilvl="0" w:tplc="8DE06408">
      <w:start w:val="1"/>
      <w:numFmt w:val="decimal"/>
      <w:lvlText w:val="%1."/>
      <w:lvlJc w:val="left"/>
      <w:pPr>
        <w:ind w:left="1162" w:hanging="360"/>
      </w:pPr>
      <w:rPr>
        <w:b/>
        <w:bCs w:val="0"/>
      </w:r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319" w15:restartNumberingAfterBreak="0">
    <w:nsid w:val="78CB4F85"/>
    <w:multiLevelType w:val="hybridMultilevel"/>
    <w:tmpl w:val="235CCD9E"/>
    <w:lvl w:ilvl="0" w:tplc="7944C034">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320" w15:restartNumberingAfterBreak="0">
    <w:nsid w:val="795A4456"/>
    <w:multiLevelType w:val="multilevel"/>
    <w:tmpl w:val="A37C403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1" w15:restartNumberingAfterBreak="0">
    <w:nsid w:val="79964DC7"/>
    <w:multiLevelType w:val="hybridMultilevel"/>
    <w:tmpl w:val="1996F988"/>
    <w:lvl w:ilvl="0" w:tplc="B89E280C">
      <w:start w:val="1"/>
      <w:numFmt w:val="bullet"/>
      <w:lvlText w:val="−"/>
      <w:lvlJc w:val="left"/>
      <w:pPr>
        <w:ind w:left="845" w:hanging="360"/>
      </w:pPr>
      <w:rPr>
        <w:rFonts w:ascii="Times New Roman" w:hAnsi="Times New Roman" w:cs="Times New Roman" w:hint="default"/>
        <w:b w:val="0"/>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22" w15:restartNumberingAfterBreak="0">
    <w:nsid w:val="79EE63CD"/>
    <w:multiLevelType w:val="hybridMultilevel"/>
    <w:tmpl w:val="1D0CD236"/>
    <w:lvl w:ilvl="0" w:tplc="0A000DF0">
      <w:start w:val="1"/>
      <w:numFmt w:val="decimal"/>
      <w:lvlText w:val="2.%1"/>
      <w:lvlJc w:val="lef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A544DAE"/>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24" w15:restartNumberingAfterBreak="0">
    <w:nsid w:val="7AA43A45"/>
    <w:multiLevelType w:val="hybridMultilevel"/>
    <w:tmpl w:val="465EE3B2"/>
    <w:lvl w:ilvl="0" w:tplc="91A60CB0">
      <w:start w:val="1"/>
      <w:numFmt w:val="decimal"/>
      <w:lvlText w:val="%1."/>
      <w:lvlJc w:val="left"/>
      <w:pPr>
        <w:ind w:left="1162"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26" w15:restartNumberingAfterBreak="0">
    <w:nsid w:val="7BC2268A"/>
    <w:multiLevelType w:val="multilevel"/>
    <w:tmpl w:val="8544029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7" w15:restartNumberingAfterBreak="0">
    <w:nsid w:val="7C18032F"/>
    <w:multiLevelType w:val="hybridMultilevel"/>
    <w:tmpl w:val="3080165E"/>
    <w:lvl w:ilvl="0" w:tplc="0419000F">
      <w:start w:val="1"/>
      <w:numFmt w:val="decimal"/>
      <w:lvlText w:val="%1."/>
      <w:lvlJc w:val="left"/>
      <w:pPr>
        <w:ind w:left="1162" w:hanging="878"/>
      </w:pPr>
      <w:rPr>
        <w:rFonts w:hint="default"/>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28" w15:restartNumberingAfterBreak="0">
    <w:nsid w:val="7C22723E"/>
    <w:multiLevelType w:val="hybridMultilevel"/>
    <w:tmpl w:val="FCDAEDE0"/>
    <w:lvl w:ilvl="0" w:tplc="7944C034">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329" w15:restartNumberingAfterBreak="0">
    <w:nsid w:val="7C371A95"/>
    <w:multiLevelType w:val="hybridMultilevel"/>
    <w:tmpl w:val="3322F9B4"/>
    <w:lvl w:ilvl="0" w:tplc="3196A95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30" w15:restartNumberingAfterBreak="0">
    <w:nsid w:val="7C9C3356"/>
    <w:multiLevelType w:val="hybridMultilevel"/>
    <w:tmpl w:val="602E43B0"/>
    <w:lvl w:ilvl="0" w:tplc="B89E280C">
      <w:start w:val="1"/>
      <w:numFmt w:val="bullet"/>
      <w:lvlText w:val="−"/>
      <w:lvlJc w:val="left"/>
      <w:pPr>
        <w:ind w:left="1198" w:hanging="360"/>
      </w:pPr>
      <w:rPr>
        <w:rFonts w:ascii="Times New Roman" w:hAnsi="Times New Roman" w:cs="Times New Roman" w:hint="default"/>
        <w:b w:val="0"/>
      </w:rPr>
    </w:lvl>
    <w:lvl w:ilvl="1" w:tplc="04190003" w:tentative="1">
      <w:start w:val="1"/>
      <w:numFmt w:val="bullet"/>
      <w:lvlText w:val="o"/>
      <w:lvlJc w:val="left"/>
      <w:pPr>
        <w:ind w:left="1918" w:hanging="360"/>
      </w:pPr>
      <w:rPr>
        <w:rFonts w:ascii="Courier New" w:hAnsi="Courier New" w:cs="Courier New" w:hint="default"/>
      </w:rPr>
    </w:lvl>
    <w:lvl w:ilvl="2" w:tplc="04190005" w:tentative="1">
      <w:start w:val="1"/>
      <w:numFmt w:val="bullet"/>
      <w:lvlText w:val=""/>
      <w:lvlJc w:val="left"/>
      <w:pPr>
        <w:ind w:left="2638" w:hanging="360"/>
      </w:pPr>
      <w:rPr>
        <w:rFonts w:ascii="Wingdings" w:hAnsi="Wingdings" w:hint="default"/>
      </w:rPr>
    </w:lvl>
    <w:lvl w:ilvl="3" w:tplc="04190001" w:tentative="1">
      <w:start w:val="1"/>
      <w:numFmt w:val="bullet"/>
      <w:lvlText w:val=""/>
      <w:lvlJc w:val="left"/>
      <w:pPr>
        <w:ind w:left="3358" w:hanging="360"/>
      </w:pPr>
      <w:rPr>
        <w:rFonts w:ascii="Symbol" w:hAnsi="Symbol" w:hint="default"/>
      </w:rPr>
    </w:lvl>
    <w:lvl w:ilvl="4" w:tplc="04190003" w:tentative="1">
      <w:start w:val="1"/>
      <w:numFmt w:val="bullet"/>
      <w:lvlText w:val="o"/>
      <w:lvlJc w:val="left"/>
      <w:pPr>
        <w:ind w:left="4078" w:hanging="360"/>
      </w:pPr>
      <w:rPr>
        <w:rFonts w:ascii="Courier New" w:hAnsi="Courier New" w:cs="Courier New" w:hint="default"/>
      </w:rPr>
    </w:lvl>
    <w:lvl w:ilvl="5" w:tplc="04190005" w:tentative="1">
      <w:start w:val="1"/>
      <w:numFmt w:val="bullet"/>
      <w:lvlText w:val=""/>
      <w:lvlJc w:val="left"/>
      <w:pPr>
        <w:ind w:left="4798" w:hanging="360"/>
      </w:pPr>
      <w:rPr>
        <w:rFonts w:ascii="Wingdings" w:hAnsi="Wingdings" w:hint="default"/>
      </w:rPr>
    </w:lvl>
    <w:lvl w:ilvl="6" w:tplc="04190001" w:tentative="1">
      <w:start w:val="1"/>
      <w:numFmt w:val="bullet"/>
      <w:lvlText w:val=""/>
      <w:lvlJc w:val="left"/>
      <w:pPr>
        <w:ind w:left="5518" w:hanging="360"/>
      </w:pPr>
      <w:rPr>
        <w:rFonts w:ascii="Symbol" w:hAnsi="Symbol" w:hint="default"/>
      </w:rPr>
    </w:lvl>
    <w:lvl w:ilvl="7" w:tplc="04190003" w:tentative="1">
      <w:start w:val="1"/>
      <w:numFmt w:val="bullet"/>
      <w:lvlText w:val="o"/>
      <w:lvlJc w:val="left"/>
      <w:pPr>
        <w:ind w:left="6238" w:hanging="360"/>
      </w:pPr>
      <w:rPr>
        <w:rFonts w:ascii="Courier New" w:hAnsi="Courier New" w:cs="Courier New" w:hint="default"/>
      </w:rPr>
    </w:lvl>
    <w:lvl w:ilvl="8" w:tplc="04190005" w:tentative="1">
      <w:start w:val="1"/>
      <w:numFmt w:val="bullet"/>
      <w:lvlText w:val=""/>
      <w:lvlJc w:val="left"/>
      <w:pPr>
        <w:ind w:left="6958" w:hanging="360"/>
      </w:pPr>
      <w:rPr>
        <w:rFonts w:ascii="Wingdings" w:hAnsi="Wingdings" w:hint="default"/>
      </w:rPr>
    </w:lvl>
  </w:abstractNum>
  <w:abstractNum w:abstractNumId="331" w15:restartNumberingAfterBreak="0">
    <w:nsid w:val="7CD13515"/>
    <w:multiLevelType w:val="hybridMultilevel"/>
    <w:tmpl w:val="3334B316"/>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32" w15:restartNumberingAfterBreak="0">
    <w:nsid w:val="7D2661D4"/>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3" w15:restartNumberingAfterBreak="0">
    <w:nsid w:val="7E7C1D41"/>
    <w:multiLevelType w:val="multilevel"/>
    <w:tmpl w:val="DADE2FAA"/>
    <w:lvl w:ilvl="0">
      <w:start w:val="1"/>
      <w:numFmt w:val="bullet"/>
      <w:lvlText w:val=""/>
      <w:lvlJc w:val="left"/>
      <w:pPr>
        <w:ind w:left="1196" w:hanging="360"/>
      </w:pPr>
      <w:rPr>
        <w:rFonts w:ascii="Symbol" w:hAnsi="Symbol"/>
      </w:rPr>
    </w:lvl>
    <w:lvl w:ilvl="1">
      <w:start w:val="1"/>
      <w:numFmt w:val="bullet"/>
      <w:lvlText w:val="o"/>
      <w:lvlJc w:val="left"/>
      <w:pPr>
        <w:ind w:left="1916" w:hanging="360"/>
      </w:pPr>
      <w:rPr>
        <w:rFonts w:ascii="Courier New" w:hAnsi="Courier New"/>
      </w:rPr>
    </w:lvl>
    <w:lvl w:ilvl="2">
      <w:start w:val="1"/>
      <w:numFmt w:val="bullet"/>
      <w:lvlText w:val=""/>
      <w:lvlJc w:val="left"/>
      <w:pPr>
        <w:ind w:left="2636" w:hanging="360"/>
      </w:pPr>
      <w:rPr>
        <w:rFonts w:ascii="Wingdings" w:hAnsi="Wingdings"/>
      </w:rPr>
    </w:lvl>
    <w:lvl w:ilvl="3">
      <w:start w:val="1"/>
      <w:numFmt w:val="bullet"/>
      <w:lvlText w:val=""/>
      <w:lvlJc w:val="left"/>
      <w:pPr>
        <w:ind w:left="3356" w:hanging="360"/>
      </w:pPr>
      <w:rPr>
        <w:rFonts w:ascii="Symbol" w:hAnsi="Symbol"/>
      </w:rPr>
    </w:lvl>
    <w:lvl w:ilvl="4">
      <w:start w:val="1"/>
      <w:numFmt w:val="bullet"/>
      <w:lvlText w:val="o"/>
      <w:lvlJc w:val="left"/>
      <w:pPr>
        <w:ind w:left="4076" w:hanging="360"/>
      </w:pPr>
      <w:rPr>
        <w:rFonts w:ascii="Courier New" w:hAnsi="Courier New"/>
      </w:rPr>
    </w:lvl>
    <w:lvl w:ilvl="5">
      <w:start w:val="1"/>
      <w:numFmt w:val="bullet"/>
      <w:lvlText w:val=""/>
      <w:lvlJc w:val="left"/>
      <w:pPr>
        <w:ind w:left="4796" w:hanging="360"/>
      </w:pPr>
      <w:rPr>
        <w:rFonts w:ascii="Wingdings" w:hAnsi="Wingdings"/>
      </w:rPr>
    </w:lvl>
    <w:lvl w:ilvl="6">
      <w:start w:val="1"/>
      <w:numFmt w:val="bullet"/>
      <w:lvlText w:val=""/>
      <w:lvlJc w:val="left"/>
      <w:pPr>
        <w:ind w:left="5516" w:hanging="360"/>
      </w:pPr>
      <w:rPr>
        <w:rFonts w:ascii="Symbol" w:hAnsi="Symbol"/>
      </w:rPr>
    </w:lvl>
    <w:lvl w:ilvl="7">
      <w:start w:val="1"/>
      <w:numFmt w:val="bullet"/>
      <w:lvlText w:val="o"/>
      <w:lvlJc w:val="left"/>
      <w:pPr>
        <w:ind w:left="6236" w:hanging="360"/>
      </w:pPr>
      <w:rPr>
        <w:rFonts w:ascii="Courier New" w:hAnsi="Courier New"/>
      </w:rPr>
    </w:lvl>
    <w:lvl w:ilvl="8">
      <w:start w:val="1"/>
      <w:numFmt w:val="bullet"/>
      <w:lvlText w:val=""/>
      <w:lvlJc w:val="left"/>
      <w:pPr>
        <w:ind w:left="6956" w:hanging="360"/>
      </w:pPr>
      <w:rPr>
        <w:rFonts w:ascii="Wingdings" w:hAnsi="Wingdings"/>
      </w:rPr>
    </w:lvl>
  </w:abstractNum>
  <w:abstractNum w:abstractNumId="334" w15:restartNumberingAfterBreak="0">
    <w:nsid w:val="7ECE049D"/>
    <w:multiLevelType w:val="hybridMultilevel"/>
    <w:tmpl w:val="BF10611E"/>
    <w:lvl w:ilvl="0" w:tplc="364C6CC8">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num w:numId="1" w16cid:durableId="1118110890">
    <w:abstractNumId w:val="51"/>
  </w:num>
  <w:num w:numId="2" w16cid:durableId="994917169">
    <w:abstractNumId w:val="164"/>
  </w:num>
  <w:num w:numId="3" w16cid:durableId="1491094331">
    <w:abstractNumId w:val="208"/>
  </w:num>
  <w:num w:numId="4" w16cid:durableId="271784249">
    <w:abstractNumId w:val="136"/>
  </w:num>
  <w:num w:numId="5" w16cid:durableId="591015754">
    <w:abstractNumId w:val="49"/>
  </w:num>
  <w:num w:numId="6" w16cid:durableId="1974479582">
    <w:abstractNumId w:val="323"/>
  </w:num>
  <w:num w:numId="7" w16cid:durableId="89785077">
    <w:abstractNumId w:val="275"/>
  </w:num>
  <w:num w:numId="8" w16cid:durableId="1531452605">
    <w:abstractNumId w:val="86"/>
  </w:num>
  <w:num w:numId="9" w16cid:durableId="76287940">
    <w:abstractNumId w:val="238"/>
  </w:num>
  <w:num w:numId="10" w16cid:durableId="152836995">
    <w:abstractNumId w:val="107"/>
  </w:num>
  <w:num w:numId="11" w16cid:durableId="136846493">
    <w:abstractNumId w:val="205"/>
  </w:num>
  <w:num w:numId="12" w16cid:durableId="834495358">
    <w:abstractNumId w:val="201"/>
  </w:num>
  <w:num w:numId="13" w16cid:durableId="1533299993">
    <w:abstractNumId w:val="72"/>
  </w:num>
  <w:num w:numId="14" w16cid:durableId="1572622198">
    <w:abstractNumId w:val="13"/>
  </w:num>
  <w:num w:numId="15" w16cid:durableId="310643562">
    <w:abstractNumId w:val="236"/>
  </w:num>
  <w:num w:numId="16" w16cid:durableId="532426209">
    <w:abstractNumId w:val="334"/>
  </w:num>
  <w:num w:numId="17" w16cid:durableId="596063699">
    <w:abstractNumId w:val="283"/>
  </w:num>
  <w:num w:numId="18" w16cid:durableId="579754487">
    <w:abstractNumId w:val="171"/>
  </w:num>
  <w:num w:numId="19" w16cid:durableId="1541816217">
    <w:abstractNumId w:val="103"/>
  </w:num>
  <w:num w:numId="20" w16cid:durableId="1401561623">
    <w:abstractNumId w:val="36"/>
  </w:num>
  <w:num w:numId="21" w16cid:durableId="18362543">
    <w:abstractNumId w:val="216"/>
  </w:num>
  <w:num w:numId="22" w16cid:durableId="1356269470">
    <w:abstractNumId w:val="233"/>
  </w:num>
  <w:num w:numId="23" w16cid:durableId="77142807">
    <w:abstractNumId w:val="284"/>
  </w:num>
  <w:num w:numId="24" w16cid:durableId="47807319">
    <w:abstractNumId w:val="21"/>
  </w:num>
  <w:num w:numId="25" w16cid:durableId="391386241">
    <w:abstractNumId w:val="143"/>
  </w:num>
  <w:num w:numId="26" w16cid:durableId="357852630">
    <w:abstractNumId w:val="322"/>
  </w:num>
  <w:num w:numId="27" w16cid:durableId="1584101687">
    <w:abstractNumId w:val="133"/>
  </w:num>
  <w:num w:numId="28" w16cid:durableId="1537767007">
    <w:abstractNumId w:val="192"/>
  </w:num>
  <w:num w:numId="29" w16cid:durableId="1720670917">
    <w:abstractNumId w:val="3"/>
  </w:num>
  <w:num w:numId="30" w16cid:durableId="1955483206">
    <w:abstractNumId w:val="327"/>
  </w:num>
  <w:num w:numId="31" w16cid:durableId="424613750">
    <w:abstractNumId w:val="319"/>
  </w:num>
  <w:num w:numId="32" w16cid:durableId="1493060845">
    <w:abstractNumId w:val="161"/>
  </w:num>
  <w:num w:numId="33" w16cid:durableId="449865153">
    <w:abstractNumId w:val="329"/>
  </w:num>
  <w:num w:numId="34" w16cid:durableId="2081637047">
    <w:abstractNumId w:val="59"/>
  </w:num>
  <w:num w:numId="35" w16cid:durableId="1066608323">
    <w:abstractNumId w:val="263"/>
  </w:num>
  <w:num w:numId="36" w16cid:durableId="684746034">
    <w:abstractNumId w:val="99"/>
  </w:num>
  <w:num w:numId="37" w16cid:durableId="1086390376">
    <w:abstractNumId w:val="328"/>
  </w:num>
  <w:num w:numId="38" w16cid:durableId="552929407">
    <w:abstractNumId w:val="75"/>
  </w:num>
  <w:num w:numId="39" w16cid:durableId="369720273">
    <w:abstractNumId w:val="111"/>
  </w:num>
  <w:num w:numId="40" w16cid:durableId="303002089">
    <w:abstractNumId w:val="101"/>
  </w:num>
  <w:num w:numId="41" w16cid:durableId="191922055">
    <w:abstractNumId w:val="166"/>
  </w:num>
  <w:num w:numId="42" w16cid:durableId="973370551">
    <w:abstractNumId w:val="213"/>
  </w:num>
  <w:num w:numId="43" w16cid:durableId="2060088983">
    <w:abstractNumId w:val="256"/>
  </w:num>
  <w:num w:numId="44" w16cid:durableId="1873423065">
    <w:abstractNumId w:val="127"/>
  </w:num>
  <w:num w:numId="45" w16cid:durableId="1499926661">
    <w:abstractNumId w:val="126"/>
  </w:num>
  <w:num w:numId="46" w16cid:durableId="776677236">
    <w:abstractNumId w:val="252"/>
  </w:num>
  <w:num w:numId="47" w16cid:durableId="2084445816">
    <w:abstractNumId w:val="30"/>
  </w:num>
  <w:num w:numId="48" w16cid:durableId="761410074">
    <w:abstractNumId w:val="157"/>
  </w:num>
  <w:num w:numId="49" w16cid:durableId="1508789083">
    <w:abstractNumId w:val="241"/>
  </w:num>
  <w:num w:numId="50" w16cid:durableId="1030375313">
    <w:abstractNumId w:val="307"/>
  </w:num>
  <w:num w:numId="51" w16cid:durableId="86001161">
    <w:abstractNumId w:val="150"/>
  </w:num>
  <w:num w:numId="52" w16cid:durableId="284579188">
    <w:abstractNumId w:val="162"/>
  </w:num>
  <w:num w:numId="53" w16cid:durableId="426852745">
    <w:abstractNumId w:val="333"/>
  </w:num>
  <w:num w:numId="54" w16cid:durableId="100802390">
    <w:abstractNumId w:val="160"/>
  </w:num>
  <w:num w:numId="55" w16cid:durableId="2071270614">
    <w:abstractNumId w:val="69"/>
  </w:num>
  <w:num w:numId="56" w16cid:durableId="1508323520">
    <w:abstractNumId w:val="121"/>
  </w:num>
  <w:num w:numId="57" w16cid:durableId="1911623183">
    <w:abstractNumId w:val="97"/>
  </w:num>
  <w:num w:numId="58" w16cid:durableId="267784262">
    <w:abstractNumId w:val="265"/>
  </w:num>
  <w:num w:numId="59" w16cid:durableId="390931932">
    <w:abstractNumId w:val="188"/>
  </w:num>
  <w:num w:numId="60" w16cid:durableId="1966615217">
    <w:abstractNumId w:val="61"/>
  </w:num>
  <w:num w:numId="61" w16cid:durableId="581109818">
    <w:abstractNumId w:val="135"/>
  </w:num>
  <w:num w:numId="62" w16cid:durableId="831870262">
    <w:abstractNumId w:val="191"/>
  </w:num>
  <w:num w:numId="63" w16cid:durableId="1563253608">
    <w:abstractNumId w:val="302"/>
  </w:num>
  <w:num w:numId="64" w16cid:durableId="749742268">
    <w:abstractNumId w:val="53"/>
  </w:num>
  <w:num w:numId="65" w16cid:durableId="623853402">
    <w:abstractNumId w:val="288"/>
  </w:num>
  <w:num w:numId="66" w16cid:durableId="828907805">
    <w:abstractNumId w:val="255"/>
  </w:num>
  <w:num w:numId="67" w16cid:durableId="970596377">
    <w:abstractNumId w:val="11"/>
  </w:num>
  <w:num w:numId="68" w16cid:durableId="1792360852">
    <w:abstractNumId w:val="50"/>
  </w:num>
  <w:num w:numId="69" w16cid:durableId="1495797201">
    <w:abstractNumId w:val="12"/>
  </w:num>
  <w:num w:numId="70" w16cid:durableId="433551670">
    <w:abstractNumId w:val="312"/>
  </w:num>
  <w:num w:numId="71" w16cid:durableId="467285934">
    <w:abstractNumId w:val="24"/>
  </w:num>
  <w:num w:numId="72" w16cid:durableId="1696467705">
    <w:abstractNumId w:val="146"/>
  </w:num>
  <w:num w:numId="73" w16cid:durableId="747845391">
    <w:abstractNumId w:val="224"/>
  </w:num>
  <w:num w:numId="74" w16cid:durableId="510804039">
    <w:abstractNumId w:val="179"/>
  </w:num>
  <w:num w:numId="75" w16cid:durableId="829907167">
    <w:abstractNumId w:val="250"/>
  </w:num>
  <w:num w:numId="76" w16cid:durableId="2109957206">
    <w:abstractNumId w:val="271"/>
  </w:num>
  <w:num w:numId="77" w16cid:durableId="661811665">
    <w:abstractNumId w:val="290"/>
  </w:num>
  <w:num w:numId="78" w16cid:durableId="316492823">
    <w:abstractNumId w:val="187"/>
  </w:num>
  <w:num w:numId="79" w16cid:durableId="1154564630">
    <w:abstractNumId w:val="212"/>
  </w:num>
  <w:num w:numId="80" w16cid:durableId="1870989875">
    <w:abstractNumId w:val="79"/>
  </w:num>
  <w:num w:numId="81" w16cid:durableId="587927917">
    <w:abstractNumId w:val="207"/>
  </w:num>
  <w:num w:numId="82" w16cid:durableId="2088378083">
    <w:abstractNumId w:val="39"/>
  </w:num>
  <w:num w:numId="83" w16cid:durableId="1519587545">
    <w:abstractNumId w:val="112"/>
  </w:num>
  <w:num w:numId="84" w16cid:durableId="1309287139">
    <w:abstractNumId w:val="7"/>
  </w:num>
  <w:num w:numId="85" w16cid:durableId="1091971010">
    <w:abstractNumId w:val="1"/>
  </w:num>
  <w:num w:numId="86" w16cid:durableId="1063943906">
    <w:abstractNumId w:val="77"/>
  </w:num>
  <w:num w:numId="87" w16cid:durableId="155611462">
    <w:abstractNumId w:val="218"/>
  </w:num>
  <w:num w:numId="88" w16cid:durableId="371999618">
    <w:abstractNumId w:val="295"/>
  </w:num>
  <w:num w:numId="89" w16cid:durableId="1169060193">
    <w:abstractNumId w:val="6"/>
  </w:num>
  <w:num w:numId="90" w16cid:durableId="689792678">
    <w:abstractNumId w:val="257"/>
  </w:num>
  <w:num w:numId="91" w16cid:durableId="609817334">
    <w:abstractNumId w:val="9"/>
  </w:num>
  <w:num w:numId="92" w16cid:durableId="277299796">
    <w:abstractNumId w:val="0"/>
  </w:num>
  <w:num w:numId="93" w16cid:durableId="44568128">
    <w:abstractNumId w:val="115"/>
  </w:num>
  <w:num w:numId="94" w16cid:durableId="1813598920">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90596318">
    <w:abstractNumId w:val="18"/>
  </w:num>
  <w:num w:numId="96" w16cid:durableId="689647623">
    <w:abstractNumId w:val="269"/>
  </w:num>
  <w:num w:numId="97" w16cid:durableId="1464271139">
    <w:abstractNumId w:val="174"/>
  </w:num>
  <w:num w:numId="98" w16cid:durableId="1959098564">
    <w:abstractNumId w:val="2"/>
  </w:num>
  <w:num w:numId="99" w16cid:durableId="1621498529">
    <w:abstractNumId w:val="314"/>
  </w:num>
  <w:num w:numId="100" w16cid:durableId="1386948494">
    <w:abstractNumId w:val="155"/>
  </w:num>
  <w:num w:numId="101" w16cid:durableId="1768846057">
    <w:abstractNumId w:val="27"/>
  </w:num>
  <w:num w:numId="102" w16cid:durableId="529494301">
    <w:abstractNumId w:val="211"/>
  </w:num>
  <w:num w:numId="103" w16cid:durableId="1198810418">
    <w:abstractNumId w:val="199"/>
  </w:num>
  <w:num w:numId="104" w16cid:durableId="1487279117">
    <w:abstractNumId w:val="325"/>
  </w:num>
  <w:num w:numId="105" w16cid:durableId="1592422983">
    <w:abstractNumId w:val="35"/>
  </w:num>
  <w:num w:numId="106" w16cid:durableId="1745369355">
    <w:abstractNumId w:val="279"/>
  </w:num>
  <w:num w:numId="107" w16cid:durableId="770393387">
    <w:abstractNumId w:val="119"/>
  </w:num>
  <w:num w:numId="108" w16cid:durableId="1638147354">
    <w:abstractNumId w:val="23"/>
  </w:num>
  <w:num w:numId="109" w16cid:durableId="202912293">
    <w:abstractNumId w:val="60"/>
  </w:num>
  <w:num w:numId="110" w16cid:durableId="1425880372">
    <w:abstractNumId w:val="45"/>
  </w:num>
  <w:num w:numId="111" w16cid:durableId="525825607">
    <w:abstractNumId w:val="168"/>
  </w:num>
  <w:num w:numId="112" w16cid:durableId="188034550">
    <w:abstractNumId w:val="19"/>
  </w:num>
  <w:num w:numId="113" w16cid:durableId="1956326774">
    <w:abstractNumId w:val="258"/>
  </w:num>
  <w:num w:numId="114" w16cid:durableId="193469258">
    <w:abstractNumId w:val="142"/>
  </w:num>
  <w:num w:numId="115" w16cid:durableId="625965476">
    <w:abstractNumId w:val="259"/>
  </w:num>
  <w:num w:numId="116" w16cid:durableId="1199468550">
    <w:abstractNumId w:val="151"/>
  </w:num>
  <w:num w:numId="117" w16cid:durableId="1919246130">
    <w:abstractNumId w:val="33"/>
  </w:num>
  <w:num w:numId="118" w16cid:durableId="449906558">
    <w:abstractNumId w:val="58"/>
  </w:num>
  <w:num w:numId="119" w16cid:durableId="1697805286">
    <w:abstractNumId w:val="2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25796836">
    <w:abstractNumId w:val="245"/>
  </w:num>
  <w:num w:numId="121" w16cid:durableId="1702631175">
    <w:abstractNumId w:val="249"/>
  </w:num>
  <w:num w:numId="122" w16cid:durableId="431441442">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67494716">
    <w:abstractNumId w:val="40"/>
  </w:num>
  <w:num w:numId="124" w16cid:durableId="1750467411">
    <w:abstractNumId w:val="68"/>
  </w:num>
  <w:num w:numId="125" w16cid:durableId="1219591110">
    <w:abstractNumId w:val="120"/>
  </w:num>
  <w:num w:numId="126" w16cid:durableId="827134333">
    <w:abstractNumId w:val="159"/>
  </w:num>
  <w:num w:numId="127" w16cid:durableId="1621260242">
    <w:abstractNumId w:val="149"/>
  </w:num>
  <w:num w:numId="128" w16cid:durableId="781149556">
    <w:abstractNumId w:val="206"/>
  </w:num>
  <w:num w:numId="129" w16cid:durableId="150872965">
    <w:abstractNumId w:val="148"/>
  </w:num>
  <w:num w:numId="130" w16cid:durableId="141579818">
    <w:abstractNumId w:val="276"/>
  </w:num>
  <w:num w:numId="131" w16cid:durableId="890262988">
    <w:abstractNumId w:val="102"/>
  </w:num>
  <w:num w:numId="132" w16cid:durableId="1238857217">
    <w:abstractNumId w:val="130"/>
  </w:num>
  <w:num w:numId="133" w16cid:durableId="639379304">
    <w:abstractNumId w:val="262"/>
  </w:num>
  <w:num w:numId="134" w16cid:durableId="675696521">
    <w:abstractNumId w:val="165"/>
  </w:num>
  <w:num w:numId="135" w16cid:durableId="2056813802">
    <w:abstractNumId w:val="331"/>
  </w:num>
  <w:num w:numId="136" w16cid:durableId="1636137627">
    <w:abstractNumId w:val="185"/>
  </w:num>
  <w:num w:numId="137" w16cid:durableId="87360484">
    <w:abstractNumId w:val="229"/>
  </w:num>
  <w:num w:numId="138" w16cid:durableId="595865423">
    <w:abstractNumId w:val="215"/>
  </w:num>
  <w:num w:numId="139" w16cid:durableId="671033886">
    <w:abstractNumId w:val="43"/>
  </w:num>
  <w:num w:numId="140" w16cid:durableId="597101974">
    <w:abstractNumId w:val="32"/>
  </w:num>
  <w:num w:numId="141" w16cid:durableId="19942385">
    <w:abstractNumId w:val="248"/>
  </w:num>
  <w:num w:numId="142" w16cid:durableId="1060396525">
    <w:abstractNumId w:val="87"/>
  </w:num>
  <w:num w:numId="143" w16cid:durableId="1864393227">
    <w:abstractNumId w:val="287"/>
  </w:num>
  <w:num w:numId="144" w16cid:durableId="555819621">
    <w:abstractNumId w:val="129"/>
  </w:num>
  <w:num w:numId="145" w16cid:durableId="1898932661">
    <w:abstractNumId w:val="145"/>
  </w:num>
  <w:num w:numId="146" w16cid:durableId="1019312507">
    <w:abstractNumId w:val="285"/>
  </w:num>
  <w:num w:numId="147" w16cid:durableId="979728760">
    <w:abstractNumId w:val="190"/>
  </w:num>
  <w:num w:numId="148" w16cid:durableId="1827822105">
    <w:abstractNumId w:val="173"/>
  </w:num>
  <w:num w:numId="149" w16cid:durableId="1825975388">
    <w:abstractNumId w:val="109"/>
  </w:num>
  <w:num w:numId="150" w16cid:durableId="1765102220">
    <w:abstractNumId w:val="200"/>
  </w:num>
  <w:num w:numId="151" w16cid:durableId="1960841183">
    <w:abstractNumId w:val="113"/>
  </w:num>
  <w:num w:numId="152" w16cid:durableId="61177388">
    <w:abstractNumId w:val="47"/>
  </w:num>
  <w:num w:numId="153" w16cid:durableId="1237395568">
    <w:abstractNumId w:val="106"/>
  </w:num>
  <w:num w:numId="154" w16cid:durableId="517088130">
    <w:abstractNumId w:val="220"/>
  </w:num>
  <w:num w:numId="155" w16cid:durableId="1827360399">
    <w:abstractNumId w:val="8"/>
  </w:num>
  <w:num w:numId="156" w16cid:durableId="1688168656">
    <w:abstractNumId w:val="181"/>
  </w:num>
  <w:num w:numId="157" w16cid:durableId="621303910">
    <w:abstractNumId w:val="91"/>
  </w:num>
  <w:num w:numId="158" w16cid:durableId="1329941435">
    <w:abstractNumId w:val="237"/>
  </w:num>
  <w:num w:numId="159" w16cid:durableId="184442237">
    <w:abstractNumId w:val="152"/>
  </w:num>
  <w:num w:numId="160" w16cid:durableId="1972322120">
    <w:abstractNumId w:val="89"/>
  </w:num>
  <w:num w:numId="161" w16cid:durableId="708146522">
    <w:abstractNumId w:val="93"/>
  </w:num>
  <w:num w:numId="162" w16cid:durableId="2088990645">
    <w:abstractNumId w:val="117"/>
  </w:num>
  <w:num w:numId="163" w16cid:durableId="1504976890">
    <w:abstractNumId w:val="80"/>
  </w:num>
  <w:num w:numId="164" w16cid:durableId="1931690823">
    <w:abstractNumId w:val="332"/>
  </w:num>
  <w:num w:numId="165" w16cid:durableId="721951252">
    <w:abstractNumId w:val="254"/>
  </w:num>
  <w:num w:numId="166" w16cid:durableId="1373773102">
    <w:abstractNumId w:val="235"/>
  </w:num>
  <w:num w:numId="167" w16cid:durableId="1954088642">
    <w:abstractNumId w:val="315"/>
  </w:num>
  <w:num w:numId="168" w16cid:durableId="1552578166">
    <w:abstractNumId w:val="118"/>
  </w:num>
  <w:num w:numId="169" w16cid:durableId="1402094270">
    <w:abstractNumId w:val="264"/>
  </w:num>
  <w:num w:numId="170" w16cid:durableId="601230108">
    <w:abstractNumId w:val="169"/>
  </w:num>
  <w:num w:numId="171" w16cid:durableId="1317563755">
    <w:abstractNumId w:val="15"/>
  </w:num>
  <w:num w:numId="172" w16cid:durableId="1705474314">
    <w:abstractNumId w:val="163"/>
  </w:num>
  <w:num w:numId="173" w16cid:durableId="551430917">
    <w:abstractNumId w:val="217"/>
  </w:num>
  <w:num w:numId="174" w16cid:durableId="659775776">
    <w:abstractNumId w:val="320"/>
  </w:num>
  <w:num w:numId="175" w16cid:durableId="700084524">
    <w:abstractNumId w:val="326"/>
  </w:num>
  <w:num w:numId="176" w16cid:durableId="187302869">
    <w:abstractNumId w:val="219"/>
  </w:num>
  <w:num w:numId="177" w16cid:durableId="954143362">
    <w:abstractNumId w:val="44"/>
  </w:num>
  <w:num w:numId="178" w16cid:durableId="1269385501">
    <w:abstractNumId w:val="124"/>
  </w:num>
  <w:num w:numId="179" w16cid:durableId="367390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38641918">
    <w:abstractNumId w:val="116"/>
  </w:num>
  <w:num w:numId="181" w16cid:durableId="748113087">
    <w:abstractNumId w:val="281"/>
  </w:num>
  <w:num w:numId="182" w16cid:durableId="1485658212">
    <w:abstractNumId w:val="48"/>
  </w:num>
  <w:num w:numId="183" w16cid:durableId="1359694038">
    <w:abstractNumId w:val="123"/>
  </w:num>
  <w:num w:numId="184" w16cid:durableId="349458398">
    <w:abstractNumId w:val="278"/>
  </w:num>
  <w:num w:numId="185" w16cid:durableId="1469201424">
    <w:abstractNumId w:val="225"/>
  </w:num>
  <w:num w:numId="186" w16cid:durableId="1334138686">
    <w:abstractNumId w:val="193"/>
  </w:num>
  <w:num w:numId="187" w16cid:durableId="2515175">
    <w:abstractNumId w:val="247"/>
  </w:num>
  <w:num w:numId="188" w16cid:durableId="1877817610">
    <w:abstractNumId w:val="125"/>
  </w:num>
  <w:num w:numId="189" w16cid:durableId="1814253106">
    <w:abstractNumId w:val="108"/>
  </w:num>
  <w:num w:numId="190" w16cid:durableId="968894753">
    <w:abstractNumId w:val="268"/>
  </w:num>
  <w:num w:numId="191" w16cid:durableId="108549768">
    <w:abstractNumId w:val="189"/>
  </w:num>
  <w:num w:numId="192" w16cid:durableId="783890461">
    <w:abstractNumId w:val="141"/>
  </w:num>
  <w:num w:numId="193" w16cid:durableId="293219143">
    <w:abstractNumId w:val="267"/>
  </w:num>
  <w:num w:numId="194" w16cid:durableId="1100683274">
    <w:abstractNumId w:val="158"/>
  </w:num>
  <w:num w:numId="195" w16cid:durableId="38555144">
    <w:abstractNumId w:val="67"/>
  </w:num>
  <w:num w:numId="196" w16cid:durableId="602345774">
    <w:abstractNumId w:val="66"/>
  </w:num>
  <w:num w:numId="197" w16cid:durableId="1737626398">
    <w:abstractNumId w:val="137"/>
  </w:num>
  <w:num w:numId="198" w16cid:durableId="1826971700">
    <w:abstractNumId w:val="64"/>
  </w:num>
  <w:num w:numId="199" w16cid:durableId="1114596377">
    <w:abstractNumId w:val="54"/>
  </w:num>
  <w:num w:numId="200" w16cid:durableId="564334615">
    <w:abstractNumId w:val="138"/>
  </w:num>
  <w:num w:numId="201" w16cid:durableId="603652811">
    <w:abstractNumId w:val="227"/>
  </w:num>
  <w:num w:numId="202" w16cid:durableId="1628897982">
    <w:abstractNumId w:val="246"/>
  </w:num>
  <w:num w:numId="203" w16cid:durableId="473185601">
    <w:abstractNumId w:val="196"/>
  </w:num>
  <w:num w:numId="204" w16cid:durableId="456484755">
    <w:abstractNumId w:val="303"/>
  </w:num>
  <w:num w:numId="205" w16cid:durableId="329334729">
    <w:abstractNumId w:val="313"/>
  </w:num>
  <w:num w:numId="206" w16cid:durableId="671881495">
    <w:abstractNumId w:val="176"/>
  </w:num>
  <w:num w:numId="207" w16cid:durableId="1330712059">
    <w:abstractNumId w:val="82"/>
  </w:num>
  <w:num w:numId="208" w16cid:durableId="142045056">
    <w:abstractNumId w:val="128"/>
  </w:num>
  <w:num w:numId="209" w16cid:durableId="180973874">
    <w:abstractNumId w:val="96"/>
  </w:num>
  <w:num w:numId="210" w16cid:durableId="435563556">
    <w:abstractNumId w:val="186"/>
  </w:num>
  <w:num w:numId="211" w16cid:durableId="320693469">
    <w:abstractNumId w:val="209"/>
  </w:num>
  <w:num w:numId="212" w16cid:durableId="153181314">
    <w:abstractNumId w:val="306"/>
  </w:num>
  <w:num w:numId="213" w16cid:durableId="1814984913">
    <w:abstractNumId w:val="270"/>
  </w:num>
  <w:num w:numId="214" w16cid:durableId="239366112">
    <w:abstractNumId w:val="243"/>
  </w:num>
  <w:num w:numId="215" w16cid:durableId="296646666">
    <w:abstractNumId w:val="311"/>
  </w:num>
  <w:num w:numId="216" w16cid:durableId="875435536">
    <w:abstractNumId w:val="81"/>
  </w:num>
  <w:num w:numId="217" w16cid:durableId="1355568999">
    <w:abstractNumId w:val="85"/>
  </w:num>
  <w:num w:numId="218" w16cid:durableId="1504972791">
    <w:abstractNumId w:val="234"/>
  </w:num>
  <w:num w:numId="219" w16cid:durableId="968163843">
    <w:abstractNumId w:val="156"/>
  </w:num>
  <w:num w:numId="220" w16cid:durableId="208303788">
    <w:abstractNumId w:val="280"/>
  </w:num>
  <w:num w:numId="221" w16cid:durableId="1441530596">
    <w:abstractNumId w:val="228"/>
  </w:num>
  <w:num w:numId="222" w16cid:durableId="563220571">
    <w:abstractNumId w:val="10"/>
  </w:num>
  <w:num w:numId="223" w16cid:durableId="1712804976">
    <w:abstractNumId w:val="282"/>
  </w:num>
  <w:num w:numId="224" w16cid:durableId="330569913">
    <w:abstractNumId w:val="230"/>
  </w:num>
  <w:num w:numId="225" w16cid:durableId="1919947662">
    <w:abstractNumId w:val="293"/>
  </w:num>
  <w:num w:numId="226" w16cid:durableId="2110851569">
    <w:abstractNumId w:val="100"/>
  </w:num>
  <w:num w:numId="227" w16cid:durableId="685446162">
    <w:abstractNumId w:val="273"/>
  </w:num>
  <w:num w:numId="228" w16cid:durableId="1672640950">
    <w:abstractNumId w:val="184"/>
  </w:num>
  <w:num w:numId="229" w16cid:durableId="1946226313">
    <w:abstractNumId w:val="92"/>
  </w:num>
  <w:num w:numId="230" w16cid:durableId="588975161">
    <w:abstractNumId w:val="301"/>
  </w:num>
  <w:num w:numId="231" w16cid:durableId="1422333757">
    <w:abstractNumId w:val="294"/>
  </w:num>
  <w:num w:numId="232" w16cid:durableId="215548116">
    <w:abstractNumId w:val="16"/>
  </w:num>
  <w:num w:numId="233" w16cid:durableId="612833577">
    <w:abstractNumId w:val="244"/>
  </w:num>
  <w:num w:numId="234" w16cid:durableId="346057134">
    <w:abstractNumId w:val="122"/>
  </w:num>
  <w:num w:numId="235" w16cid:durableId="1421215467">
    <w:abstractNumId w:val="46"/>
  </w:num>
  <w:num w:numId="236" w16cid:durableId="1722292887">
    <w:abstractNumId w:val="134"/>
  </w:num>
  <w:num w:numId="237" w16cid:durableId="1579099312">
    <w:abstractNumId w:val="222"/>
  </w:num>
  <w:num w:numId="238" w16cid:durableId="987585986">
    <w:abstractNumId w:val="330"/>
  </w:num>
  <w:num w:numId="239" w16cid:durableId="180051472">
    <w:abstractNumId w:val="272"/>
  </w:num>
  <w:num w:numId="240" w16cid:durableId="920332882">
    <w:abstractNumId w:val="277"/>
  </w:num>
  <w:num w:numId="241" w16cid:durableId="603728468">
    <w:abstractNumId w:val="324"/>
  </w:num>
  <w:num w:numId="242" w16cid:durableId="720590040">
    <w:abstractNumId w:val="144"/>
  </w:num>
  <w:num w:numId="243" w16cid:durableId="1012296252">
    <w:abstractNumId w:val="289"/>
  </w:num>
  <w:num w:numId="244" w16cid:durableId="1057774991">
    <w:abstractNumId w:val="41"/>
  </w:num>
  <w:num w:numId="245" w16cid:durableId="403450854">
    <w:abstractNumId w:val="71"/>
  </w:num>
  <w:num w:numId="246" w16cid:durableId="1894466605">
    <w:abstractNumId w:val="140"/>
  </w:num>
  <w:num w:numId="247" w16cid:durableId="952055495">
    <w:abstractNumId w:val="202"/>
  </w:num>
  <w:num w:numId="248" w16cid:durableId="1982537238">
    <w:abstractNumId w:val="62"/>
  </w:num>
  <w:num w:numId="249" w16cid:durableId="1369909230">
    <w:abstractNumId w:val="114"/>
  </w:num>
  <w:num w:numId="250" w16cid:durableId="2035615616">
    <w:abstractNumId w:val="98"/>
  </w:num>
  <w:num w:numId="251" w16cid:durableId="1310132479">
    <w:abstractNumId w:val="180"/>
  </w:num>
  <w:num w:numId="252" w16cid:durableId="242682543">
    <w:abstractNumId w:val="78"/>
  </w:num>
  <w:num w:numId="253" w16cid:durableId="1633436528">
    <w:abstractNumId w:val="308"/>
  </w:num>
  <w:num w:numId="254" w16cid:durableId="1501234611">
    <w:abstractNumId w:val="197"/>
  </w:num>
  <w:num w:numId="255" w16cid:durableId="1859927256">
    <w:abstractNumId w:val="286"/>
  </w:num>
  <w:num w:numId="256" w16cid:durableId="906376279">
    <w:abstractNumId w:val="153"/>
  </w:num>
  <w:num w:numId="257" w16cid:durableId="451898378">
    <w:abstractNumId w:val="223"/>
  </w:num>
  <w:num w:numId="258" w16cid:durableId="1383020787">
    <w:abstractNumId w:val="316"/>
  </w:num>
  <w:num w:numId="259" w16cid:durableId="1378746984">
    <w:abstractNumId w:val="90"/>
  </w:num>
  <w:num w:numId="260" w16cid:durableId="1947618777">
    <w:abstractNumId w:val="239"/>
  </w:num>
  <w:num w:numId="261" w16cid:durableId="139538382">
    <w:abstractNumId w:val="232"/>
  </w:num>
  <w:num w:numId="262" w16cid:durableId="810949266">
    <w:abstractNumId w:val="14"/>
  </w:num>
  <w:num w:numId="263" w16cid:durableId="1411586148">
    <w:abstractNumId w:val="253"/>
  </w:num>
  <w:num w:numId="264" w16cid:durableId="914440476">
    <w:abstractNumId w:val="321"/>
  </w:num>
  <w:num w:numId="265" w16cid:durableId="449781446">
    <w:abstractNumId w:val="178"/>
  </w:num>
  <w:num w:numId="266" w16cid:durableId="972102984">
    <w:abstractNumId w:val="195"/>
  </w:num>
  <w:num w:numId="267" w16cid:durableId="145168822">
    <w:abstractNumId w:val="88"/>
  </w:num>
  <w:num w:numId="268" w16cid:durableId="1497380697">
    <w:abstractNumId w:val="73"/>
  </w:num>
  <w:num w:numId="269" w16cid:durableId="450978937">
    <w:abstractNumId w:val="177"/>
  </w:num>
  <w:num w:numId="270" w16cid:durableId="1740857961">
    <w:abstractNumId w:val="297"/>
  </w:num>
  <w:num w:numId="271" w16cid:durableId="653684045">
    <w:abstractNumId w:val="167"/>
  </w:num>
  <w:num w:numId="272" w16cid:durableId="1657760526">
    <w:abstractNumId w:val="94"/>
  </w:num>
  <w:num w:numId="273" w16cid:durableId="779641898">
    <w:abstractNumId w:val="84"/>
  </w:num>
  <w:num w:numId="274" w16cid:durableId="957881643">
    <w:abstractNumId w:val="52"/>
  </w:num>
  <w:num w:numId="275" w16cid:durableId="1426726198">
    <w:abstractNumId w:val="132"/>
  </w:num>
  <w:num w:numId="276" w16cid:durableId="1075274847">
    <w:abstractNumId w:val="317"/>
  </w:num>
  <w:num w:numId="277" w16cid:durableId="1646813083">
    <w:abstractNumId w:val="300"/>
  </w:num>
  <w:num w:numId="278" w16cid:durableId="1794866016">
    <w:abstractNumId w:val="170"/>
  </w:num>
  <w:num w:numId="279" w16cid:durableId="1218858645">
    <w:abstractNumId w:val="310"/>
  </w:num>
  <w:num w:numId="280" w16cid:durableId="299842502">
    <w:abstractNumId w:val="110"/>
  </w:num>
  <w:num w:numId="281" w16cid:durableId="707801689">
    <w:abstractNumId w:val="42"/>
  </w:num>
  <w:num w:numId="282" w16cid:durableId="620729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78911481">
    <w:abstractNumId w:val="118"/>
  </w:num>
  <w:num w:numId="284" w16cid:durableId="1875070807">
    <w:abstractNumId w:val="319"/>
  </w:num>
  <w:num w:numId="285" w16cid:durableId="1360204071">
    <w:abstractNumId w:val="126"/>
  </w:num>
  <w:num w:numId="286" w16cid:durableId="1006713723">
    <w:abstractNumId w:val="104"/>
  </w:num>
  <w:num w:numId="287" w16cid:durableId="53160163">
    <w:abstractNumId w:val="183"/>
  </w:num>
  <w:num w:numId="288" w16cid:durableId="892891846">
    <w:abstractNumId w:val="20"/>
  </w:num>
  <w:num w:numId="289" w16cid:durableId="295372790">
    <w:abstractNumId w:val="154"/>
  </w:num>
  <w:num w:numId="290" w16cid:durableId="995916999">
    <w:abstractNumId w:val="214"/>
  </w:num>
  <w:num w:numId="291" w16cid:durableId="931084527">
    <w:abstractNumId w:val="210"/>
  </w:num>
  <w:num w:numId="292" w16cid:durableId="1036465971">
    <w:abstractNumId w:val="17"/>
  </w:num>
  <w:num w:numId="293" w16cid:durableId="263995792">
    <w:abstractNumId w:val="29"/>
  </w:num>
  <w:num w:numId="294" w16cid:durableId="577057159">
    <w:abstractNumId w:val="63"/>
  </w:num>
  <w:num w:numId="295" w16cid:durableId="350574178">
    <w:abstractNumId w:val="31"/>
  </w:num>
  <w:num w:numId="296" w16cid:durableId="514661076">
    <w:abstractNumId w:val="38"/>
  </w:num>
  <w:num w:numId="297" w16cid:durableId="1419718361">
    <w:abstractNumId w:val="251"/>
  </w:num>
  <w:num w:numId="298" w16cid:durableId="823282074">
    <w:abstractNumId w:val="55"/>
  </w:num>
  <w:num w:numId="299" w16cid:durableId="564877680">
    <w:abstractNumId w:val="198"/>
  </w:num>
  <w:num w:numId="300" w16cid:durableId="428625960">
    <w:abstractNumId w:val="274"/>
  </w:num>
  <w:num w:numId="301" w16cid:durableId="202258007">
    <w:abstractNumId w:val="56"/>
  </w:num>
  <w:num w:numId="302" w16cid:durableId="1421487635">
    <w:abstractNumId w:val="147"/>
  </w:num>
  <w:num w:numId="303" w16cid:durableId="869950170">
    <w:abstractNumId w:val="34"/>
  </w:num>
  <w:num w:numId="304" w16cid:durableId="508371629">
    <w:abstractNumId w:val="70"/>
  </w:num>
  <w:num w:numId="305" w16cid:durableId="1429233819">
    <w:abstractNumId w:val="318"/>
  </w:num>
  <w:num w:numId="306" w16cid:durableId="1326515402">
    <w:abstractNumId w:val="175"/>
  </w:num>
  <w:num w:numId="307" w16cid:durableId="772014558">
    <w:abstractNumId w:val="95"/>
  </w:num>
  <w:num w:numId="308" w16cid:durableId="889683080">
    <w:abstractNumId w:val="296"/>
  </w:num>
  <w:num w:numId="309" w16cid:durableId="1666470143">
    <w:abstractNumId w:val="292"/>
  </w:num>
  <w:num w:numId="310" w16cid:durableId="1778450946">
    <w:abstractNumId w:val="231"/>
  </w:num>
  <w:num w:numId="311" w16cid:durableId="1930235615">
    <w:abstractNumId w:val="298"/>
  </w:num>
  <w:num w:numId="312" w16cid:durableId="110244123">
    <w:abstractNumId w:val="131"/>
  </w:num>
  <w:num w:numId="313" w16cid:durableId="150483643">
    <w:abstractNumId w:val="240"/>
  </w:num>
  <w:num w:numId="314" w16cid:durableId="517889278">
    <w:abstractNumId w:val="203"/>
  </w:num>
  <w:num w:numId="315" w16cid:durableId="643897392">
    <w:abstractNumId w:val="194"/>
  </w:num>
  <w:num w:numId="316" w16cid:durableId="339746897">
    <w:abstractNumId w:val="65"/>
  </w:num>
  <w:num w:numId="317" w16cid:durableId="565143107">
    <w:abstractNumId w:val="291"/>
  </w:num>
  <w:num w:numId="318" w16cid:durableId="499387766">
    <w:abstractNumId w:val="221"/>
  </w:num>
  <w:num w:numId="319" w16cid:durableId="852189148">
    <w:abstractNumId w:val="83"/>
  </w:num>
  <w:num w:numId="320" w16cid:durableId="71437325">
    <w:abstractNumId w:val="172"/>
  </w:num>
  <w:num w:numId="321" w16cid:durableId="1065952721">
    <w:abstractNumId w:val="37"/>
  </w:num>
  <w:num w:numId="322" w16cid:durableId="1338075530">
    <w:abstractNumId w:val="25"/>
  </w:num>
  <w:num w:numId="323" w16cid:durableId="1529174961">
    <w:abstractNumId w:val="305"/>
  </w:num>
  <w:num w:numId="324" w16cid:durableId="566771030">
    <w:abstractNumId w:val="204"/>
  </w:num>
  <w:num w:numId="325" w16cid:durableId="1500387167">
    <w:abstractNumId w:val="226"/>
  </w:num>
  <w:num w:numId="326" w16cid:durableId="775247876">
    <w:abstractNumId w:val="260"/>
  </w:num>
  <w:num w:numId="327" w16cid:durableId="1804540456">
    <w:abstractNumId w:val="261"/>
  </w:num>
  <w:num w:numId="328" w16cid:durableId="967126464">
    <w:abstractNumId w:val="105"/>
  </w:num>
  <w:num w:numId="329" w16cid:durableId="1494680597">
    <w:abstractNumId w:val="26"/>
  </w:num>
  <w:num w:numId="330" w16cid:durableId="1796830092">
    <w:abstractNumId w:val="309"/>
  </w:num>
  <w:num w:numId="331" w16cid:durableId="1561282881">
    <w:abstractNumId w:val="304"/>
  </w:num>
  <w:num w:numId="332" w16cid:durableId="974721332">
    <w:abstractNumId w:val="74"/>
  </w:num>
  <w:num w:numId="333" w16cid:durableId="1539705803">
    <w:abstractNumId w:val="57"/>
  </w:num>
  <w:num w:numId="334" w16cid:durableId="1792360239">
    <w:abstractNumId w:val="182"/>
  </w:num>
  <w:num w:numId="335" w16cid:durableId="835654327">
    <w:abstractNumId w:val="299"/>
  </w:num>
  <w:num w:numId="336" w16cid:durableId="1471050674">
    <w:abstractNumId w:val="76"/>
  </w:num>
  <w:num w:numId="337" w16cid:durableId="785076458">
    <w:abstractNumId w:val="139"/>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53"/>
    <w:rsid w:val="00000A31"/>
    <w:rsid w:val="000018B2"/>
    <w:rsid w:val="00001A30"/>
    <w:rsid w:val="0000240B"/>
    <w:rsid w:val="00002913"/>
    <w:rsid w:val="00003B34"/>
    <w:rsid w:val="00005D8E"/>
    <w:rsid w:val="00007368"/>
    <w:rsid w:val="00012565"/>
    <w:rsid w:val="0001329B"/>
    <w:rsid w:val="00013477"/>
    <w:rsid w:val="00013A89"/>
    <w:rsid w:val="0001418A"/>
    <w:rsid w:val="000157B5"/>
    <w:rsid w:val="0001696E"/>
    <w:rsid w:val="00016AA9"/>
    <w:rsid w:val="00017753"/>
    <w:rsid w:val="00017AC7"/>
    <w:rsid w:val="00020737"/>
    <w:rsid w:val="000221CB"/>
    <w:rsid w:val="0002546D"/>
    <w:rsid w:val="00026D3C"/>
    <w:rsid w:val="000304D5"/>
    <w:rsid w:val="00030A99"/>
    <w:rsid w:val="00032C60"/>
    <w:rsid w:val="000331FB"/>
    <w:rsid w:val="00035D06"/>
    <w:rsid w:val="0004089C"/>
    <w:rsid w:val="00040E36"/>
    <w:rsid w:val="00043B40"/>
    <w:rsid w:val="000442A3"/>
    <w:rsid w:val="00045BE6"/>
    <w:rsid w:val="00046774"/>
    <w:rsid w:val="0004718B"/>
    <w:rsid w:val="00047637"/>
    <w:rsid w:val="00047AFA"/>
    <w:rsid w:val="00047D0B"/>
    <w:rsid w:val="00050A88"/>
    <w:rsid w:val="00050BDF"/>
    <w:rsid w:val="00051902"/>
    <w:rsid w:val="00052052"/>
    <w:rsid w:val="00053177"/>
    <w:rsid w:val="000559D4"/>
    <w:rsid w:val="000560E9"/>
    <w:rsid w:val="0005640C"/>
    <w:rsid w:val="00060314"/>
    <w:rsid w:val="00060601"/>
    <w:rsid w:val="000638B5"/>
    <w:rsid w:val="00065682"/>
    <w:rsid w:val="00065A87"/>
    <w:rsid w:val="00066903"/>
    <w:rsid w:val="00067E86"/>
    <w:rsid w:val="00071707"/>
    <w:rsid w:val="00072875"/>
    <w:rsid w:val="000734D1"/>
    <w:rsid w:val="000744B3"/>
    <w:rsid w:val="000749C7"/>
    <w:rsid w:val="000750AE"/>
    <w:rsid w:val="000756D1"/>
    <w:rsid w:val="00075893"/>
    <w:rsid w:val="00077BE3"/>
    <w:rsid w:val="00081268"/>
    <w:rsid w:val="00081D45"/>
    <w:rsid w:val="0008341A"/>
    <w:rsid w:val="0008375A"/>
    <w:rsid w:val="000837CF"/>
    <w:rsid w:val="00083F33"/>
    <w:rsid w:val="000843A1"/>
    <w:rsid w:val="00084955"/>
    <w:rsid w:val="00085400"/>
    <w:rsid w:val="00086355"/>
    <w:rsid w:val="000909AA"/>
    <w:rsid w:val="000909CF"/>
    <w:rsid w:val="000915D6"/>
    <w:rsid w:val="000924DF"/>
    <w:rsid w:val="00092E29"/>
    <w:rsid w:val="0009515C"/>
    <w:rsid w:val="0009548B"/>
    <w:rsid w:val="00095689"/>
    <w:rsid w:val="000961A8"/>
    <w:rsid w:val="00096259"/>
    <w:rsid w:val="000975F9"/>
    <w:rsid w:val="000A103E"/>
    <w:rsid w:val="000A1748"/>
    <w:rsid w:val="000A217C"/>
    <w:rsid w:val="000A26DC"/>
    <w:rsid w:val="000A2F00"/>
    <w:rsid w:val="000A5BF2"/>
    <w:rsid w:val="000A5C5E"/>
    <w:rsid w:val="000A62AC"/>
    <w:rsid w:val="000B19F7"/>
    <w:rsid w:val="000B4424"/>
    <w:rsid w:val="000B5376"/>
    <w:rsid w:val="000B58D5"/>
    <w:rsid w:val="000B6292"/>
    <w:rsid w:val="000B704B"/>
    <w:rsid w:val="000C1655"/>
    <w:rsid w:val="000C3A73"/>
    <w:rsid w:val="000C4D78"/>
    <w:rsid w:val="000C5141"/>
    <w:rsid w:val="000C5BF2"/>
    <w:rsid w:val="000C60C1"/>
    <w:rsid w:val="000C6125"/>
    <w:rsid w:val="000D0704"/>
    <w:rsid w:val="000D3014"/>
    <w:rsid w:val="000D60F3"/>
    <w:rsid w:val="000D70C0"/>
    <w:rsid w:val="000D7246"/>
    <w:rsid w:val="000D7ADF"/>
    <w:rsid w:val="000E14CC"/>
    <w:rsid w:val="000E15A9"/>
    <w:rsid w:val="000E26F8"/>
    <w:rsid w:val="000E356F"/>
    <w:rsid w:val="000E509E"/>
    <w:rsid w:val="000E7D27"/>
    <w:rsid w:val="000F0ED2"/>
    <w:rsid w:val="000F2AE4"/>
    <w:rsid w:val="000F4F5C"/>
    <w:rsid w:val="000F5418"/>
    <w:rsid w:val="000F57AB"/>
    <w:rsid w:val="000F6F05"/>
    <w:rsid w:val="000F72E1"/>
    <w:rsid w:val="00102666"/>
    <w:rsid w:val="00103150"/>
    <w:rsid w:val="00103933"/>
    <w:rsid w:val="00103DF8"/>
    <w:rsid w:val="00104757"/>
    <w:rsid w:val="001049CF"/>
    <w:rsid w:val="00104E3F"/>
    <w:rsid w:val="001060A2"/>
    <w:rsid w:val="00107051"/>
    <w:rsid w:val="00107737"/>
    <w:rsid w:val="00107A9E"/>
    <w:rsid w:val="0011063E"/>
    <w:rsid w:val="0011197D"/>
    <w:rsid w:val="00111B6B"/>
    <w:rsid w:val="00112A51"/>
    <w:rsid w:val="00113AF2"/>
    <w:rsid w:val="00113B86"/>
    <w:rsid w:val="0011414A"/>
    <w:rsid w:val="00115493"/>
    <w:rsid w:val="001157C4"/>
    <w:rsid w:val="00116124"/>
    <w:rsid w:val="00117094"/>
    <w:rsid w:val="00117CFF"/>
    <w:rsid w:val="0012035F"/>
    <w:rsid w:val="0012436A"/>
    <w:rsid w:val="00124B66"/>
    <w:rsid w:val="00124DE2"/>
    <w:rsid w:val="0012689A"/>
    <w:rsid w:val="001268C6"/>
    <w:rsid w:val="00126DCB"/>
    <w:rsid w:val="0012704A"/>
    <w:rsid w:val="00127F1B"/>
    <w:rsid w:val="00130B5E"/>
    <w:rsid w:val="001311F4"/>
    <w:rsid w:val="001333D9"/>
    <w:rsid w:val="00134F04"/>
    <w:rsid w:val="0013582B"/>
    <w:rsid w:val="00135A7C"/>
    <w:rsid w:val="001361C7"/>
    <w:rsid w:val="0013742C"/>
    <w:rsid w:val="001375F2"/>
    <w:rsid w:val="001421B2"/>
    <w:rsid w:val="0014291F"/>
    <w:rsid w:val="00146752"/>
    <w:rsid w:val="001472D5"/>
    <w:rsid w:val="0015054B"/>
    <w:rsid w:val="001523B0"/>
    <w:rsid w:val="001536F3"/>
    <w:rsid w:val="001556C2"/>
    <w:rsid w:val="001566C2"/>
    <w:rsid w:val="001576AF"/>
    <w:rsid w:val="00161066"/>
    <w:rsid w:val="00161203"/>
    <w:rsid w:val="00161322"/>
    <w:rsid w:val="00162F9C"/>
    <w:rsid w:val="00164F7D"/>
    <w:rsid w:val="00165852"/>
    <w:rsid w:val="00166388"/>
    <w:rsid w:val="00166A6A"/>
    <w:rsid w:val="00170A89"/>
    <w:rsid w:val="00170BFC"/>
    <w:rsid w:val="00170D63"/>
    <w:rsid w:val="00170EBE"/>
    <w:rsid w:val="00173003"/>
    <w:rsid w:val="00174320"/>
    <w:rsid w:val="00174AF7"/>
    <w:rsid w:val="00175D4E"/>
    <w:rsid w:val="001760B9"/>
    <w:rsid w:val="00176201"/>
    <w:rsid w:val="001774E5"/>
    <w:rsid w:val="00177BD6"/>
    <w:rsid w:val="001805E9"/>
    <w:rsid w:val="00181372"/>
    <w:rsid w:val="00181BA0"/>
    <w:rsid w:val="00182EA2"/>
    <w:rsid w:val="00183F92"/>
    <w:rsid w:val="00184188"/>
    <w:rsid w:val="0018513C"/>
    <w:rsid w:val="00185D58"/>
    <w:rsid w:val="00186F7C"/>
    <w:rsid w:val="0019068D"/>
    <w:rsid w:val="001910B3"/>
    <w:rsid w:val="00191C5D"/>
    <w:rsid w:val="0019489D"/>
    <w:rsid w:val="00195AD5"/>
    <w:rsid w:val="001A0828"/>
    <w:rsid w:val="001A2521"/>
    <w:rsid w:val="001A3086"/>
    <w:rsid w:val="001A309C"/>
    <w:rsid w:val="001A4F3E"/>
    <w:rsid w:val="001A767E"/>
    <w:rsid w:val="001A7D19"/>
    <w:rsid w:val="001B148C"/>
    <w:rsid w:val="001B23AB"/>
    <w:rsid w:val="001B4420"/>
    <w:rsid w:val="001B5006"/>
    <w:rsid w:val="001B5317"/>
    <w:rsid w:val="001B6108"/>
    <w:rsid w:val="001B7435"/>
    <w:rsid w:val="001B7AB7"/>
    <w:rsid w:val="001C3129"/>
    <w:rsid w:val="001C401D"/>
    <w:rsid w:val="001C4A06"/>
    <w:rsid w:val="001C6397"/>
    <w:rsid w:val="001D06ED"/>
    <w:rsid w:val="001D1119"/>
    <w:rsid w:val="001D1826"/>
    <w:rsid w:val="001D1C19"/>
    <w:rsid w:val="001D2787"/>
    <w:rsid w:val="001D508B"/>
    <w:rsid w:val="001D5A68"/>
    <w:rsid w:val="001D62BB"/>
    <w:rsid w:val="001D6557"/>
    <w:rsid w:val="001D7069"/>
    <w:rsid w:val="001E209E"/>
    <w:rsid w:val="001E266C"/>
    <w:rsid w:val="001E349A"/>
    <w:rsid w:val="001E3A0F"/>
    <w:rsid w:val="001E4712"/>
    <w:rsid w:val="001E4C7C"/>
    <w:rsid w:val="001E4DD0"/>
    <w:rsid w:val="001E503D"/>
    <w:rsid w:val="001E6CBE"/>
    <w:rsid w:val="001E78A8"/>
    <w:rsid w:val="001F0146"/>
    <w:rsid w:val="001F2AFF"/>
    <w:rsid w:val="001F38F9"/>
    <w:rsid w:val="001F535D"/>
    <w:rsid w:val="001F54BC"/>
    <w:rsid w:val="001F6452"/>
    <w:rsid w:val="001F664C"/>
    <w:rsid w:val="001F6F2E"/>
    <w:rsid w:val="00202694"/>
    <w:rsid w:val="002053CB"/>
    <w:rsid w:val="00205F2F"/>
    <w:rsid w:val="0021113F"/>
    <w:rsid w:val="00211B76"/>
    <w:rsid w:val="00211C49"/>
    <w:rsid w:val="002121E4"/>
    <w:rsid w:val="00212AC0"/>
    <w:rsid w:val="00215AC3"/>
    <w:rsid w:val="00215EE1"/>
    <w:rsid w:val="00216D1E"/>
    <w:rsid w:val="00217768"/>
    <w:rsid w:val="002213EB"/>
    <w:rsid w:val="00221BA5"/>
    <w:rsid w:val="00223724"/>
    <w:rsid w:val="0023025B"/>
    <w:rsid w:val="0023065F"/>
    <w:rsid w:val="00231013"/>
    <w:rsid w:val="0023273A"/>
    <w:rsid w:val="00234D2D"/>
    <w:rsid w:val="00235964"/>
    <w:rsid w:val="00235F5D"/>
    <w:rsid w:val="00241251"/>
    <w:rsid w:val="0024416A"/>
    <w:rsid w:val="00244728"/>
    <w:rsid w:val="00244C59"/>
    <w:rsid w:val="00244CFB"/>
    <w:rsid w:val="00245167"/>
    <w:rsid w:val="002505C4"/>
    <w:rsid w:val="0025081E"/>
    <w:rsid w:val="00250891"/>
    <w:rsid w:val="00251B09"/>
    <w:rsid w:val="0025303A"/>
    <w:rsid w:val="002533D7"/>
    <w:rsid w:val="0025384D"/>
    <w:rsid w:val="00253AF7"/>
    <w:rsid w:val="0025405B"/>
    <w:rsid w:val="002541C5"/>
    <w:rsid w:val="00254BCA"/>
    <w:rsid w:val="00254D1C"/>
    <w:rsid w:val="0025545B"/>
    <w:rsid w:val="00255A72"/>
    <w:rsid w:val="00256033"/>
    <w:rsid w:val="00256F33"/>
    <w:rsid w:val="00260665"/>
    <w:rsid w:val="002608E9"/>
    <w:rsid w:val="0026188B"/>
    <w:rsid w:val="002635B0"/>
    <w:rsid w:val="002640D7"/>
    <w:rsid w:val="002643D5"/>
    <w:rsid w:val="0026625F"/>
    <w:rsid w:val="00267EF2"/>
    <w:rsid w:val="00270864"/>
    <w:rsid w:val="00276219"/>
    <w:rsid w:val="00277916"/>
    <w:rsid w:val="00277965"/>
    <w:rsid w:val="0028030B"/>
    <w:rsid w:val="00280A37"/>
    <w:rsid w:val="00281DFE"/>
    <w:rsid w:val="00282447"/>
    <w:rsid w:val="002834C5"/>
    <w:rsid w:val="002861D0"/>
    <w:rsid w:val="0028667A"/>
    <w:rsid w:val="00287BFB"/>
    <w:rsid w:val="00290BA0"/>
    <w:rsid w:val="0029254E"/>
    <w:rsid w:val="0029370B"/>
    <w:rsid w:val="002943B2"/>
    <w:rsid w:val="002950EA"/>
    <w:rsid w:val="002966D8"/>
    <w:rsid w:val="00297411"/>
    <w:rsid w:val="002979DE"/>
    <w:rsid w:val="00297C88"/>
    <w:rsid w:val="00297D76"/>
    <w:rsid w:val="002A03D8"/>
    <w:rsid w:val="002A1DC2"/>
    <w:rsid w:val="002A396D"/>
    <w:rsid w:val="002A3DA5"/>
    <w:rsid w:val="002A7A75"/>
    <w:rsid w:val="002A7EA6"/>
    <w:rsid w:val="002B2B54"/>
    <w:rsid w:val="002B57D9"/>
    <w:rsid w:val="002B6890"/>
    <w:rsid w:val="002B75C2"/>
    <w:rsid w:val="002C0DF5"/>
    <w:rsid w:val="002C1E7A"/>
    <w:rsid w:val="002C21EC"/>
    <w:rsid w:val="002C3AC4"/>
    <w:rsid w:val="002C42ED"/>
    <w:rsid w:val="002C5694"/>
    <w:rsid w:val="002D056F"/>
    <w:rsid w:val="002D093B"/>
    <w:rsid w:val="002D245D"/>
    <w:rsid w:val="002D297F"/>
    <w:rsid w:val="002D47ED"/>
    <w:rsid w:val="002D6BB1"/>
    <w:rsid w:val="002D6CA3"/>
    <w:rsid w:val="002D7194"/>
    <w:rsid w:val="002D7B8C"/>
    <w:rsid w:val="002E02A8"/>
    <w:rsid w:val="002E17B5"/>
    <w:rsid w:val="002E1B29"/>
    <w:rsid w:val="002E393D"/>
    <w:rsid w:val="002E3960"/>
    <w:rsid w:val="002E41CF"/>
    <w:rsid w:val="002E47E1"/>
    <w:rsid w:val="002E54B6"/>
    <w:rsid w:val="002E6529"/>
    <w:rsid w:val="002E6722"/>
    <w:rsid w:val="002E7B24"/>
    <w:rsid w:val="002F194D"/>
    <w:rsid w:val="002F1D14"/>
    <w:rsid w:val="002F2FBE"/>
    <w:rsid w:val="002F37AB"/>
    <w:rsid w:val="002F7CE4"/>
    <w:rsid w:val="0030184B"/>
    <w:rsid w:val="0030240C"/>
    <w:rsid w:val="00303374"/>
    <w:rsid w:val="00303422"/>
    <w:rsid w:val="0030367B"/>
    <w:rsid w:val="003062A2"/>
    <w:rsid w:val="00306E80"/>
    <w:rsid w:val="003105BF"/>
    <w:rsid w:val="0031074D"/>
    <w:rsid w:val="003107CD"/>
    <w:rsid w:val="00310D5E"/>
    <w:rsid w:val="00315962"/>
    <w:rsid w:val="00315F6D"/>
    <w:rsid w:val="0031605B"/>
    <w:rsid w:val="00316C41"/>
    <w:rsid w:val="00320B12"/>
    <w:rsid w:val="00320CF6"/>
    <w:rsid w:val="003210F3"/>
    <w:rsid w:val="00321944"/>
    <w:rsid w:val="0032280E"/>
    <w:rsid w:val="00323E40"/>
    <w:rsid w:val="0032496B"/>
    <w:rsid w:val="0032500C"/>
    <w:rsid w:val="003252AF"/>
    <w:rsid w:val="00325911"/>
    <w:rsid w:val="003272AA"/>
    <w:rsid w:val="00331129"/>
    <w:rsid w:val="00335D12"/>
    <w:rsid w:val="00336993"/>
    <w:rsid w:val="0034072F"/>
    <w:rsid w:val="00341303"/>
    <w:rsid w:val="0034202A"/>
    <w:rsid w:val="003420FC"/>
    <w:rsid w:val="003427D1"/>
    <w:rsid w:val="003428E0"/>
    <w:rsid w:val="00342E98"/>
    <w:rsid w:val="003432C4"/>
    <w:rsid w:val="0034333B"/>
    <w:rsid w:val="00344B30"/>
    <w:rsid w:val="003456CA"/>
    <w:rsid w:val="00346BD6"/>
    <w:rsid w:val="00347B21"/>
    <w:rsid w:val="00347B9B"/>
    <w:rsid w:val="0035061B"/>
    <w:rsid w:val="00352E30"/>
    <w:rsid w:val="0035311B"/>
    <w:rsid w:val="00353E9E"/>
    <w:rsid w:val="00356237"/>
    <w:rsid w:val="00357E11"/>
    <w:rsid w:val="003601C5"/>
    <w:rsid w:val="00361675"/>
    <w:rsid w:val="00361B75"/>
    <w:rsid w:val="003620AE"/>
    <w:rsid w:val="00363396"/>
    <w:rsid w:val="00364E5A"/>
    <w:rsid w:val="00364E87"/>
    <w:rsid w:val="00367646"/>
    <w:rsid w:val="00370FCE"/>
    <w:rsid w:val="00373235"/>
    <w:rsid w:val="00373320"/>
    <w:rsid w:val="00375DBF"/>
    <w:rsid w:val="00375F3E"/>
    <w:rsid w:val="00377203"/>
    <w:rsid w:val="0038024C"/>
    <w:rsid w:val="00381893"/>
    <w:rsid w:val="00381E6B"/>
    <w:rsid w:val="00381EB2"/>
    <w:rsid w:val="003852A3"/>
    <w:rsid w:val="0038611C"/>
    <w:rsid w:val="00387A62"/>
    <w:rsid w:val="00387CD1"/>
    <w:rsid w:val="00387CD4"/>
    <w:rsid w:val="00391892"/>
    <w:rsid w:val="00394B71"/>
    <w:rsid w:val="003A06F8"/>
    <w:rsid w:val="003A1192"/>
    <w:rsid w:val="003A3695"/>
    <w:rsid w:val="003A580F"/>
    <w:rsid w:val="003A759B"/>
    <w:rsid w:val="003A782E"/>
    <w:rsid w:val="003B0485"/>
    <w:rsid w:val="003B05FD"/>
    <w:rsid w:val="003B151F"/>
    <w:rsid w:val="003B18FF"/>
    <w:rsid w:val="003B1B5B"/>
    <w:rsid w:val="003B3808"/>
    <w:rsid w:val="003B436C"/>
    <w:rsid w:val="003B63CC"/>
    <w:rsid w:val="003B6717"/>
    <w:rsid w:val="003B72A8"/>
    <w:rsid w:val="003B7A11"/>
    <w:rsid w:val="003B7FFA"/>
    <w:rsid w:val="003C035C"/>
    <w:rsid w:val="003C2AC1"/>
    <w:rsid w:val="003C3A7B"/>
    <w:rsid w:val="003C3CF1"/>
    <w:rsid w:val="003C5751"/>
    <w:rsid w:val="003C5EF0"/>
    <w:rsid w:val="003C7143"/>
    <w:rsid w:val="003C7C42"/>
    <w:rsid w:val="003D1DCB"/>
    <w:rsid w:val="003D1F6B"/>
    <w:rsid w:val="003D2E3F"/>
    <w:rsid w:val="003D34C9"/>
    <w:rsid w:val="003D3616"/>
    <w:rsid w:val="003D4C58"/>
    <w:rsid w:val="003D53A8"/>
    <w:rsid w:val="003D5C74"/>
    <w:rsid w:val="003D614F"/>
    <w:rsid w:val="003D6E75"/>
    <w:rsid w:val="003D731B"/>
    <w:rsid w:val="003E15DC"/>
    <w:rsid w:val="003E17EA"/>
    <w:rsid w:val="003E3069"/>
    <w:rsid w:val="003E353D"/>
    <w:rsid w:val="003E442D"/>
    <w:rsid w:val="003E46F3"/>
    <w:rsid w:val="003E4978"/>
    <w:rsid w:val="003E7633"/>
    <w:rsid w:val="003F0D80"/>
    <w:rsid w:val="003F102E"/>
    <w:rsid w:val="003F1832"/>
    <w:rsid w:val="003F18D7"/>
    <w:rsid w:val="003F21E2"/>
    <w:rsid w:val="003F6040"/>
    <w:rsid w:val="003F63E2"/>
    <w:rsid w:val="003F7C18"/>
    <w:rsid w:val="003F7F7C"/>
    <w:rsid w:val="004005E6"/>
    <w:rsid w:val="00401DA4"/>
    <w:rsid w:val="00402DF3"/>
    <w:rsid w:val="0040367E"/>
    <w:rsid w:val="00406277"/>
    <w:rsid w:val="004131F8"/>
    <w:rsid w:val="004135EC"/>
    <w:rsid w:val="00414829"/>
    <w:rsid w:val="004156FC"/>
    <w:rsid w:val="00415CDE"/>
    <w:rsid w:val="00415F44"/>
    <w:rsid w:val="00416247"/>
    <w:rsid w:val="00416C6E"/>
    <w:rsid w:val="00420F52"/>
    <w:rsid w:val="0042314E"/>
    <w:rsid w:val="00423C5E"/>
    <w:rsid w:val="00424924"/>
    <w:rsid w:val="00425063"/>
    <w:rsid w:val="00426007"/>
    <w:rsid w:val="00426C3A"/>
    <w:rsid w:val="00426D35"/>
    <w:rsid w:val="00432477"/>
    <w:rsid w:val="00433FE3"/>
    <w:rsid w:val="00434899"/>
    <w:rsid w:val="004362FC"/>
    <w:rsid w:val="004401CF"/>
    <w:rsid w:val="00441815"/>
    <w:rsid w:val="00441D7D"/>
    <w:rsid w:val="00442684"/>
    <w:rsid w:val="00443050"/>
    <w:rsid w:val="00445A26"/>
    <w:rsid w:val="00445BFC"/>
    <w:rsid w:val="004462E9"/>
    <w:rsid w:val="00446C37"/>
    <w:rsid w:val="00447125"/>
    <w:rsid w:val="0045010B"/>
    <w:rsid w:val="00451D0E"/>
    <w:rsid w:val="004539B3"/>
    <w:rsid w:val="00455C87"/>
    <w:rsid w:val="00460415"/>
    <w:rsid w:val="00460524"/>
    <w:rsid w:val="00460B52"/>
    <w:rsid w:val="0046270D"/>
    <w:rsid w:val="00463824"/>
    <w:rsid w:val="00463EDE"/>
    <w:rsid w:val="00465AA2"/>
    <w:rsid w:val="00466C0B"/>
    <w:rsid w:val="00467DAB"/>
    <w:rsid w:val="00467EC9"/>
    <w:rsid w:val="00467FDD"/>
    <w:rsid w:val="00470029"/>
    <w:rsid w:val="00472ACB"/>
    <w:rsid w:val="00473DA5"/>
    <w:rsid w:val="00474D18"/>
    <w:rsid w:val="00475B94"/>
    <w:rsid w:val="00476367"/>
    <w:rsid w:val="00482296"/>
    <w:rsid w:val="00483A19"/>
    <w:rsid w:val="00483F66"/>
    <w:rsid w:val="00485D23"/>
    <w:rsid w:val="00486375"/>
    <w:rsid w:val="004866EC"/>
    <w:rsid w:val="0048681C"/>
    <w:rsid w:val="00487788"/>
    <w:rsid w:val="004905BA"/>
    <w:rsid w:val="00490878"/>
    <w:rsid w:val="00491AED"/>
    <w:rsid w:val="00491CC7"/>
    <w:rsid w:val="00491FDF"/>
    <w:rsid w:val="00492BDF"/>
    <w:rsid w:val="00492DD9"/>
    <w:rsid w:val="004936BB"/>
    <w:rsid w:val="00494C30"/>
    <w:rsid w:val="00496834"/>
    <w:rsid w:val="00496E25"/>
    <w:rsid w:val="00496F2F"/>
    <w:rsid w:val="00497A61"/>
    <w:rsid w:val="00497AEC"/>
    <w:rsid w:val="004A0EDA"/>
    <w:rsid w:val="004A1780"/>
    <w:rsid w:val="004A3DEF"/>
    <w:rsid w:val="004A4B8F"/>
    <w:rsid w:val="004A6398"/>
    <w:rsid w:val="004A7003"/>
    <w:rsid w:val="004A7544"/>
    <w:rsid w:val="004A76DA"/>
    <w:rsid w:val="004A7988"/>
    <w:rsid w:val="004B07E3"/>
    <w:rsid w:val="004B14F7"/>
    <w:rsid w:val="004B2A16"/>
    <w:rsid w:val="004B3B52"/>
    <w:rsid w:val="004B4CDD"/>
    <w:rsid w:val="004B6878"/>
    <w:rsid w:val="004B72BE"/>
    <w:rsid w:val="004C0178"/>
    <w:rsid w:val="004C03EB"/>
    <w:rsid w:val="004C3D74"/>
    <w:rsid w:val="004C4AE1"/>
    <w:rsid w:val="004C5701"/>
    <w:rsid w:val="004C59E9"/>
    <w:rsid w:val="004C6D51"/>
    <w:rsid w:val="004D0063"/>
    <w:rsid w:val="004D0067"/>
    <w:rsid w:val="004D122C"/>
    <w:rsid w:val="004D1D97"/>
    <w:rsid w:val="004D3769"/>
    <w:rsid w:val="004D569E"/>
    <w:rsid w:val="004D5B35"/>
    <w:rsid w:val="004D7AA5"/>
    <w:rsid w:val="004D7E22"/>
    <w:rsid w:val="004E2E1E"/>
    <w:rsid w:val="004E37F2"/>
    <w:rsid w:val="004E38AA"/>
    <w:rsid w:val="004E3E20"/>
    <w:rsid w:val="004E41BD"/>
    <w:rsid w:val="004E5323"/>
    <w:rsid w:val="004E57E7"/>
    <w:rsid w:val="004E5DBC"/>
    <w:rsid w:val="004F12D0"/>
    <w:rsid w:val="004F2E6E"/>
    <w:rsid w:val="004F3FD8"/>
    <w:rsid w:val="004F4A9E"/>
    <w:rsid w:val="004F53A5"/>
    <w:rsid w:val="004F5D31"/>
    <w:rsid w:val="004F6B9C"/>
    <w:rsid w:val="004F7220"/>
    <w:rsid w:val="004F75B9"/>
    <w:rsid w:val="004F7A18"/>
    <w:rsid w:val="00501AE9"/>
    <w:rsid w:val="00504C53"/>
    <w:rsid w:val="00504F97"/>
    <w:rsid w:val="0050515F"/>
    <w:rsid w:val="005056BD"/>
    <w:rsid w:val="005111E8"/>
    <w:rsid w:val="005123E1"/>
    <w:rsid w:val="0051343A"/>
    <w:rsid w:val="00515796"/>
    <w:rsid w:val="005163BE"/>
    <w:rsid w:val="00517314"/>
    <w:rsid w:val="0052039A"/>
    <w:rsid w:val="0052079E"/>
    <w:rsid w:val="0052091C"/>
    <w:rsid w:val="005218FA"/>
    <w:rsid w:val="0052270E"/>
    <w:rsid w:val="005234AF"/>
    <w:rsid w:val="0052506C"/>
    <w:rsid w:val="00525E23"/>
    <w:rsid w:val="00526912"/>
    <w:rsid w:val="00526A9F"/>
    <w:rsid w:val="00526B8D"/>
    <w:rsid w:val="005275F6"/>
    <w:rsid w:val="00527F1F"/>
    <w:rsid w:val="00531AC5"/>
    <w:rsid w:val="005409A2"/>
    <w:rsid w:val="00540E2B"/>
    <w:rsid w:val="00542912"/>
    <w:rsid w:val="005429B7"/>
    <w:rsid w:val="00542BD4"/>
    <w:rsid w:val="0054307C"/>
    <w:rsid w:val="00545366"/>
    <w:rsid w:val="00545946"/>
    <w:rsid w:val="00545959"/>
    <w:rsid w:val="005477F6"/>
    <w:rsid w:val="005501C8"/>
    <w:rsid w:val="00550AE7"/>
    <w:rsid w:val="00550C37"/>
    <w:rsid w:val="005522AA"/>
    <w:rsid w:val="00552470"/>
    <w:rsid w:val="00553815"/>
    <w:rsid w:val="005558CC"/>
    <w:rsid w:val="0056164B"/>
    <w:rsid w:val="00561A37"/>
    <w:rsid w:val="0056204C"/>
    <w:rsid w:val="00562066"/>
    <w:rsid w:val="005629FD"/>
    <w:rsid w:val="005636B6"/>
    <w:rsid w:val="005636F5"/>
    <w:rsid w:val="005637D4"/>
    <w:rsid w:val="00565AE3"/>
    <w:rsid w:val="00570072"/>
    <w:rsid w:val="00572386"/>
    <w:rsid w:val="00573DBD"/>
    <w:rsid w:val="00573F22"/>
    <w:rsid w:val="00574721"/>
    <w:rsid w:val="00574D96"/>
    <w:rsid w:val="00574F07"/>
    <w:rsid w:val="00575941"/>
    <w:rsid w:val="00575A49"/>
    <w:rsid w:val="00576574"/>
    <w:rsid w:val="00576B5F"/>
    <w:rsid w:val="005772D8"/>
    <w:rsid w:val="005779B1"/>
    <w:rsid w:val="005806D7"/>
    <w:rsid w:val="00581C9B"/>
    <w:rsid w:val="00582D2B"/>
    <w:rsid w:val="005830F5"/>
    <w:rsid w:val="00583454"/>
    <w:rsid w:val="0058544E"/>
    <w:rsid w:val="00586917"/>
    <w:rsid w:val="00587859"/>
    <w:rsid w:val="00587879"/>
    <w:rsid w:val="00593CAB"/>
    <w:rsid w:val="00594074"/>
    <w:rsid w:val="00596650"/>
    <w:rsid w:val="005A0731"/>
    <w:rsid w:val="005A0E0F"/>
    <w:rsid w:val="005A2369"/>
    <w:rsid w:val="005A35D9"/>
    <w:rsid w:val="005A3B96"/>
    <w:rsid w:val="005A41BC"/>
    <w:rsid w:val="005A4B09"/>
    <w:rsid w:val="005A4B55"/>
    <w:rsid w:val="005A5A1E"/>
    <w:rsid w:val="005A780E"/>
    <w:rsid w:val="005B0AD9"/>
    <w:rsid w:val="005B0E10"/>
    <w:rsid w:val="005B1DEB"/>
    <w:rsid w:val="005B24A2"/>
    <w:rsid w:val="005B2A2F"/>
    <w:rsid w:val="005B2DAB"/>
    <w:rsid w:val="005B3B04"/>
    <w:rsid w:val="005B454E"/>
    <w:rsid w:val="005B64FE"/>
    <w:rsid w:val="005C2311"/>
    <w:rsid w:val="005C25FB"/>
    <w:rsid w:val="005C4333"/>
    <w:rsid w:val="005C497A"/>
    <w:rsid w:val="005C51E9"/>
    <w:rsid w:val="005C598B"/>
    <w:rsid w:val="005C5AA7"/>
    <w:rsid w:val="005D0450"/>
    <w:rsid w:val="005D064C"/>
    <w:rsid w:val="005D0CCC"/>
    <w:rsid w:val="005D12B3"/>
    <w:rsid w:val="005D1955"/>
    <w:rsid w:val="005D220C"/>
    <w:rsid w:val="005D275D"/>
    <w:rsid w:val="005D4E1A"/>
    <w:rsid w:val="005D64C2"/>
    <w:rsid w:val="005D6989"/>
    <w:rsid w:val="005D6FDF"/>
    <w:rsid w:val="005E10C7"/>
    <w:rsid w:val="005E215A"/>
    <w:rsid w:val="005E3301"/>
    <w:rsid w:val="005E4316"/>
    <w:rsid w:val="005E4A76"/>
    <w:rsid w:val="005E5E65"/>
    <w:rsid w:val="005E64AF"/>
    <w:rsid w:val="005F1546"/>
    <w:rsid w:val="005F1790"/>
    <w:rsid w:val="005F1973"/>
    <w:rsid w:val="005F25A4"/>
    <w:rsid w:val="005F3182"/>
    <w:rsid w:val="005F33BE"/>
    <w:rsid w:val="005F345F"/>
    <w:rsid w:val="005F3A67"/>
    <w:rsid w:val="005F3EFE"/>
    <w:rsid w:val="005F5658"/>
    <w:rsid w:val="005F5864"/>
    <w:rsid w:val="005F6059"/>
    <w:rsid w:val="00600105"/>
    <w:rsid w:val="00600125"/>
    <w:rsid w:val="00601F8A"/>
    <w:rsid w:val="0060221B"/>
    <w:rsid w:val="00604D82"/>
    <w:rsid w:val="00606B4A"/>
    <w:rsid w:val="00610618"/>
    <w:rsid w:val="00611B15"/>
    <w:rsid w:val="00614B26"/>
    <w:rsid w:val="00615867"/>
    <w:rsid w:val="00616F18"/>
    <w:rsid w:val="00620B20"/>
    <w:rsid w:val="00620FF6"/>
    <w:rsid w:val="006239D3"/>
    <w:rsid w:val="00624B14"/>
    <w:rsid w:val="006251ED"/>
    <w:rsid w:val="006255CE"/>
    <w:rsid w:val="00626C5B"/>
    <w:rsid w:val="00627CE2"/>
    <w:rsid w:val="00630F88"/>
    <w:rsid w:val="0063112E"/>
    <w:rsid w:val="00631930"/>
    <w:rsid w:val="006326FA"/>
    <w:rsid w:val="00635524"/>
    <w:rsid w:val="00635DE9"/>
    <w:rsid w:val="0064052A"/>
    <w:rsid w:val="006408CE"/>
    <w:rsid w:val="006426AD"/>
    <w:rsid w:val="00642E9A"/>
    <w:rsid w:val="0064396F"/>
    <w:rsid w:val="0064619E"/>
    <w:rsid w:val="006461ED"/>
    <w:rsid w:val="00650851"/>
    <w:rsid w:val="00652AE5"/>
    <w:rsid w:val="00652E24"/>
    <w:rsid w:val="00653BD1"/>
    <w:rsid w:val="00654304"/>
    <w:rsid w:val="0065592D"/>
    <w:rsid w:val="00657121"/>
    <w:rsid w:val="00657ED2"/>
    <w:rsid w:val="00660BFC"/>
    <w:rsid w:val="00661DF7"/>
    <w:rsid w:val="0066231E"/>
    <w:rsid w:val="0066284B"/>
    <w:rsid w:val="0066380F"/>
    <w:rsid w:val="006639C4"/>
    <w:rsid w:val="0066611E"/>
    <w:rsid w:val="0067199F"/>
    <w:rsid w:val="006728FF"/>
    <w:rsid w:val="0067328B"/>
    <w:rsid w:val="00673386"/>
    <w:rsid w:val="00673863"/>
    <w:rsid w:val="00681592"/>
    <w:rsid w:val="00681CA5"/>
    <w:rsid w:val="00681E86"/>
    <w:rsid w:val="006827D8"/>
    <w:rsid w:val="00683EB5"/>
    <w:rsid w:val="006843B8"/>
    <w:rsid w:val="00685521"/>
    <w:rsid w:val="0068554D"/>
    <w:rsid w:val="006875C0"/>
    <w:rsid w:val="00690B8B"/>
    <w:rsid w:val="00691E10"/>
    <w:rsid w:val="00692BA0"/>
    <w:rsid w:val="006933E5"/>
    <w:rsid w:val="00694EB9"/>
    <w:rsid w:val="0069544F"/>
    <w:rsid w:val="00696D56"/>
    <w:rsid w:val="006970FE"/>
    <w:rsid w:val="006977E5"/>
    <w:rsid w:val="0069795B"/>
    <w:rsid w:val="006A085F"/>
    <w:rsid w:val="006A0A55"/>
    <w:rsid w:val="006A1887"/>
    <w:rsid w:val="006A21E8"/>
    <w:rsid w:val="006A2A43"/>
    <w:rsid w:val="006A42ED"/>
    <w:rsid w:val="006A5496"/>
    <w:rsid w:val="006A6F9D"/>
    <w:rsid w:val="006A7257"/>
    <w:rsid w:val="006B06DC"/>
    <w:rsid w:val="006B1A90"/>
    <w:rsid w:val="006B1B42"/>
    <w:rsid w:val="006B2778"/>
    <w:rsid w:val="006B3A33"/>
    <w:rsid w:val="006B437B"/>
    <w:rsid w:val="006B4D96"/>
    <w:rsid w:val="006B589C"/>
    <w:rsid w:val="006B5BAD"/>
    <w:rsid w:val="006C0AE3"/>
    <w:rsid w:val="006C0D78"/>
    <w:rsid w:val="006C21A3"/>
    <w:rsid w:val="006C23AA"/>
    <w:rsid w:val="006C2CF7"/>
    <w:rsid w:val="006D10BC"/>
    <w:rsid w:val="006D269F"/>
    <w:rsid w:val="006D34C8"/>
    <w:rsid w:val="006D44D9"/>
    <w:rsid w:val="006D48C9"/>
    <w:rsid w:val="006D55EC"/>
    <w:rsid w:val="006D5D21"/>
    <w:rsid w:val="006D671F"/>
    <w:rsid w:val="006D7560"/>
    <w:rsid w:val="006D75E3"/>
    <w:rsid w:val="006E177F"/>
    <w:rsid w:val="006E278D"/>
    <w:rsid w:val="006E28D6"/>
    <w:rsid w:val="006E2921"/>
    <w:rsid w:val="006E4174"/>
    <w:rsid w:val="006E46E5"/>
    <w:rsid w:val="006E4F6E"/>
    <w:rsid w:val="006E5969"/>
    <w:rsid w:val="006E69FD"/>
    <w:rsid w:val="006E6E57"/>
    <w:rsid w:val="006E6FD3"/>
    <w:rsid w:val="006E7936"/>
    <w:rsid w:val="006E7EF1"/>
    <w:rsid w:val="006F06FB"/>
    <w:rsid w:val="006F0A3B"/>
    <w:rsid w:val="006F150B"/>
    <w:rsid w:val="006F1F54"/>
    <w:rsid w:val="006F47FA"/>
    <w:rsid w:val="006F59D5"/>
    <w:rsid w:val="006F5B80"/>
    <w:rsid w:val="006F6F2B"/>
    <w:rsid w:val="007011B3"/>
    <w:rsid w:val="00701526"/>
    <w:rsid w:val="007016F5"/>
    <w:rsid w:val="007017B0"/>
    <w:rsid w:val="007038A9"/>
    <w:rsid w:val="0070492F"/>
    <w:rsid w:val="00705E91"/>
    <w:rsid w:val="007062E2"/>
    <w:rsid w:val="00706718"/>
    <w:rsid w:val="00707B0F"/>
    <w:rsid w:val="00707D97"/>
    <w:rsid w:val="00712074"/>
    <w:rsid w:val="00712CA0"/>
    <w:rsid w:val="00713BC3"/>
    <w:rsid w:val="00720F0C"/>
    <w:rsid w:val="00723EA5"/>
    <w:rsid w:val="007259D4"/>
    <w:rsid w:val="00726512"/>
    <w:rsid w:val="00733C94"/>
    <w:rsid w:val="00736C5F"/>
    <w:rsid w:val="0073733F"/>
    <w:rsid w:val="007376F5"/>
    <w:rsid w:val="00740624"/>
    <w:rsid w:val="00742424"/>
    <w:rsid w:val="00742F5A"/>
    <w:rsid w:val="007444B3"/>
    <w:rsid w:val="007445AF"/>
    <w:rsid w:val="00745438"/>
    <w:rsid w:val="00745AF2"/>
    <w:rsid w:val="00745D6D"/>
    <w:rsid w:val="007504BD"/>
    <w:rsid w:val="007508AD"/>
    <w:rsid w:val="00751228"/>
    <w:rsid w:val="00751BE8"/>
    <w:rsid w:val="00752E8A"/>
    <w:rsid w:val="00755500"/>
    <w:rsid w:val="00755B4D"/>
    <w:rsid w:val="0075766C"/>
    <w:rsid w:val="00757F52"/>
    <w:rsid w:val="007602E3"/>
    <w:rsid w:val="00762E7E"/>
    <w:rsid w:val="00763BF6"/>
    <w:rsid w:val="0076464A"/>
    <w:rsid w:val="00765697"/>
    <w:rsid w:val="00767C5E"/>
    <w:rsid w:val="007709AB"/>
    <w:rsid w:val="00771596"/>
    <w:rsid w:val="00772BAE"/>
    <w:rsid w:val="00772C95"/>
    <w:rsid w:val="00773872"/>
    <w:rsid w:val="00775595"/>
    <w:rsid w:val="00776788"/>
    <w:rsid w:val="00776801"/>
    <w:rsid w:val="00776E7C"/>
    <w:rsid w:val="0077792E"/>
    <w:rsid w:val="007779AA"/>
    <w:rsid w:val="00782031"/>
    <w:rsid w:val="007826E1"/>
    <w:rsid w:val="007835D1"/>
    <w:rsid w:val="00784B80"/>
    <w:rsid w:val="007852FE"/>
    <w:rsid w:val="00785E0C"/>
    <w:rsid w:val="00786144"/>
    <w:rsid w:val="00786570"/>
    <w:rsid w:val="007866C4"/>
    <w:rsid w:val="00786958"/>
    <w:rsid w:val="007876B6"/>
    <w:rsid w:val="007977B4"/>
    <w:rsid w:val="00797985"/>
    <w:rsid w:val="007979DC"/>
    <w:rsid w:val="007A1DCA"/>
    <w:rsid w:val="007A2FB7"/>
    <w:rsid w:val="007A32BD"/>
    <w:rsid w:val="007A35E6"/>
    <w:rsid w:val="007A6852"/>
    <w:rsid w:val="007A7A83"/>
    <w:rsid w:val="007A7ABA"/>
    <w:rsid w:val="007B0C68"/>
    <w:rsid w:val="007B14F0"/>
    <w:rsid w:val="007B364F"/>
    <w:rsid w:val="007B4528"/>
    <w:rsid w:val="007B5031"/>
    <w:rsid w:val="007B6243"/>
    <w:rsid w:val="007B68EA"/>
    <w:rsid w:val="007B7088"/>
    <w:rsid w:val="007B76A7"/>
    <w:rsid w:val="007C03C0"/>
    <w:rsid w:val="007C10F8"/>
    <w:rsid w:val="007C1541"/>
    <w:rsid w:val="007C19A7"/>
    <w:rsid w:val="007C4D36"/>
    <w:rsid w:val="007C4FCD"/>
    <w:rsid w:val="007C5093"/>
    <w:rsid w:val="007C5F05"/>
    <w:rsid w:val="007C652C"/>
    <w:rsid w:val="007D1CD0"/>
    <w:rsid w:val="007D2D70"/>
    <w:rsid w:val="007D324E"/>
    <w:rsid w:val="007D3A3E"/>
    <w:rsid w:val="007D4719"/>
    <w:rsid w:val="007D5D06"/>
    <w:rsid w:val="007D62AC"/>
    <w:rsid w:val="007D66BE"/>
    <w:rsid w:val="007D68EB"/>
    <w:rsid w:val="007D72F4"/>
    <w:rsid w:val="007E1F18"/>
    <w:rsid w:val="007E3A79"/>
    <w:rsid w:val="007E3FB2"/>
    <w:rsid w:val="007E4251"/>
    <w:rsid w:val="007E50B8"/>
    <w:rsid w:val="007E6331"/>
    <w:rsid w:val="007F1817"/>
    <w:rsid w:val="007F2DC5"/>
    <w:rsid w:val="007F400C"/>
    <w:rsid w:val="007F538D"/>
    <w:rsid w:val="007F5553"/>
    <w:rsid w:val="007F59B4"/>
    <w:rsid w:val="007F692C"/>
    <w:rsid w:val="007F6AED"/>
    <w:rsid w:val="007F71F5"/>
    <w:rsid w:val="008019BF"/>
    <w:rsid w:val="008019E6"/>
    <w:rsid w:val="00801A0D"/>
    <w:rsid w:val="00801CCC"/>
    <w:rsid w:val="00801FD6"/>
    <w:rsid w:val="008026EF"/>
    <w:rsid w:val="00804504"/>
    <w:rsid w:val="008063B5"/>
    <w:rsid w:val="0080685D"/>
    <w:rsid w:val="00806B1E"/>
    <w:rsid w:val="00807754"/>
    <w:rsid w:val="0081049E"/>
    <w:rsid w:val="0081054A"/>
    <w:rsid w:val="00812522"/>
    <w:rsid w:val="0081316F"/>
    <w:rsid w:val="00814C82"/>
    <w:rsid w:val="00815970"/>
    <w:rsid w:val="00816703"/>
    <w:rsid w:val="00816CE8"/>
    <w:rsid w:val="00816F08"/>
    <w:rsid w:val="008172ED"/>
    <w:rsid w:val="0082048F"/>
    <w:rsid w:val="008217C0"/>
    <w:rsid w:val="008224AB"/>
    <w:rsid w:val="00822773"/>
    <w:rsid w:val="00823D38"/>
    <w:rsid w:val="008241D1"/>
    <w:rsid w:val="008242A7"/>
    <w:rsid w:val="00824520"/>
    <w:rsid w:val="00825D55"/>
    <w:rsid w:val="008266C3"/>
    <w:rsid w:val="0082734B"/>
    <w:rsid w:val="008276C8"/>
    <w:rsid w:val="0083181D"/>
    <w:rsid w:val="00832DCC"/>
    <w:rsid w:val="00833A03"/>
    <w:rsid w:val="008348E6"/>
    <w:rsid w:val="00834E02"/>
    <w:rsid w:val="00835185"/>
    <w:rsid w:val="008365C4"/>
    <w:rsid w:val="00836B97"/>
    <w:rsid w:val="00837E0A"/>
    <w:rsid w:val="00840256"/>
    <w:rsid w:val="008416F5"/>
    <w:rsid w:val="008455DF"/>
    <w:rsid w:val="00845C56"/>
    <w:rsid w:val="00846631"/>
    <w:rsid w:val="00847423"/>
    <w:rsid w:val="008507E7"/>
    <w:rsid w:val="00850B15"/>
    <w:rsid w:val="0085287E"/>
    <w:rsid w:val="00852BCD"/>
    <w:rsid w:val="00856823"/>
    <w:rsid w:val="0086192B"/>
    <w:rsid w:val="0086270C"/>
    <w:rsid w:val="00862C74"/>
    <w:rsid w:val="00863DA3"/>
    <w:rsid w:val="0086418F"/>
    <w:rsid w:val="00870828"/>
    <w:rsid w:val="00871031"/>
    <w:rsid w:val="00871D07"/>
    <w:rsid w:val="00873852"/>
    <w:rsid w:val="00873B35"/>
    <w:rsid w:val="00874342"/>
    <w:rsid w:val="00874FBD"/>
    <w:rsid w:val="00876A87"/>
    <w:rsid w:val="00876EFE"/>
    <w:rsid w:val="0087776C"/>
    <w:rsid w:val="00880C2A"/>
    <w:rsid w:val="00884F1B"/>
    <w:rsid w:val="00887F65"/>
    <w:rsid w:val="0089069B"/>
    <w:rsid w:val="00894802"/>
    <w:rsid w:val="00894B7D"/>
    <w:rsid w:val="00894E9F"/>
    <w:rsid w:val="0089635D"/>
    <w:rsid w:val="0089661B"/>
    <w:rsid w:val="008A0382"/>
    <w:rsid w:val="008A0837"/>
    <w:rsid w:val="008B1311"/>
    <w:rsid w:val="008B2C5D"/>
    <w:rsid w:val="008B2FDE"/>
    <w:rsid w:val="008B420D"/>
    <w:rsid w:val="008B4851"/>
    <w:rsid w:val="008B4D79"/>
    <w:rsid w:val="008B72FD"/>
    <w:rsid w:val="008B7AD7"/>
    <w:rsid w:val="008C3254"/>
    <w:rsid w:val="008C372A"/>
    <w:rsid w:val="008C4886"/>
    <w:rsid w:val="008C527B"/>
    <w:rsid w:val="008C76DC"/>
    <w:rsid w:val="008D07C7"/>
    <w:rsid w:val="008D0B12"/>
    <w:rsid w:val="008D1F89"/>
    <w:rsid w:val="008D2CDE"/>
    <w:rsid w:val="008D4ADA"/>
    <w:rsid w:val="008D6455"/>
    <w:rsid w:val="008D7838"/>
    <w:rsid w:val="008E0EA0"/>
    <w:rsid w:val="008E177A"/>
    <w:rsid w:val="008E1BFD"/>
    <w:rsid w:val="008E2954"/>
    <w:rsid w:val="008E31BF"/>
    <w:rsid w:val="008E3570"/>
    <w:rsid w:val="008E36AB"/>
    <w:rsid w:val="008E378B"/>
    <w:rsid w:val="008E40A6"/>
    <w:rsid w:val="008E4190"/>
    <w:rsid w:val="008E491D"/>
    <w:rsid w:val="008E5161"/>
    <w:rsid w:val="008E5C4E"/>
    <w:rsid w:val="008E624A"/>
    <w:rsid w:val="008E788E"/>
    <w:rsid w:val="008E7B52"/>
    <w:rsid w:val="008F3B5B"/>
    <w:rsid w:val="008F44D4"/>
    <w:rsid w:val="008F6880"/>
    <w:rsid w:val="008F6896"/>
    <w:rsid w:val="008F7B27"/>
    <w:rsid w:val="008F7B2D"/>
    <w:rsid w:val="009006AB"/>
    <w:rsid w:val="00900AF9"/>
    <w:rsid w:val="009010ED"/>
    <w:rsid w:val="00901EFD"/>
    <w:rsid w:val="009023F0"/>
    <w:rsid w:val="0090483F"/>
    <w:rsid w:val="00905476"/>
    <w:rsid w:val="00907B80"/>
    <w:rsid w:val="00907E2E"/>
    <w:rsid w:val="00910016"/>
    <w:rsid w:val="00911FD5"/>
    <w:rsid w:val="0091250D"/>
    <w:rsid w:val="0091294F"/>
    <w:rsid w:val="00913C0E"/>
    <w:rsid w:val="0091414F"/>
    <w:rsid w:val="00914653"/>
    <w:rsid w:val="0091660E"/>
    <w:rsid w:val="00916AF8"/>
    <w:rsid w:val="00916FC0"/>
    <w:rsid w:val="00917E6D"/>
    <w:rsid w:val="00923630"/>
    <w:rsid w:val="00923706"/>
    <w:rsid w:val="00923BEB"/>
    <w:rsid w:val="00923C47"/>
    <w:rsid w:val="009241DC"/>
    <w:rsid w:val="00925BAA"/>
    <w:rsid w:val="0092623F"/>
    <w:rsid w:val="00927B99"/>
    <w:rsid w:val="00930E7E"/>
    <w:rsid w:val="0093206B"/>
    <w:rsid w:val="009322FB"/>
    <w:rsid w:val="009336AD"/>
    <w:rsid w:val="00934E5C"/>
    <w:rsid w:val="00935078"/>
    <w:rsid w:val="009352CF"/>
    <w:rsid w:val="009354B7"/>
    <w:rsid w:val="00935F88"/>
    <w:rsid w:val="009370B1"/>
    <w:rsid w:val="009372DB"/>
    <w:rsid w:val="00940855"/>
    <w:rsid w:val="009429F7"/>
    <w:rsid w:val="00943424"/>
    <w:rsid w:val="00943EF0"/>
    <w:rsid w:val="0094419E"/>
    <w:rsid w:val="0094484A"/>
    <w:rsid w:val="00944A2A"/>
    <w:rsid w:val="009461A8"/>
    <w:rsid w:val="00950E57"/>
    <w:rsid w:val="00950F1B"/>
    <w:rsid w:val="009513AB"/>
    <w:rsid w:val="0095197B"/>
    <w:rsid w:val="00951CFF"/>
    <w:rsid w:val="00952735"/>
    <w:rsid w:val="00952A73"/>
    <w:rsid w:val="009533D5"/>
    <w:rsid w:val="00953971"/>
    <w:rsid w:val="00953B8D"/>
    <w:rsid w:val="009544A0"/>
    <w:rsid w:val="009559BA"/>
    <w:rsid w:val="009615AB"/>
    <w:rsid w:val="009625DA"/>
    <w:rsid w:val="0096299D"/>
    <w:rsid w:val="009632F6"/>
    <w:rsid w:val="00964968"/>
    <w:rsid w:val="00964A6A"/>
    <w:rsid w:val="009669DC"/>
    <w:rsid w:val="009670AB"/>
    <w:rsid w:val="009700FA"/>
    <w:rsid w:val="00971621"/>
    <w:rsid w:val="00974D55"/>
    <w:rsid w:val="00980069"/>
    <w:rsid w:val="00981462"/>
    <w:rsid w:val="00983711"/>
    <w:rsid w:val="009841DD"/>
    <w:rsid w:val="00984475"/>
    <w:rsid w:val="009848AC"/>
    <w:rsid w:val="009879A4"/>
    <w:rsid w:val="00991AD1"/>
    <w:rsid w:val="009941FD"/>
    <w:rsid w:val="009948AD"/>
    <w:rsid w:val="009975E2"/>
    <w:rsid w:val="009A0B9F"/>
    <w:rsid w:val="009A0D5E"/>
    <w:rsid w:val="009A2796"/>
    <w:rsid w:val="009A2B4B"/>
    <w:rsid w:val="009A4120"/>
    <w:rsid w:val="009A4B40"/>
    <w:rsid w:val="009A5068"/>
    <w:rsid w:val="009A5D4D"/>
    <w:rsid w:val="009B1CDD"/>
    <w:rsid w:val="009B283C"/>
    <w:rsid w:val="009B3DD3"/>
    <w:rsid w:val="009B6EB8"/>
    <w:rsid w:val="009C009A"/>
    <w:rsid w:val="009C00D2"/>
    <w:rsid w:val="009C026D"/>
    <w:rsid w:val="009C2925"/>
    <w:rsid w:val="009C316C"/>
    <w:rsid w:val="009C43C0"/>
    <w:rsid w:val="009C45E3"/>
    <w:rsid w:val="009C5178"/>
    <w:rsid w:val="009C6C80"/>
    <w:rsid w:val="009C6CC2"/>
    <w:rsid w:val="009C70E0"/>
    <w:rsid w:val="009C7139"/>
    <w:rsid w:val="009D50B6"/>
    <w:rsid w:val="009D639E"/>
    <w:rsid w:val="009E1D97"/>
    <w:rsid w:val="009E5741"/>
    <w:rsid w:val="009E5877"/>
    <w:rsid w:val="009E6D0B"/>
    <w:rsid w:val="009E6ED4"/>
    <w:rsid w:val="009E6F7D"/>
    <w:rsid w:val="009E73D9"/>
    <w:rsid w:val="009F0DE8"/>
    <w:rsid w:val="009F1740"/>
    <w:rsid w:val="009F35CF"/>
    <w:rsid w:val="009F6BBE"/>
    <w:rsid w:val="009F6BC6"/>
    <w:rsid w:val="00A02AF1"/>
    <w:rsid w:val="00A02C98"/>
    <w:rsid w:val="00A04B1E"/>
    <w:rsid w:val="00A0620C"/>
    <w:rsid w:val="00A06398"/>
    <w:rsid w:val="00A06553"/>
    <w:rsid w:val="00A07330"/>
    <w:rsid w:val="00A079DD"/>
    <w:rsid w:val="00A07D7C"/>
    <w:rsid w:val="00A104A8"/>
    <w:rsid w:val="00A1134E"/>
    <w:rsid w:val="00A12263"/>
    <w:rsid w:val="00A12A59"/>
    <w:rsid w:val="00A12CBC"/>
    <w:rsid w:val="00A13B97"/>
    <w:rsid w:val="00A166AC"/>
    <w:rsid w:val="00A167E7"/>
    <w:rsid w:val="00A16904"/>
    <w:rsid w:val="00A17873"/>
    <w:rsid w:val="00A17FA2"/>
    <w:rsid w:val="00A20052"/>
    <w:rsid w:val="00A20ADB"/>
    <w:rsid w:val="00A21FFC"/>
    <w:rsid w:val="00A22688"/>
    <w:rsid w:val="00A23FA1"/>
    <w:rsid w:val="00A24277"/>
    <w:rsid w:val="00A242F7"/>
    <w:rsid w:val="00A24947"/>
    <w:rsid w:val="00A25047"/>
    <w:rsid w:val="00A27C47"/>
    <w:rsid w:val="00A30164"/>
    <w:rsid w:val="00A3051D"/>
    <w:rsid w:val="00A32E4B"/>
    <w:rsid w:val="00A334BA"/>
    <w:rsid w:val="00A35CA7"/>
    <w:rsid w:val="00A37795"/>
    <w:rsid w:val="00A43151"/>
    <w:rsid w:val="00A44919"/>
    <w:rsid w:val="00A4580B"/>
    <w:rsid w:val="00A45B7B"/>
    <w:rsid w:val="00A46E2E"/>
    <w:rsid w:val="00A4769F"/>
    <w:rsid w:val="00A504B5"/>
    <w:rsid w:val="00A50F2B"/>
    <w:rsid w:val="00A53111"/>
    <w:rsid w:val="00A53E87"/>
    <w:rsid w:val="00A54B7B"/>
    <w:rsid w:val="00A5527F"/>
    <w:rsid w:val="00A55C3C"/>
    <w:rsid w:val="00A5676D"/>
    <w:rsid w:val="00A56B7D"/>
    <w:rsid w:val="00A57647"/>
    <w:rsid w:val="00A57ABC"/>
    <w:rsid w:val="00A61473"/>
    <w:rsid w:val="00A62D2E"/>
    <w:rsid w:val="00A6329C"/>
    <w:rsid w:val="00A632AA"/>
    <w:rsid w:val="00A64994"/>
    <w:rsid w:val="00A650D0"/>
    <w:rsid w:val="00A6520D"/>
    <w:rsid w:val="00A65538"/>
    <w:rsid w:val="00A6573A"/>
    <w:rsid w:val="00A65855"/>
    <w:rsid w:val="00A66AC8"/>
    <w:rsid w:val="00A67236"/>
    <w:rsid w:val="00A67D09"/>
    <w:rsid w:val="00A707EC"/>
    <w:rsid w:val="00A71BD7"/>
    <w:rsid w:val="00A729D4"/>
    <w:rsid w:val="00A7336D"/>
    <w:rsid w:val="00A73DC0"/>
    <w:rsid w:val="00A7652F"/>
    <w:rsid w:val="00A77BD8"/>
    <w:rsid w:val="00A8088F"/>
    <w:rsid w:val="00A83099"/>
    <w:rsid w:val="00A8401C"/>
    <w:rsid w:val="00A84362"/>
    <w:rsid w:val="00A86394"/>
    <w:rsid w:val="00A8687E"/>
    <w:rsid w:val="00A9023D"/>
    <w:rsid w:val="00A91C59"/>
    <w:rsid w:val="00A91D2C"/>
    <w:rsid w:val="00A94362"/>
    <w:rsid w:val="00A95AEC"/>
    <w:rsid w:val="00A974DB"/>
    <w:rsid w:val="00A9764A"/>
    <w:rsid w:val="00AA217A"/>
    <w:rsid w:val="00AA4FD2"/>
    <w:rsid w:val="00AA5496"/>
    <w:rsid w:val="00AA632D"/>
    <w:rsid w:val="00AA778D"/>
    <w:rsid w:val="00AB04F7"/>
    <w:rsid w:val="00AB16E3"/>
    <w:rsid w:val="00AB1E8F"/>
    <w:rsid w:val="00AB1F38"/>
    <w:rsid w:val="00AB2971"/>
    <w:rsid w:val="00AB2B39"/>
    <w:rsid w:val="00AB4677"/>
    <w:rsid w:val="00AB52A7"/>
    <w:rsid w:val="00AB5DEB"/>
    <w:rsid w:val="00AB6542"/>
    <w:rsid w:val="00AB69CD"/>
    <w:rsid w:val="00AB794A"/>
    <w:rsid w:val="00AC23FD"/>
    <w:rsid w:val="00AC4AAC"/>
    <w:rsid w:val="00AC4E87"/>
    <w:rsid w:val="00AC5789"/>
    <w:rsid w:val="00AC621E"/>
    <w:rsid w:val="00AD20B5"/>
    <w:rsid w:val="00AD2344"/>
    <w:rsid w:val="00AD2CDE"/>
    <w:rsid w:val="00AD3080"/>
    <w:rsid w:val="00AD31BE"/>
    <w:rsid w:val="00AD5231"/>
    <w:rsid w:val="00AD5B64"/>
    <w:rsid w:val="00AD6881"/>
    <w:rsid w:val="00AD72B6"/>
    <w:rsid w:val="00AD7308"/>
    <w:rsid w:val="00AD73B0"/>
    <w:rsid w:val="00AD7612"/>
    <w:rsid w:val="00AE0800"/>
    <w:rsid w:val="00AE0BE6"/>
    <w:rsid w:val="00AE0CD9"/>
    <w:rsid w:val="00AE1D8B"/>
    <w:rsid w:val="00AE329A"/>
    <w:rsid w:val="00AE32A2"/>
    <w:rsid w:val="00AE355C"/>
    <w:rsid w:val="00AE58B2"/>
    <w:rsid w:val="00AE6AE6"/>
    <w:rsid w:val="00AF1954"/>
    <w:rsid w:val="00AF1CCD"/>
    <w:rsid w:val="00AF319F"/>
    <w:rsid w:val="00AF5D9F"/>
    <w:rsid w:val="00AF64AB"/>
    <w:rsid w:val="00AF6ECE"/>
    <w:rsid w:val="00B01C7D"/>
    <w:rsid w:val="00B01DFA"/>
    <w:rsid w:val="00B04C26"/>
    <w:rsid w:val="00B05D59"/>
    <w:rsid w:val="00B05E3B"/>
    <w:rsid w:val="00B06C12"/>
    <w:rsid w:val="00B10579"/>
    <w:rsid w:val="00B10663"/>
    <w:rsid w:val="00B1086F"/>
    <w:rsid w:val="00B1114A"/>
    <w:rsid w:val="00B13DE0"/>
    <w:rsid w:val="00B147AA"/>
    <w:rsid w:val="00B14F20"/>
    <w:rsid w:val="00B156DE"/>
    <w:rsid w:val="00B201DE"/>
    <w:rsid w:val="00B202AA"/>
    <w:rsid w:val="00B26B5C"/>
    <w:rsid w:val="00B26FD4"/>
    <w:rsid w:val="00B27A06"/>
    <w:rsid w:val="00B30D4B"/>
    <w:rsid w:val="00B30E5C"/>
    <w:rsid w:val="00B3137F"/>
    <w:rsid w:val="00B3175E"/>
    <w:rsid w:val="00B31F9E"/>
    <w:rsid w:val="00B32FC2"/>
    <w:rsid w:val="00B37652"/>
    <w:rsid w:val="00B4408B"/>
    <w:rsid w:val="00B44923"/>
    <w:rsid w:val="00B46173"/>
    <w:rsid w:val="00B47168"/>
    <w:rsid w:val="00B501E5"/>
    <w:rsid w:val="00B50B22"/>
    <w:rsid w:val="00B5207E"/>
    <w:rsid w:val="00B54548"/>
    <w:rsid w:val="00B562F6"/>
    <w:rsid w:val="00B578CD"/>
    <w:rsid w:val="00B609CD"/>
    <w:rsid w:val="00B61129"/>
    <w:rsid w:val="00B614B8"/>
    <w:rsid w:val="00B621C5"/>
    <w:rsid w:val="00B63B45"/>
    <w:rsid w:val="00B64D40"/>
    <w:rsid w:val="00B67588"/>
    <w:rsid w:val="00B714D3"/>
    <w:rsid w:val="00B71C53"/>
    <w:rsid w:val="00B736FC"/>
    <w:rsid w:val="00B73A2A"/>
    <w:rsid w:val="00B73D2A"/>
    <w:rsid w:val="00B74374"/>
    <w:rsid w:val="00B74D7F"/>
    <w:rsid w:val="00B775B2"/>
    <w:rsid w:val="00B80382"/>
    <w:rsid w:val="00B80B93"/>
    <w:rsid w:val="00B80D26"/>
    <w:rsid w:val="00B81B2B"/>
    <w:rsid w:val="00B8203B"/>
    <w:rsid w:val="00B827AA"/>
    <w:rsid w:val="00B82DC7"/>
    <w:rsid w:val="00B84325"/>
    <w:rsid w:val="00B84516"/>
    <w:rsid w:val="00B93EBA"/>
    <w:rsid w:val="00B940A5"/>
    <w:rsid w:val="00B94D0C"/>
    <w:rsid w:val="00B9651D"/>
    <w:rsid w:val="00B96A90"/>
    <w:rsid w:val="00B97EB0"/>
    <w:rsid w:val="00BA014B"/>
    <w:rsid w:val="00BA443A"/>
    <w:rsid w:val="00BA4EB7"/>
    <w:rsid w:val="00BB047A"/>
    <w:rsid w:val="00BB0E0E"/>
    <w:rsid w:val="00BB10E1"/>
    <w:rsid w:val="00BB1F52"/>
    <w:rsid w:val="00BB3BD5"/>
    <w:rsid w:val="00BB6105"/>
    <w:rsid w:val="00BB754C"/>
    <w:rsid w:val="00BC1209"/>
    <w:rsid w:val="00BC1414"/>
    <w:rsid w:val="00BC32F0"/>
    <w:rsid w:val="00BC344D"/>
    <w:rsid w:val="00BC4114"/>
    <w:rsid w:val="00BC64C1"/>
    <w:rsid w:val="00BC6E9F"/>
    <w:rsid w:val="00BD006C"/>
    <w:rsid w:val="00BD03E5"/>
    <w:rsid w:val="00BD1179"/>
    <w:rsid w:val="00BD157B"/>
    <w:rsid w:val="00BD5BF2"/>
    <w:rsid w:val="00BD78C0"/>
    <w:rsid w:val="00BE138A"/>
    <w:rsid w:val="00BE159F"/>
    <w:rsid w:val="00BE23BC"/>
    <w:rsid w:val="00BE245C"/>
    <w:rsid w:val="00BE266B"/>
    <w:rsid w:val="00BE436F"/>
    <w:rsid w:val="00BE47CA"/>
    <w:rsid w:val="00BE50E5"/>
    <w:rsid w:val="00BE5468"/>
    <w:rsid w:val="00BE74B3"/>
    <w:rsid w:val="00BE7693"/>
    <w:rsid w:val="00BE79A4"/>
    <w:rsid w:val="00BF0434"/>
    <w:rsid w:val="00BF1AA6"/>
    <w:rsid w:val="00BF2E99"/>
    <w:rsid w:val="00BF3211"/>
    <w:rsid w:val="00BF35B9"/>
    <w:rsid w:val="00BF38DE"/>
    <w:rsid w:val="00BF403B"/>
    <w:rsid w:val="00BF50D1"/>
    <w:rsid w:val="00BF5619"/>
    <w:rsid w:val="00BF625E"/>
    <w:rsid w:val="00BF6284"/>
    <w:rsid w:val="00BF6F0F"/>
    <w:rsid w:val="00BF6FC5"/>
    <w:rsid w:val="00C0060E"/>
    <w:rsid w:val="00C012CB"/>
    <w:rsid w:val="00C03DF3"/>
    <w:rsid w:val="00C03F6B"/>
    <w:rsid w:val="00C0462D"/>
    <w:rsid w:val="00C06322"/>
    <w:rsid w:val="00C06363"/>
    <w:rsid w:val="00C06959"/>
    <w:rsid w:val="00C07FCC"/>
    <w:rsid w:val="00C143BE"/>
    <w:rsid w:val="00C14B2A"/>
    <w:rsid w:val="00C1539E"/>
    <w:rsid w:val="00C15971"/>
    <w:rsid w:val="00C20CEE"/>
    <w:rsid w:val="00C2134D"/>
    <w:rsid w:val="00C22367"/>
    <w:rsid w:val="00C230B7"/>
    <w:rsid w:val="00C23349"/>
    <w:rsid w:val="00C23912"/>
    <w:rsid w:val="00C24A16"/>
    <w:rsid w:val="00C25958"/>
    <w:rsid w:val="00C310A5"/>
    <w:rsid w:val="00C31283"/>
    <w:rsid w:val="00C31384"/>
    <w:rsid w:val="00C31B14"/>
    <w:rsid w:val="00C32186"/>
    <w:rsid w:val="00C339BA"/>
    <w:rsid w:val="00C3460C"/>
    <w:rsid w:val="00C3530D"/>
    <w:rsid w:val="00C36024"/>
    <w:rsid w:val="00C363DF"/>
    <w:rsid w:val="00C368B7"/>
    <w:rsid w:val="00C404B7"/>
    <w:rsid w:val="00C40FFA"/>
    <w:rsid w:val="00C4127C"/>
    <w:rsid w:val="00C41EE0"/>
    <w:rsid w:val="00C420ED"/>
    <w:rsid w:val="00C42EE5"/>
    <w:rsid w:val="00C4325F"/>
    <w:rsid w:val="00C43CCF"/>
    <w:rsid w:val="00C47257"/>
    <w:rsid w:val="00C47404"/>
    <w:rsid w:val="00C51920"/>
    <w:rsid w:val="00C51942"/>
    <w:rsid w:val="00C529CD"/>
    <w:rsid w:val="00C533C6"/>
    <w:rsid w:val="00C5589A"/>
    <w:rsid w:val="00C56038"/>
    <w:rsid w:val="00C562DA"/>
    <w:rsid w:val="00C56E82"/>
    <w:rsid w:val="00C57112"/>
    <w:rsid w:val="00C57393"/>
    <w:rsid w:val="00C57FF8"/>
    <w:rsid w:val="00C60516"/>
    <w:rsid w:val="00C615C1"/>
    <w:rsid w:val="00C6180B"/>
    <w:rsid w:val="00C62037"/>
    <w:rsid w:val="00C65808"/>
    <w:rsid w:val="00C65AED"/>
    <w:rsid w:val="00C65F3F"/>
    <w:rsid w:val="00C66662"/>
    <w:rsid w:val="00C66AD9"/>
    <w:rsid w:val="00C66DA1"/>
    <w:rsid w:val="00C67AF7"/>
    <w:rsid w:val="00C7006E"/>
    <w:rsid w:val="00C707FB"/>
    <w:rsid w:val="00C70EA7"/>
    <w:rsid w:val="00C71081"/>
    <w:rsid w:val="00C7125B"/>
    <w:rsid w:val="00C713EB"/>
    <w:rsid w:val="00C729B0"/>
    <w:rsid w:val="00C73D78"/>
    <w:rsid w:val="00C74A7C"/>
    <w:rsid w:val="00C76158"/>
    <w:rsid w:val="00C767B3"/>
    <w:rsid w:val="00C80BE7"/>
    <w:rsid w:val="00C814DF"/>
    <w:rsid w:val="00C822E9"/>
    <w:rsid w:val="00C827B0"/>
    <w:rsid w:val="00C82963"/>
    <w:rsid w:val="00C833E0"/>
    <w:rsid w:val="00C84260"/>
    <w:rsid w:val="00C84F99"/>
    <w:rsid w:val="00C87C5F"/>
    <w:rsid w:val="00C9031D"/>
    <w:rsid w:val="00C90664"/>
    <w:rsid w:val="00C90C07"/>
    <w:rsid w:val="00C90DB4"/>
    <w:rsid w:val="00C90E54"/>
    <w:rsid w:val="00C9382E"/>
    <w:rsid w:val="00C9544A"/>
    <w:rsid w:val="00C96891"/>
    <w:rsid w:val="00C971F1"/>
    <w:rsid w:val="00CA4131"/>
    <w:rsid w:val="00CA4684"/>
    <w:rsid w:val="00CA6CC5"/>
    <w:rsid w:val="00CA703B"/>
    <w:rsid w:val="00CA7057"/>
    <w:rsid w:val="00CA7C47"/>
    <w:rsid w:val="00CB0C72"/>
    <w:rsid w:val="00CB14A6"/>
    <w:rsid w:val="00CB2AA6"/>
    <w:rsid w:val="00CB2CA0"/>
    <w:rsid w:val="00CB423E"/>
    <w:rsid w:val="00CB45E7"/>
    <w:rsid w:val="00CB66B3"/>
    <w:rsid w:val="00CB7C44"/>
    <w:rsid w:val="00CC0922"/>
    <w:rsid w:val="00CC0B3F"/>
    <w:rsid w:val="00CC592A"/>
    <w:rsid w:val="00CC65AD"/>
    <w:rsid w:val="00CC76EB"/>
    <w:rsid w:val="00CD356F"/>
    <w:rsid w:val="00CD4015"/>
    <w:rsid w:val="00CD4252"/>
    <w:rsid w:val="00CD464E"/>
    <w:rsid w:val="00CD49DE"/>
    <w:rsid w:val="00CD78D6"/>
    <w:rsid w:val="00CD7E27"/>
    <w:rsid w:val="00CD7FE8"/>
    <w:rsid w:val="00CE03AC"/>
    <w:rsid w:val="00CE0818"/>
    <w:rsid w:val="00CE1E97"/>
    <w:rsid w:val="00CE313E"/>
    <w:rsid w:val="00CE377F"/>
    <w:rsid w:val="00CE39F1"/>
    <w:rsid w:val="00CE789A"/>
    <w:rsid w:val="00CF0957"/>
    <w:rsid w:val="00CF1B56"/>
    <w:rsid w:val="00CF2865"/>
    <w:rsid w:val="00CF298A"/>
    <w:rsid w:val="00CF2B27"/>
    <w:rsid w:val="00CF36DA"/>
    <w:rsid w:val="00CF47A5"/>
    <w:rsid w:val="00CF4EBC"/>
    <w:rsid w:val="00CF4ED8"/>
    <w:rsid w:val="00CF570C"/>
    <w:rsid w:val="00CF5C70"/>
    <w:rsid w:val="00CF68C5"/>
    <w:rsid w:val="00D004A4"/>
    <w:rsid w:val="00D01D40"/>
    <w:rsid w:val="00D02D83"/>
    <w:rsid w:val="00D04258"/>
    <w:rsid w:val="00D04926"/>
    <w:rsid w:val="00D05D6F"/>
    <w:rsid w:val="00D06389"/>
    <w:rsid w:val="00D06A76"/>
    <w:rsid w:val="00D07C7A"/>
    <w:rsid w:val="00D07D83"/>
    <w:rsid w:val="00D11B6B"/>
    <w:rsid w:val="00D136A3"/>
    <w:rsid w:val="00D13BF8"/>
    <w:rsid w:val="00D142C0"/>
    <w:rsid w:val="00D1585F"/>
    <w:rsid w:val="00D162E6"/>
    <w:rsid w:val="00D16849"/>
    <w:rsid w:val="00D16ABB"/>
    <w:rsid w:val="00D20208"/>
    <w:rsid w:val="00D27BC4"/>
    <w:rsid w:val="00D30F1D"/>
    <w:rsid w:val="00D32822"/>
    <w:rsid w:val="00D32A99"/>
    <w:rsid w:val="00D32F1D"/>
    <w:rsid w:val="00D334CF"/>
    <w:rsid w:val="00D3449D"/>
    <w:rsid w:val="00D34D59"/>
    <w:rsid w:val="00D3545D"/>
    <w:rsid w:val="00D37004"/>
    <w:rsid w:val="00D37BF3"/>
    <w:rsid w:val="00D40601"/>
    <w:rsid w:val="00D41542"/>
    <w:rsid w:val="00D43375"/>
    <w:rsid w:val="00D43539"/>
    <w:rsid w:val="00D44D87"/>
    <w:rsid w:val="00D4693D"/>
    <w:rsid w:val="00D46AED"/>
    <w:rsid w:val="00D46E52"/>
    <w:rsid w:val="00D4749F"/>
    <w:rsid w:val="00D47DB3"/>
    <w:rsid w:val="00D50E58"/>
    <w:rsid w:val="00D51F41"/>
    <w:rsid w:val="00D52BAF"/>
    <w:rsid w:val="00D52D76"/>
    <w:rsid w:val="00D537DE"/>
    <w:rsid w:val="00D555CF"/>
    <w:rsid w:val="00D560FC"/>
    <w:rsid w:val="00D569AE"/>
    <w:rsid w:val="00D60656"/>
    <w:rsid w:val="00D627EB"/>
    <w:rsid w:val="00D62CB0"/>
    <w:rsid w:val="00D62F3C"/>
    <w:rsid w:val="00D62FA6"/>
    <w:rsid w:val="00D67D4A"/>
    <w:rsid w:val="00D713B3"/>
    <w:rsid w:val="00D73B4E"/>
    <w:rsid w:val="00D74A85"/>
    <w:rsid w:val="00D753B5"/>
    <w:rsid w:val="00D75599"/>
    <w:rsid w:val="00D75F38"/>
    <w:rsid w:val="00D76CE8"/>
    <w:rsid w:val="00D76D18"/>
    <w:rsid w:val="00D77250"/>
    <w:rsid w:val="00D80728"/>
    <w:rsid w:val="00D808B3"/>
    <w:rsid w:val="00D81F6F"/>
    <w:rsid w:val="00D81FFA"/>
    <w:rsid w:val="00D82BD3"/>
    <w:rsid w:val="00D832DD"/>
    <w:rsid w:val="00D832FC"/>
    <w:rsid w:val="00D8509F"/>
    <w:rsid w:val="00D85857"/>
    <w:rsid w:val="00D85ACC"/>
    <w:rsid w:val="00D85F34"/>
    <w:rsid w:val="00D8620A"/>
    <w:rsid w:val="00D90098"/>
    <w:rsid w:val="00D93F46"/>
    <w:rsid w:val="00D94AF8"/>
    <w:rsid w:val="00D951C4"/>
    <w:rsid w:val="00D955A3"/>
    <w:rsid w:val="00D95CD2"/>
    <w:rsid w:val="00D9616D"/>
    <w:rsid w:val="00DA0ABA"/>
    <w:rsid w:val="00DA1005"/>
    <w:rsid w:val="00DA304D"/>
    <w:rsid w:val="00DA346C"/>
    <w:rsid w:val="00DA5F87"/>
    <w:rsid w:val="00DA77C3"/>
    <w:rsid w:val="00DA799D"/>
    <w:rsid w:val="00DA7A8D"/>
    <w:rsid w:val="00DB0765"/>
    <w:rsid w:val="00DB0E09"/>
    <w:rsid w:val="00DB5D1A"/>
    <w:rsid w:val="00DB6AB8"/>
    <w:rsid w:val="00DC05F5"/>
    <w:rsid w:val="00DC08B8"/>
    <w:rsid w:val="00DC0A39"/>
    <w:rsid w:val="00DC0AEC"/>
    <w:rsid w:val="00DC0E59"/>
    <w:rsid w:val="00DC1C70"/>
    <w:rsid w:val="00DC2C20"/>
    <w:rsid w:val="00DC2C5B"/>
    <w:rsid w:val="00DC2FF0"/>
    <w:rsid w:val="00DC4C51"/>
    <w:rsid w:val="00DC5F50"/>
    <w:rsid w:val="00DC7AAF"/>
    <w:rsid w:val="00DC7BEC"/>
    <w:rsid w:val="00DD021D"/>
    <w:rsid w:val="00DD386F"/>
    <w:rsid w:val="00DD3BA3"/>
    <w:rsid w:val="00DD4EF8"/>
    <w:rsid w:val="00DD62EA"/>
    <w:rsid w:val="00DD6680"/>
    <w:rsid w:val="00DD7010"/>
    <w:rsid w:val="00DE008D"/>
    <w:rsid w:val="00DE1646"/>
    <w:rsid w:val="00DE255E"/>
    <w:rsid w:val="00DE2BF6"/>
    <w:rsid w:val="00DE34FC"/>
    <w:rsid w:val="00DE556D"/>
    <w:rsid w:val="00DE58A6"/>
    <w:rsid w:val="00DE70BD"/>
    <w:rsid w:val="00DE7177"/>
    <w:rsid w:val="00DE7783"/>
    <w:rsid w:val="00DE77FA"/>
    <w:rsid w:val="00DF08E7"/>
    <w:rsid w:val="00DF10D6"/>
    <w:rsid w:val="00DF4370"/>
    <w:rsid w:val="00DF5C12"/>
    <w:rsid w:val="00DF77C2"/>
    <w:rsid w:val="00DF7891"/>
    <w:rsid w:val="00E00826"/>
    <w:rsid w:val="00E0424E"/>
    <w:rsid w:val="00E04453"/>
    <w:rsid w:val="00E046D8"/>
    <w:rsid w:val="00E064C1"/>
    <w:rsid w:val="00E066FC"/>
    <w:rsid w:val="00E06D21"/>
    <w:rsid w:val="00E11489"/>
    <w:rsid w:val="00E118A9"/>
    <w:rsid w:val="00E12355"/>
    <w:rsid w:val="00E13013"/>
    <w:rsid w:val="00E149DB"/>
    <w:rsid w:val="00E16DA9"/>
    <w:rsid w:val="00E173EE"/>
    <w:rsid w:val="00E17B5E"/>
    <w:rsid w:val="00E20C15"/>
    <w:rsid w:val="00E23594"/>
    <w:rsid w:val="00E24390"/>
    <w:rsid w:val="00E25722"/>
    <w:rsid w:val="00E25C40"/>
    <w:rsid w:val="00E30CC9"/>
    <w:rsid w:val="00E32ED0"/>
    <w:rsid w:val="00E33276"/>
    <w:rsid w:val="00E35BF8"/>
    <w:rsid w:val="00E36E09"/>
    <w:rsid w:val="00E36FDA"/>
    <w:rsid w:val="00E371C4"/>
    <w:rsid w:val="00E37442"/>
    <w:rsid w:val="00E378AC"/>
    <w:rsid w:val="00E42B07"/>
    <w:rsid w:val="00E42EC5"/>
    <w:rsid w:val="00E446D7"/>
    <w:rsid w:val="00E45D4B"/>
    <w:rsid w:val="00E4657F"/>
    <w:rsid w:val="00E47D98"/>
    <w:rsid w:val="00E50E06"/>
    <w:rsid w:val="00E514EA"/>
    <w:rsid w:val="00E52190"/>
    <w:rsid w:val="00E53D23"/>
    <w:rsid w:val="00E544C3"/>
    <w:rsid w:val="00E5473A"/>
    <w:rsid w:val="00E54DD2"/>
    <w:rsid w:val="00E557B6"/>
    <w:rsid w:val="00E55953"/>
    <w:rsid w:val="00E55B41"/>
    <w:rsid w:val="00E57470"/>
    <w:rsid w:val="00E6038B"/>
    <w:rsid w:val="00E60F6B"/>
    <w:rsid w:val="00E61E66"/>
    <w:rsid w:val="00E713AA"/>
    <w:rsid w:val="00E71916"/>
    <w:rsid w:val="00E725ED"/>
    <w:rsid w:val="00E72BCF"/>
    <w:rsid w:val="00E744E8"/>
    <w:rsid w:val="00E751FE"/>
    <w:rsid w:val="00E75206"/>
    <w:rsid w:val="00E75B5D"/>
    <w:rsid w:val="00E77CF9"/>
    <w:rsid w:val="00E806CC"/>
    <w:rsid w:val="00E8090E"/>
    <w:rsid w:val="00E80AED"/>
    <w:rsid w:val="00E82E3C"/>
    <w:rsid w:val="00E8392F"/>
    <w:rsid w:val="00E84032"/>
    <w:rsid w:val="00E841DE"/>
    <w:rsid w:val="00E856E0"/>
    <w:rsid w:val="00E87A2A"/>
    <w:rsid w:val="00E902A9"/>
    <w:rsid w:val="00E90385"/>
    <w:rsid w:val="00E90CE2"/>
    <w:rsid w:val="00E90D9F"/>
    <w:rsid w:val="00E914E3"/>
    <w:rsid w:val="00E925D8"/>
    <w:rsid w:val="00E94B7D"/>
    <w:rsid w:val="00E94C9D"/>
    <w:rsid w:val="00E95328"/>
    <w:rsid w:val="00E9660C"/>
    <w:rsid w:val="00E9690D"/>
    <w:rsid w:val="00E96D79"/>
    <w:rsid w:val="00E978B6"/>
    <w:rsid w:val="00E97938"/>
    <w:rsid w:val="00EA03B6"/>
    <w:rsid w:val="00EA198A"/>
    <w:rsid w:val="00EA224B"/>
    <w:rsid w:val="00EA49E5"/>
    <w:rsid w:val="00EA56E7"/>
    <w:rsid w:val="00EA66FB"/>
    <w:rsid w:val="00EA6996"/>
    <w:rsid w:val="00EB1795"/>
    <w:rsid w:val="00EB18EC"/>
    <w:rsid w:val="00EB280C"/>
    <w:rsid w:val="00EB2D74"/>
    <w:rsid w:val="00EB3256"/>
    <w:rsid w:val="00EB3C93"/>
    <w:rsid w:val="00EB6B6C"/>
    <w:rsid w:val="00EC02A9"/>
    <w:rsid w:val="00EC28C2"/>
    <w:rsid w:val="00EC3220"/>
    <w:rsid w:val="00EC34E4"/>
    <w:rsid w:val="00EC3B5F"/>
    <w:rsid w:val="00EC4387"/>
    <w:rsid w:val="00EC557E"/>
    <w:rsid w:val="00EC6095"/>
    <w:rsid w:val="00EC6331"/>
    <w:rsid w:val="00ED04F0"/>
    <w:rsid w:val="00ED127F"/>
    <w:rsid w:val="00ED5365"/>
    <w:rsid w:val="00ED5F32"/>
    <w:rsid w:val="00ED769C"/>
    <w:rsid w:val="00EE0616"/>
    <w:rsid w:val="00EE113E"/>
    <w:rsid w:val="00EE152C"/>
    <w:rsid w:val="00EE2D74"/>
    <w:rsid w:val="00EE3FCB"/>
    <w:rsid w:val="00EE5469"/>
    <w:rsid w:val="00EE7E64"/>
    <w:rsid w:val="00EE7E70"/>
    <w:rsid w:val="00EF30B5"/>
    <w:rsid w:val="00EF3FAB"/>
    <w:rsid w:val="00EF4635"/>
    <w:rsid w:val="00EF5191"/>
    <w:rsid w:val="00EF72DA"/>
    <w:rsid w:val="00EF7643"/>
    <w:rsid w:val="00EF77C0"/>
    <w:rsid w:val="00EF7D67"/>
    <w:rsid w:val="00EF7F4A"/>
    <w:rsid w:val="00F0015E"/>
    <w:rsid w:val="00F0357B"/>
    <w:rsid w:val="00F04EEE"/>
    <w:rsid w:val="00F05915"/>
    <w:rsid w:val="00F06B01"/>
    <w:rsid w:val="00F071EC"/>
    <w:rsid w:val="00F07B9A"/>
    <w:rsid w:val="00F07C40"/>
    <w:rsid w:val="00F07C43"/>
    <w:rsid w:val="00F10057"/>
    <w:rsid w:val="00F11152"/>
    <w:rsid w:val="00F12F6C"/>
    <w:rsid w:val="00F13005"/>
    <w:rsid w:val="00F16B2B"/>
    <w:rsid w:val="00F16BE6"/>
    <w:rsid w:val="00F17386"/>
    <w:rsid w:val="00F223B2"/>
    <w:rsid w:val="00F22971"/>
    <w:rsid w:val="00F22FB7"/>
    <w:rsid w:val="00F23A3C"/>
    <w:rsid w:val="00F24798"/>
    <w:rsid w:val="00F25D10"/>
    <w:rsid w:val="00F262CF"/>
    <w:rsid w:val="00F30C7A"/>
    <w:rsid w:val="00F32844"/>
    <w:rsid w:val="00F32983"/>
    <w:rsid w:val="00F3314D"/>
    <w:rsid w:val="00F33A33"/>
    <w:rsid w:val="00F33CD4"/>
    <w:rsid w:val="00F37197"/>
    <w:rsid w:val="00F40D18"/>
    <w:rsid w:val="00F41241"/>
    <w:rsid w:val="00F4171F"/>
    <w:rsid w:val="00F427D3"/>
    <w:rsid w:val="00F503B2"/>
    <w:rsid w:val="00F5397C"/>
    <w:rsid w:val="00F56C9B"/>
    <w:rsid w:val="00F60C43"/>
    <w:rsid w:val="00F613C8"/>
    <w:rsid w:val="00F633E0"/>
    <w:rsid w:val="00F63F59"/>
    <w:rsid w:val="00F64D27"/>
    <w:rsid w:val="00F655A6"/>
    <w:rsid w:val="00F6602F"/>
    <w:rsid w:val="00F7010E"/>
    <w:rsid w:val="00F7084B"/>
    <w:rsid w:val="00F708F7"/>
    <w:rsid w:val="00F70D58"/>
    <w:rsid w:val="00F71C0B"/>
    <w:rsid w:val="00F724C4"/>
    <w:rsid w:val="00F80463"/>
    <w:rsid w:val="00F80B66"/>
    <w:rsid w:val="00F82163"/>
    <w:rsid w:val="00F8321F"/>
    <w:rsid w:val="00F83EBC"/>
    <w:rsid w:val="00F845B8"/>
    <w:rsid w:val="00F84CFB"/>
    <w:rsid w:val="00F8651C"/>
    <w:rsid w:val="00F86B25"/>
    <w:rsid w:val="00F90351"/>
    <w:rsid w:val="00F924BF"/>
    <w:rsid w:val="00F93C53"/>
    <w:rsid w:val="00F942C7"/>
    <w:rsid w:val="00F96B17"/>
    <w:rsid w:val="00F96DB9"/>
    <w:rsid w:val="00F973BD"/>
    <w:rsid w:val="00F976BF"/>
    <w:rsid w:val="00FA12F4"/>
    <w:rsid w:val="00FA2CAC"/>
    <w:rsid w:val="00FA2EC7"/>
    <w:rsid w:val="00FA50E2"/>
    <w:rsid w:val="00FA6DB3"/>
    <w:rsid w:val="00FA7A77"/>
    <w:rsid w:val="00FB0052"/>
    <w:rsid w:val="00FB106E"/>
    <w:rsid w:val="00FB38A1"/>
    <w:rsid w:val="00FB416C"/>
    <w:rsid w:val="00FB4665"/>
    <w:rsid w:val="00FB4B16"/>
    <w:rsid w:val="00FB4E13"/>
    <w:rsid w:val="00FB770F"/>
    <w:rsid w:val="00FC0A1B"/>
    <w:rsid w:val="00FC0E05"/>
    <w:rsid w:val="00FC26CF"/>
    <w:rsid w:val="00FC2A8B"/>
    <w:rsid w:val="00FC2DAB"/>
    <w:rsid w:val="00FC3F67"/>
    <w:rsid w:val="00FC58FC"/>
    <w:rsid w:val="00FC6215"/>
    <w:rsid w:val="00FC699B"/>
    <w:rsid w:val="00FC7D6A"/>
    <w:rsid w:val="00FD14FF"/>
    <w:rsid w:val="00FD3223"/>
    <w:rsid w:val="00FD524C"/>
    <w:rsid w:val="00FD556D"/>
    <w:rsid w:val="00FD5A1A"/>
    <w:rsid w:val="00FD5BC9"/>
    <w:rsid w:val="00FE0E83"/>
    <w:rsid w:val="00FE0F73"/>
    <w:rsid w:val="00FE25C8"/>
    <w:rsid w:val="00FE48F5"/>
    <w:rsid w:val="00FE5DF3"/>
    <w:rsid w:val="00FF08AB"/>
    <w:rsid w:val="00FF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408717"/>
  <w15:docId w15:val="{E1672DBD-B168-4EF2-93EC-9795ECFE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2A3DA5"/>
    <w:rPr>
      <w:sz w:val="24"/>
      <w:szCs w:val="24"/>
    </w:rPr>
  </w:style>
  <w:style w:type="paragraph" w:styleId="18">
    <w:name w:val="heading 1"/>
    <w:aliases w:val="Заголовок 1 Знак Знак Знак,Заголовок 1 Знак Знак Знак Знак Знак Знак Знак,Заголовок 11,Заголовок 1 Знак Знак Знак Знак Знак Знак1,Заголовок 1 Знак Знак Знак Знак Знак Знак,БЛОК"/>
    <w:basedOn w:val="ad"/>
    <w:next w:val="ad"/>
    <w:link w:val="19"/>
    <w:uiPriority w:val="9"/>
    <w:qFormat/>
    <w:rsid w:val="0056164B"/>
    <w:pPr>
      <w:keepNext/>
      <w:tabs>
        <w:tab w:val="num" w:pos="643"/>
      </w:tabs>
      <w:spacing w:after="120"/>
      <w:ind w:left="643" w:hanging="360"/>
      <w:jc w:val="both"/>
      <w:outlineLvl w:val="0"/>
    </w:pPr>
    <w:rPr>
      <w:rFonts w:cs="Arial"/>
      <w:b/>
      <w:bCs/>
      <w:caps/>
      <w:kern w:val="28"/>
      <w:szCs w:val="32"/>
      <w:lang w:eastAsia="ar-SA"/>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iPriority w:val="9"/>
    <w:qFormat/>
    <w:rsid w:val="00EB3C93"/>
    <w:pPr>
      <w:keepNext/>
      <w:numPr>
        <w:ilvl w:val="1"/>
        <w:numId w:val="85"/>
      </w:numPr>
      <w:spacing w:before="240" w:after="240"/>
      <w:jc w:val="both"/>
      <w:outlineLvl w:val="1"/>
    </w:pPr>
    <w:rPr>
      <w:rFonts w:cs="Arial"/>
      <w:b/>
      <w:bCs/>
      <w:iCs/>
      <w:smallCaps/>
      <w:szCs w:val="28"/>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Знак1 Знак Знак"/>
    <w:basedOn w:val="ad"/>
    <w:next w:val="ad"/>
    <w:link w:val="34"/>
    <w:uiPriority w:val="9"/>
    <w:qFormat/>
    <w:rsid w:val="001A2521"/>
    <w:pPr>
      <w:keepNext/>
      <w:numPr>
        <w:ilvl w:val="2"/>
        <w:numId w:val="85"/>
      </w:numPr>
      <w:spacing w:before="240" w:after="240"/>
      <w:jc w:val="both"/>
      <w:outlineLvl w:val="2"/>
    </w:pPr>
    <w:rPr>
      <w:rFonts w:cs="Arial"/>
      <w:b/>
      <w:bCs/>
      <w:sz w:val="26"/>
      <w:szCs w:val="26"/>
    </w:rPr>
  </w:style>
  <w:style w:type="paragraph" w:styleId="40">
    <w:name w:val="heading 4"/>
    <w:aliases w:val="Заголовок 4ТАБЛИЦ,МиниОГлавление"/>
    <w:basedOn w:val="ad"/>
    <w:next w:val="ad"/>
    <w:link w:val="41"/>
    <w:uiPriority w:val="9"/>
    <w:qFormat/>
    <w:rsid w:val="00A43151"/>
    <w:pPr>
      <w:keepNext/>
      <w:numPr>
        <w:ilvl w:val="3"/>
        <w:numId w:val="85"/>
      </w:numPr>
      <w:spacing w:before="240" w:after="60"/>
      <w:outlineLvl w:val="3"/>
    </w:pPr>
    <w:rPr>
      <w:b/>
      <w:bCs/>
      <w:sz w:val="28"/>
      <w:szCs w:val="28"/>
      <w:lang w:eastAsia="ar-SA"/>
    </w:rPr>
  </w:style>
  <w:style w:type="paragraph" w:styleId="5">
    <w:name w:val="heading 5"/>
    <w:aliases w:val="Заголовок 5№Таблицы,Заголовок№ТАблиц"/>
    <w:basedOn w:val="ad"/>
    <w:next w:val="ad"/>
    <w:link w:val="50"/>
    <w:uiPriority w:val="9"/>
    <w:qFormat/>
    <w:rsid w:val="00A43151"/>
    <w:pPr>
      <w:numPr>
        <w:ilvl w:val="4"/>
        <w:numId w:val="85"/>
      </w:numPr>
      <w:spacing w:before="240" w:after="60"/>
      <w:outlineLvl w:val="4"/>
    </w:pPr>
    <w:rPr>
      <w:b/>
      <w:bCs/>
      <w:i/>
      <w:iCs/>
      <w:sz w:val="26"/>
      <w:szCs w:val="26"/>
      <w:lang w:eastAsia="ar-SA"/>
    </w:rPr>
  </w:style>
  <w:style w:type="paragraph" w:styleId="6">
    <w:name w:val="heading 6"/>
    <w:basedOn w:val="ad"/>
    <w:next w:val="ad"/>
    <w:link w:val="60"/>
    <w:uiPriority w:val="9"/>
    <w:qFormat/>
    <w:rsid w:val="004B6878"/>
    <w:pPr>
      <w:keepNext/>
      <w:keepLines/>
      <w:numPr>
        <w:ilvl w:val="5"/>
        <w:numId w:val="85"/>
      </w:numPr>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uiPriority w:val="9"/>
    <w:qFormat/>
    <w:rsid w:val="00A43151"/>
    <w:pPr>
      <w:numPr>
        <w:ilvl w:val="6"/>
        <w:numId w:val="85"/>
      </w:numPr>
      <w:spacing w:before="240" w:after="60"/>
      <w:outlineLvl w:val="6"/>
    </w:pPr>
  </w:style>
  <w:style w:type="paragraph" w:styleId="8">
    <w:name w:val="heading 8"/>
    <w:basedOn w:val="ad"/>
    <w:next w:val="ad"/>
    <w:link w:val="80"/>
    <w:uiPriority w:val="9"/>
    <w:qFormat/>
    <w:rsid w:val="004B6878"/>
    <w:pPr>
      <w:keepNext/>
      <w:keepLines/>
      <w:numPr>
        <w:ilvl w:val="7"/>
        <w:numId w:val="8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uiPriority w:val="9"/>
    <w:qFormat/>
    <w:rsid w:val="004B6878"/>
    <w:pPr>
      <w:keepNext/>
      <w:keepLines/>
      <w:numPr>
        <w:ilvl w:val="8"/>
        <w:numId w:val="8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9">
    <w:name w:val="Заголовок 1 Знак"/>
    <w:aliases w:val="Заголовок 1 Знак Знак Знак Знак,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БЛОК Знак"/>
    <w:link w:val="18"/>
    <w:uiPriority w:val="99"/>
    <w:rsid w:val="0056164B"/>
    <w:rPr>
      <w:rFonts w:cs="Arial"/>
      <w:b/>
      <w:bCs/>
      <w:caps/>
      <w:kern w:val="28"/>
      <w:sz w:val="24"/>
      <w:szCs w:val="32"/>
      <w:lang w:eastAsia="ar-SA"/>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link w:val="26"/>
    <w:uiPriority w:val="9"/>
    <w:rsid w:val="00EB3C93"/>
    <w:rPr>
      <w:rFonts w:cs="Arial"/>
      <w:b/>
      <w:bCs/>
      <w:iCs/>
      <w:smallCaps/>
      <w:sz w:val="24"/>
      <w:szCs w:val="28"/>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1A2521"/>
    <w:rPr>
      <w:rFonts w:cs="Arial"/>
      <w:b/>
      <w:bCs/>
      <w:sz w:val="26"/>
      <w:szCs w:val="26"/>
    </w:rPr>
  </w:style>
  <w:style w:type="paragraph" w:customStyle="1" w:styleId="51">
    <w:name w:val="Знак Знак5"/>
    <w:basedOn w:val="ad"/>
    <w:rsid w:val="00EE5469"/>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Char">
    <w:name w:val="Char Знак"/>
    <w:basedOn w:val="ad"/>
    <w:rsid w:val="00017753"/>
    <w:pPr>
      <w:spacing w:before="100" w:beforeAutospacing="1" w:after="100" w:afterAutospacing="1" w:line="480" w:lineRule="atLeast"/>
      <w:ind w:firstLine="851"/>
      <w:jc w:val="both"/>
    </w:pPr>
    <w:rPr>
      <w:rFonts w:ascii="Tahoma" w:hAnsi="Tahoma" w:cs="Tahoma"/>
      <w:sz w:val="20"/>
      <w:szCs w:val="20"/>
      <w:lang w:val="en-US" w:eastAsia="en-US"/>
    </w:rPr>
  </w:style>
  <w:style w:type="paragraph" w:styleId="af1">
    <w:name w:val="header"/>
    <w:aliases w:val="ВерхКолонтитул, Знак4,Знак4,Верхний колонтитул Знак Знак,Знак8, Знак8"/>
    <w:basedOn w:val="ad"/>
    <w:link w:val="af2"/>
    <w:uiPriority w:val="99"/>
    <w:qFormat/>
    <w:rsid w:val="00CD7E27"/>
    <w:pPr>
      <w:tabs>
        <w:tab w:val="center" w:pos="4677"/>
        <w:tab w:val="right" w:pos="9355"/>
      </w:tabs>
    </w:pPr>
  </w:style>
  <w:style w:type="paragraph" w:styleId="af3">
    <w:name w:val="footer"/>
    <w:aliases w:val=" Знак6, Знак14,Знак6"/>
    <w:basedOn w:val="ad"/>
    <w:link w:val="af4"/>
    <w:uiPriority w:val="99"/>
    <w:qFormat/>
    <w:rsid w:val="00CD7E27"/>
    <w:pPr>
      <w:tabs>
        <w:tab w:val="center" w:pos="4677"/>
        <w:tab w:val="right" w:pos="9355"/>
      </w:tabs>
    </w:pPr>
  </w:style>
  <w:style w:type="paragraph" w:customStyle="1" w:styleId="af5">
    <w:name w:val="Знак"/>
    <w:basedOn w:val="ad"/>
    <w:rsid w:val="00A43151"/>
    <w:pPr>
      <w:spacing w:after="160" w:line="240" w:lineRule="exact"/>
    </w:pPr>
    <w:rPr>
      <w:rFonts w:ascii="Verdana" w:hAnsi="Verdana"/>
      <w:lang w:val="en-US" w:eastAsia="en-US"/>
    </w:rPr>
  </w:style>
  <w:style w:type="paragraph" w:styleId="af6">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28"/>
    <w:uiPriority w:val="99"/>
    <w:qFormat/>
    <w:rsid w:val="00A43151"/>
    <w:pPr>
      <w:spacing w:after="120"/>
      <w:ind w:left="283"/>
    </w:pPr>
  </w:style>
  <w:style w:type="paragraph" w:customStyle="1" w:styleId="ConsNormal">
    <w:name w:val="ConsNormal"/>
    <w:link w:val="ConsNormal0"/>
    <w:qFormat/>
    <w:rsid w:val="00A43151"/>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rsid w:val="00A43151"/>
    <w:rPr>
      <w:rFonts w:ascii="Arial" w:hAnsi="Arial" w:cs="Arial"/>
      <w:lang w:val="ru-RU" w:eastAsia="ru-RU" w:bidi="ar-SA"/>
    </w:rPr>
  </w:style>
  <w:style w:type="paragraph" w:customStyle="1" w:styleId="1a">
    <w:name w:val="Знак1"/>
    <w:basedOn w:val="ad"/>
    <w:rsid w:val="00A43151"/>
    <w:pPr>
      <w:spacing w:after="160" w:line="240" w:lineRule="exact"/>
    </w:pPr>
    <w:rPr>
      <w:rFonts w:ascii="Verdana" w:hAnsi="Verdana"/>
      <w:lang w:val="en-US" w:eastAsia="en-US"/>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a"/>
    <w:uiPriority w:val="99"/>
    <w:qFormat/>
    <w:rsid w:val="00A43151"/>
    <w:pPr>
      <w:spacing w:after="120" w:line="480" w:lineRule="auto"/>
      <w:ind w:left="283"/>
    </w:p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link w:val="29"/>
    <w:uiPriority w:val="99"/>
    <w:rsid w:val="00EE5469"/>
    <w:rPr>
      <w:sz w:val="24"/>
      <w:szCs w:val="24"/>
      <w:lang w:val="ru-RU" w:eastAsia="ru-RU" w:bidi="ar-SA"/>
    </w:rPr>
  </w:style>
  <w:style w:type="paragraph" w:customStyle="1" w:styleId="ConsPlusTitle">
    <w:name w:val="ConsPlusTitle"/>
    <w:qFormat/>
    <w:rsid w:val="00A43151"/>
    <w:pPr>
      <w:widowControl w:val="0"/>
      <w:autoSpaceDE w:val="0"/>
      <w:autoSpaceDN w:val="0"/>
      <w:adjustRightInd w:val="0"/>
    </w:pPr>
    <w:rPr>
      <w:b/>
      <w:bCs/>
      <w:sz w:val="24"/>
      <w:szCs w:val="24"/>
    </w:rPr>
  </w:style>
  <w:style w:type="character" w:styleId="af7">
    <w:name w:val="Hyperlink"/>
    <w:uiPriority w:val="99"/>
    <w:rsid w:val="00A43151"/>
    <w:rPr>
      <w:color w:val="0000FF"/>
      <w:u w:val="single"/>
    </w:rPr>
  </w:style>
  <w:style w:type="paragraph" w:styleId="1b">
    <w:name w:val="toc 1"/>
    <w:basedOn w:val="18"/>
    <w:next w:val="ad"/>
    <w:autoRedefine/>
    <w:uiPriority w:val="39"/>
    <w:qFormat/>
    <w:rsid w:val="009544A0"/>
    <w:pPr>
      <w:tabs>
        <w:tab w:val="clear" w:pos="643"/>
      </w:tabs>
      <w:spacing w:after="100" w:line="276" w:lineRule="auto"/>
      <w:ind w:left="0" w:firstLine="0"/>
    </w:pPr>
    <w:rPr>
      <w:b w:val="0"/>
      <w:bCs w:val="0"/>
      <w:szCs w:val="20"/>
    </w:rPr>
  </w:style>
  <w:style w:type="paragraph" w:styleId="2b">
    <w:name w:val="toc 2"/>
    <w:basedOn w:val="ad"/>
    <w:next w:val="ad"/>
    <w:autoRedefine/>
    <w:uiPriority w:val="39"/>
    <w:qFormat/>
    <w:rsid w:val="00053177"/>
    <w:pPr>
      <w:tabs>
        <w:tab w:val="right" w:leader="dot" w:pos="9911"/>
      </w:tabs>
      <w:spacing w:line="276" w:lineRule="auto"/>
      <w:jc w:val="both"/>
    </w:pPr>
    <w:rPr>
      <w:rFonts w:cs="Arial"/>
      <w:noProof/>
      <w:szCs w:val="22"/>
      <w:lang w:eastAsia="en-US"/>
    </w:rPr>
  </w:style>
  <w:style w:type="character" w:styleId="af8">
    <w:name w:val="page number"/>
    <w:basedOn w:val="ae"/>
    <w:rsid w:val="00A43151"/>
  </w:style>
  <w:style w:type="paragraph" w:styleId="af9">
    <w:name w:val="Title"/>
    <w:aliases w:val="Название2,Название21"/>
    <w:basedOn w:val="ad"/>
    <w:next w:val="afa"/>
    <w:link w:val="afb"/>
    <w:qFormat/>
    <w:rsid w:val="00A43151"/>
    <w:pPr>
      <w:keepNext/>
      <w:spacing w:before="240" w:after="120"/>
    </w:pPr>
    <w:rPr>
      <w:rFonts w:ascii="Arial" w:eastAsia="Lucida Sans Unicode" w:hAnsi="Arial" w:cs="Tahoma"/>
      <w:sz w:val="28"/>
      <w:szCs w:val="28"/>
      <w:lang w:eastAsia="ar-SA"/>
    </w:rPr>
  </w:style>
  <w:style w:type="paragraph" w:styleId="a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c"/>
    <w:uiPriority w:val="99"/>
    <w:qFormat/>
    <w:rsid w:val="00A43151"/>
    <w:pPr>
      <w:spacing w:after="120"/>
    </w:pPr>
    <w:rPr>
      <w:lang w:eastAsia="ar-SA"/>
    </w:rPr>
  </w:style>
  <w:style w:type="character" w:customStyle="1" w:styleId="afc">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link w:val="afa"/>
    <w:uiPriority w:val="99"/>
    <w:locked/>
    <w:rsid w:val="00EE5469"/>
    <w:rPr>
      <w:sz w:val="24"/>
      <w:szCs w:val="24"/>
      <w:lang w:val="ru-RU" w:eastAsia="ar-SA" w:bidi="ar-SA"/>
    </w:rPr>
  </w:style>
  <w:style w:type="paragraph" w:styleId="afd">
    <w:name w:val="List"/>
    <w:basedOn w:val="afa"/>
    <w:link w:val="afe"/>
    <w:rsid w:val="00A43151"/>
    <w:rPr>
      <w:rFonts w:cs="Tahoma"/>
    </w:rPr>
  </w:style>
  <w:style w:type="paragraph" w:customStyle="1" w:styleId="1c">
    <w:name w:val="Название1"/>
    <w:basedOn w:val="ad"/>
    <w:qFormat/>
    <w:rsid w:val="00A43151"/>
    <w:pPr>
      <w:suppressLineNumbers/>
      <w:spacing w:before="120" w:after="120"/>
    </w:pPr>
    <w:rPr>
      <w:rFonts w:cs="Tahoma"/>
      <w:i/>
      <w:iCs/>
      <w:lang w:eastAsia="ar-SA"/>
    </w:rPr>
  </w:style>
  <w:style w:type="paragraph" w:customStyle="1" w:styleId="1d">
    <w:name w:val="Указатель1"/>
    <w:basedOn w:val="ad"/>
    <w:qFormat/>
    <w:rsid w:val="00A43151"/>
    <w:pPr>
      <w:suppressLineNumbers/>
    </w:pPr>
    <w:rPr>
      <w:rFonts w:cs="Tahoma"/>
      <w:lang w:eastAsia="ar-SA"/>
    </w:rPr>
  </w:style>
  <w:style w:type="paragraph" w:customStyle="1" w:styleId="ConsPlusNormal">
    <w:name w:val="ConsPlusNormal"/>
    <w:link w:val="ConsPlusNormal1"/>
    <w:uiPriority w:val="99"/>
    <w:qFormat/>
    <w:rsid w:val="00A43151"/>
    <w:pPr>
      <w:widowControl w:val="0"/>
      <w:suppressAutoHyphens/>
      <w:autoSpaceDE w:val="0"/>
      <w:ind w:firstLine="720"/>
    </w:pPr>
    <w:rPr>
      <w:rFonts w:ascii="Arial" w:hAnsi="Arial" w:cs="Arial"/>
      <w:sz w:val="24"/>
      <w:szCs w:val="24"/>
      <w:lang w:eastAsia="ar-SA"/>
    </w:rPr>
  </w:style>
  <w:style w:type="paragraph" w:customStyle="1" w:styleId="aff">
    <w:name w:val="основной"/>
    <w:basedOn w:val="ad"/>
    <w:rsid w:val="00A43151"/>
    <w:pPr>
      <w:keepNext/>
    </w:pPr>
    <w:rPr>
      <w:szCs w:val="20"/>
      <w:lang w:eastAsia="ar-SA"/>
    </w:rPr>
  </w:style>
  <w:style w:type="paragraph" w:customStyle="1" w:styleId="210">
    <w:name w:val="Основной текст 21"/>
    <w:basedOn w:val="ad"/>
    <w:qFormat/>
    <w:rsid w:val="00A43151"/>
    <w:pPr>
      <w:spacing w:after="120" w:line="480" w:lineRule="auto"/>
    </w:pPr>
    <w:rPr>
      <w:lang w:eastAsia="ar-SA"/>
    </w:rPr>
  </w:style>
  <w:style w:type="paragraph" w:customStyle="1" w:styleId="310">
    <w:name w:val="Основной текст с отступом 31"/>
    <w:basedOn w:val="ad"/>
    <w:qFormat/>
    <w:rsid w:val="00A43151"/>
    <w:pPr>
      <w:spacing w:after="120"/>
      <w:ind w:left="283"/>
    </w:pPr>
    <w:rPr>
      <w:sz w:val="16"/>
      <w:szCs w:val="16"/>
      <w:lang w:eastAsia="ar-SA"/>
    </w:rPr>
  </w:style>
  <w:style w:type="paragraph" w:customStyle="1" w:styleId="aff0">
    <w:name w:val="Îáû÷íûé"/>
    <w:qFormat/>
    <w:rsid w:val="00A43151"/>
    <w:pPr>
      <w:widowControl w:val="0"/>
      <w:suppressAutoHyphens/>
    </w:pPr>
    <w:rPr>
      <w:sz w:val="28"/>
      <w:lang w:eastAsia="ar-SA"/>
    </w:rPr>
  </w:style>
  <w:style w:type="paragraph" w:customStyle="1" w:styleId="Iauiue">
    <w:name w:val="Iau?iue"/>
    <w:qFormat/>
    <w:rsid w:val="00A43151"/>
    <w:pPr>
      <w:widowControl w:val="0"/>
      <w:suppressAutoHyphens/>
    </w:pPr>
    <w:rPr>
      <w:lang w:eastAsia="ar-SA"/>
    </w:rPr>
  </w:style>
  <w:style w:type="paragraph" w:customStyle="1" w:styleId="2c">
    <w:name w:val="Îñíîâíîé òåêñò 2"/>
    <w:basedOn w:val="aff0"/>
    <w:qFormat/>
    <w:rsid w:val="00A43151"/>
    <w:pPr>
      <w:ind w:firstLine="720"/>
      <w:jc w:val="both"/>
    </w:pPr>
    <w:rPr>
      <w:b/>
      <w:color w:val="000000"/>
      <w:sz w:val="24"/>
      <w:lang w:val="en-US"/>
    </w:rPr>
  </w:style>
  <w:style w:type="paragraph" w:customStyle="1" w:styleId="1e">
    <w:name w:val="çàãîëîâîê 1"/>
    <w:basedOn w:val="aff0"/>
    <w:next w:val="aff0"/>
    <w:qFormat/>
    <w:rsid w:val="00A43151"/>
    <w:pPr>
      <w:keepNext/>
    </w:pPr>
  </w:style>
  <w:style w:type="paragraph" w:customStyle="1" w:styleId="Iniiaiieoaenonionooiii2">
    <w:name w:val="Iniiaiie oaeno n ionooiii 2"/>
    <w:basedOn w:val="Iauiue"/>
    <w:rsid w:val="00A43151"/>
    <w:pPr>
      <w:widowControl/>
      <w:ind w:firstLine="284"/>
      <w:jc w:val="both"/>
    </w:pPr>
    <w:rPr>
      <w:rFonts w:ascii="Peterburg" w:hAnsi="Peterburg"/>
    </w:rPr>
  </w:style>
  <w:style w:type="paragraph" w:customStyle="1" w:styleId="nienie">
    <w:name w:val="nienie"/>
    <w:basedOn w:val="Iauiue"/>
    <w:qFormat/>
    <w:rsid w:val="00A43151"/>
    <w:pPr>
      <w:keepLines/>
      <w:ind w:left="709" w:hanging="284"/>
      <w:jc w:val="both"/>
    </w:pPr>
    <w:rPr>
      <w:rFonts w:ascii="Peterburg" w:hAnsi="Peterburg"/>
      <w:sz w:val="24"/>
    </w:rPr>
  </w:style>
  <w:style w:type="paragraph" w:customStyle="1" w:styleId="aff1">
    <w:name w:val="Îñíîâíîé òåêñò"/>
    <w:basedOn w:val="aff0"/>
    <w:rsid w:val="00A43151"/>
    <w:pPr>
      <w:tabs>
        <w:tab w:val="left" w:leader="dot" w:pos="9072"/>
      </w:tabs>
      <w:jc w:val="both"/>
    </w:pPr>
    <w:rPr>
      <w:b/>
      <w:sz w:val="24"/>
    </w:rPr>
  </w:style>
  <w:style w:type="paragraph" w:customStyle="1" w:styleId="caaieiaie2">
    <w:name w:val="caaieiaie 2"/>
    <w:basedOn w:val="Iauiue"/>
    <w:next w:val="Iauiue"/>
    <w:rsid w:val="00A43151"/>
    <w:pPr>
      <w:keepNext/>
      <w:keepLines/>
      <w:spacing w:before="240" w:after="60"/>
      <w:jc w:val="center"/>
    </w:pPr>
    <w:rPr>
      <w:rFonts w:ascii="Peterburg" w:hAnsi="Peterburg"/>
      <w:b/>
      <w:sz w:val="24"/>
    </w:rPr>
  </w:style>
  <w:style w:type="paragraph" w:customStyle="1" w:styleId="Heading">
    <w:name w:val="Heading"/>
    <w:qFormat/>
    <w:rsid w:val="00A43151"/>
    <w:pPr>
      <w:suppressAutoHyphens/>
    </w:pPr>
    <w:rPr>
      <w:rFonts w:ascii="Arial" w:hAnsi="Arial"/>
      <w:b/>
      <w:sz w:val="22"/>
      <w:lang w:eastAsia="ar-SA"/>
    </w:rPr>
  </w:style>
  <w:style w:type="paragraph" w:customStyle="1" w:styleId="1f">
    <w:name w:val="Схема документа1"/>
    <w:basedOn w:val="ad"/>
    <w:qFormat/>
    <w:rsid w:val="00A43151"/>
    <w:pPr>
      <w:shd w:val="clear" w:color="auto" w:fill="000080"/>
    </w:pPr>
    <w:rPr>
      <w:rFonts w:ascii="Tahoma" w:hAnsi="Tahoma" w:cs="Tahoma"/>
      <w:sz w:val="20"/>
      <w:szCs w:val="20"/>
      <w:lang w:eastAsia="ar-SA"/>
    </w:rPr>
  </w:style>
  <w:style w:type="paragraph" w:customStyle="1" w:styleId="320">
    <w:name w:val="Основной текст с отступом 32"/>
    <w:basedOn w:val="ad"/>
    <w:qFormat/>
    <w:rsid w:val="00A43151"/>
    <w:pPr>
      <w:tabs>
        <w:tab w:val="left" w:pos="709"/>
      </w:tabs>
      <w:ind w:firstLine="709"/>
      <w:jc w:val="both"/>
    </w:pPr>
    <w:rPr>
      <w:rFonts w:ascii="TimesET" w:eastAsia="TimesET" w:hAnsi="TimesET"/>
      <w:szCs w:val="20"/>
      <w:lang w:eastAsia="ar-SA"/>
    </w:rPr>
  </w:style>
  <w:style w:type="paragraph" w:customStyle="1" w:styleId="txt">
    <w:name w:val="txt"/>
    <w:basedOn w:val="ad"/>
    <w:uiPriority w:val="99"/>
    <w:qFormat/>
    <w:rsid w:val="00A43151"/>
    <w:pPr>
      <w:spacing w:before="15" w:after="15"/>
      <w:ind w:left="15" w:right="15"/>
      <w:jc w:val="both"/>
    </w:pPr>
    <w:rPr>
      <w:rFonts w:ascii="Verdana" w:hAnsi="Verdana"/>
      <w:color w:val="000000"/>
      <w:sz w:val="17"/>
      <w:szCs w:val="17"/>
      <w:lang w:eastAsia="ar-SA"/>
    </w:rPr>
  </w:style>
  <w:style w:type="paragraph" w:customStyle="1" w:styleId="1f0">
    <w:name w:val="Текст1"/>
    <w:basedOn w:val="ad"/>
    <w:qFormat/>
    <w:rsid w:val="00A43151"/>
    <w:rPr>
      <w:rFonts w:ascii="Courier New" w:hAnsi="Courier New" w:cs="Courier New"/>
      <w:sz w:val="20"/>
      <w:szCs w:val="20"/>
      <w:lang w:eastAsia="ar-SA"/>
    </w:rPr>
  </w:style>
  <w:style w:type="paragraph" w:customStyle="1" w:styleId="1f1">
    <w:name w:val="Текст примечания1"/>
    <w:basedOn w:val="ad"/>
    <w:qFormat/>
    <w:rsid w:val="00A43151"/>
    <w:rPr>
      <w:sz w:val="20"/>
      <w:szCs w:val="20"/>
      <w:lang w:eastAsia="ar-SA"/>
    </w:rPr>
  </w:style>
  <w:style w:type="paragraph" w:styleId="aff2">
    <w:name w:val="annotation subject"/>
    <w:basedOn w:val="1f1"/>
    <w:next w:val="1f1"/>
    <w:link w:val="aff3"/>
    <w:uiPriority w:val="99"/>
    <w:rsid w:val="00A43151"/>
    <w:rPr>
      <w:b/>
      <w:bCs/>
    </w:rPr>
  </w:style>
  <w:style w:type="paragraph" w:styleId="aff4">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5"/>
    <w:uiPriority w:val="99"/>
    <w:qFormat/>
    <w:rsid w:val="00A43151"/>
    <w:pPr>
      <w:spacing w:before="100" w:after="100"/>
    </w:pPr>
    <w:rPr>
      <w:szCs w:val="20"/>
      <w:lang w:eastAsia="ar-SA"/>
    </w:rPr>
  </w:style>
  <w:style w:type="paragraph" w:customStyle="1" w:styleId="1f2">
    <w:name w:val="З1"/>
    <w:basedOn w:val="ad"/>
    <w:next w:val="ad"/>
    <w:rsid w:val="00A43151"/>
    <w:pPr>
      <w:spacing w:line="360" w:lineRule="auto"/>
      <w:ind w:firstLine="748"/>
      <w:jc w:val="both"/>
    </w:pPr>
    <w:rPr>
      <w:b/>
      <w:lang w:eastAsia="ar-SA"/>
    </w:rPr>
  </w:style>
  <w:style w:type="paragraph" w:customStyle="1" w:styleId="71">
    <w:name w:val="Заголовок 71"/>
    <w:basedOn w:val="ad"/>
    <w:next w:val="ad"/>
    <w:rsid w:val="00A43151"/>
    <w:pPr>
      <w:suppressAutoHyphens/>
      <w:spacing w:before="240" w:after="60"/>
    </w:pPr>
    <w:rPr>
      <w:lang w:eastAsia="ar-SA"/>
    </w:rPr>
  </w:style>
  <w:style w:type="paragraph" w:customStyle="1" w:styleId="1f3">
    <w:name w:val="Абзац списка1"/>
    <w:basedOn w:val="ad"/>
    <w:qFormat/>
    <w:rsid w:val="00A43151"/>
    <w:pPr>
      <w:spacing w:after="200" w:line="276" w:lineRule="auto"/>
      <w:ind w:left="720"/>
    </w:pPr>
    <w:rPr>
      <w:rFonts w:ascii="Calibri" w:hAnsi="Calibri"/>
      <w:sz w:val="22"/>
      <w:szCs w:val="22"/>
      <w:lang w:eastAsia="ar-SA"/>
    </w:rPr>
  </w:style>
  <w:style w:type="paragraph" w:customStyle="1" w:styleId="ConsTitle">
    <w:name w:val="ConsTitle"/>
    <w:qFormat/>
    <w:rsid w:val="00A43151"/>
    <w:pPr>
      <w:widowControl w:val="0"/>
      <w:suppressAutoHyphens/>
      <w:autoSpaceDE w:val="0"/>
      <w:ind w:right="19772"/>
    </w:pPr>
    <w:rPr>
      <w:rFonts w:ascii="Arial" w:hAnsi="Arial" w:cs="Arial"/>
      <w:b/>
      <w:bCs/>
      <w:sz w:val="18"/>
      <w:szCs w:val="18"/>
      <w:lang w:eastAsia="ar-SA"/>
    </w:rPr>
  </w:style>
  <w:style w:type="paragraph" w:customStyle="1" w:styleId="100">
    <w:name w:val="Оглавление 10"/>
    <w:basedOn w:val="1d"/>
    <w:rsid w:val="00A43151"/>
    <w:pPr>
      <w:tabs>
        <w:tab w:val="right" w:leader="dot" w:pos="9637"/>
      </w:tabs>
      <w:ind w:left="2547"/>
    </w:pPr>
  </w:style>
  <w:style w:type="paragraph" w:customStyle="1" w:styleId="aff6">
    <w:name w:val="Содержимое таблицы"/>
    <w:basedOn w:val="ad"/>
    <w:qFormat/>
    <w:rsid w:val="00A43151"/>
    <w:pPr>
      <w:suppressLineNumbers/>
    </w:pPr>
    <w:rPr>
      <w:lang w:eastAsia="ar-SA"/>
    </w:rPr>
  </w:style>
  <w:style w:type="paragraph" w:customStyle="1" w:styleId="aff7">
    <w:name w:val="Заголовок таблицы"/>
    <w:basedOn w:val="aff6"/>
    <w:qFormat/>
    <w:rsid w:val="00A43151"/>
    <w:pPr>
      <w:jc w:val="center"/>
    </w:pPr>
    <w:rPr>
      <w:b/>
      <w:bCs/>
    </w:rPr>
  </w:style>
  <w:style w:type="paragraph" w:customStyle="1" w:styleId="aff8">
    <w:name w:val="Содержимое врезки"/>
    <w:basedOn w:val="afa"/>
    <w:qFormat/>
    <w:rsid w:val="00A43151"/>
  </w:style>
  <w:style w:type="paragraph" w:customStyle="1" w:styleId="u">
    <w:name w:val="u"/>
    <w:basedOn w:val="ad"/>
    <w:rsid w:val="00A43151"/>
    <w:pPr>
      <w:ind w:firstLine="390"/>
      <w:jc w:val="both"/>
    </w:pPr>
  </w:style>
  <w:style w:type="character" w:styleId="aff9">
    <w:name w:val="Strong"/>
    <w:qFormat/>
    <w:rsid w:val="00A43151"/>
    <w:rPr>
      <w:b/>
      <w:bCs/>
    </w:rPr>
  </w:style>
  <w:style w:type="paragraph" w:styleId="affa">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b"/>
    <w:uiPriority w:val="99"/>
    <w:qFormat/>
    <w:rsid w:val="00A43151"/>
    <w:rPr>
      <w:sz w:val="20"/>
      <w:szCs w:val="20"/>
    </w:rPr>
  </w:style>
  <w:style w:type="paragraph" w:styleId="2d">
    <w:name w:val="Body Text 2"/>
    <w:aliases w:val=" Знак1"/>
    <w:basedOn w:val="ad"/>
    <w:link w:val="2e"/>
    <w:qFormat/>
    <w:rsid w:val="00A43151"/>
    <w:pPr>
      <w:spacing w:after="120" w:line="480" w:lineRule="auto"/>
    </w:pPr>
  </w:style>
  <w:style w:type="paragraph" w:styleId="35">
    <w:name w:val="Body Text Indent 3"/>
    <w:aliases w:val=" Знак Знак Знак"/>
    <w:basedOn w:val="ad"/>
    <w:link w:val="36"/>
    <w:rsid w:val="00A43151"/>
    <w:pPr>
      <w:spacing w:after="120"/>
      <w:ind w:left="283"/>
    </w:pPr>
    <w:rPr>
      <w:sz w:val="16"/>
      <w:szCs w:val="16"/>
    </w:rPr>
  </w:style>
  <w:style w:type="paragraph" w:styleId="affc">
    <w:name w:val="Plain Text"/>
    <w:basedOn w:val="ad"/>
    <w:link w:val="affd"/>
    <w:uiPriority w:val="99"/>
    <w:rsid w:val="00A43151"/>
    <w:rPr>
      <w:rFonts w:ascii="Courier New" w:hAnsi="Courier New" w:cs="Courier New"/>
      <w:sz w:val="20"/>
      <w:szCs w:val="20"/>
    </w:rPr>
  </w:style>
  <w:style w:type="character" w:styleId="affe">
    <w:name w:val="Emphasis"/>
    <w:qFormat/>
    <w:rsid w:val="00A43151"/>
    <w:rPr>
      <w:i/>
      <w:iCs/>
    </w:rPr>
  </w:style>
  <w:style w:type="table" w:styleId="afff">
    <w:name w:val="Table Grid"/>
    <w:aliases w:val="Table Grid Report,OTR"/>
    <w:basedOn w:val="af"/>
    <w:uiPriority w:val="59"/>
    <w:rsid w:val="00A4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D16849"/>
    <w:pPr>
      <w:widowControl w:val="0"/>
      <w:autoSpaceDE w:val="0"/>
      <w:autoSpaceDN w:val="0"/>
      <w:adjustRightInd w:val="0"/>
    </w:pPr>
    <w:rPr>
      <w:rFonts w:ascii="Courier New" w:hAnsi="Courier New" w:cs="Courier New"/>
    </w:rPr>
  </w:style>
  <w:style w:type="paragraph" w:styleId="37">
    <w:name w:val="toc 3"/>
    <w:basedOn w:val="ad"/>
    <w:next w:val="ad"/>
    <w:link w:val="38"/>
    <w:autoRedefine/>
    <w:uiPriority w:val="39"/>
    <w:qFormat/>
    <w:rsid w:val="009544A0"/>
    <w:pPr>
      <w:spacing w:line="276" w:lineRule="auto"/>
      <w:jc w:val="both"/>
    </w:pPr>
    <w:rPr>
      <w:iCs/>
      <w:szCs w:val="20"/>
    </w:rPr>
  </w:style>
  <w:style w:type="paragraph" w:styleId="42">
    <w:name w:val="toc 4"/>
    <w:basedOn w:val="ad"/>
    <w:next w:val="ad"/>
    <w:autoRedefine/>
    <w:uiPriority w:val="39"/>
    <w:qFormat/>
    <w:rsid w:val="009544A0"/>
    <w:pPr>
      <w:spacing w:line="276" w:lineRule="auto"/>
      <w:jc w:val="both"/>
    </w:pPr>
    <w:rPr>
      <w:szCs w:val="18"/>
    </w:rPr>
  </w:style>
  <w:style w:type="paragraph" w:styleId="52">
    <w:name w:val="toc 5"/>
    <w:basedOn w:val="ad"/>
    <w:next w:val="ad"/>
    <w:link w:val="53"/>
    <w:autoRedefine/>
    <w:uiPriority w:val="39"/>
    <w:rsid w:val="009544A0"/>
    <w:pPr>
      <w:spacing w:line="276" w:lineRule="auto"/>
      <w:jc w:val="both"/>
    </w:pPr>
    <w:rPr>
      <w:szCs w:val="18"/>
    </w:rPr>
  </w:style>
  <w:style w:type="character" w:customStyle="1" w:styleId="53">
    <w:name w:val="Оглавление 5 Знак"/>
    <w:link w:val="52"/>
    <w:uiPriority w:val="39"/>
    <w:locked/>
    <w:rsid w:val="009544A0"/>
    <w:rPr>
      <w:sz w:val="24"/>
      <w:szCs w:val="18"/>
    </w:rPr>
  </w:style>
  <w:style w:type="paragraph" w:styleId="61">
    <w:name w:val="toc 6"/>
    <w:basedOn w:val="ad"/>
    <w:next w:val="ad"/>
    <w:link w:val="62"/>
    <w:autoRedefine/>
    <w:uiPriority w:val="39"/>
    <w:rsid w:val="00657ED2"/>
    <w:pPr>
      <w:ind w:left="1200"/>
    </w:pPr>
    <w:rPr>
      <w:sz w:val="18"/>
      <w:szCs w:val="18"/>
    </w:rPr>
  </w:style>
  <w:style w:type="character" w:customStyle="1" w:styleId="62">
    <w:name w:val="Оглавление 6 Знак"/>
    <w:link w:val="61"/>
    <w:locked/>
    <w:rsid w:val="00EE5469"/>
    <w:rPr>
      <w:sz w:val="18"/>
      <w:szCs w:val="18"/>
      <w:lang w:val="ru-RU" w:eastAsia="ru-RU" w:bidi="ar-SA"/>
    </w:rPr>
  </w:style>
  <w:style w:type="paragraph" w:styleId="72">
    <w:name w:val="toc 7"/>
    <w:basedOn w:val="ad"/>
    <w:next w:val="ad"/>
    <w:autoRedefine/>
    <w:uiPriority w:val="39"/>
    <w:rsid w:val="00657ED2"/>
    <w:pPr>
      <w:ind w:left="1440"/>
    </w:pPr>
    <w:rPr>
      <w:sz w:val="18"/>
      <w:szCs w:val="18"/>
    </w:rPr>
  </w:style>
  <w:style w:type="paragraph" w:styleId="81">
    <w:name w:val="toc 8"/>
    <w:basedOn w:val="ad"/>
    <w:next w:val="ad"/>
    <w:autoRedefine/>
    <w:uiPriority w:val="39"/>
    <w:rsid w:val="00657ED2"/>
    <w:pPr>
      <w:ind w:left="1680"/>
    </w:pPr>
    <w:rPr>
      <w:sz w:val="18"/>
      <w:szCs w:val="18"/>
    </w:rPr>
  </w:style>
  <w:style w:type="paragraph" w:styleId="91">
    <w:name w:val="toc 9"/>
    <w:basedOn w:val="ad"/>
    <w:next w:val="ad"/>
    <w:autoRedefine/>
    <w:uiPriority w:val="39"/>
    <w:rsid w:val="00657ED2"/>
    <w:pPr>
      <w:ind w:left="1920"/>
    </w:pPr>
    <w:rPr>
      <w:sz w:val="18"/>
      <w:szCs w:val="18"/>
    </w:rPr>
  </w:style>
  <w:style w:type="character" w:customStyle="1" w:styleId="1f4">
    <w:name w:val="Заголовок 1 Знак Знак"/>
    <w:rsid w:val="00EE5469"/>
    <w:rPr>
      <w:rFonts w:ascii="Arial" w:hAnsi="Arial" w:cs="Arial"/>
      <w:b/>
      <w:bCs/>
      <w:kern w:val="32"/>
      <w:sz w:val="32"/>
      <w:szCs w:val="32"/>
      <w:lang w:val="ru-RU" w:eastAsia="ru-RU" w:bidi="ar-SA"/>
    </w:rPr>
  </w:style>
  <w:style w:type="character" w:customStyle="1" w:styleId="54">
    <w:name w:val="Заголовок №5_"/>
    <w:link w:val="55"/>
    <w:locked/>
    <w:rsid w:val="00EE5469"/>
    <w:rPr>
      <w:rFonts w:ascii="Verdana" w:hAnsi="Verdana"/>
      <w:b/>
      <w:bCs/>
      <w:sz w:val="18"/>
      <w:szCs w:val="18"/>
      <w:lang w:bidi="ar-SA"/>
    </w:rPr>
  </w:style>
  <w:style w:type="paragraph" w:customStyle="1" w:styleId="55">
    <w:name w:val="Заголовок №5"/>
    <w:basedOn w:val="ad"/>
    <w:link w:val="54"/>
    <w:rsid w:val="00EE5469"/>
    <w:pPr>
      <w:shd w:val="clear" w:color="auto" w:fill="FFFFFF"/>
      <w:spacing w:after="360" w:line="240" w:lineRule="atLeast"/>
      <w:outlineLvl w:val="4"/>
    </w:pPr>
    <w:rPr>
      <w:rFonts w:ascii="Verdana" w:hAnsi="Verdana"/>
      <w:b/>
      <w:bCs/>
      <w:sz w:val="18"/>
      <w:szCs w:val="18"/>
      <w:lang w:val="x-none" w:eastAsia="x-none"/>
    </w:rPr>
  </w:style>
  <w:style w:type="character" w:customStyle="1" w:styleId="39">
    <w:name w:val="Основной текст (3)_"/>
    <w:link w:val="311"/>
    <w:locked/>
    <w:rsid w:val="00EE5469"/>
    <w:rPr>
      <w:rFonts w:ascii="Verdana" w:hAnsi="Verdana"/>
      <w:b/>
      <w:bCs/>
      <w:sz w:val="18"/>
      <w:szCs w:val="18"/>
      <w:lang w:bidi="ar-SA"/>
    </w:rPr>
  </w:style>
  <w:style w:type="paragraph" w:customStyle="1" w:styleId="311">
    <w:name w:val="Основной текст (3)1"/>
    <w:basedOn w:val="ad"/>
    <w:link w:val="39"/>
    <w:uiPriority w:val="99"/>
    <w:qFormat/>
    <w:rsid w:val="00EE5469"/>
    <w:pPr>
      <w:shd w:val="clear" w:color="auto" w:fill="FFFFFF"/>
      <w:spacing w:after="60" w:line="216" w:lineRule="exact"/>
    </w:pPr>
    <w:rPr>
      <w:rFonts w:ascii="Verdana" w:hAnsi="Verdana"/>
      <w:b/>
      <w:bCs/>
      <w:sz w:val="18"/>
      <w:szCs w:val="18"/>
      <w:lang w:val="x-none" w:eastAsia="x-none"/>
    </w:rPr>
  </w:style>
  <w:style w:type="character" w:customStyle="1" w:styleId="afff0">
    <w:name w:val="Знак Знак"/>
    <w:rsid w:val="00EE5469"/>
    <w:rPr>
      <w:rFonts w:ascii="Arial" w:hAnsi="Arial" w:cs="Arial"/>
      <w:b/>
      <w:bCs/>
      <w:kern w:val="32"/>
      <w:sz w:val="32"/>
      <w:szCs w:val="32"/>
      <w:lang w:val="ru-RU" w:eastAsia="ru-RU" w:bidi="ar-SA"/>
    </w:rPr>
  </w:style>
  <w:style w:type="paragraph" w:styleId="afff1">
    <w:name w:val="Document Map"/>
    <w:basedOn w:val="ad"/>
    <w:link w:val="afff2"/>
    <w:uiPriority w:val="99"/>
    <w:rsid w:val="00EE5469"/>
    <w:pPr>
      <w:shd w:val="clear" w:color="auto" w:fill="000080"/>
    </w:pPr>
    <w:rPr>
      <w:rFonts w:ascii="Tahoma" w:hAnsi="Tahoma" w:cs="Tahoma"/>
    </w:rPr>
  </w:style>
  <w:style w:type="paragraph" w:customStyle="1" w:styleId="ConsNonformat">
    <w:name w:val="ConsNonformat"/>
    <w:link w:val="ConsNonformat0"/>
    <w:qFormat/>
    <w:rsid w:val="00EE5469"/>
    <w:pPr>
      <w:widowControl w:val="0"/>
      <w:autoSpaceDE w:val="0"/>
      <w:autoSpaceDN w:val="0"/>
      <w:adjustRightInd w:val="0"/>
      <w:ind w:right="19772"/>
    </w:pPr>
    <w:rPr>
      <w:rFonts w:ascii="Courier New" w:hAnsi="Courier New" w:cs="Courier New"/>
    </w:rPr>
  </w:style>
  <w:style w:type="paragraph" w:customStyle="1" w:styleId="afff3">
    <w:name w:val="Раздел"/>
    <w:basedOn w:val="ad"/>
    <w:qFormat/>
    <w:rsid w:val="00EE5469"/>
    <w:pPr>
      <w:ind w:left="720"/>
    </w:pPr>
    <w:rPr>
      <w:b/>
    </w:rPr>
  </w:style>
  <w:style w:type="paragraph" w:customStyle="1" w:styleId="Iniiaiieoaeno">
    <w:name w:val="Iniiaiie oaeno"/>
    <w:basedOn w:val="Iauiue"/>
    <w:rsid w:val="00EE5469"/>
    <w:pPr>
      <w:widowControl/>
      <w:suppressAutoHyphens w:val="0"/>
      <w:jc w:val="both"/>
    </w:pPr>
    <w:rPr>
      <w:rFonts w:ascii="Peterburg" w:hAnsi="Peterburg"/>
      <w:lang w:eastAsia="ru-RU"/>
    </w:rPr>
  </w:style>
  <w:style w:type="paragraph" w:customStyle="1" w:styleId="Iniiaiieoaeno2">
    <w:name w:val="Iniiaiie oaeno 2"/>
    <w:basedOn w:val="ad"/>
    <w:rsid w:val="00EE5469"/>
    <w:pPr>
      <w:widowControl w:val="0"/>
      <w:ind w:firstLine="567"/>
      <w:jc w:val="both"/>
    </w:pPr>
    <w:rPr>
      <w:b/>
      <w:color w:val="000000"/>
      <w:szCs w:val="20"/>
    </w:rPr>
  </w:style>
  <w:style w:type="paragraph" w:customStyle="1" w:styleId="3-016">
    <w:name w:val="Стиль Заголовок 3 + малые прописные Справа:  -01 см Перед:  6 пт..."/>
    <w:basedOn w:val="32"/>
    <w:autoRedefine/>
    <w:rsid w:val="00EE5469"/>
    <w:pPr>
      <w:keepNext w:val="0"/>
      <w:keepLines/>
      <w:widowControl w:val="0"/>
      <w:overflowPunct w:val="0"/>
      <w:autoSpaceDE w:val="0"/>
      <w:autoSpaceDN w:val="0"/>
      <w:adjustRightInd w:val="0"/>
      <w:spacing w:before="120" w:after="0"/>
      <w:textAlignment w:val="baseline"/>
    </w:pPr>
    <w:rPr>
      <w:rFonts w:cs="Times New Roman"/>
      <w:caps/>
      <w:sz w:val="24"/>
      <w:szCs w:val="24"/>
    </w:rPr>
  </w:style>
  <w:style w:type="paragraph" w:styleId="afff4">
    <w:name w:val="Balloon Text"/>
    <w:aliases w:val=" Знак5,Знак5"/>
    <w:basedOn w:val="ad"/>
    <w:link w:val="afff5"/>
    <w:uiPriority w:val="99"/>
    <w:qFormat/>
    <w:rsid w:val="00EE5469"/>
    <w:rPr>
      <w:rFonts w:ascii="Tahoma" w:hAnsi="Tahoma" w:cs="Tahoma"/>
      <w:sz w:val="16"/>
      <w:szCs w:val="16"/>
    </w:rPr>
  </w:style>
  <w:style w:type="paragraph" w:styleId="afff6">
    <w:name w:val="annotation text"/>
    <w:basedOn w:val="ad"/>
    <w:link w:val="afff7"/>
    <w:uiPriority w:val="99"/>
    <w:rsid w:val="00EE5469"/>
    <w:rPr>
      <w:sz w:val="20"/>
      <w:szCs w:val="20"/>
    </w:rPr>
  </w:style>
  <w:style w:type="paragraph" w:customStyle="1" w:styleId="consplusnormal0">
    <w:name w:val="consplusnormal"/>
    <w:basedOn w:val="ad"/>
    <w:rsid w:val="00EE5469"/>
    <w:pPr>
      <w:spacing w:before="100" w:beforeAutospacing="1" w:after="100" w:afterAutospacing="1"/>
    </w:pPr>
    <w:rPr>
      <w:color w:val="000000"/>
    </w:rPr>
  </w:style>
  <w:style w:type="paragraph" w:customStyle="1" w:styleId="3a">
    <w:name w:val="Îñíîâíîé òåêñò ñ îòñòóïîì 3"/>
    <w:basedOn w:val="aff0"/>
    <w:rsid w:val="00EE5469"/>
    <w:pPr>
      <w:suppressAutoHyphens w:val="0"/>
      <w:ind w:firstLine="567"/>
      <w:jc w:val="both"/>
    </w:pPr>
    <w:rPr>
      <w:rFonts w:ascii="Peterburg" w:hAnsi="Peterburg"/>
      <w:b/>
      <w:i/>
      <w:sz w:val="24"/>
      <w:lang w:eastAsia="ru-RU"/>
    </w:rPr>
  </w:style>
  <w:style w:type="character" w:customStyle="1" w:styleId="1f5">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аголовок 3 Знак2"/>
    <w:locked/>
    <w:rsid w:val="00EE5469"/>
    <w:rPr>
      <w:rFonts w:ascii="Arial" w:hAnsi="Arial" w:cs="Arial"/>
      <w:b/>
      <w:bCs/>
      <w:kern w:val="32"/>
      <w:sz w:val="32"/>
      <w:szCs w:val="32"/>
      <w:lang w:val="ru-RU" w:eastAsia="ru-RU" w:bidi="ar-SA"/>
    </w:rPr>
  </w:style>
  <w:style w:type="paragraph" w:customStyle="1" w:styleId="1f6">
    <w:name w:val="1 уровень"/>
    <w:basedOn w:val="18"/>
    <w:rsid w:val="00EE5469"/>
    <w:pPr>
      <w:spacing w:line="360" w:lineRule="auto"/>
      <w:ind w:firstLine="720"/>
    </w:pPr>
    <w:rPr>
      <w:szCs w:val="28"/>
    </w:rPr>
  </w:style>
  <w:style w:type="paragraph" w:styleId="afff8">
    <w:name w:val="No Spacing"/>
    <w:link w:val="afff9"/>
    <w:qFormat/>
    <w:rsid w:val="003B05FD"/>
    <w:rPr>
      <w:kern w:val="16"/>
      <w:sz w:val="24"/>
      <w:szCs w:val="24"/>
    </w:rPr>
  </w:style>
  <w:style w:type="paragraph" w:customStyle="1" w:styleId="afffa">
    <w:name w:val="ОСНОВНОЙ !!!"/>
    <w:basedOn w:val="afa"/>
    <w:rsid w:val="003B05FD"/>
    <w:pPr>
      <w:suppressAutoHyphens/>
      <w:spacing w:before="120" w:after="0"/>
      <w:ind w:firstLine="900"/>
      <w:jc w:val="both"/>
    </w:pPr>
    <w:rPr>
      <w:rFonts w:ascii="Arial" w:hAnsi="Arial"/>
      <w:color w:val="000000"/>
    </w:rPr>
  </w:style>
  <w:style w:type="paragraph" w:customStyle="1" w:styleId="510">
    <w:name w:val="Знак Знак51"/>
    <w:basedOn w:val="ad"/>
    <w:rsid w:val="00A9023D"/>
    <w:pPr>
      <w:spacing w:before="100" w:beforeAutospacing="1" w:after="100" w:afterAutospacing="1" w:line="480" w:lineRule="atLeast"/>
      <w:ind w:firstLine="851"/>
      <w:jc w:val="both"/>
    </w:pPr>
    <w:rPr>
      <w:rFonts w:ascii="Tahoma" w:hAnsi="Tahoma" w:cs="Tahoma"/>
      <w:sz w:val="20"/>
      <w:szCs w:val="20"/>
      <w:lang w:val="en-US" w:eastAsia="en-US"/>
    </w:rPr>
  </w:style>
  <w:style w:type="paragraph" w:styleId="3b">
    <w:name w:val="Body Text 3"/>
    <w:basedOn w:val="ad"/>
    <w:link w:val="3c"/>
    <w:rsid w:val="004A7988"/>
    <w:pPr>
      <w:spacing w:after="120"/>
    </w:pPr>
    <w:rPr>
      <w:sz w:val="16"/>
      <w:szCs w:val="16"/>
    </w:rPr>
  </w:style>
  <w:style w:type="character" w:customStyle="1" w:styleId="3c">
    <w:name w:val="Основной текст 3 Знак"/>
    <w:link w:val="3b"/>
    <w:rsid w:val="004A7988"/>
    <w:rPr>
      <w:sz w:val="16"/>
      <w:szCs w:val="16"/>
    </w:rPr>
  </w:style>
  <w:style w:type="character" w:customStyle="1" w:styleId="af2">
    <w:name w:val="Верхний колонтитул Знак"/>
    <w:aliases w:val="ВерхКолонтитул Знак, Знак4 Знак,Знак4 Знак,Верхний колонтитул Знак Знак Знак,Знак8 Знак, Знак8 Знак"/>
    <w:link w:val="af1"/>
    <w:uiPriority w:val="99"/>
    <w:rsid w:val="004A7988"/>
    <w:rPr>
      <w:sz w:val="24"/>
      <w:szCs w:val="24"/>
    </w:rPr>
  </w:style>
  <w:style w:type="paragraph" w:styleId="afffb">
    <w:name w:val="TOC Heading"/>
    <w:basedOn w:val="18"/>
    <w:next w:val="ad"/>
    <w:uiPriority w:val="39"/>
    <w:unhideWhenUsed/>
    <w:qFormat/>
    <w:rsid w:val="00EE3FCB"/>
    <w:pPr>
      <w:keepLines/>
      <w:spacing w:before="240" w:after="0" w:line="259" w:lineRule="auto"/>
      <w:jc w:val="left"/>
      <w:outlineLvl w:val="9"/>
    </w:pPr>
    <w:rPr>
      <w:rFonts w:ascii="Calibri Light" w:hAnsi="Calibri Light" w:cs="Times New Roman"/>
      <w:b w:val="0"/>
      <w:bCs w:val="0"/>
      <w:caps w:val="0"/>
      <w:color w:val="2F5496"/>
      <w:kern w:val="0"/>
      <w:sz w:val="32"/>
      <w:lang w:eastAsia="ru-RU"/>
    </w:rPr>
  </w:style>
  <w:style w:type="paragraph" w:customStyle="1" w:styleId="130">
    <w:name w:val="Основной 13"/>
    <w:basedOn w:val="ad"/>
    <w:uiPriority w:val="99"/>
    <w:qFormat/>
    <w:rsid w:val="00126DCB"/>
    <w:pPr>
      <w:ind w:firstLine="709"/>
      <w:jc w:val="both"/>
    </w:pPr>
    <w:rPr>
      <w:rFonts w:eastAsia="Calibri"/>
      <w:bCs/>
      <w:iCs/>
      <w:sz w:val="26"/>
      <w:szCs w:val="22"/>
      <w:lang w:eastAsia="en-US"/>
    </w:rPr>
  </w:style>
  <w:style w:type="character" w:customStyle="1" w:styleId="afff5">
    <w:name w:val="Текст выноски Знак"/>
    <w:aliases w:val=" Знак5 Знак,Знак5 Знак"/>
    <w:link w:val="afff4"/>
    <w:uiPriority w:val="99"/>
    <w:rsid w:val="00574F07"/>
    <w:rPr>
      <w:rFonts w:ascii="Tahoma" w:hAnsi="Tahoma" w:cs="Tahoma"/>
      <w:sz w:val="16"/>
      <w:szCs w:val="16"/>
    </w:rPr>
  </w:style>
  <w:style w:type="character" w:customStyle="1" w:styleId="blk">
    <w:name w:val="blk"/>
    <w:rsid w:val="006B437B"/>
  </w:style>
  <w:style w:type="paragraph" w:customStyle="1" w:styleId="ListParagraph1">
    <w:name w:val="List Paragraph1"/>
    <w:basedOn w:val="ad"/>
    <w:uiPriority w:val="99"/>
    <w:rsid w:val="00B73A2A"/>
    <w:pPr>
      <w:tabs>
        <w:tab w:val="left" w:pos="851"/>
      </w:tabs>
      <w:ind w:left="720" w:firstLine="709"/>
      <w:jc w:val="both"/>
    </w:pPr>
    <w:rPr>
      <w:rFonts w:eastAsia="Calibri"/>
      <w:bCs/>
      <w:spacing w:val="-1"/>
    </w:rPr>
  </w:style>
  <w:style w:type="character" w:customStyle="1" w:styleId="ConsPlusNormal1">
    <w:name w:val="ConsPlusNormal Знак1"/>
    <w:link w:val="ConsPlusNormal"/>
    <w:locked/>
    <w:rsid w:val="0092623F"/>
    <w:rPr>
      <w:rFonts w:ascii="Arial" w:hAnsi="Arial" w:cs="Arial"/>
      <w:sz w:val="24"/>
      <w:szCs w:val="24"/>
      <w:lang w:eastAsia="ar-SA"/>
    </w:rPr>
  </w:style>
  <w:style w:type="paragraph" w:customStyle="1" w:styleId="1f7">
    <w:name w:val="Обычный 1"/>
    <w:basedOn w:val="ad"/>
    <w:qFormat/>
    <w:rsid w:val="00E90CE2"/>
    <w:pPr>
      <w:spacing w:before="120" w:after="120"/>
      <w:ind w:firstLine="567"/>
      <w:jc w:val="both"/>
    </w:pPr>
    <w:rPr>
      <w:lang w:eastAsia="zh-CN"/>
    </w:rPr>
  </w:style>
  <w:style w:type="character" w:styleId="afffc">
    <w:name w:val="annotation reference"/>
    <w:link w:val="1f8"/>
    <w:uiPriority w:val="99"/>
    <w:rsid w:val="006A2A43"/>
    <w:rPr>
      <w:sz w:val="16"/>
      <w:szCs w:val="16"/>
    </w:rPr>
  </w:style>
  <w:style w:type="paragraph" w:customStyle="1" w:styleId="s16">
    <w:name w:val="s_16"/>
    <w:basedOn w:val="ad"/>
    <w:rsid w:val="00483A19"/>
    <w:pPr>
      <w:spacing w:before="100" w:beforeAutospacing="1" w:after="100" w:afterAutospacing="1"/>
    </w:pPr>
  </w:style>
  <w:style w:type="character" w:customStyle="1" w:styleId="highlight">
    <w:name w:val="highlight"/>
    <w:basedOn w:val="ae"/>
    <w:rsid w:val="009C009A"/>
  </w:style>
  <w:style w:type="paragraph" w:customStyle="1" w:styleId="formattext">
    <w:name w:val="formattext"/>
    <w:basedOn w:val="ad"/>
    <w:qFormat/>
    <w:rsid w:val="009C009A"/>
    <w:pPr>
      <w:spacing w:before="100" w:beforeAutospacing="1" w:after="100" w:afterAutospacing="1"/>
      <w:ind w:firstLine="709"/>
    </w:pPr>
  </w:style>
  <w:style w:type="paragraph" w:customStyle="1" w:styleId="ConsCell">
    <w:name w:val="ConsCell"/>
    <w:uiPriority w:val="99"/>
    <w:qFormat/>
    <w:rsid w:val="00081268"/>
    <w:pPr>
      <w:widowControl w:val="0"/>
      <w:autoSpaceDE w:val="0"/>
      <w:autoSpaceDN w:val="0"/>
      <w:adjustRightInd w:val="0"/>
      <w:ind w:right="19772"/>
    </w:pPr>
    <w:rPr>
      <w:rFonts w:ascii="Arial" w:hAnsi="Arial" w:cs="Arial"/>
    </w:rPr>
  </w:style>
  <w:style w:type="character" w:customStyle="1" w:styleId="ConsPlusNormal2">
    <w:name w:val="ConsPlusNormal Знак"/>
    <w:locked/>
    <w:rsid w:val="001B23AB"/>
    <w:rPr>
      <w:sz w:val="28"/>
      <w:szCs w:val="28"/>
    </w:rPr>
  </w:style>
  <w:style w:type="character" w:customStyle="1" w:styleId="af4">
    <w:name w:val="Нижний колонтитул Знак"/>
    <w:aliases w:val=" Знак6 Знак, Знак14 Знак,Знак6 Знак"/>
    <w:link w:val="af3"/>
    <w:uiPriority w:val="99"/>
    <w:rsid w:val="00CA6CC5"/>
    <w:rPr>
      <w:sz w:val="24"/>
      <w:szCs w:val="24"/>
    </w:rPr>
  </w:style>
  <w:style w:type="character" w:customStyle="1" w:styleId="afffd">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List_Paragraph Знак,Multilevel para_II Знак,А Знак"/>
    <w:link w:val="afffe"/>
    <w:uiPriority w:val="34"/>
    <w:qFormat/>
    <w:locked/>
    <w:rsid w:val="00F22971"/>
    <w:rPr>
      <w:rFonts w:eastAsia="Calibri"/>
      <w:sz w:val="24"/>
    </w:rPr>
  </w:style>
  <w:style w:type="paragraph" w:styleId="afffe">
    <w:name w:val="List Paragraph"/>
    <w:aliases w:val="Абзац списка основной,List Paragraph2,ПАРАГРАФ,Нумерация,список 1,Варианты ответов,СПИСКИ,Абзац списка3,маркированный,List Paragraph,List_Paragraph,Multilevel para_II,А,Абзац списка для документа,Список Нумерованный,FooterTe,Заголовок_3,ТЕК"/>
    <w:basedOn w:val="ad"/>
    <w:link w:val="afffd"/>
    <w:uiPriority w:val="34"/>
    <w:qFormat/>
    <w:rsid w:val="00F22971"/>
    <w:pPr>
      <w:spacing w:line="276" w:lineRule="auto"/>
      <w:ind w:left="720" w:firstLine="709"/>
      <w:contextualSpacing/>
      <w:jc w:val="both"/>
    </w:pPr>
    <w:rPr>
      <w:rFonts w:eastAsia="Calibri"/>
      <w:szCs w:val="20"/>
    </w:rPr>
  </w:style>
  <w:style w:type="character" w:customStyle="1" w:styleId="affff">
    <w:name w:val="Основной текст_"/>
    <w:link w:val="2f"/>
    <w:rsid w:val="00C47404"/>
    <w:rPr>
      <w:spacing w:val="-4"/>
      <w:sz w:val="26"/>
      <w:szCs w:val="26"/>
      <w:shd w:val="clear" w:color="auto" w:fill="FFFFFF"/>
    </w:rPr>
  </w:style>
  <w:style w:type="paragraph" w:customStyle="1" w:styleId="2f">
    <w:name w:val="Основной текст2"/>
    <w:basedOn w:val="ad"/>
    <w:link w:val="affff"/>
    <w:qFormat/>
    <w:rsid w:val="00C47404"/>
    <w:pPr>
      <w:widowControl w:val="0"/>
      <w:shd w:val="clear" w:color="auto" w:fill="FFFFFF"/>
      <w:spacing w:after="720" w:line="0" w:lineRule="atLeast"/>
      <w:ind w:hanging="1560"/>
      <w:jc w:val="center"/>
    </w:pPr>
    <w:rPr>
      <w:spacing w:val="-4"/>
      <w:sz w:val="26"/>
      <w:szCs w:val="26"/>
    </w:rPr>
  </w:style>
  <w:style w:type="character" w:customStyle="1" w:styleId="3d">
    <w:name w:val="Заголовок №3_"/>
    <w:link w:val="3e"/>
    <w:rsid w:val="00A91C59"/>
    <w:rPr>
      <w:sz w:val="30"/>
      <w:szCs w:val="30"/>
      <w:shd w:val="clear" w:color="auto" w:fill="FFFFFF"/>
    </w:rPr>
  </w:style>
  <w:style w:type="paragraph" w:customStyle="1" w:styleId="3e">
    <w:name w:val="Заголовок №3"/>
    <w:basedOn w:val="ad"/>
    <w:link w:val="3d"/>
    <w:rsid w:val="00A91C59"/>
    <w:pPr>
      <w:shd w:val="clear" w:color="auto" w:fill="FFFFFF"/>
      <w:spacing w:before="1440" w:after="60" w:line="365" w:lineRule="exact"/>
      <w:jc w:val="right"/>
      <w:outlineLvl w:val="2"/>
    </w:pPr>
    <w:rPr>
      <w:sz w:val="30"/>
      <w:szCs w:val="30"/>
    </w:rPr>
  </w:style>
  <w:style w:type="character" w:customStyle="1" w:styleId="1f9">
    <w:name w:val="Основной шрифт абзаца1"/>
    <w:rsid w:val="00046774"/>
  </w:style>
  <w:style w:type="character" w:customStyle="1" w:styleId="affb">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a"/>
    <w:uiPriority w:val="99"/>
    <w:rsid w:val="00856823"/>
  </w:style>
  <w:style w:type="character" w:styleId="affff0">
    <w:name w:val="footnote reference"/>
    <w:aliases w:val="ftref,Знак сноски-FN,Знак сноски 1,Ciae niinee-FN,Referencia nota al pie,Ссылка на сноску 45,Appel note de bas de page"/>
    <w:uiPriority w:val="99"/>
    <w:rsid w:val="00856823"/>
    <w:rPr>
      <w:vertAlign w:val="superscript"/>
    </w:rPr>
  </w:style>
  <w:style w:type="character" w:customStyle="1" w:styleId="afff7">
    <w:name w:val="Текст примечания Знак"/>
    <w:basedOn w:val="ae"/>
    <w:link w:val="afff6"/>
    <w:uiPriority w:val="99"/>
    <w:rsid w:val="00EA224B"/>
  </w:style>
  <w:style w:type="paragraph" w:customStyle="1" w:styleId="xl100">
    <w:name w:val="xl100"/>
    <w:basedOn w:val="ad"/>
    <w:link w:val="xl1001"/>
    <w:qFormat/>
    <w:rsid w:val="00F32844"/>
    <w:pPr>
      <w:spacing w:beforeAutospacing="1" w:afterAutospacing="1"/>
    </w:pPr>
    <w:rPr>
      <w:color w:val="000000"/>
      <w:szCs w:val="20"/>
    </w:rPr>
  </w:style>
  <w:style w:type="character" w:customStyle="1" w:styleId="xl1001">
    <w:name w:val="xl1001"/>
    <w:basedOn w:val="ae"/>
    <w:link w:val="xl100"/>
    <w:rsid w:val="00F32844"/>
    <w:rPr>
      <w:color w:val="000000"/>
      <w:sz w:val="24"/>
    </w:rPr>
  </w:style>
  <w:style w:type="paragraph" w:customStyle="1" w:styleId="Default">
    <w:name w:val="Default"/>
    <w:qFormat/>
    <w:rsid w:val="004F2E6E"/>
    <w:pPr>
      <w:widowControl w:val="0"/>
      <w:autoSpaceDE w:val="0"/>
      <w:autoSpaceDN w:val="0"/>
      <w:adjustRightInd w:val="0"/>
    </w:pPr>
    <w:rPr>
      <w:color w:val="000000"/>
      <w:sz w:val="24"/>
      <w:szCs w:val="24"/>
    </w:rPr>
  </w:style>
  <w:style w:type="character" w:customStyle="1" w:styleId="60">
    <w:name w:val="Заголовок 6 Знак"/>
    <w:basedOn w:val="ae"/>
    <w:link w:val="6"/>
    <w:uiPriority w:val="9"/>
    <w:rsid w:val="004B6878"/>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e"/>
    <w:link w:val="8"/>
    <w:uiPriority w:val="9"/>
    <w:rsid w:val="004B687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e"/>
    <w:link w:val="9"/>
    <w:uiPriority w:val="9"/>
    <w:rsid w:val="004B6878"/>
    <w:rPr>
      <w:rFonts w:asciiTheme="majorHAnsi" w:eastAsiaTheme="majorEastAsia" w:hAnsiTheme="majorHAnsi" w:cstheme="majorBidi"/>
      <w:i/>
      <w:iCs/>
      <w:color w:val="272727" w:themeColor="text1" w:themeTint="D8"/>
      <w:sz w:val="21"/>
      <w:szCs w:val="21"/>
    </w:rPr>
  </w:style>
  <w:style w:type="character" w:customStyle="1" w:styleId="affff1">
    <w:name w:val="МК Знак"/>
    <w:link w:val="a3"/>
    <w:locked/>
    <w:rsid w:val="004B6878"/>
    <w:rPr>
      <w:sz w:val="24"/>
      <w:szCs w:val="24"/>
    </w:rPr>
  </w:style>
  <w:style w:type="paragraph" w:customStyle="1" w:styleId="a3">
    <w:name w:val="МК"/>
    <w:basedOn w:val="ad"/>
    <w:link w:val="affff1"/>
    <w:qFormat/>
    <w:rsid w:val="004B6878"/>
    <w:pPr>
      <w:numPr>
        <w:numId w:val="82"/>
      </w:numPr>
      <w:autoSpaceDE w:val="0"/>
      <w:autoSpaceDN w:val="0"/>
      <w:adjustRightInd w:val="0"/>
      <w:jc w:val="both"/>
    </w:pPr>
  </w:style>
  <w:style w:type="character" w:customStyle="1" w:styleId="affff2">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uiPriority w:val="99"/>
    <w:rsid w:val="004B6878"/>
    <w:rPr>
      <w:rFonts w:ascii="Arial" w:eastAsia="Times New Roman" w:hAnsi="Arial" w:cs="Arial"/>
      <w:sz w:val="26"/>
      <w:szCs w:val="24"/>
    </w:rPr>
  </w:style>
  <w:style w:type="paragraph" w:customStyle="1" w:styleId="43">
    <w:name w:val="Стиль4"/>
    <w:basedOn w:val="ad"/>
    <w:qFormat/>
    <w:rsid w:val="004B6878"/>
    <w:pPr>
      <w:suppressAutoHyphens/>
      <w:ind w:right="-73"/>
      <w:jc w:val="center"/>
    </w:pPr>
    <w:rPr>
      <w:rFonts w:eastAsia="Calibri"/>
      <w:b/>
      <w:sz w:val="20"/>
      <w:szCs w:val="20"/>
    </w:rPr>
  </w:style>
  <w:style w:type="paragraph" w:styleId="affff3">
    <w:name w:val="Subtitle"/>
    <w:aliases w:val="заголовок 2"/>
    <w:basedOn w:val="ad"/>
    <w:next w:val="ad"/>
    <w:link w:val="affff4"/>
    <w:qFormat/>
    <w:rsid w:val="004B6878"/>
    <w:pPr>
      <w:spacing w:after="60" w:line="360" w:lineRule="auto"/>
      <w:jc w:val="center"/>
      <w:outlineLvl w:val="1"/>
    </w:pPr>
    <w:rPr>
      <w:rFonts w:ascii="Calibri Light" w:hAnsi="Calibri Light"/>
      <w:lang w:eastAsia="en-US"/>
    </w:rPr>
  </w:style>
  <w:style w:type="character" w:customStyle="1" w:styleId="affff4">
    <w:name w:val="Подзаголовок Знак"/>
    <w:aliases w:val="заголовок 2 Знак"/>
    <w:basedOn w:val="ae"/>
    <w:link w:val="affff3"/>
    <w:rsid w:val="004B6878"/>
    <w:rPr>
      <w:rFonts w:ascii="Calibri Light" w:hAnsi="Calibri Light"/>
      <w:sz w:val="24"/>
      <w:szCs w:val="24"/>
      <w:lang w:eastAsia="en-US"/>
    </w:rPr>
  </w:style>
  <w:style w:type="character" w:customStyle="1" w:styleId="apple-converted-space">
    <w:name w:val="apple-converted-space"/>
    <w:rsid w:val="004B6878"/>
  </w:style>
  <w:style w:type="character" w:customStyle="1" w:styleId="11pt">
    <w:name w:val="Основной текст + 11 pt"/>
    <w:rsid w:val="004B6878"/>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aff3">
    <w:name w:val="Тема примечания Знак"/>
    <w:basedOn w:val="afff7"/>
    <w:link w:val="aff2"/>
    <w:uiPriority w:val="99"/>
    <w:rsid w:val="004B6878"/>
    <w:rPr>
      <w:b/>
      <w:bCs/>
      <w:lang w:eastAsia="ar-SA"/>
    </w:rPr>
  </w:style>
  <w:style w:type="paragraph" w:styleId="affff5">
    <w:name w:val="Revision"/>
    <w:hidden/>
    <w:uiPriority w:val="99"/>
    <w:rsid w:val="004B6878"/>
    <w:rPr>
      <w:rFonts w:eastAsia="Calibri"/>
      <w:sz w:val="24"/>
      <w:szCs w:val="22"/>
      <w:lang w:eastAsia="en-US"/>
    </w:rPr>
  </w:style>
  <w:style w:type="paragraph" w:customStyle="1" w:styleId="affff6">
    <w:name w:val="Обычный в таблице"/>
    <w:basedOn w:val="ad"/>
    <w:link w:val="affff7"/>
    <w:qFormat/>
    <w:rsid w:val="004B6878"/>
    <w:pPr>
      <w:spacing w:line="360" w:lineRule="auto"/>
      <w:ind w:hanging="6"/>
      <w:jc w:val="center"/>
    </w:pPr>
  </w:style>
  <w:style w:type="character" w:customStyle="1" w:styleId="affff7">
    <w:name w:val="Обычный в таблице Знак"/>
    <w:link w:val="affff6"/>
    <w:rsid w:val="004B6878"/>
    <w:rPr>
      <w:sz w:val="24"/>
      <w:szCs w:val="24"/>
    </w:rPr>
  </w:style>
  <w:style w:type="character" w:customStyle="1" w:styleId="021216">
    <w:name w:val="021216Заголовок Знак"/>
    <w:basedOn w:val="ae"/>
    <w:link w:val="0212160"/>
    <w:locked/>
    <w:rsid w:val="004B6878"/>
    <w:rPr>
      <w:sz w:val="24"/>
      <w:szCs w:val="22"/>
      <w:lang w:eastAsia="en-US"/>
    </w:rPr>
  </w:style>
  <w:style w:type="paragraph" w:customStyle="1" w:styleId="0212161">
    <w:name w:val="021216Текст"/>
    <w:basedOn w:val="ad"/>
    <w:link w:val="0212162"/>
    <w:autoRedefine/>
    <w:qFormat/>
    <w:rsid w:val="004B6878"/>
    <w:pPr>
      <w:spacing w:before="120" w:after="120" w:line="276" w:lineRule="auto"/>
      <w:ind w:firstLine="709"/>
    </w:pPr>
    <w:rPr>
      <w:rFonts w:eastAsia="Calibri"/>
      <w:szCs w:val="22"/>
      <w:lang w:eastAsia="en-US"/>
    </w:rPr>
  </w:style>
  <w:style w:type="paragraph" w:customStyle="1" w:styleId="0212160">
    <w:name w:val="021216Заголовок"/>
    <w:basedOn w:val="ad"/>
    <w:next w:val="0212161"/>
    <w:link w:val="021216"/>
    <w:autoRedefine/>
    <w:qFormat/>
    <w:rsid w:val="004B6878"/>
    <w:pPr>
      <w:spacing w:line="276" w:lineRule="auto"/>
      <w:ind w:firstLine="709"/>
      <w:jc w:val="both"/>
    </w:pPr>
    <w:rPr>
      <w:szCs w:val="22"/>
      <w:lang w:eastAsia="en-US"/>
    </w:rPr>
  </w:style>
  <w:style w:type="character" w:customStyle="1" w:styleId="0212162">
    <w:name w:val="021216Текст Знак"/>
    <w:basedOn w:val="021216"/>
    <w:link w:val="0212161"/>
    <w:locked/>
    <w:rsid w:val="004B6878"/>
    <w:rPr>
      <w:rFonts w:eastAsia="Calibri"/>
      <w:sz w:val="24"/>
      <w:szCs w:val="22"/>
      <w:lang w:eastAsia="en-US"/>
    </w:rPr>
  </w:style>
  <w:style w:type="paragraph" w:customStyle="1" w:styleId="0212163">
    <w:name w:val="021216Раздел"/>
    <w:basedOn w:val="ad"/>
    <w:next w:val="ad"/>
    <w:link w:val="0212164"/>
    <w:autoRedefine/>
    <w:qFormat/>
    <w:rsid w:val="004B6878"/>
    <w:pPr>
      <w:keepNext/>
      <w:spacing w:after="240" w:line="276" w:lineRule="auto"/>
      <w:ind w:left="709"/>
      <w:jc w:val="both"/>
      <w:outlineLvl w:val="0"/>
    </w:pPr>
    <w:rPr>
      <w:b/>
      <w:bCs/>
      <w:caps/>
      <w:sz w:val="28"/>
      <w:szCs w:val="28"/>
      <w:lang w:eastAsia="en-US"/>
    </w:rPr>
  </w:style>
  <w:style w:type="character" w:customStyle="1" w:styleId="0212164">
    <w:name w:val="021216Раздел Знак"/>
    <w:basedOn w:val="ae"/>
    <w:link w:val="0212163"/>
    <w:rsid w:val="004B6878"/>
    <w:rPr>
      <w:b/>
      <w:bCs/>
      <w:caps/>
      <w:sz w:val="28"/>
      <w:szCs w:val="28"/>
      <w:lang w:eastAsia="en-US"/>
    </w:rPr>
  </w:style>
  <w:style w:type="table" w:customStyle="1" w:styleId="1fa">
    <w:name w:val="Стиль таблицы1"/>
    <w:basedOn w:val="afff"/>
    <w:rsid w:val="004B6878"/>
    <w:tblPr/>
  </w:style>
  <w:style w:type="paragraph" w:customStyle="1" w:styleId="affff8">
    <w:name w:val="Абзац"/>
    <w:basedOn w:val="ad"/>
    <w:link w:val="affff9"/>
    <w:qFormat/>
    <w:rsid w:val="004B6878"/>
    <w:pPr>
      <w:spacing w:before="120" w:after="60"/>
      <w:ind w:firstLine="567"/>
      <w:jc w:val="both"/>
    </w:pPr>
  </w:style>
  <w:style w:type="character" w:customStyle="1" w:styleId="affff9">
    <w:name w:val="Абзац Знак"/>
    <w:link w:val="affff8"/>
    <w:qFormat/>
    <w:rsid w:val="004B6878"/>
    <w:rPr>
      <w:sz w:val="24"/>
      <w:szCs w:val="24"/>
    </w:rPr>
  </w:style>
  <w:style w:type="numbering" w:customStyle="1" w:styleId="2">
    <w:name w:val="Стиль2"/>
    <w:rsid w:val="004B6878"/>
    <w:pPr>
      <w:numPr>
        <w:numId w:val="84"/>
      </w:numPr>
    </w:pPr>
  </w:style>
  <w:style w:type="character" w:customStyle="1" w:styleId="41">
    <w:name w:val="Заголовок 4 Знак"/>
    <w:aliases w:val="Заголовок 4ТАБЛИЦ Знак,МиниОГлавление Знак"/>
    <w:basedOn w:val="ae"/>
    <w:link w:val="40"/>
    <w:uiPriority w:val="9"/>
    <w:rsid w:val="004B6878"/>
    <w:rPr>
      <w:b/>
      <w:bCs/>
      <w:sz w:val="28"/>
      <w:szCs w:val="28"/>
      <w:lang w:eastAsia="ar-SA"/>
    </w:rPr>
  </w:style>
  <w:style w:type="paragraph" w:customStyle="1" w:styleId="1fb">
    <w:name w:val="_ЗАГОЛОВОК 1"/>
    <w:basedOn w:val="ad"/>
    <w:link w:val="1fc"/>
    <w:autoRedefine/>
    <w:qFormat/>
    <w:rsid w:val="004B6878"/>
    <w:pPr>
      <w:keepNext/>
      <w:pageBreakBefore/>
      <w:spacing w:before="120" w:after="120"/>
      <w:outlineLvl w:val="0"/>
    </w:pPr>
    <w:rPr>
      <w:rFonts w:ascii="Arial" w:hAnsi="Arial" w:cs="Arial"/>
      <w:b/>
      <w:bCs/>
      <w:sz w:val="22"/>
      <w:szCs w:val="22"/>
    </w:rPr>
  </w:style>
  <w:style w:type="character" w:customStyle="1" w:styleId="1fc">
    <w:name w:val="_ЗАГОЛОВОК 1 Знак"/>
    <w:link w:val="1fb"/>
    <w:rsid w:val="004B6878"/>
    <w:rPr>
      <w:rFonts w:ascii="Arial" w:hAnsi="Arial" w:cs="Arial"/>
      <w:b/>
      <w:bCs/>
      <w:sz w:val="22"/>
      <w:szCs w:val="22"/>
    </w:rPr>
  </w:style>
  <w:style w:type="character" w:customStyle="1" w:styleId="50">
    <w:name w:val="Заголовок 5 Знак"/>
    <w:aliases w:val="Заголовок 5№Таблицы Знак,Заголовок№ТАблиц Знак"/>
    <w:basedOn w:val="ae"/>
    <w:link w:val="5"/>
    <w:uiPriority w:val="9"/>
    <w:rsid w:val="004B6878"/>
    <w:rPr>
      <w:b/>
      <w:bCs/>
      <w:i/>
      <w:iCs/>
      <w:sz w:val="26"/>
      <w:szCs w:val="26"/>
      <w:lang w:eastAsia="ar-SA"/>
    </w:rPr>
  </w:style>
  <w:style w:type="character" w:customStyle="1" w:styleId="70">
    <w:name w:val="Заголовок 7 Знак"/>
    <w:aliases w:val="Заголовок x.x Знак"/>
    <w:basedOn w:val="ae"/>
    <w:link w:val="7"/>
    <w:uiPriority w:val="9"/>
    <w:rsid w:val="004B6878"/>
    <w:rPr>
      <w:sz w:val="24"/>
      <w:szCs w:val="24"/>
    </w:rPr>
  </w:style>
  <w:style w:type="character" w:customStyle="1" w:styleId="aff5">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4"/>
    <w:uiPriority w:val="99"/>
    <w:locked/>
    <w:rsid w:val="004B6878"/>
    <w:rPr>
      <w:sz w:val="24"/>
      <w:lang w:eastAsia="ar-SA"/>
    </w:rPr>
  </w:style>
  <w:style w:type="paragraph" w:customStyle="1" w:styleId="3f">
    <w:name w:val="Название3"/>
    <w:basedOn w:val="ad"/>
    <w:next w:val="ad"/>
    <w:link w:val="affffa"/>
    <w:qFormat/>
    <w:rsid w:val="004B6878"/>
    <w:pPr>
      <w:kinsoku w:val="0"/>
      <w:overflowPunct w:val="0"/>
      <w:spacing w:before="120" w:after="120" w:line="360" w:lineRule="auto"/>
      <w:contextualSpacing/>
      <w:jc w:val="both"/>
    </w:pPr>
    <w:rPr>
      <w:i/>
      <w:szCs w:val="52"/>
      <w:lang w:eastAsia="en-US"/>
    </w:rPr>
  </w:style>
  <w:style w:type="character" w:customStyle="1" w:styleId="affffa">
    <w:name w:val="Название Знак"/>
    <w:link w:val="3f"/>
    <w:rsid w:val="004B6878"/>
    <w:rPr>
      <w:i/>
      <w:sz w:val="24"/>
      <w:szCs w:val="52"/>
      <w:lang w:eastAsia="en-US"/>
    </w:rPr>
  </w:style>
  <w:style w:type="paragraph" w:customStyle="1" w:styleId="S6">
    <w:name w:val="S_Титульный"/>
    <w:basedOn w:val="ad"/>
    <w:qFormat/>
    <w:rsid w:val="004B6878"/>
    <w:pPr>
      <w:spacing w:line="360" w:lineRule="auto"/>
      <w:ind w:left="3060"/>
      <w:jc w:val="right"/>
    </w:pPr>
    <w:rPr>
      <w:b/>
      <w:caps/>
    </w:rPr>
  </w:style>
  <w:style w:type="character" w:styleId="affffb">
    <w:name w:val="Intense Reference"/>
    <w:uiPriority w:val="99"/>
    <w:qFormat/>
    <w:rsid w:val="004B6878"/>
    <w:rPr>
      <w:b/>
      <w:bCs/>
      <w:smallCaps/>
      <w:color w:val="C0504D"/>
      <w:spacing w:val="5"/>
      <w:u w:val="single"/>
    </w:rPr>
  </w:style>
  <w:style w:type="paragraph" w:customStyle="1" w:styleId="S7">
    <w:name w:val="S_Обычный"/>
    <w:basedOn w:val="ad"/>
    <w:link w:val="S8"/>
    <w:autoRedefine/>
    <w:qFormat/>
    <w:rsid w:val="004B6878"/>
    <w:pPr>
      <w:tabs>
        <w:tab w:val="left" w:pos="1010"/>
      </w:tabs>
      <w:suppressAutoHyphens/>
      <w:spacing w:line="300" w:lineRule="auto"/>
      <w:ind w:right="-2" w:firstLine="709"/>
      <w:contextualSpacing/>
      <w:jc w:val="both"/>
    </w:pPr>
    <w:rPr>
      <w:rFonts w:eastAsia="MS Mincho"/>
      <w:lang w:eastAsia="ar-SA"/>
    </w:rPr>
  </w:style>
  <w:style w:type="paragraph" w:customStyle="1" w:styleId="S9">
    <w:name w:val="S_Обычний подчёркнутый"/>
    <w:basedOn w:val="ad"/>
    <w:autoRedefine/>
    <w:qFormat/>
    <w:rsid w:val="004B6878"/>
    <w:pPr>
      <w:suppressAutoHyphens/>
      <w:spacing w:after="120"/>
      <w:jc w:val="both"/>
    </w:pPr>
    <w:rPr>
      <w:b/>
      <w:color w:val="000000"/>
      <w:lang w:eastAsia="ar-SA"/>
    </w:rPr>
  </w:style>
  <w:style w:type="paragraph" w:customStyle="1" w:styleId="Sa">
    <w:name w:val="S_Маркированный"/>
    <w:basedOn w:val="affffc"/>
    <w:link w:val="S10"/>
    <w:autoRedefine/>
    <w:qFormat/>
    <w:rsid w:val="004B6878"/>
    <w:pPr>
      <w:tabs>
        <w:tab w:val="left" w:pos="851"/>
      </w:tabs>
      <w:autoSpaceDE w:val="0"/>
      <w:autoSpaceDN w:val="0"/>
      <w:adjustRightInd w:val="0"/>
      <w:ind w:left="0" w:firstLine="709"/>
      <w:contextualSpacing w:val="0"/>
    </w:pPr>
    <w:rPr>
      <w:rFonts w:eastAsia="Times New Roman"/>
      <w:szCs w:val="24"/>
      <w:lang w:eastAsia="ru-RU"/>
    </w:rPr>
  </w:style>
  <w:style w:type="paragraph" w:styleId="affffc">
    <w:name w:val="List Bullet"/>
    <w:aliases w:val="Маркированный,Маркированный список1"/>
    <w:basedOn w:val="ad"/>
    <w:link w:val="affffd"/>
    <w:uiPriority w:val="99"/>
    <w:unhideWhenUsed/>
    <w:qFormat/>
    <w:rsid w:val="004B6878"/>
    <w:pPr>
      <w:spacing w:line="360" w:lineRule="auto"/>
      <w:ind w:left="720" w:hanging="360"/>
      <w:contextualSpacing/>
      <w:jc w:val="both"/>
    </w:pPr>
    <w:rPr>
      <w:rFonts w:eastAsia="Calibri"/>
      <w:szCs w:val="22"/>
      <w:lang w:eastAsia="en-US"/>
    </w:rPr>
  </w:style>
  <w:style w:type="character" w:customStyle="1" w:styleId="S10">
    <w:name w:val="S_Маркированный Знак1"/>
    <w:link w:val="Sa"/>
    <w:rsid w:val="004B6878"/>
    <w:rPr>
      <w:sz w:val="24"/>
      <w:szCs w:val="24"/>
    </w:rPr>
  </w:style>
  <w:style w:type="paragraph" w:customStyle="1" w:styleId="Sb">
    <w:name w:val="S_Заголовок таблицы"/>
    <w:basedOn w:val="ad"/>
    <w:qFormat/>
    <w:rsid w:val="004B6878"/>
    <w:pPr>
      <w:suppressAutoHyphens/>
      <w:jc w:val="center"/>
    </w:pPr>
    <w:rPr>
      <w:u w:val="single"/>
      <w:lang w:eastAsia="ar-SA"/>
    </w:rPr>
  </w:style>
  <w:style w:type="character" w:customStyle="1" w:styleId="afb">
    <w:name w:val="Заголовок Знак"/>
    <w:aliases w:val="Название2 Знак,Название21 Знак"/>
    <w:basedOn w:val="ae"/>
    <w:link w:val="af9"/>
    <w:rsid w:val="004B6878"/>
    <w:rPr>
      <w:rFonts w:ascii="Arial" w:eastAsia="Lucida Sans Unicode" w:hAnsi="Arial" w:cs="Tahoma"/>
      <w:sz w:val="28"/>
      <w:szCs w:val="28"/>
      <w:lang w:eastAsia="ar-SA"/>
    </w:rPr>
  </w:style>
  <w:style w:type="paragraph" w:customStyle="1" w:styleId="affffe">
    <w:name w:val="Нормальный"/>
    <w:qFormat/>
    <w:rsid w:val="004B6878"/>
    <w:pPr>
      <w:widowControl w:val="0"/>
      <w:autoSpaceDE w:val="0"/>
      <w:autoSpaceDN w:val="0"/>
      <w:adjustRightInd w:val="0"/>
    </w:pPr>
    <w:rPr>
      <w:color w:val="000000"/>
      <w:sz w:val="26"/>
      <w:szCs w:val="26"/>
    </w:rPr>
  </w:style>
  <w:style w:type="paragraph" w:customStyle="1" w:styleId="2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4B6878"/>
    <w:pPr>
      <w:spacing w:before="100" w:beforeAutospacing="1" w:after="100" w:afterAutospacing="1"/>
      <w:jc w:val="both"/>
    </w:pPr>
    <w:rPr>
      <w:rFonts w:ascii="Tahoma" w:hAnsi="Tahoma"/>
      <w:sz w:val="20"/>
      <w:szCs w:val="20"/>
      <w:lang w:val="en-US" w:eastAsia="en-US"/>
    </w:rPr>
  </w:style>
  <w:style w:type="character" w:customStyle="1" w:styleId="editsection">
    <w:name w:val="editsection"/>
    <w:basedOn w:val="ae"/>
    <w:rsid w:val="004B6878"/>
  </w:style>
  <w:style w:type="character" w:customStyle="1" w:styleId="mw-headline">
    <w:name w:val="mw-headline"/>
    <w:basedOn w:val="ae"/>
    <w:rsid w:val="004B6878"/>
  </w:style>
  <w:style w:type="character" w:customStyle="1" w:styleId="2e">
    <w:name w:val="Основной текст 2 Знак"/>
    <w:aliases w:val=" Знак1 Знак"/>
    <w:basedOn w:val="ae"/>
    <w:link w:val="2d"/>
    <w:rsid w:val="004B6878"/>
    <w:rPr>
      <w:sz w:val="24"/>
      <w:szCs w:val="24"/>
    </w:rPr>
  </w:style>
  <w:style w:type="paragraph" w:customStyle="1" w:styleId="1fd">
    <w:name w:val="Знак Знак Знак1 Знак"/>
    <w:basedOn w:val="ad"/>
    <w:qFormat/>
    <w:rsid w:val="004B6878"/>
    <w:pPr>
      <w:spacing w:before="100" w:beforeAutospacing="1" w:after="100" w:afterAutospacing="1"/>
    </w:pPr>
    <w:rPr>
      <w:rFonts w:ascii="Tahoma" w:hAnsi="Tahoma"/>
      <w:sz w:val="20"/>
      <w:szCs w:val="20"/>
      <w:lang w:val="en-US" w:eastAsia="en-US"/>
    </w:rPr>
  </w:style>
  <w:style w:type="paragraph" w:styleId="HTML">
    <w:name w:val="HTML Preformatted"/>
    <w:basedOn w:val="ad"/>
    <w:link w:val="HTML0"/>
    <w:uiPriority w:val="99"/>
    <w:rsid w:val="004B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e"/>
    <w:link w:val="HTML"/>
    <w:uiPriority w:val="99"/>
    <w:rsid w:val="004B6878"/>
    <w:rPr>
      <w:rFonts w:ascii="Courier New" w:hAnsi="Courier New" w:cs="Courier New"/>
    </w:rPr>
  </w:style>
  <w:style w:type="paragraph" w:customStyle="1" w:styleId="blacktextpad">
    <w:name w:val="black_text_pad"/>
    <w:basedOn w:val="ad"/>
    <w:qFormat/>
    <w:rsid w:val="004B6878"/>
    <w:pPr>
      <w:spacing w:after="165"/>
      <w:jc w:val="both"/>
    </w:pPr>
    <w:rPr>
      <w:rFonts w:ascii="Verdana" w:hAnsi="Verdana"/>
      <w:color w:val="000000"/>
      <w:sz w:val="17"/>
      <w:szCs w:val="17"/>
    </w:rPr>
  </w:style>
  <w:style w:type="table" w:customStyle="1" w:styleId="110">
    <w:name w:val="Средняя сетка 11"/>
    <w:basedOn w:val="af"/>
    <w:uiPriority w:val="67"/>
    <w:rsid w:val="004B6878"/>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d"/>
    <w:qFormat/>
    <w:rsid w:val="004B6878"/>
    <w:pPr>
      <w:widowControl w:val="0"/>
      <w:ind w:firstLine="720"/>
      <w:jc w:val="both"/>
    </w:pPr>
  </w:style>
  <w:style w:type="paragraph" w:customStyle="1" w:styleId="2f1">
    <w:name w:val="Верхний колонтитул2"/>
    <w:basedOn w:val="ad"/>
    <w:qFormat/>
    <w:rsid w:val="004B6878"/>
    <w:pPr>
      <w:widowControl w:val="0"/>
      <w:tabs>
        <w:tab w:val="center" w:pos="4153"/>
        <w:tab w:val="right" w:pos="8306"/>
      </w:tabs>
      <w:jc w:val="both"/>
    </w:pPr>
  </w:style>
  <w:style w:type="character" w:customStyle="1" w:styleId="36">
    <w:name w:val="Основной текст с отступом 3 Знак"/>
    <w:aliases w:val=" Знак Знак Знак Знак"/>
    <w:basedOn w:val="ae"/>
    <w:link w:val="35"/>
    <w:rsid w:val="004B6878"/>
    <w:rPr>
      <w:sz w:val="16"/>
      <w:szCs w:val="16"/>
    </w:rPr>
  </w:style>
  <w:style w:type="paragraph" w:customStyle="1" w:styleId="111">
    <w:name w:val="Знак Знак Знак1 Знак1"/>
    <w:basedOn w:val="ad"/>
    <w:qFormat/>
    <w:rsid w:val="004B6878"/>
    <w:pPr>
      <w:spacing w:before="100" w:beforeAutospacing="1" w:after="100" w:afterAutospacing="1"/>
    </w:pPr>
    <w:rPr>
      <w:rFonts w:ascii="Tahoma" w:hAnsi="Tahoma"/>
      <w:sz w:val="20"/>
      <w:szCs w:val="20"/>
      <w:lang w:val="en-US" w:eastAsia="en-US"/>
    </w:rPr>
  </w:style>
  <w:style w:type="character" w:customStyle="1" w:styleId="Bodytext2">
    <w:name w:val="Body text (2)_"/>
    <w:link w:val="Bodytext20"/>
    <w:rsid w:val="004B6878"/>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4B6878"/>
    <w:pPr>
      <w:shd w:val="clear" w:color="auto" w:fill="FFFFFF"/>
      <w:spacing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rsid w:val="004B6878"/>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4B6878"/>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rsid w:val="004B6878"/>
    <w:rPr>
      <w:sz w:val="18"/>
      <w:szCs w:val="18"/>
      <w:shd w:val="clear" w:color="auto" w:fill="FFFFFF"/>
    </w:rPr>
  </w:style>
  <w:style w:type="paragraph" w:customStyle="1" w:styleId="xl26">
    <w:name w:val="xl26"/>
    <w:basedOn w:val="ad"/>
    <w:uiPriority w:val="99"/>
    <w:qFormat/>
    <w:rsid w:val="004B6878"/>
    <w:pPr>
      <w:spacing w:before="100" w:beforeAutospacing="1" w:after="100" w:afterAutospacing="1"/>
      <w:jc w:val="right"/>
    </w:pPr>
    <w:rPr>
      <w:rFonts w:eastAsia="Arial Narrow"/>
    </w:rPr>
  </w:style>
  <w:style w:type="character" w:customStyle="1" w:styleId="apple-style-span">
    <w:name w:val="apple-style-span"/>
    <w:basedOn w:val="ae"/>
    <w:rsid w:val="004B6878"/>
  </w:style>
  <w:style w:type="paragraph" w:customStyle="1" w:styleId="1fe">
    <w:name w:val="Обычный1"/>
    <w:qFormat/>
    <w:rsid w:val="004B6878"/>
    <w:pPr>
      <w:snapToGrid w:val="0"/>
    </w:pPr>
    <w:rPr>
      <w:sz w:val="22"/>
    </w:rPr>
  </w:style>
  <w:style w:type="character" w:customStyle="1" w:styleId="120">
    <w:name w:val="Заголовок 1 Знак2"/>
    <w:rsid w:val="004B6878"/>
    <w:rPr>
      <w:rFonts w:ascii="Arial" w:hAnsi="Arial" w:cs="Arial"/>
      <w:b/>
      <w:bCs/>
      <w:kern w:val="32"/>
      <w:sz w:val="32"/>
      <w:szCs w:val="32"/>
      <w:lang w:val="ru-RU" w:eastAsia="ru-RU" w:bidi="ar-SA"/>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d"/>
    <w:qFormat/>
    <w:rsid w:val="004B6878"/>
    <w:pPr>
      <w:spacing w:after="160" w:line="240" w:lineRule="exact"/>
    </w:pPr>
    <w:rPr>
      <w:rFonts w:ascii="Verdana" w:hAnsi="Verdana"/>
      <w:sz w:val="20"/>
      <w:szCs w:val="20"/>
      <w:lang w:val="en-US" w:eastAsia="en-US"/>
    </w:rPr>
  </w:style>
  <w:style w:type="character" w:customStyle="1" w:styleId="220">
    <w:name w:val="Заголовок 2 Знак2"/>
    <w:rsid w:val="004B6878"/>
    <w:rPr>
      <w:rFonts w:ascii="Arial" w:hAnsi="Arial" w:cs="Arial"/>
      <w:b/>
      <w:bCs/>
      <w:i/>
      <w:iCs/>
      <w:sz w:val="28"/>
      <w:szCs w:val="28"/>
      <w:lang w:val="ru-RU" w:eastAsia="ru-RU" w:bidi="ar-SA"/>
    </w:rPr>
  </w:style>
  <w:style w:type="paragraph" w:styleId="afffff">
    <w:name w:val="Block Text"/>
    <w:basedOn w:val="ad"/>
    <w:rsid w:val="004B6878"/>
    <w:pPr>
      <w:ind w:left="1080" w:right="535"/>
      <w:jc w:val="center"/>
    </w:pPr>
    <w:rPr>
      <w:b/>
      <w:bCs/>
      <w:sz w:val="28"/>
    </w:rPr>
  </w:style>
  <w:style w:type="paragraph" w:customStyle="1" w:styleId="1ff0">
    <w:name w:val="заголовок 1"/>
    <w:basedOn w:val="ad"/>
    <w:next w:val="ad"/>
    <w:link w:val="1ff1"/>
    <w:qFormat/>
    <w:rsid w:val="004B6878"/>
    <w:pPr>
      <w:keepNext/>
      <w:widowControl w:val="0"/>
      <w:autoSpaceDE w:val="0"/>
      <w:autoSpaceDN w:val="0"/>
      <w:jc w:val="center"/>
      <w:outlineLvl w:val="0"/>
    </w:pPr>
    <w:rPr>
      <w:b/>
      <w:bCs/>
    </w:rPr>
  </w:style>
  <w:style w:type="character" w:customStyle="1" w:styleId="1ff1">
    <w:name w:val="заголовок 1 Знак"/>
    <w:link w:val="1ff0"/>
    <w:rsid w:val="004B6878"/>
    <w:rPr>
      <w:b/>
      <w:bCs/>
      <w:sz w:val="24"/>
      <w:szCs w:val="24"/>
    </w:rPr>
  </w:style>
  <w:style w:type="paragraph" w:customStyle="1" w:styleId="313">
    <w:name w:val="Основной текст 31"/>
    <w:basedOn w:val="ad"/>
    <w:qFormat/>
    <w:rsid w:val="004B6878"/>
    <w:pPr>
      <w:suppressAutoHyphens/>
      <w:spacing w:after="120"/>
    </w:pPr>
    <w:rPr>
      <w:sz w:val="16"/>
      <w:szCs w:val="16"/>
      <w:lang w:eastAsia="ar-SA"/>
    </w:rPr>
  </w:style>
  <w:style w:type="paragraph" w:customStyle="1" w:styleId="213">
    <w:name w:val="Основной текст с отступом 21"/>
    <w:basedOn w:val="ad"/>
    <w:qFormat/>
    <w:rsid w:val="004B6878"/>
    <w:pPr>
      <w:suppressAutoHyphens/>
      <w:ind w:firstLine="567"/>
      <w:jc w:val="both"/>
    </w:pPr>
    <w:rPr>
      <w:lang w:eastAsia="ar-SA"/>
    </w:rPr>
  </w:style>
  <w:style w:type="paragraph" w:customStyle="1" w:styleId="xl29">
    <w:name w:val="xl29"/>
    <w:basedOn w:val="ad"/>
    <w:qFormat/>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character" w:styleId="afffff0">
    <w:name w:val="FollowedHyperlink"/>
    <w:uiPriority w:val="99"/>
    <w:rsid w:val="004B6878"/>
    <w:rPr>
      <w:color w:val="800080"/>
      <w:u w:val="single"/>
    </w:rPr>
  </w:style>
  <w:style w:type="paragraph" w:customStyle="1" w:styleId="xl24">
    <w:name w:val="xl24"/>
    <w:basedOn w:val="ad"/>
    <w:qFormat/>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ff2">
    <w:name w:val="Знак1 Знак Знак Знак Знак Знак Знак Знак Знак Знак"/>
    <w:basedOn w:val="ad"/>
    <w:next w:val="26"/>
    <w:autoRedefine/>
    <w:qFormat/>
    <w:rsid w:val="004B6878"/>
    <w:pPr>
      <w:spacing w:after="160" w:line="240" w:lineRule="exact"/>
    </w:pPr>
    <w:rPr>
      <w:szCs w:val="20"/>
      <w:lang w:val="en-US" w:eastAsia="en-US"/>
    </w:rPr>
  </w:style>
  <w:style w:type="paragraph" w:customStyle="1" w:styleId="afffff1">
    <w:name w:val="Основной текст с красной"/>
    <w:basedOn w:val="afa"/>
    <w:qFormat/>
    <w:rsid w:val="004B6878"/>
    <w:pPr>
      <w:spacing w:line="360" w:lineRule="auto"/>
      <w:jc w:val="both"/>
    </w:pPr>
    <w:rPr>
      <w:rFonts w:eastAsia="Calibri"/>
      <w:szCs w:val="22"/>
      <w:lang w:eastAsia="en-US"/>
    </w:rPr>
  </w:style>
  <w:style w:type="paragraph" w:customStyle="1" w:styleId="afffff2">
    <w:name w:val="Таблица шапка"/>
    <w:basedOn w:val="ad"/>
    <w:qFormat/>
    <w:rsid w:val="004B6878"/>
    <w:pPr>
      <w:keepNext/>
      <w:keepLines/>
      <w:tabs>
        <w:tab w:val="left" w:pos="113"/>
        <w:tab w:val="left" w:pos="227"/>
        <w:tab w:val="left" w:pos="340"/>
        <w:tab w:val="left" w:pos="454"/>
        <w:tab w:val="left" w:pos="680"/>
      </w:tabs>
      <w:suppressAutoHyphens/>
      <w:spacing w:before="40" w:after="40"/>
      <w:jc w:val="center"/>
    </w:pPr>
    <w:rPr>
      <w:rFonts w:ascii="Arial" w:hAnsi="Arial"/>
      <w:sz w:val="16"/>
      <w:szCs w:val="20"/>
      <w:lang w:eastAsia="ar-SA"/>
    </w:rPr>
  </w:style>
  <w:style w:type="character" w:customStyle="1" w:styleId="afffff3">
    <w:name w:val="Символ сноски"/>
    <w:basedOn w:val="1f9"/>
    <w:rsid w:val="004B6878"/>
  </w:style>
  <w:style w:type="character" w:customStyle="1" w:styleId="2f2">
    <w:name w:val="Знак Знак2"/>
    <w:basedOn w:val="1f9"/>
    <w:rsid w:val="004B6878"/>
  </w:style>
  <w:style w:type="character" w:customStyle="1" w:styleId="affd">
    <w:name w:val="Текст Знак"/>
    <w:basedOn w:val="ae"/>
    <w:link w:val="affc"/>
    <w:uiPriority w:val="99"/>
    <w:rsid w:val="004B6878"/>
    <w:rPr>
      <w:rFonts w:ascii="Courier New" w:hAnsi="Courier New" w:cs="Courier New"/>
    </w:rPr>
  </w:style>
  <w:style w:type="paragraph" w:customStyle="1" w:styleId="afffff4">
    <w:name w:val="Таблица подзаголовок"/>
    <w:basedOn w:val="afa"/>
    <w:next w:val="afffff1"/>
    <w:qFormat/>
    <w:rsid w:val="004B6878"/>
    <w:pPr>
      <w:spacing w:line="360" w:lineRule="auto"/>
      <w:jc w:val="both"/>
    </w:pPr>
    <w:rPr>
      <w:rFonts w:eastAsia="Calibri"/>
      <w:szCs w:val="22"/>
      <w:lang w:eastAsia="en-US"/>
    </w:rPr>
  </w:style>
  <w:style w:type="character" w:customStyle="1" w:styleId="WW8Num5z1">
    <w:name w:val="WW8Num5z1"/>
    <w:rsid w:val="004B6878"/>
    <w:rPr>
      <w:rFonts w:ascii="Courier New" w:hAnsi="Courier New" w:cs="Courier New"/>
    </w:rPr>
  </w:style>
  <w:style w:type="paragraph" w:customStyle="1" w:styleId="afffff5">
    <w:name w:val="Таблица цифры"/>
    <w:basedOn w:val="ad"/>
    <w:qFormat/>
    <w:rsid w:val="004B6878"/>
    <w:pPr>
      <w:tabs>
        <w:tab w:val="left" w:pos="113"/>
        <w:tab w:val="left" w:pos="227"/>
        <w:tab w:val="left" w:pos="340"/>
        <w:tab w:val="left" w:pos="454"/>
        <w:tab w:val="left" w:pos="680"/>
      </w:tabs>
      <w:suppressAutoHyphens/>
      <w:spacing w:before="40" w:after="40"/>
      <w:jc w:val="right"/>
    </w:pPr>
    <w:rPr>
      <w:rFonts w:ascii="Arial" w:hAnsi="Arial"/>
      <w:sz w:val="16"/>
      <w:szCs w:val="20"/>
      <w:lang w:eastAsia="ar-SA"/>
    </w:rPr>
  </w:style>
  <w:style w:type="character" w:customStyle="1" w:styleId="WW8Num8z1">
    <w:name w:val="WW8Num8z1"/>
    <w:rsid w:val="004B6878"/>
    <w:rPr>
      <w:rFonts w:ascii="Courier New" w:hAnsi="Courier New"/>
    </w:rPr>
  </w:style>
  <w:style w:type="paragraph" w:customStyle="1" w:styleId="afffff6">
    <w:name w:val="Таблица текст"/>
    <w:basedOn w:val="ad"/>
    <w:qFormat/>
    <w:rsid w:val="004B6878"/>
    <w:pPr>
      <w:tabs>
        <w:tab w:val="left" w:pos="227"/>
        <w:tab w:val="left" w:pos="454"/>
        <w:tab w:val="left" w:pos="680"/>
      </w:tabs>
      <w:suppressAutoHyphens/>
      <w:spacing w:before="40" w:after="40"/>
      <w:ind w:left="57" w:right="57"/>
    </w:pPr>
    <w:rPr>
      <w:rFonts w:ascii="Arial" w:hAnsi="Arial"/>
      <w:sz w:val="16"/>
      <w:szCs w:val="20"/>
      <w:lang w:eastAsia="ar-SA"/>
    </w:rPr>
  </w:style>
  <w:style w:type="character" w:customStyle="1" w:styleId="Absatz-Standardschriftart">
    <w:name w:val="Absatz-Standardschriftart"/>
    <w:rsid w:val="004B6878"/>
  </w:style>
  <w:style w:type="character" w:customStyle="1" w:styleId="WW-Absatz-Standardschriftart">
    <w:name w:val="WW-Absatz-Standardschriftart"/>
    <w:rsid w:val="004B6878"/>
  </w:style>
  <w:style w:type="character" w:customStyle="1" w:styleId="WW8Num2z0">
    <w:name w:val="WW8Num2z0"/>
    <w:rsid w:val="004B6878"/>
    <w:rPr>
      <w:rFonts w:ascii="Symbol" w:hAnsi="Symbol"/>
    </w:rPr>
  </w:style>
  <w:style w:type="character" w:customStyle="1" w:styleId="WW8Num2z1">
    <w:name w:val="WW8Num2z1"/>
    <w:rsid w:val="004B6878"/>
    <w:rPr>
      <w:rFonts w:ascii="Courier New" w:hAnsi="Courier New"/>
    </w:rPr>
  </w:style>
  <w:style w:type="character" w:customStyle="1" w:styleId="WW8Num2z2">
    <w:name w:val="WW8Num2z2"/>
    <w:rsid w:val="004B6878"/>
    <w:rPr>
      <w:rFonts w:ascii="Wingdings" w:hAnsi="Wingdings"/>
    </w:rPr>
  </w:style>
  <w:style w:type="character" w:customStyle="1" w:styleId="WW8Num5z0">
    <w:name w:val="WW8Num5z0"/>
    <w:rsid w:val="004B6878"/>
    <w:rPr>
      <w:rFonts w:ascii="Symbol" w:hAnsi="Symbol"/>
    </w:rPr>
  </w:style>
  <w:style w:type="character" w:customStyle="1" w:styleId="WW8Num5z2">
    <w:name w:val="WW8Num5z2"/>
    <w:rsid w:val="004B6878"/>
    <w:rPr>
      <w:rFonts w:ascii="Wingdings" w:hAnsi="Wingdings"/>
    </w:rPr>
  </w:style>
  <w:style w:type="character" w:customStyle="1" w:styleId="WW8Num7z0">
    <w:name w:val="WW8Num7z0"/>
    <w:rsid w:val="004B6878"/>
    <w:rPr>
      <w:b/>
    </w:rPr>
  </w:style>
  <w:style w:type="character" w:customStyle="1" w:styleId="WW8Num8z0">
    <w:name w:val="WW8Num8z0"/>
    <w:rsid w:val="004B6878"/>
    <w:rPr>
      <w:rFonts w:ascii="Symbol" w:hAnsi="Symbol"/>
    </w:rPr>
  </w:style>
  <w:style w:type="character" w:customStyle="1" w:styleId="WW8Num8z2">
    <w:name w:val="WW8Num8z2"/>
    <w:rsid w:val="004B6878"/>
    <w:rPr>
      <w:rFonts w:ascii="Wingdings" w:hAnsi="Wingdings"/>
    </w:rPr>
  </w:style>
  <w:style w:type="character" w:customStyle="1" w:styleId="WW8Num9z0">
    <w:name w:val="WW8Num9z0"/>
    <w:rsid w:val="004B6878"/>
    <w:rPr>
      <w:rFonts w:ascii="Symbol" w:hAnsi="Symbol"/>
    </w:rPr>
  </w:style>
  <w:style w:type="character" w:customStyle="1" w:styleId="WW8Num9z1">
    <w:name w:val="WW8Num9z1"/>
    <w:rsid w:val="004B6878"/>
    <w:rPr>
      <w:rFonts w:ascii="Courier New" w:hAnsi="Courier New"/>
    </w:rPr>
  </w:style>
  <w:style w:type="character" w:customStyle="1" w:styleId="WW8Num9z2">
    <w:name w:val="WW8Num9z2"/>
    <w:rsid w:val="004B6878"/>
    <w:rPr>
      <w:rFonts w:ascii="Wingdings" w:hAnsi="Wingdings"/>
    </w:rPr>
  </w:style>
  <w:style w:type="character" w:customStyle="1" w:styleId="WW8Num10z0">
    <w:name w:val="WW8Num10z0"/>
    <w:rsid w:val="004B6878"/>
    <w:rPr>
      <w:rFonts w:ascii="Symbol" w:hAnsi="Symbol"/>
    </w:rPr>
  </w:style>
  <w:style w:type="character" w:customStyle="1" w:styleId="WW8Num10z1">
    <w:name w:val="WW8Num10z1"/>
    <w:rsid w:val="004B6878"/>
    <w:rPr>
      <w:rFonts w:ascii="Courier New" w:hAnsi="Courier New" w:cs="Courier New"/>
    </w:rPr>
  </w:style>
  <w:style w:type="character" w:customStyle="1" w:styleId="WW8Num10z2">
    <w:name w:val="WW8Num10z2"/>
    <w:rsid w:val="004B6878"/>
    <w:rPr>
      <w:rFonts w:ascii="Wingdings" w:hAnsi="Wingdings"/>
    </w:rPr>
  </w:style>
  <w:style w:type="character" w:customStyle="1" w:styleId="WW8Num11z0">
    <w:name w:val="WW8Num11z0"/>
    <w:rsid w:val="004B6878"/>
    <w:rPr>
      <w:rFonts w:ascii="Symbol" w:hAnsi="Symbol"/>
    </w:rPr>
  </w:style>
  <w:style w:type="character" w:customStyle="1" w:styleId="WW8Num11z1">
    <w:name w:val="WW8Num11z1"/>
    <w:rsid w:val="004B6878"/>
    <w:rPr>
      <w:rFonts w:ascii="Courier New" w:hAnsi="Courier New"/>
    </w:rPr>
  </w:style>
  <w:style w:type="character" w:customStyle="1" w:styleId="WW8Num11z2">
    <w:name w:val="WW8Num11z2"/>
    <w:rsid w:val="004B6878"/>
    <w:rPr>
      <w:rFonts w:ascii="Wingdings" w:hAnsi="Wingdings"/>
    </w:rPr>
  </w:style>
  <w:style w:type="character" w:customStyle="1" w:styleId="WW8Num12z0">
    <w:name w:val="WW8Num12z0"/>
    <w:rsid w:val="004B6878"/>
    <w:rPr>
      <w:rFonts w:ascii="Symbol" w:hAnsi="Symbol"/>
    </w:rPr>
  </w:style>
  <w:style w:type="character" w:customStyle="1" w:styleId="WW8Num12z1">
    <w:name w:val="WW8Num12z1"/>
    <w:rsid w:val="004B6878"/>
    <w:rPr>
      <w:rFonts w:ascii="Courier New" w:hAnsi="Courier New"/>
    </w:rPr>
  </w:style>
  <w:style w:type="character" w:customStyle="1" w:styleId="WW8Num12z2">
    <w:name w:val="WW8Num12z2"/>
    <w:rsid w:val="004B6878"/>
    <w:rPr>
      <w:rFonts w:ascii="Wingdings" w:hAnsi="Wingdings"/>
    </w:rPr>
  </w:style>
  <w:style w:type="character" w:customStyle="1" w:styleId="WW8Num13z0">
    <w:name w:val="WW8Num13z0"/>
    <w:rsid w:val="004B6878"/>
    <w:rPr>
      <w:b/>
    </w:rPr>
  </w:style>
  <w:style w:type="character" w:customStyle="1" w:styleId="WW8Num15z0">
    <w:name w:val="WW8Num15z0"/>
    <w:rsid w:val="004B6878"/>
    <w:rPr>
      <w:rFonts w:ascii="Symbol" w:hAnsi="Symbol"/>
    </w:rPr>
  </w:style>
  <w:style w:type="character" w:customStyle="1" w:styleId="WW8Num15z1">
    <w:name w:val="WW8Num15z1"/>
    <w:rsid w:val="004B6878"/>
    <w:rPr>
      <w:rFonts w:ascii="Courier New" w:hAnsi="Courier New" w:cs="Courier New"/>
    </w:rPr>
  </w:style>
  <w:style w:type="character" w:customStyle="1" w:styleId="WW8Num15z2">
    <w:name w:val="WW8Num15z2"/>
    <w:rsid w:val="004B6878"/>
    <w:rPr>
      <w:rFonts w:ascii="Wingdings" w:hAnsi="Wingdings"/>
    </w:rPr>
  </w:style>
  <w:style w:type="character" w:customStyle="1" w:styleId="WW8Num16z0">
    <w:name w:val="WW8Num16z0"/>
    <w:rsid w:val="004B6878"/>
    <w:rPr>
      <w:rFonts w:ascii="Symbol" w:hAnsi="Symbol"/>
    </w:rPr>
  </w:style>
  <w:style w:type="character" w:customStyle="1" w:styleId="WW8Num17z0">
    <w:name w:val="WW8Num17z0"/>
    <w:rsid w:val="004B6878"/>
    <w:rPr>
      <w:rFonts w:ascii="Symbol" w:hAnsi="Symbol"/>
    </w:rPr>
  </w:style>
  <w:style w:type="character" w:customStyle="1" w:styleId="WW8Num17z1">
    <w:name w:val="WW8Num17z1"/>
    <w:rsid w:val="004B6878"/>
    <w:rPr>
      <w:rFonts w:ascii="Courier New" w:hAnsi="Courier New"/>
    </w:rPr>
  </w:style>
  <w:style w:type="character" w:customStyle="1" w:styleId="WW8Num17z2">
    <w:name w:val="WW8Num17z2"/>
    <w:rsid w:val="004B6878"/>
    <w:rPr>
      <w:rFonts w:ascii="Wingdings" w:hAnsi="Wingdings"/>
    </w:rPr>
  </w:style>
  <w:style w:type="character" w:customStyle="1" w:styleId="WW8Num18z0">
    <w:name w:val="WW8Num18z0"/>
    <w:rsid w:val="004B6878"/>
    <w:rPr>
      <w:rFonts w:ascii="Symbol" w:hAnsi="Symbol"/>
    </w:rPr>
  </w:style>
  <w:style w:type="character" w:customStyle="1" w:styleId="WW8Num18z1">
    <w:name w:val="WW8Num18z1"/>
    <w:rsid w:val="004B6878"/>
    <w:rPr>
      <w:rFonts w:ascii="Courier New" w:hAnsi="Courier New"/>
    </w:rPr>
  </w:style>
  <w:style w:type="character" w:customStyle="1" w:styleId="WW8Num18z2">
    <w:name w:val="WW8Num18z2"/>
    <w:rsid w:val="004B6878"/>
    <w:rPr>
      <w:rFonts w:ascii="Wingdings" w:hAnsi="Wingdings"/>
    </w:rPr>
  </w:style>
  <w:style w:type="character" w:customStyle="1" w:styleId="WW8Num19z0">
    <w:name w:val="WW8Num19z0"/>
    <w:rsid w:val="004B6878"/>
    <w:rPr>
      <w:rFonts w:ascii="Symbol" w:hAnsi="Symbol"/>
    </w:rPr>
  </w:style>
  <w:style w:type="character" w:customStyle="1" w:styleId="WW8Num19z1">
    <w:name w:val="WW8Num19z1"/>
    <w:rsid w:val="004B6878"/>
    <w:rPr>
      <w:rFonts w:ascii="Times New Roman" w:eastAsia="Times New Roman" w:hAnsi="Times New Roman" w:cs="Times New Roman"/>
    </w:rPr>
  </w:style>
  <w:style w:type="character" w:customStyle="1" w:styleId="WW8Num19z2">
    <w:name w:val="WW8Num19z2"/>
    <w:rsid w:val="004B6878"/>
    <w:rPr>
      <w:rFonts w:ascii="Wingdings" w:hAnsi="Wingdings"/>
    </w:rPr>
  </w:style>
  <w:style w:type="character" w:customStyle="1" w:styleId="WW8Num19z4">
    <w:name w:val="WW8Num19z4"/>
    <w:rsid w:val="004B6878"/>
    <w:rPr>
      <w:rFonts w:ascii="Courier New" w:hAnsi="Courier New"/>
    </w:rPr>
  </w:style>
  <w:style w:type="character" w:customStyle="1" w:styleId="WW8Num20z1">
    <w:name w:val="WW8Num20z1"/>
    <w:rsid w:val="004B6878"/>
    <w:rPr>
      <w:rFonts w:ascii="Symbol" w:hAnsi="Symbol"/>
    </w:rPr>
  </w:style>
  <w:style w:type="character" w:customStyle="1" w:styleId="WW8Num23z0">
    <w:name w:val="WW8Num23z0"/>
    <w:rsid w:val="004B6878"/>
    <w:rPr>
      <w:rFonts w:ascii="Symbol" w:hAnsi="Symbol"/>
    </w:rPr>
  </w:style>
  <w:style w:type="character" w:customStyle="1" w:styleId="WW8Num23z1">
    <w:name w:val="WW8Num23z1"/>
    <w:rsid w:val="004B6878"/>
    <w:rPr>
      <w:rFonts w:ascii="Courier New" w:hAnsi="Courier New" w:cs="Courier New"/>
    </w:rPr>
  </w:style>
  <w:style w:type="character" w:customStyle="1" w:styleId="WW8Num23z2">
    <w:name w:val="WW8Num23z2"/>
    <w:rsid w:val="004B6878"/>
    <w:rPr>
      <w:rFonts w:ascii="Wingdings" w:hAnsi="Wingdings"/>
    </w:rPr>
  </w:style>
  <w:style w:type="character" w:customStyle="1" w:styleId="WW8Num24z0">
    <w:name w:val="WW8Num24z0"/>
    <w:rsid w:val="004B6878"/>
    <w:rPr>
      <w:b w:val="0"/>
    </w:rPr>
  </w:style>
  <w:style w:type="character" w:customStyle="1" w:styleId="WW8Num26z0">
    <w:name w:val="WW8Num26z0"/>
    <w:rsid w:val="004B6878"/>
    <w:rPr>
      <w:rFonts w:ascii="Symbol" w:hAnsi="Symbol"/>
    </w:rPr>
  </w:style>
  <w:style w:type="character" w:customStyle="1" w:styleId="WW8Num26z1">
    <w:name w:val="WW8Num26z1"/>
    <w:rsid w:val="004B6878"/>
    <w:rPr>
      <w:rFonts w:ascii="Courier New" w:hAnsi="Courier New"/>
    </w:rPr>
  </w:style>
  <w:style w:type="character" w:customStyle="1" w:styleId="WW8Num26z2">
    <w:name w:val="WW8Num26z2"/>
    <w:rsid w:val="004B6878"/>
    <w:rPr>
      <w:rFonts w:ascii="Wingdings" w:hAnsi="Wingdings"/>
    </w:rPr>
  </w:style>
  <w:style w:type="character" w:customStyle="1" w:styleId="WW8Num28z0">
    <w:name w:val="WW8Num28z0"/>
    <w:rsid w:val="004B6878"/>
    <w:rPr>
      <w:rFonts w:ascii="Symbol" w:hAnsi="Symbol"/>
    </w:rPr>
  </w:style>
  <w:style w:type="character" w:customStyle="1" w:styleId="WW8Num28z1">
    <w:name w:val="WW8Num28z1"/>
    <w:rsid w:val="004B6878"/>
    <w:rPr>
      <w:rFonts w:ascii="Courier New" w:hAnsi="Courier New"/>
    </w:rPr>
  </w:style>
  <w:style w:type="character" w:customStyle="1" w:styleId="WW8Num28z2">
    <w:name w:val="WW8Num28z2"/>
    <w:rsid w:val="004B6878"/>
    <w:rPr>
      <w:rFonts w:ascii="Wingdings" w:hAnsi="Wingdings"/>
    </w:rPr>
  </w:style>
  <w:style w:type="character" w:customStyle="1" w:styleId="WW8Num30z0">
    <w:name w:val="WW8Num30z0"/>
    <w:rsid w:val="004B6878"/>
    <w:rPr>
      <w:b w:val="0"/>
    </w:rPr>
  </w:style>
  <w:style w:type="character" w:customStyle="1" w:styleId="WW8Num31z0">
    <w:name w:val="WW8Num31z0"/>
    <w:rsid w:val="004B6878"/>
    <w:rPr>
      <w:rFonts w:ascii="Times New Roman" w:eastAsia="Times New Roman" w:hAnsi="Times New Roman" w:cs="Times New Roman"/>
      <w:b/>
    </w:rPr>
  </w:style>
  <w:style w:type="character" w:customStyle="1" w:styleId="WW8Num31z1">
    <w:name w:val="WW8Num31z1"/>
    <w:rsid w:val="004B6878"/>
    <w:rPr>
      <w:rFonts w:ascii="Times New Roman" w:eastAsia="Times New Roman" w:hAnsi="Times New Roman" w:cs="Times New Roman"/>
    </w:rPr>
  </w:style>
  <w:style w:type="character" w:customStyle="1" w:styleId="WW8Num33z0">
    <w:name w:val="WW8Num33z0"/>
    <w:rsid w:val="004B6878"/>
    <w:rPr>
      <w:rFonts w:ascii="Symbol" w:hAnsi="Symbol"/>
    </w:rPr>
  </w:style>
  <w:style w:type="character" w:customStyle="1" w:styleId="WW8Num33z1">
    <w:name w:val="WW8Num33z1"/>
    <w:rsid w:val="004B6878"/>
    <w:rPr>
      <w:rFonts w:ascii="Courier New" w:hAnsi="Courier New"/>
    </w:rPr>
  </w:style>
  <w:style w:type="character" w:customStyle="1" w:styleId="WW8Num33z2">
    <w:name w:val="WW8Num33z2"/>
    <w:rsid w:val="004B6878"/>
    <w:rPr>
      <w:rFonts w:ascii="Wingdings" w:hAnsi="Wingdings"/>
    </w:rPr>
  </w:style>
  <w:style w:type="character" w:customStyle="1" w:styleId="WW8Num36z0">
    <w:name w:val="WW8Num36z0"/>
    <w:rsid w:val="004B6878"/>
    <w:rPr>
      <w:rFonts w:ascii="Symbol" w:hAnsi="Symbol"/>
    </w:rPr>
  </w:style>
  <w:style w:type="character" w:customStyle="1" w:styleId="WW8Num36z2">
    <w:name w:val="WW8Num36z2"/>
    <w:rsid w:val="004B6878"/>
    <w:rPr>
      <w:rFonts w:ascii="Wingdings" w:hAnsi="Wingdings"/>
    </w:rPr>
  </w:style>
  <w:style w:type="character" w:customStyle="1" w:styleId="WW8Num36z4">
    <w:name w:val="WW8Num36z4"/>
    <w:rsid w:val="004B6878"/>
    <w:rPr>
      <w:rFonts w:ascii="Courier New" w:hAnsi="Courier New"/>
    </w:rPr>
  </w:style>
  <w:style w:type="character" w:customStyle="1" w:styleId="WW8Num37z0">
    <w:name w:val="WW8Num37z0"/>
    <w:rsid w:val="004B6878"/>
    <w:rPr>
      <w:rFonts w:ascii="Symbol" w:hAnsi="Symbol"/>
    </w:rPr>
  </w:style>
  <w:style w:type="character" w:customStyle="1" w:styleId="WW8Num37z1">
    <w:name w:val="WW8Num37z1"/>
    <w:rsid w:val="004B6878"/>
    <w:rPr>
      <w:rFonts w:ascii="Courier New" w:hAnsi="Courier New"/>
    </w:rPr>
  </w:style>
  <w:style w:type="character" w:customStyle="1" w:styleId="WW8Num37z2">
    <w:name w:val="WW8Num37z2"/>
    <w:rsid w:val="004B6878"/>
    <w:rPr>
      <w:rFonts w:ascii="Wingdings" w:hAnsi="Wingdings"/>
    </w:rPr>
  </w:style>
  <w:style w:type="character" w:customStyle="1" w:styleId="WW8Num38z0">
    <w:name w:val="WW8Num38z0"/>
    <w:rsid w:val="004B6878"/>
    <w:rPr>
      <w:rFonts w:ascii="Symbol" w:hAnsi="Symbol"/>
    </w:rPr>
  </w:style>
  <w:style w:type="character" w:customStyle="1" w:styleId="WW8Num38z1">
    <w:name w:val="WW8Num38z1"/>
    <w:rsid w:val="004B6878"/>
    <w:rPr>
      <w:rFonts w:ascii="Courier New" w:hAnsi="Courier New"/>
    </w:rPr>
  </w:style>
  <w:style w:type="character" w:customStyle="1" w:styleId="WW8Num38z2">
    <w:name w:val="WW8Num38z2"/>
    <w:rsid w:val="004B6878"/>
    <w:rPr>
      <w:rFonts w:ascii="Wingdings" w:hAnsi="Wingdings"/>
    </w:rPr>
  </w:style>
  <w:style w:type="character" w:customStyle="1" w:styleId="WW8Num39z0">
    <w:name w:val="WW8Num39z0"/>
    <w:rsid w:val="004B6878"/>
    <w:rPr>
      <w:rFonts w:ascii="Symbol" w:hAnsi="Symbol"/>
    </w:rPr>
  </w:style>
  <w:style w:type="character" w:customStyle="1" w:styleId="WW8Num39z1">
    <w:name w:val="WW8Num39z1"/>
    <w:rsid w:val="004B6878"/>
    <w:rPr>
      <w:rFonts w:ascii="Courier New" w:hAnsi="Courier New"/>
    </w:rPr>
  </w:style>
  <w:style w:type="character" w:customStyle="1" w:styleId="WW8Num39z2">
    <w:name w:val="WW8Num39z2"/>
    <w:rsid w:val="004B6878"/>
    <w:rPr>
      <w:rFonts w:ascii="Wingdings" w:hAnsi="Wingdings"/>
    </w:rPr>
  </w:style>
  <w:style w:type="character" w:customStyle="1" w:styleId="afffff7">
    <w:name w:val="Символы концевой сноски"/>
    <w:basedOn w:val="1f9"/>
    <w:rsid w:val="004B6878"/>
  </w:style>
  <w:style w:type="paragraph" w:customStyle="1" w:styleId="afffff8">
    <w:name w:val="Текст в таблице"/>
    <w:basedOn w:val="ad"/>
    <w:qFormat/>
    <w:rsid w:val="004B6878"/>
    <w:pPr>
      <w:tabs>
        <w:tab w:val="left" w:pos="113"/>
        <w:tab w:val="left" w:pos="227"/>
        <w:tab w:val="left" w:pos="340"/>
      </w:tabs>
      <w:suppressAutoHyphens/>
      <w:spacing w:before="20" w:after="20"/>
    </w:pPr>
    <w:rPr>
      <w:rFonts w:ascii="Arial" w:hAnsi="Arial"/>
      <w:sz w:val="16"/>
      <w:szCs w:val="20"/>
      <w:lang w:eastAsia="ar-SA"/>
    </w:rPr>
  </w:style>
  <w:style w:type="paragraph" w:customStyle="1" w:styleId="afffff9">
    <w:name w:val="Цифры в таблице"/>
    <w:basedOn w:val="afffff8"/>
    <w:qFormat/>
    <w:rsid w:val="004B6878"/>
  </w:style>
  <w:style w:type="paragraph" w:customStyle="1" w:styleId="afffffa">
    <w:name w:val="Шапка таблицы"/>
    <w:basedOn w:val="afffff8"/>
    <w:qFormat/>
    <w:rsid w:val="004B6878"/>
  </w:style>
  <w:style w:type="paragraph" w:customStyle="1" w:styleId="afffffb">
    <w:name w:val="Примечание"/>
    <w:basedOn w:val="afffff1"/>
    <w:qFormat/>
    <w:rsid w:val="004B6878"/>
    <w:pPr>
      <w:suppressAutoHyphens/>
      <w:spacing w:before="120" w:after="20" w:line="240" w:lineRule="auto"/>
      <w:ind w:firstLine="454"/>
    </w:pPr>
    <w:rPr>
      <w:rFonts w:ascii="Arial" w:eastAsia="Times New Roman" w:hAnsi="Arial"/>
      <w:sz w:val="22"/>
      <w:szCs w:val="20"/>
      <w:lang w:eastAsia="ar-SA"/>
    </w:rPr>
  </w:style>
  <w:style w:type="paragraph" w:customStyle="1" w:styleId="afffffc">
    <w:name w:val="Еденицы измерения"/>
    <w:basedOn w:val="ad"/>
    <w:next w:val="ad"/>
    <w:qFormat/>
    <w:rsid w:val="004B6878"/>
    <w:pPr>
      <w:keepNext/>
      <w:keepLines/>
      <w:suppressAutoHyphens/>
      <w:spacing w:before="120" w:after="120"/>
      <w:jc w:val="center"/>
    </w:pPr>
    <w:rPr>
      <w:rFonts w:ascii="Arial" w:hAnsi="Arial"/>
      <w:sz w:val="16"/>
      <w:szCs w:val="20"/>
      <w:lang w:eastAsia="ar-SA"/>
    </w:rPr>
  </w:style>
  <w:style w:type="paragraph" w:customStyle="1" w:styleId="afffffd">
    <w:name w:val="Таблица в том числе"/>
    <w:basedOn w:val="afffff6"/>
    <w:next w:val="afffff6"/>
    <w:qFormat/>
    <w:rsid w:val="004B6878"/>
    <w:pPr>
      <w:keepNext/>
      <w:keepLines/>
      <w:ind w:left="227" w:right="0"/>
    </w:pPr>
  </w:style>
  <w:style w:type="paragraph" w:customStyle="1" w:styleId="afffffe">
    <w:name w:val="Шапка таблиц"/>
    <w:basedOn w:val="ad"/>
    <w:qFormat/>
    <w:rsid w:val="004B6878"/>
    <w:pPr>
      <w:tabs>
        <w:tab w:val="left" w:pos="284"/>
        <w:tab w:val="left" w:pos="567"/>
        <w:tab w:val="left" w:pos="851"/>
      </w:tabs>
      <w:suppressAutoHyphens/>
      <w:spacing w:before="40" w:after="40"/>
      <w:ind w:left="6" w:right="6"/>
      <w:jc w:val="center"/>
    </w:pPr>
    <w:rPr>
      <w:b/>
      <w:szCs w:val="20"/>
      <w:lang w:eastAsia="ar-SA"/>
    </w:rPr>
  </w:style>
  <w:style w:type="paragraph" w:customStyle="1" w:styleId="affffff">
    <w:name w:val="Таблица еденицы измерения"/>
    <w:basedOn w:val="afffff6"/>
    <w:next w:val="afffff2"/>
    <w:qFormat/>
    <w:rsid w:val="004B6878"/>
    <w:pPr>
      <w:keepNext/>
      <w:keepLines/>
      <w:spacing w:after="120"/>
      <w:ind w:right="284"/>
      <w:jc w:val="right"/>
    </w:pPr>
    <w:rPr>
      <w:rFonts w:ascii="Arial CYR" w:hAnsi="Arial CYR"/>
    </w:rPr>
  </w:style>
  <w:style w:type="paragraph" w:customStyle="1" w:styleId="1ff3">
    <w:name w:val="Верхний колонтитул1"/>
    <w:basedOn w:val="ad"/>
    <w:qFormat/>
    <w:rsid w:val="004B6878"/>
    <w:pPr>
      <w:tabs>
        <w:tab w:val="center" w:pos="4153"/>
        <w:tab w:val="right" w:pos="8306"/>
      </w:tabs>
      <w:suppressAutoHyphens/>
    </w:pPr>
    <w:rPr>
      <w:sz w:val="20"/>
      <w:szCs w:val="20"/>
      <w:lang w:eastAsia="ar-SA"/>
    </w:rPr>
  </w:style>
  <w:style w:type="paragraph" w:customStyle="1" w:styleId="affffff0">
    <w:name w:val="Таблица абзац перед"/>
    <w:basedOn w:val="afffff1"/>
    <w:qFormat/>
    <w:rsid w:val="004B6878"/>
    <w:pPr>
      <w:keepNext/>
      <w:spacing w:before="240" w:after="240" w:line="240" w:lineRule="auto"/>
      <w:ind w:firstLine="454"/>
    </w:pPr>
    <w:rPr>
      <w:rFonts w:eastAsia="Times New Roman"/>
      <w:sz w:val="18"/>
      <w:szCs w:val="24"/>
      <w:lang w:eastAsia="ru-RU"/>
    </w:rPr>
  </w:style>
  <w:style w:type="paragraph" w:customStyle="1" w:styleId="affffff1">
    <w:name w:val="Таблицы"/>
    <w:basedOn w:val="ad"/>
    <w:qFormat/>
    <w:rsid w:val="004B6878"/>
    <w:rPr>
      <w:sz w:val="22"/>
    </w:rPr>
  </w:style>
  <w:style w:type="character" w:customStyle="1" w:styleId="afff2">
    <w:name w:val="Схема документа Знак"/>
    <w:basedOn w:val="ae"/>
    <w:link w:val="afff1"/>
    <w:uiPriority w:val="99"/>
    <w:rsid w:val="004B6878"/>
    <w:rPr>
      <w:rFonts w:ascii="Tahoma" w:hAnsi="Tahoma" w:cs="Tahoma"/>
      <w:sz w:val="24"/>
      <w:szCs w:val="24"/>
      <w:shd w:val="clear" w:color="auto" w:fill="000080"/>
    </w:rPr>
  </w:style>
  <w:style w:type="paragraph" w:customStyle="1" w:styleId="3f0">
    <w:name w:val="заголовок 3"/>
    <w:basedOn w:val="ad"/>
    <w:next w:val="ad"/>
    <w:qFormat/>
    <w:rsid w:val="004B6878"/>
    <w:pPr>
      <w:keepNext/>
      <w:jc w:val="center"/>
      <w:outlineLvl w:val="2"/>
    </w:pPr>
    <w:rPr>
      <w:b/>
      <w:sz w:val="26"/>
      <w:szCs w:val="20"/>
    </w:rPr>
  </w:style>
  <w:style w:type="paragraph" w:customStyle="1" w:styleId="73">
    <w:name w:val="7"/>
    <w:basedOn w:val="ad"/>
    <w:qFormat/>
    <w:rsid w:val="004B6878"/>
    <w:rPr>
      <w:sz w:val="20"/>
      <w:szCs w:val="20"/>
    </w:rPr>
  </w:style>
  <w:style w:type="paragraph" w:customStyle="1" w:styleId="1ff4">
    <w:name w:val="1"/>
    <w:basedOn w:val="ad"/>
    <w:qFormat/>
    <w:rsid w:val="004B6878"/>
    <w:rPr>
      <w:sz w:val="20"/>
      <w:szCs w:val="20"/>
    </w:rPr>
  </w:style>
  <w:style w:type="character" w:customStyle="1" w:styleId="affffff2">
    <w:name w:val="ПЗаг_ГД"/>
    <w:rsid w:val="004B6878"/>
    <w:rPr>
      <w:rFonts w:ascii="Times New Roman" w:hAnsi="Times New Roman"/>
      <w:b/>
      <w:i/>
      <w:sz w:val="24"/>
    </w:rPr>
  </w:style>
  <w:style w:type="paragraph" w:customStyle="1" w:styleId="affffff3">
    <w:name w:val="Пример"/>
    <w:basedOn w:val="29"/>
    <w:autoRedefine/>
    <w:qFormat/>
    <w:rsid w:val="004B6878"/>
  </w:style>
  <w:style w:type="paragraph" w:customStyle="1" w:styleId="Ieieeeieiioeooe">
    <w:name w:val="Ie?iee eieiioeooe"/>
    <w:basedOn w:val="ad"/>
    <w:autoRedefine/>
    <w:qFormat/>
    <w:rsid w:val="004B6878"/>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rPr>
  </w:style>
  <w:style w:type="paragraph" w:customStyle="1" w:styleId="1ff5">
    <w:name w:val="Таблица1"/>
    <w:basedOn w:val="ad"/>
    <w:autoRedefine/>
    <w:qFormat/>
    <w:rsid w:val="004B6878"/>
    <w:rPr>
      <w:rFonts w:ascii="Arial" w:hAnsi="Arial" w:cs="Arial"/>
      <w:kern w:val="28"/>
      <w:sz w:val="22"/>
      <w:szCs w:val="22"/>
    </w:rPr>
  </w:style>
  <w:style w:type="character" w:customStyle="1" w:styleId="214">
    <w:name w:val="Заголовок 2 Знак1"/>
    <w:aliases w:val="Знак2 Знак Знак1,ГЛАВА Знак Знак"/>
    <w:rsid w:val="004B6878"/>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4B6878"/>
    <w:rPr>
      <w:rFonts w:ascii="Arial" w:hAnsi="Arial" w:cs="Arial"/>
      <w:b/>
      <w:bCs/>
      <w:kern w:val="32"/>
      <w:sz w:val="32"/>
      <w:szCs w:val="32"/>
      <w:lang w:val="ru-RU" w:eastAsia="ru-RU" w:bidi="ar-SA"/>
    </w:rPr>
  </w:style>
  <w:style w:type="paragraph" w:customStyle="1" w:styleId="affffff4">
    <w:name w:val="Знак Знак Знак Знак"/>
    <w:basedOn w:val="ad"/>
    <w:qFormat/>
    <w:rsid w:val="004B6878"/>
    <w:pPr>
      <w:spacing w:after="160" w:line="240" w:lineRule="exact"/>
    </w:pPr>
    <w:rPr>
      <w:rFonts w:ascii="Verdana" w:hAnsi="Verdana" w:cs="Verdana"/>
      <w:sz w:val="20"/>
      <w:szCs w:val="20"/>
      <w:lang w:val="en-US" w:eastAsia="en-US"/>
    </w:rPr>
  </w:style>
  <w:style w:type="paragraph" w:customStyle="1" w:styleId="1ff6">
    <w:name w:val="Маркированный список 1"/>
    <w:basedOn w:val="ad"/>
    <w:autoRedefine/>
    <w:qFormat/>
    <w:rsid w:val="004B6878"/>
    <w:pPr>
      <w:spacing w:line="360" w:lineRule="auto"/>
      <w:ind w:firstLine="720"/>
      <w:jc w:val="both"/>
    </w:pPr>
  </w:style>
  <w:style w:type="paragraph" w:customStyle="1" w:styleId="tt">
    <w:name w:val="tt"/>
    <w:basedOn w:val="ad"/>
    <w:qFormat/>
    <w:rsid w:val="004B6878"/>
    <w:pPr>
      <w:spacing w:before="75" w:after="45"/>
      <w:ind w:left="75"/>
    </w:pPr>
    <w:rPr>
      <w:rFonts w:ascii="Tahoma" w:hAnsi="Tahoma" w:cs="Tahoma"/>
      <w:b/>
      <w:bCs/>
      <w:color w:val="333333"/>
      <w:sz w:val="16"/>
      <w:szCs w:val="16"/>
    </w:rPr>
  </w:style>
  <w:style w:type="paragraph" w:customStyle="1" w:styleId="FR3">
    <w:name w:val="FR3"/>
    <w:qFormat/>
    <w:rsid w:val="004B6878"/>
    <w:pPr>
      <w:suppressAutoHyphens/>
      <w:autoSpaceDE w:val="0"/>
      <w:spacing w:line="259" w:lineRule="auto"/>
      <w:ind w:left="40" w:firstLine="280"/>
      <w:jc w:val="both"/>
    </w:pPr>
    <w:rPr>
      <w:rFonts w:ascii="Arial" w:hAnsi="Arial" w:cs="Arial"/>
      <w:sz w:val="18"/>
      <w:szCs w:val="18"/>
      <w:lang w:eastAsia="ar-SA"/>
    </w:rPr>
  </w:style>
  <w:style w:type="paragraph" w:customStyle="1" w:styleId="zag2">
    <w:name w:val="zag2"/>
    <w:basedOn w:val="ad"/>
    <w:qFormat/>
    <w:rsid w:val="004B6878"/>
    <w:pPr>
      <w:spacing w:before="100" w:beforeAutospacing="1" w:after="100" w:afterAutospacing="1"/>
    </w:pPr>
    <w:rPr>
      <w:rFonts w:ascii="Arial" w:hAnsi="Arial" w:cs="Arial"/>
      <w:b/>
      <w:bCs/>
      <w:color w:val="003399"/>
      <w:sz w:val="13"/>
      <w:szCs w:val="13"/>
    </w:rPr>
  </w:style>
  <w:style w:type="paragraph" w:customStyle="1" w:styleId="affffff5">
    <w:name w:val="Таблица_моя"/>
    <w:basedOn w:val="ad"/>
    <w:qFormat/>
    <w:rsid w:val="004B6878"/>
    <w:rPr>
      <w:rFonts w:ascii="Tahoma" w:hAnsi="Tahoma"/>
      <w:sz w:val="14"/>
    </w:rPr>
  </w:style>
  <w:style w:type="paragraph" w:customStyle="1" w:styleId="affffff6">
    <w:name w:val="Знак Знак Знак Знак Знак Знак Знак Знак Знак Знак Знак Знак Знак Знак"/>
    <w:basedOn w:val="ad"/>
    <w:qFormat/>
    <w:rsid w:val="004B6878"/>
    <w:pPr>
      <w:spacing w:after="160" w:line="240" w:lineRule="exact"/>
    </w:pPr>
    <w:rPr>
      <w:rFonts w:ascii="Verdana" w:hAnsi="Verdana" w:cs="Verdana"/>
      <w:lang w:val="en-US" w:eastAsia="en-US"/>
    </w:rPr>
  </w:style>
  <w:style w:type="paragraph" w:customStyle="1" w:styleId="Style1">
    <w:name w:val="Style1"/>
    <w:basedOn w:val="ad"/>
    <w:qFormat/>
    <w:rsid w:val="004B6878"/>
    <w:pPr>
      <w:widowControl w:val="0"/>
      <w:autoSpaceDE w:val="0"/>
      <w:autoSpaceDN w:val="0"/>
      <w:adjustRightInd w:val="0"/>
      <w:spacing w:line="276" w:lineRule="exact"/>
      <w:ind w:firstLine="626"/>
      <w:jc w:val="both"/>
    </w:pPr>
  </w:style>
  <w:style w:type="paragraph" w:customStyle="1" w:styleId="Style2">
    <w:name w:val="Style2"/>
    <w:basedOn w:val="ad"/>
    <w:qFormat/>
    <w:rsid w:val="004B6878"/>
    <w:pPr>
      <w:widowControl w:val="0"/>
      <w:autoSpaceDE w:val="0"/>
      <w:autoSpaceDN w:val="0"/>
      <w:adjustRightInd w:val="0"/>
      <w:spacing w:line="274" w:lineRule="exact"/>
      <w:ind w:firstLine="720"/>
    </w:pPr>
  </w:style>
  <w:style w:type="character" w:customStyle="1" w:styleId="FontStyle12">
    <w:name w:val="Font Style12"/>
    <w:uiPriority w:val="99"/>
    <w:rsid w:val="004B6878"/>
    <w:rPr>
      <w:rFonts w:ascii="Times New Roman" w:hAnsi="Times New Roman" w:cs="Times New Roman"/>
      <w:sz w:val="24"/>
      <w:szCs w:val="24"/>
    </w:rPr>
  </w:style>
  <w:style w:type="paragraph" w:customStyle="1" w:styleId="affffff7">
    <w:name w:val="Таблица"/>
    <w:basedOn w:val="ad"/>
    <w:link w:val="affffff8"/>
    <w:autoRedefine/>
    <w:qFormat/>
    <w:rsid w:val="004B6878"/>
  </w:style>
  <w:style w:type="character" w:customStyle="1" w:styleId="TimesNewRoman14pt">
    <w:name w:val="Стиль Times New Roman 14 pt Черный"/>
    <w:rsid w:val="004B6878"/>
    <w:rPr>
      <w:rFonts w:ascii="Times New Roman" w:hAnsi="Times New Roman"/>
      <w:color w:val="000000"/>
      <w:spacing w:val="-3"/>
      <w:sz w:val="24"/>
    </w:rPr>
  </w:style>
  <w:style w:type="paragraph" w:customStyle="1" w:styleId="44">
    <w:name w:val="заголовок 4"/>
    <w:basedOn w:val="ad"/>
    <w:next w:val="ad"/>
    <w:qFormat/>
    <w:rsid w:val="004B6878"/>
    <w:pPr>
      <w:keepNext/>
      <w:jc w:val="center"/>
    </w:pPr>
    <w:rPr>
      <w:rFonts w:ascii="NTHarmonica" w:hAnsi="NTHarmonica"/>
      <w:i/>
      <w:iCs/>
      <w:sz w:val="20"/>
      <w:szCs w:val="20"/>
    </w:rPr>
  </w:style>
  <w:style w:type="paragraph" w:customStyle="1" w:styleId="221">
    <w:name w:val="Основной текст 22"/>
    <w:basedOn w:val="ad"/>
    <w:qFormat/>
    <w:rsid w:val="004B6878"/>
    <w:pPr>
      <w:spacing w:after="600"/>
      <w:jc w:val="both"/>
    </w:pPr>
    <w:rPr>
      <w:rFonts w:ascii="NTHarmonica" w:hAnsi="NTHarmonica"/>
      <w:szCs w:val="20"/>
    </w:rPr>
  </w:style>
  <w:style w:type="paragraph" w:styleId="2f3">
    <w:name w:val="List 2"/>
    <w:basedOn w:val="ad"/>
    <w:uiPriority w:val="99"/>
    <w:rsid w:val="004B6878"/>
    <w:pPr>
      <w:ind w:left="566" w:hanging="283"/>
    </w:pPr>
    <w:rPr>
      <w:rFonts w:ascii="Arial" w:hAnsi="Arial" w:cs="Arial"/>
      <w:sz w:val="22"/>
      <w:szCs w:val="22"/>
    </w:rPr>
  </w:style>
  <w:style w:type="paragraph" w:styleId="2f4">
    <w:name w:val="List Bullet 2"/>
    <w:basedOn w:val="ad"/>
    <w:autoRedefine/>
    <w:rsid w:val="004B6878"/>
    <w:pPr>
      <w:tabs>
        <w:tab w:val="num" w:pos="643"/>
      </w:tabs>
      <w:ind w:left="643" w:hanging="360"/>
    </w:pPr>
    <w:rPr>
      <w:rFonts w:ascii="Arial" w:hAnsi="Arial" w:cs="Arial"/>
      <w:sz w:val="22"/>
      <w:szCs w:val="22"/>
    </w:rPr>
  </w:style>
  <w:style w:type="paragraph" w:styleId="2f5">
    <w:name w:val="List Continue 2"/>
    <w:basedOn w:val="ad"/>
    <w:rsid w:val="004B6878"/>
    <w:pPr>
      <w:spacing w:after="120"/>
      <w:ind w:left="566"/>
    </w:pPr>
    <w:rPr>
      <w:rFonts w:ascii="Arial" w:hAnsi="Arial" w:cs="Arial"/>
      <w:sz w:val="22"/>
      <w:szCs w:val="22"/>
    </w:rPr>
  </w:style>
  <w:style w:type="paragraph" w:customStyle="1" w:styleId="222">
    <w:name w:val="Основной текст с отступом 22"/>
    <w:basedOn w:val="ad"/>
    <w:qFormat/>
    <w:rsid w:val="004B6878"/>
    <w:pPr>
      <w:spacing w:after="120"/>
      <w:ind w:firstLine="709"/>
    </w:pPr>
    <w:rPr>
      <w:szCs w:val="20"/>
    </w:rPr>
  </w:style>
  <w:style w:type="paragraph" w:styleId="afff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6"/>
    <w:qFormat/>
    <w:rsid w:val="004B6878"/>
    <w:pPr>
      <w:pageBreakBefore/>
      <w:spacing w:after="240"/>
      <w:ind w:right="91"/>
      <w:jc w:val="center"/>
    </w:pPr>
    <w:rPr>
      <w:b/>
      <w:snapToGrid w:val="0"/>
      <w:sz w:val="26"/>
      <w:szCs w:val="20"/>
    </w:rPr>
  </w:style>
  <w:style w:type="paragraph" w:customStyle="1" w:styleId="affffffa">
    <w:name w:val="Внутренний адрес"/>
    <w:basedOn w:val="ad"/>
    <w:qFormat/>
    <w:rsid w:val="004B6878"/>
    <w:pPr>
      <w:suppressAutoHyphens/>
      <w:ind w:left="835" w:right="-360"/>
    </w:pPr>
    <w:rPr>
      <w:sz w:val="20"/>
      <w:szCs w:val="20"/>
      <w:lang w:eastAsia="he-IL" w:bidi="he-IL"/>
    </w:rPr>
  </w:style>
  <w:style w:type="paragraph" w:customStyle="1" w:styleId="affffffb">
    <w:name w:val="Текст таблицы"/>
    <w:basedOn w:val="ad"/>
    <w:qFormat/>
    <w:rsid w:val="004B6878"/>
    <w:pPr>
      <w:keepLines/>
      <w:jc w:val="center"/>
    </w:pPr>
    <w:rPr>
      <w:b/>
      <w:szCs w:val="20"/>
    </w:rPr>
  </w:style>
  <w:style w:type="paragraph" w:customStyle="1" w:styleId="affffffc">
    <w:name w:val="Знак Знак Знак Знак Знак Знак"/>
    <w:basedOn w:val="ad"/>
    <w:next w:val="18"/>
    <w:rsid w:val="004B6878"/>
    <w:pPr>
      <w:spacing w:after="160" w:line="240" w:lineRule="exact"/>
      <w:jc w:val="both"/>
    </w:pPr>
    <w:rPr>
      <w:rFonts w:ascii="Verdana" w:hAnsi="Verdana"/>
      <w:sz w:val="20"/>
      <w:szCs w:val="20"/>
      <w:lang w:val="en-US" w:eastAsia="en-US"/>
    </w:rPr>
  </w:style>
  <w:style w:type="paragraph" w:customStyle="1" w:styleId="1ff7">
    <w:name w:val="Знак1 Знак Знак Знак"/>
    <w:basedOn w:val="ad"/>
    <w:qFormat/>
    <w:rsid w:val="004B6878"/>
    <w:pPr>
      <w:spacing w:after="160" w:line="240" w:lineRule="exact"/>
    </w:pPr>
    <w:rPr>
      <w:rFonts w:ascii="Verdana" w:hAnsi="Verdana"/>
      <w:sz w:val="20"/>
      <w:szCs w:val="20"/>
      <w:lang w:val="en-US" w:eastAsia="en-US"/>
    </w:rPr>
  </w:style>
  <w:style w:type="paragraph" w:customStyle="1" w:styleId="113">
    <w:name w:val="Знак1 Знак Знак Знак1"/>
    <w:basedOn w:val="ad"/>
    <w:qFormat/>
    <w:rsid w:val="004B6878"/>
    <w:pPr>
      <w:spacing w:after="160" w:line="240" w:lineRule="exact"/>
    </w:pPr>
    <w:rPr>
      <w:rFonts w:ascii="Verdana" w:hAnsi="Verdana"/>
      <w:sz w:val="20"/>
      <w:szCs w:val="20"/>
      <w:lang w:val="en-US" w:eastAsia="en-US"/>
    </w:rPr>
  </w:style>
  <w:style w:type="paragraph" w:customStyle="1" w:styleId="affffffd">
    <w:name w:val="Знак Знак Знак"/>
    <w:basedOn w:val="ad"/>
    <w:qFormat/>
    <w:rsid w:val="004B6878"/>
    <w:pPr>
      <w:spacing w:after="160" w:line="240" w:lineRule="exact"/>
    </w:pPr>
    <w:rPr>
      <w:rFonts w:ascii="Verdana" w:hAnsi="Verdana"/>
      <w:sz w:val="20"/>
      <w:szCs w:val="20"/>
      <w:lang w:val="en-US" w:eastAsia="en-US"/>
    </w:rPr>
  </w:style>
  <w:style w:type="character" w:customStyle="1" w:styleId="FontStyle20">
    <w:name w:val="Font Style20"/>
    <w:rsid w:val="004B6878"/>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4B6878"/>
    <w:pPr>
      <w:spacing w:after="160" w:line="240" w:lineRule="exact"/>
    </w:pPr>
    <w:rPr>
      <w:rFonts w:ascii="Verdana" w:hAnsi="Verdana"/>
      <w:sz w:val="20"/>
      <w:szCs w:val="20"/>
      <w:lang w:val="en-US" w:eastAsia="en-US"/>
    </w:rPr>
  </w:style>
  <w:style w:type="character" w:customStyle="1" w:styleId="45">
    <w:name w:val="Знак Знак4"/>
    <w:rsid w:val="004B6878"/>
    <w:rPr>
      <w:rFonts w:ascii="Arial" w:hAnsi="Arial" w:cs="Arial"/>
      <w:b/>
      <w:bCs/>
      <w:kern w:val="32"/>
      <w:sz w:val="32"/>
      <w:szCs w:val="32"/>
      <w:lang w:val="ru-RU" w:eastAsia="ru-RU" w:bidi="ar-SA"/>
    </w:rPr>
  </w:style>
  <w:style w:type="character" w:customStyle="1" w:styleId="affffffe">
    <w:name w:val="ВерхКолонтитул Знак Знак"/>
    <w:locked/>
    <w:rsid w:val="004B6878"/>
    <w:rPr>
      <w:sz w:val="24"/>
      <w:szCs w:val="24"/>
      <w:lang w:val="ru-RU" w:eastAsia="ru-RU" w:bidi="ar-SA"/>
    </w:rPr>
  </w:style>
  <w:style w:type="paragraph" w:styleId="afffffff">
    <w:name w:val="Body Text First Indent"/>
    <w:basedOn w:val="afa"/>
    <w:link w:val="afffffff0"/>
    <w:rsid w:val="004B6878"/>
    <w:pPr>
      <w:ind w:firstLine="210"/>
    </w:pPr>
  </w:style>
  <w:style w:type="character" w:customStyle="1" w:styleId="afffffff0">
    <w:name w:val="Красная строка Знак"/>
    <w:basedOn w:val="afc"/>
    <w:link w:val="afffffff"/>
    <w:rsid w:val="004B6878"/>
    <w:rPr>
      <w:sz w:val="24"/>
      <w:szCs w:val="24"/>
      <w:lang w:val="ru-RU" w:eastAsia="ar-SA" w:bidi="ar-SA"/>
    </w:rPr>
  </w:style>
  <w:style w:type="paragraph" w:customStyle="1" w:styleId="Normal">
    <w:name w:val="Normal Знак Знак Знак"/>
    <w:qFormat/>
    <w:rsid w:val="004B6878"/>
    <w:pPr>
      <w:suppressAutoHyphens/>
      <w:spacing w:before="100" w:after="100"/>
      <w:jc w:val="both"/>
    </w:pPr>
    <w:rPr>
      <w:sz w:val="24"/>
      <w:szCs w:val="24"/>
      <w:lang w:eastAsia="ar-SA"/>
    </w:rPr>
  </w:style>
  <w:style w:type="paragraph" w:customStyle="1" w:styleId="131">
    <w:name w:val="заголовок 13"/>
    <w:basedOn w:val="ad"/>
    <w:next w:val="ad"/>
    <w:qFormat/>
    <w:rsid w:val="004B6878"/>
    <w:pPr>
      <w:keepNext/>
      <w:widowControl w:val="0"/>
      <w:spacing w:before="120" w:line="200" w:lineRule="exact"/>
      <w:jc w:val="both"/>
    </w:pPr>
    <w:rPr>
      <w:b/>
      <w:sz w:val="16"/>
      <w:szCs w:val="20"/>
    </w:rPr>
  </w:style>
  <w:style w:type="paragraph" w:customStyle="1" w:styleId="3f1">
    <w:name w:val="Знак3"/>
    <w:basedOn w:val="ad"/>
    <w:rsid w:val="004B6878"/>
    <w:pPr>
      <w:spacing w:before="120" w:after="160" w:line="240" w:lineRule="exact"/>
      <w:jc w:val="both"/>
    </w:pPr>
    <w:rPr>
      <w:rFonts w:ascii="Verdana" w:hAnsi="Verdana" w:cs="Verdana"/>
      <w:sz w:val="20"/>
      <w:szCs w:val="20"/>
      <w:lang w:val="en-US" w:eastAsia="en-US"/>
    </w:rPr>
  </w:style>
  <w:style w:type="character" w:customStyle="1" w:styleId="afff9">
    <w:name w:val="Без интервала Знак"/>
    <w:link w:val="afff8"/>
    <w:uiPriority w:val="1"/>
    <w:rsid w:val="004B6878"/>
    <w:rPr>
      <w:kern w:val="16"/>
      <w:sz w:val="24"/>
      <w:szCs w:val="24"/>
    </w:rPr>
  </w:style>
  <w:style w:type="paragraph" w:customStyle="1" w:styleId="western">
    <w:name w:val="western"/>
    <w:basedOn w:val="ad"/>
    <w:qFormat/>
    <w:rsid w:val="004B6878"/>
    <w:pPr>
      <w:spacing w:before="100" w:beforeAutospacing="1"/>
      <w:jc w:val="center"/>
    </w:pPr>
    <w:rPr>
      <w:b/>
      <w:bCs/>
      <w:color w:val="000000"/>
      <w:sz w:val="16"/>
      <w:szCs w:val="16"/>
    </w:rPr>
  </w:style>
  <w:style w:type="paragraph" w:customStyle="1" w:styleId="Standard">
    <w:name w:val="Standard"/>
    <w:qFormat/>
    <w:rsid w:val="004B6878"/>
    <w:pPr>
      <w:widowControl w:val="0"/>
      <w:suppressAutoHyphens/>
      <w:autoSpaceDN w:val="0"/>
      <w:textAlignment w:val="baseline"/>
    </w:pPr>
    <w:rPr>
      <w:rFonts w:eastAsia="Arial Unicode MS" w:cs="Mangal"/>
      <w:kern w:val="3"/>
      <w:sz w:val="24"/>
      <w:szCs w:val="24"/>
      <w:lang w:eastAsia="zh-CN" w:bidi="hi-IN"/>
    </w:rPr>
  </w:style>
  <w:style w:type="paragraph" w:customStyle="1" w:styleId="114">
    <w:name w:val="Знак11"/>
    <w:basedOn w:val="ad"/>
    <w:qFormat/>
    <w:rsid w:val="004B6878"/>
    <w:pPr>
      <w:spacing w:after="160" w:line="240" w:lineRule="exact"/>
    </w:pPr>
    <w:rPr>
      <w:rFonts w:ascii="Verdana" w:hAnsi="Verdana" w:cs="Verdana"/>
      <w:lang w:val="en-US" w:eastAsia="en-US"/>
    </w:rPr>
  </w:style>
  <w:style w:type="paragraph" w:customStyle="1" w:styleId="afffffff1">
    <w:name w:val="Табличный_заголовки"/>
    <w:basedOn w:val="ad"/>
    <w:qFormat/>
    <w:rsid w:val="004B6878"/>
    <w:pPr>
      <w:keepNext/>
      <w:keepLines/>
      <w:jc w:val="center"/>
    </w:pPr>
    <w:rPr>
      <w:b/>
      <w:sz w:val="22"/>
      <w:szCs w:val="22"/>
    </w:rPr>
  </w:style>
  <w:style w:type="paragraph" w:customStyle="1" w:styleId="afffffff2">
    <w:name w:val="Табличный_центр"/>
    <w:basedOn w:val="ad"/>
    <w:qFormat/>
    <w:rsid w:val="004B6878"/>
    <w:pPr>
      <w:jc w:val="center"/>
    </w:pPr>
    <w:rPr>
      <w:sz w:val="22"/>
      <w:szCs w:val="22"/>
    </w:rPr>
  </w:style>
  <w:style w:type="character" w:customStyle="1" w:styleId="afe">
    <w:name w:val="Список Знак"/>
    <w:link w:val="afd"/>
    <w:rsid w:val="004B6878"/>
    <w:rPr>
      <w:rFonts w:cs="Tahoma"/>
      <w:sz w:val="24"/>
      <w:szCs w:val="24"/>
      <w:lang w:eastAsia="ar-SA"/>
    </w:rPr>
  </w:style>
  <w:style w:type="paragraph" w:customStyle="1" w:styleId="a0">
    <w:name w:val="Список нумерованный"/>
    <w:basedOn w:val="ad"/>
    <w:qFormat/>
    <w:rsid w:val="004B6878"/>
    <w:pPr>
      <w:numPr>
        <w:numId w:val="89"/>
      </w:numPr>
      <w:spacing w:before="120"/>
      <w:jc w:val="both"/>
    </w:pPr>
  </w:style>
  <w:style w:type="paragraph" w:customStyle="1" w:styleId="afffffff3">
    <w:name w:val="Табличный"/>
    <w:basedOn w:val="ad"/>
    <w:qFormat/>
    <w:rsid w:val="004B6878"/>
    <w:pPr>
      <w:keepNext/>
      <w:widowControl w:val="0"/>
      <w:spacing w:before="60" w:after="60"/>
      <w:jc w:val="center"/>
    </w:pPr>
    <w:rPr>
      <w:b/>
      <w:sz w:val="22"/>
      <w:szCs w:val="20"/>
    </w:rPr>
  </w:style>
  <w:style w:type="paragraph" w:customStyle="1" w:styleId="afffffff4">
    <w:name w:val="Содержание"/>
    <w:basedOn w:val="ad"/>
    <w:qFormat/>
    <w:rsid w:val="004B6878"/>
    <w:pPr>
      <w:widowControl w:val="0"/>
      <w:spacing w:before="240" w:after="240"/>
      <w:jc w:val="center"/>
    </w:pPr>
    <w:rPr>
      <w:b/>
      <w:caps/>
      <w:szCs w:val="20"/>
    </w:rPr>
  </w:style>
  <w:style w:type="paragraph" w:customStyle="1" w:styleId="afffffff5">
    <w:name w:val="Название таблицы"/>
    <w:basedOn w:val="affffff9"/>
    <w:qFormat/>
    <w:rsid w:val="004B6878"/>
    <w:pPr>
      <w:keepNext/>
      <w:pageBreakBefore w:val="0"/>
      <w:spacing w:before="120" w:after="120"/>
      <w:ind w:right="0"/>
      <w:jc w:val="left"/>
    </w:pPr>
    <w:rPr>
      <w:bCs/>
      <w:snapToGrid/>
      <w:sz w:val="22"/>
      <w:szCs w:val="22"/>
    </w:rPr>
  </w:style>
  <w:style w:type="paragraph" w:customStyle="1" w:styleId="13">
    <w:name w:val="Список 1)"/>
    <w:basedOn w:val="ad"/>
    <w:qFormat/>
    <w:rsid w:val="004B6878"/>
    <w:pPr>
      <w:numPr>
        <w:numId w:val="87"/>
      </w:numPr>
      <w:spacing w:after="60"/>
      <w:jc w:val="both"/>
    </w:pPr>
  </w:style>
  <w:style w:type="paragraph" w:customStyle="1" w:styleId="afffffff6">
    <w:name w:val="Табличный_нумерованный"/>
    <w:basedOn w:val="ad"/>
    <w:link w:val="afffffff7"/>
    <w:qFormat/>
    <w:rsid w:val="004B6878"/>
    <w:pPr>
      <w:tabs>
        <w:tab w:val="num" w:pos="340"/>
      </w:tabs>
      <w:ind w:firstLine="57"/>
    </w:pPr>
    <w:rPr>
      <w:sz w:val="22"/>
      <w:szCs w:val="22"/>
    </w:rPr>
  </w:style>
  <w:style w:type="character" w:customStyle="1" w:styleId="afffffff7">
    <w:name w:val="Табличный_нумерованный Знак"/>
    <w:link w:val="afffffff6"/>
    <w:rsid w:val="004B6878"/>
    <w:rPr>
      <w:sz w:val="22"/>
      <w:szCs w:val="22"/>
    </w:rPr>
  </w:style>
  <w:style w:type="paragraph" w:styleId="afffffff8">
    <w:name w:val="toa heading"/>
    <w:basedOn w:val="ad"/>
    <w:next w:val="ad"/>
    <w:rsid w:val="004B6878"/>
    <w:pPr>
      <w:spacing w:before="40" w:after="20"/>
      <w:jc w:val="center"/>
    </w:pPr>
    <w:rPr>
      <w:b/>
      <w:sz w:val="22"/>
      <w:szCs w:val="20"/>
    </w:rPr>
  </w:style>
  <w:style w:type="paragraph" w:customStyle="1" w:styleId="ac">
    <w:name w:val="Требования"/>
    <w:basedOn w:val="ad"/>
    <w:qFormat/>
    <w:rsid w:val="004B6878"/>
    <w:pPr>
      <w:numPr>
        <w:ilvl w:val="1"/>
        <w:numId w:val="88"/>
      </w:numPr>
      <w:spacing w:before="120" w:after="60"/>
      <w:ind w:left="0" w:firstLine="567"/>
      <w:jc w:val="both"/>
      <w:outlineLvl w:val="1"/>
    </w:pPr>
    <w:rPr>
      <w:bCs/>
      <w:i/>
      <w:iCs/>
    </w:rPr>
  </w:style>
  <w:style w:type="paragraph" w:customStyle="1" w:styleId="a4">
    <w:name w:val="Список а)"/>
    <w:basedOn w:val="afd"/>
    <w:qFormat/>
    <w:rsid w:val="004B6878"/>
    <w:pPr>
      <w:numPr>
        <w:numId w:val="86"/>
      </w:numPr>
      <w:spacing w:after="60"/>
      <w:ind w:left="1080" w:hanging="360"/>
      <w:jc w:val="both"/>
    </w:pPr>
    <w:rPr>
      <w:rFonts w:cs="Times New Roman"/>
      <w:snapToGrid w:val="0"/>
      <w:lang w:eastAsia="ru-RU"/>
    </w:rPr>
  </w:style>
  <w:style w:type="paragraph" w:customStyle="1" w:styleId="afffffff9">
    <w:name w:val="Табличный_слева"/>
    <w:basedOn w:val="ad"/>
    <w:qFormat/>
    <w:rsid w:val="004B6878"/>
    <w:rPr>
      <w:sz w:val="22"/>
      <w:szCs w:val="22"/>
    </w:rPr>
  </w:style>
  <w:style w:type="paragraph" w:customStyle="1" w:styleId="afffffffa">
    <w:name w:val="Обычный влево"/>
    <w:basedOn w:val="1f7"/>
    <w:qFormat/>
    <w:rsid w:val="004B6878"/>
    <w:pPr>
      <w:spacing w:before="0" w:after="0"/>
      <w:ind w:firstLine="0"/>
      <w:jc w:val="left"/>
    </w:pPr>
    <w:rPr>
      <w:szCs w:val="20"/>
      <w:lang w:eastAsia="ru-RU"/>
    </w:rPr>
  </w:style>
  <w:style w:type="paragraph" w:customStyle="1" w:styleId="afffffffb">
    <w:name w:val="Табличный_по ширине"/>
    <w:basedOn w:val="afffffff9"/>
    <w:qFormat/>
    <w:rsid w:val="004B6878"/>
    <w:pPr>
      <w:jc w:val="both"/>
    </w:pPr>
  </w:style>
  <w:style w:type="character" w:styleId="afffffffc">
    <w:name w:val="Subtle Emphasis"/>
    <w:uiPriority w:val="19"/>
    <w:qFormat/>
    <w:rsid w:val="004B6878"/>
    <w:rPr>
      <w:i/>
      <w:iCs/>
      <w:color w:val="808080"/>
    </w:rPr>
  </w:style>
  <w:style w:type="paragraph" w:styleId="afffffffd">
    <w:name w:val="table of figures"/>
    <w:basedOn w:val="ad"/>
    <w:next w:val="ad"/>
    <w:uiPriority w:val="99"/>
    <w:unhideWhenUsed/>
    <w:rsid w:val="004B6878"/>
    <w:pPr>
      <w:spacing w:line="360" w:lineRule="auto"/>
      <w:ind w:firstLine="709"/>
      <w:jc w:val="both"/>
    </w:pPr>
  </w:style>
  <w:style w:type="character" w:styleId="HTML1">
    <w:name w:val="HTML Sample"/>
    <w:uiPriority w:val="99"/>
    <w:rsid w:val="004B6878"/>
    <w:rPr>
      <w:rFonts w:ascii="Courier New" w:hAnsi="Courier New" w:cs="Courier New"/>
      <w:lang w:val="ru-RU"/>
    </w:rPr>
  </w:style>
  <w:style w:type="character" w:styleId="HTML2">
    <w:name w:val="HTML Definition"/>
    <w:uiPriority w:val="99"/>
    <w:rsid w:val="004B6878"/>
    <w:rPr>
      <w:i/>
      <w:iCs/>
      <w:lang w:val="ru-RU"/>
    </w:rPr>
  </w:style>
  <w:style w:type="character" w:styleId="HTML3">
    <w:name w:val="HTML Variable"/>
    <w:uiPriority w:val="99"/>
    <w:rsid w:val="004B6878"/>
    <w:rPr>
      <w:i/>
      <w:iCs/>
      <w:lang w:val="ru-RU"/>
    </w:rPr>
  </w:style>
  <w:style w:type="character" w:styleId="HTML4">
    <w:name w:val="HTML Typewriter"/>
    <w:uiPriority w:val="99"/>
    <w:rsid w:val="004B6878"/>
    <w:rPr>
      <w:rFonts w:ascii="Courier New" w:hAnsi="Courier New" w:cs="Courier New"/>
      <w:sz w:val="20"/>
      <w:szCs w:val="20"/>
      <w:lang w:val="ru-RU"/>
    </w:rPr>
  </w:style>
  <w:style w:type="character" w:styleId="HTML5">
    <w:name w:val="HTML Acronym"/>
    <w:uiPriority w:val="99"/>
    <w:rsid w:val="004B6878"/>
    <w:rPr>
      <w:lang w:val="ru-RU"/>
    </w:rPr>
  </w:style>
  <w:style w:type="character" w:styleId="HTML6">
    <w:name w:val="HTML Keyboard"/>
    <w:uiPriority w:val="99"/>
    <w:rsid w:val="004B6878"/>
    <w:rPr>
      <w:rFonts w:ascii="Courier New" w:hAnsi="Courier New" w:cs="Courier New"/>
      <w:sz w:val="20"/>
      <w:szCs w:val="20"/>
      <w:lang w:val="ru-RU"/>
    </w:rPr>
  </w:style>
  <w:style w:type="character" w:styleId="HTML7">
    <w:name w:val="HTML Code"/>
    <w:uiPriority w:val="99"/>
    <w:rsid w:val="004B6878"/>
    <w:rPr>
      <w:rFonts w:ascii="Courier New" w:hAnsi="Courier New" w:cs="Courier New"/>
      <w:sz w:val="20"/>
      <w:szCs w:val="20"/>
      <w:lang w:val="ru-RU"/>
    </w:rPr>
  </w:style>
  <w:style w:type="character" w:styleId="HTML8">
    <w:name w:val="HTML Cite"/>
    <w:uiPriority w:val="99"/>
    <w:rsid w:val="004B6878"/>
    <w:rPr>
      <w:i/>
      <w:iCs/>
      <w:lang w:val="ru-RU"/>
    </w:rPr>
  </w:style>
  <w:style w:type="character" w:styleId="afffffffe">
    <w:name w:val="Intense Emphasis"/>
    <w:uiPriority w:val="99"/>
    <w:qFormat/>
    <w:rsid w:val="004B6878"/>
    <w:rPr>
      <w:b/>
      <w:bCs/>
      <w:i/>
      <w:iCs/>
      <w:color w:val="4F81BD"/>
      <w:sz w:val="22"/>
      <w:szCs w:val="22"/>
    </w:rPr>
  </w:style>
  <w:style w:type="character" w:styleId="affffffff">
    <w:name w:val="Subtle Reference"/>
    <w:uiPriority w:val="99"/>
    <w:qFormat/>
    <w:rsid w:val="004B6878"/>
    <w:rPr>
      <w:color w:val="auto"/>
      <w:u w:val="single"/>
    </w:rPr>
  </w:style>
  <w:style w:type="character" w:styleId="affffffff0">
    <w:name w:val="Book Title"/>
    <w:uiPriority w:val="99"/>
    <w:qFormat/>
    <w:rsid w:val="004B6878"/>
    <w:rPr>
      <w:rFonts w:ascii="Cambria" w:eastAsia="Times New Roman" w:hAnsi="Cambria" w:cs="Times New Roman"/>
      <w:b/>
      <w:bCs/>
      <w:i/>
      <w:iCs/>
      <w:color w:val="auto"/>
    </w:rPr>
  </w:style>
  <w:style w:type="paragraph" w:styleId="affffffff1">
    <w:name w:val="Signature"/>
    <w:basedOn w:val="ad"/>
    <w:link w:val="affffffff2"/>
    <w:rsid w:val="004B6878"/>
    <w:pPr>
      <w:suppressAutoHyphens/>
      <w:ind w:left="4252" w:firstLine="709"/>
      <w:jc w:val="both"/>
    </w:pPr>
    <w:rPr>
      <w:rFonts w:ascii="Arial" w:hAnsi="Arial" w:cs="Arial"/>
      <w:spacing w:val="-5"/>
      <w:sz w:val="20"/>
      <w:szCs w:val="20"/>
      <w:lang w:eastAsia="ar-SA"/>
    </w:rPr>
  </w:style>
  <w:style w:type="character" w:customStyle="1" w:styleId="affffffff2">
    <w:name w:val="Подпись Знак"/>
    <w:basedOn w:val="ae"/>
    <w:link w:val="affffffff1"/>
    <w:rsid w:val="004B6878"/>
    <w:rPr>
      <w:rFonts w:ascii="Arial" w:hAnsi="Arial" w:cs="Arial"/>
      <w:spacing w:val="-5"/>
      <w:lang w:eastAsia="ar-SA"/>
    </w:rPr>
  </w:style>
  <w:style w:type="paragraph" w:styleId="affffffff3">
    <w:name w:val="E-mail Signature"/>
    <w:basedOn w:val="ad"/>
    <w:link w:val="affffffff4"/>
    <w:uiPriority w:val="99"/>
    <w:rsid w:val="004B6878"/>
    <w:pPr>
      <w:suppressAutoHyphens/>
      <w:ind w:left="1080" w:firstLine="709"/>
      <w:jc w:val="both"/>
    </w:pPr>
    <w:rPr>
      <w:rFonts w:ascii="Arial" w:hAnsi="Arial" w:cs="Arial"/>
      <w:spacing w:val="-5"/>
      <w:sz w:val="20"/>
      <w:szCs w:val="20"/>
      <w:lang w:eastAsia="ar-SA"/>
    </w:rPr>
  </w:style>
  <w:style w:type="character" w:customStyle="1" w:styleId="affffffff4">
    <w:name w:val="Электронная подпись Знак"/>
    <w:basedOn w:val="ae"/>
    <w:link w:val="affffffff3"/>
    <w:uiPriority w:val="99"/>
    <w:rsid w:val="004B6878"/>
    <w:rPr>
      <w:rFonts w:ascii="Arial" w:hAnsi="Arial" w:cs="Arial"/>
      <w:spacing w:val="-5"/>
      <w:lang w:eastAsia="ar-SA"/>
    </w:rPr>
  </w:style>
  <w:style w:type="paragraph" w:styleId="HTML9">
    <w:name w:val="HTML Address"/>
    <w:basedOn w:val="ad"/>
    <w:link w:val="HTMLa"/>
    <w:uiPriority w:val="99"/>
    <w:rsid w:val="004B6878"/>
    <w:pPr>
      <w:suppressAutoHyphens/>
      <w:ind w:left="1080" w:firstLine="709"/>
      <w:jc w:val="both"/>
    </w:pPr>
    <w:rPr>
      <w:rFonts w:ascii="Arial" w:hAnsi="Arial" w:cs="Arial"/>
      <w:i/>
      <w:iCs/>
      <w:spacing w:val="-5"/>
      <w:sz w:val="20"/>
      <w:szCs w:val="20"/>
      <w:lang w:eastAsia="ar-SA"/>
    </w:rPr>
  </w:style>
  <w:style w:type="character" w:customStyle="1" w:styleId="HTMLa">
    <w:name w:val="Адрес HTML Знак"/>
    <w:basedOn w:val="ae"/>
    <w:link w:val="HTML9"/>
    <w:uiPriority w:val="99"/>
    <w:rsid w:val="004B6878"/>
    <w:rPr>
      <w:rFonts w:ascii="Arial" w:hAnsi="Arial" w:cs="Arial"/>
      <w:i/>
      <w:iCs/>
      <w:spacing w:val="-5"/>
      <w:lang w:eastAsia="ar-SA"/>
    </w:rPr>
  </w:style>
  <w:style w:type="paragraph" w:styleId="affffffff5">
    <w:name w:val="envelope address"/>
    <w:basedOn w:val="ad"/>
    <w:uiPriority w:val="99"/>
    <w:rsid w:val="004B6878"/>
    <w:pPr>
      <w:suppressAutoHyphens/>
      <w:ind w:left="2880" w:firstLine="709"/>
      <w:jc w:val="both"/>
    </w:pPr>
    <w:rPr>
      <w:rFonts w:ascii="Arial" w:hAnsi="Arial" w:cs="Arial"/>
      <w:spacing w:val="-5"/>
      <w:sz w:val="28"/>
      <w:szCs w:val="28"/>
      <w:lang w:eastAsia="ar-SA"/>
    </w:rPr>
  </w:style>
  <w:style w:type="paragraph" w:styleId="2f7">
    <w:name w:val="Quote"/>
    <w:basedOn w:val="ad"/>
    <w:next w:val="ad"/>
    <w:link w:val="2f8"/>
    <w:uiPriority w:val="99"/>
    <w:qFormat/>
    <w:rsid w:val="004B6878"/>
    <w:pPr>
      <w:suppressAutoHyphens/>
    </w:pPr>
    <w:rPr>
      <w:rFonts w:ascii="Cambria" w:hAnsi="Cambria"/>
      <w:i/>
      <w:iCs/>
      <w:color w:val="5A5A5A"/>
      <w:lang w:val="en-US" w:eastAsia="en-US" w:bidi="en-US"/>
    </w:rPr>
  </w:style>
  <w:style w:type="character" w:customStyle="1" w:styleId="2f8">
    <w:name w:val="Цитата 2 Знак"/>
    <w:basedOn w:val="ae"/>
    <w:link w:val="2f7"/>
    <w:uiPriority w:val="99"/>
    <w:rsid w:val="004B6878"/>
    <w:rPr>
      <w:rFonts w:ascii="Cambria" w:hAnsi="Cambria"/>
      <w:i/>
      <w:iCs/>
      <w:color w:val="5A5A5A"/>
      <w:sz w:val="24"/>
      <w:szCs w:val="24"/>
      <w:lang w:val="en-US" w:eastAsia="en-US" w:bidi="en-US"/>
    </w:rPr>
  </w:style>
  <w:style w:type="paragraph" w:styleId="affffffff6">
    <w:name w:val="Intense Quote"/>
    <w:basedOn w:val="ad"/>
    <w:next w:val="ad"/>
    <w:link w:val="affffffff7"/>
    <w:uiPriority w:val="99"/>
    <w:qFormat/>
    <w:rsid w:val="004B6878"/>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lang w:val="en-US" w:eastAsia="en-US" w:bidi="en-US"/>
    </w:rPr>
  </w:style>
  <w:style w:type="character" w:customStyle="1" w:styleId="affffffff7">
    <w:name w:val="Выделенная цитата Знак"/>
    <w:basedOn w:val="ae"/>
    <w:link w:val="affffffff6"/>
    <w:uiPriority w:val="99"/>
    <w:rsid w:val="004B6878"/>
    <w:rPr>
      <w:rFonts w:ascii="Cambria"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4B6878"/>
    <w:pPr>
      <w:keepNext/>
      <w:numPr>
        <w:ilvl w:val="1"/>
        <w:numId w:val="90"/>
      </w:numPr>
      <w:tabs>
        <w:tab w:val="left" w:pos="1134"/>
      </w:tabs>
      <w:spacing w:before="120" w:after="120"/>
      <w:jc w:val="both"/>
    </w:pPr>
    <w:rPr>
      <w:b/>
      <w:szCs w:val="22"/>
    </w:rPr>
  </w:style>
  <w:style w:type="paragraph" w:customStyle="1" w:styleId="31">
    <w:name w:val="_ЗАГОЛОВОК 3"/>
    <w:basedOn w:val="ad"/>
    <w:autoRedefine/>
    <w:qFormat/>
    <w:rsid w:val="004B6878"/>
    <w:pPr>
      <w:numPr>
        <w:ilvl w:val="2"/>
        <w:numId w:val="90"/>
      </w:numPr>
      <w:jc w:val="both"/>
    </w:pPr>
    <w:rPr>
      <w:i/>
      <w:color w:val="000000"/>
      <w:szCs w:val="22"/>
      <w:u w:val="single"/>
    </w:rPr>
  </w:style>
  <w:style w:type="paragraph" w:customStyle="1" w:styleId="Sc">
    <w:name w:val="S_Обычный в таблице"/>
    <w:basedOn w:val="ad"/>
    <w:link w:val="Sd"/>
    <w:qFormat/>
    <w:rsid w:val="004B6878"/>
    <w:pPr>
      <w:spacing w:line="360" w:lineRule="auto"/>
      <w:jc w:val="center"/>
    </w:pPr>
  </w:style>
  <w:style w:type="character" w:customStyle="1" w:styleId="Sd">
    <w:name w:val="S_Обычный в таблице Знак"/>
    <w:link w:val="Sc"/>
    <w:rsid w:val="004B6878"/>
    <w:rPr>
      <w:sz w:val="24"/>
      <w:szCs w:val="24"/>
    </w:rPr>
  </w:style>
  <w:style w:type="paragraph" w:customStyle="1" w:styleId="46">
    <w:name w:val="Стиль 4"/>
    <w:basedOn w:val="40"/>
    <w:link w:val="47"/>
    <w:qFormat/>
    <w:rsid w:val="004B6878"/>
    <w:pPr>
      <w:keepLines/>
      <w:numPr>
        <w:ilvl w:val="0"/>
        <w:numId w:val="0"/>
      </w:numPr>
      <w:suppressAutoHyphens/>
      <w:spacing w:before="200" w:after="0" w:line="360" w:lineRule="auto"/>
      <w:ind w:firstLine="709"/>
      <w:jc w:val="both"/>
    </w:pPr>
    <w:rPr>
      <w:iCs/>
      <w:sz w:val="24"/>
      <w:szCs w:val="22"/>
      <w:lang w:val="x-none" w:eastAsia="en-US"/>
    </w:rPr>
  </w:style>
  <w:style w:type="character" w:customStyle="1" w:styleId="47">
    <w:name w:val="Стиль 4 Знак"/>
    <w:link w:val="46"/>
    <w:rsid w:val="004B6878"/>
    <w:rPr>
      <w:b/>
      <w:bCs/>
      <w:iCs/>
      <w:sz w:val="24"/>
      <w:szCs w:val="22"/>
      <w:lang w:val="x-none" w:eastAsia="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4B6878"/>
    <w:rPr>
      <w:sz w:val="24"/>
      <w:szCs w:val="24"/>
      <w:lang w:val="ru-RU" w:eastAsia="ru-RU" w:bidi="ar-SA"/>
    </w:rPr>
  </w:style>
  <w:style w:type="paragraph" w:customStyle="1" w:styleId="affffffff8">
    <w:name w:val="Письмо"/>
    <w:basedOn w:val="ad"/>
    <w:qFormat/>
    <w:rsid w:val="004B6878"/>
    <w:pPr>
      <w:ind w:firstLine="709"/>
      <w:jc w:val="both"/>
    </w:pPr>
    <w:rPr>
      <w:sz w:val="28"/>
    </w:rPr>
  </w:style>
  <w:style w:type="paragraph" w:customStyle="1" w:styleId="230">
    <w:name w:val="Основной текст с отступом 23"/>
    <w:basedOn w:val="ad"/>
    <w:qFormat/>
    <w:rsid w:val="004B6878"/>
    <w:pPr>
      <w:overflowPunct w:val="0"/>
      <w:autoSpaceDE w:val="0"/>
      <w:autoSpaceDN w:val="0"/>
      <w:adjustRightInd w:val="0"/>
      <w:spacing w:before="120"/>
      <w:ind w:firstLine="709"/>
      <w:jc w:val="both"/>
    </w:pPr>
    <w:rPr>
      <w:szCs w:val="20"/>
    </w:rPr>
  </w:style>
  <w:style w:type="paragraph" w:customStyle="1" w:styleId="231">
    <w:name w:val="Основной текст 23"/>
    <w:basedOn w:val="ad"/>
    <w:qFormat/>
    <w:rsid w:val="004B687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link w:val="212pt0"/>
    <w:locked/>
    <w:rsid w:val="004B6878"/>
    <w:rPr>
      <w:b/>
      <w:bCs/>
      <w:sz w:val="24"/>
    </w:rPr>
  </w:style>
  <w:style w:type="paragraph" w:customStyle="1" w:styleId="212pt0">
    <w:name w:val="Заголовок 2 + 12 pt Знак"/>
    <w:basedOn w:val="ad"/>
    <w:next w:val="ad"/>
    <w:link w:val="212pt"/>
    <w:autoRedefine/>
    <w:qFormat/>
    <w:rsid w:val="004B6878"/>
    <w:pPr>
      <w:keepNext/>
      <w:jc w:val="center"/>
      <w:outlineLvl w:val="0"/>
    </w:pPr>
    <w:rPr>
      <w:b/>
      <w:bCs/>
      <w:szCs w:val="20"/>
    </w:rPr>
  </w:style>
  <w:style w:type="paragraph" w:customStyle="1" w:styleId="212pt1">
    <w:name w:val="Заголовок 2 + 12 pt"/>
    <w:basedOn w:val="ad"/>
    <w:next w:val="ad"/>
    <w:autoRedefine/>
    <w:qFormat/>
    <w:rsid w:val="004B6878"/>
    <w:pPr>
      <w:keepNext/>
      <w:jc w:val="center"/>
      <w:outlineLvl w:val="0"/>
    </w:pPr>
    <w:rPr>
      <w:bCs/>
      <w:sz w:val="28"/>
      <w:szCs w:val="28"/>
    </w:rPr>
  </w:style>
  <w:style w:type="paragraph" w:customStyle="1" w:styleId="2TimesNewRoman">
    <w:name w:val="Стиль Заголовок 2 + Times New Roman по центру"/>
    <w:basedOn w:val="26"/>
    <w:next w:val="afa"/>
    <w:autoRedefine/>
    <w:qFormat/>
    <w:rsid w:val="004B6878"/>
    <w:pPr>
      <w:numPr>
        <w:ilvl w:val="0"/>
        <w:numId w:val="0"/>
      </w:numPr>
      <w:spacing w:after="60"/>
      <w:ind w:left="1702"/>
      <w:jc w:val="center"/>
    </w:pPr>
    <w:rPr>
      <w:rFonts w:cs="Times New Roman"/>
      <w:b w:val="0"/>
      <w:smallCaps w:val="0"/>
      <w:sz w:val="28"/>
      <w:szCs w:val="20"/>
    </w:rPr>
  </w:style>
  <w:style w:type="paragraph" w:customStyle="1" w:styleId="affffffff9">
    <w:name w:val="Краткий обратный адрес"/>
    <w:basedOn w:val="ad"/>
    <w:qFormat/>
    <w:rsid w:val="004B6878"/>
    <w:pPr>
      <w:overflowPunct w:val="0"/>
      <w:autoSpaceDE w:val="0"/>
      <w:autoSpaceDN w:val="0"/>
      <w:adjustRightInd w:val="0"/>
    </w:pPr>
    <w:rPr>
      <w:szCs w:val="20"/>
    </w:rPr>
  </w:style>
  <w:style w:type="paragraph" w:customStyle="1" w:styleId="PP">
    <w:name w:val="Строка PP"/>
    <w:basedOn w:val="affffffff1"/>
    <w:qFormat/>
    <w:rsid w:val="004B6878"/>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d"/>
    <w:qFormat/>
    <w:rsid w:val="004B6878"/>
    <w:pPr>
      <w:ind w:firstLine="709"/>
      <w:jc w:val="both"/>
    </w:pPr>
    <w:rPr>
      <w:szCs w:val="20"/>
    </w:rPr>
  </w:style>
  <w:style w:type="paragraph" w:customStyle="1" w:styleId="xl25">
    <w:name w:val="xl25"/>
    <w:basedOn w:val="ad"/>
    <w:qFormat/>
    <w:rsid w:val="004B6878"/>
    <w:pPr>
      <w:spacing w:before="100" w:beforeAutospacing="1" w:after="100" w:afterAutospacing="1"/>
    </w:pPr>
  </w:style>
  <w:style w:type="paragraph" w:customStyle="1" w:styleId="xl27">
    <w:name w:val="xl27"/>
    <w:basedOn w:val="ad"/>
    <w:qFormat/>
    <w:rsid w:val="004B6878"/>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d"/>
    <w:qFormat/>
    <w:rsid w:val="004B6878"/>
    <w:pPr>
      <w:pBdr>
        <w:top w:val="single" w:sz="4" w:space="0" w:color="auto"/>
        <w:bottom w:val="single" w:sz="4" w:space="0" w:color="auto"/>
      </w:pBdr>
      <w:spacing w:before="100" w:beforeAutospacing="1" w:after="100" w:afterAutospacing="1"/>
    </w:pPr>
  </w:style>
  <w:style w:type="paragraph" w:customStyle="1" w:styleId="xl30">
    <w:name w:val="xl30"/>
    <w:basedOn w:val="ad"/>
    <w:qFormat/>
    <w:rsid w:val="004B687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d"/>
    <w:qFormat/>
    <w:rsid w:val="004B6878"/>
    <w:pPr>
      <w:pBdr>
        <w:left w:val="single" w:sz="4" w:space="0" w:color="auto"/>
        <w:right w:val="single" w:sz="4" w:space="0" w:color="auto"/>
      </w:pBdr>
      <w:spacing w:before="100" w:beforeAutospacing="1" w:after="100" w:afterAutospacing="1"/>
    </w:pPr>
    <w:rPr>
      <w:b/>
      <w:bCs/>
    </w:rPr>
  </w:style>
  <w:style w:type="paragraph" w:customStyle="1" w:styleId="xl32">
    <w:name w:val="xl32"/>
    <w:basedOn w:val="ad"/>
    <w:qFormat/>
    <w:rsid w:val="004B6878"/>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d"/>
    <w:qFormat/>
    <w:rsid w:val="004B687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d"/>
    <w:qFormat/>
    <w:rsid w:val="004B6878"/>
    <w:pPr>
      <w:spacing w:before="100" w:beforeAutospacing="1" w:after="100" w:afterAutospacing="1"/>
    </w:pPr>
    <w:rPr>
      <w:b/>
      <w:bCs/>
    </w:rPr>
  </w:style>
  <w:style w:type="paragraph" w:customStyle="1" w:styleId="xl35">
    <w:name w:val="xl35"/>
    <w:basedOn w:val="ad"/>
    <w:qFormat/>
    <w:rsid w:val="004B6878"/>
    <w:pPr>
      <w:spacing w:before="100" w:beforeAutospacing="1" w:after="100" w:afterAutospacing="1"/>
      <w:jc w:val="center"/>
    </w:pPr>
    <w:rPr>
      <w:b/>
      <w:bCs/>
    </w:rPr>
  </w:style>
  <w:style w:type="paragraph" w:customStyle="1" w:styleId="xl36">
    <w:name w:val="xl36"/>
    <w:basedOn w:val="ad"/>
    <w:qFormat/>
    <w:rsid w:val="004B687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d"/>
    <w:qFormat/>
    <w:rsid w:val="004B6878"/>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d"/>
    <w:qFormat/>
    <w:rsid w:val="004B6878"/>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d"/>
    <w:qFormat/>
    <w:rsid w:val="004B6878"/>
    <w:pPr>
      <w:spacing w:before="100" w:beforeAutospacing="1" w:after="100" w:afterAutospacing="1"/>
      <w:jc w:val="center"/>
    </w:pPr>
  </w:style>
  <w:style w:type="paragraph" w:customStyle="1" w:styleId="xl40">
    <w:name w:val="xl40"/>
    <w:basedOn w:val="ad"/>
    <w:qFormat/>
    <w:rsid w:val="004B6878"/>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d"/>
    <w:qFormat/>
    <w:rsid w:val="004B687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d"/>
    <w:qFormat/>
    <w:rsid w:val="004B6878"/>
    <w:pPr>
      <w:pBdr>
        <w:left w:val="single" w:sz="4" w:space="0" w:color="auto"/>
        <w:right w:val="single" w:sz="4" w:space="0" w:color="auto"/>
      </w:pBdr>
      <w:spacing w:before="100" w:beforeAutospacing="1" w:after="100" w:afterAutospacing="1"/>
    </w:pPr>
  </w:style>
  <w:style w:type="paragraph" w:customStyle="1" w:styleId="xl43">
    <w:name w:val="xl43"/>
    <w:basedOn w:val="ad"/>
    <w:qFormat/>
    <w:rsid w:val="004B6878"/>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d"/>
    <w:qFormat/>
    <w:rsid w:val="004B6878"/>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d"/>
    <w:qFormat/>
    <w:rsid w:val="004B6878"/>
    <w:pPr>
      <w:pBdr>
        <w:left w:val="single" w:sz="4" w:space="0" w:color="auto"/>
        <w:right w:val="single" w:sz="4" w:space="0" w:color="auto"/>
      </w:pBdr>
      <w:spacing w:before="100" w:beforeAutospacing="1" w:after="100" w:afterAutospacing="1"/>
      <w:jc w:val="right"/>
    </w:pPr>
  </w:style>
  <w:style w:type="paragraph" w:customStyle="1" w:styleId="xl46">
    <w:name w:val="xl46"/>
    <w:basedOn w:val="ad"/>
    <w:qFormat/>
    <w:rsid w:val="004B687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d"/>
    <w:qFormat/>
    <w:rsid w:val="004B6878"/>
    <w:pPr>
      <w:spacing w:before="100" w:beforeAutospacing="1" w:after="100" w:afterAutospacing="1"/>
      <w:jc w:val="right"/>
    </w:pPr>
  </w:style>
  <w:style w:type="paragraph" w:customStyle="1" w:styleId="xl48">
    <w:name w:val="xl48"/>
    <w:basedOn w:val="ad"/>
    <w:qFormat/>
    <w:rsid w:val="004B6878"/>
    <w:pPr>
      <w:pBdr>
        <w:top w:val="single" w:sz="4" w:space="0" w:color="auto"/>
        <w:bottom w:val="single" w:sz="4" w:space="0" w:color="auto"/>
      </w:pBdr>
      <w:spacing w:before="100" w:beforeAutospacing="1" w:after="100" w:afterAutospacing="1"/>
      <w:jc w:val="right"/>
    </w:pPr>
  </w:style>
  <w:style w:type="paragraph" w:customStyle="1" w:styleId="xl49">
    <w:name w:val="xl49"/>
    <w:basedOn w:val="ad"/>
    <w:qFormat/>
    <w:rsid w:val="004B687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d"/>
    <w:qFormat/>
    <w:rsid w:val="004B6878"/>
    <w:pPr>
      <w:pBdr>
        <w:top w:val="single" w:sz="4" w:space="0" w:color="auto"/>
        <w:right w:val="single" w:sz="4" w:space="0" w:color="auto"/>
      </w:pBdr>
      <w:spacing w:before="100" w:beforeAutospacing="1" w:after="100" w:afterAutospacing="1"/>
      <w:jc w:val="right"/>
    </w:pPr>
  </w:style>
  <w:style w:type="paragraph" w:customStyle="1" w:styleId="xl51">
    <w:name w:val="xl51"/>
    <w:basedOn w:val="ad"/>
    <w:qFormat/>
    <w:rsid w:val="004B6878"/>
    <w:pPr>
      <w:pBdr>
        <w:right w:val="single" w:sz="4" w:space="0" w:color="auto"/>
      </w:pBdr>
      <w:spacing w:before="100" w:beforeAutospacing="1" w:after="100" w:afterAutospacing="1"/>
      <w:jc w:val="right"/>
    </w:pPr>
  </w:style>
  <w:style w:type="paragraph" w:customStyle="1" w:styleId="xl52">
    <w:name w:val="xl52"/>
    <w:basedOn w:val="ad"/>
    <w:qFormat/>
    <w:rsid w:val="004B6878"/>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d"/>
    <w:next w:val="afa"/>
    <w:autoRedefine/>
    <w:qFormat/>
    <w:rsid w:val="004B687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d"/>
    <w:qFormat/>
    <w:rsid w:val="004B6878"/>
    <w:pPr>
      <w:keepNext/>
      <w:widowControl w:val="0"/>
      <w:autoSpaceDE w:val="0"/>
      <w:autoSpaceDN w:val="0"/>
      <w:adjustRightInd w:val="0"/>
      <w:outlineLvl w:val="2"/>
    </w:pPr>
    <w:rPr>
      <w:i/>
      <w:iCs/>
      <w:szCs w:val="20"/>
    </w:rPr>
  </w:style>
  <w:style w:type="paragraph" w:customStyle="1" w:styleId="0">
    <w:name w:val="Заголовок 0"/>
    <w:basedOn w:val="18"/>
    <w:autoRedefine/>
    <w:qFormat/>
    <w:rsid w:val="004B6878"/>
    <w:pPr>
      <w:tabs>
        <w:tab w:val="clear" w:pos="643"/>
      </w:tabs>
      <w:spacing w:after="360" w:line="360" w:lineRule="auto"/>
      <w:ind w:left="0" w:firstLine="0"/>
      <w:jc w:val="center"/>
    </w:pPr>
    <w:rPr>
      <w:rFonts w:cs="Times New Roman"/>
      <w:caps w:val="0"/>
      <w:kern w:val="0"/>
      <w:sz w:val="28"/>
      <w:szCs w:val="28"/>
      <w:lang w:eastAsia="ru-RU"/>
    </w:rPr>
  </w:style>
  <w:style w:type="paragraph" w:customStyle="1" w:styleId="1ff8">
    <w:name w:val="Стиль1"/>
    <w:basedOn w:val="ad"/>
    <w:link w:val="1ff9"/>
    <w:qFormat/>
    <w:rsid w:val="004B6878"/>
    <w:pPr>
      <w:ind w:firstLine="720"/>
      <w:jc w:val="both"/>
    </w:pPr>
    <w:rPr>
      <w:szCs w:val="20"/>
    </w:rPr>
  </w:style>
  <w:style w:type="paragraph" w:customStyle="1" w:styleId="FR1">
    <w:name w:val="FR1"/>
    <w:qFormat/>
    <w:rsid w:val="004B6878"/>
    <w:pPr>
      <w:widowControl w:val="0"/>
      <w:autoSpaceDE w:val="0"/>
      <w:autoSpaceDN w:val="0"/>
      <w:adjustRightInd w:val="0"/>
      <w:ind w:right="200"/>
      <w:jc w:val="center"/>
    </w:pPr>
    <w:rPr>
      <w:rFonts w:ascii="Arial" w:hAnsi="Arial" w:cs="Arial"/>
      <w:b/>
      <w:bCs/>
      <w:sz w:val="24"/>
      <w:szCs w:val="24"/>
    </w:rPr>
  </w:style>
  <w:style w:type="paragraph" w:customStyle="1" w:styleId="FR2">
    <w:name w:val="FR2"/>
    <w:qFormat/>
    <w:rsid w:val="004B687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2fa">
    <w:name w:val="Обычный2"/>
    <w:qFormat/>
    <w:rsid w:val="004B6878"/>
  </w:style>
  <w:style w:type="paragraph" w:customStyle="1" w:styleId="ArNar">
    <w:name w:val="Обычный ArNar"/>
    <w:basedOn w:val="ad"/>
    <w:qFormat/>
    <w:rsid w:val="004B6878"/>
    <w:pPr>
      <w:ind w:firstLine="709"/>
      <w:jc w:val="both"/>
    </w:pPr>
    <w:rPr>
      <w:rFonts w:ascii="Arial Narrow" w:hAnsi="Arial Narrow"/>
      <w:color w:val="000000"/>
      <w:sz w:val="22"/>
      <w:szCs w:val="20"/>
    </w:rPr>
  </w:style>
  <w:style w:type="paragraph" w:customStyle="1" w:styleId="a5">
    <w:name w:val="Список отчета"/>
    <w:basedOn w:val="afa"/>
    <w:uiPriority w:val="99"/>
    <w:qFormat/>
    <w:rsid w:val="004B6878"/>
    <w:pPr>
      <w:numPr>
        <w:numId w:val="93"/>
      </w:numPr>
      <w:spacing w:before="120" w:after="0" w:line="312" w:lineRule="auto"/>
      <w:ind w:left="993" w:right="170"/>
      <w:jc w:val="both"/>
    </w:pPr>
    <w:rPr>
      <w:spacing w:val="10"/>
      <w:szCs w:val="20"/>
      <w:lang w:eastAsia="ru-RU"/>
    </w:rPr>
  </w:style>
  <w:style w:type="paragraph" w:customStyle="1" w:styleId="FR4">
    <w:name w:val="FR4"/>
    <w:qFormat/>
    <w:rsid w:val="004B6878"/>
    <w:pPr>
      <w:widowControl w:val="0"/>
      <w:autoSpaceDE w:val="0"/>
      <w:autoSpaceDN w:val="0"/>
      <w:adjustRightInd w:val="0"/>
      <w:ind w:left="4960"/>
    </w:pPr>
    <w:rPr>
      <w:noProof/>
      <w:sz w:val="16"/>
      <w:szCs w:val="16"/>
    </w:rPr>
  </w:style>
  <w:style w:type="paragraph" w:customStyle="1" w:styleId="affffffffa">
    <w:name w:val="Заголовок раздела"/>
    <w:basedOn w:val="ad"/>
    <w:qFormat/>
    <w:rsid w:val="004B6878"/>
    <w:pPr>
      <w:keepNext/>
      <w:keepLines/>
      <w:spacing w:before="120" w:after="160"/>
      <w:ind w:firstLine="709"/>
      <w:jc w:val="center"/>
    </w:pPr>
    <w:rPr>
      <w:rFonts w:ascii="Arial" w:hAnsi="Arial"/>
      <w:b/>
      <w:i/>
      <w:kern w:val="28"/>
      <w:sz w:val="28"/>
      <w:szCs w:val="20"/>
    </w:rPr>
  </w:style>
  <w:style w:type="paragraph" w:customStyle="1" w:styleId="abzac">
    <w:name w:val="abzac"/>
    <w:basedOn w:val="ad"/>
    <w:qFormat/>
    <w:rsid w:val="004B6878"/>
    <w:pPr>
      <w:ind w:firstLine="225"/>
      <w:jc w:val="both"/>
    </w:pPr>
  </w:style>
  <w:style w:type="paragraph" w:customStyle="1" w:styleId="a9">
    <w:name w:val="штрих"/>
    <w:basedOn w:val="afa"/>
    <w:qFormat/>
    <w:rsid w:val="004B6878"/>
    <w:pPr>
      <w:numPr>
        <w:numId w:val="94"/>
      </w:numPr>
      <w:tabs>
        <w:tab w:val="num" w:pos="360"/>
      </w:tabs>
      <w:spacing w:after="0"/>
      <w:ind w:left="924" w:hanging="357"/>
      <w:jc w:val="both"/>
    </w:pPr>
    <w:rPr>
      <w:sz w:val="28"/>
      <w:szCs w:val="28"/>
      <w:lang w:eastAsia="ru-RU"/>
    </w:rPr>
  </w:style>
  <w:style w:type="paragraph" w:customStyle="1" w:styleId="Noeeu1">
    <w:name w:val="Noeeu1"/>
    <w:basedOn w:val="ad"/>
    <w:qFormat/>
    <w:rsid w:val="004B6878"/>
    <w:pPr>
      <w:overflowPunct w:val="0"/>
      <w:autoSpaceDE w:val="0"/>
      <w:autoSpaceDN w:val="0"/>
      <w:adjustRightInd w:val="0"/>
      <w:ind w:firstLine="720"/>
      <w:jc w:val="both"/>
    </w:pPr>
    <w:rPr>
      <w:szCs w:val="20"/>
    </w:rPr>
  </w:style>
  <w:style w:type="paragraph" w:customStyle="1" w:styleId="xl53">
    <w:name w:val="xl53"/>
    <w:basedOn w:val="ad"/>
    <w:qFormat/>
    <w:rsid w:val="004B6878"/>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d"/>
    <w:qFormat/>
    <w:rsid w:val="004B6878"/>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d"/>
    <w:qFormat/>
    <w:rsid w:val="004B6878"/>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d"/>
    <w:qFormat/>
    <w:rsid w:val="004B6878"/>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d"/>
    <w:qFormat/>
    <w:rsid w:val="004B6878"/>
    <w:pPr>
      <w:pBdr>
        <w:top w:val="single" w:sz="4" w:space="0" w:color="auto"/>
        <w:bottom w:val="single" w:sz="4" w:space="0" w:color="auto"/>
      </w:pBdr>
      <w:spacing w:before="100" w:beforeAutospacing="1" w:after="100" w:afterAutospacing="1"/>
    </w:pPr>
  </w:style>
  <w:style w:type="paragraph" w:customStyle="1" w:styleId="xl58">
    <w:name w:val="xl58"/>
    <w:basedOn w:val="ad"/>
    <w:qFormat/>
    <w:rsid w:val="004B6878"/>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d"/>
    <w:qFormat/>
    <w:rsid w:val="004B6878"/>
    <w:pPr>
      <w:pBdr>
        <w:bottom w:val="single" w:sz="4" w:space="0" w:color="auto"/>
      </w:pBdr>
      <w:spacing w:before="100" w:beforeAutospacing="1" w:after="100" w:afterAutospacing="1"/>
      <w:jc w:val="right"/>
    </w:pPr>
    <w:rPr>
      <w:color w:val="000000"/>
    </w:rPr>
  </w:style>
  <w:style w:type="paragraph" w:customStyle="1" w:styleId="xl60">
    <w:name w:val="xl60"/>
    <w:basedOn w:val="ad"/>
    <w:qFormat/>
    <w:rsid w:val="004B6878"/>
    <w:pPr>
      <w:pBdr>
        <w:bottom w:val="single" w:sz="4" w:space="0" w:color="auto"/>
      </w:pBdr>
      <w:spacing w:before="100" w:beforeAutospacing="1" w:after="100" w:afterAutospacing="1"/>
      <w:jc w:val="right"/>
    </w:pPr>
    <w:rPr>
      <w:color w:val="000000"/>
    </w:rPr>
  </w:style>
  <w:style w:type="paragraph" w:customStyle="1" w:styleId="xl61">
    <w:name w:val="xl61"/>
    <w:basedOn w:val="ad"/>
    <w:qFormat/>
    <w:rsid w:val="004B6878"/>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d"/>
    <w:qFormat/>
    <w:rsid w:val="004B6878"/>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d"/>
    <w:qFormat/>
    <w:rsid w:val="004B687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d"/>
    <w:qFormat/>
    <w:rsid w:val="004B687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d"/>
    <w:qFormat/>
    <w:rsid w:val="004B6878"/>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212pt2">
    <w:name w:val="Заголовок 2 + 12 pt Знак Знак Знак"/>
    <w:basedOn w:val="ad"/>
    <w:next w:val="ad"/>
    <w:autoRedefine/>
    <w:qFormat/>
    <w:rsid w:val="004B6878"/>
    <w:pPr>
      <w:keepNext/>
      <w:jc w:val="center"/>
      <w:outlineLvl w:val="0"/>
    </w:pPr>
    <w:rPr>
      <w:bCs/>
    </w:rPr>
  </w:style>
  <w:style w:type="character" w:styleId="affffffffb">
    <w:name w:val="endnote reference"/>
    <w:rsid w:val="004B6878"/>
    <w:rPr>
      <w:vertAlign w:val="superscript"/>
    </w:rPr>
  </w:style>
  <w:style w:type="character" w:customStyle="1" w:styleId="212pt3">
    <w:name w:val="Заголовок 2 + 12 pt Знак Знак Знак Знак Знак"/>
    <w:rsid w:val="004B6878"/>
    <w:rPr>
      <w:b/>
      <w:bCs/>
      <w:sz w:val="24"/>
      <w:lang w:val="ru-RU" w:eastAsia="ru-RU" w:bidi="ar-SA"/>
    </w:rPr>
  </w:style>
  <w:style w:type="character" w:customStyle="1" w:styleId="212pt4">
    <w:name w:val="Заголовок 2 + 12 pt Знак Знак Знак Знак"/>
    <w:rsid w:val="004B6878"/>
    <w:rPr>
      <w:bCs/>
      <w:sz w:val="24"/>
      <w:szCs w:val="24"/>
      <w:lang w:val="ru-RU" w:eastAsia="ru-RU" w:bidi="ar-SA"/>
    </w:rPr>
  </w:style>
  <w:style w:type="table" w:styleId="1ffa">
    <w:name w:val="Table Columns 1"/>
    <w:basedOn w:val="af"/>
    <w:rsid w:val="004B68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6">
    <w:name w:val="Table Columns 5"/>
    <w:basedOn w:val="af"/>
    <w:rsid w:val="004B68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4B68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4B68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4B68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2">
    <w:name w:val="Table 3D effects 3"/>
    <w:basedOn w:val="af"/>
    <w:rsid w:val="004B68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c">
    <w:name w:val="Table Contemporary"/>
    <w:basedOn w:val="af"/>
    <w:rsid w:val="004B68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Elegant"/>
    <w:basedOn w:val="af"/>
    <w:rsid w:val="004B68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b">
    <w:name w:val="Table Subtle 1"/>
    <w:basedOn w:val="af"/>
    <w:rsid w:val="004B68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4B68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4B6878"/>
    <w:pPr>
      <w:numPr>
        <w:numId w:val="92"/>
      </w:numPr>
      <w:overflowPunct w:val="0"/>
      <w:autoSpaceDE w:val="0"/>
      <w:autoSpaceDN w:val="0"/>
      <w:adjustRightInd w:val="0"/>
    </w:pPr>
    <w:rPr>
      <w:szCs w:val="20"/>
    </w:rPr>
  </w:style>
  <w:style w:type="numbering" w:customStyle="1" w:styleId="3f3">
    <w:name w:val="Стиль3"/>
    <w:rsid w:val="004B6878"/>
  </w:style>
  <w:style w:type="numbering" w:styleId="ab">
    <w:name w:val="Outline List 3"/>
    <w:basedOn w:val="af0"/>
    <w:rsid w:val="004B6878"/>
    <w:pPr>
      <w:numPr>
        <w:numId w:val="96"/>
      </w:numPr>
    </w:pPr>
  </w:style>
  <w:style w:type="paragraph" w:customStyle="1" w:styleId="1ffc">
    <w:name w:val="Без интервала1"/>
    <w:link w:val="NoSpacingChar"/>
    <w:qFormat/>
    <w:rsid w:val="004B6878"/>
    <w:rPr>
      <w:rFonts w:ascii="Calibri" w:hAnsi="Calibri"/>
      <w:sz w:val="22"/>
      <w:szCs w:val="22"/>
    </w:rPr>
  </w:style>
  <w:style w:type="paragraph" w:styleId="affffffffe">
    <w:name w:val="Message Header"/>
    <w:basedOn w:val="ad"/>
    <w:link w:val="afffffffff"/>
    <w:rsid w:val="004B6878"/>
    <w:pPr>
      <w:spacing w:before="120" w:after="120" w:line="199" w:lineRule="auto"/>
      <w:ind w:left="-57" w:right="113"/>
      <w:jc w:val="right"/>
    </w:pPr>
    <w:rPr>
      <w:rFonts w:ascii="NTHelvetica/Cyrillic" w:hAnsi="NTHelvetica/Cyrillic"/>
      <w:sz w:val="16"/>
      <w:szCs w:val="20"/>
    </w:rPr>
  </w:style>
  <w:style w:type="character" w:customStyle="1" w:styleId="afffffffff">
    <w:name w:val="Шапка Знак"/>
    <w:basedOn w:val="ae"/>
    <w:link w:val="affffffffe"/>
    <w:rsid w:val="004B6878"/>
    <w:rPr>
      <w:rFonts w:ascii="NTHelvetica/Cyrillic" w:hAnsi="NTHelvetica/Cyrillic"/>
      <w:sz w:val="16"/>
    </w:rPr>
  </w:style>
  <w:style w:type="paragraph" w:customStyle="1" w:styleId="afffffffff0">
    <w:name w:val="Цифры"/>
    <w:basedOn w:val="affffff7"/>
    <w:qFormat/>
    <w:rsid w:val="004B6878"/>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4B68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4B6878"/>
    <w:pPr>
      <w:overflowPunct w:val="0"/>
      <w:autoSpaceDE w:val="0"/>
      <w:autoSpaceDN w:val="0"/>
      <w:adjustRightInd w:val="0"/>
      <w:jc w:val="center"/>
      <w:textAlignment w:val="baseline"/>
    </w:pPr>
    <w:rPr>
      <w:sz w:val="22"/>
      <w:szCs w:val="20"/>
    </w:rPr>
  </w:style>
  <w:style w:type="paragraph" w:customStyle="1" w:styleId="1ffd">
    <w:name w:val="1 Знак"/>
    <w:basedOn w:val="ad"/>
    <w:qFormat/>
    <w:rsid w:val="004B6878"/>
    <w:pPr>
      <w:spacing w:before="100" w:beforeAutospacing="1" w:after="100" w:afterAutospacing="1"/>
    </w:pPr>
    <w:rPr>
      <w:rFonts w:ascii="Tahoma" w:hAnsi="Tahoma"/>
      <w:sz w:val="20"/>
      <w:szCs w:val="20"/>
      <w:lang w:val="en-US" w:eastAsia="en-US"/>
    </w:rPr>
  </w:style>
  <w:style w:type="paragraph" w:customStyle="1" w:styleId="ConsPlusCell">
    <w:name w:val="ConsPlusCell"/>
    <w:qFormat/>
    <w:rsid w:val="004B6878"/>
    <w:pPr>
      <w:autoSpaceDE w:val="0"/>
      <w:autoSpaceDN w:val="0"/>
      <w:adjustRightInd w:val="0"/>
    </w:pPr>
    <w:rPr>
      <w:rFonts w:ascii="Arial" w:eastAsia="Calibri" w:hAnsi="Arial" w:cs="Arial"/>
      <w:sz w:val="24"/>
      <w:szCs w:val="24"/>
    </w:rPr>
  </w:style>
  <w:style w:type="character" w:customStyle="1" w:styleId="S8">
    <w:name w:val="S_Обычный Знак"/>
    <w:link w:val="S7"/>
    <w:rsid w:val="004B6878"/>
    <w:rPr>
      <w:rFonts w:eastAsia="MS Mincho"/>
      <w:sz w:val="24"/>
      <w:szCs w:val="24"/>
      <w:lang w:eastAsia="ar-SA"/>
    </w:rPr>
  </w:style>
  <w:style w:type="table" w:customStyle="1" w:styleId="1ffe">
    <w:name w:val="Сетка таблицы1"/>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етка таблицы2"/>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Обычный3"/>
    <w:link w:val="Normal0"/>
    <w:qFormat/>
    <w:rsid w:val="004B6878"/>
    <w:pPr>
      <w:snapToGrid w:val="0"/>
    </w:pPr>
    <w:rPr>
      <w:sz w:val="22"/>
    </w:rPr>
  </w:style>
  <w:style w:type="character" w:customStyle="1" w:styleId="Normal0">
    <w:name w:val="Normal Знак"/>
    <w:link w:val="3f4"/>
    <w:rsid w:val="004B6878"/>
    <w:rPr>
      <w:sz w:val="22"/>
    </w:rPr>
  </w:style>
  <w:style w:type="paragraph" w:customStyle="1" w:styleId="Normal10-02">
    <w:name w:val="Normal + 10 пт полужирный По центру Слева:  -02 см Справ..."/>
    <w:basedOn w:val="3f4"/>
    <w:link w:val="Normal10-020"/>
    <w:qFormat/>
    <w:rsid w:val="004B6878"/>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4B6878"/>
    <w:rPr>
      <w:b/>
      <w:bCs/>
    </w:rPr>
  </w:style>
  <w:style w:type="paragraph" w:customStyle="1" w:styleId="afffffffff1">
    <w:name w:val="Заголовок таблици"/>
    <w:basedOn w:val="ad"/>
    <w:qFormat/>
    <w:rsid w:val="004B6878"/>
    <w:pPr>
      <w:ind w:firstLine="540"/>
      <w:jc w:val="both"/>
    </w:pPr>
    <w:rPr>
      <w:sz w:val="22"/>
    </w:rPr>
  </w:style>
  <w:style w:type="paragraph" w:customStyle="1" w:styleId="bl0">
    <w:name w:val="bl0"/>
    <w:basedOn w:val="ad"/>
    <w:qFormat/>
    <w:rsid w:val="004B6878"/>
    <w:pPr>
      <w:spacing w:before="100" w:beforeAutospacing="1" w:after="100" w:afterAutospacing="1"/>
    </w:pPr>
    <w:rPr>
      <w:b/>
      <w:bCs/>
      <w:sz w:val="18"/>
      <w:szCs w:val="18"/>
    </w:rPr>
  </w:style>
  <w:style w:type="paragraph" w:customStyle="1" w:styleId="bl1">
    <w:name w:val="bl1"/>
    <w:basedOn w:val="ad"/>
    <w:qFormat/>
    <w:rsid w:val="004B6878"/>
    <w:pPr>
      <w:spacing w:before="100" w:beforeAutospacing="1" w:after="100" w:afterAutospacing="1"/>
    </w:pPr>
    <w:rPr>
      <w:sz w:val="18"/>
      <w:szCs w:val="18"/>
    </w:rPr>
  </w:style>
  <w:style w:type="character" w:customStyle="1" w:styleId="street-address">
    <w:name w:val="street-address"/>
    <w:rsid w:val="004B6878"/>
  </w:style>
  <w:style w:type="character" w:customStyle="1" w:styleId="Bodytext4">
    <w:name w:val="Body text (4)_"/>
    <w:link w:val="Bodytext41"/>
    <w:uiPriority w:val="99"/>
    <w:rsid w:val="004B6878"/>
    <w:rPr>
      <w:rFonts w:ascii="Arial Narrow" w:hAnsi="Arial Narrow" w:cs="Arial Narrow"/>
      <w:sz w:val="16"/>
      <w:szCs w:val="16"/>
      <w:shd w:val="clear" w:color="auto" w:fill="FFFFFF"/>
    </w:rPr>
  </w:style>
  <w:style w:type="character" w:customStyle="1" w:styleId="Bodytext40">
    <w:name w:val="Body text (4)"/>
    <w:uiPriority w:val="99"/>
    <w:rsid w:val="004B6878"/>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4B6878"/>
    <w:pPr>
      <w:shd w:val="clear" w:color="auto" w:fill="FFFFFF"/>
      <w:spacing w:before="180" w:after="600" w:line="216" w:lineRule="exact"/>
      <w:jc w:val="both"/>
    </w:pPr>
    <w:rPr>
      <w:rFonts w:ascii="Arial Narrow" w:hAnsi="Arial Narrow" w:cs="Arial Narrow"/>
      <w:sz w:val="16"/>
      <w:szCs w:val="16"/>
    </w:rPr>
  </w:style>
  <w:style w:type="character" w:customStyle="1" w:styleId="Heading42">
    <w:name w:val="Heading #4 (2)_"/>
    <w:link w:val="Heading421"/>
    <w:uiPriority w:val="99"/>
    <w:rsid w:val="004B6878"/>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4B6878"/>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4B6878"/>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4B6878"/>
    <w:pPr>
      <w:shd w:val="clear" w:color="auto" w:fill="FFFFFF"/>
      <w:spacing w:before="240" w:line="262" w:lineRule="exact"/>
      <w:ind w:hanging="1160"/>
      <w:jc w:val="both"/>
      <w:outlineLvl w:val="3"/>
    </w:pPr>
    <w:rPr>
      <w:rFonts w:ascii="Arial Narrow" w:hAnsi="Arial Narrow" w:cs="Arial Narrow"/>
      <w:sz w:val="21"/>
      <w:szCs w:val="21"/>
    </w:rPr>
  </w:style>
  <w:style w:type="paragraph" w:customStyle="1" w:styleId="110111">
    <w:name w:val="Стиль 11 пт Слева:  01 см Перед:  1 пт После:  1 пт"/>
    <w:basedOn w:val="ad"/>
    <w:uiPriority w:val="99"/>
    <w:qFormat/>
    <w:rsid w:val="004B6878"/>
    <w:pPr>
      <w:suppressAutoHyphens/>
      <w:spacing w:before="20" w:after="20"/>
      <w:ind w:left="57"/>
      <w:jc w:val="both"/>
    </w:pPr>
    <w:rPr>
      <w:sz w:val="22"/>
      <w:szCs w:val="20"/>
    </w:rPr>
  </w:style>
  <w:style w:type="paragraph" w:customStyle="1" w:styleId="1111">
    <w:name w:val="Стиль 11 пт Перед:  1 пт После:  1 пт"/>
    <w:basedOn w:val="ad"/>
    <w:uiPriority w:val="99"/>
    <w:qFormat/>
    <w:rsid w:val="004B6878"/>
    <w:pPr>
      <w:suppressAutoHyphens/>
      <w:spacing w:before="20" w:after="20"/>
      <w:jc w:val="both"/>
    </w:pPr>
    <w:rPr>
      <w:sz w:val="22"/>
      <w:szCs w:val="20"/>
    </w:rPr>
  </w:style>
  <w:style w:type="table" w:customStyle="1" w:styleId="3f5">
    <w:name w:val="Сетка таблицы3"/>
    <w:basedOn w:val="af"/>
    <w:next w:val="afff"/>
    <w:rsid w:val="004B68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4B6878"/>
    <w:rPr>
      <w:b/>
      <w:bCs/>
      <w:i/>
      <w:iCs/>
      <w:spacing w:val="10"/>
      <w:sz w:val="19"/>
      <w:szCs w:val="19"/>
      <w:shd w:val="clear" w:color="auto" w:fill="FFFFFF"/>
    </w:rPr>
  </w:style>
  <w:style w:type="character" w:customStyle="1" w:styleId="Bodytext6">
    <w:name w:val="Body text (6)_"/>
    <w:link w:val="Bodytext61"/>
    <w:uiPriority w:val="99"/>
    <w:rsid w:val="004B6878"/>
    <w:rPr>
      <w:b/>
      <w:bCs/>
      <w:sz w:val="15"/>
      <w:szCs w:val="15"/>
      <w:shd w:val="clear" w:color="auto" w:fill="FFFFFF"/>
    </w:rPr>
  </w:style>
  <w:style w:type="paragraph" w:customStyle="1" w:styleId="Tablecaption0">
    <w:name w:val="Table caption"/>
    <w:basedOn w:val="ad"/>
    <w:link w:val="Tablecaption"/>
    <w:uiPriority w:val="99"/>
    <w:qFormat/>
    <w:rsid w:val="004B6878"/>
    <w:pPr>
      <w:shd w:val="clear" w:color="auto" w:fill="FFFFFF"/>
      <w:spacing w:before="180" w:line="240" w:lineRule="atLeast"/>
    </w:pPr>
    <w:rPr>
      <w:b/>
      <w:bCs/>
      <w:i/>
      <w:iCs/>
      <w:spacing w:val="10"/>
      <w:sz w:val="19"/>
      <w:szCs w:val="19"/>
    </w:rPr>
  </w:style>
  <w:style w:type="paragraph" w:customStyle="1" w:styleId="Bodytext61">
    <w:name w:val="Body text (6)1"/>
    <w:basedOn w:val="ad"/>
    <w:link w:val="Bodytext6"/>
    <w:uiPriority w:val="99"/>
    <w:qFormat/>
    <w:rsid w:val="004B6878"/>
    <w:pPr>
      <w:shd w:val="clear" w:color="auto" w:fill="FFFFFF"/>
      <w:spacing w:line="240" w:lineRule="atLeast"/>
    </w:pPr>
    <w:rPr>
      <w:b/>
      <w:bCs/>
      <w:sz w:val="15"/>
      <w:szCs w:val="15"/>
    </w:rPr>
  </w:style>
  <w:style w:type="table" w:customStyle="1" w:styleId="314">
    <w:name w:val="Сетка таблицы31"/>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ff"/>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Обычный + По ширине"/>
    <w:aliases w:val="Междустр.интервал:  одинарный + Междустр.интервал:  одина..."/>
    <w:basedOn w:val="ad"/>
    <w:uiPriority w:val="99"/>
    <w:qFormat/>
    <w:rsid w:val="004B6878"/>
    <w:pPr>
      <w:spacing w:line="360" w:lineRule="auto"/>
      <w:jc w:val="both"/>
    </w:pPr>
  </w:style>
  <w:style w:type="character" w:customStyle="1" w:styleId="FontStyle98">
    <w:name w:val="Font Style98"/>
    <w:rsid w:val="004B6878"/>
    <w:rPr>
      <w:rFonts w:ascii="Times New Roman" w:hAnsi="Times New Roman" w:cs="Times New Roman" w:hint="default"/>
      <w:sz w:val="22"/>
      <w:szCs w:val="22"/>
    </w:rPr>
  </w:style>
  <w:style w:type="character" w:customStyle="1" w:styleId="FontStyle115">
    <w:name w:val="Font Style115"/>
    <w:rsid w:val="004B6878"/>
    <w:rPr>
      <w:rFonts w:ascii="Times New Roman" w:hAnsi="Times New Roman" w:cs="Times New Roman" w:hint="default"/>
      <w:b/>
      <w:bCs/>
      <w:sz w:val="22"/>
      <w:szCs w:val="22"/>
    </w:rPr>
  </w:style>
  <w:style w:type="paragraph" w:customStyle="1" w:styleId="2fc">
    <w:name w:val="Знак2"/>
    <w:basedOn w:val="ad"/>
    <w:rsid w:val="004B6878"/>
    <w:pPr>
      <w:spacing w:before="100" w:beforeAutospacing="1" w:after="100" w:afterAutospacing="1"/>
    </w:pPr>
    <w:rPr>
      <w:rFonts w:ascii="Tahoma" w:eastAsia="Batang" w:hAnsi="Tahoma"/>
      <w:sz w:val="20"/>
      <w:szCs w:val="20"/>
      <w:lang w:val="en-US" w:eastAsia="en-US"/>
    </w:rPr>
  </w:style>
  <w:style w:type="numbering" w:customStyle="1" w:styleId="1fff">
    <w:name w:val="Нет списка1"/>
    <w:next w:val="af0"/>
    <w:uiPriority w:val="99"/>
    <w:semiHidden/>
    <w:unhideWhenUsed/>
    <w:rsid w:val="004B6878"/>
  </w:style>
  <w:style w:type="character" w:customStyle="1" w:styleId="10pt">
    <w:name w:val="Основной текст + 10 pt"/>
    <w:rsid w:val="004B68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4B6878"/>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4B687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3">
    <w:name w:val="Знак Знак Знак Знак Знак Знак Знак Знак Знак Знак Знак Знак Знак"/>
    <w:basedOn w:val="ad"/>
    <w:qFormat/>
    <w:rsid w:val="004B6878"/>
    <w:pPr>
      <w:spacing w:before="100" w:beforeAutospacing="1" w:after="100" w:afterAutospacing="1"/>
    </w:pPr>
    <w:rPr>
      <w:rFonts w:ascii="Tahoma" w:hAnsi="Tahoma"/>
      <w:sz w:val="20"/>
      <w:szCs w:val="20"/>
      <w:lang w:val="en-US" w:eastAsia="en-US"/>
    </w:rPr>
  </w:style>
  <w:style w:type="paragraph" w:customStyle="1" w:styleId="Se">
    <w:name w:val="S_Обычный жирный"/>
    <w:basedOn w:val="ad"/>
    <w:link w:val="Sf"/>
    <w:qFormat/>
    <w:rsid w:val="004B6878"/>
    <w:pPr>
      <w:ind w:firstLine="709"/>
    </w:pPr>
    <w:rPr>
      <w:sz w:val="28"/>
    </w:rPr>
  </w:style>
  <w:style w:type="character" w:customStyle="1" w:styleId="9pt">
    <w:name w:val="Основной текст + 9 pt"/>
    <w:rsid w:val="004B687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9"/>
    <w:locked/>
    <w:rsid w:val="004B6878"/>
    <w:rPr>
      <w:b/>
      <w:snapToGrid w:val="0"/>
      <w:sz w:val="26"/>
    </w:rPr>
  </w:style>
  <w:style w:type="paragraph" w:customStyle="1" w:styleId="101">
    <w:name w:val="Табличный_заголовки_10"/>
    <w:basedOn w:val="affff8"/>
    <w:qFormat/>
    <w:rsid w:val="004B6878"/>
    <w:pPr>
      <w:jc w:val="center"/>
    </w:pPr>
    <w:rPr>
      <w:rFonts w:eastAsia="Calibri"/>
      <w:b/>
      <w:sz w:val="20"/>
    </w:rPr>
  </w:style>
  <w:style w:type="character" w:customStyle="1" w:styleId="titlerazdel">
    <w:name w:val="title_razdel"/>
    <w:basedOn w:val="ae"/>
    <w:rsid w:val="004B6878"/>
  </w:style>
  <w:style w:type="paragraph" w:customStyle="1" w:styleId="OTCHET00">
    <w:name w:val="OTCHET_00"/>
    <w:basedOn w:val="22"/>
    <w:uiPriority w:val="99"/>
    <w:qFormat/>
    <w:rsid w:val="004B6878"/>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f0">
    <w:name w:val="Обычный отступ1 Знак"/>
    <w:basedOn w:val="ad"/>
    <w:qFormat/>
    <w:rsid w:val="004B6878"/>
    <w:pPr>
      <w:widowControl w:val="0"/>
      <w:overflowPunct w:val="0"/>
      <w:autoSpaceDE w:val="0"/>
      <w:autoSpaceDN w:val="0"/>
      <w:adjustRightInd w:val="0"/>
      <w:spacing w:after="360"/>
    </w:pPr>
    <w:rPr>
      <w:rFonts w:ascii="Arial" w:hAnsi="Arial"/>
      <w:szCs w:val="20"/>
    </w:rPr>
  </w:style>
  <w:style w:type="paragraph" w:styleId="22">
    <w:name w:val="List Number 2"/>
    <w:basedOn w:val="ad"/>
    <w:unhideWhenUsed/>
    <w:rsid w:val="004B6878"/>
    <w:pPr>
      <w:numPr>
        <w:numId w:val="97"/>
      </w:numPr>
      <w:contextualSpacing/>
    </w:pPr>
    <w:rPr>
      <w:rFonts w:eastAsia="Calibri"/>
      <w:szCs w:val="22"/>
      <w:lang w:eastAsia="en-US"/>
    </w:rPr>
  </w:style>
  <w:style w:type="character" w:customStyle="1" w:styleId="74">
    <w:name w:val="7 Обычный Знак"/>
    <w:rsid w:val="004B6878"/>
    <w:rPr>
      <w:sz w:val="24"/>
      <w:lang w:val="ru-RU" w:eastAsia="ru-RU" w:bidi="ar-SA"/>
    </w:rPr>
  </w:style>
  <w:style w:type="character" w:customStyle="1" w:styleId="afffffffff4">
    <w:name w:val="Основной текст док. Знак"/>
    <w:rsid w:val="004B6878"/>
    <w:rPr>
      <w:rFonts w:ascii="Arial" w:hAnsi="Arial"/>
      <w:sz w:val="24"/>
      <w:lang w:val="ru-RU" w:eastAsia="ru-RU" w:bidi="ar-SA"/>
    </w:rPr>
  </w:style>
  <w:style w:type="character" w:customStyle="1" w:styleId="fontstyle11">
    <w:name w:val="fontstyle11"/>
    <w:basedOn w:val="ae"/>
    <w:rsid w:val="004B6878"/>
  </w:style>
  <w:style w:type="character" w:customStyle="1" w:styleId="180">
    <w:name w:val="Основной текст (18)_"/>
    <w:link w:val="181"/>
    <w:rsid w:val="004B6878"/>
    <w:rPr>
      <w:sz w:val="10"/>
      <w:szCs w:val="10"/>
      <w:shd w:val="clear" w:color="auto" w:fill="FFFFFF"/>
      <w:lang w:val="en-US"/>
    </w:rPr>
  </w:style>
  <w:style w:type="paragraph" w:customStyle="1" w:styleId="181">
    <w:name w:val="Основной текст (18)"/>
    <w:basedOn w:val="ad"/>
    <w:link w:val="180"/>
    <w:qFormat/>
    <w:rsid w:val="004B6878"/>
    <w:pPr>
      <w:widowControl w:val="0"/>
      <w:shd w:val="clear" w:color="auto" w:fill="FFFFFF"/>
      <w:spacing w:line="240" w:lineRule="atLeast"/>
    </w:pPr>
    <w:rPr>
      <w:sz w:val="10"/>
      <w:szCs w:val="10"/>
      <w:lang w:val="en-US"/>
    </w:rPr>
  </w:style>
  <w:style w:type="character" w:customStyle="1" w:styleId="afffffffff5">
    <w:name w:val="Гипертекстовая ссылка"/>
    <w:uiPriority w:val="99"/>
    <w:rsid w:val="004B6878"/>
    <w:rPr>
      <w:rFonts w:cs="Times New Roman"/>
      <w:b w:val="0"/>
      <w:color w:val="106BBE"/>
      <w:sz w:val="26"/>
    </w:rPr>
  </w:style>
  <w:style w:type="paragraph" w:customStyle="1" w:styleId="afffffffff6">
    <w:name w:val="Нормальный (таблица)"/>
    <w:basedOn w:val="ad"/>
    <w:next w:val="ad"/>
    <w:uiPriority w:val="99"/>
    <w:qFormat/>
    <w:rsid w:val="004B6878"/>
    <w:pPr>
      <w:widowControl w:val="0"/>
      <w:autoSpaceDE w:val="0"/>
      <w:autoSpaceDN w:val="0"/>
      <w:adjustRightInd w:val="0"/>
    </w:pPr>
    <w:rPr>
      <w:rFonts w:ascii="Arial" w:hAnsi="Arial" w:cs="Arial"/>
    </w:rPr>
  </w:style>
  <w:style w:type="paragraph" w:customStyle="1" w:styleId="afffffffff7">
    <w:name w:val="Прижатый влево"/>
    <w:basedOn w:val="ad"/>
    <w:next w:val="ad"/>
    <w:uiPriority w:val="99"/>
    <w:qFormat/>
    <w:rsid w:val="004B6878"/>
    <w:pPr>
      <w:widowControl w:val="0"/>
      <w:autoSpaceDE w:val="0"/>
      <w:autoSpaceDN w:val="0"/>
      <w:adjustRightInd w:val="0"/>
    </w:pPr>
    <w:rPr>
      <w:rFonts w:ascii="Arial" w:hAnsi="Arial" w:cs="Arial"/>
    </w:rPr>
  </w:style>
  <w:style w:type="paragraph" w:customStyle="1" w:styleId="102">
    <w:name w:val="Табличный_слева_10"/>
    <w:basedOn w:val="ad"/>
    <w:qFormat/>
    <w:rsid w:val="004B6878"/>
    <w:rPr>
      <w:sz w:val="20"/>
    </w:rPr>
  </w:style>
  <w:style w:type="paragraph" w:customStyle="1" w:styleId="headertext">
    <w:name w:val="headertext"/>
    <w:basedOn w:val="ad"/>
    <w:qFormat/>
    <w:rsid w:val="004B6878"/>
    <w:pPr>
      <w:spacing w:before="100" w:beforeAutospacing="1" w:after="100" w:afterAutospacing="1"/>
    </w:pPr>
  </w:style>
  <w:style w:type="table" w:customStyle="1" w:styleId="511">
    <w:name w:val="Таблица простая 51"/>
    <w:basedOn w:val="af"/>
    <w:uiPriority w:val="45"/>
    <w:rsid w:val="004B6878"/>
    <w:rPr>
      <w:rFonts w:ascii="Calibri" w:eastAsia="Calibri" w:hAnsi="Calibri"/>
    </w:rPr>
    <w:tblPr>
      <w:tblStyleRowBandSize w:val="1"/>
      <w:tblStyleColBandSize w:val="1"/>
    </w:tblPr>
    <w:tblStylePr w:type="firstRow">
      <w:rPr>
        <w:rFonts w:ascii="Bahnschrift SemiBold" w:eastAsia="Times New Roman" w:hAnsi="Bahnschrift SemiBold" w:cs="Times New Roman"/>
        <w:i/>
        <w:iCs/>
        <w:sz w:val="26"/>
      </w:rPr>
      <w:tblPr/>
      <w:tcPr>
        <w:tcBorders>
          <w:bottom w:val="single" w:sz="4" w:space="0" w:color="7F7F7F"/>
        </w:tcBorders>
        <w:shd w:val="clear" w:color="auto" w:fill="FFFFFF"/>
      </w:tcPr>
    </w:tblStylePr>
    <w:tblStylePr w:type="lastRow">
      <w:rPr>
        <w:rFonts w:ascii="Bahnschrift SemiBold" w:eastAsia="Times New Roman" w:hAnsi="Bahnschrift SemiBold" w:cs="Times New Roman"/>
        <w:i/>
        <w:iCs/>
        <w:sz w:val="26"/>
      </w:rPr>
      <w:tblPr/>
      <w:tcPr>
        <w:tcBorders>
          <w:top w:val="single" w:sz="4" w:space="0" w:color="7F7F7F"/>
        </w:tcBorders>
        <w:shd w:val="clear" w:color="auto" w:fill="FFFFFF"/>
      </w:tcPr>
    </w:tblStylePr>
    <w:tblStylePr w:type="firstCol">
      <w:pPr>
        <w:jc w:val="right"/>
      </w:pPr>
      <w:rPr>
        <w:rFonts w:ascii="Bahnschrift SemiBold" w:eastAsia="Times New Roman" w:hAnsi="Bahnschrift SemiBold" w:cs="Times New Roman"/>
        <w:i/>
        <w:iCs/>
        <w:sz w:val="26"/>
      </w:rPr>
      <w:tblPr/>
      <w:tcPr>
        <w:tcBorders>
          <w:right w:val="single" w:sz="4" w:space="0" w:color="7F7F7F"/>
        </w:tcBorders>
        <w:shd w:val="clear" w:color="auto" w:fill="FFFFFF"/>
      </w:tcPr>
    </w:tblStylePr>
    <w:tblStylePr w:type="lastCol">
      <w:rPr>
        <w:rFonts w:ascii="Bahnschrift SemiBold" w:eastAsia="Times New Roman" w:hAnsi="Bahnschrift SemiBol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4B6878"/>
    <w:pPr>
      <w:autoSpaceDE w:val="0"/>
      <w:autoSpaceDN w:val="0"/>
      <w:adjustRightInd w:val="0"/>
      <w:spacing w:line="288" w:lineRule="auto"/>
      <w:ind w:firstLine="709"/>
    </w:pPr>
    <w:rPr>
      <w:sz w:val="28"/>
      <w:szCs w:val="28"/>
    </w:rPr>
  </w:style>
  <w:style w:type="paragraph" w:customStyle="1" w:styleId="-1">
    <w:name w:val="таб-название1"/>
    <w:basedOn w:val="ad"/>
    <w:qFormat/>
    <w:rsid w:val="004B6878"/>
    <w:pPr>
      <w:keepNext/>
      <w:spacing w:before="120" w:after="120"/>
      <w:ind w:firstLine="709"/>
    </w:pPr>
    <w:rPr>
      <w:sz w:val="28"/>
      <w:szCs w:val="26"/>
      <w:lang w:eastAsia="en-US"/>
    </w:rPr>
  </w:style>
  <w:style w:type="paragraph" w:customStyle="1" w:styleId="Style21">
    <w:name w:val="Style21"/>
    <w:basedOn w:val="ad"/>
    <w:qFormat/>
    <w:rsid w:val="004B6878"/>
    <w:pPr>
      <w:widowControl w:val="0"/>
      <w:autoSpaceDE w:val="0"/>
      <w:autoSpaceDN w:val="0"/>
      <w:adjustRightInd w:val="0"/>
      <w:spacing w:line="275" w:lineRule="exact"/>
      <w:ind w:firstLine="710"/>
    </w:pPr>
  </w:style>
  <w:style w:type="character" w:customStyle="1" w:styleId="FontStyle124">
    <w:name w:val="Font Style124"/>
    <w:uiPriority w:val="99"/>
    <w:rsid w:val="004B6878"/>
    <w:rPr>
      <w:rFonts w:ascii="Times New Roman" w:hAnsi="Times New Roman" w:cs="Times New Roman"/>
      <w:sz w:val="22"/>
      <w:szCs w:val="22"/>
    </w:rPr>
  </w:style>
  <w:style w:type="paragraph" w:customStyle="1" w:styleId="Style44">
    <w:name w:val="Style44"/>
    <w:basedOn w:val="ad"/>
    <w:uiPriority w:val="99"/>
    <w:qFormat/>
    <w:rsid w:val="004B6878"/>
    <w:pPr>
      <w:widowControl w:val="0"/>
      <w:autoSpaceDE w:val="0"/>
      <w:autoSpaceDN w:val="0"/>
      <w:adjustRightInd w:val="0"/>
    </w:pPr>
  </w:style>
  <w:style w:type="paragraph" w:customStyle="1" w:styleId="Style45">
    <w:name w:val="Style45"/>
    <w:basedOn w:val="ad"/>
    <w:uiPriority w:val="99"/>
    <w:qFormat/>
    <w:rsid w:val="004B6878"/>
    <w:pPr>
      <w:widowControl w:val="0"/>
      <w:autoSpaceDE w:val="0"/>
      <w:autoSpaceDN w:val="0"/>
      <w:adjustRightInd w:val="0"/>
      <w:jc w:val="right"/>
    </w:pPr>
  </w:style>
  <w:style w:type="character" w:customStyle="1" w:styleId="FontStyle119">
    <w:name w:val="Font Style119"/>
    <w:uiPriority w:val="99"/>
    <w:rsid w:val="004B6878"/>
    <w:rPr>
      <w:rFonts w:ascii="Times New Roman" w:hAnsi="Times New Roman" w:cs="Times New Roman"/>
      <w:sz w:val="34"/>
      <w:szCs w:val="34"/>
    </w:rPr>
  </w:style>
  <w:style w:type="character" w:customStyle="1" w:styleId="FontStyle147">
    <w:name w:val="Font Style147"/>
    <w:uiPriority w:val="99"/>
    <w:rsid w:val="004B6878"/>
    <w:rPr>
      <w:rFonts w:ascii="Georgia" w:hAnsi="Georgia" w:cs="Georgia"/>
      <w:sz w:val="14"/>
      <w:szCs w:val="14"/>
    </w:rPr>
  </w:style>
  <w:style w:type="paragraph" w:customStyle="1" w:styleId="Style24">
    <w:name w:val="Style24"/>
    <w:basedOn w:val="ad"/>
    <w:uiPriority w:val="99"/>
    <w:qFormat/>
    <w:rsid w:val="004B6878"/>
    <w:pPr>
      <w:widowControl w:val="0"/>
      <w:autoSpaceDE w:val="0"/>
      <w:autoSpaceDN w:val="0"/>
      <w:adjustRightInd w:val="0"/>
      <w:spacing w:line="226" w:lineRule="exact"/>
      <w:ind w:firstLine="782"/>
    </w:pPr>
  </w:style>
  <w:style w:type="paragraph" w:customStyle="1" w:styleId="Style51">
    <w:name w:val="Style51"/>
    <w:basedOn w:val="ad"/>
    <w:uiPriority w:val="99"/>
    <w:qFormat/>
    <w:rsid w:val="004B6878"/>
    <w:pPr>
      <w:widowControl w:val="0"/>
      <w:autoSpaceDE w:val="0"/>
      <w:autoSpaceDN w:val="0"/>
      <w:adjustRightInd w:val="0"/>
      <w:spacing w:line="250" w:lineRule="exact"/>
      <w:ind w:firstLine="749"/>
    </w:pPr>
  </w:style>
  <w:style w:type="paragraph" w:customStyle="1" w:styleId="Style15">
    <w:name w:val="Style15"/>
    <w:basedOn w:val="ad"/>
    <w:uiPriority w:val="99"/>
    <w:qFormat/>
    <w:rsid w:val="004B6878"/>
    <w:pPr>
      <w:widowControl w:val="0"/>
      <w:autoSpaceDE w:val="0"/>
      <w:autoSpaceDN w:val="0"/>
      <w:adjustRightInd w:val="0"/>
      <w:spacing w:line="254" w:lineRule="exact"/>
      <w:ind w:firstLine="749"/>
    </w:pPr>
  </w:style>
  <w:style w:type="paragraph" w:customStyle="1" w:styleId="Style20">
    <w:name w:val="Style20"/>
    <w:basedOn w:val="ad"/>
    <w:uiPriority w:val="99"/>
    <w:qFormat/>
    <w:rsid w:val="004B6878"/>
    <w:pPr>
      <w:widowControl w:val="0"/>
      <w:autoSpaceDE w:val="0"/>
      <w:autoSpaceDN w:val="0"/>
      <w:adjustRightInd w:val="0"/>
      <w:spacing w:line="276" w:lineRule="exact"/>
      <w:ind w:firstLine="144"/>
    </w:pPr>
  </w:style>
  <w:style w:type="paragraph" w:customStyle="1" w:styleId="Style23">
    <w:name w:val="Style23"/>
    <w:basedOn w:val="ad"/>
    <w:uiPriority w:val="99"/>
    <w:qFormat/>
    <w:rsid w:val="004B6878"/>
    <w:pPr>
      <w:widowControl w:val="0"/>
      <w:autoSpaceDE w:val="0"/>
      <w:autoSpaceDN w:val="0"/>
      <w:adjustRightInd w:val="0"/>
      <w:spacing w:line="278" w:lineRule="exact"/>
      <w:ind w:firstLine="701"/>
    </w:pPr>
  </w:style>
  <w:style w:type="paragraph" w:customStyle="1" w:styleId="Style34">
    <w:name w:val="Style34"/>
    <w:basedOn w:val="ad"/>
    <w:uiPriority w:val="99"/>
    <w:qFormat/>
    <w:rsid w:val="004B6878"/>
    <w:pPr>
      <w:widowControl w:val="0"/>
      <w:autoSpaceDE w:val="0"/>
      <w:autoSpaceDN w:val="0"/>
      <w:adjustRightInd w:val="0"/>
      <w:spacing w:line="278" w:lineRule="exact"/>
    </w:pPr>
  </w:style>
  <w:style w:type="paragraph" w:customStyle="1" w:styleId="Style46">
    <w:name w:val="Style46"/>
    <w:basedOn w:val="ad"/>
    <w:uiPriority w:val="99"/>
    <w:qFormat/>
    <w:rsid w:val="004B6878"/>
    <w:pPr>
      <w:widowControl w:val="0"/>
      <w:autoSpaceDE w:val="0"/>
      <w:autoSpaceDN w:val="0"/>
      <w:adjustRightInd w:val="0"/>
    </w:pPr>
  </w:style>
  <w:style w:type="paragraph" w:customStyle="1" w:styleId="Style57">
    <w:name w:val="Style57"/>
    <w:basedOn w:val="ad"/>
    <w:uiPriority w:val="99"/>
    <w:qFormat/>
    <w:rsid w:val="004B6878"/>
    <w:pPr>
      <w:widowControl w:val="0"/>
      <w:autoSpaceDE w:val="0"/>
      <w:autoSpaceDN w:val="0"/>
      <w:adjustRightInd w:val="0"/>
      <w:spacing w:line="269" w:lineRule="exact"/>
      <w:jc w:val="center"/>
    </w:pPr>
  </w:style>
  <w:style w:type="character" w:customStyle="1" w:styleId="FontStyle122">
    <w:name w:val="Font Style122"/>
    <w:uiPriority w:val="99"/>
    <w:rsid w:val="004B6878"/>
    <w:rPr>
      <w:rFonts w:ascii="Times New Roman" w:hAnsi="Times New Roman" w:cs="Times New Roman"/>
      <w:b/>
      <w:bCs/>
      <w:sz w:val="22"/>
      <w:szCs w:val="22"/>
    </w:rPr>
  </w:style>
  <w:style w:type="character" w:customStyle="1" w:styleId="FontStyle133">
    <w:name w:val="Font Style133"/>
    <w:uiPriority w:val="99"/>
    <w:rsid w:val="004B6878"/>
    <w:rPr>
      <w:rFonts w:ascii="Times New Roman" w:hAnsi="Times New Roman" w:cs="Times New Roman"/>
      <w:b/>
      <w:bCs/>
      <w:sz w:val="8"/>
      <w:szCs w:val="8"/>
    </w:rPr>
  </w:style>
  <w:style w:type="paragraph" w:customStyle="1" w:styleId="Style41">
    <w:name w:val="Style41"/>
    <w:basedOn w:val="ad"/>
    <w:uiPriority w:val="99"/>
    <w:qFormat/>
    <w:rsid w:val="004B6878"/>
    <w:pPr>
      <w:widowControl w:val="0"/>
      <w:autoSpaceDE w:val="0"/>
      <w:autoSpaceDN w:val="0"/>
      <w:adjustRightInd w:val="0"/>
    </w:pPr>
  </w:style>
  <w:style w:type="character" w:customStyle="1" w:styleId="FontStyle137">
    <w:name w:val="Font Style137"/>
    <w:uiPriority w:val="99"/>
    <w:rsid w:val="004B6878"/>
    <w:rPr>
      <w:rFonts w:ascii="Times New Roman" w:hAnsi="Times New Roman" w:cs="Times New Roman"/>
      <w:sz w:val="22"/>
      <w:szCs w:val="22"/>
    </w:rPr>
  </w:style>
  <w:style w:type="character" w:customStyle="1" w:styleId="FontStyle138">
    <w:name w:val="Font Style138"/>
    <w:uiPriority w:val="99"/>
    <w:rsid w:val="004B6878"/>
    <w:rPr>
      <w:rFonts w:ascii="Times New Roman" w:hAnsi="Times New Roman" w:cs="Times New Roman"/>
      <w:i/>
      <w:iCs/>
      <w:sz w:val="22"/>
      <w:szCs w:val="22"/>
    </w:rPr>
  </w:style>
  <w:style w:type="paragraph" w:customStyle="1" w:styleId="Style13">
    <w:name w:val="Style13"/>
    <w:basedOn w:val="ad"/>
    <w:uiPriority w:val="99"/>
    <w:qFormat/>
    <w:rsid w:val="004B6878"/>
    <w:pPr>
      <w:widowControl w:val="0"/>
      <w:autoSpaceDE w:val="0"/>
      <w:autoSpaceDN w:val="0"/>
      <w:adjustRightInd w:val="0"/>
    </w:pPr>
  </w:style>
  <w:style w:type="paragraph" w:customStyle="1" w:styleId="Style38">
    <w:name w:val="Style38"/>
    <w:basedOn w:val="ad"/>
    <w:uiPriority w:val="99"/>
    <w:qFormat/>
    <w:rsid w:val="004B6878"/>
    <w:pPr>
      <w:widowControl w:val="0"/>
      <w:autoSpaceDE w:val="0"/>
      <w:autoSpaceDN w:val="0"/>
      <w:adjustRightInd w:val="0"/>
      <w:spacing w:line="275" w:lineRule="exact"/>
    </w:pPr>
  </w:style>
  <w:style w:type="paragraph" w:customStyle="1" w:styleId="Style42">
    <w:name w:val="Style42"/>
    <w:basedOn w:val="ad"/>
    <w:uiPriority w:val="99"/>
    <w:qFormat/>
    <w:rsid w:val="004B6878"/>
    <w:pPr>
      <w:widowControl w:val="0"/>
      <w:autoSpaceDE w:val="0"/>
      <w:autoSpaceDN w:val="0"/>
      <w:adjustRightInd w:val="0"/>
    </w:pPr>
  </w:style>
  <w:style w:type="paragraph" w:customStyle="1" w:styleId="Style49">
    <w:name w:val="Style49"/>
    <w:basedOn w:val="ad"/>
    <w:uiPriority w:val="99"/>
    <w:qFormat/>
    <w:rsid w:val="004B6878"/>
    <w:pPr>
      <w:widowControl w:val="0"/>
      <w:autoSpaceDE w:val="0"/>
      <w:autoSpaceDN w:val="0"/>
      <w:adjustRightInd w:val="0"/>
    </w:pPr>
  </w:style>
  <w:style w:type="paragraph" w:customStyle="1" w:styleId="Style58">
    <w:name w:val="Style58"/>
    <w:basedOn w:val="ad"/>
    <w:uiPriority w:val="99"/>
    <w:qFormat/>
    <w:rsid w:val="004B6878"/>
    <w:pPr>
      <w:widowControl w:val="0"/>
      <w:autoSpaceDE w:val="0"/>
      <w:autoSpaceDN w:val="0"/>
      <w:adjustRightInd w:val="0"/>
    </w:pPr>
  </w:style>
  <w:style w:type="character" w:customStyle="1" w:styleId="FontStyle140">
    <w:name w:val="Font Style140"/>
    <w:uiPriority w:val="99"/>
    <w:rsid w:val="004B6878"/>
    <w:rPr>
      <w:rFonts w:ascii="Palatino Linotype" w:hAnsi="Palatino Linotype" w:cs="Palatino Linotype"/>
      <w:b/>
      <w:bCs/>
      <w:sz w:val="20"/>
      <w:szCs w:val="20"/>
    </w:rPr>
  </w:style>
  <w:style w:type="character" w:customStyle="1" w:styleId="FontStyle141">
    <w:name w:val="Font Style141"/>
    <w:uiPriority w:val="99"/>
    <w:rsid w:val="004B6878"/>
    <w:rPr>
      <w:rFonts w:ascii="Times New Roman" w:hAnsi="Times New Roman" w:cs="Times New Roman"/>
      <w:sz w:val="24"/>
      <w:szCs w:val="24"/>
    </w:rPr>
  </w:style>
  <w:style w:type="character" w:customStyle="1" w:styleId="FontStyle142">
    <w:name w:val="Font Style142"/>
    <w:uiPriority w:val="99"/>
    <w:rsid w:val="004B6878"/>
    <w:rPr>
      <w:rFonts w:ascii="Times New Roman" w:hAnsi="Times New Roman" w:cs="Times New Roman"/>
      <w:b/>
      <w:bCs/>
      <w:sz w:val="12"/>
      <w:szCs w:val="12"/>
    </w:rPr>
  </w:style>
  <w:style w:type="paragraph" w:customStyle="1" w:styleId="Style18">
    <w:name w:val="Style18"/>
    <w:basedOn w:val="ad"/>
    <w:uiPriority w:val="99"/>
    <w:qFormat/>
    <w:rsid w:val="004B6878"/>
    <w:pPr>
      <w:widowControl w:val="0"/>
      <w:autoSpaceDE w:val="0"/>
      <w:autoSpaceDN w:val="0"/>
      <w:adjustRightInd w:val="0"/>
    </w:pPr>
  </w:style>
  <w:style w:type="paragraph" w:customStyle="1" w:styleId="Style37">
    <w:name w:val="Style37"/>
    <w:basedOn w:val="ad"/>
    <w:uiPriority w:val="99"/>
    <w:qFormat/>
    <w:rsid w:val="004B6878"/>
    <w:pPr>
      <w:widowControl w:val="0"/>
      <w:autoSpaceDE w:val="0"/>
      <w:autoSpaceDN w:val="0"/>
      <w:adjustRightInd w:val="0"/>
    </w:pPr>
  </w:style>
  <w:style w:type="character" w:customStyle="1" w:styleId="FontStyle143">
    <w:name w:val="Font Style143"/>
    <w:uiPriority w:val="99"/>
    <w:rsid w:val="004B6878"/>
    <w:rPr>
      <w:rFonts w:ascii="Times New Roman" w:hAnsi="Times New Roman" w:cs="Times New Roman"/>
      <w:sz w:val="22"/>
      <w:szCs w:val="22"/>
    </w:rPr>
  </w:style>
  <w:style w:type="character" w:customStyle="1" w:styleId="FontStyle144">
    <w:name w:val="Font Style144"/>
    <w:uiPriority w:val="99"/>
    <w:rsid w:val="004B6878"/>
    <w:rPr>
      <w:rFonts w:ascii="Palatino Linotype" w:hAnsi="Palatino Linotype" w:cs="Palatino Linotype"/>
      <w:sz w:val="12"/>
      <w:szCs w:val="12"/>
    </w:rPr>
  </w:style>
  <w:style w:type="character" w:customStyle="1" w:styleId="FontStyle123">
    <w:name w:val="Font Style123"/>
    <w:uiPriority w:val="99"/>
    <w:rsid w:val="004B6878"/>
    <w:rPr>
      <w:rFonts w:ascii="Times New Roman" w:hAnsi="Times New Roman" w:cs="Times New Roman"/>
      <w:b/>
      <w:bCs/>
      <w:i/>
      <w:iCs/>
      <w:sz w:val="22"/>
      <w:szCs w:val="22"/>
    </w:rPr>
  </w:style>
  <w:style w:type="paragraph" w:customStyle="1" w:styleId="Style22">
    <w:name w:val="Style22"/>
    <w:basedOn w:val="ad"/>
    <w:uiPriority w:val="99"/>
    <w:qFormat/>
    <w:rsid w:val="004B6878"/>
    <w:pPr>
      <w:widowControl w:val="0"/>
      <w:autoSpaceDE w:val="0"/>
      <w:autoSpaceDN w:val="0"/>
      <w:adjustRightInd w:val="0"/>
      <w:spacing w:line="258" w:lineRule="exact"/>
    </w:pPr>
  </w:style>
  <w:style w:type="paragraph" w:customStyle="1" w:styleId="font5">
    <w:name w:val="font5"/>
    <w:basedOn w:val="ad"/>
    <w:qFormat/>
    <w:rsid w:val="004B6878"/>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d"/>
    <w:qFormat/>
    <w:rsid w:val="004B6878"/>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d"/>
    <w:qFormat/>
    <w:rsid w:val="004B6878"/>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d"/>
    <w:qFormat/>
    <w:rsid w:val="004B6878"/>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d"/>
    <w:qFormat/>
    <w:rsid w:val="004B6878"/>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d"/>
    <w:qFormat/>
    <w:rsid w:val="004B6878"/>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d"/>
    <w:qFormat/>
    <w:rsid w:val="004B6878"/>
    <w:pPr>
      <w:spacing w:before="100" w:beforeAutospacing="1" w:after="100" w:afterAutospacing="1"/>
    </w:pPr>
    <w:rPr>
      <w:rFonts w:ascii="Tahoma" w:hAnsi="Tahoma" w:cs="Tahoma"/>
      <w:sz w:val="14"/>
      <w:szCs w:val="14"/>
    </w:rPr>
  </w:style>
  <w:style w:type="paragraph" w:customStyle="1" w:styleId="font12">
    <w:name w:val="font12"/>
    <w:basedOn w:val="ad"/>
    <w:qFormat/>
    <w:rsid w:val="004B6878"/>
    <w:pPr>
      <w:spacing w:before="100" w:beforeAutospacing="1" w:after="100" w:afterAutospacing="1"/>
    </w:pPr>
    <w:rPr>
      <w:rFonts w:ascii="Batang" w:eastAsia="Batang" w:hAnsi="Batang"/>
      <w:i/>
      <w:iCs/>
      <w:sz w:val="12"/>
      <w:szCs w:val="12"/>
    </w:rPr>
  </w:style>
  <w:style w:type="paragraph" w:customStyle="1" w:styleId="font13">
    <w:name w:val="font13"/>
    <w:basedOn w:val="ad"/>
    <w:qFormat/>
    <w:rsid w:val="004B6878"/>
    <w:pPr>
      <w:spacing w:before="100" w:beforeAutospacing="1" w:after="100" w:afterAutospacing="1"/>
    </w:pPr>
    <w:rPr>
      <w:rFonts w:ascii="Batang" w:eastAsia="Batang" w:hAnsi="Batang"/>
      <w:sz w:val="12"/>
      <w:szCs w:val="12"/>
    </w:rPr>
  </w:style>
  <w:style w:type="paragraph" w:customStyle="1" w:styleId="font14">
    <w:name w:val="font14"/>
    <w:basedOn w:val="ad"/>
    <w:qFormat/>
    <w:rsid w:val="004B6878"/>
    <w:pPr>
      <w:spacing w:before="100" w:beforeAutospacing="1" w:after="100" w:afterAutospacing="1"/>
    </w:pPr>
    <w:rPr>
      <w:rFonts w:ascii="Tahoma" w:hAnsi="Tahoma" w:cs="Tahoma"/>
      <w:sz w:val="16"/>
      <w:szCs w:val="16"/>
    </w:rPr>
  </w:style>
  <w:style w:type="paragraph" w:customStyle="1" w:styleId="font15">
    <w:name w:val="font15"/>
    <w:basedOn w:val="ad"/>
    <w:qFormat/>
    <w:rsid w:val="004B6878"/>
    <w:pPr>
      <w:spacing w:before="100" w:beforeAutospacing="1" w:after="100" w:afterAutospacing="1"/>
    </w:pPr>
    <w:rPr>
      <w:rFonts w:ascii="Tahoma" w:hAnsi="Tahoma" w:cs="Tahoma"/>
      <w:sz w:val="18"/>
      <w:szCs w:val="18"/>
    </w:rPr>
  </w:style>
  <w:style w:type="paragraph" w:customStyle="1" w:styleId="font16">
    <w:name w:val="font16"/>
    <w:basedOn w:val="ad"/>
    <w:qFormat/>
    <w:rsid w:val="004B6878"/>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8">
    <w:name w:val="xl68"/>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9">
    <w:name w:val="xl69"/>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0">
    <w:name w:val="xl70"/>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1">
    <w:name w:val="xl71"/>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2">
    <w:name w:val="xl72"/>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73">
    <w:name w:val="xl73"/>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4">
    <w:name w:val="xl74"/>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5">
    <w:name w:val="xl75"/>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6">
    <w:name w:val="xl76"/>
    <w:basedOn w:val="ad"/>
    <w:qFormat/>
    <w:rsid w:val="004B6878"/>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style>
  <w:style w:type="paragraph" w:customStyle="1" w:styleId="xl77">
    <w:name w:val="xl77"/>
    <w:basedOn w:val="ad"/>
    <w:qFormat/>
    <w:rsid w:val="004B6878"/>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style>
  <w:style w:type="paragraph" w:customStyle="1" w:styleId="xl78">
    <w:name w:val="xl78"/>
    <w:basedOn w:val="ad"/>
    <w:qFormat/>
    <w:rsid w:val="004B6878"/>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style>
  <w:style w:type="paragraph" w:customStyle="1" w:styleId="xl79">
    <w:name w:val="xl79"/>
    <w:basedOn w:val="ad"/>
    <w:qFormat/>
    <w:rsid w:val="004B6878"/>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style>
  <w:style w:type="paragraph" w:customStyle="1" w:styleId="xl80">
    <w:name w:val="xl80"/>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2">
    <w:name w:val="xl82"/>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3">
    <w:name w:val="xl83"/>
    <w:basedOn w:val="ad"/>
    <w:qFormat/>
    <w:rsid w:val="004B6878"/>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style>
  <w:style w:type="paragraph" w:customStyle="1" w:styleId="xl84">
    <w:name w:val="xl84"/>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5">
    <w:name w:val="xl85"/>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6">
    <w:name w:val="xl86"/>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7">
    <w:name w:val="xl87"/>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1">
    <w:name w:val="xl91"/>
    <w:basedOn w:val="ad"/>
    <w:qFormat/>
    <w:rsid w:val="004B6878"/>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style>
  <w:style w:type="paragraph" w:customStyle="1" w:styleId="xl92">
    <w:name w:val="xl92"/>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93">
    <w:name w:val="xl93"/>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5">
    <w:name w:val="xl95"/>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96">
    <w:name w:val="xl96"/>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7">
    <w:name w:val="xl97"/>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8">
    <w:name w:val="xl98"/>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99">
    <w:name w:val="xl99"/>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1">
    <w:name w:val="xl101"/>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2">
    <w:name w:val="xl102"/>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3">
    <w:name w:val="xl103"/>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4">
    <w:name w:val="xl104"/>
    <w:basedOn w:val="ad"/>
    <w:qFormat/>
    <w:rsid w:val="004B687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05">
    <w:name w:val="xl105"/>
    <w:basedOn w:val="ad"/>
    <w:qFormat/>
    <w:rsid w:val="004B6878"/>
    <w:pPr>
      <w:pBdr>
        <w:top w:val="single" w:sz="8" w:space="0" w:color="auto"/>
        <w:left w:val="single" w:sz="8" w:space="9" w:color="auto"/>
        <w:right w:val="single" w:sz="8" w:space="0" w:color="auto"/>
      </w:pBdr>
      <w:spacing w:before="100" w:beforeAutospacing="1" w:after="100" w:afterAutospacing="1"/>
      <w:ind w:firstLineChars="100" w:firstLine="100"/>
      <w:textAlignment w:val="top"/>
    </w:pPr>
  </w:style>
  <w:style w:type="paragraph" w:customStyle="1" w:styleId="xl106">
    <w:name w:val="xl106"/>
    <w:basedOn w:val="ad"/>
    <w:qFormat/>
    <w:rsid w:val="004B6878"/>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style>
  <w:style w:type="paragraph" w:customStyle="1" w:styleId="xl107">
    <w:name w:val="xl107"/>
    <w:basedOn w:val="ad"/>
    <w:qFormat/>
    <w:rsid w:val="004B6878"/>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8">
    <w:name w:val="xl108"/>
    <w:basedOn w:val="ad"/>
    <w:qFormat/>
    <w:rsid w:val="004B6878"/>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
    <w:name w:val="xl109"/>
    <w:basedOn w:val="ad"/>
    <w:qFormat/>
    <w:rsid w:val="004B6878"/>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10">
    <w:name w:val="xl110"/>
    <w:basedOn w:val="ad"/>
    <w:qFormat/>
    <w:rsid w:val="004B6878"/>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1">
    <w:name w:val="xl111"/>
    <w:basedOn w:val="ad"/>
    <w:qFormat/>
    <w:rsid w:val="004B6878"/>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12">
    <w:name w:val="xl112"/>
    <w:basedOn w:val="ad"/>
    <w:qFormat/>
    <w:rsid w:val="004B6878"/>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3">
    <w:name w:val="xl113"/>
    <w:basedOn w:val="ad"/>
    <w:qFormat/>
    <w:rsid w:val="004B6878"/>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14">
    <w:name w:val="xl114"/>
    <w:basedOn w:val="ad"/>
    <w:qFormat/>
    <w:rsid w:val="004B687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15">
    <w:name w:val="xl115"/>
    <w:basedOn w:val="ad"/>
    <w:qFormat/>
    <w:rsid w:val="004B6878"/>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16">
    <w:name w:val="xl116"/>
    <w:basedOn w:val="ad"/>
    <w:qFormat/>
    <w:rsid w:val="004B687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17">
    <w:name w:val="xl117"/>
    <w:basedOn w:val="ad"/>
    <w:qFormat/>
    <w:rsid w:val="004B6878"/>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18">
    <w:name w:val="xl118"/>
    <w:basedOn w:val="ad"/>
    <w:qFormat/>
    <w:rsid w:val="004B687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19">
    <w:name w:val="xl119"/>
    <w:basedOn w:val="ad"/>
    <w:qFormat/>
    <w:rsid w:val="004B6878"/>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20">
    <w:name w:val="xl120"/>
    <w:basedOn w:val="ad"/>
    <w:qFormat/>
    <w:rsid w:val="004B687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1">
    <w:name w:val="xl121"/>
    <w:basedOn w:val="ad"/>
    <w:qFormat/>
    <w:rsid w:val="004B6878"/>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122">
    <w:name w:val="xl122"/>
    <w:basedOn w:val="ad"/>
    <w:qFormat/>
    <w:rsid w:val="004B6878"/>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3">
    <w:name w:val="xl123"/>
    <w:basedOn w:val="ad"/>
    <w:qFormat/>
    <w:rsid w:val="004B6878"/>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d"/>
    <w:qFormat/>
    <w:rsid w:val="004B6878"/>
    <w:pPr>
      <w:pBdr>
        <w:top w:val="single" w:sz="8" w:space="0" w:color="auto"/>
        <w:bottom w:val="single" w:sz="8" w:space="0" w:color="auto"/>
      </w:pBdr>
      <w:spacing w:before="100" w:beforeAutospacing="1" w:after="100" w:afterAutospacing="1"/>
      <w:textAlignment w:val="top"/>
    </w:pPr>
  </w:style>
  <w:style w:type="paragraph" w:customStyle="1" w:styleId="xl125">
    <w:name w:val="xl125"/>
    <w:basedOn w:val="ad"/>
    <w:qFormat/>
    <w:rsid w:val="004B6878"/>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Style6">
    <w:name w:val="Style6"/>
    <w:basedOn w:val="ad"/>
    <w:qFormat/>
    <w:rsid w:val="004B6878"/>
    <w:pPr>
      <w:widowControl w:val="0"/>
      <w:autoSpaceDE w:val="0"/>
      <w:autoSpaceDN w:val="0"/>
      <w:adjustRightInd w:val="0"/>
      <w:spacing w:line="595" w:lineRule="exact"/>
    </w:pPr>
  </w:style>
  <w:style w:type="numbering" w:customStyle="1" w:styleId="115">
    <w:name w:val="Нет списка11"/>
    <w:next w:val="af0"/>
    <w:uiPriority w:val="99"/>
    <w:semiHidden/>
    <w:unhideWhenUsed/>
    <w:rsid w:val="004B6878"/>
  </w:style>
  <w:style w:type="numbering" w:customStyle="1" w:styleId="2fd">
    <w:name w:val="Нет списка2"/>
    <w:next w:val="af0"/>
    <w:uiPriority w:val="99"/>
    <w:semiHidden/>
    <w:unhideWhenUsed/>
    <w:rsid w:val="004B6878"/>
  </w:style>
  <w:style w:type="numbering" w:customStyle="1" w:styleId="3f6">
    <w:name w:val="Нет списка3"/>
    <w:next w:val="af0"/>
    <w:uiPriority w:val="99"/>
    <w:semiHidden/>
    <w:unhideWhenUsed/>
    <w:rsid w:val="004B6878"/>
  </w:style>
  <w:style w:type="character" w:customStyle="1" w:styleId="BookmanOldStyle105pt">
    <w:name w:val="Основной текст + Bookman Old Style;10;5 pt"/>
    <w:rsid w:val="004B6878"/>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4B6878"/>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8">
    <w:name w:val="таб номер"/>
    <w:basedOn w:val="ad"/>
    <w:next w:val="ad"/>
    <w:link w:val="afffffffff9"/>
    <w:autoRedefine/>
    <w:qFormat/>
    <w:rsid w:val="004B6878"/>
    <w:pPr>
      <w:keepNext/>
      <w:tabs>
        <w:tab w:val="left" w:pos="284"/>
      </w:tabs>
      <w:ind w:firstLine="709"/>
    </w:pPr>
    <w:rPr>
      <w:rFonts w:ascii="Arial" w:eastAsia="Calibri" w:hAnsi="Arial" w:cs="Arial"/>
      <w:szCs w:val="28"/>
      <w:lang w:eastAsia="en-US"/>
    </w:rPr>
  </w:style>
  <w:style w:type="character" w:customStyle="1" w:styleId="afffffffff9">
    <w:name w:val="таб номер Знак"/>
    <w:link w:val="afffffffff8"/>
    <w:rsid w:val="004B6878"/>
    <w:rPr>
      <w:rFonts w:ascii="Arial" w:eastAsia="Calibri" w:hAnsi="Arial" w:cs="Arial"/>
      <w:sz w:val="24"/>
      <w:szCs w:val="28"/>
      <w:lang w:eastAsia="en-US"/>
    </w:rPr>
  </w:style>
  <w:style w:type="paragraph" w:customStyle="1" w:styleId="1fff1">
    <w:name w:val="таб номер1"/>
    <w:basedOn w:val="ad"/>
    <w:next w:val="ad"/>
    <w:autoRedefine/>
    <w:qFormat/>
    <w:rsid w:val="004B6878"/>
    <w:pPr>
      <w:keepNext/>
      <w:ind w:firstLine="709"/>
    </w:pPr>
    <w:rPr>
      <w:rFonts w:ascii="Arial" w:eastAsia="Calibri" w:hAnsi="Arial" w:cs="Arial"/>
      <w:szCs w:val="28"/>
      <w:lang w:eastAsia="en-US"/>
    </w:rPr>
  </w:style>
  <w:style w:type="character" w:customStyle="1" w:styleId="Sf0">
    <w:name w:val="S_Маркированный Знак"/>
    <w:rsid w:val="004B6878"/>
    <w:rPr>
      <w:rFonts w:ascii="Times New Roman" w:eastAsia="Times New Roman" w:hAnsi="Times New Roman" w:cs="Times New Roman"/>
      <w:color w:val="000000"/>
      <w:sz w:val="28"/>
      <w:szCs w:val="28"/>
      <w:lang w:eastAsia="ru-RU"/>
    </w:rPr>
  </w:style>
  <w:style w:type="paragraph" w:customStyle="1" w:styleId="afffffffffa">
    <w:name w:val="Петя"/>
    <w:basedOn w:val="ad"/>
    <w:link w:val="afffffffffb"/>
    <w:qFormat/>
    <w:rsid w:val="004B6878"/>
    <w:pPr>
      <w:widowControl w:val="0"/>
      <w:ind w:firstLine="709"/>
    </w:pPr>
  </w:style>
  <w:style w:type="character" w:customStyle="1" w:styleId="afffffffffb">
    <w:name w:val="Петя Знак"/>
    <w:link w:val="afffffffffa"/>
    <w:rsid w:val="004B6878"/>
    <w:rPr>
      <w:sz w:val="24"/>
      <w:szCs w:val="24"/>
    </w:rPr>
  </w:style>
  <w:style w:type="paragraph" w:customStyle="1" w:styleId="3f7">
    <w:name w:val="Основной текст3"/>
    <w:basedOn w:val="ad"/>
    <w:qFormat/>
    <w:rsid w:val="004B6878"/>
    <w:pPr>
      <w:widowControl w:val="0"/>
      <w:shd w:val="clear" w:color="auto" w:fill="FFFFFF"/>
      <w:spacing w:after="300" w:line="0" w:lineRule="atLeast"/>
      <w:ind w:hanging="560"/>
    </w:pPr>
    <w:rPr>
      <w:sz w:val="20"/>
      <w:szCs w:val="20"/>
    </w:rPr>
  </w:style>
  <w:style w:type="paragraph" w:customStyle="1" w:styleId="2fe">
    <w:name w:val="Абзац списка2"/>
    <w:basedOn w:val="ad"/>
    <w:qFormat/>
    <w:rsid w:val="004B6878"/>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4B6878"/>
    <w:rPr>
      <w:color w:val="76923C"/>
    </w:rPr>
  </w:style>
  <w:style w:type="paragraph" w:customStyle="1" w:styleId="GreenOK">
    <w:name w:val="Green OK"/>
    <w:basedOn w:val="ad"/>
    <w:link w:val="GreenOKChar"/>
    <w:uiPriority w:val="99"/>
    <w:qFormat/>
    <w:rsid w:val="004B6878"/>
    <w:pPr>
      <w:ind w:firstLine="709"/>
    </w:pPr>
    <w:rPr>
      <w:color w:val="76923C"/>
      <w:sz w:val="20"/>
      <w:szCs w:val="20"/>
    </w:rPr>
  </w:style>
  <w:style w:type="character" w:customStyle="1" w:styleId="Calibri">
    <w:name w:val="Основной текст + Calibri"/>
    <w:aliases w:val="9,5 pt,Основной текст + 5,Полужирный,Не полужирный"/>
    <w:rsid w:val="004B6878"/>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2">
    <w:name w:val="Знак Знак Знак Знак Знак Знак Знак Знак Знак Знак Знак Знак Знак Знак Знак1 Знак Знак Знак Знак Знак Знак Знак"/>
    <w:basedOn w:val="ad"/>
    <w:qFormat/>
    <w:rsid w:val="004B6878"/>
    <w:pPr>
      <w:spacing w:before="100" w:beforeAutospacing="1" w:after="100" w:afterAutospacing="1"/>
    </w:pPr>
    <w:rPr>
      <w:rFonts w:ascii="Tahoma" w:hAnsi="Tahoma"/>
      <w:sz w:val="20"/>
      <w:szCs w:val="20"/>
      <w:lang w:val="en-US" w:eastAsia="en-US"/>
    </w:rPr>
  </w:style>
  <w:style w:type="paragraph" w:customStyle="1" w:styleId="4a">
    <w:name w:val="Обычный4"/>
    <w:qFormat/>
    <w:rsid w:val="004B6878"/>
    <w:pPr>
      <w:snapToGrid w:val="0"/>
    </w:pPr>
    <w:rPr>
      <w:sz w:val="22"/>
    </w:rPr>
  </w:style>
  <w:style w:type="character" w:customStyle="1" w:styleId="affffd">
    <w:name w:val="Маркированный список Знак"/>
    <w:aliases w:val="Маркированный Знак,Маркированный список1 Знак"/>
    <w:link w:val="affffc"/>
    <w:uiPriority w:val="99"/>
    <w:rsid w:val="004B6878"/>
    <w:rPr>
      <w:rFonts w:eastAsia="Calibri"/>
      <w:sz w:val="24"/>
      <w:szCs w:val="22"/>
      <w:lang w:eastAsia="en-US"/>
    </w:rPr>
  </w:style>
  <w:style w:type="paragraph" w:customStyle="1" w:styleId="127">
    <w:name w:val="127 см"/>
    <w:basedOn w:val="ad"/>
    <w:next w:val="ad"/>
    <w:qFormat/>
    <w:rsid w:val="004B6878"/>
    <w:pPr>
      <w:widowControl w:val="0"/>
      <w:autoSpaceDE w:val="0"/>
      <w:autoSpaceDN w:val="0"/>
      <w:adjustRightInd w:val="0"/>
      <w:spacing w:before="120"/>
      <w:ind w:left="720"/>
    </w:pPr>
    <w:rPr>
      <w:szCs w:val="20"/>
    </w:rPr>
  </w:style>
  <w:style w:type="paragraph" w:customStyle="1" w:styleId="Normal1">
    <w:name w:val="Normal1"/>
    <w:qFormat/>
    <w:rsid w:val="004B6878"/>
    <w:pPr>
      <w:widowControl w:val="0"/>
    </w:pPr>
    <w:rPr>
      <w:snapToGrid w:val="0"/>
    </w:rPr>
  </w:style>
  <w:style w:type="paragraph" w:customStyle="1" w:styleId="1fff3">
    <w:name w:val="Знак Знак Знак Знак1"/>
    <w:basedOn w:val="ad"/>
    <w:qFormat/>
    <w:rsid w:val="004B6878"/>
    <w:pPr>
      <w:spacing w:before="100" w:beforeAutospacing="1" w:after="100" w:afterAutospacing="1"/>
    </w:pPr>
    <w:rPr>
      <w:rFonts w:ascii="Tahoma" w:hAnsi="Tahoma"/>
      <w:sz w:val="20"/>
      <w:szCs w:val="20"/>
      <w:lang w:val="en-US" w:eastAsia="en-US"/>
    </w:rPr>
  </w:style>
  <w:style w:type="character" w:customStyle="1" w:styleId="NoSpacingChar">
    <w:name w:val="No Spacing Char"/>
    <w:link w:val="1ffc"/>
    <w:locked/>
    <w:rsid w:val="004B6878"/>
    <w:rPr>
      <w:rFonts w:ascii="Calibri" w:hAnsi="Calibri"/>
      <w:sz w:val="22"/>
      <w:szCs w:val="22"/>
    </w:rPr>
  </w:style>
  <w:style w:type="paragraph" w:customStyle="1" w:styleId="ConsPlusDocList">
    <w:name w:val="ConsPlusDocList"/>
    <w:qFormat/>
    <w:rsid w:val="004B6878"/>
    <w:pPr>
      <w:autoSpaceDE w:val="0"/>
      <w:autoSpaceDN w:val="0"/>
      <w:adjustRightInd w:val="0"/>
    </w:pPr>
    <w:rPr>
      <w:rFonts w:ascii="Courier New" w:eastAsia="Calibri" w:hAnsi="Courier New" w:cs="Courier New"/>
      <w:lang w:eastAsia="en-US"/>
    </w:rPr>
  </w:style>
  <w:style w:type="paragraph" w:customStyle="1" w:styleId="ConsPlusTitlePage">
    <w:name w:val="ConsPlusTitlePage"/>
    <w:qFormat/>
    <w:rsid w:val="004B6878"/>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qFormat/>
    <w:rsid w:val="004B6878"/>
    <w:pPr>
      <w:autoSpaceDE w:val="0"/>
      <w:autoSpaceDN w:val="0"/>
      <w:adjustRightInd w:val="0"/>
    </w:pPr>
    <w:rPr>
      <w:rFonts w:ascii="Tahoma" w:eastAsia="Calibri" w:hAnsi="Tahoma" w:cs="Tahoma"/>
      <w:sz w:val="26"/>
      <w:szCs w:val="26"/>
      <w:lang w:eastAsia="en-US"/>
    </w:rPr>
  </w:style>
  <w:style w:type="character" w:customStyle="1" w:styleId="1fff4">
    <w:name w:val="Схема документа Знак1"/>
    <w:uiPriority w:val="99"/>
    <w:semiHidden/>
    <w:rsid w:val="004B6878"/>
    <w:rPr>
      <w:rFonts w:ascii="Segoe UI" w:hAnsi="Segoe UI" w:cs="Segoe UI"/>
      <w:sz w:val="16"/>
      <w:szCs w:val="16"/>
    </w:rPr>
  </w:style>
  <w:style w:type="character" w:customStyle="1" w:styleId="1fff5">
    <w:name w:val="Текст выноски Знак1"/>
    <w:aliases w:val="Знак5 Знак1"/>
    <w:uiPriority w:val="99"/>
    <w:semiHidden/>
    <w:rsid w:val="004B6878"/>
    <w:rPr>
      <w:rFonts w:ascii="Segoe UI" w:hAnsi="Segoe UI" w:cs="Segoe UI"/>
      <w:sz w:val="18"/>
      <w:szCs w:val="18"/>
    </w:rPr>
  </w:style>
  <w:style w:type="character" w:customStyle="1" w:styleId="1fff6">
    <w:name w:val="Текст примечания Знак1"/>
    <w:uiPriority w:val="99"/>
    <w:semiHidden/>
    <w:rsid w:val="004B6878"/>
    <w:rPr>
      <w:sz w:val="20"/>
      <w:szCs w:val="20"/>
    </w:rPr>
  </w:style>
  <w:style w:type="paragraph" w:customStyle="1" w:styleId="57">
    <w:name w:val="Обычный5"/>
    <w:qFormat/>
    <w:rsid w:val="004B6878"/>
    <w:pPr>
      <w:snapToGrid w:val="0"/>
    </w:pPr>
    <w:rPr>
      <w:sz w:val="22"/>
    </w:rPr>
  </w:style>
  <w:style w:type="numbering" w:customStyle="1" w:styleId="4b">
    <w:name w:val="Нет списка4"/>
    <w:next w:val="af0"/>
    <w:uiPriority w:val="99"/>
    <w:semiHidden/>
    <w:unhideWhenUsed/>
    <w:rsid w:val="004B6878"/>
  </w:style>
  <w:style w:type="numbering" w:customStyle="1" w:styleId="21">
    <w:name w:val="Стиль21"/>
    <w:rsid w:val="004B6878"/>
    <w:pPr>
      <w:numPr>
        <w:numId w:val="91"/>
      </w:numPr>
    </w:pPr>
  </w:style>
  <w:style w:type="numbering" w:customStyle="1" w:styleId="315">
    <w:name w:val="Стиль31"/>
    <w:rsid w:val="004B6878"/>
  </w:style>
  <w:style w:type="numbering" w:customStyle="1" w:styleId="1fff7">
    <w:name w:val="Статья / Раздел1"/>
    <w:basedOn w:val="af0"/>
    <w:next w:val="ab"/>
    <w:rsid w:val="004B6878"/>
  </w:style>
  <w:style w:type="numbering" w:customStyle="1" w:styleId="121">
    <w:name w:val="Нет списка12"/>
    <w:next w:val="af0"/>
    <w:uiPriority w:val="99"/>
    <w:semiHidden/>
    <w:unhideWhenUsed/>
    <w:rsid w:val="004B6878"/>
  </w:style>
  <w:style w:type="numbering" w:customStyle="1" w:styleId="1110">
    <w:name w:val="Нет списка111"/>
    <w:next w:val="af0"/>
    <w:uiPriority w:val="99"/>
    <w:semiHidden/>
    <w:unhideWhenUsed/>
    <w:rsid w:val="004B6878"/>
  </w:style>
  <w:style w:type="numbering" w:customStyle="1" w:styleId="216">
    <w:name w:val="Нет списка21"/>
    <w:next w:val="af0"/>
    <w:uiPriority w:val="99"/>
    <w:semiHidden/>
    <w:unhideWhenUsed/>
    <w:rsid w:val="004B6878"/>
  </w:style>
  <w:style w:type="numbering" w:customStyle="1" w:styleId="316">
    <w:name w:val="Нет списка31"/>
    <w:next w:val="af0"/>
    <w:uiPriority w:val="99"/>
    <w:semiHidden/>
    <w:unhideWhenUsed/>
    <w:rsid w:val="004B6878"/>
  </w:style>
  <w:style w:type="paragraph" w:customStyle="1" w:styleId="afffffffffc">
    <w:name w:val="Текст доклада"/>
    <w:basedOn w:val="35"/>
    <w:link w:val="afffffffffd"/>
    <w:uiPriority w:val="99"/>
    <w:qFormat/>
    <w:rsid w:val="004B6878"/>
    <w:pPr>
      <w:spacing w:after="0"/>
      <w:ind w:left="0" w:firstLine="709"/>
      <w:jc w:val="both"/>
    </w:pPr>
    <w:rPr>
      <w:sz w:val="24"/>
      <w:szCs w:val="24"/>
      <w:lang w:eastAsia="en-US"/>
    </w:rPr>
  </w:style>
  <w:style w:type="character" w:customStyle="1" w:styleId="afffffffffd">
    <w:name w:val="Текст доклада Знак"/>
    <w:link w:val="afffffffffc"/>
    <w:uiPriority w:val="99"/>
    <w:locked/>
    <w:rsid w:val="004B6878"/>
    <w:rPr>
      <w:sz w:val="24"/>
      <w:szCs w:val="24"/>
      <w:lang w:eastAsia="en-US"/>
    </w:rPr>
  </w:style>
  <w:style w:type="paragraph" w:customStyle="1" w:styleId="63">
    <w:name w:val="Обычный6"/>
    <w:qFormat/>
    <w:rsid w:val="004B6878"/>
    <w:pPr>
      <w:snapToGrid w:val="0"/>
    </w:pPr>
    <w:rPr>
      <w:sz w:val="22"/>
    </w:rPr>
  </w:style>
  <w:style w:type="paragraph" w:customStyle="1" w:styleId="afffffffffe">
    <w:name w:val="МОЕ"/>
    <w:basedOn w:val="ad"/>
    <w:qFormat/>
    <w:rsid w:val="004B6878"/>
    <w:pPr>
      <w:ind w:firstLine="709"/>
      <w:jc w:val="both"/>
    </w:pPr>
    <w:rPr>
      <w:spacing w:val="10"/>
      <w:sz w:val="28"/>
      <w:szCs w:val="28"/>
      <w:lang w:eastAsia="ar-SA"/>
    </w:rPr>
  </w:style>
  <w:style w:type="paragraph" w:customStyle="1" w:styleId="0212165">
    <w:name w:val="021216Глава"/>
    <w:basedOn w:val="26"/>
    <w:next w:val="0212166"/>
    <w:link w:val="0212167"/>
    <w:autoRedefine/>
    <w:qFormat/>
    <w:rsid w:val="004B6878"/>
    <w:pPr>
      <w:keepLines/>
      <w:numPr>
        <w:ilvl w:val="0"/>
        <w:numId w:val="0"/>
      </w:numPr>
      <w:spacing w:line="276" w:lineRule="auto"/>
      <w:ind w:firstLine="709"/>
    </w:pPr>
    <w:rPr>
      <w:rFonts w:cs="Times New Roman"/>
      <w:bCs w:val="0"/>
      <w:iCs w:val="0"/>
      <w:caps/>
      <w:smallCaps w:val="0"/>
      <w:szCs w:val="24"/>
    </w:rPr>
  </w:style>
  <w:style w:type="paragraph" w:customStyle="1" w:styleId="0212166">
    <w:name w:val="021216Подглава"/>
    <w:basedOn w:val="32"/>
    <w:next w:val="0212160"/>
    <w:link w:val="0212168"/>
    <w:autoRedefine/>
    <w:qFormat/>
    <w:rsid w:val="004B6878"/>
    <w:pPr>
      <w:numPr>
        <w:ilvl w:val="0"/>
        <w:numId w:val="0"/>
      </w:numPr>
      <w:tabs>
        <w:tab w:val="left" w:pos="709"/>
      </w:tabs>
      <w:spacing w:before="120" w:after="120" w:line="276" w:lineRule="auto"/>
      <w:ind w:firstLine="709"/>
      <w:jc w:val="left"/>
    </w:pPr>
    <w:rPr>
      <w:rFonts w:cs="Times New Roman"/>
      <w:bCs w:val="0"/>
      <w:sz w:val="24"/>
      <w:szCs w:val="22"/>
      <w:lang w:eastAsia="en-US"/>
    </w:rPr>
  </w:style>
  <w:style w:type="character" w:customStyle="1" w:styleId="0212167">
    <w:name w:val="021216Глава Знак"/>
    <w:link w:val="0212165"/>
    <w:rsid w:val="004B6878"/>
    <w:rPr>
      <w:b/>
      <w:caps/>
      <w:sz w:val="24"/>
      <w:szCs w:val="24"/>
    </w:rPr>
  </w:style>
  <w:style w:type="character" w:customStyle="1" w:styleId="0212168">
    <w:name w:val="021216Подглава Знак"/>
    <w:link w:val="0212166"/>
    <w:rsid w:val="004B6878"/>
    <w:rPr>
      <w:b/>
      <w:sz w:val="24"/>
      <w:szCs w:val="22"/>
      <w:lang w:eastAsia="en-US"/>
    </w:rPr>
  </w:style>
  <w:style w:type="paragraph" w:customStyle="1" w:styleId="0212169">
    <w:name w:val="021216ПослеТаблицы"/>
    <w:basedOn w:val="ad"/>
    <w:next w:val="0212161"/>
    <w:link w:val="021216a"/>
    <w:autoRedefine/>
    <w:qFormat/>
    <w:rsid w:val="004B6878"/>
    <w:pPr>
      <w:spacing w:line="300" w:lineRule="auto"/>
      <w:ind w:firstLine="709"/>
      <w:jc w:val="both"/>
    </w:pPr>
    <w:rPr>
      <w:rFonts w:eastAsia="Calibri"/>
      <w:sz w:val="28"/>
      <w:szCs w:val="22"/>
    </w:rPr>
  </w:style>
  <w:style w:type="character" w:customStyle="1" w:styleId="021216a">
    <w:name w:val="021216ПослеТаблицы Знак"/>
    <w:link w:val="0212169"/>
    <w:rsid w:val="004B6878"/>
    <w:rPr>
      <w:rFonts w:eastAsia="Calibri"/>
      <w:sz w:val="28"/>
      <w:szCs w:val="22"/>
    </w:rPr>
  </w:style>
  <w:style w:type="character" w:customStyle="1" w:styleId="105pt">
    <w:name w:val="Основной текст + 10;5 pt;Не полужирный"/>
    <w:rsid w:val="004B687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4B6878"/>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4B6878"/>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4B6878"/>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4B68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4B6878"/>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4B6878"/>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4B6878"/>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4B6878"/>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4B6878"/>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4B6878"/>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4B68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4B6878"/>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
    <w:name w:val="Основной текст + Курсив"/>
    <w:rsid w:val="004B687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4B687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4B6878"/>
    <w:pPr>
      <w:ind w:firstLine="567"/>
      <w:jc w:val="both"/>
    </w:pPr>
    <w:rPr>
      <w:szCs w:val="20"/>
    </w:rPr>
  </w:style>
  <w:style w:type="paragraph" w:customStyle="1" w:styleId="1fff8">
    <w:name w:val="УРОВЕНЬ 1"/>
    <w:next w:val="afa"/>
    <w:link w:val="1fff9"/>
    <w:autoRedefine/>
    <w:qFormat/>
    <w:rsid w:val="004B6878"/>
    <w:pPr>
      <w:spacing w:before="240"/>
      <w:jc w:val="center"/>
    </w:pPr>
    <w:rPr>
      <w:b/>
      <w:caps/>
      <w:sz w:val="28"/>
      <w:szCs w:val="24"/>
    </w:rPr>
  </w:style>
  <w:style w:type="character" w:customStyle="1" w:styleId="1fff9">
    <w:name w:val="УРОВЕНЬ 1 Знак"/>
    <w:link w:val="1fff8"/>
    <w:rsid w:val="004B6878"/>
    <w:rPr>
      <w:b/>
      <w:caps/>
      <w:sz w:val="28"/>
      <w:szCs w:val="24"/>
    </w:rPr>
  </w:style>
  <w:style w:type="paragraph" w:customStyle="1" w:styleId="1fffa">
    <w:name w:val="Стиль Заголовок 1 + не полужирный"/>
    <w:basedOn w:val="18"/>
    <w:link w:val="1fffb"/>
    <w:qFormat/>
    <w:rsid w:val="004B6878"/>
    <w:pPr>
      <w:tabs>
        <w:tab w:val="clear" w:pos="643"/>
      </w:tabs>
      <w:spacing w:before="240" w:after="60"/>
      <w:ind w:left="0" w:firstLine="0"/>
      <w:jc w:val="center"/>
    </w:pPr>
    <w:rPr>
      <w:bCs w:val="0"/>
      <w:kern w:val="32"/>
      <w:sz w:val="28"/>
      <w:lang w:eastAsia="ru-RU"/>
    </w:rPr>
  </w:style>
  <w:style w:type="character" w:customStyle="1" w:styleId="1fffb">
    <w:name w:val="Стиль Заголовок 1 + не полужирный Знак"/>
    <w:link w:val="1fffa"/>
    <w:rsid w:val="004B6878"/>
    <w:rPr>
      <w:rFonts w:cs="Arial"/>
      <w:b/>
      <w:caps/>
      <w:kern w:val="32"/>
      <w:sz w:val="28"/>
      <w:szCs w:val="32"/>
    </w:rPr>
  </w:style>
  <w:style w:type="character" w:customStyle="1" w:styleId="affffffffff0">
    <w:name w:val="ОСНОВА Знак"/>
    <w:link w:val="affffffffff1"/>
    <w:locked/>
    <w:rsid w:val="004B6878"/>
    <w:rPr>
      <w:b/>
      <w:sz w:val="24"/>
      <w:szCs w:val="24"/>
    </w:rPr>
  </w:style>
  <w:style w:type="paragraph" w:customStyle="1" w:styleId="affffffffff1">
    <w:name w:val="ОСНОВА"/>
    <w:link w:val="affffffffff0"/>
    <w:autoRedefine/>
    <w:qFormat/>
    <w:rsid w:val="004B6878"/>
    <w:pPr>
      <w:spacing w:before="120"/>
      <w:ind w:firstLine="539"/>
      <w:jc w:val="both"/>
    </w:pPr>
    <w:rPr>
      <w:b/>
      <w:sz w:val="24"/>
      <w:szCs w:val="24"/>
    </w:rPr>
  </w:style>
  <w:style w:type="character" w:customStyle="1" w:styleId="affffffffff2">
    <w:name w:val="Основное Знак"/>
    <w:link w:val="affffffffff3"/>
    <w:locked/>
    <w:rsid w:val="004B6878"/>
    <w:rPr>
      <w:color w:val="000000"/>
      <w:sz w:val="24"/>
      <w:szCs w:val="24"/>
    </w:rPr>
  </w:style>
  <w:style w:type="paragraph" w:customStyle="1" w:styleId="affffffffff3">
    <w:name w:val="Основное"/>
    <w:link w:val="affffffffff2"/>
    <w:autoRedefine/>
    <w:qFormat/>
    <w:rsid w:val="004B6878"/>
    <w:pPr>
      <w:ind w:firstLine="709"/>
      <w:jc w:val="both"/>
    </w:pPr>
    <w:rPr>
      <w:color w:val="000000"/>
      <w:sz w:val="24"/>
      <w:szCs w:val="24"/>
    </w:rPr>
  </w:style>
  <w:style w:type="character" w:customStyle="1" w:styleId="affffffffff4">
    <w:name w:val="Нумерованный список !! Знак Знак"/>
    <w:rsid w:val="004B6878"/>
    <w:rPr>
      <w:sz w:val="24"/>
      <w:szCs w:val="24"/>
      <w:lang w:val="ru-RU" w:eastAsia="ru-RU" w:bidi="ar-SA"/>
    </w:rPr>
  </w:style>
  <w:style w:type="paragraph" w:customStyle="1" w:styleId="affffffffff5">
    <w:name w:val="Оновкка"/>
    <w:qFormat/>
    <w:rsid w:val="004B6878"/>
    <w:pPr>
      <w:ind w:firstLine="709"/>
      <w:jc w:val="both"/>
    </w:pPr>
    <w:rPr>
      <w:sz w:val="24"/>
      <w:szCs w:val="24"/>
    </w:rPr>
  </w:style>
  <w:style w:type="paragraph" w:customStyle="1" w:styleId="Preformat">
    <w:name w:val="Preformat"/>
    <w:qFormat/>
    <w:rsid w:val="004B6878"/>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4B6878"/>
    <w:pPr>
      <w:spacing w:after="70"/>
      <w:ind w:left="70"/>
    </w:pPr>
    <w:rPr>
      <w:rFonts w:ascii="Arial" w:hAnsi="Arial" w:cs="Arial"/>
      <w:color w:val="000000"/>
      <w:sz w:val="20"/>
      <w:szCs w:val="20"/>
    </w:rPr>
  </w:style>
  <w:style w:type="paragraph" w:customStyle="1" w:styleId="a">
    <w:name w:val="Обычный текст"/>
    <w:basedOn w:val="ad"/>
    <w:qFormat/>
    <w:rsid w:val="004B6878"/>
    <w:pPr>
      <w:numPr>
        <w:numId w:val="98"/>
      </w:numPr>
      <w:tabs>
        <w:tab w:val="clear" w:pos="360"/>
      </w:tabs>
      <w:ind w:left="0" w:firstLine="454"/>
      <w:jc w:val="both"/>
    </w:pPr>
    <w:rPr>
      <w:szCs w:val="20"/>
    </w:rPr>
  </w:style>
  <w:style w:type="character" w:customStyle="1" w:styleId="highlighthighlightactive">
    <w:name w:val="highlight highlight_active"/>
    <w:basedOn w:val="ae"/>
    <w:rsid w:val="004B6878"/>
  </w:style>
  <w:style w:type="character" w:customStyle="1" w:styleId="text-10">
    <w:name w:val="text-10"/>
    <w:basedOn w:val="ae"/>
    <w:rsid w:val="004B6878"/>
  </w:style>
  <w:style w:type="paragraph" w:customStyle="1" w:styleId="affffffffff6">
    <w:name w:val="Основа"/>
    <w:basedOn w:val="ad"/>
    <w:qFormat/>
    <w:rsid w:val="004B6878"/>
    <w:pPr>
      <w:spacing w:before="120"/>
      <w:ind w:firstLine="720"/>
      <w:jc w:val="both"/>
    </w:pPr>
    <w:rPr>
      <w:szCs w:val="20"/>
    </w:rPr>
  </w:style>
  <w:style w:type="paragraph" w:customStyle="1" w:styleId="affffffffff7">
    <w:name w:val="таблица"/>
    <w:basedOn w:val="afa"/>
    <w:qFormat/>
    <w:rsid w:val="004B6878"/>
    <w:pPr>
      <w:spacing w:after="0"/>
      <w:jc w:val="both"/>
    </w:pPr>
    <w:rPr>
      <w:szCs w:val="20"/>
      <w:lang w:eastAsia="ru-RU"/>
    </w:rPr>
  </w:style>
  <w:style w:type="character" w:customStyle="1" w:styleId="affffff8">
    <w:name w:val="Таблица Знак"/>
    <w:link w:val="affffff7"/>
    <w:rsid w:val="004B6878"/>
    <w:rPr>
      <w:sz w:val="24"/>
      <w:szCs w:val="24"/>
    </w:rPr>
  </w:style>
  <w:style w:type="paragraph" w:customStyle="1" w:styleId="affffffffff8">
    <w:name w:val="Новый абзац"/>
    <w:basedOn w:val="ad"/>
    <w:link w:val="2ff"/>
    <w:qFormat/>
    <w:rsid w:val="004B6878"/>
    <w:pPr>
      <w:spacing w:after="120"/>
      <w:ind w:firstLine="567"/>
      <w:jc w:val="both"/>
    </w:pPr>
    <w:rPr>
      <w:rFonts w:ascii="Arial" w:hAnsi="Arial"/>
      <w:szCs w:val="20"/>
    </w:rPr>
  </w:style>
  <w:style w:type="character" w:customStyle="1" w:styleId="2ff">
    <w:name w:val="Новый абзац Знак2"/>
    <w:link w:val="affffffffff8"/>
    <w:rsid w:val="004B6878"/>
    <w:rPr>
      <w:rFonts w:ascii="Arial" w:hAnsi="Arial"/>
      <w:sz w:val="24"/>
    </w:rPr>
  </w:style>
  <w:style w:type="paragraph" w:customStyle="1" w:styleId="1fffc">
    <w:name w:val="Знак Знак1 Знак"/>
    <w:basedOn w:val="ad"/>
    <w:qFormat/>
    <w:rsid w:val="004B6878"/>
    <w:pPr>
      <w:spacing w:after="160" w:line="240" w:lineRule="exact"/>
    </w:pPr>
    <w:rPr>
      <w:rFonts w:ascii="Verdana" w:hAnsi="Verdana"/>
      <w:lang w:val="en-US" w:eastAsia="en-US"/>
    </w:rPr>
  </w:style>
  <w:style w:type="paragraph" w:customStyle="1" w:styleId="3f8">
    <w:name w:val="Уровень 3"/>
    <w:basedOn w:val="ad"/>
    <w:link w:val="3f9"/>
    <w:qFormat/>
    <w:rsid w:val="004B6878"/>
    <w:rPr>
      <w:b/>
      <w:i/>
      <w:sz w:val="28"/>
      <w:szCs w:val="28"/>
      <w:lang w:eastAsia="en-US" w:bidi="en-US"/>
    </w:rPr>
  </w:style>
  <w:style w:type="character" w:customStyle="1" w:styleId="3f9">
    <w:name w:val="Уровень 3 Знак"/>
    <w:link w:val="3f8"/>
    <w:rsid w:val="004B6878"/>
    <w:rPr>
      <w:b/>
      <w:i/>
      <w:sz w:val="28"/>
      <w:szCs w:val="28"/>
      <w:lang w:eastAsia="en-US" w:bidi="en-US"/>
    </w:rPr>
  </w:style>
  <w:style w:type="character" w:customStyle="1" w:styleId="2ff0">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4B6878"/>
    <w:rPr>
      <w:rFonts w:ascii="Times New Roman" w:hAnsi="Times New Roman"/>
      <w:sz w:val="24"/>
      <w:szCs w:val="24"/>
    </w:rPr>
  </w:style>
  <w:style w:type="character" w:customStyle="1" w:styleId="affffffffff9">
    <w:name w:val="Новый абзац Знак"/>
    <w:rsid w:val="004B6878"/>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4B6878"/>
    <w:pPr>
      <w:snapToGrid w:val="0"/>
      <w:ind w:left="-113" w:right="-113"/>
      <w:jc w:val="center"/>
    </w:pPr>
    <w:rPr>
      <w:b/>
      <w:bCs/>
      <w:sz w:val="20"/>
      <w:szCs w:val="20"/>
    </w:rPr>
  </w:style>
  <w:style w:type="character" w:customStyle="1" w:styleId="1ff9">
    <w:name w:val="Стиль1 Знак"/>
    <w:link w:val="1ff8"/>
    <w:locked/>
    <w:rsid w:val="004B6878"/>
    <w:rPr>
      <w:sz w:val="24"/>
    </w:rPr>
  </w:style>
  <w:style w:type="paragraph" w:customStyle="1" w:styleId="Style19">
    <w:name w:val="Style19"/>
    <w:basedOn w:val="ad"/>
    <w:qFormat/>
    <w:rsid w:val="004B6878"/>
    <w:pPr>
      <w:widowControl w:val="0"/>
      <w:autoSpaceDE w:val="0"/>
      <w:autoSpaceDN w:val="0"/>
      <w:adjustRightInd w:val="0"/>
      <w:spacing w:line="295" w:lineRule="exact"/>
      <w:ind w:firstLine="778"/>
      <w:jc w:val="both"/>
    </w:pPr>
  </w:style>
  <w:style w:type="character" w:customStyle="1" w:styleId="FontStyle79">
    <w:name w:val="Font Style79"/>
    <w:rsid w:val="004B6878"/>
    <w:rPr>
      <w:rFonts w:ascii="Times New Roman" w:hAnsi="Times New Roman" w:cs="Times New Roman" w:hint="default"/>
      <w:sz w:val="24"/>
      <w:szCs w:val="24"/>
    </w:rPr>
  </w:style>
  <w:style w:type="character" w:customStyle="1" w:styleId="FontStyle26">
    <w:name w:val="Font Style26"/>
    <w:rsid w:val="004B6878"/>
    <w:rPr>
      <w:rFonts w:ascii="Times New Roman" w:hAnsi="Times New Roman" w:cs="Times New Roman" w:hint="default"/>
      <w:sz w:val="24"/>
      <w:szCs w:val="24"/>
    </w:rPr>
  </w:style>
  <w:style w:type="character" w:customStyle="1" w:styleId="FontStyle28">
    <w:name w:val="Font Style28"/>
    <w:rsid w:val="004B6878"/>
    <w:rPr>
      <w:rFonts w:ascii="Times New Roman" w:hAnsi="Times New Roman" w:cs="Times New Roman" w:hint="default"/>
      <w:sz w:val="26"/>
      <w:szCs w:val="26"/>
    </w:rPr>
  </w:style>
  <w:style w:type="paragraph" w:customStyle="1" w:styleId="1130">
    <w:name w:val="Знак113"/>
    <w:basedOn w:val="ad"/>
    <w:qFormat/>
    <w:rsid w:val="004B6878"/>
    <w:pPr>
      <w:spacing w:after="160" w:line="240" w:lineRule="exact"/>
    </w:pPr>
    <w:rPr>
      <w:rFonts w:ascii="Verdana" w:hAnsi="Verdana"/>
      <w:lang w:val="en-US" w:eastAsia="en-US"/>
    </w:rPr>
  </w:style>
  <w:style w:type="paragraph" w:customStyle="1" w:styleId="75">
    <w:name w:val="Обычный7"/>
    <w:qFormat/>
    <w:rsid w:val="004B6878"/>
    <w:rPr>
      <w:sz w:val="22"/>
      <w:szCs w:val="24"/>
    </w:rPr>
  </w:style>
  <w:style w:type="character" w:customStyle="1" w:styleId="Normal10-0220">
    <w:name w:val="Стиль Normal + 10 пт полужирный По центру Слева:  -02 см Справ...2 Знак"/>
    <w:link w:val="Normal10-022"/>
    <w:rsid w:val="004B6878"/>
    <w:rPr>
      <w:b/>
      <w:bCs/>
    </w:rPr>
  </w:style>
  <w:style w:type="paragraph" w:customStyle="1" w:styleId="122">
    <w:name w:val="Знак Знак Знак1 Знак2"/>
    <w:basedOn w:val="ad"/>
    <w:qFormat/>
    <w:rsid w:val="004B6878"/>
    <w:rPr>
      <w:rFonts w:ascii="Verdana" w:hAnsi="Verdana" w:cs="Verdana"/>
      <w:sz w:val="20"/>
      <w:szCs w:val="20"/>
      <w:lang w:val="en-US" w:eastAsia="en-US"/>
    </w:rPr>
  </w:style>
  <w:style w:type="paragraph" w:customStyle="1" w:styleId="1120">
    <w:name w:val="Знак112"/>
    <w:basedOn w:val="ad"/>
    <w:qFormat/>
    <w:rsid w:val="004B6878"/>
    <w:pPr>
      <w:spacing w:after="160" w:line="240" w:lineRule="exact"/>
    </w:pPr>
    <w:rPr>
      <w:rFonts w:ascii="Verdana" w:hAnsi="Verdana"/>
      <w:lang w:val="en-US" w:eastAsia="en-US"/>
    </w:rPr>
  </w:style>
  <w:style w:type="paragraph" w:customStyle="1" w:styleId="1112">
    <w:name w:val="Знак111"/>
    <w:basedOn w:val="ad"/>
    <w:qFormat/>
    <w:rsid w:val="004B6878"/>
    <w:pPr>
      <w:spacing w:after="160" w:line="240" w:lineRule="exact"/>
    </w:pPr>
    <w:rPr>
      <w:rFonts w:ascii="Verdana" w:hAnsi="Verdana"/>
      <w:lang w:val="en-US" w:eastAsia="en-US"/>
    </w:rPr>
  </w:style>
  <w:style w:type="paragraph" w:customStyle="1" w:styleId="1100">
    <w:name w:val="Знак110"/>
    <w:basedOn w:val="ad"/>
    <w:qFormat/>
    <w:rsid w:val="004B6878"/>
    <w:pPr>
      <w:spacing w:after="160" w:line="240" w:lineRule="exact"/>
    </w:pPr>
    <w:rPr>
      <w:rFonts w:ascii="Verdana" w:hAnsi="Verdana"/>
      <w:lang w:val="en-US" w:eastAsia="en-US"/>
    </w:rPr>
  </w:style>
  <w:style w:type="paragraph" w:customStyle="1" w:styleId="190">
    <w:name w:val="Знак19"/>
    <w:basedOn w:val="ad"/>
    <w:qFormat/>
    <w:rsid w:val="004B6878"/>
    <w:pPr>
      <w:spacing w:after="160" w:line="240" w:lineRule="exact"/>
    </w:pPr>
    <w:rPr>
      <w:rFonts w:ascii="Verdana" w:hAnsi="Verdana"/>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4B6878"/>
  </w:style>
  <w:style w:type="paragraph" w:customStyle="1" w:styleId="182">
    <w:name w:val="Знак18"/>
    <w:basedOn w:val="ad"/>
    <w:qFormat/>
    <w:rsid w:val="004B6878"/>
    <w:pPr>
      <w:spacing w:after="160" w:line="240" w:lineRule="exact"/>
    </w:pPr>
    <w:rPr>
      <w:rFonts w:ascii="Verdana" w:hAnsi="Verdana"/>
      <w:lang w:val="en-US" w:eastAsia="en-US"/>
    </w:rPr>
  </w:style>
  <w:style w:type="character" w:customStyle="1" w:styleId="TimesNewRoman13">
    <w:name w:val="Стиль Times New Roman 13 пт полужирный подчеркивание"/>
    <w:rsid w:val="004B6878"/>
    <w:rPr>
      <w:rFonts w:ascii="Times New Roman" w:hAnsi="Times New Roman"/>
      <w:b/>
      <w:bCs/>
      <w:sz w:val="24"/>
      <w:u w:val="single"/>
    </w:rPr>
  </w:style>
  <w:style w:type="paragraph" w:customStyle="1" w:styleId="170">
    <w:name w:val="Знак17"/>
    <w:basedOn w:val="ad"/>
    <w:qFormat/>
    <w:rsid w:val="004B6878"/>
    <w:pPr>
      <w:spacing w:after="160" w:line="240" w:lineRule="exact"/>
    </w:pPr>
    <w:rPr>
      <w:rFonts w:ascii="Verdana" w:hAnsi="Verdana"/>
      <w:lang w:val="en-US" w:eastAsia="en-US"/>
    </w:rPr>
  </w:style>
  <w:style w:type="paragraph" w:customStyle="1" w:styleId="rtejustify">
    <w:name w:val="rtejustify"/>
    <w:basedOn w:val="ad"/>
    <w:qFormat/>
    <w:rsid w:val="004B6878"/>
    <w:pPr>
      <w:spacing w:before="100" w:beforeAutospacing="1" w:after="100" w:afterAutospacing="1"/>
    </w:pPr>
  </w:style>
  <w:style w:type="paragraph" w:customStyle="1" w:styleId="160">
    <w:name w:val="Знак16"/>
    <w:basedOn w:val="ad"/>
    <w:qFormat/>
    <w:rsid w:val="004B6878"/>
    <w:pPr>
      <w:spacing w:after="160" w:line="240" w:lineRule="exact"/>
    </w:pPr>
    <w:rPr>
      <w:rFonts w:ascii="Verdana" w:hAnsi="Verdana"/>
      <w:lang w:val="en-US" w:eastAsia="en-US"/>
    </w:rPr>
  </w:style>
  <w:style w:type="paragraph" w:customStyle="1" w:styleId="64">
    <w:name w:val="Знак Знак6 Знак Знак"/>
    <w:basedOn w:val="ad"/>
    <w:semiHidden/>
    <w:qFormat/>
    <w:rsid w:val="004B6878"/>
    <w:pPr>
      <w:keepLines/>
      <w:spacing w:after="160" w:line="240" w:lineRule="exact"/>
    </w:pPr>
    <w:rPr>
      <w:rFonts w:ascii="Verdana" w:eastAsia="MS Mincho" w:hAnsi="Verdana" w:cs="Franklin Gothic Book"/>
      <w:sz w:val="20"/>
      <w:szCs w:val="20"/>
      <w:lang w:val="en-US" w:eastAsia="en-US"/>
    </w:rPr>
  </w:style>
  <w:style w:type="paragraph" w:customStyle="1" w:styleId="150">
    <w:name w:val="Знак15"/>
    <w:basedOn w:val="ad"/>
    <w:qFormat/>
    <w:rsid w:val="004B6878"/>
    <w:pPr>
      <w:spacing w:after="160" w:line="240" w:lineRule="exact"/>
    </w:pPr>
    <w:rPr>
      <w:rFonts w:ascii="Verdana" w:hAnsi="Verdana"/>
      <w:lang w:val="en-US" w:eastAsia="en-US"/>
    </w:rPr>
  </w:style>
  <w:style w:type="paragraph" w:customStyle="1" w:styleId="140">
    <w:name w:val="Знак14"/>
    <w:basedOn w:val="ad"/>
    <w:rsid w:val="004B6878"/>
    <w:pPr>
      <w:spacing w:after="160" w:line="240" w:lineRule="exact"/>
    </w:pPr>
    <w:rPr>
      <w:rFonts w:ascii="Verdana" w:hAnsi="Verdana"/>
      <w:lang w:val="en-US" w:eastAsia="en-US"/>
    </w:rPr>
  </w:style>
  <w:style w:type="paragraph" w:customStyle="1" w:styleId="132">
    <w:name w:val="Знак13"/>
    <w:basedOn w:val="ad"/>
    <w:qFormat/>
    <w:rsid w:val="004B6878"/>
    <w:pPr>
      <w:spacing w:after="160" w:line="240" w:lineRule="exact"/>
    </w:pPr>
    <w:rPr>
      <w:rFonts w:ascii="Verdana" w:hAnsi="Verdana"/>
      <w:lang w:val="en-US" w:eastAsia="en-US"/>
    </w:rPr>
  </w:style>
  <w:style w:type="paragraph" w:customStyle="1" w:styleId="Textbody">
    <w:name w:val="Text body"/>
    <w:basedOn w:val="Standard"/>
    <w:qFormat/>
    <w:rsid w:val="004B6878"/>
    <w:pPr>
      <w:spacing w:after="120"/>
    </w:pPr>
    <w:rPr>
      <w:rFonts w:eastAsia="DejaVu Sans" w:cs="DejaVu Sans"/>
    </w:rPr>
  </w:style>
  <w:style w:type="paragraph" w:customStyle="1" w:styleId="123">
    <w:name w:val="Знак12"/>
    <w:basedOn w:val="ad"/>
    <w:qFormat/>
    <w:rsid w:val="004B6878"/>
    <w:pPr>
      <w:spacing w:after="160" w:line="240" w:lineRule="exact"/>
    </w:pPr>
    <w:rPr>
      <w:rFonts w:ascii="Verdana" w:hAnsi="Verdana"/>
      <w:lang w:val="en-US" w:eastAsia="en-US"/>
    </w:rPr>
  </w:style>
  <w:style w:type="paragraph" w:customStyle="1" w:styleId="1140">
    <w:name w:val="Знак114"/>
    <w:basedOn w:val="ad"/>
    <w:qFormat/>
    <w:rsid w:val="004B6878"/>
    <w:pPr>
      <w:spacing w:after="160" w:line="240" w:lineRule="exact"/>
    </w:pPr>
    <w:rPr>
      <w:rFonts w:ascii="Verdana" w:hAnsi="Verdana"/>
      <w:lang w:val="en-US" w:eastAsia="en-US"/>
    </w:rPr>
  </w:style>
  <w:style w:type="character" w:customStyle="1" w:styleId="FontStyle24">
    <w:name w:val="Font Style24"/>
    <w:rsid w:val="004B6878"/>
    <w:rPr>
      <w:rFonts w:ascii="Times New Roman" w:hAnsi="Times New Roman" w:cs="Times New Roman"/>
      <w:color w:val="000000"/>
      <w:sz w:val="26"/>
      <w:szCs w:val="26"/>
    </w:rPr>
  </w:style>
  <w:style w:type="paragraph" w:customStyle="1" w:styleId="1fffd">
    <w:name w:val="Заголовок1"/>
    <w:qFormat/>
    <w:rsid w:val="004B6878"/>
    <w:pPr>
      <w:widowControl w:val="0"/>
      <w:autoSpaceDE w:val="0"/>
      <w:autoSpaceDN w:val="0"/>
      <w:adjustRightInd w:val="0"/>
    </w:pPr>
    <w:rPr>
      <w:b/>
      <w:bCs/>
      <w:color w:val="000000"/>
      <w:sz w:val="26"/>
      <w:szCs w:val="26"/>
    </w:rPr>
  </w:style>
  <w:style w:type="paragraph" w:customStyle="1" w:styleId="affffffffffa">
    <w:name w:val="Перечисление"/>
    <w:basedOn w:val="afffe"/>
    <w:qFormat/>
    <w:rsid w:val="004B6878"/>
    <w:pPr>
      <w:spacing w:line="312" w:lineRule="auto"/>
      <w:ind w:left="0" w:firstLine="0"/>
      <w:contextualSpacing w:val="0"/>
    </w:pPr>
    <w:rPr>
      <w:szCs w:val="24"/>
      <w:lang w:eastAsia="en-US"/>
    </w:rPr>
  </w:style>
  <w:style w:type="paragraph" w:customStyle="1" w:styleId="S1">
    <w:name w:val="S_Заголовок 1"/>
    <w:basedOn w:val="ad"/>
    <w:qFormat/>
    <w:rsid w:val="004B6878"/>
    <w:pPr>
      <w:numPr>
        <w:numId w:val="100"/>
      </w:numPr>
      <w:jc w:val="center"/>
    </w:pPr>
    <w:rPr>
      <w:b/>
      <w:caps/>
    </w:rPr>
  </w:style>
  <w:style w:type="paragraph" w:customStyle="1" w:styleId="S2">
    <w:name w:val="S_Заголовок 2"/>
    <w:basedOn w:val="26"/>
    <w:qFormat/>
    <w:rsid w:val="004B6878"/>
    <w:pPr>
      <w:keepNext w:val="0"/>
      <w:numPr>
        <w:numId w:val="100"/>
      </w:numPr>
      <w:tabs>
        <w:tab w:val="clear" w:pos="2771"/>
        <w:tab w:val="num" w:pos="900"/>
      </w:tabs>
      <w:spacing w:before="0" w:after="0"/>
      <w:ind w:left="720"/>
    </w:pPr>
    <w:rPr>
      <w:rFonts w:cs="Times New Roman"/>
      <w:bCs w:val="0"/>
      <w:iCs w:val="0"/>
      <w:smallCaps w:val="0"/>
      <w:szCs w:val="24"/>
    </w:rPr>
  </w:style>
  <w:style w:type="paragraph" w:customStyle="1" w:styleId="S3">
    <w:name w:val="S_Заголовок 3"/>
    <w:basedOn w:val="32"/>
    <w:uiPriority w:val="99"/>
    <w:qFormat/>
    <w:rsid w:val="004B6878"/>
    <w:pPr>
      <w:keepNext w:val="0"/>
      <w:numPr>
        <w:numId w:val="100"/>
      </w:numPr>
      <w:tabs>
        <w:tab w:val="left" w:pos="709"/>
      </w:tabs>
      <w:spacing w:before="0" w:after="0" w:line="360" w:lineRule="auto"/>
      <w:jc w:val="left"/>
    </w:pPr>
    <w:rPr>
      <w:rFonts w:cs="Times New Roman"/>
      <w:bCs w:val="0"/>
      <w:iCs/>
      <w:sz w:val="24"/>
      <w:szCs w:val="22"/>
      <w:u w:val="single"/>
    </w:rPr>
  </w:style>
  <w:style w:type="paragraph" w:customStyle="1" w:styleId="S4">
    <w:name w:val="S_Заголовок 4"/>
    <w:basedOn w:val="40"/>
    <w:link w:val="S40"/>
    <w:uiPriority w:val="99"/>
    <w:qFormat/>
    <w:rsid w:val="004B6878"/>
    <w:pPr>
      <w:keepNext w:val="0"/>
      <w:numPr>
        <w:numId w:val="100"/>
      </w:numPr>
      <w:spacing w:before="0" w:after="0"/>
    </w:pPr>
    <w:rPr>
      <w:b w:val="0"/>
      <w:bCs w:val="0"/>
      <w:i/>
      <w:sz w:val="24"/>
      <w:szCs w:val="24"/>
      <w:lang w:eastAsia="ru-RU"/>
    </w:rPr>
  </w:style>
  <w:style w:type="character" w:customStyle="1" w:styleId="S40">
    <w:name w:val="S_Заголовок 4 Знак"/>
    <w:link w:val="S4"/>
    <w:uiPriority w:val="99"/>
    <w:rsid w:val="004B6878"/>
    <w:rPr>
      <w:i/>
      <w:sz w:val="24"/>
      <w:szCs w:val="24"/>
    </w:rPr>
  </w:style>
  <w:style w:type="paragraph" w:customStyle="1" w:styleId="affffffffffb">
    <w:name w:val="Основной текст с отступ"/>
    <w:basedOn w:val="ad"/>
    <w:qFormat/>
    <w:rsid w:val="004B6878"/>
    <w:pPr>
      <w:widowControl w:val="0"/>
      <w:ind w:firstLine="709"/>
      <w:jc w:val="both"/>
    </w:pPr>
    <w:rPr>
      <w:szCs w:val="20"/>
    </w:rPr>
  </w:style>
  <w:style w:type="paragraph" w:customStyle="1" w:styleId="1250">
    <w:name w:val="Стиль Слева:  125 см Первая строка:  0 см"/>
    <w:basedOn w:val="ad"/>
    <w:qFormat/>
    <w:rsid w:val="004B6878"/>
    <w:pPr>
      <w:widowControl w:val="0"/>
      <w:suppressAutoHyphens/>
      <w:autoSpaceDE w:val="0"/>
      <w:adjustRightInd w:val="0"/>
      <w:spacing w:before="120" w:line="360" w:lineRule="atLeast"/>
      <w:ind w:left="709"/>
      <w:jc w:val="both"/>
      <w:textAlignment w:val="baseline"/>
    </w:pPr>
    <w:rPr>
      <w:sz w:val="26"/>
      <w:szCs w:val="20"/>
      <w:lang w:eastAsia="ar-SA"/>
    </w:rPr>
  </w:style>
  <w:style w:type="character" w:customStyle="1" w:styleId="Sf1">
    <w:name w:val="S_Маркированный Знак Знак"/>
    <w:rsid w:val="004B6878"/>
    <w:rPr>
      <w:sz w:val="24"/>
      <w:szCs w:val="24"/>
      <w:lang w:val="ru-RU" w:eastAsia="ru-RU" w:bidi="ar-SA"/>
    </w:rPr>
  </w:style>
  <w:style w:type="paragraph" w:customStyle="1" w:styleId="Perechen00">
    <w:name w:val="Perechen_00"/>
    <w:basedOn w:val="ad"/>
    <w:qFormat/>
    <w:rsid w:val="004B6878"/>
    <w:pPr>
      <w:spacing w:line="360" w:lineRule="auto"/>
      <w:ind w:left="709" w:hanging="425"/>
      <w:jc w:val="both"/>
    </w:pPr>
    <w:rPr>
      <w:rFonts w:ascii="NTTimes/Cyrillic" w:hAnsi="NTTimes/Cyrillic"/>
      <w:szCs w:val="20"/>
    </w:rPr>
  </w:style>
  <w:style w:type="character" w:customStyle="1" w:styleId="affffffffffc">
    <w:name w:val="Основной текст + Полужирный"/>
    <w:rsid w:val="004B6878"/>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4B6878"/>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4B6878"/>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4B6878"/>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d"/>
    <w:qFormat/>
    <w:rsid w:val="004B6878"/>
    <w:pPr>
      <w:widowControl w:val="0"/>
      <w:shd w:val="clear" w:color="auto" w:fill="FFFFFF"/>
      <w:spacing w:before="300" w:after="360" w:line="0" w:lineRule="atLeast"/>
    </w:pPr>
    <w:rPr>
      <w:sz w:val="22"/>
      <w:szCs w:val="22"/>
    </w:rPr>
  </w:style>
  <w:style w:type="paragraph" w:customStyle="1" w:styleId="1fffe">
    <w:name w:val="1Осн.Текст"/>
    <w:basedOn w:val="2f"/>
    <w:link w:val="1ffff"/>
    <w:qFormat/>
    <w:rsid w:val="004B6878"/>
    <w:pPr>
      <w:shd w:val="clear" w:color="auto" w:fill="auto"/>
      <w:spacing w:after="0" w:line="360" w:lineRule="auto"/>
      <w:ind w:firstLine="720"/>
      <w:jc w:val="both"/>
    </w:pPr>
    <w:rPr>
      <w:rFonts w:eastAsia="Calibri"/>
      <w:spacing w:val="0"/>
      <w:sz w:val="24"/>
      <w:szCs w:val="24"/>
    </w:rPr>
  </w:style>
  <w:style w:type="character" w:customStyle="1" w:styleId="1ffff">
    <w:name w:val="1Осн.Текст Знак"/>
    <w:link w:val="1fffe"/>
    <w:rsid w:val="004B6878"/>
    <w:rPr>
      <w:rFonts w:eastAsia="Calibri"/>
      <w:sz w:val="24"/>
      <w:szCs w:val="24"/>
    </w:rPr>
  </w:style>
  <w:style w:type="paragraph" w:customStyle="1" w:styleId="affffffffffd">
    <w:name w:val="Стандарт"/>
    <w:basedOn w:val="afa"/>
    <w:qFormat/>
    <w:rsid w:val="004B6878"/>
    <w:pPr>
      <w:widowControl w:val="0"/>
      <w:spacing w:after="0" w:line="264" w:lineRule="auto"/>
      <w:ind w:firstLine="720"/>
      <w:jc w:val="both"/>
    </w:pPr>
    <w:rPr>
      <w:snapToGrid w:val="0"/>
      <w:sz w:val="28"/>
      <w:szCs w:val="20"/>
      <w:lang w:eastAsia="ru-RU"/>
    </w:rPr>
  </w:style>
  <w:style w:type="table" w:customStyle="1" w:styleId="217">
    <w:name w:val="Сетка таблицы21"/>
    <w:basedOn w:val="af"/>
    <w:next w:val="afff"/>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4B6878"/>
    <w:pPr>
      <w:widowControl w:val="0"/>
      <w:suppressAutoHyphens/>
      <w:autoSpaceDE w:val="0"/>
    </w:pPr>
    <w:rPr>
      <w:rFonts w:ascii="Arial" w:eastAsia="Arial" w:hAnsi="Arial" w:cs="Arial"/>
      <w:kern w:val="1"/>
      <w:lang w:eastAsia="hi-IN" w:bidi="hi-IN"/>
    </w:rPr>
  </w:style>
  <w:style w:type="table" w:customStyle="1" w:styleId="TableGrid">
    <w:name w:val="TableGrid"/>
    <w:rsid w:val="004B6878"/>
    <w:rPr>
      <w:rFonts w:ascii="Calibri" w:hAnsi="Calibri"/>
      <w:sz w:val="22"/>
      <w:szCs w:val="22"/>
    </w:rPr>
    <w:tblPr>
      <w:tblCellMar>
        <w:top w:w="0" w:type="dxa"/>
        <w:left w:w="0" w:type="dxa"/>
        <w:bottom w:w="0" w:type="dxa"/>
        <w:right w:w="0" w:type="dxa"/>
      </w:tblCellMar>
    </w:tblPr>
  </w:style>
  <w:style w:type="table" w:customStyle="1" w:styleId="TableGrid1">
    <w:name w:val="TableGrid1"/>
    <w:rsid w:val="004B6878"/>
    <w:rPr>
      <w:rFonts w:ascii="Calibri" w:hAnsi="Calibri"/>
      <w:sz w:val="22"/>
      <w:szCs w:val="22"/>
    </w:rPr>
    <w:tblPr>
      <w:tblCellMar>
        <w:top w:w="0" w:type="dxa"/>
        <w:left w:w="0" w:type="dxa"/>
        <w:bottom w:w="0" w:type="dxa"/>
        <w:right w:w="0" w:type="dxa"/>
      </w:tblCellMar>
    </w:tblPr>
  </w:style>
  <w:style w:type="table" w:customStyle="1" w:styleId="TableGrid2">
    <w:name w:val="TableGrid2"/>
    <w:rsid w:val="004B6878"/>
    <w:rPr>
      <w:rFonts w:ascii="Calibri" w:hAnsi="Calibri"/>
      <w:sz w:val="22"/>
      <w:szCs w:val="22"/>
    </w:rPr>
    <w:tblPr>
      <w:tblCellMar>
        <w:top w:w="0" w:type="dxa"/>
        <w:left w:w="0" w:type="dxa"/>
        <w:bottom w:w="0" w:type="dxa"/>
        <w:right w:w="0" w:type="dxa"/>
      </w:tblCellMar>
    </w:tblPr>
  </w:style>
  <w:style w:type="table" w:customStyle="1" w:styleId="TableGrid3">
    <w:name w:val="TableGrid3"/>
    <w:rsid w:val="004B6878"/>
    <w:rPr>
      <w:rFonts w:ascii="Calibri" w:hAnsi="Calibri"/>
      <w:sz w:val="22"/>
      <w:szCs w:val="22"/>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d"/>
    <w:qFormat/>
    <w:rsid w:val="004B6878"/>
    <w:pPr>
      <w:spacing w:before="100" w:beforeAutospacing="1" w:after="100" w:afterAutospacing="1"/>
    </w:pPr>
    <w:rPr>
      <w:rFonts w:ascii="Tahoma" w:hAnsi="Tahoma"/>
      <w:sz w:val="20"/>
      <w:szCs w:val="20"/>
      <w:lang w:val="en-US" w:eastAsia="en-US"/>
    </w:rPr>
  </w:style>
  <w:style w:type="paragraph" w:customStyle="1" w:styleId="affffffffffe">
    <w:name w:val="Табличный текст"/>
    <w:basedOn w:val="af6"/>
    <w:link w:val="afffffffffff"/>
    <w:qFormat/>
    <w:rsid w:val="004B6878"/>
    <w:pPr>
      <w:spacing w:after="0"/>
      <w:ind w:left="0" w:right="283"/>
      <w:contextualSpacing/>
      <w:jc w:val="center"/>
    </w:pPr>
    <w:rPr>
      <w:color w:val="404040"/>
      <w:sz w:val="28"/>
      <w:lang w:val="uk-UA"/>
    </w:rPr>
  </w:style>
  <w:style w:type="character" w:customStyle="1" w:styleId="afffffffffff">
    <w:name w:val="Табличный текст Знак"/>
    <w:link w:val="affffffffffe"/>
    <w:rsid w:val="004B6878"/>
    <w:rPr>
      <w:color w:val="404040"/>
      <w:sz w:val="28"/>
      <w:szCs w:val="24"/>
      <w:lang w:val="uk-UA"/>
    </w:rPr>
  </w:style>
  <w:style w:type="character" w:customStyle="1" w:styleId="grame">
    <w:name w:val="grame"/>
    <w:basedOn w:val="ae"/>
    <w:rsid w:val="004B6878"/>
  </w:style>
  <w:style w:type="character" w:customStyle="1" w:styleId="FontStyle110">
    <w:name w:val="Font Style11"/>
    <w:uiPriority w:val="99"/>
    <w:rsid w:val="004B6878"/>
    <w:rPr>
      <w:rFonts w:ascii="Times New Roman" w:hAnsi="Times New Roman" w:cs="Times New Roman"/>
      <w:sz w:val="24"/>
      <w:szCs w:val="24"/>
    </w:rPr>
  </w:style>
  <w:style w:type="paragraph" w:styleId="afffffffffff0">
    <w:name w:val="endnote text"/>
    <w:basedOn w:val="ad"/>
    <w:link w:val="afffffffffff1"/>
    <w:rsid w:val="004B6878"/>
    <w:rPr>
      <w:sz w:val="20"/>
      <w:szCs w:val="20"/>
    </w:rPr>
  </w:style>
  <w:style w:type="character" w:customStyle="1" w:styleId="afffffffffff1">
    <w:name w:val="Текст концевой сноски Знак"/>
    <w:basedOn w:val="ae"/>
    <w:link w:val="afffffffffff0"/>
    <w:rsid w:val="004B6878"/>
  </w:style>
  <w:style w:type="character" w:customStyle="1" w:styleId="Sf">
    <w:name w:val="S_Обычный жирный Знак"/>
    <w:link w:val="Se"/>
    <w:rsid w:val="004B6878"/>
    <w:rPr>
      <w:sz w:val="28"/>
      <w:szCs w:val="24"/>
    </w:rPr>
  </w:style>
  <w:style w:type="character" w:customStyle="1" w:styleId="Heading1Char">
    <w:name w:val="Heading 1 Char"/>
    <w:aliases w:val="Заголовок 1 Знак Знак Char,Заголовок 1 Знак Знак Знак Char"/>
    <w:uiPriority w:val="9"/>
    <w:rsid w:val="004B6878"/>
    <w:rPr>
      <w:rFonts w:ascii="Cambria" w:eastAsia="Times New Roman" w:hAnsi="Cambria" w:cs="Times New Roman"/>
      <w:b/>
      <w:bCs/>
      <w:kern w:val="32"/>
      <w:sz w:val="32"/>
      <w:szCs w:val="32"/>
    </w:rPr>
  </w:style>
  <w:style w:type="character" w:customStyle="1" w:styleId="Heading4Char">
    <w:name w:val="Heading 4 Char"/>
    <w:uiPriority w:val="9"/>
    <w:semiHidden/>
    <w:rsid w:val="004B6878"/>
    <w:rPr>
      <w:rFonts w:ascii="Calibri" w:eastAsia="Times New Roman" w:hAnsi="Calibri" w:cs="Times New Roman"/>
      <w:b/>
      <w:bCs/>
      <w:sz w:val="28"/>
      <w:szCs w:val="28"/>
    </w:rPr>
  </w:style>
  <w:style w:type="character" w:customStyle="1" w:styleId="Heading5Char">
    <w:name w:val="Heading 5 Char"/>
    <w:uiPriority w:val="9"/>
    <w:semiHidden/>
    <w:rsid w:val="004B6878"/>
    <w:rPr>
      <w:rFonts w:ascii="Calibri" w:eastAsia="Times New Roman" w:hAnsi="Calibri" w:cs="Times New Roman"/>
      <w:b/>
      <w:bCs/>
      <w:i/>
      <w:iCs/>
      <w:sz w:val="26"/>
      <w:szCs w:val="26"/>
    </w:rPr>
  </w:style>
  <w:style w:type="character" w:customStyle="1" w:styleId="Heading6Char">
    <w:name w:val="Heading 6 Char"/>
    <w:uiPriority w:val="9"/>
    <w:semiHidden/>
    <w:rsid w:val="004B6878"/>
    <w:rPr>
      <w:rFonts w:ascii="Calibri" w:eastAsia="Times New Roman" w:hAnsi="Calibri" w:cs="Times New Roman"/>
      <w:b/>
      <w:bCs/>
    </w:rPr>
  </w:style>
  <w:style w:type="character" w:customStyle="1" w:styleId="Heading7Char">
    <w:name w:val="Heading 7 Char"/>
    <w:aliases w:val="Заголовок x.x Char"/>
    <w:uiPriority w:val="9"/>
    <w:semiHidden/>
    <w:rsid w:val="004B6878"/>
    <w:rPr>
      <w:rFonts w:ascii="Calibri" w:eastAsia="Times New Roman" w:hAnsi="Calibri" w:cs="Times New Roman"/>
      <w:sz w:val="24"/>
      <w:szCs w:val="24"/>
    </w:rPr>
  </w:style>
  <w:style w:type="character" w:customStyle="1" w:styleId="Heading8Char">
    <w:name w:val="Heading 8 Char"/>
    <w:uiPriority w:val="9"/>
    <w:semiHidden/>
    <w:rsid w:val="004B6878"/>
    <w:rPr>
      <w:rFonts w:ascii="Calibri" w:eastAsia="Times New Roman" w:hAnsi="Calibri" w:cs="Times New Roman"/>
      <w:i/>
      <w:iCs/>
      <w:sz w:val="24"/>
      <w:szCs w:val="24"/>
    </w:rPr>
  </w:style>
  <w:style w:type="character" w:customStyle="1" w:styleId="Heading9Char">
    <w:name w:val="Heading 9 Char"/>
    <w:uiPriority w:val="9"/>
    <w:semiHidden/>
    <w:rsid w:val="004B6878"/>
    <w:rPr>
      <w:rFonts w:ascii="Cambria" w:eastAsia="Times New Roman" w:hAnsi="Cambria" w:cs="Times New Roman"/>
    </w:rPr>
  </w:style>
  <w:style w:type="character" w:customStyle="1" w:styleId="BalloonTextChar">
    <w:name w:val="Balloon Text Char"/>
    <w:aliases w:val="Знак5 Char"/>
    <w:uiPriority w:val="99"/>
    <w:semiHidden/>
    <w:rsid w:val="004B6878"/>
    <w:rPr>
      <w:rFonts w:ascii="Times New Roman" w:hAnsi="Times New Roman"/>
      <w:sz w:val="0"/>
      <w:szCs w:val="0"/>
    </w:rPr>
  </w:style>
  <w:style w:type="character" w:customStyle="1" w:styleId="CommentTextChar">
    <w:name w:val="Comment Text Char"/>
    <w:uiPriority w:val="99"/>
    <w:semiHidden/>
    <w:rsid w:val="004B6878"/>
    <w:rPr>
      <w:sz w:val="20"/>
      <w:szCs w:val="20"/>
    </w:rPr>
  </w:style>
  <w:style w:type="character" w:customStyle="1" w:styleId="CommentSubjectChar">
    <w:name w:val="Comment Subject Char"/>
    <w:uiPriority w:val="99"/>
    <w:semiHidden/>
    <w:rsid w:val="004B6878"/>
    <w:rPr>
      <w:b/>
      <w:bCs/>
      <w:sz w:val="20"/>
      <w:szCs w:val="20"/>
    </w:rPr>
  </w:style>
  <w:style w:type="character" w:customStyle="1" w:styleId="DocumentMapChar">
    <w:name w:val="Document Map Char"/>
    <w:uiPriority w:val="99"/>
    <w:semiHidden/>
    <w:rsid w:val="004B6878"/>
    <w:rPr>
      <w:rFonts w:ascii="Times New Roman" w:hAnsi="Times New Roman"/>
      <w:sz w:val="0"/>
      <w:szCs w:val="0"/>
    </w:rPr>
  </w:style>
  <w:style w:type="paragraph" w:customStyle="1" w:styleId="103">
    <w:name w:val="Табличный_центр_10"/>
    <w:basedOn w:val="ad"/>
    <w:qFormat/>
    <w:rsid w:val="004B6878"/>
    <w:pPr>
      <w:jc w:val="center"/>
    </w:pPr>
    <w:rPr>
      <w:sz w:val="20"/>
    </w:rPr>
  </w:style>
  <w:style w:type="paragraph" w:customStyle="1" w:styleId="104">
    <w:name w:val="Табличный_по ширине_10"/>
    <w:basedOn w:val="ad"/>
    <w:qFormat/>
    <w:rsid w:val="004B6878"/>
    <w:pPr>
      <w:jc w:val="both"/>
    </w:pPr>
    <w:rPr>
      <w:sz w:val="20"/>
    </w:rPr>
  </w:style>
  <w:style w:type="paragraph" w:customStyle="1" w:styleId="10">
    <w:name w:val="Табличный_нумерованный_10"/>
    <w:basedOn w:val="ad"/>
    <w:qFormat/>
    <w:rsid w:val="004B6878"/>
    <w:pPr>
      <w:numPr>
        <w:numId w:val="101"/>
      </w:numPr>
    </w:pPr>
    <w:rPr>
      <w:sz w:val="20"/>
    </w:rPr>
  </w:style>
  <w:style w:type="character" w:customStyle="1" w:styleId="TitleChar">
    <w:name w:val="Title Char"/>
    <w:uiPriority w:val="10"/>
    <w:rsid w:val="004B6878"/>
    <w:rPr>
      <w:rFonts w:ascii="Cambria" w:eastAsia="Times New Roman" w:hAnsi="Cambria" w:cs="Times New Roman"/>
      <w:b/>
      <w:bCs/>
      <w:kern w:val="28"/>
      <w:sz w:val="32"/>
      <w:szCs w:val="32"/>
    </w:rPr>
  </w:style>
  <w:style w:type="character" w:customStyle="1" w:styleId="SubtitleChar">
    <w:name w:val="Subtitle Char"/>
    <w:uiPriority w:val="11"/>
    <w:rsid w:val="004B6878"/>
    <w:rPr>
      <w:rFonts w:ascii="Cambria" w:eastAsia="Times New Roman" w:hAnsi="Cambria" w:cs="Times New Roman"/>
      <w:sz w:val="24"/>
      <w:szCs w:val="24"/>
    </w:rPr>
  </w:style>
  <w:style w:type="paragraph" w:customStyle="1" w:styleId="218">
    <w:name w:val="Цитата 21"/>
    <w:basedOn w:val="ad"/>
    <w:next w:val="ad"/>
    <w:uiPriority w:val="99"/>
    <w:qFormat/>
    <w:rsid w:val="004B6878"/>
    <w:pPr>
      <w:spacing w:line="360" w:lineRule="auto"/>
      <w:ind w:firstLine="680"/>
      <w:jc w:val="both"/>
    </w:pPr>
    <w:rPr>
      <w:rFonts w:ascii="Cambria" w:hAnsi="Cambria"/>
      <w:i/>
      <w:iCs/>
      <w:color w:val="5A5A5A"/>
      <w:lang w:val="x-none" w:eastAsia="x-none"/>
    </w:rPr>
  </w:style>
  <w:style w:type="paragraph" w:customStyle="1" w:styleId="1ffff1">
    <w:name w:val="Выделенная цитата1"/>
    <w:basedOn w:val="ad"/>
    <w:next w:val="ad"/>
    <w:uiPriority w:val="99"/>
    <w:qFormat/>
    <w:rsid w:val="004B687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1ffff2">
    <w:name w:val="Слабое выделение1"/>
    <w:rsid w:val="004B6878"/>
    <w:rPr>
      <w:i/>
      <w:color w:val="5A5A5A"/>
    </w:rPr>
  </w:style>
  <w:style w:type="character" w:customStyle="1" w:styleId="1ffff3">
    <w:name w:val="Сильное выделение1"/>
    <w:uiPriority w:val="99"/>
    <w:rsid w:val="004B6878"/>
    <w:rPr>
      <w:b/>
      <w:i/>
      <w:color w:val="4F81BD"/>
      <w:sz w:val="22"/>
    </w:rPr>
  </w:style>
  <w:style w:type="character" w:customStyle="1" w:styleId="1ffff4">
    <w:name w:val="Слабая ссылка1"/>
    <w:uiPriority w:val="99"/>
    <w:rsid w:val="004B6878"/>
    <w:rPr>
      <w:color w:val="auto"/>
      <w:u w:val="single" w:color="9BBB59"/>
    </w:rPr>
  </w:style>
  <w:style w:type="character" w:customStyle="1" w:styleId="1ffff5">
    <w:name w:val="Сильная ссылка1"/>
    <w:uiPriority w:val="99"/>
    <w:rsid w:val="004B6878"/>
    <w:rPr>
      <w:b/>
      <w:color w:val="76923C"/>
      <w:u w:val="single" w:color="9BBB59"/>
    </w:rPr>
  </w:style>
  <w:style w:type="character" w:customStyle="1" w:styleId="1ffff6">
    <w:name w:val="Название книги1"/>
    <w:uiPriority w:val="99"/>
    <w:rsid w:val="004B6878"/>
    <w:rPr>
      <w:rFonts w:ascii="Cambria" w:eastAsia="Times New Roman" w:hAnsi="Cambria"/>
      <w:b/>
      <w:i/>
      <w:color w:val="auto"/>
    </w:rPr>
  </w:style>
  <w:style w:type="paragraph" w:customStyle="1" w:styleId="1ffff7">
    <w:name w:val="Заголовок оглавления1"/>
    <w:basedOn w:val="18"/>
    <w:next w:val="ad"/>
    <w:uiPriority w:val="99"/>
    <w:qFormat/>
    <w:rsid w:val="004B6878"/>
    <w:pPr>
      <w:keepNext w:val="0"/>
      <w:pBdr>
        <w:bottom w:val="single" w:sz="12" w:space="1" w:color="365F91"/>
      </w:pBdr>
      <w:tabs>
        <w:tab w:val="clear" w:pos="643"/>
      </w:tabs>
      <w:spacing w:before="600" w:after="80" w:line="360" w:lineRule="auto"/>
      <w:ind w:left="0" w:firstLine="680"/>
      <w:outlineLvl w:val="9"/>
    </w:pPr>
    <w:rPr>
      <w:rFonts w:ascii="Cambria" w:hAnsi="Cambria" w:cs="Times New Roman"/>
      <w:color w:val="365F91"/>
      <w:kern w:val="0"/>
      <w:szCs w:val="24"/>
      <w:lang w:eastAsia="ru-RU"/>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4B6878"/>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4B6878"/>
    <w:rPr>
      <w:sz w:val="20"/>
      <w:szCs w:val="20"/>
    </w:rPr>
  </w:style>
  <w:style w:type="character" w:customStyle="1" w:styleId="BodyTextIndentChar">
    <w:name w:val="Body Text Indent Char"/>
    <w:aliases w:val="Основной текст 1 Char,Основной текст 11 Char"/>
    <w:basedOn w:val="ae"/>
    <w:uiPriority w:val="99"/>
    <w:semiHidden/>
    <w:rsid w:val="004B6878"/>
  </w:style>
  <w:style w:type="character" w:customStyle="1" w:styleId="BodyText2Char">
    <w:name w:val="Body Text 2 Char"/>
    <w:aliases w:val="Знак1 Char"/>
    <w:basedOn w:val="ae"/>
    <w:uiPriority w:val="99"/>
    <w:semiHidden/>
    <w:rsid w:val="004B6878"/>
  </w:style>
  <w:style w:type="character" w:customStyle="1" w:styleId="BodyTextIndent2Char">
    <w:name w:val="Body Text Indent 2 Char"/>
    <w:basedOn w:val="ae"/>
    <w:uiPriority w:val="99"/>
    <w:semiHidden/>
    <w:rsid w:val="004B6878"/>
  </w:style>
  <w:style w:type="character" w:customStyle="1" w:styleId="BodyText3Char">
    <w:name w:val="Body Text 3 Char"/>
    <w:uiPriority w:val="99"/>
    <w:semiHidden/>
    <w:rsid w:val="004B6878"/>
    <w:rPr>
      <w:sz w:val="16"/>
      <w:szCs w:val="16"/>
    </w:rPr>
  </w:style>
  <w:style w:type="character" w:customStyle="1" w:styleId="BodyTextIndent3Char">
    <w:name w:val="Body Text Indent 3 Char"/>
    <w:aliases w:val="Знак Знак Знак Char"/>
    <w:uiPriority w:val="99"/>
    <w:semiHidden/>
    <w:rsid w:val="004B6878"/>
    <w:rPr>
      <w:sz w:val="16"/>
      <w:szCs w:val="16"/>
    </w:rPr>
  </w:style>
  <w:style w:type="character" w:styleId="afffffffffff2">
    <w:name w:val="line number"/>
    <w:rsid w:val="004B6878"/>
    <w:rPr>
      <w:sz w:val="18"/>
    </w:rPr>
  </w:style>
  <w:style w:type="paragraph" w:styleId="3fa">
    <w:name w:val="List 3"/>
    <w:basedOn w:val="afd"/>
    <w:rsid w:val="004B6878"/>
    <w:pPr>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d"/>
    <w:rsid w:val="004B6878"/>
    <w:pPr>
      <w:spacing w:after="240" w:line="240" w:lineRule="atLeast"/>
      <w:ind w:left="2520" w:hanging="360"/>
      <w:jc w:val="both"/>
    </w:pPr>
    <w:rPr>
      <w:rFonts w:ascii="Arial" w:hAnsi="Arial" w:cs="Arial"/>
      <w:spacing w:val="-5"/>
      <w:sz w:val="20"/>
      <w:szCs w:val="20"/>
      <w:lang w:val="x-none" w:eastAsia="en-US"/>
    </w:rPr>
  </w:style>
  <w:style w:type="paragraph" w:styleId="58">
    <w:name w:val="List 5"/>
    <w:basedOn w:val="afd"/>
    <w:rsid w:val="004B6878"/>
    <w:pPr>
      <w:spacing w:after="240" w:line="240" w:lineRule="atLeast"/>
      <w:ind w:left="2880" w:hanging="360"/>
      <w:jc w:val="both"/>
    </w:pPr>
    <w:rPr>
      <w:rFonts w:ascii="Arial" w:hAnsi="Arial" w:cs="Arial"/>
      <w:spacing w:val="-5"/>
      <w:sz w:val="20"/>
      <w:szCs w:val="20"/>
      <w:lang w:val="x-none" w:eastAsia="en-US"/>
    </w:rPr>
  </w:style>
  <w:style w:type="paragraph" w:styleId="3fb">
    <w:name w:val="List Bullet 3"/>
    <w:basedOn w:val="affffc"/>
    <w:autoRedefine/>
    <w:rsid w:val="004B6878"/>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9">
    <w:name w:val="List Bullet 5"/>
    <w:basedOn w:val="affffc"/>
    <w:autoRedefine/>
    <w:rsid w:val="004B6878"/>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3">
    <w:name w:val="List Continue"/>
    <w:basedOn w:val="afd"/>
    <w:rsid w:val="004B6878"/>
    <w:pPr>
      <w:spacing w:after="240" w:line="240" w:lineRule="atLeast"/>
      <w:ind w:left="1440"/>
      <w:jc w:val="both"/>
    </w:pPr>
    <w:rPr>
      <w:rFonts w:ascii="Arial" w:hAnsi="Arial" w:cs="Arial"/>
      <w:spacing w:val="-5"/>
      <w:sz w:val="20"/>
      <w:szCs w:val="20"/>
      <w:lang w:val="x-none" w:eastAsia="en-US"/>
    </w:rPr>
  </w:style>
  <w:style w:type="paragraph" w:styleId="3fc">
    <w:name w:val="List Continue 3"/>
    <w:basedOn w:val="afffffffffff3"/>
    <w:rsid w:val="004B6878"/>
    <w:pPr>
      <w:ind w:left="2520"/>
    </w:pPr>
  </w:style>
  <w:style w:type="paragraph" w:styleId="4e">
    <w:name w:val="List Continue 4"/>
    <w:basedOn w:val="afffffffffff3"/>
    <w:rsid w:val="004B6878"/>
    <w:pPr>
      <w:ind w:left="2880"/>
    </w:pPr>
  </w:style>
  <w:style w:type="paragraph" w:styleId="5a">
    <w:name w:val="List Continue 5"/>
    <w:basedOn w:val="afffffffffff3"/>
    <w:rsid w:val="004B6878"/>
    <w:pPr>
      <w:ind w:left="3240"/>
    </w:pPr>
  </w:style>
  <w:style w:type="paragraph" w:styleId="afffffffffff4">
    <w:name w:val="List Number"/>
    <w:basedOn w:val="ad"/>
    <w:rsid w:val="004B6878"/>
    <w:pPr>
      <w:spacing w:before="100" w:beforeAutospacing="1" w:after="100" w:afterAutospacing="1" w:line="360" w:lineRule="auto"/>
      <w:ind w:firstLine="709"/>
      <w:jc w:val="both"/>
    </w:pPr>
    <w:rPr>
      <w:sz w:val="28"/>
      <w:szCs w:val="28"/>
    </w:rPr>
  </w:style>
  <w:style w:type="paragraph" w:styleId="3fd">
    <w:name w:val="List Number 3"/>
    <w:basedOn w:val="afffffffffff4"/>
    <w:rsid w:val="004B6878"/>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4"/>
    <w:rsid w:val="004B687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b">
    <w:name w:val="List Number 5"/>
    <w:basedOn w:val="afffffffffff4"/>
    <w:rsid w:val="004B6878"/>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4B6878"/>
    <w:rPr>
      <w:rFonts w:ascii="Cambria" w:eastAsia="Times New Roman" w:hAnsi="Cambria" w:cs="Times New Roman"/>
      <w:sz w:val="24"/>
      <w:szCs w:val="24"/>
      <w:shd w:val="pct20" w:color="auto" w:fill="auto"/>
    </w:rPr>
  </w:style>
  <w:style w:type="paragraph" w:styleId="afffffffffff5">
    <w:name w:val="Normal Indent"/>
    <w:basedOn w:val="ad"/>
    <w:rsid w:val="004B6878"/>
    <w:pPr>
      <w:spacing w:line="360" w:lineRule="auto"/>
      <w:ind w:left="1440" w:firstLine="709"/>
      <w:jc w:val="both"/>
    </w:pPr>
    <w:rPr>
      <w:rFonts w:ascii="Arial" w:hAnsi="Arial" w:cs="Arial"/>
      <w:spacing w:val="-5"/>
      <w:sz w:val="20"/>
      <w:szCs w:val="20"/>
      <w:lang w:eastAsia="en-US"/>
    </w:rPr>
  </w:style>
  <w:style w:type="character" w:customStyle="1" w:styleId="HTMLAddressChar">
    <w:name w:val="HTML Address Char"/>
    <w:uiPriority w:val="99"/>
    <w:semiHidden/>
    <w:rsid w:val="004B6878"/>
    <w:rPr>
      <w:i/>
      <w:iCs/>
    </w:rPr>
  </w:style>
  <w:style w:type="paragraph" w:styleId="afffffffffff6">
    <w:name w:val="Date"/>
    <w:basedOn w:val="ad"/>
    <w:next w:val="ad"/>
    <w:link w:val="afffffffffff7"/>
    <w:rsid w:val="004B6878"/>
    <w:pPr>
      <w:spacing w:line="360" w:lineRule="auto"/>
      <w:ind w:left="1080" w:firstLine="709"/>
      <w:jc w:val="both"/>
    </w:pPr>
    <w:rPr>
      <w:rFonts w:ascii="Arial" w:hAnsi="Arial"/>
      <w:spacing w:val="-5"/>
      <w:sz w:val="20"/>
      <w:szCs w:val="20"/>
      <w:lang w:eastAsia="en-US"/>
    </w:rPr>
  </w:style>
  <w:style w:type="character" w:customStyle="1" w:styleId="afffffffffff7">
    <w:name w:val="Дата Знак"/>
    <w:basedOn w:val="ae"/>
    <w:link w:val="afffffffffff6"/>
    <w:rsid w:val="004B6878"/>
    <w:rPr>
      <w:rFonts w:ascii="Arial" w:hAnsi="Arial"/>
      <w:spacing w:val="-5"/>
      <w:lang w:eastAsia="en-US"/>
    </w:rPr>
  </w:style>
  <w:style w:type="character" w:customStyle="1" w:styleId="DateChar">
    <w:name w:val="Date Char"/>
    <w:basedOn w:val="ae"/>
    <w:uiPriority w:val="99"/>
    <w:semiHidden/>
    <w:rsid w:val="004B6878"/>
  </w:style>
  <w:style w:type="paragraph" w:styleId="afffffffffff8">
    <w:name w:val="Note Heading"/>
    <w:basedOn w:val="ad"/>
    <w:next w:val="ad"/>
    <w:link w:val="afffffffffff9"/>
    <w:rsid w:val="004B6878"/>
    <w:pPr>
      <w:spacing w:line="360" w:lineRule="auto"/>
      <w:ind w:left="1080" w:firstLine="709"/>
      <w:jc w:val="both"/>
    </w:pPr>
    <w:rPr>
      <w:rFonts w:ascii="Arial" w:hAnsi="Arial"/>
      <w:spacing w:val="-5"/>
      <w:sz w:val="20"/>
      <w:szCs w:val="20"/>
      <w:lang w:eastAsia="en-US"/>
    </w:rPr>
  </w:style>
  <w:style w:type="character" w:customStyle="1" w:styleId="afffffffffff9">
    <w:name w:val="Заголовок записки Знак"/>
    <w:basedOn w:val="ae"/>
    <w:link w:val="afffffffffff8"/>
    <w:rsid w:val="004B6878"/>
    <w:rPr>
      <w:rFonts w:ascii="Arial" w:hAnsi="Arial"/>
      <w:spacing w:val="-5"/>
      <w:lang w:eastAsia="en-US"/>
    </w:rPr>
  </w:style>
  <w:style w:type="character" w:customStyle="1" w:styleId="NoteHeadingChar">
    <w:name w:val="Note Heading Char"/>
    <w:basedOn w:val="ae"/>
    <w:uiPriority w:val="99"/>
    <w:semiHidden/>
    <w:rsid w:val="004B6878"/>
  </w:style>
  <w:style w:type="character" w:customStyle="1" w:styleId="BodyTextFirstIndentChar">
    <w:name w:val="Body Text First Indent Char"/>
    <w:uiPriority w:val="99"/>
    <w:semiHidden/>
    <w:rsid w:val="004B6878"/>
    <w:rPr>
      <w:rFonts w:eastAsia="Times New Roman"/>
      <w:sz w:val="24"/>
      <w:szCs w:val="24"/>
    </w:rPr>
  </w:style>
  <w:style w:type="paragraph" w:styleId="2ff1">
    <w:name w:val="Body Text First Indent 2"/>
    <w:basedOn w:val="af6"/>
    <w:link w:val="2ff2"/>
    <w:rsid w:val="004B6878"/>
    <w:pPr>
      <w:spacing w:line="360" w:lineRule="auto"/>
      <w:ind w:firstLine="210"/>
    </w:pPr>
    <w:rPr>
      <w:rFonts w:ascii="Arial" w:hAnsi="Arial"/>
      <w:spacing w:val="-5"/>
      <w:lang w:eastAsia="en-US"/>
    </w:rPr>
  </w:style>
  <w:style w:type="character" w:customStyle="1" w:styleId="28">
    <w:name w:val="Основной текст с отступом Знак2"/>
    <w:aliases w:val="Мой Заголовок 1 Знак1,Основной текст 1 Знак1,Нумерованный список !! Знак1,Основной текст без отступа Знак1,Основной текст 11 Знак1,Основной текст с отступом Знак1 Знак1,Надин стиль Знак1"/>
    <w:basedOn w:val="ae"/>
    <w:link w:val="af6"/>
    <w:uiPriority w:val="99"/>
    <w:rsid w:val="004B6878"/>
    <w:rPr>
      <w:sz w:val="24"/>
      <w:szCs w:val="24"/>
    </w:rPr>
  </w:style>
  <w:style w:type="character" w:customStyle="1" w:styleId="2ff2">
    <w:name w:val="Красная строка 2 Знак"/>
    <w:basedOn w:val="28"/>
    <w:link w:val="2ff1"/>
    <w:rsid w:val="004B6878"/>
    <w:rPr>
      <w:rFonts w:ascii="Arial" w:hAnsi="Arial"/>
      <w:spacing w:val="-5"/>
      <w:sz w:val="24"/>
      <w:szCs w:val="24"/>
      <w:lang w:eastAsia="en-US"/>
    </w:rPr>
  </w:style>
  <w:style w:type="character" w:customStyle="1" w:styleId="BodyTextFirstIndent2Char">
    <w:name w:val="Body Text First Indent 2 Char"/>
    <w:uiPriority w:val="99"/>
    <w:semiHidden/>
    <w:rsid w:val="004B6878"/>
    <w:rPr>
      <w:rFonts w:eastAsia="Times New Roman"/>
      <w:sz w:val="24"/>
      <w:szCs w:val="24"/>
    </w:rPr>
  </w:style>
  <w:style w:type="paragraph" w:styleId="2ff3">
    <w:name w:val="envelope return"/>
    <w:basedOn w:val="ad"/>
    <w:rsid w:val="004B6878"/>
    <w:pPr>
      <w:spacing w:line="360" w:lineRule="auto"/>
      <w:ind w:left="1080" w:firstLine="709"/>
      <w:jc w:val="both"/>
    </w:pPr>
    <w:rPr>
      <w:rFonts w:ascii="Arial" w:hAnsi="Arial" w:cs="Arial"/>
      <w:spacing w:val="-5"/>
      <w:sz w:val="20"/>
      <w:szCs w:val="20"/>
      <w:lang w:eastAsia="en-US"/>
    </w:rPr>
  </w:style>
  <w:style w:type="character" w:customStyle="1" w:styleId="SignatureChar">
    <w:name w:val="Signature Char"/>
    <w:basedOn w:val="ae"/>
    <w:uiPriority w:val="99"/>
    <w:semiHidden/>
    <w:rsid w:val="004B6878"/>
  </w:style>
  <w:style w:type="paragraph" w:styleId="afffffffffffa">
    <w:name w:val="Salutation"/>
    <w:basedOn w:val="ad"/>
    <w:next w:val="ad"/>
    <w:link w:val="afffffffffffb"/>
    <w:rsid w:val="004B6878"/>
    <w:pPr>
      <w:spacing w:line="360" w:lineRule="auto"/>
      <w:ind w:left="1080" w:firstLine="709"/>
      <w:jc w:val="both"/>
    </w:pPr>
    <w:rPr>
      <w:rFonts w:ascii="Arial" w:hAnsi="Arial"/>
      <w:spacing w:val="-5"/>
      <w:sz w:val="20"/>
      <w:szCs w:val="20"/>
      <w:lang w:eastAsia="en-US"/>
    </w:rPr>
  </w:style>
  <w:style w:type="character" w:customStyle="1" w:styleId="afffffffffffb">
    <w:name w:val="Приветствие Знак"/>
    <w:basedOn w:val="ae"/>
    <w:link w:val="afffffffffffa"/>
    <w:rsid w:val="004B6878"/>
    <w:rPr>
      <w:rFonts w:ascii="Arial" w:hAnsi="Arial"/>
      <w:spacing w:val="-5"/>
      <w:lang w:eastAsia="en-US"/>
    </w:rPr>
  </w:style>
  <w:style w:type="character" w:customStyle="1" w:styleId="SalutationChar">
    <w:name w:val="Salutation Char"/>
    <w:basedOn w:val="ae"/>
    <w:uiPriority w:val="99"/>
    <w:semiHidden/>
    <w:rsid w:val="004B6878"/>
  </w:style>
  <w:style w:type="paragraph" w:styleId="afffffffffffc">
    <w:name w:val="Closing"/>
    <w:basedOn w:val="ad"/>
    <w:link w:val="afffffffffffd"/>
    <w:rsid w:val="004B6878"/>
    <w:pPr>
      <w:spacing w:line="360" w:lineRule="auto"/>
      <w:ind w:left="4252" w:firstLine="709"/>
      <w:jc w:val="both"/>
    </w:pPr>
    <w:rPr>
      <w:rFonts w:ascii="Arial" w:hAnsi="Arial"/>
      <w:spacing w:val="-5"/>
      <w:sz w:val="20"/>
      <w:szCs w:val="20"/>
      <w:lang w:eastAsia="en-US"/>
    </w:rPr>
  </w:style>
  <w:style w:type="character" w:customStyle="1" w:styleId="afffffffffffd">
    <w:name w:val="Прощание Знак"/>
    <w:basedOn w:val="ae"/>
    <w:link w:val="afffffffffffc"/>
    <w:rsid w:val="004B6878"/>
    <w:rPr>
      <w:rFonts w:ascii="Arial" w:hAnsi="Arial"/>
      <w:spacing w:val="-5"/>
      <w:lang w:eastAsia="en-US"/>
    </w:rPr>
  </w:style>
  <w:style w:type="character" w:customStyle="1" w:styleId="ClosingChar">
    <w:name w:val="Closing Char"/>
    <w:basedOn w:val="ae"/>
    <w:uiPriority w:val="99"/>
    <w:semiHidden/>
    <w:rsid w:val="004B6878"/>
  </w:style>
  <w:style w:type="character" w:customStyle="1" w:styleId="HTMLPreformattedChar">
    <w:name w:val="HTML Preformatted Char"/>
    <w:uiPriority w:val="99"/>
    <w:semiHidden/>
    <w:rsid w:val="004B6878"/>
    <w:rPr>
      <w:rFonts w:ascii="Courier New" w:hAnsi="Courier New" w:cs="Courier New"/>
      <w:sz w:val="20"/>
      <w:szCs w:val="20"/>
    </w:rPr>
  </w:style>
  <w:style w:type="character" w:customStyle="1" w:styleId="PlainTextChar">
    <w:name w:val="Plain Text Char"/>
    <w:uiPriority w:val="99"/>
    <w:semiHidden/>
    <w:rsid w:val="004B6878"/>
    <w:rPr>
      <w:rFonts w:ascii="Courier New" w:hAnsi="Courier New" w:cs="Courier New"/>
      <w:sz w:val="20"/>
      <w:szCs w:val="20"/>
    </w:rPr>
  </w:style>
  <w:style w:type="character" w:customStyle="1" w:styleId="E-mailSignatureChar">
    <w:name w:val="E-mail Signature Char"/>
    <w:basedOn w:val="ae"/>
    <w:uiPriority w:val="99"/>
    <w:semiHidden/>
    <w:rsid w:val="004B6878"/>
  </w:style>
  <w:style w:type="table" w:styleId="-10">
    <w:name w:val="Table Web 1"/>
    <w:basedOn w:val="af"/>
    <w:rsid w:val="004B68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4B68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4">
    <w:name w:val="Table Subtle 2"/>
    <w:basedOn w:val="af"/>
    <w:rsid w:val="004B68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f"/>
    <w:rsid w:val="004B6878"/>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5">
    <w:name w:val="Table Classic 2"/>
    <w:basedOn w:val="af"/>
    <w:rsid w:val="004B6878"/>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e">
    <w:name w:val="Table Classic 3"/>
    <w:basedOn w:val="af"/>
    <w:rsid w:val="004B68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f"/>
    <w:rsid w:val="004B6878"/>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
    <w:rsid w:val="004B6878"/>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f"/>
    <w:rsid w:val="004B6878"/>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7">
    <w:name w:val="Table Simple 2"/>
    <w:basedOn w:val="af"/>
    <w:rsid w:val="004B6878"/>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f">
    <w:name w:val="Table Simple 3"/>
    <w:basedOn w:val="af"/>
    <w:rsid w:val="004B6878"/>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f"/>
    <w:rsid w:val="004B68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8">
    <w:name w:val="Table Grid 2"/>
    <w:basedOn w:val="af"/>
    <w:rsid w:val="004B6878"/>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0">
    <w:name w:val="Table Grid 3"/>
    <w:basedOn w:val="af"/>
    <w:rsid w:val="004B6878"/>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4B6878"/>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c">
    <w:name w:val="Table Grid 5"/>
    <w:basedOn w:val="af"/>
    <w:rsid w:val="004B68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
    <w:rsid w:val="004B6878"/>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f"/>
    <w:rsid w:val="004B68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4B68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e">
    <w:name w:val="Table Professional"/>
    <w:basedOn w:val="af"/>
    <w:rsid w:val="004B68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9">
    <w:name w:val="Table Columns 2"/>
    <w:basedOn w:val="af"/>
    <w:rsid w:val="004B6878"/>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1">
    <w:name w:val="Table Columns 3"/>
    <w:basedOn w:val="af"/>
    <w:rsid w:val="004B68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4B6878"/>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4B6878"/>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4B6878"/>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4B6878"/>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4B6878"/>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4B68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
    <w:name w:val="Table Theme"/>
    <w:basedOn w:val="af"/>
    <w:rsid w:val="004B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c">
    <w:name w:val="Table Colorful 1"/>
    <w:basedOn w:val="af"/>
    <w:rsid w:val="004B68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a">
    <w:name w:val="Table Colorful 2"/>
    <w:basedOn w:val="af"/>
    <w:rsid w:val="004B6878"/>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2">
    <w:name w:val="Table Colorful 3"/>
    <w:basedOn w:val="af"/>
    <w:rsid w:val="004B68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4B6878"/>
    <w:rPr>
      <w:sz w:val="20"/>
      <w:szCs w:val="20"/>
    </w:rPr>
  </w:style>
  <w:style w:type="table" w:customStyle="1" w:styleId="2-51">
    <w:name w:val="Средняя заливка 2 - Акцент 51"/>
    <w:basedOn w:val="af"/>
    <w:uiPriority w:val="99"/>
    <w:rsid w:val="004B6878"/>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0">
    <w:name w:val="ТЕКСТ ГРАД"/>
    <w:basedOn w:val="ad"/>
    <w:link w:val="affffffffffff1"/>
    <w:qFormat/>
    <w:rsid w:val="004B6878"/>
    <w:pPr>
      <w:spacing w:line="360" w:lineRule="auto"/>
      <w:ind w:firstLine="709"/>
      <w:jc w:val="both"/>
    </w:pPr>
    <w:rPr>
      <w:lang w:val="x-none" w:eastAsia="x-none"/>
    </w:rPr>
  </w:style>
  <w:style w:type="character" w:customStyle="1" w:styleId="affffffffffff1">
    <w:name w:val="ТЕКСТ ГРАД Знак"/>
    <w:link w:val="affffffffffff0"/>
    <w:locked/>
    <w:rsid w:val="004B6878"/>
    <w:rPr>
      <w:sz w:val="24"/>
      <w:szCs w:val="24"/>
      <w:lang w:val="x-none" w:eastAsia="x-none"/>
    </w:rPr>
  </w:style>
  <w:style w:type="paragraph" w:customStyle="1" w:styleId="affffffffffff2">
    <w:name w:val="ООО  «Институт Территориального Планирования"/>
    <w:basedOn w:val="ad"/>
    <w:link w:val="affffffffffff3"/>
    <w:qFormat/>
    <w:rsid w:val="004B6878"/>
    <w:pPr>
      <w:spacing w:line="360" w:lineRule="auto"/>
      <w:ind w:left="709"/>
      <w:jc w:val="right"/>
    </w:pPr>
    <w:rPr>
      <w:lang w:val="x-none" w:eastAsia="x-none"/>
    </w:rPr>
  </w:style>
  <w:style w:type="character" w:customStyle="1" w:styleId="affffffffffff3">
    <w:name w:val="ООО  «Институт Территориального Планирования Знак"/>
    <w:link w:val="affffffffffff2"/>
    <w:locked/>
    <w:rsid w:val="004B6878"/>
    <w:rPr>
      <w:sz w:val="24"/>
      <w:szCs w:val="24"/>
      <w:lang w:val="x-none" w:eastAsia="x-none"/>
    </w:rPr>
  </w:style>
  <w:style w:type="character" w:customStyle="1" w:styleId="1ffffd">
    <w:name w:val="Замещающий текст1"/>
    <w:uiPriority w:val="99"/>
    <w:semiHidden/>
    <w:rsid w:val="004B6878"/>
    <w:rPr>
      <w:color w:val="808080"/>
    </w:rPr>
  </w:style>
  <w:style w:type="paragraph" w:customStyle="1" w:styleId="1ffffe">
    <w:name w:val="Рецензия1"/>
    <w:hidden/>
    <w:uiPriority w:val="99"/>
    <w:semiHidden/>
    <w:qFormat/>
    <w:rsid w:val="004B6878"/>
    <w:rPr>
      <w:sz w:val="24"/>
      <w:szCs w:val="24"/>
    </w:rPr>
  </w:style>
  <w:style w:type="paragraph" w:customStyle="1" w:styleId="Sf2">
    <w:name w:val="S_Обложка_проект"/>
    <w:basedOn w:val="ad"/>
    <w:uiPriority w:val="99"/>
    <w:qFormat/>
    <w:rsid w:val="004B6878"/>
    <w:pPr>
      <w:spacing w:line="360" w:lineRule="auto"/>
      <w:ind w:left="3240"/>
      <w:jc w:val="right"/>
    </w:pPr>
    <w:rPr>
      <w:caps/>
    </w:rPr>
  </w:style>
  <w:style w:type="paragraph" w:customStyle="1" w:styleId="S21">
    <w:name w:val="S_Титульный 2"/>
    <w:basedOn w:val="ad"/>
    <w:uiPriority w:val="99"/>
    <w:qFormat/>
    <w:rsid w:val="004B6878"/>
    <w:pPr>
      <w:shd w:val="clear" w:color="auto" w:fill="FFFFFF"/>
      <w:snapToGrid w:val="0"/>
      <w:jc w:val="center"/>
    </w:pPr>
    <w:rPr>
      <w:lang w:eastAsia="ar-SA"/>
    </w:rPr>
  </w:style>
  <w:style w:type="paragraph" w:customStyle="1" w:styleId="affffffffffff4">
    <w:name w:val="Текст отчета"/>
    <w:basedOn w:val="ad"/>
    <w:uiPriority w:val="99"/>
    <w:qFormat/>
    <w:rsid w:val="004B6878"/>
    <w:pPr>
      <w:spacing w:line="360" w:lineRule="auto"/>
      <w:ind w:firstLine="709"/>
    </w:pPr>
    <w:rPr>
      <w:szCs w:val="22"/>
    </w:rPr>
  </w:style>
  <w:style w:type="paragraph" w:customStyle="1" w:styleId="Sf3">
    <w:name w:val="S_Отступ"/>
    <w:basedOn w:val="ad"/>
    <w:uiPriority w:val="99"/>
    <w:qFormat/>
    <w:rsid w:val="004B6878"/>
    <w:pPr>
      <w:spacing w:line="360" w:lineRule="auto"/>
    </w:pPr>
    <w:rPr>
      <w:lang w:eastAsia="ar-SA"/>
    </w:rPr>
  </w:style>
  <w:style w:type="paragraph" w:customStyle="1" w:styleId="affffffffffff5">
    <w:name w:val="ГРАД Основной текст"/>
    <w:basedOn w:val="ad"/>
    <w:link w:val="affffffffffff6"/>
    <w:autoRedefine/>
    <w:uiPriority w:val="99"/>
    <w:qFormat/>
    <w:rsid w:val="004B6878"/>
    <w:pPr>
      <w:tabs>
        <w:tab w:val="left" w:pos="540"/>
        <w:tab w:val="left" w:pos="1260"/>
        <w:tab w:val="left" w:pos="1620"/>
      </w:tabs>
      <w:spacing w:before="240" w:line="276" w:lineRule="auto"/>
    </w:pPr>
    <w:rPr>
      <w:bCs/>
      <w:spacing w:val="4"/>
      <w:sz w:val="20"/>
      <w:szCs w:val="20"/>
      <w:lang w:val="x-none" w:eastAsia="en-US"/>
    </w:rPr>
  </w:style>
  <w:style w:type="character" w:customStyle="1" w:styleId="affffffffffff6">
    <w:name w:val="ГРАД Основной текст Знак Знак"/>
    <w:link w:val="affffffffffff5"/>
    <w:uiPriority w:val="99"/>
    <w:locked/>
    <w:rsid w:val="004B6878"/>
    <w:rPr>
      <w:bCs/>
      <w:spacing w:val="4"/>
      <w:lang w:val="x-none" w:eastAsia="en-US"/>
    </w:rPr>
  </w:style>
  <w:style w:type="paragraph" w:customStyle="1" w:styleId="S5">
    <w:name w:val="S_рисунок"/>
    <w:basedOn w:val="ad"/>
    <w:autoRedefine/>
    <w:uiPriority w:val="99"/>
    <w:qFormat/>
    <w:rsid w:val="004B6878"/>
    <w:pPr>
      <w:numPr>
        <w:numId w:val="104"/>
      </w:numPr>
      <w:suppressAutoHyphens/>
      <w:ind w:left="357" w:hanging="357"/>
      <w:jc w:val="center"/>
    </w:pPr>
    <w:rPr>
      <w:color w:val="00B0F0"/>
      <w:lang w:eastAsia="ar-SA"/>
    </w:rPr>
  </w:style>
  <w:style w:type="character" w:customStyle="1" w:styleId="4f2">
    <w:name w:val="Основной текст (4)_"/>
    <w:link w:val="4f3"/>
    <w:locked/>
    <w:rsid w:val="004B6878"/>
    <w:rPr>
      <w:spacing w:val="7"/>
      <w:shd w:val="clear" w:color="auto" w:fill="FFFFFF"/>
    </w:rPr>
  </w:style>
  <w:style w:type="character" w:customStyle="1" w:styleId="4f4">
    <w:name w:val="Основной текст (4) + Не полужирный"/>
    <w:uiPriority w:val="99"/>
    <w:rsid w:val="004B6878"/>
    <w:rPr>
      <w:b/>
      <w:spacing w:val="2"/>
      <w:shd w:val="clear" w:color="auto" w:fill="FFFFFF"/>
    </w:rPr>
  </w:style>
  <w:style w:type="character" w:customStyle="1" w:styleId="2ffb">
    <w:name w:val="Основной текст (2)_"/>
    <w:rsid w:val="004B6878"/>
    <w:rPr>
      <w:rFonts w:ascii="Times New Roman" w:eastAsia="Times New Roman" w:hAnsi="Times New Roman"/>
      <w:spacing w:val="2"/>
      <w:sz w:val="20"/>
    </w:rPr>
  </w:style>
  <w:style w:type="character" w:customStyle="1" w:styleId="2ffc">
    <w:name w:val="Основной текст (2)"/>
    <w:rsid w:val="004B6878"/>
    <w:rPr>
      <w:rFonts w:ascii="Times New Roman" w:eastAsia="Times New Roman" w:hAnsi="Times New Roman"/>
      <w:spacing w:val="9"/>
      <w:sz w:val="20"/>
    </w:rPr>
  </w:style>
  <w:style w:type="character" w:customStyle="1" w:styleId="5d">
    <w:name w:val="Основной текст (5)_"/>
    <w:link w:val="5e"/>
    <w:locked/>
    <w:rsid w:val="004B6878"/>
    <w:rPr>
      <w:spacing w:val="21"/>
      <w:sz w:val="11"/>
      <w:shd w:val="clear" w:color="auto" w:fill="FFFFFF"/>
    </w:rPr>
  </w:style>
  <w:style w:type="paragraph" w:customStyle="1" w:styleId="4f3">
    <w:name w:val="Основной текст (4)"/>
    <w:basedOn w:val="ad"/>
    <w:link w:val="4f2"/>
    <w:qFormat/>
    <w:rsid w:val="004B6878"/>
    <w:pPr>
      <w:shd w:val="clear" w:color="auto" w:fill="FFFFFF"/>
      <w:spacing w:line="240" w:lineRule="atLeast"/>
      <w:jc w:val="right"/>
    </w:pPr>
    <w:rPr>
      <w:spacing w:val="7"/>
      <w:sz w:val="20"/>
      <w:szCs w:val="20"/>
      <w:shd w:val="clear" w:color="auto" w:fill="FFFFFF"/>
    </w:rPr>
  </w:style>
  <w:style w:type="paragraph" w:customStyle="1" w:styleId="5e">
    <w:name w:val="Основной текст (5)"/>
    <w:basedOn w:val="ad"/>
    <w:link w:val="5d"/>
    <w:qFormat/>
    <w:rsid w:val="004B6878"/>
    <w:pPr>
      <w:shd w:val="clear" w:color="auto" w:fill="FFFFFF"/>
      <w:spacing w:line="240" w:lineRule="atLeast"/>
    </w:pPr>
    <w:rPr>
      <w:spacing w:val="21"/>
      <w:sz w:val="11"/>
      <w:szCs w:val="20"/>
      <w:shd w:val="clear" w:color="auto" w:fill="FFFFFF"/>
    </w:rPr>
  </w:style>
  <w:style w:type="paragraph" w:customStyle="1" w:styleId="arttx">
    <w:name w:val="arttx"/>
    <w:basedOn w:val="ad"/>
    <w:uiPriority w:val="99"/>
    <w:qFormat/>
    <w:rsid w:val="004B6878"/>
    <w:pPr>
      <w:spacing w:after="60"/>
    </w:pPr>
    <w:rPr>
      <w:sz w:val="22"/>
      <w:szCs w:val="22"/>
    </w:rPr>
  </w:style>
  <w:style w:type="paragraph" w:customStyle="1" w:styleId="a2">
    <w:name w:val="ГРАД Список маркированный"/>
    <w:basedOn w:val="affffc"/>
    <w:autoRedefine/>
    <w:uiPriority w:val="99"/>
    <w:qFormat/>
    <w:rsid w:val="004B6878"/>
    <w:pPr>
      <w:numPr>
        <w:numId w:val="105"/>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4B6878"/>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4B6878"/>
    <w:rPr>
      <w:rFonts w:cs="Times New Roman"/>
    </w:rPr>
  </w:style>
  <w:style w:type="paragraph" w:customStyle="1" w:styleId="textobi4">
    <w:name w:val="text_obi4"/>
    <w:basedOn w:val="ad"/>
    <w:uiPriority w:val="99"/>
    <w:qFormat/>
    <w:rsid w:val="004B6878"/>
    <w:pPr>
      <w:spacing w:before="100" w:beforeAutospacing="1" w:after="100" w:afterAutospacing="1"/>
    </w:pPr>
    <w:rPr>
      <w:rFonts w:ascii="Comic Sans MS" w:hAnsi="Comic Sans MS"/>
      <w:color w:val="990000"/>
      <w:sz w:val="30"/>
      <w:szCs w:val="30"/>
    </w:rPr>
  </w:style>
  <w:style w:type="character" w:customStyle="1" w:styleId="124">
    <w:name w:val="Основной текст (12)"/>
    <w:rsid w:val="004B6878"/>
    <w:rPr>
      <w:rFonts w:ascii="Times New Roman" w:eastAsia="Times New Roman" w:hAnsi="Times New Roman"/>
      <w:spacing w:val="0"/>
      <w:sz w:val="21"/>
    </w:rPr>
  </w:style>
  <w:style w:type="character" w:customStyle="1" w:styleId="105">
    <w:name w:val="Основной текст + 10"/>
    <w:aliases w:val="5 pt2"/>
    <w:uiPriority w:val="99"/>
    <w:rsid w:val="004B6878"/>
    <w:rPr>
      <w:rFonts w:ascii="Times New Roman" w:hAnsi="Times New Roman"/>
      <w:spacing w:val="0"/>
      <w:sz w:val="21"/>
    </w:rPr>
  </w:style>
  <w:style w:type="character" w:customStyle="1" w:styleId="413pt">
    <w:name w:val="Основной текст (4) + 13 pt"/>
    <w:uiPriority w:val="99"/>
    <w:rsid w:val="004B6878"/>
    <w:rPr>
      <w:spacing w:val="7"/>
      <w:sz w:val="26"/>
      <w:shd w:val="clear" w:color="auto" w:fill="FFFFFF"/>
    </w:rPr>
  </w:style>
  <w:style w:type="character" w:customStyle="1" w:styleId="413pt2">
    <w:name w:val="Основной текст (4) + 13 pt2"/>
    <w:uiPriority w:val="99"/>
    <w:rsid w:val="004B6878"/>
    <w:rPr>
      <w:rFonts w:ascii="Times New Roman" w:hAnsi="Times New Roman"/>
      <w:spacing w:val="0"/>
      <w:sz w:val="26"/>
      <w:shd w:val="clear" w:color="auto" w:fill="FFFFFF"/>
    </w:rPr>
  </w:style>
  <w:style w:type="character" w:customStyle="1" w:styleId="413pt1">
    <w:name w:val="Основной текст (4) + 13 pt1"/>
    <w:uiPriority w:val="99"/>
    <w:rsid w:val="004B6878"/>
    <w:rPr>
      <w:rFonts w:ascii="Times New Roman" w:hAnsi="Times New Roman"/>
      <w:spacing w:val="0"/>
      <w:sz w:val="26"/>
      <w:shd w:val="clear" w:color="auto" w:fill="FFFFFF"/>
    </w:rPr>
  </w:style>
  <w:style w:type="character" w:customStyle="1" w:styleId="1210">
    <w:name w:val="Основной текст + 121"/>
    <w:aliases w:val="5 pt1"/>
    <w:uiPriority w:val="99"/>
    <w:rsid w:val="004B6878"/>
    <w:rPr>
      <w:rFonts w:ascii="Times New Roman" w:hAnsi="Times New Roman"/>
      <w:spacing w:val="0"/>
      <w:sz w:val="25"/>
    </w:rPr>
  </w:style>
  <w:style w:type="character" w:customStyle="1" w:styleId="12pt2">
    <w:name w:val="Основной текст + 12 pt2"/>
    <w:uiPriority w:val="99"/>
    <w:rsid w:val="004B6878"/>
    <w:rPr>
      <w:rFonts w:ascii="Times New Roman" w:hAnsi="Times New Roman"/>
      <w:spacing w:val="0"/>
      <w:sz w:val="24"/>
    </w:rPr>
  </w:style>
  <w:style w:type="character" w:customStyle="1" w:styleId="12pt1">
    <w:name w:val="Основной текст + 12 pt1"/>
    <w:uiPriority w:val="99"/>
    <w:rsid w:val="004B6878"/>
    <w:rPr>
      <w:rFonts w:ascii="Times New Roman" w:hAnsi="Times New Roman"/>
      <w:spacing w:val="0"/>
      <w:sz w:val="24"/>
    </w:rPr>
  </w:style>
  <w:style w:type="character" w:customStyle="1" w:styleId="1230">
    <w:name w:val="Основной текст + 123"/>
    <w:aliases w:val="5 pt6"/>
    <w:uiPriority w:val="99"/>
    <w:rsid w:val="004B6878"/>
    <w:rPr>
      <w:rFonts w:ascii="Times New Roman" w:hAnsi="Times New Roman"/>
      <w:spacing w:val="0"/>
      <w:sz w:val="25"/>
    </w:rPr>
  </w:style>
  <w:style w:type="character" w:customStyle="1" w:styleId="513pt">
    <w:name w:val="Основной текст (5) + 13 pt"/>
    <w:uiPriority w:val="99"/>
    <w:rsid w:val="004B6878"/>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4B6878"/>
    <w:rPr>
      <w:rFonts w:ascii="Arial Narrow" w:hAnsi="Arial Narrow"/>
      <w:i/>
      <w:spacing w:val="20"/>
      <w:sz w:val="24"/>
    </w:rPr>
  </w:style>
  <w:style w:type="character" w:customStyle="1" w:styleId="12pt">
    <w:name w:val="Основной текст + 12 pt"/>
    <w:uiPriority w:val="99"/>
    <w:rsid w:val="004B6878"/>
    <w:rPr>
      <w:rFonts w:ascii="Times New Roman" w:hAnsi="Times New Roman"/>
      <w:spacing w:val="0"/>
      <w:sz w:val="24"/>
    </w:rPr>
  </w:style>
  <w:style w:type="paragraph" w:customStyle="1" w:styleId="116">
    <w:name w:val="Знак Знак11 Знак Знак Знак Знак"/>
    <w:basedOn w:val="ad"/>
    <w:uiPriority w:val="99"/>
    <w:qFormat/>
    <w:rsid w:val="004B6878"/>
    <w:pPr>
      <w:spacing w:before="100" w:beforeAutospacing="1" w:after="100" w:afterAutospacing="1"/>
    </w:pPr>
    <w:rPr>
      <w:rFonts w:ascii="Tahoma" w:hAnsi="Tahoma" w:cs="Tahoma"/>
      <w:sz w:val="20"/>
      <w:szCs w:val="20"/>
      <w:lang w:val="en-US" w:eastAsia="en-US"/>
    </w:rPr>
  </w:style>
  <w:style w:type="paragraph" w:customStyle="1" w:styleId="1113">
    <w:name w:val="Знак Знак11 Знак Знак Знак Знак1"/>
    <w:basedOn w:val="ad"/>
    <w:uiPriority w:val="99"/>
    <w:qFormat/>
    <w:rsid w:val="004B6878"/>
    <w:pPr>
      <w:spacing w:before="100" w:beforeAutospacing="1" w:after="100" w:afterAutospacing="1"/>
    </w:pPr>
    <w:rPr>
      <w:rFonts w:ascii="Tahoma" w:hAnsi="Tahoma" w:cs="Tahoma"/>
      <w:sz w:val="20"/>
      <w:szCs w:val="20"/>
      <w:lang w:val="en-US" w:eastAsia="en-US"/>
    </w:rPr>
  </w:style>
  <w:style w:type="paragraph" w:customStyle="1" w:styleId="1121">
    <w:name w:val="Знак Знак11 Знак Знак Знак Знак2"/>
    <w:basedOn w:val="ad"/>
    <w:uiPriority w:val="99"/>
    <w:qFormat/>
    <w:rsid w:val="004B6878"/>
    <w:pPr>
      <w:spacing w:before="100" w:beforeAutospacing="1" w:after="100" w:afterAutospacing="1"/>
    </w:pPr>
    <w:rPr>
      <w:rFonts w:ascii="Tahoma" w:hAnsi="Tahoma" w:cs="Tahoma"/>
      <w:sz w:val="20"/>
      <w:szCs w:val="20"/>
      <w:lang w:val="en-US" w:eastAsia="en-US"/>
    </w:rPr>
  </w:style>
  <w:style w:type="paragraph" w:customStyle="1" w:styleId="1131">
    <w:name w:val="Знак Знак11 Знак Знак Знак Знак3"/>
    <w:basedOn w:val="ad"/>
    <w:uiPriority w:val="99"/>
    <w:qFormat/>
    <w:rsid w:val="004B6878"/>
    <w:pPr>
      <w:spacing w:before="100" w:beforeAutospacing="1" w:after="100" w:afterAutospacing="1"/>
    </w:pPr>
    <w:rPr>
      <w:rFonts w:ascii="Tahoma" w:hAnsi="Tahoma" w:cs="Tahoma"/>
      <w:sz w:val="20"/>
      <w:szCs w:val="20"/>
      <w:lang w:val="en-US" w:eastAsia="en-US"/>
    </w:rPr>
  </w:style>
  <w:style w:type="paragraph" w:customStyle="1" w:styleId="1141">
    <w:name w:val="Знак Знак11 Знак Знак Знак Знак4"/>
    <w:basedOn w:val="ad"/>
    <w:uiPriority w:val="99"/>
    <w:qFormat/>
    <w:rsid w:val="004B6878"/>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d"/>
    <w:uiPriority w:val="99"/>
    <w:qFormat/>
    <w:rsid w:val="004B6878"/>
    <w:pPr>
      <w:spacing w:before="100" w:beforeAutospacing="1" w:after="100" w:afterAutospacing="1"/>
    </w:pPr>
    <w:rPr>
      <w:rFonts w:ascii="Tahoma" w:hAnsi="Tahoma" w:cs="Tahoma"/>
      <w:sz w:val="20"/>
      <w:szCs w:val="20"/>
      <w:lang w:val="en-US" w:eastAsia="en-US"/>
    </w:rPr>
  </w:style>
  <w:style w:type="paragraph" w:customStyle="1" w:styleId="affffffffffff7">
    <w:name w:val="НашаШапка"/>
    <w:basedOn w:val="ad"/>
    <w:uiPriority w:val="99"/>
    <w:qFormat/>
    <w:rsid w:val="004B6878"/>
    <w:pPr>
      <w:jc w:val="center"/>
    </w:pPr>
    <w:rPr>
      <w:b/>
      <w:szCs w:val="20"/>
    </w:rPr>
  </w:style>
  <w:style w:type="paragraph" w:customStyle="1" w:styleId="affffffffffff8">
    <w:name w:val="Таблотст"/>
    <w:basedOn w:val="affffff7"/>
    <w:link w:val="affffffffffff9"/>
    <w:uiPriority w:val="99"/>
    <w:qFormat/>
    <w:rsid w:val="004B6878"/>
    <w:pPr>
      <w:spacing w:before="120" w:line="204" w:lineRule="auto"/>
      <w:ind w:left="85"/>
    </w:pPr>
    <w:rPr>
      <w:rFonts w:ascii="Arial" w:hAnsi="Arial"/>
    </w:rPr>
  </w:style>
  <w:style w:type="character" w:customStyle="1" w:styleId="affffffffffff9">
    <w:name w:val="Таблотст Знак"/>
    <w:link w:val="affffffffffff8"/>
    <w:uiPriority w:val="99"/>
    <w:locked/>
    <w:rsid w:val="004B6878"/>
    <w:rPr>
      <w:rFonts w:ascii="Arial" w:hAnsi="Arial"/>
      <w:sz w:val="24"/>
      <w:szCs w:val="24"/>
    </w:rPr>
  </w:style>
  <w:style w:type="paragraph" w:customStyle="1" w:styleId="affffffffffffa">
    <w:name w:val="цифры таблицы"/>
    <w:uiPriority w:val="99"/>
    <w:qFormat/>
    <w:rsid w:val="004B6878"/>
    <w:pPr>
      <w:snapToGrid w:val="0"/>
      <w:jc w:val="right"/>
    </w:pPr>
    <w:rPr>
      <w:noProof/>
      <w:color w:val="000000"/>
      <w:sz w:val="26"/>
    </w:rPr>
  </w:style>
  <w:style w:type="paragraph" w:customStyle="1" w:styleId="affffffffffffb">
    <w:name w:val="единицы"/>
    <w:uiPriority w:val="99"/>
    <w:qFormat/>
    <w:rsid w:val="004B6878"/>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c">
    <w:name w:val="Единицы измерения"/>
    <w:uiPriority w:val="99"/>
    <w:qFormat/>
    <w:rsid w:val="004B6878"/>
    <w:pPr>
      <w:keepNext/>
      <w:ind w:right="-170"/>
      <w:jc w:val="right"/>
    </w:pPr>
    <w:rPr>
      <w:sz w:val="24"/>
    </w:rPr>
  </w:style>
  <w:style w:type="paragraph" w:customStyle="1" w:styleId="affffffffffffd">
    <w:name w:val="Левая колонка"/>
    <w:uiPriority w:val="99"/>
    <w:qFormat/>
    <w:rsid w:val="004B6878"/>
    <w:pPr>
      <w:spacing w:before="120" w:line="204" w:lineRule="auto"/>
    </w:pPr>
    <w:rPr>
      <w:noProof/>
      <w:sz w:val="24"/>
    </w:rPr>
  </w:style>
  <w:style w:type="paragraph" w:customStyle="1" w:styleId="affffffffffffe">
    <w:name w:val="Цифры таблицы"/>
    <w:uiPriority w:val="99"/>
    <w:qFormat/>
    <w:rsid w:val="004B6878"/>
    <w:pPr>
      <w:jc w:val="right"/>
    </w:pPr>
    <w:rPr>
      <w:noProof/>
      <w:sz w:val="26"/>
    </w:rPr>
  </w:style>
  <w:style w:type="paragraph" w:customStyle="1" w:styleId="afffffffffffff">
    <w:name w:val="Единицы"/>
    <w:basedOn w:val="ad"/>
    <w:uiPriority w:val="99"/>
    <w:qFormat/>
    <w:rsid w:val="004B6878"/>
    <w:pPr>
      <w:keepNext/>
      <w:jc w:val="center"/>
    </w:pPr>
    <w:rPr>
      <w:rFonts w:ascii="Arial" w:hAnsi="Arial"/>
      <w:sz w:val="22"/>
      <w:szCs w:val="20"/>
    </w:rPr>
  </w:style>
  <w:style w:type="paragraph" w:customStyle="1" w:styleId="2ffd">
    <w:name w:val="Таблотст2"/>
    <w:basedOn w:val="affffff7"/>
    <w:uiPriority w:val="99"/>
    <w:qFormat/>
    <w:rsid w:val="004B6878"/>
    <w:pPr>
      <w:spacing w:before="120" w:line="204" w:lineRule="auto"/>
      <w:ind w:left="170"/>
    </w:pPr>
    <w:rPr>
      <w:rFonts w:ascii="Arial" w:hAnsi="Arial"/>
      <w:noProof/>
      <w:sz w:val="20"/>
      <w:szCs w:val="20"/>
    </w:rPr>
  </w:style>
  <w:style w:type="character" w:customStyle="1" w:styleId="FontStyle25">
    <w:name w:val="Font Style25"/>
    <w:uiPriority w:val="99"/>
    <w:rsid w:val="004B6878"/>
    <w:rPr>
      <w:rFonts w:ascii="Times New Roman" w:hAnsi="Times New Roman"/>
      <w:b/>
      <w:i/>
      <w:sz w:val="14"/>
    </w:rPr>
  </w:style>
  <w:style w:type="character" w:customStyle="1" w:styleId="FontStyle27">
    <w:name w:val="Font Style27"/>
    <w:uiPriority w:val="99"/>
    <w:rsid w:val="004B6878"/>
    <w:rPr>
      <w:rFonts w:ascii="Book Antiqua" w:hAnsi="Book Antiqua"/>
      <w:i/>
      <w:sz w:val="14"/>
    </w:rPr>
  </w:style>
  <w:style w:type="character" w:customStyle="1" w:styleId="FontStyle21">
    <w:name w:val="Font Style21"/>
    <w:uiPriority w:val="99"/>
    <w:rsid w:val="004B6878"/>
    <w:rPr>
      <w:rFonts w:ascii="Times New Roman" w:hAnsi="Times New Roman"/>
      <w:sz w:val="14"/>
    </w:rPr>
  </w:style>
  <w:style w:type="paragraph" w:customStyle="1" w:styleId="Style16">
    <w:name w:val="Style16"/>
    <w:basedOn w:val="ad"/>
    <w:uiPriority w:val="99"/>
    <w:qFormat/>
    <w:rsid w:val="004B6878"/>
    <w:pPr>
      <w:suppressAutoHyphens/>
      <w:spacing w:line="192" w:lineRule="exact"/>
    </w:pPr>
    <w:rPr>
      <w:lang w:eastAsia="ar-SA"/>
    </w:rPr>
  </w:style>
  <w:style w:type="paragraph" w:customStyle="1" w:styleId="Style17">
    <w:name w:val="Style17"/>
    <w:basedOn w:val="ad"/>
    <w:uiPriority w:val="99"/>
    <w:qFormat/>
    <w:rsid w:val="004B6878"/>
    <w:pPr>
      <w:suppressAutoHyphens/>
    </w:pPr>
    <w:rPr>
      <w:lang w:eastAsia="ar-SA"/>
    </w:rPr>
  </w:style>
  <w:style w:type="paragraph" w:customStyle="1" w:styleId="afffffffffffff0">
    <w:name w:val="Основной текст доклад"/>
    <w:uiPriority w:val="99"/>
    <w:qFormat/>
    <w:rsid w:val="004B6878"/>
    <w:pPr>
      <w:spacing w:before="120"/>
      <w:ind w:firstLine="720"/>
      <w:jc w:val="both"/>
    </w:pPr>
    <w:rPr>
      <w:rFonts w:ascii="Arial" w:hAnsi="Arial"/>
      <w:sz w:val="22"/>
    </w:rPr>
  </w:style>
  <w:style w:type="paragraph" w:customStyle="1" w:styleId="book">
    <w:name w:val="book"/>
    <w:basedOn w:val="ad"/>
    <w:uiPriority w:val="99"/>
    <w:qFormat/>
    <w:rsid w:val="004B6878"/>
    <w:pPr>
      <w:spacing w:before="100" w:beforeAutospacing="1" w:after="100" w:afterAutospacing="1"/>
    </w:pPr>
  </w:style>
  <w:style w:type="paragraph" w:customStyle="1" w:styleId="afffffffffffff1">
    <w:name w:val="ГРАД Табличный текст (центр)"/>
    <w:basedOn w:val="ad"/>
    <w:autoRedefine/>
    <w:uiPriority w:val="99"/>
    <w:qFormat/>
    <w:rsid w:val="004B6878"/>
    <w:rPr>
      <w:bCs/>
      <w:spacing w:val="4"/>
      <w:sz w:val="20"/>
      <w:szCs w:val="20"/>
      <w:lang w:eastAsia="en-US"/>
    </w:rPr>
  </w:style>
  <w:style w:type="paragraph" w:customStyle="1" w:styleId="BodyTextKeep">
    <w:name w:val="Body Text Keep"/>
    <w:basedOn w:val="afa"/>
    <w:uiPriority w:val="99"/>
    <w:qFormat/>
    <w:rsid w:val="004B6878"/>
    <w:pPr>
      <w:spacing w:before="120"/>
      <w:ind w:left="567"/>
      <w:jc w:val="both"/>
    </w:pPr>
    <w:rPr>
      <w:rFonts w:ascii="Calibri" w:hAnsi="Calibri"/>
      <w:spacing w:val="-5"/>
      <w:lang w:eastAsia="en-US"/>
    </w:rPr>
  </w:style>
  <w:style w:type="character" w:customStyle="1" w:styleId="itemauthor1">
    <w:name w:val="itemauthor1"/>
    <w:uiPriority w:val="99"/>
    <w:rsid w:val="004B6878"/>
    <w:rPr>
      <w:rFonts w:ascii="Tahoma" w:hAnsi="Tahoma"/>
    </w:rPr>
  </w:style>
  <w:style w:type="character" w:customStyle="1" w:styleId="itemtextresizertitle">
    <w:name w:val="itemtextresizertitle"/>
    <w:uiPriority w:val="99"/>
    <w:rsid w:val="004B6878"/>
    <w:rPr>
      <w:rFonts w:ascii="Tahoma" w:hAnsi="Tahoma"/>
    </w:rPr>
  </w:style>
  <w:style w:type="paragraph" w:customStyle="1" w:styleId="afffffffffffff2">
    <w:name w:val="Рабочий"/>
    <w:basedOn w:val="ad"/>
    <w:uiPriority w:val="99"/>
    <w:qFormat/>
    <w:rsid w:val="004B6878"/>
    <w:pPr>
      <w:spacing w:line="360" w:lineRule="auto"/>
      <w:ind w:firstLine="720"/>
      <w:jc w:val="both"/>
    </w:pPr>
    <w:rPr>
      <w:szCs w:val="20"/>
    </w:rPr>
  </w:style>
  <w:style w:type="paragraph" w:customStyle="1" w:styleId="EUMAintext">
    <w:name w:val="EU MAintext"/>
    <w:basedOn w:val="ad"/>
    <w:uiPriority w:val="99"/>
    <w:qFormat/>
    <w:rsid w:val="004B6878"/>
    <w:pPr>
      <w:spacing w:after="200"/>
      <w:jc w:val="both"/>
    </w:pPr>
    <w:rPr>
      <w:rFonts w:ascii="Arial" w:hAnsi="Arial" w:cs="Arial"/>
      <w:sz w:val="22"/>
      <w:szCs w:val="20"/>
      <w:lang w:eastAsia="en-US"/>
    </w:rPr>
  </w:style>
  <w:style w:type="paragraph" w:customStyle="1" w:styleId="afffffffffffff3">
    <w:name w:val="шапка"/>
    <w:uiPriority w:val="99"/>
    <w:qFormat/>
    <w:rsid w:val="004B6878"/>
    <w:pPr>
      <w:jc w:val="center"/>
    </w:pPr>
    <w:rPr>
      <w:b/>
      <w:noProof/>
      <w:sz w:val="24"/>
    </w:rPr>
  </w:style>
  <w:style w:type="paragraph" w:customStyle="1" w:styleId="afffffffffffff4">
    <w:name w:val="заг. указ. литературы"/>
    <w:basedOn w:val="ad"/>
    <w:uiPriority w:val="99"/>
    <w:qFormat/>
    <w:rsid w:val="004B6878"/>
    <w:pPr>
      <w:tabs>
        <w:tab w:val="left" w:pos="9000"/>
        <w:tab w:val="right" w:pos="9360"/>
      </w:tabs>
      <w:suppressAutoHyphens/>
    </w:pPr>
    <w:rPr>
      <w:rFonts w:ascii="Times New Roman CYR" w:hAnsi="Times New Roman CYR"/>
      <w:sz w:val="26"/>
      <w:szCs w:val="20"/>
      <w:lang w:val="en-US"/>
    </w:rPr>
  </w:style>
  <w:style w:type="paragraph" w:customStyle="1" w:styleId="afffffffffffff5">
    <w:name w:val="единицы измерения"/>
    <w:uiPriority w:val="99"/>
    <w:qFormat/>
    <w:rsid w:val="004B6878"/>
    <w:pPr>
      <w:jc w:val="right"/>
    </w:pPr>
    <w:rPr>
      <w:noProof/>
      <w:sz w:val="24"/>
    </w:rPr>
  </w:style>
  <w:style w:type="paragraph" w:customStyle="1" w:styleId="5d0">
    <w:name w:val="Обыч5d"/>
    <w:uiPriority w:val="99"/>
    <w:qFormat/>
    <w:rsid w:val="004B6878"/>
    <w:pPr>
      <w:widowControl w:val="0"/>
    </w:pPr>
    <w:rPr>
      <w:sz w:val="24"/>
    </w:rPr>
  </w:style>
  <w:style w:type="paragraph" w:customStyle="1" w:styleId="b74">
    <w:name w:val="оb7аголовок 4"/>
    <w:basedOn w:val="ad"/>
    <w:next w:val="ad"/>
    <w:uiPriority w:val="99"/>
    <w:qFormat/>
    <w:rsid w:val="004B6878"/>
    <w:pPr>
      <w:keepNext/>
      <w:widowControl w:val="0"/>
      <w:suppressAutoHyphens/>
      <w:jc w:val="center"/>
    </w:pPr>
    <w:rPr>
      <w:b/>
    </w:rPr>
  </w:style>
  <w:style w:type="paragraph" w:customStyle="1" w:styleId="78">
    <w:name w:val="оглавление 7"/>
    <w:basedOn w:val="ad"/>
    <w:uiPriority w:val="99"/>
    <w:qFormat/>
    <w:rsid w:val="004B6878"/>
    <w:pPr>
      <w:suppressAutoHyphens/>
      <w:ind w:left="720" w:hanging="720"/>
    </w:pPr>
    <w:rPr>
      <w:rFonts w:ascii="Times New Roman CYR" w:hAnsi="Times New Roman CYR"/>
      <w:lang w:val="en-US"/>
    </w:rPr>
  </w:style>
  <w:style w:type="character" w:customStyle="1" w:styleId="st1">
    <w:name w:val="st1"/>
    <w:uiPriority w:val="99"/>
    <w:rsid w:val="004B6878"/>
    <w:rPr>
      <w:rFonts w:cs="Times New Roman"/>
    </w:rPr>
  </w:style>
  <w:style w:type="paragraph" w:customStyle="1" w:styleId="afffffffffffff6">
    <w:name w:val="Ст. без интервала"/>
    <w:basedOn w:val="ad"/>
    <w:link w:val="afffffffffffff7"/>
    <w:uiPriority w:val="99"/>
    <w:qFormat/>
    <w:rsid w:val="004B6878"/>
    <w:pPr>
      <w:ind w:firstLine="709"/>
      <w:jc w:val="both"/>
    </w:pPr>
    <w:rPr>
      <w:sz w:val="28"/>
      <w:szCs w:val="28"/>
      <w:lang w:val="x-none" w:eastAsia="x-none"/>
    </w:rPr>
  </w:style>
  <w:style w:type="character" w:customStyle="1" w:styleId="afffffffffffff7">
    <w:name w:val="Ст. без интервала Знак"/>
    <w:link w:val="afffffffffffff6"/>
    <w:uiPriority w:val="99"/>
    <w:locked/>
    <w:rsid w:val="004B6878"/>
    <w:rPr>
      <w:sz w:val="28"/>
      <w:szCs w:val="28"/>
      <w:lang w:val="x-none" w:eastAsia="x-none"/>
    </w:rPr>
  </w:style>
  <w:style w:type="paragraph" w:customStyle="1" w:styleId="17">
    <w:name w:val="Таблица 1"/>
    <w:basedOn w:val="ad"/>
    <w:autoRedefine/>
    <w:uiPriority w:val="99"/>
    <w:qFormat/>
    <w:rsid w:val="004B6878"/>
    <w:pPr>
      <w:numPr>
        <w:numId w:val="106"/>
      </w:numPr>
      <w:spacing w:line="360" w:lineRule="auto"/>
      <w:jc w:val="both"/>
    </w:pPr>
  </w:style>
  <w:style w:type="paragraph" w:customStyle="1" w:styleId="-">
    <w:name w:val="Нумерация-Тире"/>
    <w:basedOn w:val="ad"/>
    <w:uiPriority w:val="99"/>
    <w:qFormat/>
    <w:rsid w:val="004B6878"/>
    <w:pPr>
      <w:numPr>
        <w:numId w:val="107"/>
      </w:numPr>
      <w:tabs>
        <w:tab w:val="left" w:pos="1134"/>
        <w:tab w:val="left" w:pos="1418"/>
      </w:tabs>
      <w:jc w:val="both"/>
    </w:pPr>
    <w:rPr>
      <w:lang w:eastAsia="en-US"/>
    </w:rPr>
  </w:style>
  <w:style w:type="character" w:customStyle="1" w:styleId="141">
    <w:name w:val="Основной текст 14 Знак"/>
    <w:link w:val="142"/>
    <w:uiPriority w:val="99"/>
    <w:locked/>
    <w:rsid w:val="004B6878"/>
    <w:rPr>
      <w:sz w:val="24"/>
    </w:rPr>
  </w:style>
  <w:style w:type="paragraph" w:customStyle="1" w:styleId="142">
    <w:name w:val="Основной текст 14"/>
    <w:basedOn w:val="ad"/>
    <w:link w:val="141"/>
    <w:uiPriority w:val="99"/>
    <w:qFormat/>
    <w:rsid w:val="004B6878"/>
    <w:pPr>
      <w:spacing w:line="360" w:lineRule="auto"/>
      <w:ind w:firstLine="709"/>
      <w:jc w:val="both"/>
    </w:pPr>
    <w:rPr>
      <w:szCs w:val="20"/>
    </w:rPr>
  </w:style>
  <w:style w:type="table" w:customStyle="1" w:styleId="-31">
    <w:name w:val="Таблица-список 31"/>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8">
    <w:name w:val="Подпись рисунка"/>
    <w:basedOn w:val="afa"/>
    <w:link w:val="afffffffffffff9"/>
    <w:uiPriority w:val="99"/>
    <w:qFormat/>
    <w:rsid w:val="004B6878"/>
    <w:pPr>
      <w:spacing w:before="120"/>
      <w:jc w:val="center"/>
    </w:pPr>
    <w:rPr>
      <w:b/>
      <w:sz w:val="26"/>
      <w:szCs w:val="26"/>
      <w:lang w:val="x-none" w:eastAsia="x-none"/>
    </w:rPr>
  </w:style>
  <w:style w:type="character" w:customStyle="1" w:styleId="afffffffffffff9">
    <w:name w:val="Подпись рисунка Знак"/>
    <w:link w:val="afffffffffffff8"/>
    <w:uiPriority w:val="99"/>
    <w:locked/>
    <w:rsid w:val="004B6878"/>
    <w:rPr>
      <w:b/>
      <w:sz w:val="26"/>
      <w:szCs w:val="26"/>
      <w:lang w:val="x-none" w:eastAsia="x-none"/>
    </w:rPr>
  </w:style>
  <w:style w:type="character" w:customStyle="1" w:styleId="5f">
    <w:name w:val="Основной текст5"/>
    <w:uiPriority w:val="99"/>
    <w:rsid w:val="004B6878"/>
    <w:rPr>
      <w:spacing w:val="0"/>
      <w:sz w:val="18"/>
      <w:shd w:val="clear" w:color="auto" w:fill="FFFFFF"/>
    </w:rPr>
  </w:style>
  <w:style w:type="character" w:customStyle="1" w:styleId="66">
    <w:name w:val="Основной текст6"/>
    <w:uiPriority w:val="99"/>
    <w:rsid w:val="004B6878"/>
    <w:rPr>
      <w:spacing w:val="0"/>
      <w:sz w:val="18"/>
      <w:shd w:val="clear" w:color="auto" w:fill="FFFFFF"/>
    </w:rPr>
  </w:style>
  <w:style w:type="character" w:customStyle="1" w:styleId="92">
    <w:name w:val="Основной текст9"/>
    <w:uiPriority w:val="99"/>
    <w:rsid w:val="004B6878"/>
    <w:rPr>
      <w:spacing w:val="0"/>
      <w:sz w:val="18"/>
      <w:shd w:val="clear" w:color="auto" w:fill="FFFFFF"/>
    </w:rPr>
  </w:style>
  <w:style w:type="paragraph" w:customStyle="1" w:styleId="117">
    <w:name w:val="Основной текст11"/>
    <w:basedOn w:val="ad"/>
    <w:uiPriority w:val="99"/>
    <w:qFormat/>
    <w:rsid w:val="004B6878"/>
    <w:pPr>
      <w:shd w:val="clear" w:color="auto" w:fill="FFFFFF"/>
      <w:spacing w:line="240" w:lineRule="exact"/>
    </w:pPr>
    <w:rPr>
      <w:rFonts w:ascii="Calibri" w:hAnsi="Calibri"/>
      <w:sz w:val="18"/>
      <w:szCs w:val="18"/>
    </w:rPr>
  </w:style>
  <w:style w:type="character" w:customStyle="1" w:styleId="afffffffffffffa">
    <w:name w:val="Подпись к таблице_"/>
    <w:link w:val="afffffffffffffb"/>
    <w:locked/>
    <w:rsid w:val="004B6878"/>
    <w:rPr>
      <w:rFonts w:ascii="Trebuchet MS" w:hAnsi="Trebuchet MS"/>
      <w:sz w:val="21"/>
      <w:shd w:val="clear" w:color="auto" w:fill="FFFFFF"/>
    </w:rPr>
  </w:style>
  <w:style w:type="paragraph" w:customStyle="1" w:styleId="afffffffffffffb">
    <w:name w:val="Подпись к таблице"/>
    <w:basedOn w:val="ad"/>
    <w:link w:val="afffffffffffffa"/>
    <w:qFormat/>
    <w:rsid w:val="004B6878"/>
    <w:pPr>
      <w:shd w:val="clear" w:color="auto" w:fill="FFFFFF"/>
      <w:spacing w:line="264" w:lineRule="exact"/>
      <w:jc w:val="both"/>
    </w:pPr>
    <w:rPr>
      <w:rFonts w:ascii="Trebuchet MS" w:hAnsi="Trebuchet MS"/>
      <w:sz w:val="21"/>
      <w:szCs w:val="20"/>
      <w:shd w:val="clear" w:color="auto" w:fill="FFFFFF"/>
    </w:rPr>
  </w:style>
  <w:style w:type="numbering" w:styleId="1ai">
    <w:name w:val="Outline List 1"/>
    <w:basedOn w:val="af0"/>
    <w:unhideWhenUsed/>
    <w:rsid w:val="004B6878"/>
    <w:pPr>
      <w:numPr>
        <w:numId w:val="103"/>
      </w:numPr>
    </w:pPr>
  </w:style>
  <w:style w:type="numbering" w:styleId="111111">
    <w:name w:val="Outline List 2"/>
    <w:basedOn w:val="af0"/>
    <w:unhideWhenUsed/>
    <w:rsid w:val="004B6878"/>
    <w:pPr>
      <w:numPr>
        <w:numId w:val="102"/>
      </w:numPr>
    </w:pPr>
  </w:style>
  <w:style w:type="paragraph" w:customStyle="1" w:styleId="S">
    <w:name w:val="S_Таблица"/>
    <w:basedOn w:val="ad"/>
    <w:link w:val="Sf4"/>
    <w:qFormat/>
    <w:rsid w:val="004B6878"/>
    <w:pPr>
      <w:numPr>
        <w:numId w:val="108"/>
      </w:numPr>
      <w:spacing w:line="360" w:lineRule="auto"/>
      <w:ind w:right="-158"/>
      <w:jc w:val="right"/>
    </w:pPr>
  </w:style>
  <w:style w:type="character" w:customStyle="1" w:styleId="Sf4">
    <w:name w:val="S_Таблица Знак"/>
    <w:link w:val="S"/>
    <w:rsid w:val="004B6878"/>
    <w:rPr>
      <w:sz w:val="24"/>
      <w:szCs w:val="24"/>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4B6878"/>
    <w:rPr>
      <w:b/>
      <w:bCs/>
      <w:sz w:val="22"/>
    </w:rPr>
  </w:style>
  <w:style w:type="character" w:customStyle="1" w:styleId="105pt0">
    <w:name w:val="Основной текст + 10;5 pt"/>
    <w:rsid w:val="004B687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7">
    <w:name w:val="Сетка таблицы6"/>
    <w:basedOn w:val="af"/>
    <w:next w:val="afff"/>
    <w:rsid w:val="004B687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c">
    <w:name w:val="Знак Знак Знак Знак Знак Знак Знак Знак Знак Знак Знак Знак Знак Знак Знак Знак"/>
    <w:basedOn w:val="ad"/>
    <w:qFormat/>
    <w:rsid w:val="004B6878"/>
    <w:rPr>
      <w:rFonts w:ascii="Verdana" w:hAnsi="Verdana" w:cs="Verdana"/>
      <w:sz w:val="20"/>
      <w:szCs w:val="20"/>
      <w:lang w:val="en-US" w:eastAsia="en-US"/>
    </w:rPr>
  </w:style>
  <w:style w:type="paragraph" w:customStyle="1" w:styleId="s11">
    <w:name w:val="s_1"/>
    <w:basedOn w:val="ad"/>
    <w:qFormat/>
    <w:rsid w:val="004B6878"/>
    <w:pPr>
      <w:ind w:firstLine="720"/>
      <w:jc w:val="both"/>
    </w:pPr>
    <w:rPr>
      <w:rFonts w:ascii="Arial" w:hAnsi="Arial" w:cs="Arial"/>
      <w:sz w:val="26"/>
      <w:szCs w:val="26"/>
    </w:rPr>
  </w:style>
  <w:style w:type="table" w:customStyle="1" w:styleId="410">
    <w:name w:val="Сетка таблицы41"/>
    <w:basedOn w:val="af"/>
    <w:next w:val="afff"/>
    <w:uiPriority w:val="59"/>
    <w:rsid w:val="004B68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d">
    <w:name w:val="Базовый"/>
    <w:qFormat/>
    <w:rsid w:val="004B6878"/>
    <w:pPr>
      <w:suppressAutoHyphens/>
      <w:spacing w:after="200" w:line="276" w:lineRule="auto"/>
    </w:pPr>
    <w:rPr>
      <w:rFonts w:ascii="Calibri" w:eastAsia="Arial Unicode MS" w:hAnsi="Calibri" w:cs="Calibri"/>
      <w:color w:val="00000A"/>
      <w:sz w:val="22"/>
      <w:szCs w:val="22"/>
      <w:lang w:eastAsia="en-US"/>
    </w:rPr>
  </w:style>
  <w:style w:type="paragraph" w:customStyle="1" w:styleId="Noparagraphstyle">
    <w:name w:val="[No paragraph style]"/>
    <w:qFormat/>
    <w:rsid w:val="004B6878"/>
    <w:pPr>
      <w:autoSpaceDE w:val="0"/>
      <w:autoSpaceDN w:val="0"/>
      <w:adjustRightInd w:val="0"/>
      <w:spacing w:line="288" w:lineRule="auto"/>
      <w:textAlignment w:val="center"/>
    </w:pPr>
    <w:rPr>
      <w:rFonts w:ascii="NewtonC" w:hAnsi="NewtonC"/>
      <w:color w:val="000000"/>
      <w:sz w:val="24"/>
      <w:szCs w:val="24"/>
    </w:rPr>
  </w:style>
  <w:style w:type="table" w:customStyle="1" w:styleId="79">
    <w:name w:val="Сетка таблицы7"/>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9"/>
    <w:link w:val="afffffffffffffe"/>
    <w:qFormat/>
    <w:rsid w:val="004B6878"/>
    <w:pPr>
      <w:numPr>
        <w:numId w:val="112"/>
      </w:numPr>
      <w:ind w:left="283" w:firstLine="0"/>
    </w:pPr>
  </w:style>
  <w:style w:type="character" w:customStyle="1" w:styleId="afffffffffffffe">
    <w:name w:val="Марк. список Знак"/>
    <w:link w:val="a1"/>
    <w:rsid w:val="004B6878"/>
    <w:rPr>
      <w:sz w:val="24"/>
      <w:szCs w:val="24"/>
    </w:rPr>
  </w:style>
  <w:style w:type="paragraph" w:customStyle="1" w:styleId="1fffff0">
    <w:name w:val="Подпись к таблице1"/>
    <w:basedOn w:val="ad"/>
    <w:qFormat/>
    <w:rsid w:val="004B6878"/>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f"/>
    <w:uiPriority w:val="64"/>
    <w:rsid w:val="004B6878"/>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
    <w:name w:val="Placeholder Text"/>
    <w:uiPriority w:val="99"/>
    <w:semiHidden/>
    <w:rsid w:val="004B6878"/>
    <w:rPr>
      <w:color w:val="808080"/>
    </w:rPr>
  </w:style>
  <w:style w:type="numbering" w:customStyle="1" w:styleId="1111111">
    <w:name w:val="1 / 1.1 / 1.1.11"/>
    <w:basedOn w:val="af0"/>
    <w:next w:val="111111"/>
    <w:rsid w:val="004B6878"/>
    <w:pPr>
      <w:numPr>
        <w:numId w:val="113"/>
      </w:numPr>
    </w:pPr>
  </w:style>
  <w:style w:type="table" w:customStyle="1" w:styleId="83">
    <w:name w:val="Сетка таблицы8"/>
    <w:basedOn w:val="a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4B6878"/>
    <w:pPr>
      <w:widowControl w:val="0"/>
      <w:jc w:val="both"/>
    </w:pPr>
    <w:rPr>
      <w:szCs w:val="20"/>
    </w:rPr>
  </w:style>
  <w:style w:type="paragraph" w:customStyle="1" w:styleId="xl22">
    <w:name w:val="xl22"/>
    <w:basedOn w:val="ad"/>
    <w:semiHidden/>
    <w:qFormat/>
    <w:rsid w:val="004B6878"/>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affffffffffffff0">
    <w:name w:val="Заглавие раздела"/>
    <w:basedOn w:val="26"/>
    <w:semiHidden/>
    <w:qFormat/>
    <w:rsid w:val="004B6878"/>
    <w:pPr>
      <w:keepNext w:val="0"/>
      <w:numPr>
        <w:ilvl w:val="0"/>
        <w:numId w:val="0"/>
      </w:numPr>
      <w:tabs>
        <w:tab w:val="num" w:pos="555"/>
        <w:tab w:val="num" w:pos="1789"/>
      </w:tabs>
      <w:spacing w:before="0" w:line="360" w:lineRule="auto"/>
      <w:ind w:left="1789" w:hanging="360"/>
      <w:jc w:val="center"/>
    </w:pPr>
    <w:rPr>
      <w:rFonts w:cs="Times New Roman"/>
      <w:bCs w:val="0"/>
      <w:i/>
      <w:smallCaps w:val="0"/>
      <w:szCs w:val="24"/>
    </w:rPr>
  </w:style>
  <w:style w:type="paragraph" w:customStyle="1" w:styleId="Pa0">
    <w:name w:val="Pa0"/>
    <w:basedOn w:val="Default"/>
    <w:next w:val="Default"/>
    <w:uiPriority w:val="99"/>
    <w:qFormat/>
    <w:rsid w:val="004B6878"/>
    <w:pPr>
      <w:spacing w:line="241" w:lineRule="atLeast"/>
    </w:pPr>
    <w:rPr>
      <w:rFonts w:ascii="Courier New" w:hAnsi="Courier New" w:cs="Courier New"/>
      <w:color w:val="auto"/>
    </w:rPr>
  </w:style>
  <w:style w:type="character" w:customStyle="1" w:styleId="A50">
    <w:name w:val="A5"/>
    <w:uiPriority w:val="99"/>
    <w:rsid w:val="004B6878"/>
    <w:rPr>
      <w:rFonts w:ascii="Tahoma" w:hAnsi="Tahoma"/>
      <w:color w:val="211D1E"/>
      <w:sz w:val="16"/>
    </w:rPr>
  </w:style>
  <w:style w:type="paragraph" w:customStyle="1" w:styleId="Style4">
    <w:name w:val="Style4"/>
    <w:basedOn w:val="ad"/>
    <w:qFormat/>
    <w:rsid w:val="004B6878"/>
    <w:pPr>
      <w:widowControl w:val="0"/>
      <w:autoSpaceDE w:val="0"/>
      <w:autoSpaceDN w:val="0"/>
      <w:adjustRightInd w:val="0"/>
      <w:spacing w:line="320" w:lineRule="exact"/>
      <w:ind w:firstLine="869"/>
      <w:jc w:val="both"/>
    </w:pPr>
  </w:style>
  <w:style w:type="character" w:customStyle="1" w:styleId="rvts23">
    <w:name w:val="rvts23"/>
    <w:basedOn w:val="ae"/>
    <w:rsid w:val="004B6878"/>
  </w:style>
  <w:style w:type="character" w:customStyle="1" w:styleId="Sf5">
    <w:name w:val="S_Таблица Знак Знак"/>
    <w:rsid w:val="004B6878"/>
    <w:rPr>
      <w:rFonts w:ascii="Times New Roman" w:eastAsia="Times New Roman" w:hAnsi="Times New Roman"/>
      <w:sz w:val="24"/>
      <w:szCs w:val="24"/>
      <w:lang w:val="x-none" w:eastAsia="ar-SA"/>
    </w:rPr>
  </w:style>
  <w:style w:type="paragraph" w:customStyle="1" w:styleId="1fffff1">
    <w:name w:val="Текст_1"/>
    <w:basedOn w:val="ad"/>
    <w:link w:val="1fffff2"/>
    <w:qFormat/>
    <w:rsid w:val="004B6878"/>
    <w:pPr>
      <w:suppressAutoHyphens/>
      <w:spacing w:line="360" w:lineRule="auto"/>
      <w:ind w:firstLine="567"/>
      <w:jc w:val="both"/>
    </w:pPr>
    <w:rPr>
      <w:lang w:eastAsia="ar-SA"/>
    </w:rPr>
  </w:style>
  <w:style w:type="character" w:customStyle="1" w:styleId="1fffff2">
    <w:name w:val="Текст_1 Знак"/>
    <w:link w:val="1fffff1"/>
    <w:rsid w:val="004B6878"/>
    <w:rPr>
      <w:sz w:val="24"/>
      <w:szCs w:val="24"/>
      <w:lang w:eastAsia="ar-SA"/>
    </w:rPr>
  </w:style>
  <w:style w:type="paragraph" w:customStyle="1" w:styleId="affffffffffffff1">
    <w:name w:val="ГОСТ"/>
    <w:basedOn w:val="ad"/>
    <w:link w:val="affffffffffffff2"/>
    <w:qFormat/>
    <w:rsid w:val="004B6878"/>
    <w:pPr>
      <w:spacing w:line="276" w:lineRule="auto"/>
      <w:ind w:firstLine="709"/>
      <w:jc w:val="both"/>
    </w:pPr>
    <w:rPr>
      <w:rFonts w:eastAsia="Calibri"/>
      <w:lang w:eastAsia="en-US"/>
    </w:rPr>
  </w:style>
  <w:style w:type="character" w:customStyle="1" w:styleId="affffffffffffff2">
    <w:name w:val="ГОСТ Знак"/>
    <w:link w:val="affffffffffffff1"/>
    <w:rsid w:val="004B6878"/>
    <w:rPr>
      <w:rFonts w:eastAsia="Calibri"/>
      <w:sz w:val="24"/>
      <w:szCs w:val="24"/>
      <w:lang w:eastAsia="en-US"/>
    </w:rPr>
  </w:style>
  <w:style w:type="paragraph" w:customStyle="1" w:styleId="15">
    <w:name w:val="буллит1"/>
    <w:basedOn w:val="afffe"/>
    <w:link w:val="1fffff3"/>
    <w:qFormat/>
    <w:rsid w:val="004B6878"/>
    <w:pPr>
      <w:numPr>
        <w:numId w:val="115"/>
      </w:numPr>
    </w:pPr>
    <w:rPr>
      <w:szCs w:val="24"/>
      <w:lang w:eastAsia="en-US"/>
    </w:rPr>
  </w:style>
  <w:style w:type="character" w:customStyle="1" w:styleId="1fffff3">
    <w:name w:val="буллит1 Знак"/>
    <w:link w:val="15"/>
    <w:rsid w:val="004B6878"/>
    <w:rPr>
      <w:rFonts w:eastAsia="Calibri"/>
      <w:sz w:val="24"/>
      <w:szCs w:val="24"/>
      <w:lang w:eastAsia="en-US"/>
    </w:rPr>
  </w:style>
  <w:style w:type="paragraph" w:customStyle="1" w:styleId="affffffffffffff3">
    <w:name w:val="Название картинки"/>
    <w:basedOn w:val="ad"/>
    <w:link w:val="affffffffffffff4"/>
    <w:qFormat/>
    <w:rsid w:val="004B6878"/>
    <w:pPr>
      <w:spacing w:line="276" w:lineRule="auto"/>
      <w:jc w:val="center"/>
    </w:pPr>
    <w:rPr>
      <w:rFonts w:eastAsia="Calibri"/>
      <w:b/>
      <w:lang w:eastAsia="en-US"/>
    </w:rPr>
  </w:style>
  <w:style w:type="character" w:customStyle="1" w:styleId="affffffffffffff4">
    <w:name w:val="Название картинки Знак"/>
    <w:link w:val="affffffffffffff3"/>
    <w:rsid w:val="004B6878"/>
    <w:rPr>
      <w:rFonts w:eastAsia="Calibri"/>
      <w:b/>
      <w:sz w:val="24"/>
      <w:szCs w:val="24"/>
      <w:lang w:eastAsia="en-US"/>
    </w:rPr>
  </w:style>
  <w:style w:type="numbering" w:customStyle="1" w:styleId="5f0">
    <w:name w:val="Нет списка5"/>
    <w:next w:val="af0"/>
    <w:uiPriority w:val="99"/>
    <w:semiHidden/>
    <w:unhideWhenUsed/>
    <w:rsid w:val="004B6878"/>
  </w:style>
  <w:style w:type="table" w:customStyle="1" w:styleId="5f1">
    <w:name w:val="Сетка таблицы5"/>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4B6878"/>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a"/>
    <w:rsid w:val="004B68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
    <w:name w:val="Столбцы таблицы 51"/>
    <w:basedOn w:val="af"/>
    <w:next w:val="56"/>
    <w:rsid w:val="004B68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4B68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4B68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4B68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f"/>
    <w:next w:val="3f2"/>
    <w:rsid w:val="004B68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f"/>
    <w:next w:val="affffffffc"/>
    <w:rsid w:val="004B68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f"/>
    <w:next w:val="affffffffd"/>
    <w:rsid w:val="004B68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b"/>
    <w:rsid w:val="004B68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4B68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ff"/>
    <w:rsid w:val="004B6878"/>
    <w:tblPr/>
  </w:style>
  <w:style w:type="table" w:customStyle="1" w:styleId="411">
    <w:name w:val="Классическая таблица 41"/>
    <w:basedOn w:val="af"/>
    <w:next w:val="48"/>
    <w:rsid w:val="004B68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ff"/>
    <w:rsid w:val="004B68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f0"/>
    <w:uiPriority w:val="99"/>
    <w:semiHidden/>
    <w:unhideWhenUsed/>
    <w:rsid w:val="004B6878"/>
  </w:style>
  <w:style w:type="table" w:customStyle="1" w:styleId="5110">
    <w:name w:val="Таблица простая 511"/>
    <w:basedOn w:val="af"/>
    <w:uiPriority w:val="45"/>
    <w:rsid w:val="004B6878"/>
    <w:rPr>
      <w:rFonts w:ascii="Calibri" w:eastAsia="Calibri" w:hAnsi="Calibri"/>
    </w:rPr>
    <w:tblPr>
      <w:tblStyleRowBandSize w:val="1"/>
      <w:tblStyleColBandSize w:val="1"/>
    </w:tblPr>
    <w:tblStylePr w:type="firstRow">
      <w:rPr>
        <w:rFonts w:ascii="Bahnschrift SemiBold" w:eastAsia="Times New Roman" w:hAnsi="Bahnschrift SemiBold" w:cs="Times New Roman"/>
        <w:i/>
        <w:iCs/>
        <w:sz w:val="26"/>
      </w:rPr>
      <w:tblPr/>
      <w:tcPr>
        <w:tcBorders>
          <w:bottom w:val="single" w:sz="4" w:space="0" w:color="7F7F7F"/>
        </w:tcBorders>
        <w:shd w:val="clear" w:color="auto" w:fill="FFFFFF"/>
      </w:tcPr>
    </w:tblStylePr>
    <w:tblStylePr w:type="lastRow">
      <w:rPr>
        <w:rFonts w:ascii="Bahnschrift SemiBold" w:eastAsia="Times New Roman" w:hAnsi="Bahnschrift SemiBold" w:cs="Times New Roman"/>
        <w:i/>
        <w:iCs/>
        <w:sz w:val="26"/>
      </w:rPr>
      <w:tblPr/>
      <w:tcPr>
        <w:tcBorders>
          <w:top w:val="single" w:sz="4" w:space="0" w:color="7F7F7F"/>
        </w:tcBorders>
        <w:shd w:val="clear" w:color="auto" w:fill="FFFFFF"/>
      </w:tcPr>
    </w:tblStylePr>
    <w:tblStylePr w:type="firstCol">
      <w:pPr>
        <w:jc w:val="right"/>
      </w:pPr>
      <w:rPr>
        <w:rFonts w:ascii="Bahnschrift SemiBold" w:eastAsia="Times New Roman" w:hAnsi="Bahnschrift SemiBold" w:cs="Times New Roman"/>
        <w:i/>
        <w:iCs/>
        <w:sz w:val="26"/>
      </w:rPr>
      <w:tblPr/>
      <w:tcPr>
        <w:tcBorders>
          <w:right w:val="single" w:sz="4" w:space="0" w:color="7F7F7F"/>
        </w:tcBorders>
        <w:shd w:val="clear" w:color="auto" w:fill="FFFFFF"/>
      </w:tcPr>
    </w:tblStylePr>
    <w:tblStylePr w:type="lastCol">
      <w:rPr>
        <w:rFonts w:ascii="Bahnschrift SemiBold" w:eastAsia="Times New Roman" w:hAnsi="Bahnschrift SemiBol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4B6878"/>
  </w:style>
  <w:style w:type="numbering" w:customStyle="1" w:styleId="224">
    <w:name w:val="Нет списка22"/>
    <w:next w:val="af0"/>
    <w:uiPriority w:val="99"/>
    <w:semiHidden/>
    <w:unhideWhenUsed/>
    <w:rsid w:val="004B6878"/>
  </w:style>
  <w:style w:type="numbering" w:customStyle="1" w:styleId="322">
    <w:name w:val="Нет списка32"/>
    <w:next w:val="af0"/>
    <w:uiPriority w:val="99"/>
    <w:semiHidden/>
    <w:unhideWhenUsed/>
    <w:rsid w:val="004B6878"/>
  </w:style>
  <w:style w:type="numbering" w:customStyle="1" w:styleId="412">
    <w:name w:val="Нет списка41"/>
    <w:next w:val="af0"/>
    <w:uiPriority w:val="99"/>
    <w:semiHidden/>
    <w:unhideWhenUsed/>
    <w:rsid w:val="004B6878"/>
  </w:style>
  <w:style w:type="numbering" w:customStyle="1" w:styleId="1211">
    <w:name w:val="Нет списка121"/>
    <w:next w:val="af0"/>
    <w:uiPriority w:val="99"/>
    <w:semiHidden/>
    <w:unhideWhenUsed/>
    <w:rsid w:val="004B6878"/>
  </w:style>
  <w:style w:type="numbering" w:customStyle="1" w:styleId="11110">
    <w:name w:val="Нет списка1111"/>
    <w:next w:val="af0"/>
    <w:uiPriority w:val="99"/>
    <w:semiHidden/>
    <w:unhideWhenUsed/>
    <w:rsid w:val="004B6878"/>
  </w:style>
  <w:style w:type="numbering" w:customStyle="1" w:styleId="2112">
    <w:name w:val="Нет списка211"/>
    <w:next w:val="af0"/>
    <w:uiPriority w:val="99"/>
    <w:semiHidden/>
    <w:unhideWhenUsed/>
    <w:rsid w:val="004B6878"/>
  </w:style>
  <w:style w:type="numbering" w:customStyle="1" w:styleId="3111">
    <w:name w:val="Нет списка311"/>
    <w:next w:val="af0"/>
    <w:uiPriority w:val="99"/>
    <w:semiHidden/>
    <w:unhideWhenUsed/>
    <w:rsid w:val="004B6878"/>
  </w:style>
  <w:style w:type="table" w:customStyle="1" w:styleId="2113">
    <w:name w:val="Сетка таблицы211"/>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4B6878"/>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4B6878"/>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4B6878"/>
    <w:rPr>
      <w:rFonts w:ascii="Calibri" w:hAnsi="Calibri"/>
      <w:sz w:val="22"/>
      <w:szCs w:val="22"/>
    </w:rPr>
    <w:tblPr>
      <w:tblCellMar>
        <w:top w:w="0" w:type="dxa"/>
        <w:left w:w="0" w:type="dxa"/>
        <w:bottom w:w="0" w:type="dxa"/>
        <w:right w:w="0" w:type="dxa"/>
      </w:tblCellMar>
    </w:tblPr>
  </w:style>
  <w:style w:type="table" w:customStyle="1" w:styleId="TableGrid31">
    <w:name w:val="TableGrid31"/>
    <w:rsid w:val="004B6878"/>
    <w:rPr>
      <w:rFonts w:ascii="Calibri" w:hAnsi="Calibri"/>
      <w:sz w:val="22"/>
      <w:szCs w:val="22"/>
    </w:rPr>
    <w:tblPr>
      <w:tblCellMar>
        <w:top w:w="0" w:type="dxa"/>
        <w:left w:w="0" w:type="dxa"/>
        <w:bottom w:w="0" w:type="dxa"/>
        <w:right w:w="0" w:type="dxa"/>
      </w:tblCellMar>
    </w:tblPr>
  </w:style>
  <w:style w:type="table" w:customStyle="1" w:styleId="-110">
    <w:name w:val="Веб-таблица 11"/>
    <w:basedOn w:val="af"/>
    <w:next w:val="-10"/>
    <w:rsid w:val="004B68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4B68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4"/>
    <w:rsid w:val="004B68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8"/>
    <w:rsid w:val="004B6878"/>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5"/>
    <w:rsid w:val="004B6878"/>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8">
    <w:name w:val="Классическая таблица 31"/>
    <w:basedOn w:val="af"/>
    <w:next w:val="3fe"/>
    <w:rsid w:val="004B68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9"/>
    <w:rsid w:val="004B6878"/>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6"/>
    <w:rsid w:val="004B6878"/>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a"/>
    <w:rsid w:val="004B6878"/>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7"/>
    <w:rsid w:val="004B6878"/>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
    <w:next w:val="3ff"/>
    <w:rsid w:val="004B6878"/>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b"/>
    <w:rsid w:val="004B68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8"/>
    <w:rsid w:val="004B6878"/>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a">
    <w:name w:val="Сетка таблицы 31"/>
    <w:basedOn w:val="af"/>
    <w:next w:val="3ff0"/>
    <w:rsid w:val="004B6878"/>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4B6878"/>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
    <w:name w:val="Сетка таблицы 51"/>
    <w:basedOn w:val="af"/>
    <w:next w:val="5c"/>
    <w:rsid w:val="004B68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5"/>
    <w:rsid w:val="004B6878"/>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7"/>
    <w:rsid w:val="004B68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4B68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f"/>
    <w:next w:val="afffffffffffe"/>
    <w:rsid w:val="004B68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9"/>
    <w:rsid w:val="004B6878"/>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b">
    <w:name w:val="Столбцы таблицы 31"/>
    <w:basedOn w:val="af"/>
    <w:next w:val="3ff1"/>
    <w:rsid w:val="004B68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4B6878"/>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4B6878"/>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4B6878"/>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4B6878"/>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4B6878"/>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4B68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f"/>
    <w:next w:val="affffffffffff"/>
    <w:rsid w:val="004B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c"/>
    <w:rsid w:val="004B68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a"/>
    <w:rsid w:val="004B6878"/>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c">
    <w:name w:val="Цветная таблица 31"/>
    <w:basedOn w:val="af"/>
    <w:next w:val="3ff2"/>
    <w:rsid w:val="004B68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4B6878"/>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4B6878"/>
    <w:rPr>
      <w:rFonts w:ascii="Arial"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ff"/>
    <w:rsid w:val="004B687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ff"/>
    <w:uiPriority w:val="59"/>
    <w:rsid w:val="004B68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4B6878"/>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ff"/>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
    <w:basedOn w:val="af"/>
    <w:next w:val="afff"/>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4B6878"/>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character" w:customStyle="1" w:styleId="spelle">
    <w:name w:val="spelle"/>
    <w:rsid w:val="004B6878"/>
  </w:style>
  <w:style w:type="character" w:customStyle="1" w:styleId="f">
    <w:name w:val="f"/>
    <w:rsid w:val="004B6878"/>
  </w:style>
  <w:style w:type="paragraph" w:customStyle="1" w:styleId="affffffffffffff5">
    <w:name w:val="приложения рнгп"/>
    <w:basedOn w:val="26"/>
    <w:autoRedefine/>
    <w:qFormat/>
    <w:rsid w:val="004B6878"/>
    <w:pPr>
      <w:keepNext w:val="0"/>
      <w:widowControl w:val="0"/>
      <w:numPr>
        <w:ilvl w:val="0"/>
        <w:numId w:val="0"/>
      </w:numPr>
      <w:tabs>
        <w:tab w:val="left" w:pos="992"/>
      </w:tabs>
      <w:spacing w:before="0" w:after="0"/>
      <w:ind w:firstLine="709"/>
    </w:pPr>
    <w:rPr>
      <w:rFonts w:ascii="Arial" w:hAnsi="Arial"/>
      <w:b w:val="0"/>
      <w:bCs w:val="0"/>
      <w:iCs w:val="0"/>
      <w:smallCaps w:val="0"/>
      <w:color w:val="800080"/>
      <w:szCs w:val="24"/>
      <w:lang w:eastAsia="en-US"/>
    </w:rPr>
  </w:style>
  <w:style w:type="paragraph" w:customStyle="1" w:styleId="textn">
    <w:name w:val="textn"/>
    <w:basedOn w:val="ad"/>
    <w:qFormat/>
    <w:rsid w:val="004B6878"/>
    <w:pPr>
      <w:spacing w:before="100" w:beforeAutospacing="1" w:after="100" w:afterAutospacing="1"/>
    </w:pPr>
    <w:rPr>
      <w:rFonts w:ascii="Arial" w:hAnsi="Arial" w:cs="Arial"/>
    </w:rPr>
  </w:style>
  <w:style w:type="paragraph" w:customStyle="1" w:styleId="7a">
    <w:name w:val="Знак7"/>
    <w:basedOn w:val="ad"/>
    <w:qFormat/>
    <w:rsid w:val="004B6878"/>
    <w:pPr>
      <w:spacing w:line="240" w:lineRule="exact"/>
      <w:jc w:val="both"/>
    </w:pPr>
    <w:rPr>
      <w:rFonts w:ascii="Arial" w:hAnsi="Arial" w:cs="Arial"/>
      <w:lang w:val="en-US" w:eastAsia="en-US"/>
    </w:rPr>
  </w:style>
  <w:style w:type="paragraph" w:customStyle="1" w:styleId="94">
    <w:name w:val="Знак9"/>
    <w:basedOn w:val="ad"/>
    <w:qFormat/>
    <w:rsid w:val="004B6878"/>
    <w:pPr>
      <w:spacing w:line="240" w:lineRule="exact"/>
      <w:jc w:val="both"/>
    </w:pPr>
    <w:rPr>
      <w:rFonts w:ascii="Arial" w:hAnsi="Arial" w:cs="Arial"/>
      <w:lang w:val="en-US" w:eastAsia="en-US"/>
    </w:rPr>
  </w:style>
  <w:style w:type="paragraph" w:customStyle="1" w:styleId="107">
    <w:name w:val="Знак10"/>
    <w:basedOn w:val="ad"/>
    <w:qFormat/>
    <w:rsid w:val="004B6878"/>
    <w:pPr>
      <w:spacing w:line="240" w:lineRule="exact"/>
      <w:jc w:val="both"/>
    </w:pPr>
    <w:rPr>
      <w:rFonts w:ascii="Arial" w:hAnsi="Arial" w:cs="Arial"/>
      <w:lang w:val="en-US" w:eastAsia="en-US"/>
    </w:rPr>
  </w:style>
  <w:style w:type="paragraph" w:customStyle="1" w:styleId="FORMATTEXT0">
    <w:name w:val=".FORMATTEXT"/>
    <w:qFormat/>
    <w:rsid w:val="004B6878"/>
    <w:pPr>
      <w:widowControl w:val="0"/>
      <w:autoSpaceDE w:val="0"/>
      <w:autoSpaceDN w:val="0"/>
      <w:adjustRightInd w:val="0"/>
    </w:pPr>
    <w:rPr>
      <w:sz w:val="24"/>
      <w:szCs w:val="24"/>
    </w:rPr>
  </w:style>
  <w:style w:type="paragraph" w:customStyle="1" w:styleId="affffffffffffff6">
    <w:name w:val="Основной шрифт абзаца Знак Знак Знак Знак"/>
    <w:aliases w:val="Знак1 Знак Знак Знак Знак Знак Знак Знак Знак Знак Знак"/>
    <w:basedOn w:val="ad"/>
    <w:qFormat/>
    <w:rsid w:val="004B6878"/>
    <w:rPr>
      <w:rFonts w:ascii="Verdana" w:hAnsi="Verdana" w:cs="Verdana"/>
      <w:sz w:val="20"/>
      <w:szCs w:val="20"/>
      <w:lang w:val="en-US" w:eastAsia="en-US"/>
    </w:rPr>
  </w:style>
  <w:style w:type="character" w:customStyle="1" w:styleId="text11">
    <w:name w:val="text11"/>
    <w:rsid w:val="004B6878"/>
    <w:rPr>
      <w:b/>
      <w:color w:val="333333"/>
      <w:sz w:val="20"/>
      <w:u w:val="single"/>
    </w:rPr>
  </w:style>
  <w:style w:type="character" w:customStyle="1" w:styleId="context">
    <w:name w:val="context"/>
    <w:rsid w:val="004B6878"/>
  </w:style>
  <w:style w:type="character" w:customStyle="1" w:styleId="contextcurrent">
    <w:name w:val="context_current"/>
    <w:rsid w:val="004B6878"/>
  </w:style>
  <w:style w:type="paragraph" w:customStyle="1" w:styleId="11Char">
    <w:name w:val="Знак1 Знак Знак Знак Знак Знак Знак Знак Знак1 Char"/>
    <w:basedOn w:val="ad"/>
    <w:qFormat/>
    <w:rsid w:val="004B6878"/>
    <w:pPr>
      <w:spacing w:after="160" w:line="240" w:lineRule="exact"/>
    </w:pPr>
    <w:rPr>
      <w:rFonts w:ascii="Verdana" w:hAnsi="Verdana"/>
      <w:sz w:val="20"/>
      <w:szCs w:val="20"/>
      <w:lang w:val="en-US" w:eastAsia="en-US"/>
    </w:rPr>
  </w:style>
  <w:style w:type="character" w:customStyle="1" w:styleId="WW8Num4z1">
    <w:name w:val="WW8Num4z1"/>
    <w:rsid w:val="004B6878"/>
    <w:rPr>
      <w:rFonts w:ascii="Courier New" w:hAnsi="Courier New"/>
    </w:rPr>
  </w:style>
  <w:style w:type="character" w:customStyle="1" w:styleId="match">
    <w:name w:val="match"/>
    <w:rsid w:val="004B6878"/>
  </w:style>
  <w:style w:type="character" w:customStyle="1" w:styleId="visited">
    <w:name w:val="visited"/>
    <w:rsid w:val="004B6878"/>
  </w:style>
  <w:style w:type="paragraph" w:customStyle="1" w:styleId="formattexttopleveltext">
    <w:name w:val="formattext topleveltext"/>
    <w:basedOn w:val="ad"/>
    <w:qFormat/>
    <w:rsid w:val="004B6878"/>
    <w:pPr>
      <w:spacing w:before="100" w:beforeAutospacing="1" w:after="100" w:afterAutospacing="1"/>
    </w:pPr>
  </w:style>
  <w:style w:type="character" w:customStyle="1" w:styleId="FontStyle15">
    <w:name w:val="Font Style15"/>
    <w:rsid w:val="004B6878"/>
    <w:rPr>
      <w:rFonts w:ascii="Times New Roman" w:hAnsi="Times New Roman"/>
      <w:sz w:val="24"/>
    </w:rPr>
  </w:style>
  <w:style w:type="paragraph" w:customStyle="1" w:styleId="Style9">
    <w:name w:val="Style9"/>
    <w:basedOn w:val="ad"/>
    <w:qFormat/>
    <w:rsid w:val="004B6878"/>
    <w:pPr>
      <w:widowControl w:val="0"/>
      <w:autoSpaceDE w:val="0"/>
      <w:autoSpaceDN w:val="0"/>
      <w:adjustRightInd w:val="0"/>
      <w:spacing w:line="331" w:lineRule="exact"/>
      <w:ind w:firstLine="734"/>
      <w:jc w:val="both"/>
    </w:pPr>
  </w:style>
  <w:style w:type="paragraph" w:customStyle="1" w:styleId="2ffe">
    <w:name w:val="Знак Знак Знак2 Знак Знак Знак Знак Знак Знак Знак"/>
    <w:basedOn w:val="ad"/>
    <w:qFormat/>
    <w:rsid w:val="004B6878"/>
    <w:rPr>
      <w:rFonts w:ascii="Verdana" w:hAnsi="Verdana" w:cs="Verdana"/>
      <w:sz w:val="20"/>
      <w:szCs w:val="20"/>
      <w:lang w:val="en-US" w:eastAsia="en-US"/>
    </w:rPr>
  </w:style>
  <w:style w:type="character" w:customStyle="1" w:styleId="normalblack">
    <w:name w:val="normal black"/>
    <w:rsid w:val="004B6878"/>
  </w:style>
  <w:style w:type="paragraph" w:customStyle="1" w:styleId="affffffffffffff7">
    <w:name w:val="."/>
    <w:qFormat/>
    <w:rsid w:val="004B6878"/>
    <w:pPr>
      <w:widowControl w:val="0"/>
      <w:autoSpaceDE w:val="0"/>
      <w:autoSpaceDN w:val="0"/>
      <w:adjustRightInd w:val="0"/>
    </w:pPr>
    <w:rPr>
      <w:sz w:val="24"/>
      <w:szCs w:val="24"/>
    </w:rPr>
  </w:style>
  <w:style w:type="paragraph" w:customStyle="1" w:styleId="s12">
    <w:name w:val="s_12"/>
    <w:basedOn w:val="ad"/>
    <w:qFormat/>
    <w:rsid w:val="004B6878"/>
    <w:pPr>
      <w:ind w:firstLine="720"/>
    </w:pPr>
  </w:style>
  <w:style w:type="paragraph" w:customStyle="1" w:styleId="s13">
    <w:name w:val="s_13"/>
    <w:basedOn w:val="ad"/>
    <w:qFormat/>
    <w:rsid w:val="004B6878"/>
    <w:pPr>
      <w:ind w:firstLine="720"/>
    </w:pPr>
  </w:style>
  <w:style w:type="paragraph" w:customStyle="1" w:styleId="s222">
    <w:name w:val="s_222"/>
    <w:basedOn w:val="ad"/>
    <w:qFormat/>
    <w:rsid w:val="004B6878"/>
    <w:rPr>
      <w:i/>
      <w:iCs/>
      <w:color w:val="800080"/>
    </w:rPr>
  </w:style>
  <w:style w:type="paragraph" w:customStyle="1" w:styleId="s34">
    <w:name w:val="s_34"/>
    <w:basedOn w:val="ad"/>
    <w:qFormat/>
    <w:rsid w:val="004B6878"/>
    <w:pPr>
      <w:jc w:val="center"/>
    </w:pPr>
    <w:rPr>
      <w:b/>
      <w:bCs/>
      <w:color w:val="000080"/>
      <w:sz w:val="18"/>
      <w:szCs w:val="18"/>
    </w:rPr>
  </w:style>
  <w:style w:type="character" w:customStyle="1" w:styleId="r">
    <w:name w:val="r"/>
    <w:rsid w:val="004B6878"/>
  </w:style>
  <w:style w:type="paragraph" w:customStyle="1" w:styleId="Style8">
    <w:name w:val="Style8"/>
    <w:basedOn w:val="ad"/>
    <w:qFormat/>
    <w:rsid w:val="004B6878"/>
    <w:pPr>
      <w:widowControl w:val="0"/>
      <w:autoSpaceDE w:val="0"/>
      <w:autoSpaceDN w:val="0"/>
      <w:adjustRightInd w:val="0"/>
      <w:spacing w:line="115" w:lineRule="exact"/>
      <w:jc w:val="both"/>
    </w:pPr>
  </w:style>
  <w:style w:type="paragraph" w:customStyle="1" w:styleId="Style10">
    <w:name w:val="Style10"/>
    <w:basedOn w:val="ad"/>
    <w:qFormat/>
    <w:rsid w:val="004B6878"/>
    <w:pPr>
      <w:widowControl w:val="0"/>
      <w:autoSpaceDE w:val="0"/>
      <w:autoSpaceDN w:val="0"/>
      <w:adjustRightInd w:val="0"/>
      <w:spacing w:line="120" w:lineRule="exact"/>
    </w:pPr>
  </w:style>
  <w:style w:type="paragraph" w:customStyle="1" w:styleId="Style11">
    <w:name w:val="Style11"/>
    <w:basedOn w:val="ad"/>
    <w:qFormat/>
    <w:rsid w:val="004B6878"/>
    <w:pPr>
      <w:widowControl w:val="0"/>
      <w:autoSpaceDE w:val="0"/>
      <w:autoSpaceDN w:val="0"/>
      <w:adjustRightInd w:val="0"/>
    </w:pPr>
  </w:style>
  <w:style w:type="paragraph" w:customStyle="1" w:styleId="Style12">
    <w:name w:val="Style12"/>
    <w:basedOn w:val="ad"/>
    <w:qFormat/>
    <w:rsid w:val="004B6878"/>
    <w:pPr>
      <w:widowControl w:val="0"/>
      <w:autoSpaceDE w:val="0"/>
      <w:autoSpaceDN w:val="0"/>
      <w:adjustRightInd w:val="0"/>
      <w:spacing w:line="120" w:lineRule="exact"/>
    </w:pPr>
  </w:style>
  <w:style w:type="character" w:customStyle="1" w:styleId="FontStyle17">
    <w:name w:val="Font Style17"/>
    <w:rsid w:val="004B6878"/>
    <w:rPr>
      <w:rFonts w:ascii="Times New Roman" w:hAnsi="Times New Roman"/>
      <w:sz w:val="10"/>
    </w:rPr>
  </w:style>
  <w:style w:type="character" w:customStyle="1" w:styleId="FontStyle18">
    <w:name w:val="Font Style18"/>
    <w:rsid w:val="004B6878"/>
    <w:rPr>
      <w:rFonts w:ascii="Times New Roman" w:hAnsi="Times New Roman"/>
      <w:i/>
      <w:sz w:val="10"/>
    </w:rPr>
  </w:style>
  <w:style w:type="character" w:customStyle="1" w:styleId="FontStyle19">
    <w:name w:val="Font Style19"/>
    <w:rsid w:val="004B6878"/>
    <w:rPr>
      <w:rFonts w:ascii="Times New Roman" w:hAnsi="Times New Roman"/>
      <w:sz w:val="10"/>
    </w:rPr>
  </w:style>
  <w:style w:type="paragraph" w:customStyle="1" w:styleId="bodytext0">
    <w:name w:val="bodytext"/>
    <w:basedOn w:val="ad"/>
    <w:qFormat/>
    <w:rsid w:val="004B6878"/>
    <w:pPr>
      <w:spacing w:before="63"/>
      <w:jc w:val="both"/>
    </w:pPr>
    <w:rPr>
      <w:rFonts w:ascii="Arial" w:hAnsi="Arial" w:cs="Arial"/>
      <w:color w:val="000000"/>
      <w:sz w:val="16"/>
      <w:szCs w:val="16"/>
    </w:rPr>
  </w:style>
  <w:style w:type="character" w:customStyle="1" w:styleId="comment">
    <w:name w:val="comment"/>
    <w:rsid w:val="004B6878"/>
  </w:style>
  <w:style w:type="paragraph" w:customStyle="1" w:styleId="tekstob">
    <w:name w:val="tekstob"/>
    <w:basedOn w:val="ad"/>
    <w:qFormat/>
    <w:rsid w:val="004B6878"/>
    <w:pPr>
      <w:spacing w:before="100" w:beforeAutospacing="1" w:after="100" w:afterAutospacing="1"/>
    </w:pPr>
  </w:style>
  <w:style w:type="character" w:customStyle="1" w:styleId="diffins">
    <w:name w:val="diff_ins"/>
    <w:rsid w:val="004B6878"/>
  </w:style>
  <w:style w:type="paragraph" w:customStyle="1" w:styleId="1251">
    <w:name w:val="Стиль по ширине Первая строка:  125 см"/>
    <w:basedOn w:val="ad"/>
    <w:qFormat/>
    <w:rsid w:val="004B6878"/>
    <w:pPr>
      <w:ind w:firstLine="709"/>
      <w:jc w:val="both"/>
    </w:pPr>
    <w:rPr>
      <w:szCs w:val="20"/>
    </w:rPr>
  </w:style>
  <w:style w:type="paragraph" w:customStyle="1" w:styleId="textb">
    <w:name w:val="textb"/>
    <w:basedOn w:val="ad"/>
    <w:qFormat/>
    <w:rsid w:val="004B6878"/>
    <w:rPr>
      <w:rFonts w:ascii="Arial" w:hAnsi="Arial" w:cs="Arial"/>
      <w:b/>
      <w:bCs/>
      <w:sz w:val="22"/>
      <w:szCs w:val="22"/>
    </w:rPr>
  </w:style>
  <w:style w:type="paragraph" w:customStyle="1" w:styleId="5f2">
    <w:name w:val="çàãîëîâîê 5"/>
    <w:basedOn w:val="ad"/>
    <w:next w:val="ad"/>
    <w:qFormat/>
    <w:rsid w:val="004B6878"/>
    <w:pPr>
      <w:keepNext/>
      <w:jc w:val="center"/>
    </w:pPr>
  </w:style>
  <w:style w:type="character" w:customStyle="1" w:styleId="FontStyle88">
    <w:name w:val="Font Style88"/>
    <w:rsid w:val="004B6878"/>
    <w:rPr>
      <w:rFonts w:ascii="Times New Roman" w:hAnsi="Times New Roman"/>
      <w:sz w:val="22"/>
    </w:rPr>
  </w:style>
  <w:style w:type="paragraph" w:customStyle="1" w:styleId="1fffff8">
    <w:name w:val="Знак1 Знак Знак Знак Знак Знак Знак Знак Знак Знак Знак Знак Знак"/>
    <w:basedOn w:val="ad"/>
    <w:qFormat/>
    <w:rsid w:val="004B6878"/>
    <w:pPr>
      <w:widowControl w:val="0"/>
      <w:adjustRightInd w:val="0"/>
      <w:spacing w:after="160" w:line="240" w:lineRule="exact"/>
      <w:jc w:val="right"/>
    </w:pPr>
    <w:rPr>
      <w:sz w:val="20"/>
      <w:szCs w:val="20"/>
      <w:lang w:val="en-GB" w:eastAsia="en-US"/>
    </w:rPr>
  </w:style>
  <w:style w:type="character" w:customStyle="1" w:styleId="nobase">
    <w:name w:val="nobase"/>
    <w:rsid w:val="004B6878"/>
  </w:style>
  <w:style w:type="character" w:customStyle="1" w:styleId="blk3">
    <w:name w:val="blk3"/>
    <w:rsid w:val="004B6878"/>
  </w:style>
  <w:style w:type="paragraph" w:customStyle="1" w:styleId="1fffff9">
    <w:name w:val="Знак1 Знак Знак Знак Знак Знак Знак"/>
    <w:basedOn w:val="ad"/>
    <w:qFormat/>
    <w:rsid w:val="004B6878"/>
    <w:pPr>
      <w:spacing w:after="160" w:line="240" w:lineRule="exact"/>
    </w:pPr>
    <w:rPr>
      <w:rFonts w:ascii="Verdana" w:hAnsi="Verdana" w:cs="Verdana"/>
      <w:lang w:val="en-US" w:eastAsia="en-US"/>
    </w:rPr>
  </w:style>
  <w:style w:type="paragraph" w:customStyle="1" w:styleId="21f0">
    <w:name w:val="Знак Знак Знак2 Знак Знак Знак Знак Знак Знак Знак1"/>
    <w:basedOn w:val="ad"/>
    <w:qFormat/>
    <w:rsid w:val="004B6878"/>
    <w:rPr>
      <w:rFonts w:ascii="Verdana" w:hAnsi="Verdana" w:cs="Verdana"/>
      <w:sz w:val="20"/>
      <w:szCs w:val="20"/>
      <w:lang w:val="en-US" w:eastAsia="en-US"/>
    </w:rPr>
  </w:style>
  <w:style w:type="paragraph" w:customStyle="1" w:styleId="S0">
    <w:name w:val="S_Нумерованный"/>
    <w:basedOn w:val="ad"/>
    <w:link w:val="Sf6"/>
    <w:autoRedefine/>
    <w:qFormat/>
    <w:rsid w:val="004B6878"/>
    <w:pPr>
      <w:numPr>
        <w:numId w:val="117"/>
      </w:numPr>
      <w:tabs>
        <w:tab w:val="left" w:pos="992"/>
      </w:tabs>
      <w:spacing w:line="360" w:lineRule="auto"/>
      <w:ind w:left="0" w:firstLine="709"/>
      <w:jc w:val="both"/>
    </w:pPr>
  </w:style>
  <w:style w:type="character" w:customStyle="1" w:styleId="ConsNonformat0">
    <w:name w:val="ConsNonformat Знак"/>
    <w:link w:val="ConsNonformat"/>
    <w:locked/>
    <w:rsid w:val="004B6878"/>
    <w:rPr>
      <w:rFonts w:ascii="Courier New" w:hAnsi="Courier New" w:cs="Courier New"/>
    </w:rPr>
  </w:style>
  <w:style w:type="paragraph" w:customStyle="1" w:styleId="S50">
    <w:name w:val="S_Заголовок 5"/>
    <w:basedOn w:val="ad"/>
    <w:autoRedefine/>
    <w:qFormat/>
    <w:rsid w:val="004B6878"/>
    <w:pPr>
      <w:spacing w:line="276" w:lineRule="auto"/>
      <w:ind w:left="567"/>
    </w:pPr>
    <w:rPr>
      <w:b/>
    </w:rPr>
  </w:style>
  <w:style w:type="paragraph" w:customStyle="1" w:styleId="affffffffffffff8">
    <w:name w:val="_абзац"/>
    <w:basedOn w:val="ad"/>
    <w:link w:val="affffffffffffff9"/>
    <w:qFormat/>
    <w:rsid w:val="004B6878"/>
    <w:pPr>
      <w:spacing w:line="276" w:lineRule="auto"/>
      <w:ind w:firstLine="709"/>
      <w:jc w:val="both"/>
    </w:pPr>
  </w:style>
  <w:style w:type="character" w:customStyle="1" w:styleId="affffffffffffff9">
    <w:name w:val="_абзац Знак"/>
    <w:link w:val="affffffffffffff8"/>
    <w:locked/>
    <w:rsid w:val="004B6878"/>
    <w:rPr>
      <w:sz w:val="24"/>
      <w:szCs w:val="24"/>
    </w:rPr>
  </w:style>
  <w:style w:type="paragraph" w:customStyle="1" w:styleId="s00">
    <w:name w:val="s0"/>
    <w:basedOn w:val="ad"/>
    <w:qFormat/>
    <w:rsid w:val="004B6878"/>
    <w:pPr>
      <w:spacing w:before="100" w:beforeAutospacing="1" w:after="100" w:afterAutospacing="1"/>
    </w:pPr>
  </w:style>
  <w:style w:type="paragraph" w:customStyle="1" w:styleId="affffffffffffffa">
    <w:name w:val="Список нумерованный Знак"/>
    <w:basedOn w:val="ad"/>
    <w:semiHidden/>
    <w:qFormat/>
    <w:rsid w:val="004B6878"/>
    <w:pPr>
      <w:tabs>
        <w:tab w:val="num" w:pos="153"/>
        <w:tab w:val="left" w:pos="1260"/>
      </w:tabs>
      <w:spacing w:line="360" w:lineRule="auto"/>
      <w:ind w:left="153" w:hanging="153"/>
      <w:jc w:val="both"/>
    </w:pPr>
  </w:style>
  <w:style w:type="paragraph" w:styleId="affffffffffffffb">
    <w:name w:val="Bibliography"/>
    <w:basedOn w:val="ad"/>
    <w:next w:val="ad"/>
    <w:uiPriority w:val="37"/>
    <w:semiHidden/>
    <w:unhideWhenUsed/>
    <w:rsid w:val="004B6878"/>
  </w:style>
  <w:style w:type="paragraph" w:styleId="affffffffffffffc">
    <w:name w:val="table of authorities"/>
    <w:basedOn w:val="ad"/>
    <w:next w:val="ad"/>
    <w:uiPriority w:val="99"/>
    <w:rsid w:val="004B6878"/>
    <w:pPr>
      <w:ind w:left="240" w:hanging="240"/>
    </w:pPr>
  </w:style>
  <w:style w:type="paragraph" w:styleId="affffffffffffffd">
    <w:name w:val="macro"/>
    <w:link w:val="affffffffffffffe"/>
    <w:uiPriority w:val="99"/>
    <w:rsid w:val="004B68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fffffe">
    <w:name w:val="Текст макроса Знак"/>
    <w:basedOn w:val="ae"/>
    <w:link w:val="affffffffffffffd"/>
    <w:uiPriority w:val="99"/>
    <w:rsid w:val="004B6878"/>
    <w:rPr>
      <w:rFonts w:ascii="Courier New" w:hAnsi="Courier New" w:cs="Courier New"/>
    </w:rPr>
  </w:style>
  <w:style w:type="paragraph" w:styleId="1fffffa">
    <w:name w:val="index 1"/>
    <w:basedOn w:val="ad"/>
    <w:next w:val="ad"/>
    <w:autoRedefine/>
    <w:uiPriority w:val="99"/>
    <w:rsid w:val="004B6878"/>
    <w:pPr>
      <w:ind w:left="240" w:hanging="240"/>
    </w:pPr>
  </w:style>
  <w:style w:type="paragraph" w:styleId="afffffffffffffff">
    <w:name w:val="index heading"/>
    <w:basedOn w:val="ad"/>
    <w:next w:val="1fffffa"/>
    <w:uiPriority w:val="99"/>
    <w:rsid w:val="004B6878"/>
    <w:rPr>
      <w:rFonts w:ascii="Cambria" w:hAnsi="Cambria"/>
      <w:b/>
      <w:bCs/>
    </w:rPr>
  </w:style>
  <w:style w:type="paragraph" w:styleId="2fff">
    <w:name w:val="index 2"/>
    <w:basedOn w:val="ad"/>
    <w:next w:val="ad"/>
    <w:autoRedefine/>
    <w:uiPriority w:val="99"/>
    <w:rsid w:val="004B6878"/>
    <w:pPr>
      <w:ind w:left="480" w:hanging="240"/>
    </w:pPr>
  </w:style>
  <w:style w:type="paragraph" w:styleId="3ff3">
    <w:name w:val="index 3"/>
    <w:basedOn w:val="ad"/>
    <w:next w:val="ad"/>
    <w:autoRedefine/>
    <w:uiPriority w:val="99"/>
    <w:rsid w:val="004B6878"/>
    <w:pPr>
      <w:ind w:left="720" w:hanging="240"/>
    </w:pPr>
  </w:style>
  <w:style w:type="paragraph" w:styleId="4f5">
    <w:name w:val="index 4"/>
    <w:basedOn w:val="ad"/>
    <w:next w:val="ad"/>
    <w:autoRedefine/>
    <w:uiPriority w:val="99"/>
    <w:rsid w:val="004B6878"/>
    <w:pPr>
      <w:ind w:left="960" w:hanging="240"/>
    </w:pPr>
  </w:style>
  <w:style w:type="paragraph" w:styleId="5f3">
    <w:name w:val="index 5"/>
    <w:basedOn w:val="ad"/>
    <w:next w:val="ad"/>
    <w:autoRedefine/>
    <w:uiPriority w:val="99"/>
    <w:rsid w:val="004B6878"/>
    <w:pPr>
      <w:ind w:left="1200" w:hanging="240"/>
    </w:pPr>
  </w:style>
  <w:style w:type="paragraph" w:styleId="68">
    <w:name w:val="index 6"/>
    <w:basedOn w:val="ad"/>
    <w:next w:val="ad"/>
    <w:autoRedefine/>
    <w:uiPriority w:val="99"/>
    <w:rsid w:val="004B6878"/>
    <w:pPr>
      <w:ind w:left="1440" w:hanging="240"/>
    </w:pPr>
  </w:style>
  <w:style w:type="paragraph" w:styleId="7b">
    <w:name w:val="index 7"/>
    <w:basedOn w:val="ad"/>
    <w:next w:val="ad"/>
    <w:autoRedefine/>
    <w:uiPriority w:val="99"/>
    <w:rsid w:val="004B6878"/>
    <w:pPr>
      <w:ind w:left="1680" w:hanging="240"/>
    </w:pPr>
  </w:style>
  <w:style w:type="paragraph" w:styleId="84">
    <w:name w:val="index 8"/>
    <w:basedOn w:val="ad"/>
    <w:next w:val="ad"/>
    <w:autoRedefine/>
    <w:uiPriority w:val="99"/>
    <w:rsid w:val="004B6878"/>
    <w:pPr>
      <w:ind w:left="1920" w:hanging="240"/>
    </w:pPr>
  </w:style>
  <w:style w:type="paragraph" w:styleId="95">
    <w:name w:val="index 9"/>
    <w:basedOn w:val="ad"/>
    <w:next w:val="ad"/>
    <w:autoRedefine/>
    <w:uiPriority w:val="99"/>
    <w:rsid w:val="004B6878"/>
    <w:pPr>
      <w:ind w:left="2160" w:hanging="240"/>
    </w:pPr>
  </w:style>
  <w:style w:type="character" w:customStyle="1" w:styleId="submenu-table">
    <w:name w:val="submenu-table"/>
    <w:rsid w:val="004B6878"/>
  </w:style>
  <w:style w:type="character" w:customStyle="1" w:styleId="fts-hit">
    <w:name w:val="fts-hit"/>
    <w:rsid w:val="004B6878"/>
  </w:style>
  <w:style w:type="paragraph" w:customStyle="1" w:styleId="14">
    <w:name w:val="Маркированный_1"/>
    <w:basedOn w:val="ad"/>
    <w:qFormat/>
    <w:rsid w:val="004B6878"/>
    <w:pPr>
      <w:numPr>
        <w:ilvl w:val="1"/>
        <w:numId w:val="119"/>
      </w:numPr>
      <w:tabs>
        <w:tab w:val="left" w:pos="900"/>
      </w:tabs>
      <w:spacing w:line="360" w:lineRule="auto"/>
      <w:ind w:firstLine="720"/>
      <w:jc w:val="both"/>
    </w:pPr>
    <w:rPr>
      <w:lang w:eastAsia="en-US"/>
    </w:rPr>
  </w:style>
  <w:style w:type="paragraph" w:customStyle="1" w:styleId="afffffffffffffff0">
    <w:name w:val="Закладка"/>
    <w:basedOn w:val="18"/>
    <w:link w:val="afffffffffffffff1"/>
    <w:qFormat/>
    <w:rsid w:val="004B6878"/>
    <w:pPr>
      <w:tabs>
        <w:tab w:val="clear" w:pos="643"/>
      </w:tabs>
      <w:autoSpaceDE w:val="0"/>
      <w:autoSpaceDN w:val="0"/>
      <w:adjustRightInd w:val="0"/>
      <w:spacing w:after="0"/>
      <w:ind w:left="0" w:firstLine="540"/>
    </w:pPr>
    <w:rPr>
      <w:rFonts w:cs="Times New Roman"/>
      <w:caps w:val="0"/>
      <w:color w:val="365F91"/>
      <w:kern w:val="32"/>
      <w:lang w:eastAsia="ru-RU"/>
    </w:rPr>
  </w:style>
  <w:style w:type="character" w:customStyle="1" w:styleId="afffffffffffffff1">
    <w:name w:val="Закладка Знак"/>
    <w:link w:val="afffffffffffffff0"/>
    <w:locked/>
    <w:rsid w:val="004B6878"/>
    <w:rPr>
      <w:b/>
      <w:bCs/>
      <w:color w:val="365F91"/>
      <w:kern w:val="32"/>
      <w:sz w:val="24"/>
      <w:szCs w:val="32"/>
    </w:rPr>
  </w:style>
  <w:style w:type="paragraph" w:customStyle="1" w:styleId="afffffffffffffff2">
    <w:name w:val="Основной"/>
    <w:basedOn w:val="af6"/>
    <w:qFormat/>
    <w:rsid w:val="004B6878"/>
    <w:pPr>
      <w:spacing w:after="0"/>
      <w:ind w:left="0" w:firstLine="680"/>
      <w:jc w:val="both"/>
    </w:pPr>
    <w:rPr>
      <w:sz w:val="28"/>
    </w:rPr>
  </w:style>
  <w:style w:type="paragraph" w:customStyle="1" w:styleId="69">
    <w:name w:val="заголовок 6"/>
    <w:basedOn w:val="ad"/>
    <w:next w:val="ad"/>
    <w:qFormat/>
    <w:rsid w:val="004B6878"/>
    <w:pPr>
      <w:keepNext/>
      <w:autoSpaceDE w:val="0"/>
      <w:autoSpaceDN w:val="0"/>
      <w:jc w:val="center"/>
    </w:pPr>
    <w:rPr>
      <w:rFonts w:ascii="Courier New" w:hAnsi="Courier New" w:cs="Courier New"/>
    </w:rPr>
  </w:style>
  <w:style w:type="paragraph" w:customStyle="1" w:styleId="1466">
    <w:name w:val="1466"/>
    <w:basedOn w:val="ad"/>
    <w:qFormat/>
    <w:rsid w:val="004B6878"/>
    <w:pPr>
      <w:autoSpaceDE w:val="0"/>
      <w:autoSpaceDN w:val="0"/>
      <w:spacing w:before="120" w:after="120"/>
      <w:jc w:val="center"/>
    </w:pPr>
    <w:rPr>
      <w:b/>
      <w:bCs/>
      <w:color w:val="000000"/>
      <w:sz w:val="28"/>
      <w:szCs w:val="28"/>
    </w:rPr>
  </w:style>
  <w:style w:type="paragraph" w:customStyle="1" w:styleId="afffffffffffffff3">
    <w:name w:val="Табличный_справа"/>
    <w:basedOn w:val="ad"/>
    <w:qFormat/>
    <w:rsid w:val="004B6878"/>
    <w:pPr>
      <w:jc w:val="right"/>
    </w:pPr>
    <w:rPr>
      <w:sz w:val="22"/>
      <w:szCs w:val="22"/>
    </w:rPr>
  </w:style>
  <w:style w:type="character" w:customStyle="1" w:styleId="Sf6">
    <w:name w:val="S_Нумерованный Знак Знак"/>
    <w:link w:val="S0"/>
    <w:locked/>
    <w:rsid w:val="004B6878"/>
    <w:rPr>
      <w:sz w:val="24"/>
      <w:szCs w:val="24"/>
    </w:rPr>
  </w:style>
  <w:style w:type="paragraph" w:customStyle="1" w:styleId="afffffffffffffff4">
    <w:name w:val="Раздел МНГП"/>
    <w:basedOn w:val="18"/>
    <w:qFormat/>
    <w:rsid w:val="004B6878"/>
    <w:pPr>
      <w:keepLines/>
      <w:pageBreakBefore/>
      <w:tabs>
        <w:tab w:val="clear" w:pos="643"/>
      </w:tabs>
      <w:spacing w:before="480" w:after="0"/>
      <w:ind w:left="0" w:firstLine="0"/>
      <w:jc w:val="center"/>
    </w:pPr>
    <w:rPr>
      <w:rFonts w:cs="Times New Roman"/>
      <w:caps w:val="0"/>
      <w:kern w:val="0"/>
      <w:szCs w:val="28"/>
      <w:lang w:eastAsia="ru-RU"/>
    </w:rPr>
  </w:style>
  <w:style w:type="paragraph" w:customStyle="1" w:styleId="afffffffffffffff5">
    <w:name w:val="раздел МНГП"/>
    <w:basedOn w:val="18"/>
    <w:qFormat/>
    <w:rsid w:val="004B6878"/>
    <w:pPr>
      <w:keepLines/>
      <w:pageBreakBefore/>
      <w:tabs>
        <w:tab w:val="clear" w:pos="643"/>
      </w:tabs>
      <w:spacing w:before="480" w:after="0"/>
      <w:ind w:left="0" w:firstLine="0"/>
      <w:jc w:val="center"/>
    </w:pPr>
    <w:rPr>
      <w:rFonts w:cs="Times New Roman"/>
      <w:caps w:val="0"/>
      <w:color w:val="000000"/>
      <w:kern w:val="0"/>
      <w:szCs w:val="28"/>
      <w:lang w:eastAsia="ru-RU"/>
    </w:rPr>
  </w:style>
  <w:style w:type="paragraph" w:customStyle="1" w:styleId="aa">
    <w:name w:val="глава МНГП"/>
    <w:basedOn w:val="26"/>
    <w:qFormat/>
    <w:rsid w:val="004B6878"/>
    <w:pPr>
      <w:keepLines/>
      <w:numPr>
        <w:numId w:val="120"/>
      </w:numPr>
      <w:tabs>
        <w:tab w:val="num" w:pos="360"/>
      </w:tabs>
      <w:spacing w:before="200" w:after="0" w:line="276" w:lineRule="auto"/>
      <w:ind w:left="0" w:firstLine="0"/>
    </w:pPr>
    <w:rPr>
      <w:rFonts w:cs="Times New Roman"/>
      <w:iCs w:val="0"/>
      <w:smallCaps w:val="0"/>
      <w:szCs w:val="24"/>
    </w:rPr>
  </w:style>
  <w:style w:type="character" w:customStyle="1" w:styleId="ep">
    <w:name w:val="ep"/>
    <w:rsid w:val="004B6878"/>
  </w:style>
  <w:style w:type="paragraph" w:customStyle="1" w:styleId="S20">
    <w:name w:val="S_Нумерованный 2"/>
    <w:basedOn w:val="ad"/>
    <w:autoRedefine/>
    <w:qFormat/>
    <w:rsid w:val="004B6878"/>
    <w:pPr>
      <w:numPr>
        <w:numId w:val="121"/>
      </w:numPr>
      <w:tabs>
        <w:tab w:val="left" w:pos="680"/>
      </w:tabs>
      <w:spacing w:line="360" w:lineRule="auto"/>
      <w:jc w:val="both"/>
    </w:pPr>
  </w:style>
  <w:style w:type="paragraph" w:customStyle="1" w:styleId="S31">
    <w:name w:val="S_Нумерованный_3.1"/>
    <w:basedOn w:val="S7"/>
    <w:autoRedefine/>
    <w:qFormat/>
    <w:rsid w:val="004B6878"/>
    <w:pPr>
      <w:numPr>
        <w:numId w:val="122"/>
      </w:numPr>
      <w:tabs>
        <w:tab w:val="clear" w:pos="1010"/>
        <w:tab w:val="num" w:pos="360"/>
      </w:tabs>
      <w:suppressAutoHyphens w:val="0"/>
      <w:spacing w:line="360" w:lineRule="auto"/>
      <w:ind w:left="1162" w:right="0" w:firstLine="567"/>
      <w:contextualSpacing w:val="0"/>
    </w:pPr>
    <w:rPr>
      <w:rFonts w:eastAsia="Times New Roman"/>
      <w:color w:val="FF0000"/>
      <w:lang w:eastAsia="en-US"/>
    </w:rPr>
  </w:style>
  <w:style w:type="numbering" w:customStyle="1" w:styleId="111111111">
    <w:name w:val="1 / 1.1 / 1.1.1111"/>
    <w:rsid w:val="004B6878"/>
    <w:pPr>
      <w:numPr>
        <w:numId w:val="118"/>
      </w:numPr>
    </w:pPr>
  </w:style>
  <w:style w:type="numbering" w:customStyle="1" w:styleId="1ai1">
    <w:name w:val="1 / a / i1"/>
    <w:rsid w:val="004B6878"/>
    <w:pPr>
      <w:numPr>
        <w:numId w:val="116"/>
      </w:numPr>
    </w:pPr>
  </w:style>
  <w:style w:type="numbering" w:customStyle="1" w:styleId="1ai111">
    <w:name w:val="1 / a / i111"/>
    <w:rsid w:val="004B6878"/>
    <w:pPr>
      <w:numPr>
        <w:numId w:val="99"/>
      </w:numPr>
    </w:pPr>
  </w:style>
  <w:style w:type="table" w:customStyle="1" w:styleId="134">
    <w:name w:val="Сетка таблицы13"/>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f0"/>
    <w:uiPriority w:val="99"/>
    <w:semiHidden/>
    <w:unhideWhenUsed/>
    <w:rsid w:val="004B6878"/>
  </w:style>
  <w:style w:type="table" w:customStyle="1" w:styleId="143">
    <w:name w:val="Сетка таблицы14"/>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ff"/>
    <w:uiPriority w:val="5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4B6878"/>
    <w:rPr>
      <w:rFonts w:ascii="Times New Roman" w:hAnsi="Times New Roman"/>
      <w:color w:val="000000"/>
      <w:sz w:val="22"/>
    </w:rPr>
  </w:style>
  <w:style w:type="paragraph" w:customStyle="1" w:styleId="1">
    <w:name w:val="Подпункт 1"/>
    <w:basedOn w:val="32"/>
    <w:link w:val="1fffffb"/>
    <w:qFormat/>
    <w:rsid w:val="004B6878"/>
    <w:pPr>
      <w:keepLines/>
      <w:numPr>
        <w:ilvl w:val="0"/>
        <w:numId w:val="123"/>
      </w:numPr>
      <w:tabs>
        <w:tab w:val="left" w:pos="709"/>
      </w:tabs>
      <w:spacing w:before="0" w:after="200" w:line="360" w:lineRule="auto"/>
      <w:jc w:val="left"/>
    </w:pPr>
    <w:rPr>
      <w:rFonts w:cs="Times New Roman"/>
      <w:bCs w:val="0"/>
      <w:iCs/>
      <w:color w:val="4F81BD"/>
      <w:sz w:val="24"/>
      <w:szCs w:val="22"/>
      <w:lang w:val="x-none"/>
    </w:rPr>
  </w:style>
  <w:style w:type="character" w:customStyle="1" w:styleId="1fffffb">
    <w:name w:val="Подпункт 1 Знак"/>
    <w:link w:val="1"/>
    <w:rsid w:val="004B6878"/>
    <w:rPr>
      <w:b/>
      <w:iCs/>
      <w:color w:val="4F81BD"/>
      <w:sz w:val="24"/>
      <w:szCs w:val="22"/>
      <w:lang w:val="x-none"/>
    </w:rPr>
  </w:style>
  <w:style w:type="paragraph" w:customStyle="1" w:styleId="20">
    <w:name w:val="Подпункт 2"/>
    <w:basedOn w:val="32"/>
    <w:link w:val="2fff0"/>
    <w:qFormat/>
    <w:rsid w:val="004B6878"/>
    <w:pPr>
      <w:keepLines/>
      <w:numPr>
        <w:ilvl w:val="0"/>
        <w:numId w:val="124"/>
      </w:numPr>
      <w:tabs>
        <w:tab w:val="left" w:pos="709"/>
      </w:tabs>
      <w:spacing w:before="0" w:after="200" w:line="360" w:lineRule="auto"/>
      <w:jc w:val="left"/>
    </w:pPr>
    <w:rPr>
      <w:rFonts w:eastAsia="Calibri" w:cs="Times New Roman"/>
      <w:bCs w:val="0"/>
      <w:i/>
      <w:color w:val="4F81BD"/>
      <w:sz w:val="24"/>
      <w:szCs w:val="22"/>
      <w:lang w:val="x-none"/>
    </w:rPr>
  </w:style>
  <w:style w:type="character" w:customStyle="1" w:styleId="2fff0">
    <w:name w:val="Подпункт 2 Знак"/>
    <w:link w:val="20"/>
    <w:rsid w:val="004B6878"/>
    <w:rPr>
      <w:rFonts w:eastAsia="Calibri"/>
      <w:b/>
      <w:i/>
      <w:color w:val="4F81BD"/>
      <w:sz w:val="24"/>
      <w:szCs w:val="22"/>
      <w:lang w:val="x-none"/>
    </w:rPr>
  </w:style>
  <w:style w:type="paragraph" w:customStyle="1" w:styleId="144">
    <w:name w:val="Основной текст14"/>
    <w:basedOn w:val="ad"/>
    <w:uiPriority w:val="99"/>
    <w:qFormat/>
    <w:rsid w:val="004B6878"/>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d"/>
    <w:qFormat/>
    <w:rsid w:val="004B6878"/>
    <w:pPr>
      <w:spacing w:line="276" w:lineRule="auto"/>
      <w:ind w:firstLine="709"/>
      <w:jc w:val="both"/>
    </w:pPr>
    <w:rPr>
      <w:szCs w:val="28"/>
      <w:lang w:eastAsia="ar-SA"/>
    </w:rPr>
  </w:style>
  <w:style w:type="paragraph" w:customStyle="1" w:styleId="1fffffd">
    <w:name w:val="Знак Знак Знак1 Знак Знак Знак Знак"/>
    <w:basedOn w:val="ad"/>
    <w:qFormat/>
    <w:rsid w:val="004B6878"/>
    <w:pPr>
      <w:spacing w:before="100" w:beforeAutospacing="1" w:after="100" w:afterAutospacing="1"/>
    </w:pPr>
    <w:rPr>
      <w:rFonts w:ascii="Tahoma" w:hAnsi="Tahoma"/>
      <w:bCs/>
      <w:sz w:val="20"/>
      <w:szCs w:val="20"/>
      <w:lang w:val="en-US" w:eastAsia="en-US"/>
    </w:rPr>
  </w:style>
  <w:style w:type="character" w:customStyle="1" w:styleId="Bodytext2105pt">
    <w:name w:val="Body text (2) + 10.5 pt"/>
    <w:rsid w:val="004B687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4B6878"/>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4B6878"/>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4B6878"/>
  </w:style>
  <w:style w:type="character" w:customStyle="1" w:styleId="searchtext">
    <w:name w:val="searchtext"/>
    <w:basedOn w:val="ae"/>
    <w:rsid w:val="004B6878"/>
  </w:style>
  <w:style w:type="character" w:customStyle="1" w:styleId="fontstyle200">
    <w:name w:val="fontstyle20"/>
    <w:basedOn w:val="ae"/>
    <w:rsid w:val="004B6878"/>
  </w:style>
  <w:style w:type="paragraph" w:customStyle="1" w:styleId="afffffffffffffff6">
    <w:name w:val="Âåðõíèé êîëîíòèòóë"/>
    <w:basedOn w:val="ad"/>
    <w:qFormat/>
    <w:rsid w:val="004B6878"/>
    <w:pPr>
      <w:tabs>
        <w:tab w:val="center" w:pos="4153"/>
        <w:tab w:val="right" w:pos="8306"/>
      </w:tabs>
      <w:autoSpaceDE w:val="0"/>
      <w:autoSpaceDN w:val="0"/>
      <w:adjustRightInd w:val="0"/>
    </w:pPr>
    <w:rPr>
      <w:sz w:val="20"/>
      <w:szCs w:val="20"/>
    </w:rPr>
  </w:style>
  <w:style w:type="paragraph" w:customStyle="1" w:styleId="6b">
    <w:name w:val="çàãîëîâîê 6"/>
    <w:basedOn w:val="ad"/>
    <w:next w:val="ad"/>
    <w:qFormat/>
    <w:rsid w:val="004B6878"/>
    <w:pPr>
      <w:keepNext/>
      <w:autoSpaceDE w:val="0"/>
      <w:autoSpaceDN w:val="0"/>
      <w:adjustRightInd w:val="0"/>
      <w:jc w:val="center"/>
    </w:pPr>
    <w:rPr>
      <w:sz w:val="28"/>
      <w:szCs w:val="28"/>
    </w:rPr>
  </w:style>
  <w:style w:type="paragraph" w:customStyle="1" w:styleId="85">
    <w:name w:val="çàãîëîâîê 8"/>
    <w:basedOn w:val="ad"/>
    <w:next w:val="ad"/>
    <w:qFormat/>
    <w:rsid w:val="004B6878"/>
    <w:pPr>
      <w:keepNext/>
      <w:autoSpaceDE w:val="0"/>
      <w:autoSpaceDN w:val="0"/>
      <w:adjustRightInd w:val="0"/>
      <w:jc w:val="center"/>
    </w:pPr>
    <w:rPr>
      <w:b/>
      <w:bCs/>
      <w:sz w:val="28"/>
      <w:szCs w:val="28"/>
    </w:rPr>
  </w:style>
  <w:style w:type="paragraph" w:customStyle="1" w:styleId="hl">
    <w:name w:val="hl"/>
    <w:basedOn w:val="ad"/>
    <w:qFormat/>
    <w:rsid w:val="004B6878"/>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e"/>
    <w:rsid w:val="004B6878"/>
  </w:style>
  <w:style w:type="paragraph" w:customStyle="1" w:styleId="Style7">
    <w:name w:val="Style7"/>
    <w:basedOn w:val="ad"/>
    <w:uiPriority w:val="99"/>
    <w:qFormat/>
    <w:rsid w:val="004B6878"/>
    <w:pPr>
      <w:widowControl w:val="0"/>
      <w:autoSpaceDE w:val="0"/>
      <w:autoSpaceDN w:val="0"/>
      <w:adjustRightInd w:val="0"/>
    </w:pPr>
  </w:style>
  <w:style w:type="character" w:customStyle="1" w:styleId="Heading12">
    <w:name w:val="Heading #1 (2)_"/>
    <w:link w:val="Heading120"/>
    <w:rsid w:val="004B6878"/>
    <w:rPr>
      <w:rFonts w:cs="Calibri"/>
      <w:sz w:val="19"/>
      <w:szCs w:val="19"/>
      <w:shd w:val="clear" w:color="auto" w:fill="FFFFFF"/>
    </w:rPr>
  </w:style>
  <w:style w:type="character" w:customStyle="1" w:styleId="Heading1">
    <w:name w:val="Heading #1_"/>
    <w:link w:val="Heading10"/>
    <w:rsid w:val="004B6878"/>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4B6878"/>
    <w:pPr>
      <w:shd w:val="clear" w:color="auto" w:fill="FFFFFF"/>
      <w:spacing w:before="540" w:line="0" w:lineRule="atLeast"/>
      <w:outlineLvl w:val="0"/>
    </w:pPr>
    <w:rPr>
      <w:rFonts w:cs="Calibri"/>
      <w:sz w:val="19"/>
      <w:szCs w:val="19"/>
    </w:rPr>
  </w:style>
  <w:style w:type="paragraph" w:customStyle="1" w:styleId="Heading10">
    <w:name w:val="Heading #1"/>
    <w:basedOn w:val="ad"/>
    <w:link w:val="Heading1"/>
    <w:qFormat/>
    <w:rsid w:val="004B6878"/>
    <w:pPr>
      <w:shd w:val="clear" w:color="auto" w:fill="FFFFFF"/>
      <w:spacing w:after="120" w:line="251" w:lineRule="exact"/>
      <w:outlineLvl w:val="0"/>
    </w:pPr>
    <w:rPr>
      <w:rFonts w:ascii="Sylfaen" w:eastAsia="Sylfaen" w:hAnsi="Sylfaen" w:cs="Sylfaen"/>
      <w:spacing w:val="-10"/>
      <w:sz w:val="19"/>
      <w:szCs w:val="19"/>
    </w:rPr>
  </w:style>
  <w:style w:type="paragraph" w:customStyle="1" w:styleId="86">
    <w:name w:val="Основной текст8"/>
    <w:basedOn w:val="ad"/>
    <w:qFormat/>
    <w:rsid w:val="004B6878"/>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4B6878"/>
    <w:pPr>
      <w:widowControl w:val="0"/>
      <w:autoSpaceDE w:val="0"/>
      <w:autoSpaceDN w:val="0"/>
      <w:adjustRightInd w:val="0"/>
      <w:spacing w:line="276" w:lineRule="exact"/>
    </w:pPr>
  </w:style>
  <w:style w:type="paragraph" w:customStyle="1" w:styleId="afffffffffffffff7">
    <w:name w:val="Знак Знак Знак Знак Знак Знак Знак Знак Знак Знак Знак Знак Знак Знак Знак Знак Знак Знак Знак"/>
    <w:basedOn w:val="ad"/>
    <w:qFormat/>
    <w:rsid w:val="004B6878"/>
    <w:pPr>
      <w:spacing w:before="100" w:beforeAutospacing="1" w:after="100" w:afterAutospacing="1"/>
    </w:pPr>
    <w:rPr>
      <w:rFonts w:ascii="Tahoma" w:hAnsi="Tahoma"/>
      <w:sz w:val="20"/>
      <w:szCs w:val="20"/>
      <w:lang w:val="en-US" w:eastAsia="en-US"/>
    </w:rPr>
  </w:style>
  <w:style w:type="character" w:customStyle="1" w:styleId="FontStyle13">
    <w:name w:val="Font Style13"/>
    <w:rsid w:val="004B6878"/>
    <w:rPr>
      <w:rFonts w:ascii="Times New Roman" w:hAnsi="Times New Roman" w:cs="Times New Roman"/>
      <w:sz w:val="26"/>
      <w:szCs w:val="26"/>
    </w:rPr>
  </w:style>
  <w:style w:type="paragraph" w:customStyle="1" w:styleId="1fffffe">
    <w:name w:val="Обычный (веб)1"/>
    <w:qFormat/>
    <w:rsid w:val="004B6878"/>
    <w:pPr>
      <w:widowControl w:val="0"/>
      <w:suppressAutoHyphens/>
      <w:spacing w:after="200" w:line="276" w:lineRule="auto"/>
    </w:pPr>
    <w:rPr>
      <w:rFonts w:ascii="Calibri" w:eastAsia="Lucida Sans Unicode" w:hAnsi="Calibri" w:cs="font341"/>
      <w:kern w:val="1"/>
      <w:sz w:val="22"/>
      <w:szCs w:val="22"/>
      <w:lang w:eastAsia="ar-SA"/>
    </w:rPr>
  </w:style>
  <w:style w:type="paragraph" w:customStyle="1" w:styleId="rtejustify1">
    <w:name w:val="rtejustify1"/>
    <w:qFormat/>
    <w:rsid w:val="004B6878"/>
    <w:pPr>
      <w:widowControl w:val="0"/>
      <w:suppressAutoHyphens/>
      <w:spacing w:after="180" w:line="270" w:lineRule="atLeast"/>
      <w:jc w:val="both"/>
    </w:pPr>
    <w:rPr>
      <w:rFonts w:ascii="Arial" w:hAnsi="Arial" w:cs="Arial"/>
      <w:kern w:val="1"/>
      <w:sz w:val="21"/>
      <w:szCs w:val="21"/>
      <w:lang w:eastAsia="ar-SA"/>
    </w:rPr>
  </w:style>
  <w:style w:type="paragraph" w:customStyle="1" w:styleId="4f6">
    <w:name w:val="çàãîëîâîê 4"/>
    <w:basedOn w:val="ad"/>
    <w:next w:val="ad"/>
    <w:qFormat/>
    <w:rsid w:val="004B6878"/>
    <w:pPr>
      <w:keepNext/>
      <w:autoSpaceDE w:val="0"/>
      <w:autoSpaceDN w:val="0"/>
      <w:adjustRightInd w:val="0"/>
      <w:jc w:val="both"/>
    </w:pPr>
    <w:rPr>
      <w:sz w:val="28"/>
      <w:szCs w:val="28"/>
    </w:rPr>
  </w:style>
  <w:style w:type="paragraph" w:customStyle="1" w:styleId="7c">
    <w:name w:val="çàãîëîâîê 7"/>
    <w:basedOn w:val="ad"/>
    <w:next w:val="ad"/>
    <w:qFormat/>
    <w:rsid w:val="004B6878"/>
    <w:pPr>
      <w:keepNext/>
      <w:autoSpaceDE w:val="0"/>
      <w:autoSpaceDN w:val="0"/>
      <w:adjustRightInd w:val="0"/>
    </w:pPr>
    <w:rPr>
      <w:sz w:val="28"/>
      <w:szCs w:val="28"/>
    </w:rPr>
  </w:style>
  <w:style w:type="paragraph" w:customStyle="1" w:styleId="1ffffff">
    <w:name w:val="Цитата1"/>
    <w:qFormat/>
    <w:rsid w:val="004B6878"/>
    <w:pPr>
      <w:widowControl w:val="0"/>
      <w:suppressAutoHyphens/>
      <w:spacing w:after="200" w:line="276" w:lineRule="auto"/>
      <w:ind w:left="-567" w:right="-1" w:firstLine="567"/>
      <w:jc w:val="both"/>
    </w:pPr>
    <w:rPr>
      <w:rFonts w:ascii="Calibri" w:eastAsia="Lucida Sans Unicode" w:hAnsi="Calibri" w:cs="font341"/>
      <w:kern w:val="1"/>
      <w:sz w:val="28"/>
      <w:lang w:eastAsia="ar-SA"/>
    </w:rPr>
  </w:style>
  <w:style w:type="paragraph" w:customStyle="1" w:styleId="87">
    <w:name w:val="Обычный8"/>
    <w:qFormat/>
    <w:rsid w:val="004B6878"/>
    <w:pPr>
      <w:widowControl w:val="0"/>
      <w:spacing w:line="260" w:lineRule="auto"/>
      <w:ind w:firstLine="220"/>
      <w:jc w:val="both"/>
    </w:pPr>
    <w:rPr>
      <w:rFonts w:ascii="Arial" w:hAnsi="Arial"/>
      <w:b/>
      <w:snapToGrid w:val="0"/>
      <w:sz w:val="18"/>
    </w:rPr>
  </w:style>
  <w:style w:type="character" w:customStyle="1" w:styleId="2fff1">
    <w:name w:val="Заголовок №2_"/>
    <w:link w:val="2fff2"/>
    <w:locked/>
    <w:rsid w:val="004B6878"/>
    <w:rPr>
      <w:b/>
      <w:bCs/>
      <w:sz w:val="27"/>
      <w:szCs w:val="27"/>
      <w:shd w:val="clear" w:color="auto" w:fill="FFFFFF"/>
    </w:rPr>
  </w:style>
  <w:style w:type="paragraph" w:customStyle="1" w:styleId="2fff2">
    <w:name w:val="Заголовок №2"/>
    <w:basedOn w:val="ad"/>
    <w:link w:val="2fff1"/>
    <w:qFormat/>
    <w:rsid w:val="004B6878"/>
    <w:pPr>
      <w:widowControl w:val="0"/>
      <w:shd w:val="clear" w:color="auto" w:fill="FFFFFF"/>
      <w:spacing w:before="60" w:after="180" w:line="240" w:lineRule="atLeast"/>
      <w:jc w:val="center"/>
      <w:outlineLvl w:val="1"/>
    </w:pPr>
    <w:rPr>
      <w:b/>
      <w:bCs/>
      <w:sz w:val="27"/>
      <w:szCs w:val="27"/>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4B6878"/>
    <w:rPr>
      <w:rFonts w:ascii="Times New Roman" w:hAnsi="Times New Roman" w:cs="Times New Roman" w:hint="default"/>
      <w:sz w:val="23"/>
      <w:szCs w:val="23"/>
      <w:shd w:val="clear" w:color="auto" w:fill="FFFFFF"/>
    </w:rPr>
  </w:style>
  <w:style w:type="character" w:customStyle="1" w:styleId="3ff4">
    <w:name w:val="Подпись к таблице (3) + Не полужирный"/>
    <w:uiPriority w:val="99"/>
    <w:rsid w:val="004B6878"/>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4B6878"/>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4B6878"/>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4B6878"/>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4B687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4B687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4B6878"/>
    <w:rPr>
      <w:b/>
      <w:bCs/>
      <w:i/>
      <w:iCs/>
      <w:shd w:val="clear" w:color="auto" w:fill="FFFFFF"/>
    </w:rPr>
  </w:style>
  <w:style w:type="character" w:customStyle="1" w:styleId="6Candara9pt">
    <w:name w:val="Основной текст (6) + Candara;9 pt;Не полужирный"/>
    <w:rsid w:val="004B6878"/>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4B687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d"/>
    <w:link w:val="6c"/>
    <w:qFormat/>
    <w:rsid w:val="004B6878"/>
    <w:pPr>
      <w:widowControl w:val="0"/>
      <w:shd w:val="clear" w:color="auto" w:fill="FFFFFF"/>
      <w:spacing w:line="413" w:lineRule="exact"/>
      <w:jc w:val="both"/>
    </w:pPr>
    <w:rPr>
      <w:b/>
      <w:bCs/>
      <w:i/>
      <w:iCs/>
      <w:sz w:val="20"/>
      <w:szCs w:val="20"/>
    </w:rPr>
  </w:style>
  <w:style w:type="paragraph" w:customStyle="1" w:styleId="00">
    <w:name w:val="Основной текст 0"/>
    <w:basedOn w:val="ad"/>
    <w:qFormat/>
    <w:rsid w:val="004B6878"/>
    <w:pPr>
      <w:suppressAutoHyphens/>
      <w:ind w:firstLine="539"/>
      <w:jc w:val="both"/>
    </w:pPr>
    <w:rPr>
      <w:rFonts w:eastAsia="Calibri"/>
      <w:color w:val="000000"/>
      <w:kern w:val="1"/>
      <w:lang w:eastAsia="ar-SA"/>
    </w:rPr>
  </w:style>
  <w:style w:type="character" w:customStyle="1" w:styleId="afffffffffffffffa">
    <w:name w:val="Цветовое выделение"/>
    <w:uiPriority w:val="99"/>
    <w:rsid w:val="004B6878"/>
    <w:rPr>
      <w:b/>
      <w:color w:val="000080"/>
    </w:rPr>
  </w:style>
  <w:style w:type="character" w:customStyle="1" w:styleId="afffffffffffffffb">
    <w:name w:val="Текст_Обычный"/>
    <w:uiPriority w:val="99"/>
    <w:rsid w:val="004B6878"/>
    <w:rPr>
      <w:rFonts w:cs="Times New Roman"/>
    </w:rPr>
  </w:style>
  <w:style w:type="character" w:customStyle="1" w:styleId="Verdana11pt-1pt">
    <w:name w:val="Основной текст + Verdana;11 pt;Полужирный;Интервал -1 pt"/>
    <w:rsid w:val="004B6878"/>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4B6878"/>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4B687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4B6878"/>
    <w:pPr>
      <w:overflowPunct w:val="0"/>
      <w:autoSpaceDE w:val="0"/>
      <w:autoSpaceDN w:val="0"/>
      <w:adjustRightInd w:val="0"/>
    </w:pPr>
    <w:rPr>
      <w:sz w:val="28"/>
      <w:szCs w:val="20"/>
    </w:rPr>
  </w:style>
  <w:style w:type="paragraph" w:customStyle="1" w:styleId="1ffffff1">
    <w:name w:val="Знак1 Знак Знак Знак Знак Знак Знак Знак Знак"/>
    <w:basedOn w:val="ad"/>
    <w:qFormat/>
    <w:rsid w:val="004B6878"/>
    <w:pPr>
      <w:spacing w:after="160" w:line="240" w:lineRule="exact"/>
    </w:pPr>
    <w:rPr>
      <w:rFonts w:ascii="Verdana" w:hAnsi="Verdana"/>
      <w:lang w:val="en-US" w:eastAsia="en-US"/>
    </w:rPr>
  </w:style>
  <w:style w:type="paragraph" w:customStyle="1" w:styleId="Char2">
    <w:name w:val="Char Знак2"/>
    <w:basedOn w:val="ad"/>
    <w:qFormat/>
    <w:rsid w:val="004B6878"/>
    <w:pPr>
      <w:spacing w:before="100" w:beforeAutospacing="1" w:after="100" w:afterAutospacing="1"/>
    </w:pPr>
    <w:rPr>
      <w:rFonts w:ascii="Tahoma" w:hAnsi="Tahoma"/>
      <w:sz w:val="20"/>
      <w:szCs w:val="20"/>
      <w:lang w:val="en-US" w:eastAsia="en-US"/>
    </w:rPr>
  </w:style>
  <w:style w:type="paragraph" w:customStyle="1" w:styleId="-0">
    <w:name w:val="Таблица-текст"/>
    <w:basedOn w:val="ad"/>
    <w:autoRedefine/>
    <w:qFormat/>
    <w:rsid w:val="004B6878"/>
    <w:pPr>
      <w:suppressAutoHyphens/>
      <w:jc w:val="center"/>
    </w:pPr>
    <w:rPr>
      <w:b/>
      <w:sz w:val="20"/>
      <w:szCs w:val="20"/>
      <w:lang w:eastAsia="ar-SA"/>
    </w:rPr>
  </w:style>
  <w:style w:type="character" w:customStyle="1" w:styleId="21f1">
    <w:name w:val="Основной текст 2 Знак1"/>
    <w:uiPriority w:val="99"/>
    <w:semiHidden/>
    <w:rsid w:val="004B6878"/>
    <w:rPr>
      <w:rFonts w:ascii="Arial" w:hAnsi="Arial"/>
      <w:sz w:val="22"/>
      <w:szCs w:val="22"/>
      <w:lang w:eastAsia="en-US"/>
    </w:rPr>
  </w:style>
  <w:style w:type="paragraph" w:customStyle="1" w:styleId="afffffffffffffffc">
    <w:name w:val="Текст записки"/>
    <w:basedOn w:val="ad"/>
    <w:link w:val="afffffffffffffffd"/>
    <w:qFormat/>
    <w:rsid w:val="004B6878"/>
    <w:pPr>
      <w:spacing w:line="360" w:lineRule="auto"/>
      <w:ind w:firstLine="709"/>
      <w:jc w:val="both"/>
      <w:outlineLvl w:val="0"/>
    </w:pPr>
    <w:rPr>
      <w:sz w:val="28"/>
    </w:rPr>
  </w:style>
  <w:style w:type="character" w:customStyle="1" w:styleId="afffffffffffffffd">
    <w:name w:val="Текст записки Знак"/>
    <w:link w:val="afffffffffffffffc"/>
    <w:rsid w:val="004B6878"/>
    <w:rPr>
      <w:sz w:val="28"/>
      <w:szCs w:val="24"/>
    </w:rPr>
  </w:style>
  <w:style w:type="paragraph" w:customStyle="1" w:styleId="afffffffffffffffe">
    <w:name w:val="Оглавление"/>
    <w:basedOn w:val="2f7"/>
    <w:link w:val="affffffffffffffff"/>
    <w:qFormat/>
    <w:rsid w:val="004B6878"/>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4B6878"/>
    <w:rPr>
      <w:rFonts w:eastAsia="Franklin Gothic Book"/>
      <w:iCs/>
      <w:sz w:val="24"/>
      <w:lang w:val="en-US" w:eastAsia="en-US" w:bidi="en-US"/>
    </w:rPr>
  </w:style>
  <w:style w:type="paragraph" w:customStyle="1" w:styleId="affffffffffffffff0">
    <w:name w:val="Таблица_ужатая"/>
    <w:basedOn w:val="affffff7"/>
    <w:link w:val="affffffffffffffff1"/>
    <w:uiPriority w:val="99"/>
    <w:qFormat/>
    <w:rsid w:val="004B6878"/>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4B6878"/>
    <w:rPr>
      <w:sz w:val="24"/>
      <w:szCs w:val="22"/>
      <w:lang w:eastAsia="en-US" w:bidi="en-US"/>
    </w:rPr>
  </w:style>
  <w:style w:type="paragraph" w:customStyle="1" w:styleId="affffffffffffffff2">
    <w:name w:val="Заголовок_табл"/>
    <w:basedOn w:val="ad"/>
    <w:link w:val="affffffffffffffff3"/>
    <w:qFormat/>
    <w:rsid w:val="004B6878"/>
    <w:pPr>
      <w:ind w:firstLine="539"/>
      <w:jc w:val="center"/>
      <w:outlineLvl w:val="4"/>
    </w:pPr>
    <w:rPr>
      <w:bCs/>
      <w:i/>
      <w:sz w:val="28"/>
      <w:szCs w:val="28"/>
    </w:rPr>
  </w:style>
  <w:style w:type="character" w:customStyle="1" w:styleId="affffffffffffffff3">
    <w:name w:val="Заголовок_табл Знак"/>
    <w:link w:val="affffffffffffffff2"/>
    <w:rsid w:val="004B6878"/>
    <w:rPr>
      <w:bCs/>
      <w:i/>
      <w:sz w:val="28"/>
      <w:szCs w:val="28"/>
    </w:rPr>
  </w:style>
  <w:style w:type="paragraph" w:customStyle="1" w:styleId="HEADERTEXT0">
    <w:name w:val=".HEADERTEXT"/>
    <w:qFormat/>
    <w:rsid w:val="004B6878"/>
    <w:pPr>
      <w:widowControl w:val="0"/>
      <w:autoSpaceDE w:val="0"/>
      <w:autoSpaceDN w:val="0"/>
      <w:adjustRightInd w:val="0"/>
    </w:pPr>
    <w:rPr>
      <w:rFonts w:ascii="Arial" w:hAnsi="Arial" w:cs="Arial"/>
      <w:color w:val="2B4279"/>
      <w:sz w:val="22"/>
      <w:szCs w:val="22"/>
    </w:rPr>
  </w:style>
  <w:style w:type="character" w:customStyle="1" w:styleId="Heading2">
    <w:name w:val="Heading #2_"/>
    <w:link w:val="Heading20"/>
    <w:rsid w:val="004B6878"/>
    <w:rPr>
      <w:shd w:val="clear" w:color="auto" w:fill="FFFFFF"/>
    </w:rPr>
  </w:style>
  <w:style w:type="character" w:customStyle="1" w:styleId="Heading2Bold">
    <w:name w:val="Heading #2 + Bold"/>
    <w:rsid w:val="004B687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4B687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4B68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4B6878"/>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4B6878"/>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4B6878"/>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4B6878"/>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4B6878"/>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4B6878"/>
    <w:pPr>
      <w:widowControl w:val="0"/>
      <w:shd w:val="clear" w:color="auto" w:fill="FFFFFF"/>
      <w:spacing w:before="60" w:after="240" w:line="0" w:lineRule="atLeast"/>
      <w:jc w:val="center"/>
      <w:outlineLvl w:val="1"/>
    </w:pPr>
    <w:rPr>
      <w:sz w:val="20"/>
      <w:szCs w:val="20"/>
    </w:rPr>
  </w:style>
  <w:style w:type="paragraph" w:customStyle="1" w:styleId="affffffffffffffff4">
    <w:name w:val="Для записок"/>
    <w:basedOn w:val="ad"/>
    <w:link w:val="affffffffffffffff5"/>
    <w:qFormat/>
    <w:rsid w:val="004B6878"/>
    <w:pPr>
      <w:spacing w:after="100"/>
      <w:ind w:firstLine="720"/>
      <w:jc w:val="both"/>
    </w:pPr>
    <w:rPr>
      <w:szCs w:val="20"/>
    </w:rPr>
  </w:style>
  <w:style w:type="character" w:customStyle="1" w:styleId="affffffffffffffff5">
    <w:name w:val="Для записок Знак"/>
    <w:link w:val="affffffffffffffff4"/>
    <w:rsid w:val="004B6878"/>
    <w:rPr>
      <w:sz w:val="24"/>
    </w:rPr>
  </w:style>
  <w:style w:type="paragraph" w:customStyle="1" w:styleId="1ffffff2">
    <w:name w:val="Мой стиль 1"/>
    <w:basedOn w:val="afffffffffffffffe"/>
    <w:qFormat/>
    <w:rsid w:val="004B6878"/>
    <w:pPr>
      <w:spacing w:before="240" w:after="240"/>
      <w:ind w:left="567"/>
      <w:jc w:val="both"/>
    </w:pPr>
    <w:rPr>
      <w:b/>
      <w:color w:val="000000"/>
      <w:szCs w:val="24"/>
      <w:lang w:val="ru-RU"/>
    </w:rPr>
  </w:style>
  <w:style w:type="paragraph" w:customStyle="1" w:styleId="2fff3">
    <w:name w:val="Мой стиль 2"/>
    <w:basedOn w:val="afffffffffffffffe"/>
    <w:qFormat/>
    <w:rsid w:val="004B6878"/>
    <w:rPr>
      <w:rFonts w:eastAsia="Times New Roman"/>
      <w:color w:val="000000"/>
      <w:szCs w:val="24"/>
    </w:rPr>
  </w:style>
  <w:style w:type="paragraph" w:customStyle="1" w:styleId="a6">
    <w:name w:val="Текст нумерованный"/>
    <w:basedOn w:val="ad"/>
    <w:qFormat/>
    <w:rsid w:val="004B6878"/>
    <w:pPr>
      <w:numPr>
        <w:numId w:val="125"/>
      </w:numPr>
      <w:spacing w:before="60" w:after="60"/>
      <w:contextualSpacing/>
    </w:pPr>
    <w:rPr>
      <w:sz w:val="28"/>
      <w:szCs w:val="28"/>
    </w:rPr>
  </w:style>
  <w:style w:type="paragraph" w:customStyle="1" w:styleId="251">
    <w:name w:val="Основной текст 25"/>
    <w:basedOn w:val="ad"/>
    <w:qFormat/>
    <w:rsid w:val="004B6878"/>
    <w:pPr>
      <w:overflowPunct w:val="0"/>
      <w:autoSpaceDE w:val="0"/>
      <w:autoSpaceDN w:val="0"/>
      <w:adjustRightInd w:val="0"/>
      <w:ind w:left="708" w:firstLine="720"/>
      <w:jc w:val="both"/>
    </w:pPr>
    <w:rPr>
      <w:szCs w:val="20"/>
    </w:rPr>
  </w:style>
  <w:style w:type="table" w:customStyle="1" w:styleId="affffffffffffffff6">
    <w:name w:val="Стиль Таблица Геоника"/>
    <w:basedOn w:val="af"/>
    <w:uiPriority w:val="99"/>
    <w:rsid w:val="004B6878"/>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7">
    <w:name w:val="Формула"/>
    <w:basedOn w:val="ad"/>
    <w:next w:val="ad"/>
    <w:qFormat/>
    <w:rsid w:val="004B6878"/>
    <w:pPr>
      <w:tabs>
        <w:tab w:val="right" w:pos="9809"/>
      </w:tabs>
      <w:spacing w:line="360" w:lineRule="auto"/>
      <w:jc w:val="both"/>
    </w:pPr>
    <w:rPr>
      <w:rFonts w:ascii="Arial" w:hAnsi="Arial"/>
      <w:szCs w:val="20"/>
    </w:rPr>
  </w:style>
  <w:style w:type="paragraph" w:customStyle="1" w:styleId="affffffffffffffff8">
    <w:name w:val="Фирма"/>
    <w:basedOn w:val="ad"/>
    <w:next w:val="ad"/>
    <w:qFormat/>
    <w:rsid w:val="004B6878"/>
    <w:pPr>
      <w:spacing w:line="288" w:lineRule="auto"/>
      <w:jc w:val="center"/>
    </w:pPr>
    <w:rPr>
      <w:rFonts w:ascii="Arial" w:hAnsi="Arial"/>
      <w:szCs w:val="20"/>
    </w:rPr>
  </w:style>
  <w:style w:type="paragraph" w:customStyle="1" w:styleId="affffffffffffffff9">
    <w:name w:val="новый"/>
    <w:basedOn w:val="ad"/>
    <w:qFormat/>
    <w:rsid w:val="004B6878"/>
    <w:pPr>
      <w:ind w:firstLine="851"/>
      <w:jc w:val="both"/>
    </w:pPr>
    <w:rPr>
      <w:rFonts w:ascii="Arial" w:hAnsi="Arial"/>
      <w:spacing w:val="16"/>
      <w:szCs w:val="20"/>
    </w:rPr>
  </w:style>
  <w:style w:type="paragraph" w:customStyle="1" w:styleId="affffffffffffffffa">
    <w:name w:val="Марк список"/>
    <w:basedOn w:val="ad"/>
    <w:qFormat/>
    <w:rsid w:val="004B6878"/>
    <w:pPr>
      <w:widowControl w:val="0"/>
      <w:tabs>
        <w:tab w:val="num" w:pos="360"/>
      </w:tabs>
      <w:spacing w:before="60"/>
      <w:ind w:left="360" w:hanging="360"/>
      <w:jc w:val="both"/>
    </w:pPr>
    <w:rPr>
      <w:snapToGrid w:val="0"/>
      <w:szCs w:val="20"/>
    </w:rPr>
  </w:style>
  <w:style w:type="paragraph" w:customStyle="1" w:styleId="252">
    <w:name w:val="Основной текст с отступом 25"/>
    <w:basedOn w:val="ad"/>
    <w:qFormat/>
    <w:rsid w:val="004B6878"/>
    <w:pPr>
      <w:widowControl w:val="0"/>
      <w:ind w:firstLine="567"/>
      <w:jc w:val="both"/>
    </w:pPr>
    <w:rPr>
      <w:sz w:val="28"/>
      <w:szCs w:val="20"/>
    </w:rPr>
  </w:style>
  <w:style w:type="paragraph" w:customStyle="1" w:styleId="affffffffffffffffb">
    <w:name w:val="Список маркированный"/>
    <w:basedOn w:val="ad"/>
    <w:qFormat/>
    <w:rsid w:val="004B6878"/>
    <w:pPr>
      <w:tabs>
        <w:tab w:val="left" w:pos="567"/>
      </w:tabs>
      <w:spacing w:line="288" w:lineRule="auto"/>
      <w:ind w:left="567" w:hanging="567"/>
      <w:jc w:val="both"/>
    </w:pPr>
    <w:rPr>
      <w:rFonts w:ascii="Arial" w:hAnsi="Arial"/>
      <w:szCs w:val="20"/>
    </w:rPr>
  </w:style>
  <w:style w:type="paragraph" w:customStyle="1" w:styleId="1ffffff3">
    <w:name w:val="Нумерованый список 1"/>
    <w:basedOn w:val="ad"/>
    <w:qFormat/>
    <w:rsid w:val="004B6878"/>
    <w:pPr>
      <w:tabs>
        <w:tab w:val="left" w:pos="567"/>
      </w:tabs>
      <w:spacing w:line="288" w:lineRule="auto"/>
      <w:ind w:left="567" w:hanging="567"/>
      <w:jc w:val="both"/>
    </w:pPr>
    <w:rPr>
      <w:rFonts w:ascii="Arial" w:hAnsi="Arial"/>
      <w:szCs w:val="20"/>
    </w:rPr>
  </w:style>
  <w:style w:type="paragraph" w:customStyle="1" w:styleId="2fff4">
    <w:name w:val="Нумерованый список 2"/>
    <w:basedOn w:val="1ffffff3"/>
    <w:qFormat/>
    <w:rsid w:val="004B6878"/>
    <w:pPr>
      <w:tabs>
        <w:tab w:val="clear" w:pos="567"/>
        <w:tab w:val="num" w:pos="360"/>
        <w:tab w:val="left" w:pos="1134"/>
      </w:tabs>
      <w:ind w:left="1134"/>
    </w:pPr>
  </w:style>
  <w:style w:type="paragraph" w:customStyle="1" w:styleId="affffffffffffffffc">
    <w:name w:val="Исходник"/>
    <w:basedOn w:val="ad"/>
    <w:qFormat/>
    <w:rsid w:val="004B6878"/>
    <w:pPr>
      <w:spacing w:line="360" w:lineRule="auto"/>
      <w:jc w:val="both"/>
    </w:pPr>
    <w:rPr>
      <w:rFonts w:ascii="Courier New" w:hAnsi="Courier New"/>
      <w:szCs w:val="20"/>
    </w:rPr>
  </w:style>
  <w:style w:type="paragraph" w:customStyle="1" w:styleId="1ffffff4">
    <w:name w:val="Приложение 1"/>
    <w:basedOn w:val="18"/>
    <w:next w:val="ad"/>
    <w:qFormat/>
    <w:rsid w:val="004B6878"/>
    <w:pPr>
      <w:pageBreakBefore/>
      <w:tabs>
        <w:tab w:val="clear" w:pos="643"/>
        <w:tab w:val="num" w:pos="2835"/>
      </w:tabs>
      <w:suppressAutoHyphens/>
      <w:spacing w:after="0" w:line="288" w:lineRule="auto"/>
      <w:ind w:left="2835" w:right="-58" w:hanging="2269"/>
      <w:jc w:val="center"/>
    </w:pPr>
    <w:rPr>
      <w:rFonts w:ascii="Arial" w:hAnsi="Arial" w:cs="Times New Roman"/>
      <w:bCs w:val="0"/>
      <w:caps w:val="0"/>
      <w:sz w:val="22"/>
      <w:szCs w:val="20"/>
      <w:lang w:eastAsia="ru-RU"/>
    </w:rPr>
  </w:style>
  <w:style w:type="paragraph" w:customStyle="1" w:styleId="2fff5">
    <w:name w:val="Приложение 2"/>
    <w:basedOn w:val="26"/>
    <w:next w:val="ad"/>
    <w:qFormat/>
    <w:rsid w:val="004B6878"/>
    <w:pPr>
      <w:numPr>
        <w:ilvl w:val="0"/>
        <w:numId w:val="0"/>
      </w:numPr>
      <w:tabs>
        <w:tab w:val="left" w:pos="1418"/>
      </w:tabs>
      <w:suppressAutoHyphens/>
      <w:spacing w:before="0" w:after="0" w:line="288" w:lineRule="auto"/>
      <w:ind w:left="1418" w:hanging="851"/>
      <w:jc w:val="center"/>
    </w:pPr>
    <w:rPr>
      <w:rFonts w:ascii="Arial" w:hAnsi="Arial" w:cs="Times New Roman"/>
      <w:b w:val="0"/>
      <w:bCs w:val="0"/>
      <w:i/>
      <w:iCs w:val="0"/>
      <w:smallCaps w:val="0"/>
      <w:szCs w:val="20"/>
    </w:rPr>
  </w:style>
  <w:style w:type="paragraph" w:customStyle="1" w:styleId="3ff7">
    <w:name w:val="Приложение 3"/>
    <w:basedOn w:val="32"/>
    <w:next w:val="ad"/>
    <w:qFormat/>
    <w:rsid w:val="004B6878"/>
    <w:pPr>
      <w:numPr>
        <w:ilvl w:val="0"/>
        <w:numId w:val="0"/>
      </w:numPr>
      <w:tabs>
        <w:tab w:val="left" w:pos="709"/>
        <w:tab w:val="num" w:pos="1418"/>
      </w:tabs>
      <w:suppressAutoHyphens/>
      <w:spacing w:after="0" w:line="288" w:lineRule="auto"/>
      <w:ind w:left="1418" w:hanging="851"/>
      <w:jc w:val="left"/>
    </w:pPr>
    <w:rPr>
      <w:rFonts w:ascii="Arial" w:hAnsi="Arial" w:cs="Times New Roman"/>
      <w:b w:val="0"/>
      <w:bCs w:val="0"/>
      <w:i/>
      <w:iCs/>
      <w:sz w:val="24"/>
      <w:szCs w:val="20"/>
    </w:rPr>
  </w:style>
  <w:style w:type="paragraph" w:customStyle="1" w:styleId="1ffffff5">
    <w:name w:val="Маркированный 1"/>
    <w:basedOn w:val="affffc"/>
    <w:qFormat/>
    <w:rsid w:val="004B6878"/>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4B6878"/>
  </w:style>
  <w:style w:type="character" w:customStyle="1" w:styleId="o14">
    <w:name w:val="o14"/>
    <w:rsid w:val="004B6878"/>
  </w:style>
  <w:style w:type="character" w:customStyle="1" w:styleId="WW-Absatz-Standardschriftart11111">
    <w:name w:val="WW-Absatz-Standardschriftart11111"/>
    <w:rsid w:val="004B6878"/>
  </w:style>
  <w:style w:type="character" w:customStyle="1" w:styleId="WW-Absatz-Standardschriftart1">
    <w:name w:val="WW-Absatz-Standardschriftart1"/>
    <w:rsid w:val="004B6878"/>
  </w:style>
  <w:style w:type="paragraph" w:customStyle="1" w:styleId="1ffffff6">
    <w:name w:val="Знак Знак Знак Знак Знак Знак Знак Знак Знак Знак1"/>
    <w:basedOn w:val="ad"/>
    <w:rsid w:val="004B6878"/>
    <w:rPr>
      <w:rFonts w:ascii="Verdana" w:hAnsi="Verdana" w:cs="Verdana"/>
      <w:sz w:val="20"/>
      <w:szCs w:val="20"/>
      <w:lang w:val="en-US" w:eastAsia="en-US"/>
    </w:rPr>
  </w:style>
  <w:style w:type="paragraph" w:customStyle="1" w:styleId="msonormal0">
    <w:name w:val="msonormal"/>
    <w:basedOn w:val="ad"/>
    <w:uiPriority w:val="99"/>
    <w:qFormat/>
    <w:rsid w:val="004B6878"/>
    <w:pPr>
      <w:spacing w:before="100" w:beforeAutospacing="1" w:after="100" w:afterAutospacing="1"/>
    </w:p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4B6878"/>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4B6878"/>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4B6878"/>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
    <w:uiPriority w:val="99"/>
    <w:semiHidden/>
    <w:rsid w:val="004B6878"/>
    <w:rPr>
      <w:rFonts w:ascii="Times New Roman" w:hAnsi="Times New Roman"/>
      <w:sz w:val="24"/>
      <w:szCs w:val="22"/>
      <w:lang w:eastAsia="en-US"/>
    </w:rPr>
  </w:style>
  <w:style w:type="character" w:customStyle="1" w:styleId="1ffffff8">
    <w:name w:val="Подзаголовок Знак1"/>
    <w:aliases w:val="заголовок 2 Знак1"/>
    <w:rsid w:val="004B6878"/>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4B6878"/>
    <w:rPr>
      <w:rFonts w:ascii="Verdana" w:eastAsia="Times New Roman" w:hAnsi="Verdana" w:cs="Verdana"/>
      <w:sz w:val="24"/>
      <w:szCs w:val="24"/>
      <w:lang w:val="en-US"/>
    </w:rPr>
  </w:style>
  <w:style w:type="character" w:customStyle="1" w:styleId="1ffffff9">
    <w:name w:val="Подпись Знак1"/>
    <w:semiHidden/>
    <w:rsid w:val="004B6878"/>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4B6878"/>
    <w:rPr>
      <w:rFonts w:ascii="Times New Roman" w:hAnsi="Times New Roman"/>
      <w:sz w:val="16"/>
      <w:szCs w:val="16"/>
      <w:lang w:eastAsia="en-US"/>
    </w:rPr>
  </w:style>
  <w:style w:type="character" w:customStyle="1" w:styleId="21f2">
    <w:name w:val="Цитата 2 Знак1"/>
    <w:uiPriority w:val="29"/>
    <w:rsid w:val="004B6878"/>
    <w:rPr>
      <w:rFonts w:ascii="Times New Roman" w:hAnsi="Times New Roman"/>
      <w:i/>
      <w:iCs/>
      <w:color w:val="404040"/>
      <w:sz w:val="24"/>
      <w:szCs w:val="22"/>
      <w:lang w:eastAsia="en-US"/>
    </w:rPr>
  </w:style>
  <w:style w:type="paragraph" w:customStyle="1" w:styleId="11f1">
    <w:name w:val="Знак Знак Знак Знак Знак Знак Знак Знак Знак Знак11"/>
    <w:basedOn w:val="18"/>
    <w:next w:val="ad"/>
    <w:autoRedefine/>
    <w:uiPriority w:val="99"/>
    <w:semiHidden/>
    <w:qFormat/>
    <w:rsid w:val="004B6878"/>
    <w:pPr>
      <w:keepNext w:val="0"/>
      <w:tabs>
        <w:tab w:val="clear" w:pos="643"/>
      </w:tabs>
      <w:spacing w:after="0"/>
      <w:ind w:left="0" w:firstLine="0"/>
      <w:jc w:val="left"/>
      <w:outlineLvl w:val="9"/>
    </w:pPr>
    <w:rPr>
      <w:rFonts w:ascii="Verdana" w:hAnsi="Verdana" w:cs="Verdana"/>
      <w:b w:val="0"/>
      <w:bCs w:val="0"/>
      <w:caps w:val="0"/>
      <w:kern w:val="0"/>
      <w:sz w:val="20"/>
      <w:szCs w:val="20"/>
      <w:lang w:val="en-US" w:eastAsia="en-US"/>
    </w:rPr>
  </w:style>
  <w:style w:type="character" w:customStyle="1" w:styleId="812">
    <w:name w:val="Заголовок 8 Знак1"/>
    <w:semiHidden/>
    <w:rsid w:val="004B6878"/>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4B6878"/>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4B6878"/>
    <w:rPr>
      <w:rFonts w:ascii="Times New Roman" w:hAnsi="Times New Roman"/>
      <w:lang w:eastAsia="en-US"/>
    </w:rPr>
  </w:style>
  <w:style w:type="character" w:customStyle="1" w:styleId="1ffffffb">
    <w:name w:val="Текст макроса Знак1"/>
    <w:uiPriority w:val="99"/>
    <w:semiHidden/>
    <w:rsid w:val="004B6878"/>
    <w:rPr>
      <w:rFonts w:ascii="Consolas" w:hAnsi="Consolas" w:cs="Consolas"/>
      <w:lang w:eastAsia="en-US"/>
    </w:rPr>
  </w:style>
  <w:style w:type="character" w:customStyle="1" w:styleId="1ffffffc">
    <w:name w:val="Прощание Знак1"/>
    <w:semiHidden/>
    <w:rsid w:val="004B6878"/>
    <w:rPr>
      <w:rFonts w:ascii="Times New Roman" w:hAnsi="Times New Roman"/>
      <w:sz w:val="24"/>
      <w:szCs w:val="22"/>
      <w:lang w:eastAsia="en-US"/>
    </w:rPr>
  </w:style>
  <w:style w:type="character" w:customStyle="1" w:styleId="1ffffffd">
    <w:name w:val="Шапка Знак1"/>
    <w:semiHidden/>
    <w:rsid w:val="004B6878"/>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4B6878"/>
    <w:rPr>
      <w:rFonts w:ascii="Times New Roman" w:hAnsi="Times New Roman"/>
      <w:sz w:val="24"/>
      <w:szCs w:val="22"/>
      <w:lang w:eastAsia="en-US"/>
    </w:rPr>
  </w:style>
  <w:style w:type="character" w:customStyle="1" w:styleId="1fffffff">
    <w:name w:val="Дата Знак1"/>
    <w:semiHidden/>
    <w:rsid w:val="004B6878"/>
    <w:rPr>
      <w:rFonts w:ascii="Times New Roman" w:hAnsi="Times New Roman"/>
      <w:sz w:val="24"/>
      <w:szCs w:val="22"/>
      <w:lang w:eastAsia="en-US"/>
    </w:rPr>
  </w:style>
  <w:style w:type="character" w:customStyle="1" w:styleId="1fffffff0">
    <w:name w:val="Красная строка Знак1"/>
    <w:semiHidden/>
    <w:rsid w:val="004B6878"/>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4B6878"/>
    <w:rPr>
      <w:rFonts w:ascii="Times New Roman" w:hAnsi="Times New Roman"/>
      <w:sz w:val="24"/>
      <w:szCs w:val="22"/>
      <w:lang w:eastAsia="en-US"/>
    </w:rPr>
  </w:style>
  <w:style w:type="character" w:customStyle="1" w:styleId="1fffffff1">
    <w:name w:val="Заголовок записки Знак1"/>
    <w:semiHidden/>
    <w:rsid w:val="004B6878"/>
    <w:rPr>
      <w:rFonts w:ascii="Times New Roman" w:hAnsi="Times New Roman"/>
      <w:sz w:val="24"/>
      <w:szCs w:val="22"/>
      <w:lang w:eastAsia="en-US"/>
    </w:rPr>
  </w:style>
  <w:style w:type="character" w:customStyle="1" w:styleId="31e">
    <w:name w:val="Основной текст 3 Знак1"/>
    <w:semiHidden/>
    <w:rsid w:val="004B6878"/>
    <w:rPr>
      <w:rFonts w:ascii="Times New Roman" w:hAnsi="Times New Roman"/>
      <w:sz w:val="16"/>
      <w:szCs w:val="16"/>
      <w:lang w:eastAsia="en-US"/>
    </w:rPr>
  </w:style>
  <w:style w:type="character" w:customStyle="1" w:styleId="1fffffff2">
    <w:name w:val="Текст Знак1"/>
    <w:semiHidden/>
    <w:rsid w:val="004B6878"/>
    <w:rPr>
      <w:rFonts w:ascii="Consolas" w:hAnsi="Consolas" w:cs="Consolas"/>
      <w:sz w:val="21"/>
      <w:szCs w:val="21"/>
      <w:lang w:eastAsia="en-US"/>
    </w:rPr>
  </w:style>
  <w:style w:type="character" w:customStyle="1" w:styleId="1fffffff3">
    <w:name w:val="Электронная подпись Знак1"/>
    <w:semiHidden/>
    <w:rsid w:val="004B6878"/>
    <w:rPr>
      <w:rFonts w:ascii="Times New Roman" w:hAnsi="Times New Roman"/>
      <w:sz w:val="24"/>
      <w:szCs w:val="22"/>
      <w:lang w:eastAsia="en-US"/>
    </w:rPr>
  </w:style>
  <w:style w:type="character" w:customStyle="1" w:styleId="1fffffff4">
    <w:name w:val="Тема примечания Знак1"/>
    <w:semiHidden/>
    <w:rsid w:val="004B6878"/>
    <w:rPr>
      <w:rFonts w:ascii="Times New Roman" w:hAnsi="Times New Roman"/>
      <w:b/>
      <w:bCs/>
      <w:sz w:val="20"/>
      <w:szCs w:val="20"/>
      <w:lang w:eastAsia="en-US"/>
    </w:rPr>
  </w:style>
  <w:style w:type="character" w:customStyle="1" w:styleId="1fffffff5">
    <w:name w:val="Выделенная цитата Знак1"/>
    <w:uiPriority w:val="30"/>
    <w:rsid w:val="004B6878"/>
    <w:rPr>
      <w:rFonts w:ascii="Times New Roman" w:hAnsi="Times New Roman"/>
      <w:i/>
      <w:iCs/>
      <w:color w:val="5B9BD5"/>
      <w:sz w:val="24"/>
      <w:szCs w:val="22"/>
      <w:lang w:eastAsia="en-US"/>
    </w:rPr>
  </w:style>
  <w:style w:type="character" w:customStyle="1" w:styleId="Bodytext2Bold">
    <w:name w:val="Body text (2) + Bold"/>
    <w:aliases w:val="Italic,Spacing 0 pt"/>
    <w:rsid w:val="004B6878"/>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4B6878"/>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4B6878"/>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4B6878"/>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4B6878"/>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4B6878"/>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6">
    <w:name w:val="2"/>
    <w:next w:val="af9"/>
    <w:rsid w:val="004B6878"/>
    <w:pPr>
      <w:widowControl w:val="0"/>
      <w:autoSpaceDE w:val="0"/>
      <w:autoSpaceDN w:val="0"/>
      <w:adjustRightInd w:val="0"/>
    </w:pPr>
    <w:rPr>
      <w:b/>
      <w:bCs/>
      <w:color w:val="000000"/>
      <w:sz w:val="26"/>
      <w:szCs w:val="26"/>
    </w:rPr>
  </w:style>
  <w:style w:type="paragraph" w:customStyle="1" w:styleId="affffffffffffffffd">
    <w:name w:val="Эта записка"/>
    <w:basedOn w:val="ad"/>
    <w:link w:val="affffffffffffffffe"/>
    <w:qFormat/>
    <w:rsid w:val="004B6878"/>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4B6878"/>
    <w:rPr>
      <w:color w:val="000000"/>
      <w:sz w:val="26"/>
      <w:szCs w:val="26"/>
      <w:lang w:val="x-none" w:eastAsia="x-none"/>
    </w:rPr>
  </w:style>
  <w:style w:type="paragraph" w:customStyle="1" w:styleId="silverbold">
    <w:name w:val="silverbold"/>
    <w:basedOn w:val="ad"/>
    <w:rsid w:val="004B6878"/>
    <w:pPr>
      <w:spacing w:before="100" w:beforeAutospacing="1" w:after="100" w:afterAutospacing="1"/>
    </w:p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4B6878"/>
  </w:style>
  <w:style w:type="character" w:customStyle="1" w:styleId="style90">
    <w:name w:val="style9"/>
    <w:basedOn w:val="ae"/>
    <w:rsid w:val="004B6878"/>
  </w:style>
  <w:style w:type="character" w:customStyle="1" w:styleId="fulltext">
    <w:name w:val="full_text"/>
    <w:basedOn w:val="ae"/>
    <w:rsid w:val="004B6878"/>
  </w:style>
  <w:style w:type="character" w:customStyle="1" w:styleId="151">
    <w:name w:val="Знак Знак15"/>
    <w:locked/>
    <w:rsid w:val="004B6878"/>
    <w:rPr>
      <w:lang w:val="ru-RU" w:eastAsia="ru-RU" w:bidi="ar-SA"/>
    </w:rPr>
  </w:style>
  <w:style w:type="character" w:customStyle="1" w:styleId="145">
    <w:name w:val="Знак Знак14"/>
    <w:rsid w:val="004B6878"/>
    <w:rPr>
      <w:sz w:val="26"/>
      <w:lang w:val="ru-RU" w:eastAsia="ru-RU" w:bidi="ar-SA"/>
    </w:rPr>
  </w:style>
  <w:style w:type="paragraph" w:customStyle="1" w:styleId="afffffffffffffffff">
    <w:name w:val="Комментарий"/>
    <w:basedOn w:val="ad"/>
    <w:next w:val="ad"/>
    <w:rsid w:val="004B6878"/>
    <w:pPr>
      <w:widowControl w:val="0"/>
      <w:autoSpaceDE w:val="0"/>
      <w:autoSpaceDN w:val="0"/>
      <w:adjustRightInd w:val="0"/>
      <w:ind w:left="170"/>
      <w:jc w:val="both"/>
    </w:pPr>
    <w:rPr>
      <w:rFonts w:ascii="Arial" w:hAnsi="Arial" w:cs="Arial"/>
      <w:i/>
      <w:iCs/>
      <w:color w:val="800080"/>
      <w:sz w:val="20"/>
      <w:szCs w:val="20"/>
    </w:rPr>
  </w:style>
  <w:style w:type="character" w:customStyle="1" w:styleId="first-child">
    <w:name w:val="first-child"/>
    <w:basedOn w:val="ae"/>
    <w:rsid w:val="004B6878"/>
  </w:style>
  <w:style w:type="character" w:customStyle="1" w:styleId="pagercurpage">
    <w:name w:val="pager_curpage"/>
    <w:basedOn w:val="ae"/>
    <w:rsid w:val="004B6878"/>
  </w:style>
  <w:style w:type="paragraph" w:customStyle="1" w:styleId="afffffffffffffffff0">
    <w:name w:val="МОЙ"/>
    <w:basedOn w:val="ad"/>
    <w:qFormat/>
    <w:rsid w:val="004B6878"/>
    <w:pPr>
      <w:widowControl w:val="0"/>
      <w:autoSpaceDE w:val="0"/>
      <w:autoSpaceDN w:val="0"/>
      <w:adjustRightInd w:val="0"/>
      <w:ind w:firstLine="567"/>
      <w:jc w:val="both"/>
    </w:pPr>
    <w:rPr>
      <w:sz w:val="28"/>
      <w:szCs w:val="28"/>
    </w:rPr>
  </w:style>
  <w:style w:type="paragraph" w:customStyle="1" w:styleId="art">
    <w:name w:val="art"/>
    <w:basedOn w:val="ad"/>
    <w:rsid w:val="004B6878"/>
    <w:pPr>
      <w:spacing w:before="100" w:beforeAutospacing="1" w:after="100" w:afterAutospacing="1"/>
    </w:pPr>
  </w:style>
  <w:style w:type="paragraph" w:customStyle="1" w:styleId="Char0">
    <w:name w:val="Char"/>
    <w:basedOn w:val="ad"/>
    <w:rsid w:val="004B6878"/>
    <w:pPr>
      <w:keepLines/>
      <w:spacing w:after="160" w:line="240" w:lineRule="exact"/>
    </w:pPr>
    <w:rPr>
      <w:rFonts w:ascii="Verdana" w:eastAsia="MS Mincho" w:hAnsi="Verdana" w:cs="Verdana"/>
      <w:sz w:val="20"/>
      <w:szCs w:val="20"/>
      <w:lang w:val="en-US" w:eastAsia="en-US"/>
    </w:rPr>
  </w:style>
  <w:style w:type="character" w:customStyle="1" w:styleId="b111">
    <w:name w:val="b111"/>
    <w:rsid w:val="004B6878"/>
    <w:rPr>
      <w:rFonts w:ascii="Verdana" w:hAnsi="Verdana" w:hint="default"/>
      <w:color w:val="000000"/>
      <w:sz w:val="13"/>
      <w:szCs w:val="13"/>
    </w:rPr>
  </w:style>
  <w:style w:type="paragraph" w:customStyle="1" w:styleId="c1">
    <w:name w:val="c1"/>
    <w:basedOn w:val="ad"/>
    <w:rsid w:val="004B6878"/>
    <w:pPr>
      <w:spacing w:before="100" w:beforeAutospacing="1" w:after="100" w:afterAutospacing="1"/>
      <w:jc w:val="center"/>
    </w:pPr>
    <w:rPr>
      <w:b/>
      <w:bCs/>
    </w:rPr>
  </w:style>
  <w:style w:type="paragraph" w:customStyle="1" w:styleId="-9">
    <w:name w:val="Текст отчета - дефис"/>
    <w:basedOn w:val="ad"/>
    <w:rsid w:val="004B6878"/>
    <w:pPr>
      <w:tabs>
        <w:tab w:val="num" w:pos="720"/>
      </w:tabs>
      <w:ind w:left="720" w:hanging="360"/>
    </w:pPr>
  </w:style>
  <w:style w:type="paragraph" w:customStyle="1" w:styleId="spii">
    <w:name w:val="spi_i"/>
    <w:basedOn w:val="ad"/>
    <w:rsid w:val="004B6878"/>
    <w:pPr>
      <w:ind w:left="360" w:hanging="360"/>
    </w:pPr>
    <w:rPr>
      <w:rFonts w:ascii="Arial" w:hAnsi="Arial" w:cs="Arial"/>
      <w:sz w:val="18"/>
      <w:szCs w:val="18"/>
      <w:lang w:val="en-US" w:eastAsia="en-US"/>
    </w:rPr>
  </w:style>
  <w:style w:type="paragraph" w:customStyle="1" w:styleId="11f2">
    <w:name w:val="Обычный11"/>
    <w:rsid w:val="004B6878"/>
    <w:rPr>
      <w:snapToGrid w:val="0"/>
    </w:rPr>
  </w:style>
  <w:style w:type="paragraph" w:styleId="z-">
    <w:name w:val="HTML Top of Form"/>
    <w:basedOn w:val="ad"/>
    <w:next w:val="ad"/>
    <w:link w:val="z-0"/>
    <w:hidden/>
    <w:rsid w:val="004B6878"/>
    <w:pPr>
      <w:pBdr>
        <w:bottom w:val="single" w:sz="6" w:space="1" w:color="auto"/>
      </w:pBdr>
      <w:jc w:val="center"/>
    </w:pPr>
    <w:rPr>
      <w:rFonts w:ascii="Arial" w:hAnsi="Arial" w:cs="Arial"/>
      <w:vanish/>
      <w:sz w:val="16"/>
      <w:szCs w:val="16"/>
    </w:rPr>
  </w:style>
  <w:style w:type="character" w:customStyle="1" w:styleId="z-0">
    <w:name w:val="z-Начало формы Знак"/>
    <w:basedOn w:val="ae"/>
    <w:link w:val="z-"/>
    <w:rsid w:val="004B6878"/>
    <w:rPr>
      <w:rFonts w:ascii="Arial" w:hAnsi="Arial" w:cs="Arial"/>
      <w:vanish/>
      <w:sz w:val="16"/>
      <w:szCs w:val="16"/>
    </w:rPr>
  </w:style>
  <w:style w:type="paragraph" w:styleId="z-1">
    <w:name w:val="HTML Bottom of Form"/>
    <w:basedOn w:val="ad"/>
    <w:next w:val="ad"/>
    <w:link w:val="z-2"/>
    <w:hidden/>
    <w:rsid w:val="004B6878"/>
    <w:pPr>
      <w:pBdr>
        <w:top w:val="single" w:sz="6" w:space="1" w:color="auto"/>
      </w:pBdr>
      <w:jc w:val="center"/>
    </w:pPr>
    <w:rPr>
      <w:rFonts w:ascii="Arial" w:hAnsi="Arial" w:cs="Arial"/>
      <w:vanish/>
      <w:sz w:val="16"/>
      <w:szCs w:val="16"/>
    </w:rPr>
  </w:style>
  <w:style w:type="character" w:customStyle="1" w:styleId="z-2">
    <w:name w:val="z-Конец формы Знак"/>
    <w:basedOn w:val="ae"/>
    <w:link w:val="z-1"/>
    <w:rsid w:val="004B6878"/>
    <w:rPr>
      <w:rFonts w:ascii="Arial" w:hAnsi="Arial" w:cs="Arial"/>
      <w:vanish/>
      <w:sz w:val="16"/>
      <w:szCs w:val="16"/>
    </w:rPr>
  </w:style>
  <w:style w:type="character" w:customStyle="1" w:styleId="rd0f">
    <w:name w:val="rd0f"/>
    <w:basedOn w:val="ae"/>
    <w:rsid w:val="004B6878"/>
  </w:style>
  <w:style w:type="paragraph" w:customStyle="1" w:styleId="1fffffff7">
    <w:name w:val="1А это мой стиль"/>
    <w:basedOn w:val="ad"/>
    <w:qFormat/>
    <w:rsid w:val="004B6878"/>
    <w:pPr>
      <w:widowControl w:val="0"/>
      <w:numPr>
        <w:ilvl w:val="12"/>
      </w:numPr>
      <w:tabs>
        <w:tab w:val="left" w:pos="1080"/>
      </w:tabs>
      <w:ind w:firstLine="567"/>
      <w:jc w:val="both"/>
    </w:pPr>
    <w:rPr>
      <w:sz w:val="28"/>
      <w:szCs w:val="20"/>
    </w:rPr>
  </w:style>
  <w:style w:type="paragraph" w:customStyle="1" w:styleId="a8">
    <w:name w:val="Приложения заголовок"/>
    <w:basedOn w:val="26"/>
    <w:rsid w:val="004B6878"/>
    <w:pPr>
      <w:numPr>
        <w:numId w:val="126"/>
      </w:numPr>
      <w:tabs>
        <w:tab w:val="clear" w:pos="9095"/>
        <w:tab w:val="num" w:pos="7200"/>
      </w:tabs>
      <w:spacing w:after="120"/>
      <w:ind w:left="7200"/>
      <w:jc w:val="left"/>
    </w:pPr>
    <w:rPr>
      <w:i/>
      <w:smallCaps w:val="0"/>
      <w:sz w:val="22"/>
      <w:szCs w:val="24"/>
    </w:rPr>
  </w:style>
  <w:style w:type="paragraph" w:customStyle="1" w:styleId="1fffffff8">
    <w:name w:val="Нижний колонтитул1"/>
    <w:basedOn w:val="ad"/>
    <w:rsid w:val="004B6878"/>
  </w:style>
  <w:style w:type="paragraph" w:customStyle="1" w:styleId="content">
    <w:name w:val="content"/>
    <w:basedOn w:val="ad"/>
    <w:rsid w:val="004B6878"/>
    <w:pPr>
      <w:shd w:val="clear" w:color="auto" w:fill="FFFFFF"/>
      <w:spacing w:before="100" w:beforeAutospacing="1" w:after="100" w:afterAutospacing="1"/>
    </w:pPr>
  </w:style>
  <w:style w:type="paragraph" w:customStyle="1" w:styleId="cont-block">
    <w:name w:val="cont-block"/>
    <w:basedOn w:val="ad"/>
    <w:rsid w:val="004B6878"/>
    <w:pPr>
      <w:spacing w:before="100" w:beforeAutospacing="1" w:after="161"/>
    </w:pPr>
  </w:style>
  <w:style w:type="paragraph" w:customStyle="1" w:styleId="cont-block1">
    <w:name w:val="cont-block1"/>
    <w:basedOn w:val="ad"/>
    <w:rsid w:val="004B6878"/>
    <w:pPr>
      <w:spacing w:before="100" w:beforeAutospacing="1" w:after="54"/>
    </w:pPr>
  </w:style>
  <w:style w:type="paragraph" w:customStyle="1" w:styleId="standart">
    <w:name w:val="standart"/>
    <w:basedOn w:val="ad"/>
    <w:rsid w:val="004B6878"/>
    <w:pPr>
      <w:spacing w:before="100" w:beforeAutospacing="1" w:after="100" w:afterAutospacing="1"/>
    </w:pPr>
  </w:style>
  <w:style w:type="paragraph" w:customStyle="1" w:styleId="standartm">
    <w:name w:val="standartm"/>
    <w:basedOn w:val="ad"/>
    <w:rsid w:val="004B6878"/>
    <w:pPr>
      <w:spacing w:before="100" w:beforeAutospacing="1" w:after="100" w:afterAutospacing="1"/>
    </w:pPr>
  </w:style>
  <w:style w:type="paragraph" w:customStyle="1" w:styleId="standartn">
    <w:name w:val="standartn"/>
    <w:basedOn w:val="ad"/>
    <w:rsid w:val="004B6878"/>
    <w:pPr>
      <w:spacing w:before="100" w:beforeAutospacing="1" w:after="100" w:afterAutospacing="1"/>
    </w:pPr>
  </w:style>
  <w:style w:type="paragraph" w:customStyle="1" w:styleId="small">
    <w:name w:val="small"/>
    <w:basedOn w:val="ad"/>
    <w:rsid w:val="004B6878"/>
    <w:pPr>
      <w:spacing w:before="100" w:beforeAutospacing="1" w:after="100" w:afterAutospacing="1"/>
    </w:pPr>
    <w:rPr>
      <w:rFonts w:ascii="Arial" w:hAnsi="Arial" w:cs="Arial"/>
      <w:color w:val="006400"/>
      <w:sz w:val="11"/>
      <w:szCs w:val="11"/>
    </w:rPr>
  </w:style>
  <w:style w:type="paragraph" w:customStyle="1" w:styleId="black">
    <w:name w:val="black"/>
    <w:basedOn w:val="ad"/>
    <w:rsid w:val="004B6878"/>
    <w:pPr>
      <w:spacing w:before="100" w:beforeAutospacing="1" w:after="100" w:afterAutospacing="1"/>
    </w:pPr>
    <w:rPr>
      <w:rFonts w:ascii="Arial" w:hAnsi="Arial" w:cs="Arial"/>
      <w:color w:val="000000"/>
      <w:sz w:val="13"/>
      <w:szCs w:val="13"/>
    </w:rPr>
  </w:style>
  <w:style w:type="paragraph" w:customStyle="1" w:styleId="red2">
    <w:name w:val="red2"/>
    <w:basedOn w:val="ad"/>
    <w:rsid w:val="004B6878"/>
    <w:pPr>
      <w:spacing w:before="100" w:beforeAutospacing="1" w:after="100" w:afterAutospacing="1"/>
    </w:pPr>
    <w:rPr>
      <w:rFonts w:ascii="Arial" w:hAnsi="Arial" w:cs="Arial"/>
      <w:color w:val="FF00FF"/>
      <w:sz w:val="13"/>
      <w:szCs w:val="13"/>
    </w:rPr>
  </w:style>
  <w:style w:type="paragraph" w:customStyle="1" w:styleId="red1">
    <w:name w:val="red1"/>
    <w:basedOn w:val="ad"/>
    <w:rsid w:val="004B6878"/>
    <w:pPr>
      <w:spacing w:before="100" w:beforeAutospacing="1" w:after="100" w:afterAutospacing="1"/>
    </w:pPr>
    <w:rPr>
      <w:rFonts w:ascii="Arial" w:hAnsi="Arial" w:cs="Arial"/>
      <w:color w:val="FF0000"/>
      <w:sz w:val="13"/>
      <w:szCs w:val="13"/>
    </w:rPr>
  </w:style>
  <w:style w:type="paragraph" w:customStyle="1" w:styleId="green">
    <w:name w:val="green"/>
    <w:basedOn w:val="ad"/>
    <w:rsid w:val="004B6878"/>
    <w:pPr>
      <w:spacing w:before="100" w:beforeAutospacing="1" w:after="100" w:afterAutospacing="1"/>
    </w:pPr>
    <w:rPr>
      <w:rFonts w:ascii="Arial" w:hAnsi="Arial" w:cs="Arial"/>
      <w:color w:val="006600"/>
      <w:sz w:val="13"/>
      <w:szCs w:val="13"/>
    </w:rPr>
  </w:style>
  <w:style w:type="paragraph" w:customStyle="1" w:styleId="blue1">
    <w:name w:val="blue1"/>
    <w:basedOn w:val="ad"/>
    <w:rsid w:val="004B6878"/>
    <w:pPr>
      <w:spacing w:before="100" w:beforeAutospacing="1" w:after="100" w:afterAutospacing="1"/>
    </w:pPr>
    <w:rPr>
      <w:rFonts w:ascii="Arial" w:hAnsi="Arial" w:cs="Arial"/>
      <w:color w:val="3333CC"/>
      <w:sz w:val="13"/>
      <w:szCs w:val="13"/>
    </w:rPr>
  </w:style>
  <w:style w:type="paragraph" w:customStyle="1" w:styleId="blue2">
    <w:name w:val="blue2"/>
    <w:basedOn w:val="ad"/>
    <w:rsid w:val="004B6878"/>
    <w:pPr>
      <w:spacing w:before="100" w:beforeAutospacing="1" w:after="100" w:afterAutospacing="1"/>
    </w:pPr>
    <w:rPr>
      <w:rFonts w:ascii="Arial" w:hAnsi="Arial" w:cs="Arial"/>
      <w:color w:val="000099"/>
      <w:sz w:val="13"/>
      <w:szCs w:val="13"/>
    </w:rPr>
  </w:style>
  <w:style w:type="paragraph" w:customStyle="1" w:styleId="blue3">
    <w:name w:val="blue3"/>
    <w:basedOn w:val="ad"/>
    <w:rsid w:val="004B6878"/>
    <w:pPr>
      <w:spacing w:before="100" w:beforeAutospacing="1" w:after="100" w:afterAutospacing="1"/>
    </w:pPr>
    <w:rPr>
      <w:rFonts w:ascii="Arial" w:hAnsi="Arial" w:cs="Arial"/>
      <w:color w:val="006699"/>
      <w:sz w:val="13"/>
      <w:szCs w:val="13"/>
    </w:rPr>
  </w:style>
  <w:style w:type="paragraph" w:customStyle="1" w:styleId="blue4">
    <w:name w:val="blue4"/>
    <w:basedOn w:val="ad"/>
    <w:rsid w:val="004B6878"/>
    <w:pPr>
      <w:spacing w:before="100" w:beforeAutospacing="1" w:after="100" w:afterAutospacing="1"/>
    </w:pPr>
    <w:rPr>
      <w:rFonts w:ascii="Arial" w:hAnsi="Arial" w:cs="Arial"/>
      <w:color w:val="330066"/>
      <w:sz w:val="13"/>
      <w:szCs w:val="13"/>
    </w:rPr>
  </w:style>
  <w:style w:type="paragraph" w:customStyle="1" w:styleId="brown">
    <w:name w:val="brown"/>
    <w:basedOn w:val="ad"/>
    <w:rsid w:val="004B6878"/>
    <w:pPr>
      <w:spacing w:before="100" w:beforeAutospacing="1" w:after="100" w:afterAutospacing="1"/>
    </w:pPr>
    <w:rPr>
      <w:rFonts w:ascii="Arial" w:hAnsi="Arial" w:cs="Arial"/>
      <w:color w:val="990000"/>
      <w:sz w:val="13"/>
      <w:szCs w:val="13"/>
    </w:rPr>
  </w:style>
  <w:style w:type="paragraph" w:customStyle="1" w:styleId="olive">
    <w:name w:val="olive"/>
    <w:basedOn w:val="ad"/>
    <w:rsid w:val="004B6878"/>
    <w:pPr>
      <w:spacing w:before="100" w:beforeAutospacing="1" w:after="100" w:afterAutospacing="1"/>
    </w:pPr>
    <w:rPr>
      <w:rFonts w:ascii="Arial" w:hAnsi="Arial" w:cs="Arial"/>
      <w:color w:val="999933"/>
      <w:sz w:val="13"/>
      <w:szCs w:val="13"/>
    </w:rPr>
  </w:style>
  <w:style w:type="paragraph" w:customStyle="1" w:styleId="tsforcst">
    <w:name w:val="tsforcst"/>
    <w:basedOn w:val="ad"/>
    <w:rsid w:val="004B6878"/>
    <w:pPr>
      <w:spacing w:before="100" w:beforeAutospacing="1" w:after="100" w:afterAutospacing="1"/>
    </w:pPr>
    <w:rPr>
      <w:sz w:val="13"/>
      <w:szCs w:val="13"/>
    </w:rPr>
  </w:style>
  <w:style w:type="paragraph" w:customStyle="1" w:styleId="tforcst">
    <w:name w:val="tforcst"/>
    <w:basedOn w:val="ad"/>
    <w:rsid w:val="004B6878"/>
    <w:pPr>
      <w:spacing w:before="100" w:beforeAutospacing="1" w:after="100" w:afterAutospacing="1"/>
    </w:pPr>
    <w:rPr>
      <w:b/>
      <w:bCs/>
      <w:sz w:val="14"/>
      <w:szCs w:val="14"/>
    </w:rPr>
  </w:style>
  <w:style w:type="paragraph" w:customStyle="1" w:styleId="ttforcst">
    <w:name w:val="ttforcst"/>
    <w:basedOn w:val="ad"/>
    <w:rsid w:val="004B6878"/>
    <w:pPr>
      <w:spacing w:before="100" w:beforeAutospacing="1" w:after="100" w:afterAutospacing="1"/>
    </w:pPr>
    <w:rPr>
      <w:b/>
      <w:bCs/>
      <w:color w:val="AA0000"/>
      <w:sz w:val="14"/>
      <w:szCs w:val="14"/>
    </w:rPr>
  </w:style>
  <w:style w:type="paragraph" w:customStyle="1" w:styleId="tpforcst">
    <w:name w:val="tpforcst"/>
    <w:basedOn w:val="ad"/>
    <w:rsid w:val="004B6878"/>
    <w:pPr>
      <w:spacing w:before="100" w:beforeAutospacing="1" w:after="100" w:afterAutospacing="1"/>
    </w:pPr>
    <w:rPr>
      <w:b/>
      <w:bCs/>
      <w:color w:val="00008B"/>
      <w:sz w:val="14"/>
      <w:szCs w:val="14"/>
    </w:rPr>
  </w:style>
  <w:style w:type="paragraph" w:customStyle="1" w:styleId="monitorup">
    <w:name w:val="monitor_up"/>
    <w:basedOn w:val="ad"/>
    <w:rsid w:val="004B6878"/>
    <w:pPr>
      <w:spacing w:before="100" w:beforeAutospacing="1" w:after="100" w:afterAutospacing="1"/>
    </w:pPr>
    <w:rPr>
      <w:rFonts w:ascii="Arial" w:hAnsi="Arial" w:cs="Arial"/>
      <w:b/>
      <w:bCs/>
      <w:color w:val="0000CC"/>
      <w:sz w:val="15"/>
      <w:szCs w:val="15"/>
    </w:rPr>
  </w:style>
  <w:style w:type="paragraph" w:customStyle="1" w:styleId="smallbl">
    <w:name w:val="small_bl"/>
    <w:basedOn w:val="ad"/>
    <w:rsid w:val="004B6878"/>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d"/>
    <w:rsid w:val="004B6878"/>
    <w:pPr>
      <w:spacing w:before="100" w:beforeAutospacing="1" w:after="161"/>
    </w:pPr>
  </w:style>
  <w:style w:type="paragraph" w:customStyle="1" w:styleId="rightcolumn">
    <w:name w:val="rightcolumn"/>
    <w:basedOn w:val="ad"/>
    <w:rsid w:val="004B6878"/>
    <w:pPr>
      <w:spacing w:before="100" w:beforeAutospacing="1" w:after="100" w:afterAutospacing="1"/>
      <w:ind w:left="-3063"/>
    </w:pPr>
  </w:style>
  <w:style w:type="paragraph" w:customStyle="1" w:styleId="dir">
    <w:name w:val="dir"/>
    <w:basedOn w:val="ad"/>
    <w:rsid w:val="004B6878"/>
    <w:pPr>
      <w:spacing w:before="100" w:beforeAutospacing="1" w:after="100" w:afterAutospacing="1"/>
    </w:pPr>
    <w:rPr>
      <w:sz w:val="12"/>
      <w:szCs w:val="12"/>
    </w:rPr>
  </w:style>
  <w:style w:type="paragraph" w:customStyle="1" w:styleId="tabs">
    <w:name w:val="tabs"/>
    <w:basedOn w:val="ad"/>
    <w:rsid w:val="004B6878"/>
    <w:pPr>
      <w:spacing w:before="100" w:beforeAutospacing="1" w:after="100" w:afterAutospacing="1"/>
    </w:pPr>
  </w:style>
  <w:style w:type="paragraph" w:customStyle="1" w:styleId="now">
    <w:name w:val="now"/>
    <w:basedOn w:val="ad"/>
    <w:rsid w:val="004B6878"/>
    <w:pPr>
      <w:spacing w:before="100" w:beforeAutospacing="1" w:after="100" w:afterAutospacing="1"/>
    </w:pPr>
  </w:style>
  <w:style w:type="paragraph" w:customStyle="1" w:styleId="rus">
    <w:name w:val="rus"/>
    <w:basedOn w:val="ad"/>
    <w:rsid w:val="004B6878"/>
    <w:pPr>
      <w:spacing w:before="100" w:beforeAutospacing="1" w:after="100" w:afterAutospacing="1"/>
    </w:pPr>
  </w:style>
  <w:style w:type="paragraph" w:customStyle="1" w:styleId="world">
    <w:name w:val="world"/>
    <w:basedOn w:val="ad"/>
    <w:rsid w:val="004B6878"/>
    <w:pPr>
      <w:spacing w:before="100" w:beforeAutospacing="1" w:after="100" w:afterAutospacing="1"/>
    </w:pPr>
  </w:style>
  <w:style w:type="paragraph" w:customStyle="1" w:styleId="right-block">
    <w:name w:val="right-block"/>
    <w:basedOn w:val="ad"/>
    <w:rsid w:val="004B6878"/>
    <w:pPr>
      <w:spacing w:before="100" w:beforeAutospacing="1" w:after="100" w:afterAutospacing="1"/>
    </w:pPr>
  </w:style>
  <w:style w:type="paragraph" w:customStyle="1" w:styleId="iner">
    <w:name w:val="iner"/>
    <w:basedOn w:val="ad"/>
    <w:rsid w:val="004B6878"/>
    <w:pPr>
      <w:spacing w:before="100" w:beforeAutospacing="1" w:after="100" w:afterAutospacing="1"/>
    </w:pPr>
  </w:style>
  <w:style w:type="paragraph" w:customStyle="1" w:styleId="tabs1">
    <w:name w:val="tabs1"/>
    <w:basedOn w:val="ad"/>
    <w:rsid w:val="004B6878"/>
    <w:pPr>
      <w:spacing w:before="100" w:beforeAutospacing="1" w:after="75"/>
    </w:pPr>
  </w:style>
  <w:style w:type="paragraph" w:customStyle="1" w:styleId="iner1">
    <w:name w:val="iner1"/>
    <w:basedOn w:val="ad"/>
    <w:rsid w:val="004B6878"/>
    <w:pPr>
      <w:shd w:val="clear" w:color="auto" w:fill="DAF1F7"/>
      <w:spacing w:before="100" w:beforeAutospacing="1" w:after="100" w:afterAutospacing="1"/>
    </w:pPr>
  </w:style>
  <w:style w:type="paragraph" w:customStyle="1" w:styleId="iner2">
    <w:name w:val="iner2"/>
    <w:basedOn w:val="ad"/>
    <w:rsid w:val="004B6878"/>
    <w:pPr>
      <w:shd w:val="clear" w:color="auto" w:fill="DAF1F7"/>
      <w:spacing w:before="100" w:beforeAutospacing="1" w:after="100" w:afterAutospacing="1"/>
    </w:pPr>
  </w:style>
  <w:style w:type="paragraph" w:customStyle="1" w:styleId="now1">
    <w:name w:val="now1"/>
    <w:basedOn w:val="ad"/>
    <w:rsid w:val="004B6878"/>
    <w:pPr>
      <w:spacing w:before="100" w:beforeAutospacing="1" w:after="100" w:afterAutospacing="1" w:line="430" w:lineRule="atLeast"/>
      <w:jc w:val="center"/>
    </w:pPr>
    <w:rPr>
      <w:b/>
      <w:bCs/>
      <w:color w:val="282828"/>
      <w:sz w:val="13"/>
      <w:szCs w:val="13"/>
    </w:rPr>
  </w:style>
  <w:style w:type="paragraph" w:customStyle="1" w:styleId="rus1">
    <w:name w:val="rus1"/>
    <w:basedOn w:val="ad"/>
    <w:rsid w:val="004B6878"/>
    <w:pPr>
      <w:shd w:val="clear" w:color="auto" w:fill="DAF1F7"/>
      <w:spacing w:before="100" w:beforeAutospacing="1" w:after="100" w:afterAutospacing="1" w:line="430" w:lineRule="atLeast"/>
      <w:jc w:val="center"/>
    </w:pPr>
    <w:rPr>
      <w:b/>
      <w:bCs/>
      <w:color w:val="FFFFFF"/>
    </w:rPr>
  </w:style>
  <w:style w:type="paragraph" w:customStyle="1" w:styleId="world1">
    <w:name w:val="world1"/>
    <w:basedOn w:val="ad"/>
    <w:rsid w:val="004B6878"/>
    <w:pPr>
      <w:spacing w:before="100" w:beforeAutospacing="1" w:after="100" w:afterAutospacing="1" w:line="430" w:lineRule="atLeast"/>
      <w:ind w:left="-43"/>
      <w:jc w:val="center"/>
    </w:pPr>
    <w:rPr>
      <w:b/>
      <w:bCs/>
      <w:color w:val="FFFFFF"/>
    </w:rPr>
  </w:style>
  <w:style w:type="paragraph" w:customStyle="1" w:styleId="right-block1">
    <w:name w:val="right-block1"/>
    <w:basedOn w:val="ad"/>
    <w:rsid w:val="004B6878"/>
    <w:pPr>
      <w:spacing w:before="100" w:beforeAutospacing="1" w:after="75"/>
    </w:pPr>
  </w:style>
  <w:style w:type="paragraph" w:customStyle="1" w:styleId="surgut">
    <w:name w:val="surgut"/>
    <w:basedOn w:val="af6"/>
    <w:rsid w:val="004B6878"/>
    <w:pPr>
      <w:spacing w:after="0" w:line="360" w:lineRule="auto"/>
      <w:ind w:left="0" w:firstLine="709"/>
      <w:jc w:val="both"/>
    </w:pPr>
    <w:rPr>
      <w:sz w:val="26"/>
      <w:szCs w:val="20"/>
      <w:lang w:val="x-none" w:eastAsia="x-none"/>
    </w:rPr>
  </w:style>
  <w:style w:type="paragraph" w:customStyle="1" w:styleId="afffffffffffffffff1">
    <w:name w:val="Заголовок списка"/>
    <w:basedOn w:val="ad"/>
    <w:next w:val="ad"/>
    <w:rsid w:val="004B6878"/>
    <w:pPr>
      <w:widowControl w:val="0"/>
      <w:suppressAutoHyphens/>
    </w:pPr>
    <w:rPr>
      <w:rFonts w:eastAsia="Lucida Sans Unicode"/>
      <w:kern w:val="1"/>
    </w:rPr>
  </w:style>
  <w:style w:type="paragraph" w:customStyle="1" w:styleId="514">
    <w:name w:val="Знак5 Знак Знак Знак1"/>
    <w:basedOn w:val="ad"/>
    <w:rsid w:val="004B6878"/>
    <w:pPr>
      <w:spacing w:after="160" w:line="240" w:lineRule="exact"/>
    </w:pPr>
    <w:rPr>
      <w:rFonts w:ascii="Verdana" w:hAnsi="Verdana"/>
      <w:sz w:val="20"/>
      <w:szCs w:val="20"/>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d"/>
    <w:rsid w:val="004B6878"/>
    <w:pPr>
      <w:spacing w:after="160" w:line="240" w:lineRule="exact"/>
    </w:pPr>
    <w:rPr>
      <w:rFonts w:ascii="Verdana" w:hAnsi="Verdana"/>
      <w:sz w:val="20"/>
      <w:szCs w:val="20"/>
      <w:lang w:val="en-US" w:eastAsia="en-US"/>
    </w:rPr>
  </w:style>
  <w:style w:type="character" w:customStyle="1" w:styleId="7d">
    <w:name w:val="Знак Знак7"/>
    <w:rsid w:val="004B6878"/>
    <w:rPr>
      <w:sz w:val="24"/>
      <w:szCs w:val="24"/>
    </w:rPr>
  </w:style>
  <w:style w:type="character" w:customStyle="1" w:styleId="126">
    <w:name w:val="Знак Знак12"/>
    <w:rsid w:val="004B6878"/>
    <w:rPr>
      <w:b/>
      <w:sz w:val="26"/>
    </w:rPr>
  </w:style>
  <w:style w:type="character" w:customStyle="1" w:styleId="11f3">
    <w:name w:val="Знак Знак11"/>
    <w:rsid w:val="004B6878"/>
    <w:rPr>
      <w:rFonts w:ascii="Arial" w:hAnsi="Arial"/>
      <w:b/>
      <w:sz w:val="26"/>
    </w:rPr>
  </w:style>
  <w:style w:type="character" w:customStyle="1" w:styleId="243">
    <w:name w:val="Знак Знак24"/>
    <w:rsid w:val="004B6878"/>
    <w:rPr>
      <w:rFonts w:ascii="Arial" w:eastAsia="Times New Roman" w:hAnsi="Arial" w:cs="Arial"/>
      <w:b/>
      <w:bCs/>
      <w:i/>
      <w:iCs/>
      <w:sz w:val="28"/>
      <w:szCs w:val="28"/>
      <w:lang w:eastAsia="ru-RU"/>
    </w:rPr>
  </w:style>
  <w:style w:type="paragraph" w:customStyle="1" w:styleId="Char1">
    <w:name w:val="Char Знак1"/>
    <w:basedOn w:val="ad"/>
    <w:rsid w:val="004B6878"/>
    <w:pPr>
      <w:spacing w:before="100" w:beforeAutospacing="1" w:after="100" w:afterAutospacing="1"/>
    </w:pPr>
    <w:rPr>
      <w:rFonts w:ascii="Tahoma" w:hAnsi="Tahoma"/>
      <w:sz w:val="20"/>
      <w:szCs w:val="20"/>
      <w:lang w:val="en-US" w:eastAsia="en-US"/>
    </w:rPr>
  </w:style>
  <w:style w:type="paragraph" w:customStyle="1" w:styleId="128">
    <w:name w:val="Основной текст12"/>
    <w:basedOn w:val="ad"/>
    <w:rsid w:val="004B6878"/>
    <w:pPr>
      <w:widowControl w:val="0"/>
      <w:spacing w:after="120"/>
    </w:pPr>
    <w:rPr>
      <w:snapToGrid w:val="0"/>
      <w:sz w:val="20"/>
      <w:szCs w:val="20"/>
    </w:rPr>
  </w:style>
  <w:style w:type="character" w:customStyle="1" w:styleId="6f0">
    <w:name w:val="Знак Знак6"/>
    <w:rsid w:val="004B6878"/>
    <w:rPr>
      <w:rFonts w:ascii="Times New Roman" w:eastAsia="Times New Roman" w:hAnsi="Times New Roman" w:cs="Times New Roman"/>
      <w:sz w:val="24"/>
      <w:szCs w:val="24"/>
      <w:lang w:eastAsia="ru-RU"/>
    </w:rPr>
  </w:style>
  <w:style w:type="paragraph" w:customStyle="1" w:styleId="11f4">
    <w:name w:val="Абзац списка11"/>
    <w:basedOn w:val="ad"/>
    <w:uiPriority w:val="99"/>
    <w:rsid w:val="004B6878"/>
    <w:pPr>
      <w:ind w:left="720"/>
    </w:pPr>
  </w:style>
  <w:style w:type="paragraph" w:customStyle="1" w:styleId="11f5">
    <w:name w:val="Верхний колонтитул11"/>
    <w:basedOn w:val="ad"/>
    <w:rsid w:val="004B6878"/>
    <w:pPr>
      <w:spacing w:before="100" w:beforeAutospacing="1" w:after="100" w:afterAutospacing="1"/>
    </w:pPr>
  </w:style>
  <w:style w:type="paragraph" w:customStyle="1" w:styleId="11f6">
    <w:name w:val="Нижний колонтитул11"/>
    <w:basedOn w:val="ad"/>
    <w:rsid w:val="004B6878"/>
  </w:style>
  <w:style w:type="paragraph" w:customStyle="1" w:styleId="afffffffffffffffff3">
    <w:name w:val="Текст в заданном формате"/>
    <w:basedOn w:val="ad"/>
    <w:rsid w:val="004B6878"/>
    <w:pPr>
      <w:suppressAutoHyphens/>
    </w:pPr>
    <w:rPr>
      <w:rFonts w:ascii="DejaVu Sans Mono" w:eastAsia="DejaVu Sans" w:hAnsi="DejaVu Sans Mono" w:cs="DejaVu Sans Mono"/>
      <w:sz w:val="20"/>
      <w:szCs w:val="20"/>
      <w:lang w:eastAsia="ar-SA"/>
    </w:rPr>
  </w:style>
  <w:style w:type="paragraph" w:customStyle="1" w:styleId="zag3">
    <w:name w:val="zag3"/>
    <w:basedOn w:val="ad"/>
    <w:rsid w:val="004B6878"/>
    <w:pPr>
      <w:spacing w:before="240" w:after="240"/>
      <w:jc w:val="center"/>
    </w:pPr>
  </w:style>
  <w:style w:type="paragraph" w:customStyle="1" w:styleId="p">
    <w:name w:val="p"/>
    <w:basedOn w:val="ad"/>
    <w:rsid w:val="004B6878"/>
    <w:pPr>
      <w:spacing w:before="48" w:after="48"/>
      <w:ind w:firstLine="480"/>
      <w:jc w:val="both"/>
    </w:pPr>
  </w:style>
  <w:style w:type="paragraph" w:customStyle="1" w:styleId="pravo">
    <w:name w:val="pravo"/>
    <w:basedOn w:val="ad"/>
    <w:rsid w:val="004B6878"/>
    <w:pPr>
      <w:spacing w:before="48" w:after="48"/>
      <w:jc w:val="right"/>
    </w:pPr>
  </w:style>
  <w:style w:type="paragraph" w:customStyle="1" w:styleId="afffffffffffffffff4">
    <w:name w:val="Таблицы (моноширинный)"/>
    <w:basedOn w:val="ad"/>
    <w:next w:val="ad"/>
    <w:rsid w:val="004B6878"/>
    <w:pPr>
      <w:widowControl w:val="0"/>
      <w:autoSpaceDE w:val="0"/>
      <w:autoSpaceDN w:val="0"/>
      <w:adjustRightInd w:val="0"/>
      <w:jc w:val="both"/>
    </w:pPr>
    <w:rPr>
      <w:rFonts w:ascii="Courier New" w:hAnsi="Courier New" w:cs="Courier New"/>
      <w:sz w:val="20"/>
      <w:szCs w:val="20"/>
    </w:rPr>
  </w:style>
  <w:style w:type="paragraph" w:customStyle="1" w:styleId="-S">
    <w:name w:val="- S_Маркированный"/>
    <w:basedOn w:val="ad"/>
    <w:autoRedefine/>
    <w:rsid w:val="004B6878"/>
    <w:pPr>
      <w:ind w:left="284"/>
    </w:pPr>
    <w:rPr>
      <w:b/>
      <w:color w:val="76923C"/>
    </w:rPr>
  </w:style>
  <w:style w:type="paragraph" w:customStyle="1" w:styleId="afffffffffffffffff5">
    <w:name w:val="Дистиль"/>
    <w:basedOn w:val="ad"/>
    <w:rsid w:val="004B6878"/>
    <w:rPr>
      <w:sz w:val="28"/>
      <w:szCs w:val="20"/>
    </w:rPr>
  </w:style>
  <w:style w:type="character" w:customStyle="1" w:styleId="font0">
    <w:name w:val="font0"/>
    <w:basedOn w:val="ae"/>
    <w:rsid w:val="004B6878"/>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4B6878"/>
    <w:pPr>
      <w:spacing w:line="360" w:lineRule="auto"/>
      <w:ind w:firstLine="709"/>
      <w:jc w:val="both"/>
    </w:pPr>
    <w:rPr>
      <w:sz w:val="26"/>
      <w:szCs w:val="20"/>
    </w:rPr>
  </w:style>
  <w:style w:type="paragraph" w:customStyle="1" w:styleId="5f4">
    <w:name w:val="заголовок 5"/>
    <w:basedOn w:val="ad"/>
    <w:next w:val="ad"/>
    <w:rsid w:val="004B6878"/>
    <w:pPr>
      <w:keepNext/>
      <w:jc w:val="center"/>
      <w:outlineLvl w:val="4"/>
    </w:pPr>
    <w:rPr>
      <w:b/>
      <w:sz w:val="18"/>
      <w:szCs w:val="20"/>
      <w:lang w:val="en-US"/>
    </w:rPr>
  </w:style>
  <w:style w:type="paragraph" w:customStyle="1" w:styleId="xl126">
    <w:name w:val="xl126"/>
    <w:basedOn w:val="ad"/>
    <w:rsid w:val="004B6878"/>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d"/>
    <w:rsid w:val="004B687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d"/>
    <w:rsid w:val="004B6878"/>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d"/>
    <w:rsid w:val="004B687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d"/>
    <w:rsid w:val="004B687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d"/>
    <w:rsid w:val="004B687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d"/>
    <w:rsid w:val="004B6878"/>
    <w:pPr>
      <w:shd w:val="clear" w:color="000000" w:fill="DA9694"/>
      <w:spacing w:before="100" w:beforeAutospacing="1" w:after="100" w:afterAutospacing="1"/>
    </w:pPr>
  </w:style>
  <w:style w:type="paragraph" w:customStyle="1" w:styleId="xl134">
    <w:name w:val="xl134"/>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d"/>
    <w:rsid w:val="004B687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d"/>
    <w:rsid w:val="004B687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d"/>
    <w:rsid w:val="004B6878"/>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d"/>
    <w:rsid w:val="004B6878"/>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40">
    <w:name w:val="xl140"/>
    <w:basedOn w:val="ad"/>
    <w:rsid w:val="004B687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d"/>
    <w:rsid w:val="004B6878"/>
    <w:pPr>
      <w:shd w:val="clear" w:color="000000" w:fill="DA9694"/>
      <w:spacing w:before="100" w:beforeAutospacing="1" w:after="100" w:afterAutospacing="1"/>
    </w:pPr>
  </w:style>
  <w:style w:type="paragraph" w:customStyle="1" w:styleId="xl142">
    <w:name w:val="xl142"/>
    <w:basedOn w:val="ad"/>
    <w:rsid w:val="004B6878"/>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d"/>
    <w:rsid w:val="004B687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d"/>
    <w:rsid w:val="004B687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d"/>
    <w:rsid w:val="004B687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d"/>
    <w:rsid w:val="004B6878"/>
    <w:pPr>
      <w:shd w:val="clear" w:color="000000" w:fill="DA9694"/>
      <w:spacing w:before="100" w:beforeAutospacing="1" w:after="100" w:afterAutospacing="1"/>
    </w:pPr>
  </w:style>
  <w:style w:type="paragraph" w:customStyle="1" w:styleId="xl152">
    <w:name w:val="xl152"/>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d"/>
    <w:rsid w:val="004B687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d"/>
    <w:rsid w:val="004B6878"/>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d"/>
    <w:rsid w:val="004B6878"/>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d"/>
    <w:rsid w:val="004B687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d"/>
    <w:rsid w:val="004B6878"/>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d"/>
    <w:rsid w:val="004B687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d"/>
    <w:rsid w:val="004B687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d"/>
    <w:rsid w:val="004B68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d"/>
    <w:rsid w:val="004B687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d"/>
    <w:rsid w:val="004B6878"/>
    <w:pPr>
      <w:shd w:val="clear" w:color="000000" w:fill="DA9694"/>
      <w:spacing w:before="100" w:beforeAutospacing="1" w:after="100" w:afterAutospacing="1"/>
    </w:pPr>
    <w:rPr>
      <w:b/>
      <w:bCs/>
    </w:rPr>
  </w:style>
  <w:style w:type="paragraph" w:customStyle="1" w:styleId="xl175">
    <w:name w:val="xl175"/>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d"/>
    <w:rsid w:val="004B6878"/>
    <w:pPr>
      <w:spacing w:before="100" w:beforeAutospacing="1" w:after="100" w:afterAutospacing="1"/>
    </w:pPr>
    <w:rPr>
      <w:b/>
      <w:bCs/>
    </w:rPr>
  </w:style>
  <w:style w:type="paragraph" w:customStyle="1" w:styleId="xl177">
    <w:name w:val="xl177"/>
    <w:basedOn w:val="ad"/>
    <w:rsid w:val="004B68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d"/>
    <w:rsid w:val="004B68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5f5">
    <w:name w:val="Знак Знак5 Знак Знак"/>
    <w:basedOn w:val="ad"/>
    <w:rsid w:val="004B6878"/>
    <w:pPr>
      <w:widowControl w:val="0"/>
      <w:adjustRightInd w:val="0"/>
      <w:spacing w:after="160" w:line="240" w:lineRule="exact"/>
      <w:jc w:val="right"/>
    </w:pPr>
    <w:rPr>
      <w:sz w:val="20"/>
      <w:szCs w:val="20"/>
      <w:lang w:val="en-GB" w:eastAsia="en-US"/>
    </w:rPr>
  </w:style>
  <w:style w:type="paragraph" w:customStyle="1" w:styleId="2fff7">
    <w:name w:val="Знак2 Знак Знак Знак Знак Знак Знак Знак Знак Знак Знак Знак Знак Знак Знак Знак"/>
    <w:basedOn w:val="ad"/>
    <w:rsid w:val="004B6878"/>
    <w:pPr>
      <w:spacing w:before="100" w:beforeAutospacing="1" w:after="100" w:afterAutospacing="1"/>
    </w:pPr>
    <w:rPr>
      <w:rFonts w:ascii="Tahoma" w:hAnsi="Tahoma"/>
      <w:sz w:val="20"/>
      <w:szCs w:val="20"/>
      <w:lang w:val="en-US" w:eastAsia="en-US"/>
    </w:rPr>
  </w:style>
  <w:style w:type="paragraph" w:customStyle="1" w:styleId="stylet1">
    <w:name w:val="stylet1"/>
    <w:basedOn w:val="ad"/>
    <w:rsid w:val="004B6878"/>
    <w:pPr>
      <w:spacing w:before="100" w:beforeAutospacing="1" w:after="100" w:afterAutospacing="1"/>
    </w:pPr>
  </w:style>
  <w:style w:type="character" w:customStyle="1" w:styleId="Bodytext5">
    <w:name w:val="Body text (5)_"/>
    <w:link w:val="Bodytext50"/>
    <w:uiPriority w:val="99"/>
    <w:rsid w:val="004B6878"/>
    <w:rPr>
      <w:sz w:val="19"/>
      <w:szCs w:val="19"/>
      <w:shd w:val="clear" w:color="auto" w:fill="FFFFFF"/>
    </w:rPr>
  </w:style>
  <w:style w:type="paragraph" w:customStyle="1" w:styleId="Bodytext50">
    <w:name w:val="Body text (5)"/>
    <w:basedOn w:val="ad"/>
    <w:link w:val="Bodytext5"/>
    <w:uiPriority w:val="99"/>
    <w:rsid w:val="004B6878"/>
    <w:pPr>
      <w:shd w:val="clear" w:color="auto" w:fill="FFFFFF"/>
      <w:spacing w:line="240" w:lineRule="atLeast"/>
    </w:pPr>
    <w:rPr>
      <w:sz w:val="19"/>
      <w:szCs w:val="19"/>
    </w:rPr>
  </w:style>
  <w:style w:type="character" w:customStyle="1" w:styleId="Tablecaption3">
    <w:name w:val="Table caption (3)_"/>
    <w:link w:val="Tablecaption31"/>
    <w:uiPriority w:val="99"/>
    <w:rsid w:val="004B6878"/>
    <w:rPr>
      <w:sz w:val="21"/>
      <w:szCs w:val="21"/>
      <w:shd w:val="clear" w:color="auto" w:fill="FFFFFF"/>
    </w:rPr>
  </w:style>
  <w:style w:type="character" w:customStyle="1" w:styleId="Bodytext17">
    <w:name w:val="Body text (17)_"/>
    <w:link w:val="Bodytext171"/>
    <w:uiPriority w:val="99"/>
    <w:rsid w:val="004B6878"/>
    <w:rPr>
      <w:sz w:val="15"/>
      <w:szCs w:val="15"/>
      <w:shd w:val="clear" w:color="auto" w:fill="FFFFFF"/>
    </w:rPr>
  </w:style>
  <w:style w:type="paragraph" w:customStyle="1" w:styleId="Tablecaption31">
    <w:name w:val="Table caption (3)1"/>
    <w:basedOn w:val="ad"/>
    <w:link w:val="Tablecaption3"/>
    <w:uiPriority w:val="99"/>
    <w:rsid w:val="004B6878"/>
    <w:pPr>
      <w:shd w:val="clear" w:color="auto" w:fill="FFFFFF"/>
      <w:spacing w:line="240" w:lineRule="atLeast"/>
      <w:ind w:hanging="720"/>
    </w:pPr>
    <w:rPr>
      <w:sz w:val="21"/>
      <w:szCs w:val="21"/>
    </w:rPr>
  </w:style>
  <w:style w:type="paragraph" w:customStyle="1" w:styleId="Bodytext171">
    <w:name w:val="Body text (17)1"/>
    <w:basedOn w:val="ad"/>
    <w:link w:val="Bodytext17"/>
    <w:uiPriority w:val="99"/>
    <w:rsid w:val="004B6878"/>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4B6878"/>
    <w:rPr>
      <w:shd w:val="clear" w:color="auto" w:fill="FFFFFF"/>
    </w:rPr>
  </w:style>
  <w:style w:type="character" w:customStyle="1" w:styleId="Headerorfooter12pt">
    <w:name w:val="Header or footer + 12 pt"/>
    <w:uiPriority w:val="99"/>
    <w:rsid w:val="004B6878"/>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4B6878"/>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4B6878"/>
    <w:pPr>
      <w:shd w:val="clear" w:color="auto" w:fill="FFFFFF"/>
    </w:pPr>
    <w:rPr>
      <w:sz w:val="20"/>
      <w:szCs w:val="20"/>
    </w:rPr>
  </w:style>
  <w:style w:type="character" w:customStyle="1" w:styleId="Tablecaption4">
    <w:name w:val="Table caption (4)_"/>
    <w:link w:val="Tablecaption40"/>
    <w:uiPriority w:val="99"/>
    <w:rsid w:val="004B6878"/>
    <w:rPr>
      <w:sz w:val="25"/>
      <w:szCs w:val="25"/>
      <w:shd w:val="clear" w:color="auto" w:fill="FFFFFF"/>
    </w:rPr>
  </w:style>
  <w:style w:type="paragraph" w:customStyle="1" w:styleId="Tablecaption40">
    <w:name w:val="Table caption (4)"/>
    <w:basedOn w:val="ad"/>
    <w:link w:val="Tablecaption4"/>
    <w:uiPriority w:val="99"/>
    <w:rsid w:val="004B6878"/>
    <w:pPr>
      <w:shd w:val="clear" w:color="auto" w:fill="FFFFFF"/>
      <w:spacing w:line="298" w:lineRule="exact"/>
    </w:pPr>
    <w:rPr>
      <w:sz w:val="25"/>
      <w:szCs w:val="25"/>
    </w:rPr>
  </w:style>
  <w:style w:type="character" w:customStyle="1" w:styleId="Bodytext62">
    <w:name w:val="Body text (6)2"/>
    <w:uiPriority w:val="99"/>
    <w:rsid w:val="004B6878"/>
    <w:rPr>
      <w:rFonts w:ascii="Times New Roman" w:hAnsi="Times New Roman" w:cs="Times New Roman"/>
      <w:spacing w:val="0"/>
      <w:sz w:val="21"/>
      <w:szCs w:val="21"/>
      <w:shd w:val="clear" w:color="auto" w:fill="FFFFFF"/>
    </w:rPr>
  </w:style>
  <w:style w:type="character" w:customStyle="1" w:styleId="Bodytext65">
    <w:name w:val="Body text (6)5"/>
    <w:uiPriority w:val="99"/>
    <w:rsid w:val="004B6878"/>
    <w:rPr>
      <w:rFonts w:ascii="Times New Roman" w:hAnsi="Times New Roman" w:cs="Times New Roman"/>
      <w:spacing w:val="0"/>
      <w:sz w:val="21"/>
      <w:szCs w:val="21"/>
      <w:shd w:val="clear" w:color="auto" w:fill="FFFFFF"/>
    </w:rPr>
  </w:style>
  <w:style w:type="character" w:customStyle="1" w:styleId="Bodytext63">
    <w:name w:val="Body text (6)3"/>
    <w:uiPriority w:val="99"/>
    <w:rsid w:val="004B6878"/>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4B6878"/>
  </w:style>
  <w:style w:type="numbering" w:customStyle="1" w:styleId="152">
    <w:name w:val="Нет списка15"/>
    <w:next w:val="af0"/>
    <w:uiPriority w:val="99"/>
    <w:semiHidden/>
    <w:unhideWhenUsed/>
    <w:rsid w:val="004B6878"/>
  </w:style>
  <w:style w:type="numbering" w:customStyle="1" w:styleId="1310">
    <w:name w:val="Нет списка131"/>
    <w:next w:val="af0"/>
    <w:uiPriority w:val="99"/>
    <w:semiHidden/>
    <w:unhideWhenUsed/>
    <w:rsid w:val="004B6878"/>
  </w:style>
  <w:style w:type="numbering" w:customStyle="1" w:styleId="1410">
    <w:name w:val="Нет списка141"/>
    <w:next w:val="af0"/>
    <w:uiPriority w:val="99"/>
    <w:semiHidden/>
    <w:unhideWhenUsed/>
    <w:rsid w:val="004B6878"/>
  </w:style>
  <w:style w:type="numbering" w:customStyle="1" w:styleId="161">
    <w:name w:val="Нет списка16"/>
    <w:next w:val="af0"/>
    <w:uiPriority w:val="99"/>
    <w:semiHidden/>
    <w:unhideWhenUsed/>
    <w:rsid w:val="004B6878"/>
  </w:style>
  <w:style w:type="numbering" w:customStyle="1" w:styleId="1132">
    <w:name w:val="Нет списка113"/>
    <w:next w:val="af0"/>
    <w:uiPriority w:val="99"/>
    <w:semiHidden/>
    <w:unhideWhenUsed/>
    <w:rsid w:val="004B6878"/>
  </w:style>
  <w:style w:type="numbering" w:customStyle="1" w:styleId="234">
    <w:name w:val="Нет списка23"/>
    <w:next w:val="af0"/>
    <w:uiPriority w:val="99"/>
    <w:semiHidden/>
    <w:unhideWhenUsed/>
    <w:rsid w:val="004B6878"/>
  </w:style>
  <w:style w:type="numbering" w:customStyle="1" w:styleId="1220">
    <w:name w:val="Нет списка122"/>
    <w:next w:val="af0"/>
    <w:uiPriority w:val="99"/>
    <w:semiHidden/>
    <w:unhideWhenUsed/>
    <w:rsid w:val="004B6878"/>
  </w:style>
  <w:style w:type="numbering" w:customStyle="1" w:styleId="1320">
    <w:name w:val="Нет списка132"/>
    <w:next w:val="af0"/>
    <w:uiPriority w:val="99"/>
    <w:semiHidden/>
    <w:unhideWhenUsed/>
    <w:rsid w:val="004B6878"/>
  </w:style>
  <w:style w:type="numbering" w:customStyle="1" w:styleId="421">
    <w:name w:val="Нет списка42"/>
    <w:next w:val="af0"/>
    <w:uiPriority w:val="99"/>
    <w:semiHidden/>
    <w:unhideWhenUsed/>
    <w:rsid w:val="004B6878"/>
  </w:style>
  <w:style w:type="numbering" w:customStyle="1" w:styleId="1420">
    <w:name w:val="Нет списка142"/>
    <w:next w:val="af0"/>
    <w:uiPriority w:val="99"/>
    <w:semiHidden/>
    <w:unhideWhenUsed/>
    <w:rsid w:val="004B6878"/>
  </w:style>
  <w:style w:type="numbering" w:customStyle="1" w:styleId="7e">
    <w:name w:val="Нет списка7"/>
    <w:next w:val="af0"/>
    <w:uiPriority w:val="99"/>
    <w:semiHidden/>
    <w:unhideWhenUsed/>
    <w:rsid w:val="004B6878"/>
  </w:style>
  <w:style w:type="numbering" w:customStyle="1" w:styleId="172">
    <w:name w:val="Нет списка17"/>
    <w:next w:val="af0"/>
    <w:uiPriority w:val="99"/>
    <w:semiHidden/>
    <w:unhideWhenUsed/>
    <w:rsid w:val="004B6878"/>
  </w:style>
  <w:style w:type="numbering" w:customStyle="1" w:styleId="1142">
    <w:name w:val="Нет списка114"/>
    <w:next w:val="af0"/>
    <w:uiPriority w:val="99"/>
    <w:semiHidden/>
    <w:unhideWhenUsed/>
    <w:rsid w:val="004B6878"/>
  </w:style>
  <w:style w:type="numbering" w:customStyle="1" w:styleId="244">
    <w:name w:val="Нет списка24"/>
    <w:next w:val="af0"/>
    <w:uiPriority w:val="99"/>
    <w:semiHidden/>
    <w:unhideWhenUsed/>
    <w:rsid w:val="004B6878"/>
  </w:style>
  <w:style w:type="numbering" w:customStyle="1" w:styleId="1231">
    <w:name w:val="Нет списка123"/>
    <w:next w:val="af0"/>
    <w:uiPriority w:val="99"/>
    <w:semiHidden/>
    <w:unhideWhenUsed/>
    <w:rsid w:val="004B6878"/>
  </w:style>
  <w:style w:type="numbering" w:customStyle="1" w:styleId="330">
    <w:name w:val="Нет списка33"/>
    <w:next w:val="af0"/>
    <w:uiPriority w:val="99"/>
    <w:semiHidden/>
    <w:unhideWhenUsed/>
    <w:rsid w:val="004B6878"/>
  </w:style>
  <w:style w:type="numbering" w:customStyle="1" w:styleId="1330">
    <w:name w:val="Нет списка133"/>
    <w:next w:val="af0"/>
    <w:uiPriority w:val="99"/>
    <w:semiHidden/>
    <w:unhideWhenUsed/>
    <w:rsid w:val="004B6878"/>
  </w:style>
  <w:style w:type="numbering" w:customStyle="1" w:styleId="430">
    <w:name w:val="Нет списка43"/>
    <w:next w:val="af0"/>
    <w:uiPriority w:val="99"/>
    <w:semiHidden/>
    <w:unhideWhenUsed/>
    <w:rsid w:val="004B6878"/>
  </w:style>
  <w:style w:type="numbering" w:customStyle="1" w:styleId="1430">
    <w:name w:val="Нет списка143"/>
    <w:next w:val="af0"/>
    <w:uiPriority w:val="99"/>
    <w:semiHidden/>
    <w:unhideWhenUsed/>
    <w:rsid w:val="004B6878"/>
  </w:style>
  <w:style w:type="numbering" w:customStyle="1" w:styleId="88">
    <w:name w:val="Нет списка8"/>
    <w:next w:val="af0"/>
    <w:uiPriority w:val="99"/>
    <w:semiHidden/>
    <w:unhideWhenUsed/>
    <w:rsid w:val="004B6878"/>
  </w:style>
  <w:style w:type="numbering" w:customStyle="1" w:styleId="183">
    <w:name w:val="Нет списка18"/>
    <w:next w:val="af0"/>
    <w:uiPriority w:val="99"/>
    <w:semiHidden/>
    <w:unhideWhenUsed/>
    <w:rsid w:val="004B6878"/>
  </w:style>
  <w:style w:type="numbering" w:customStyle="1" w:styleId="1151">
    <w:name w:val="Нет списка115"/>
    <w:next w:val="af0"/>
    <w:uiPriority w:val="99"/>
    <w:semiHidden/>
    <w:unhideWhenUsed/>
    <w:rsid w:val="004B6878"/>
  </w:style>
  <w:style w:type="numbering" w:customStyle="1" w:styleId="253">
    <w:name w:val="Нет списка25"/>
    <w:next w:val="af0"/>
    <w:uiPriority w:val="99"/>
    <w:semiHidden/>
    <w:unhideWhenUsed/>
    <w:rsid w:val="004B6878"/>
  </w:style>
  <w:style w:type="numbering" w:customStyle="1" w:styleId="1240">
    <w:name w:val="Нет списка124"/>
    <w:next w:val="af0"/>
    <w:uiPriority w:val="99"/>
    <w:semiHidden/>
    <w:unhideWhenUsed/>
    <w:rsid w:val="004B6878"/>
  </w:style>
  <w:style w:type="numbering" w:customStyle="1" w:styleId="340">
    <w:name w:val="Нет списка34"/>
    <w:next w:val="af0"/>
    <w:uiPriority w:val="99"/>
    <w:semiHidden/>
    <w:unhideWhenUsed/>
    <w:rsid w:val="004B6878"/>
  </w:style>
  <w:style w:type="numbering" w:customStyle="1" w:styleId="1340">
    <w:name w:val="Нет списка134"/>
    <w:next w:val="af0"/>
    <w:uiPriority w:val="99"/>
    <w:semiHidden/>
    <w:unhideWhenUsed/>
    <w:rsid w:val="004B6878"/>
  </w:style>
  <w:style w:type="numbering" w:customStyle="1" w:styleId="440">
    <w:name w:val="Нет списка44"/>
    <w:next w:val="af0"/>
    <w:uiPriority w:val="99"/>
    <w:semiHidden/>
    <w:unhideWhenUsed/>
    <w:rsid w:val="004B6878"/>
  </w:style>
  <w:style w:type="numbering" w:customStyle="1" w:styleId="1440">
    <w:name w:val="Нет списка144"/>
    <w:next w:val="af0"/>
    <w:uiPriority w:val="99"/>
    <w:semiHidden/>
    <w:unhideWhenUsed/>
    <w:rsid w:val="004B6878"/>
  </w:style>
  <w:style w:type="numbering" w:customStyle="1" w:styleId="96">
    <w:name w:val="Нет списка9"/>
    <w:next w:val="af0"/>
    <w:uiPriority w:val="99"/>
    <w:semiHidden/>
    <w:unhideWhenUsed/>
    <w:rsid w:val="004B6878"/>
  </w:style>
  <w:style w:type="numbering" w:customStyle="1" w:styleId="191">
    <w:name w:val="Нет списка19"/>
    <w:next w:val="af0"/>
    <w:uiPriority w:val="99"/>
    <w:semiHidden/>
    <w:unhideWhenUsed/>
    <w:rsid w:val="004B6878"/>
  </w:style>
  <w:style w:type="numbering" w:customStyle="1" w:styleId="1160">
    <w:name w:val="Нет списка116"/>
    <w:next w:val="af0"/>
    <w:uiPriority w:val="99"/>
    <w:semiHidden/>
    <w:unhideWhenUsed/>
    <w:rsid w:val="004B6878"/>
  </w:style>
  <w:style w:type="numbering" w:customStyle="1" w:styleId="260">
    <w:name w:val="Нет списка26"/>
    <w:next w:val="af0"/>
    <w:uiPriority w:val="99"/>
    <w:semiHidden/>
    <w:unhideWhenUsed/>
    <w:rsid w:val="004B6878"/>
  </w:style>
  <w:style w:type="numbering" w:customStyle="1" w:styleId="1252">
    <w:name w:val="Нет списка125"/>
    <w:next w:val="af0"/>
    <w:uiPriority w:val="99"/>
    <w:semiHidden/>
    <w:unhideWhenUsed/>
    <w:rsid w:val="004B6878"/>
  </w:style>
  <w:style w:type="numbering" w:customStyle="1" w:styleId="350">
    <w:name w:val="Нет списка35"/>
    <w:next w:val="af0"/>
    <w:uiPriority w:val="99"/>
    <w:semiHidden/>
    <w:unhideWhenUsed/>
    <w:rsid w:val="004B6878"/>
  </w:style>
  <w:style w:type="numbering" w:customStyle="1" w:styleId="135">
    <w:name w:val="Нет списка135"/>
    <w:next w:val="af0"/>
    <w:uiPriority w:val="99"/>
    <w:semiHidden/>
    <w:unhideWhenUsed/>
    <w:rsid w:val="004B6878"/>
  </w:style>
  <w:style w:type="numbering" w:customStyle="1" w:styleId="450">
    <w:name w:val="Нет списка45"/>
    <w:next w:val="af0"/>
    <w:uiPriority w:val="99"/>
    <w:semiHidden/>
    <w:unhideWhenUsed/>
    <w:rsid w:val="004B6878"/>
  </w:style>
  <w:style w:type="numbering" w:customStyle="1" w:styleId="1450">
    <w:name w:val="Нет списка145"/>
    <w:next w:val="af0"/>
    <w:uiPriority w:val="99"/>
    <w:semiHidden/>
    <w:unhideWhenUsed/>
    <w:rsid w:val="004B6878"/>
  </w:style>
  <w:style w:type="paragraph" w:customStyle="1" w:styleId="xl139">
    <w:name w:val="xl139"/>
    <w:basedOn w:val="ad"/>
    <w:rsid w:val="004B687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d"/>
    <w:rsid w:val="004B6878"/>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d"/>
    <w:rsid w:val="004B6878"/>
    <w:pPr>
      <w:shd w:val="clear" w:color="000000" w:fill="FCD5B4"/>
      <w:spacing w:before="100" w:beforeAutospacing="1" w:after="100" w:afterAutospacing="1"/>
    </w:pPr>
  </w:style>
  <w:style w:type="paragraph" w:customStyle="1" w:styleId="xl180">
    <w:name w:val="xl180"/>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d"/>
    <w:rsid w:val="004B6878"/>
    <w:pPr>
      <w:spacing w:before="100" w:beforeAutospacing="1" w:after="100" w:afterAutospacing="1"/>
    </w:pPr>
  </w:style>
  <w:style w:type="paragraph" w:customStyle="1" w:styleId="xl183">
    <w:name w:val="xl183"/>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d"/>
    <w:rsid w:val="004B6878"/>
    <w:pPr>
      <w:shd w:val="clear" w:color="000000" w:fill="FCD5B4"/>
      <w:spacing w:before="100" w:beforeAutospacing="1" w:after="100" w:afterAutospacing="1"/>
    </w:pPr>
  </w:style>
  <w:style w:type="paragraph" w:customStyle="1" w:styleId="xl190">
    <w:name w:val="xl190"/>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d"/>
    <w:rsid w:val="004B687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d"/>
    <w:rsid w:val="004B687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d"/>
    <w:rsid w:val="004B687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d"/>
    <w:rsid w:val="004B6878"/>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d"/>
    <w:rsid w:val="004B6878"/>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d"/>
    <w:rsid w:val="004B68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d"/>
    <w:rsid w:val="004B68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d"/>
    <w:rsid w:val="004B6878"/>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d"/>
    <w:rsid w:val="004B68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d"/>
    <w:rsid w:val="004B68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d"/>
    <w:rsid w:val="004B68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d"/>
    <w:rsid w:val="004B68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d"/>
    <w:rsid w:val="004B6878"/>
    <w:pPr>
      <w:shd w:val="clear" w:color="000000" w:fill="B7DEE8"/>
      <w:spacing w:before="100" w:beforeAutospacing="1" w:after="100" w:afterAutospacing="1"/>
      <w:jc w:val="center"/>
    </w:pPr>
  </w:style>
  <w:style w:type="paragraph" w:customStyle="1" w:styleId="xl220">
    <w:name w:val="xl220"/>
    <w:basedOn w:val="ad"/>
    <w:rsid w:val="004B68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d"/>
    <w:rsid w:val="004B687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d"/>
    <w:rsid w:val="004B6878"/>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d"/>
    <w:rsid w:val="004B6878"/>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d"/>
    <w:rsid w:val="004B6878"/>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d"/>
    <w:rsid w:val="004B68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d"/>
    <w:rsid w:val="004B6878"/>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d"/>
    <w:uiPriority w:val="34"/>
    <w:qFormat/>
    <w:rsid w:val="004B6878"/>
    <w:pPr>
      <w:spacing w:after="200" w:line="276" w:lineRule="auto"/>
      <w:ind w:left="720"/>
      <w:contextualSpacing/>
    </w:pPr>
    <w:rPr>
      <w:rFonts w:ascii="Calibri" w:hAnsi="Calibri"/>
      <w:sz w:val="22"/>
      <w:szCs w:val="22"/>
    </w:rPr>
  </w:style>
  <w:style w:type="paragraph" w:customStyle="1" w:styleId="1fffffffa">
    <w:name w:val="Знак Знак Знак1"/>
    <w:basedOn w:val="ad"/>
    <w:rsid w:val="004B6878"/>
    <w:pPr>
      <w:spacing w:after="160" w:line="240" w:lineRule="exact"/>
    </w:pPr>
    <w:rPr>
      <w:rFonts w:ascii="Verdana" w:hAnsi="Verdana" w:cs="Verdana"/>
      <w:sz w:val="20"/>
      <w:szCs w:val="20"/>
      <w:lang w:val="en-US" w:eastAsia="en-US"/>
    </w:rPr>
  </w:style>
  <w:style w:type="paragraph" w:customStyle="1" w:styleId="a20">
    <w:name w:val="a2"/>
    <w:basedOn w:val="ad"/>
    <w:uiPriority w:val="99"/>
    <w:rsid w:val="004B6878"/>
    <w:pPr>
      <w:tabs>
        <w:tab w:val="left" w:pos="708"/>
      </w:tabs>
      <w:spacing w:before="100" w:beforeAutospacing="1" w:after="100" w:afterAutospacing="1"/>
    </w:pPr>
  </w:style>
  <w:style w:type="character" w:customStyle="1" w:styleId="ucoz-forum-post">
    <w:name w:val="ucoz-forum-post"/>
    <w:basedOn w:val="ae"/>
    <w:rsid w:val="004B6878"/>
  </w:style>
  <w:style w:type="character" w:customStyle="1" w:styleId="cfs1">
    <w:name w:val="cfs1"/>
    <w:rsid w:val="004B6878"/>
  </w:style>
  <w:style w:type="paragraph" w:customStyle="1" w:styleId="a7">
    <w:name w:val="Приложения"/>
    <w:basedOn w:val="ad"/>
    <w:qFormat/>
    <w:rsid w:val="004B6878"/>
    <w:pPr>
      <w:numPr>
        <w:numId w:val="127"/>
      </w:numPr>
      <w:jc w:val="right"/>
    </w:pPr>
    <w:rPr>
      <w:b/>
    </w:rPr>
  </w:style>
  <w:style w:type="character" w:customStyle="1" w:styleId="serp-urlitem">
    <w:name w:val="serp-url__item"/>
    <w:basedOn w:val="ae"/>
    <w:rsid w:val="004B6878"/>
  </w:style>
  <w:style w:type="character" w:customStyle="1" w:styleId="serp-urlmark">
    <w:name w:val="serp-url__mark"/>
    <w:basedOn w:val="ae"/>
    <w:rsid w:val="004B6878"/>
  </w:style>
  <w:style w:type="paragraph" w:customStyle="1" w:styleId="afffffffffffffffff6">
    <w:name w:val="Раздел_договора"/>
    <w:basedOn w:val="18"/>
    <w:rsid w:val="004B6878"/>
    <w:pPr>
      <w:keepLines/>
      <w:tabs>
        <w:tab w:val="clear" w:pos="643"/>
      </w:tabs>
      <w:suppressAutoHyphens/>
      <w:spacing w:before="240"/>
      <w:ind w:left="927"/>
      <w:jc w:val="center"/>
    </w:pPr>
    <w:rPr>
      <w:rFonts w:cs="Times New Roman"/>
      <w:spacing w:val="30"/>
      <w:sz w:val="26"/>
      <w:szCs w:val="26"/>
      <w:lang w:eastAsia="ru-RU"/>
    </w:rPr>
  </w:style>
  <w:style w:type="paragraph" w:customStyle="1" w:styleId="30">
    <w:name w:val="Стиль Раздел_договора + После:  3 пт"/>
    <w:basedOn w:val="afffffffffffffffff6"/>
    <w:rsid w:val="004B6878"/>
    <w:pPr>
      <w:numPr>
        <w:numId w:val="128"/>
      </w:numPr>
      <w:tabs>
        <w:tab w:val="clear" w:pos="992"/>
      </w:tabs>
      <w:spacing w:after="60"/>
      <w:ind w:firstLine="0"/>
    </w:pPr>
    <w:rPr>
      <w:szCs w:val="20"/>
    </w:rPr>
  </w:style>
  <w:style w:type="paragraph" w:customStyle="1" w:styleId="afffffffffffffffff7">
    <w:name w:val="Нумерованный буквами"/>
    <w:basedOn w:val="ad"/>
    <w:rsid w:val="004B6878"/>
    <w:pPr>
      <w:keepLines/>
      <w:spacing w:before="40" w:after="40"/>
      <w:ind w:left="360" w:hanging="360"/>
      <w:jc w:val="both"/>
    </w:pPr>
  </w:style>
  <w:style w:type="numbering" w:customStyle="1" w:styleId="108">
    <w:name w:val="Нет списка10"/>
    <w:next w:val="af0"/>
    <w:uiPriority w:val="99"/>
    <w:semiHidden/>
    <w:unhideWhenUsed/>
    <w:rsid w:val="004B6878"/>
  </w:style>
  <w:style w:type="numbering" w:customStyle="1" w:styleId="1101">
    <w:name w:val="Нет списка110"/>
    <w:next w:val="af0"/>
    <w:uiPriority w:val="99"/>
    <w:semiHidden/>
    <w:unhideWhenUsed/>
    <w:rsid w:val="004B6878"/>
  </w:style>
  <w:style w:type="numbering" w:customStyle="1" w:styleId="1170">
    <w:name w:val="Нет списка117"/>
    <w:next w:val="af0"/>
    <w:uiPriority w:val="99"/>
    <w:semiHidden/>
    <w:unhideWhenUsed/>
    <w:rsid w:val="004B6878"/>
  </w:style>
  <w:style w:type="numbering" w:customStyle="1" w:styleId="270">
    <w:name w:val="Нет списка27"/>
    <w:next w:val="af0"/>
    <w:uiPriority w:val="99"/>
    <w:semiHidden/>
    <w:unhideWhenUsed/>
    <w:rsid w:val="004B6878"/>
  </w:style>
  <w:style w:type="numbering" w:customStyle="1" w:styleId="360">
    <w:name w:val="Нет списка36"/>
    <w:next w:val="af0"/>
    <w:uiPriority w:val="99"/>
    <w:semiHidden/>
    <w:unhideWhenUsed/>
    <w:rsid w:val="004B6878"/>
  </w:style>
  <w:style w:type="numbering" w:customStyle="1" w:styleId="460">
    <w:name w:val="Нет списка46"/>
    <w:next w:val="af0"/>
    <w:uiPriority w:val="99"/>
    <w:semiHidden/>
    <w:unhideWhenUsed/>
    <w:rsid w:val="004B6878"/>
  </w:style>
  <w:style w:type="numbering" w:customStyle="1" w:styleId="11">
    <w:name w:val="Статья / Раздел11"/>
    <w:basedOn w:val="af0"/>
    <w:next w:val="ab"/>
    <w:rsid w:val="004B6878"/>
    <w:pPr>
      <w:numPr>
        <w:numId w:val="109"/>
      </w:numPr>
    </w:pPr>
  </w:style>
  <w:style w:type="numbering" w:customStyle="1" w:styleId="1260">
    <w:name w:val="Нет списка126"/>
    <w:next w:val="af0"/>
    <w:uiPriority w:val="99"/>
    <w:semiHidden/>
    <w:unhideWhenUsed/>
    <w:rsid w:val="004B6878"/>
  </w:style>
  <w:style w:type="numbering" w:customStyle="1" w:styleId="200">
    <w:name w:val="Нет списка20"/>
    <w:next w:val="af0"/>
    <w:uiPriority w:val="99"/>
    <w:semiHidden/>
    <w:unhideWhenUsed/>
    <w:rsid w:val="004B6878"/>
  </w:style>
  <w:style w:type="table" w:customStyle="1" w:styleId="129">
    <w:name w:val="Столбцы таблицы 12"/>
    <w:basedOn w:val="af"/>
    <w:next w:val="1ffa"/>
    <w:rsid w:val="004B68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6"/>
    <w:rsid w:val="004B68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4B68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4B68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4B68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f2"/>
    <w:rsid w:val="004B68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8">
    <w:name w:val="Современная таблица2"/>
    <w:basedOn w:val="af"/>
    <w:next w:val="affffffffc"/>
    <w:rsid w:val="004B68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9">
    <w:name w:val="Изысканная таблица2"/>
    <w:basedOn w:val="af"/>
    <w:next w:val="affffffffd"/>
    <w:rsid w:val="004B68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b"/>
    <w:rsid w:val="004B68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4B68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4B6878"/>
  </w:style>
  <w:style w:type="numbering" w:customStyle="1" w:styleId="325">
    <w:name w:val="Стиль32"/>
    <w:rsid w:val="004B6878"/>
  </w:style>
  <w:style w:type="numbering" w:customStyle="1" w:styleId="2fffa">
    <w:name w:val="Статья / Раздел2"/>
    <w:basedOn w:val="af0"/>
    <w:next w:val="ab"/>
    <w:rsid w:val="004B6878"/>
  </w:style>
  <w:style w:type="table" w:customStyle="1" w:styleId="422">
    <w:name w:val="Классическая таблица 42"/>
    <w:basedOn w:val="af"/>
    <w:next w:val="48"/>
    <w:rsid w:val="004B68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4B6878"/>
  </w:style>
  <w:style w:type="numbering" w:customStyle="1" w:styleId="1190">
    <w:name w:val="Нет списка119"/>
    <w:next w:val="af0"/>
    <w:uiPriority w:val="99"/>
    <w:semiHidden/>
    <w:unhideWhenUsed/>
    <w:rsid w:val="004B6878"/>
  </w:style>
  <w:style w:type="numbering" w:customStyle="1" w:styleId="280">
    <w:name w:val="Нет списка28"/>
    <w:next w:val="af0"/>
    <w:uiPriority w:val="99"/>
    <w:semiHidden/>
    <w:unhideWhenUsed/>
    <w:rsid w:val="004B6878"/>
  </w:style>
  <w:style w:type="numbering" w:customStyle="1" w:styleId="370">
    <w:name w:val="Нет списка37"/>
    <w:next w:val="af0"/>
    <w:uiPriority w:val="99"/>
    <w:semiHidden/>
    <w:unhideWhenUsed/>
    <w:rsid w:val="004B6878"/>
  </w:style>
  <w:style w:type="numbering" w:customStyle="1" w:styleId="470">
    <w:name w:val="Нет списка47"/>
    <w:next w:val="af0"/>
    <w:uiPriority w:val="99"/>
    <w:semiHidden/>
    <w:unhideWhenUsed/>
    <w:rsid w:val="004B6878"/>
  </w:style>
  <w:style w:type="numbering" w:customStyle="1" w:styleId="211">
    <w:name w:val="Стиль211"/>
    <w:rsid w:val="004B6878"/>
    <w:pPr>
      <w:numPr>
        <w:numId w:val="93"/>
      </w:numPr>
    </w:pPr>
  </w:style>
  <w:style w:type="numbering" w:customStyle="1" w:styleId="3112">
    <w:name w:val="Стиль311"/>
    <w:rsid w:val="004B6878"/>
  </w:style>
  <w:style w:type="numbering" w:customStyle="1" w:styleId="12b">
    <w:name w:val="Статья / Раздел12"/>
    <w:basedOn w:val="af0"/>
    <w:next w:val="ab"/>
    <w:rsid w:val="004B6878"/>
  </w:style>
  <w:style w:type="numbering" w:customStyle="1" w:styleId="1270">
    <w:name w:val="Нет списка127"/>
    <w:next w:val="af0"/>
    <w:uiPriority w:val="99"/>
    <w:semiHidden/>
    <w:unhideWhenUsed/>
    <w:rsid w:val="004B6878"/>
  </w:style>
  <w:style w:type="numbering" w:customStyle="1" w:styleId="11120">
    <w:name w:val="Нет списка1112"/>
    <w:next w:val="af0"/>
    <w:uiPriority w:val="99"/>
    <w:semiHidden/>
    <w:unhideWhenUsed/>
    <w:rsid w:val="004B6878"/>
  </w:style>
  <w:style w:type="numbering" w:customStyle="1" w:styleId="2120">
    <w:name w:val="Нет списка212"/>
    <w:next w:val="af0"/>
    <w:uiPriority w:val="99"/>
    <w:semiHidden/>
    <w:unhideWhenUsed/>
    <w:rsid w:val="004B6878"/>
  </w:style>
  <w:style w:type="numbering" w:customStyle="1" w:styleId="3120">
    <w:name w:val="Нет списка312"/>
    <w:next w:val="af0"/>
    <w:uiPriority w:val="99"/>
    <w:semiHidden/>
    <w:unhideWhenUsed/>
    <w:rsid w:val="004B6878"/>
  </w:style>
  <w:style w:type="numbering" w:customStyle="1" w:styleId="290">
    <w:name w:val="Нет списка29"/>
    <w:next w:val="af0"/>
    <w:uiPriority w:val="99"/>
    <w:semiHidden/>
    <w:unhideWhenUsed/>
    <w:rsid w:val="004B6878"/>
  </w:style>
  <w:style w:type="table" w:customStyle="1" w:styleId="TableGridReport1">
    <w:name w:val="Table Grid Report1"/>
    <w:basedOn w:val="af"/>
    <w:next w:val="afff"/>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4B6878"/>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a"/>
    <w:rsid w:val="004B68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6"/>
    <w:rsid w:val="004B68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4B68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4B68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4B68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f2"/>
    <w:rsid w:val="004B68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f"/>
    <w:next w:val="affffffffc"/>
    <w:rsid w:val="004B68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f"/>
    <w:next w:val="affffffffd"/>
    <w:rsid w:val="004B68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b"/>
    <w:rsid w:val="004B68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4B68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ff"/>
    <w:rsid w:val="004B6878"/>
    <w:tblPr/>
  </w:style>
  <w:style w:type="numbering" w:customStyle="1" w:styleId="23">
    <w:name w:val="Стиль23"/>
    <w:rsid w:val="004B6878"/>
    <w:pPr>
      <w:numPr>
        <w:numId w:val="176"/>
      </w:numPr>
    </w:pPr>
  </w:style>
  <w:style w:type="numbering" w:customStyle="1" w:styleId="33">
    <w:name w:val="Стиль33"/>
    <w:rsid w:val="004B6878"/>
    <w:pPr>
      <w:numPr>
        <w:numId w:val="83"/>
      </w:numPr>
    </w:pPr>
  </w:style>
  <w:style w:type="numbering" w:customStyle="1" w:styleId="3">
    <w:name w:val="Статья / Раздел3"/>
    <w:basedOn w:val="af0"/>
    <w:next w:val="ab"/>
    <w:rsid w:val="004B6878"/>
    <w:pPr>
      <w:numPr>
        <w:numId w:val="95"/>
      </w:numPr>
    </w:pPr>
  </w:style>
  <w:style w:type="table" w:customStyle="1" w:styleId="431">
    <w:name w:val="Классическая таблица 43"/>
    <w:basedOn w:val="af"/>
    <w:next w:val="48"/>
    <w:rsid w:val="004B68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4B6878"/>
  </w:style>
  <w:style w:type="table" w:customStyle="1" w:styleId="5120">
    <w:name w:val="Таблица простая 512"/>
    <w:basedOn w:val="af"/>
    <w:uiPriority w:val="45"/>
    <w:rsid w:val="004B6878"/>
    <w:rPr>
      <w:rFonts w:ascii="Calibri" w:eastAsia="Calibri" w:hAnsi="Calibri"/>
    </w:rPr>
    <w:tblPr>
      <w:tblStyleRowBandSize w:val="1"/>
      <w:tblStyleColBandSize w:val="1"/>
    </w:tblPr>
    <w:tblStylePr w:type="firstRow">
      <w:rPr>
        <w:rFonts w:ascii="Ebrima" w:eastAsia="Times New Roman" w:hAnsi="Ebrima" w:cs="Times New Roman"/>
        <w:i/>
        <w:iCs/>
        <w:sz w:val="26"/>
      </w:rPr>
      <w:tblPr/>
      <w:tcPr>
        <w:tcBorders>
          <w:bottom w:val="single" w:sz="4" w:space="0" w:color="7F7F7F"/>
        </w:tcBorders>
        <w:shd w:val="clear" w:color="auto" w:fill="FFFFFF"/>
      </w:tcPr>
    </w:tblStylePr>
    <w:tblStylePr w:type="lastRow">
      <w:rPr>
        <w:rFonts w:ascii="Ebrima" w:eastAsia="Times New Roman" w:hAnsi="Ebrima" w:cs="Times New Roman"/>
        <w:i/>
        <w:iCs/>
        <w:sz w:val="26"/>
      </w:rPr>
      <w:tblPr/>
      <w:tcPr>
        <w:tcBorders>
          <w:top w:val="single" w:sz="4" w:space="0" w:color="7F7F7F"/>
        </w:tcBorders>
        <w:shd w:val="clear" w:color="auto" w:fill="FFFFFF"/>
      </w:tcPr>
    </w:tblStylePr>
    <w:tblStylePr w:type="firstCol">
      <w:pPr>
        <w:jc w:val="right"/>
      </w:pPr>
      <w:rPr>
        <w:rFonts w:ascii="Ebrima" w:eastAsia="Times New Roman" w:hAnsi="Ebrima" w:cs="Times New Roman"/>
        <w:i/>
        <w:iCs/>
        <w:sz w:val="26"/>
      </w:rPr>
      <w:tblPr/>
      <w:tcPr>
        <w:tcBorders>
          <w:right w:val="single" w:sz="4" w:space="0" w:color="7F7F7F"/>
        </w:tcBorders>
        <w:shd w:val="clear" w:color="auto" w:fill="FFFFFF"/>
      </w:tcPr>
    </w:tblStylePr>
    <w:tblStylePr w:type="lastCol">
      <w:rPr>
        <w:rFonts w:ascii="Ebrima" w:eastAsia="Times New Roman" w:hAnsi="Ebri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4B6878"/>
  </w:style>
  <w:style w:type="numbering" w:customStyle="1" w:styleId="2100">
    <w:name w:val="Нет списка210"/>
    <w:next w:val="af0"/>
    <w:uiPriority w:val="99"/>
    <w:semiHidden/>
    <w:unhideWhenUsed/>
    <w:rsid w:val="004B6878"/>
  </w:style>
  <w:style w:type="numbering" w:customStyle="1" w:styleId="380">
    <w:name w:val="Нет списка38"/>
    <w:next w:val="af0"/>
    <w:uiPriority w:val="99"/>
    <w:semiHidden/>
    <w:unhideWhenUsed/>
    <w:rsid w:val="004B6878"/>
  </w:style>
  <w:style w:type="numbering" w:customStyle="1" w:styleId="480">
    <w:name w:val="Нет списка48"/>
    <w:next w:val="af0"/>
    <w:uiPriority w:val="99"/>
    <w:semiHidden/>
    <w:unhideWhenUsed/>
    <w:rsid w:val="004B6878"/>
  </w:style>
  <w:style w:type="numbering" w:customStyle="1" w:styleId="212">
    <w:name w:val="Стиль212"/>
    <w:rsid w:val="004B6878"/>
    <w:pPr>
      <w:numPr>
        <w:numId w:val="110"/>
      </w:numPr>
    </w:pPr>
  </w:style>
  <w:style w:type="numbering" w:customStyle="1" w:styleId="312">
    <w:name w:val="Стиль312"/>
    <w:rsid w:val="004B6878"/>
    <w:pPr>
      <w:numPr>
        <w:numId w:val="111"/>
      </w:numPr>
    </w:pPr>
  </w:style>
  <w:style w:type="numbering" w:customStyle="1" w:styleId="138">
    <w:name w:val="Статья / Раздел13"/>
    <w:basedOn w:val="af0"/>
    <w:next w:val="ab"/>
    <w:rsid w:val="004B6878"/>
  </w:style>
  <w:style w:type="numbering" w:customStyle="1" w:styleId="1280">
    <w:name w:val="Нет списка128"/>
    <w:next w:val="af0"/>
    <w:uiPriority w:val="99"/>
    <w:semiHidden/>
    <w:unhideWhenUsed/>
    <w:rsid w:val="004B6878"/>
  </w:style>
  <w:style w:type="numbering" w:customStyle="1" w:styleId="11130">
    <w:name w:val="Нет списка1113"/>
    <w:next w:val="af0"/>
    <w:uiPriority w:val="99"/>
    <w:semiHidden/>
    <w:unhideWhenUsed/>
    <w:rsid w:val="004B6878"/>
  </w:style>
  <w:style w:type="numbering" w:customStyle="1" w:styleId="2130">
    <w:name w:val="Нет списка213"/>
    <w:next w:val="af0"/>
    <w:uiPriority w:val="99"/>
    <w:semiHidden/>
    <w:unhideWhenUsed/>
    <w:rsid w:val="004B6878"/>
  </w:style>
  <w:style w:type="numbering" w:customStyle="1" w:styleId="3130">
    <w:name w:val="Нет списка313"/>
    <w:next w:val="af0"/>
    <w:uiPriority w:val="99"/>
    <w:semiHidden/>
    <w:unhideWhenUsed/>
    <w:rsid w:val="004B6878"/>
  </w:style>
  <w:style w:type="numbering" w:customStyle="1" w:styleId="11111111">
    <w:name w:val="1 / 1.1 / 1.1.111"/>
    <w:basedOn w:val="af0"/>
    <w:next w:val="111111"/>
    <w:rsid w:val="004B6878"/>
    <w:pPr>
      <w:numPr>
        <w:numId w:val="129"/>
      </w:numPr>
    </w:pPr>
  </w:style>
  <w:style w:type="numbering" w:customStyle="1" w:styleId="515">
    <w:name w:val="Нет списка51"/>
    <w:next w:val="af0"/>
    <w:uiPriority w:val="99"/>
    <w:semiHidden/>
    <w:unhideWhenUsed/>
    <w:rsid w:val="004B6878"/>
  </w:style>
  <w:style w:type="table" w:customStyle="1" w:styleId="11111">
    <w:name w:val="Средняя сетка 1111"/>
    <w:basedOn w:val="af"/>
    <w:uiPriority w:val="67"/>
    <w:rsid w:val="004B6878"/>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a"/>
    <w:rsid w:val="004B68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6"/>
    <w:rsid w:val="004B68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4B68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4B68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4B68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f2"/>
    <w:rsid w:val="004B68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7">
    <w:name w:val="Современная таблица11"/>
    <w:basedOn w:val="af"/>
    <w:next w:val="affffffffc"/>
    <w:rsid w:val="004B68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8">
    <w:name w:val="Изысканная таблица11"/>
    <w:basedOn w:val="af"/>
    <w:next w:val="affffffffd"/>
    <w:rsid w:val="004B68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b"/>
    <w:rsid w:val="004B68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4B68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ff"/>
    <w:rsid w:val="004B6878"/>
    <w:tblPr/>
  </w:style>
  <w:style w:type="table" w:customStyle="1" w:styleId="4111">
    <w:name w:val="Классическая таблица 411"/>
    <w:basedOn w:val="af"/>
    <w:next w:val="48"/>
    <w:rsid w:val="004B68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4B6878"/>
  </w:style>
  <w:style w:type="table" w:customStyle="1" w:styleId="51110">
    <w:name w:val="Таблица простая 5111"/>
    <w:basedOn w:val="af"/>
    <w:uiPriority w:val="45"/>
    <w:rsid w:val="004B6878"/>
    <w:rPr>
      <w:rFonts w:ascii="Calibri" w:eastAsia="Calibri" w:hAnsi="Calibri"/>
    </w:rPr>
    <w:tblPr>
      <w:tblStyleRowBandSize w:val="1"/>
      <w:tblStyleColBandSize w:val="1"/>
    </w:tblPr>
    <w:tblStylePr w:type="firstRow">
      <w:rPr>
        <w:rFonts w:ascii="Ebrima" w:eastAsia="Times New Roman" w:hAnsi="Ebrima" w:cs="Times New Roman"/>
        <w:i/>
        <w:iCs/>
        <w:sz w:val="26"/>
      </w:rPr>
      <w:tblPr/>
      <w:tcPr>
        <w:tcBorders>
          <w:bottom w:val="single" w:sz="4" w:space="0" w:color="7F7F7F"/>
        </w:tcBorders>
        <w:shd w:val="clear" w:color="auto" w:fill="FFFFFF"/>
      </w:tcPr>
    </w:tblStylePr>
    <w:tblStylePr w:type="lastRow">
      <w:rPr>
        <w:rFonts w:ascii="Ebrima" w:eastAsia="Times New Roman" w:hAnsi="Ebrima" w:cs="Times New Roman"/>
        <w:i/>
        <w:iCs/>
        <w:sz w:val="26"/>
      </w:rPr>
      <w:tblPr/>
      <w:tcPr>
        <w:tcBorders>
          <w:top w:val="single" w:sz="4" w:space="0" w:color="7F7F7F"/>
        </w:tcBorders>
        <w:shd w:val="clear" w:color="auto" w:fill="FFFFFF"/>
      </w:tcPr>
    </w:tblStylePr>
    <w:tblStylePr w:type="firstCol">
      <w:pPr>
        <w:jc w:val="right"/>
      </w:pPr>
      <w:rPr>
        <w:rFonts w:ascii="Ebrima" w:eastAsia="Times New Roman" w:hAnsi="Ebrima" w:cs="Times New Roman"/>
        <w:i/>
        <w:iCs/>
        <w:sz w:val="26"/>
      </w:rPr>
      <w:tblPr/>
      <w:tcPr>
        <w:tcBorders>
          <w:right w:val="single" w:sz="4" w:space="0" w:color="7F7F7F"/>
        </w:tcBorders>
        <w:shd w:val="clear" w:color="auto" w:fill="FFFFFF"/>
      </w:tcPr>
    </w:tblStylePr>
    <w:tblStylePr w:type="lastCol">
      <w:rPr>
        <w:rFonts w:ascii="Ebrima" w:eastAsia="Times New Roman" w:hAnsi="Ebri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4B6878"/>
  </w:style>
  <w:style w:type="numbering" w:customStyle="1" w:styleId="2211">
    <w:name w:val="Нет списка221"/>
    <w:next w:val="af0"/>
    <w:uiPriority w:val="99"/>
    <w:semiHidden/>
    <w:unhideWhenUsed/>
    <w:rsid w:val="004B6878"/>
  </w:style>
  <w:style w:type="numbering" w:customStyle="1" w:styleId="3210">
    <w:name w:val="Нет списка321"/>
    <w:next w:val="af0"/>
    <w:uiPriority w:val="99"/>
    <w:semiHidden/>
    <w:unhideWhenUsed/>
    <w:rsid w:val="004B6878"/>
  </w:style>
  <w:style w:type="numbering" w:customStyle="1" w:styleId="4112">
    <w:name w:val="Нет списка411"/>
    <w:next w:val="af0"/>
    <w:uiPriority w:val="99"/>
    <w:semiHidden/>
    <w:unhideWhenUsed/>
    <w:rsid w:val="004B6878"/>
  </w:style>
  <w:style w:type="numbering" w:customStyle="1" w:styleId="12110">
    <w:name w:val="Нет списка1211"/>
    <w:next w:val="af0"/>
    <w:uiPriority w:val="99"/>
    <w:semiHidden/>
    <w:unhideWhenUsed/>
    <w:rsid w:val="004B6878"/>
  </w:style>
  <w:style w:type="numbering" w:customStyle="1" w:styleId="111110">
    <w:name w:val="Нет списка11111"/>
    <w:next w:val="af0"/>
    <w:uiPriority w:val="99"/>
    <w:semiHidden/>
    <w:unhideWhenUsed/>
    <w:rsid w:val="004B6878"/>
  </w:style>
  <w:style w:type="numbering" w:customStyle="1" w:styleId="21110">
    <w:name w:val="Нет списка2111"/>
    <w:next w:val="af0"/>
    <w:uiPriority w:val="99"/>
    <w:semiHidden/>
    <w:unhideWhenUsed/>
    <w:rsid w:val="004B6878"/>
  </w:style>
  <w:style w:type="numbering" w:customStyle="1" w:styleId="31110">
    <w:name w:val="Нет списка3111"/>
    <w:next w:val="af0"/>
    <w:uiPriority w:val="99"/>
    <w:semiHidden/>
    <w:unhideWhenUsed/>
    <w:rsid w:val="004B6878"/>
  </w:style>
  <w:style w:type="numbering" w:customStyle="1" w:styleId="1ai11">
    <w:name w:val="1 / a / i11"/>
    <w:rsid w:val="004B6878"/>
    <w:pPr>
      <w:numPr>
        <w:numId w:val="114"/>
      </w:numPr>
    </w:pPr>
  </w:style>
  <w:style w:type="numbering" w:customStyle="1" w:styleId="612">
    <w:name w:val="Нет списка61"/>
    <w:next w:val="af0"/>
    <w:uiPriority w:val="99"/>
    <w:semiHidden/>
    <w:unhideWhenUsed/>
    <w:rsid w:val="004B6878"/>
  </w:style>
  <w:style w:type="character" w:customStyle="1" w:styleId="afffffffffffffffff8">
    <w:name w:val="Обычный в таблице Знак Знак"/>
    <w:rsid w:val="004B6878"/>
    <w:rPr>
      <w:sz w:val="24"/>
      <w:szCs w:val="24"/>
      <w:lang w:val="ru-RU" w:eastAsia="ar-SA" w:bidi="ar-SA"/>
    </w:rPr>
  </w:style>
  <w:style w:type="paragraph" w:customStyle="1" w:styleId="afffffffffffffffff9">
    <w:name w:val="Стиль пункта схемы Знак Знак"/>
    <w:basedOn w:val="ad"/>
    <w:link w:val="afffffffffffffffffa"/>
    <w:rsid w:val="004B6878"/>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4B6878"/>
    <w:rPr>
      <w:sz w:val="28"/>
      <w:szCs w:val="28"/>
    </w:rPr>
  </w:style>
  <w:style w:type="character" w:customStyle="1" w:styleId="1fffffffb">
    <w:name w:val="Список_маркерный_1_уровень Знак"/>
    <w:link w:val="16"/>
    <w:uiPriority w:val="99"/>
    <w:locked/>
    <w:rsid w:val="004B6878"/>
    <w:rPr>
      <w:rFonts w:eastAsia="MS Mincho"/>
    </w:rPr>
  </w:style>
  <w:style w:type="paragraph" w:customStyle="1" w:styleId="16">
    <w:name w:val="Список_маркерный_1_уровень"/>
    <w:link w:val="1fffffffb"/>
    <w:uiPriority w:val="99"/>
    <w:rsid w:val="004B6878"/>
    <w:pPr>
      <w:numPr>
        <w:numId w:val="130"/>
      </w:numPr>
      <w:spacing w:before="60" w:after="100"/>
      <w:jc w:val="both"/>
    </w:pPr>
    <w:rPr>
      <w:rFonts w:eastAsia="MS Mincho"/>
    </w:rPr>
  </w:style>
  <w:style w:type="paragraph" w:customStyle="1" w:styleId="25">
    <w:name w:val="Список_маркерный_2_уровень"/>
    <w:basedOn w:val="16"/>
    <w:uiPriority w:val="99"/>
    <w:rsid w:val="004B6878"/>
    <w:pPr>
      <w:numPr>
        <w:ilvl w:val="1"/>
      </w:numPr>
      <w:tabs>
        <w:tab w:val="num" w:pos="360"/>
        <w:tab w:val="num" w:pos="643"/>
        <w:tab w:val="num" w:pos="1440"/>
      </w:tabs>
      <w:ind w:left="1440" w:hanging="360"/>
    </w:pPr>
  </w:style>
  <w:style w:type="paragraph" w:customStyle="1" w:styleId="afffffffffffffffffb">
    <w:name w:val="Обычн"/>
    <w:basedOn w:val="ad"/>
    <w:link w:val="afffffffffffffffffc"/>
    <w:qFormat/>
    <w:rsid w:val="004B6878"/>
    <w:pPr>
      <w:ind w:firstLine="709"/>
      <w:jc w:val="both"/>
    </w:pPr>
    <w:rPr>
      <w:szCs w:val="36"/>
    </w:rPr>
  </w:style>
  <w:style w:type="character" w:customStyle="1" w:styleId="afffffffffffffffffc">
    <w:name w:val="Обычн Знак"/>
    <w:basedOn w:val="ae"/>
    <w:link w:val="afffffffffffffffffb"/>
    <w:rsid w:val="004B6878"/>
    <w:rPr>
      <w:sz w:val="24"/>
      <w:szCs w:val="36"/>
    </w:rPr>
  </w:style>
  <w:style w:type="character" w:customStyle="1" w:styleId="FontStyle95">
    <w:name w:val="Font Style95"/>
    <w:uiPriority w:val="99"/>
    <w:rsid w:val="004B6878"/>
    <w:rPr>
      <w:rFonts w:ascii="Times New Roman" w:hAnsi="Times New Roman" w:cs="Times New Roman"/>
      <w:sz w:val="26"/>
      <w:szCs w:val="26"/>
    </w:rPr>
  </w:style>
  <w:style w:type="table" w:customStyle="1" w:styleId="1fffffffc">
    <w:name w:val="Сетка таблицы светлая1"/>
    <w:basedOn w:val="af"/>
    <w:uiPriority w:val="40"/>
    <w:rsid w:val="004B6878"/>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d">
    <w:name w:val="А_табл"/>
    <w:link w:val="afffffffffffffffffe"/>
    <w:autoRedefine/>
    <w:rsid w:val="004B6878"/>
    <w:rPr>
      <w:color w:val="FF0000"/>
      <w:sz w:val="24"/>
      <w:szCs w:val="24"/>
    </w:rPr>
  </w:style>
  <w:style w:type="character" w:customStyle="1" w:styleId="afffffffffffffffffe">
    <w:name w:val="А_табл Знак"/>
    <w:link w:val="afffffffffffffffffd"/>
    <w:rsid w:val="004B6878"/>
    <w:rPr>
      <w:color w:val="FF0000"/>
      <w:sz w:val="24"/>
      <w:szCs w:val="24"/>
    </w:rPr>
  </w:style>
  <w:style w:type="paragraph" w:customStyle="1" w:styleId="11f9">
    <w:name w:val="Табличный_боковик_11"/>
    <w:link w:val="11fa"/>
    <w:qFormat/>
    <w:rsid w:val="004B6878"/>
    <w:rPr>
      <w:sz w:val="22"/>
      <w:szCs w:val="24"/>
    </w:rPr>
  </w:style>
  <w:style w:type="character" w:customStyle="1" w:styleId="11fa">
    <w:name w:val="Табличный_боковик_11 Знак"/>
    <w:link w:val="11f9"/>
    <w:rsid w:val="004B6878"/>
    <w:rPr>
      <w:sz w:val="22"/>
      <w:szCs w:val="24"/>
    </w:rPr>
  </w:style>
  <w:style w:type="character" w:customStyle="1" w:styleId="95pt0">
    <w:name w:val="Колонтитул + 9;5 pt;Полужирный"/>
    <w:basedOn w:val="ae"/>
    <w:rsid w:val="004B6878"/>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a">
    <w:name w:val="Основной текст (3)"/>
    <w:basedOn w:val="39"/>
    <w:rsid w:val="004B6878"/>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b"/>
    <w:rsid w:val="004B6878"/>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b"/>
    <w:rsid w:val="004B6878"/>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b"/>
    <w:rsid w:val="004B6878"/>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b"/>
    <w:rsid w:val="004B6878"/>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b"/>
    <w:rsid w:val="004B6878"/>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b"/>
    <w:rsid w:val="004B6878"/>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b"/>
    <w:rsid w:val="004B6878"/>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b"/>
    <w:rsid w:val="004B6878"/>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4B6878"/>
    <w:rPr>
      <w:rFonts w:ascii="Times New Roman" w:eastAsia="Times New Roman" w:hAnsi="Times New Roman" w:cs="Times New Roman"/>
      <w:b/>
      <w:bCs/>
      <w:i w:val="0"/>
      <w:iCs w:val="0"/>
      <w:smallCaps w:val="0"/>
      <w:strike w:val="0"/>
      <w:sz w:val="22"/>
      <w:szCs w:val="22"/>
      <w:u w:val="none"/>
    </w:rPr>
  </w:style>
  <w:style w:type="character" w:customStyle="1" w:styleId="7f">
    <w:name w:val="Основной текст (7)_"/>
    <w:basedOn w:val="ae"/>
    <w:link w:val="7f0"/>
    <w:rsid w:val="004B6878"/>
    <w:rPr>
      <w:sz w:val="28"/>
      <w:szCs w:val="28"/>
      <w:shd w:val="clear" w:color="auto" w:fill="FFFFFF"/>
    </w:rPr>
  </w:style>
  <w:style w:type="character" w:customStyle="1" w:styleId="89">
    <w:name w:val="Основной текст (8)_"/>
    <w:basedOn w:val="ae"/>
    <w:link w:val="8a"/>
    <w:rsid w:val="004B6878"/>
    <w:rPr>
      <w:b/>
      <w:bCs/>
      <w:sz w:val="26"/>
      <w:szCs w:val="26"/>
      <w:shd w:val="clear" w:color="auto" w:fill="FFFFFF"/>
    </w:rPr>
  </w:style>
  <w:style w:type="character" w:customStyle="1" w:styleId="97">
    <w:name w:val="Основной текст (9)_"/>
    <w:basedOn w:val="ae"/>
    <w:link w:val="98"/>
    <w:rsid w:val="004B6878"/>
    <w:rPr>
      <w:b/>
      <w:bCs/>
      <w:sz w:val="34"/>
      <w:szCs w:val="34"/>
      <w:shd w:val="clear" w:color="auto" w:fill="FFFFFF"/>
    </w:rPr>
  </w:style>
  <w:style w:type="character" w:customStyle="1" w:styleId="109">
    <w:name w:val="Основной текст (10)_"/>
    <w:basedOn w:val="ae"/>
    <w:link w:val="10a"/>
    <w:rsid w:val="004B6878"/>
    <w:rPr>
      <w:rFonts w:ascii="Arial Unicode MS" w:eastAsia="Arial Unicode MS" w:hAnsi="Arial Unicode MS" w:cs="Arial Unicode MS"/>
      <w:b/>
      <w:bCs/>
      <w:sz w:val="22"/>
      <w:szCs w:val="22"/>
      <w:shd w:val="clear" w:color="auto" w:fill="FFFFFF"/>
    </w:rPr>
  </w:style>
  <w:style w:type="character" w:customStyle="1" w:styleId="11fb">
    <w:name w:val="Основной текст (11)_"/>
    <w:basedOn w:val="ae"/>
    <w:link w:val="11fc"/>
    <w:rsid w:val="004B6878"/>
    <w:rPr>
      <w:rFonts w:ascii="Arial Unicode MS" w:eastAsia="Arial Unicode MS" w:hAnsi="Arial Unicode MS" w:cs="Arial Unicode MS"/>
      <w:b/>
      <w:bCs/>
      <w:sz w:val="22"/>
      <w:szCs w:val="22"/>
      <w:shd w:val="clear" w:color="auto" w:fill="FFFFFF"/>
    </w:rPr>
  </w:style>
  <w:style w:type="character" w:customStyle="1" w:styleId="affffffffffffffffff">
    <w:name w:val="Колонтитул_"/>
    <w:basedOn w:val="ae"/>
    <w:rsid w:val="004B6878"/>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4B687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4B687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b">
    <w:name w:val="Подпись к таблице (2)_"/>
    <w:basedOn w:val="ae"/>
    <w:link w:val="2fffc"/>
    <w:rsid w:val="004B6878"/>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4B6878"/>
    <w:rPr>
      <w:rFonts w:ascii="Arial Unicode MS" w:eastAsia="Arial Unicode MS" w:hAnsi="Arial Unicode MS" w:cs="Arial Unicode MS"/>
      <w:b w:val="0"/>
      <w:bCs w:val="0"/>
      <w:i w:val="0"/>
      <w:iCs w:val="0"/>
      <w:smallCaps w:val="0"/>
      <w:strike w:val="0"/>
      <w:sz w:val="18"/>
      <w:szCs w:val="18"/>
      <w:u w:val="none"/>
    </w:rPr>
  </w:style>
  <w:style w:type="character" w:customStyle="1" w:styleId="2fffd">
    <w:name w:val="Основной текст (2) + Полужирный"/>
    <w:basedOn w:val="2ffb"/>
    <w:rsid w:val="004B6878"/>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b"/>
    <w:rsid w:val="004B6878"/>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b"/>
    <w:rsid w:val="004B6878"/>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b"/>
    <w:rsid w:val="004B6878"/>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8">
    <w:name w:val="Оглавление 3 Знак"/>
    <w:basedOn w:val="ae"/>
    <w:link w:val="37"/>
    <w:uiPriority w:val="39"/>
    <w:rsid w:val="009544A0"/>
    <w:rPr>
      <w:iCs/>
      <w:sz w:val="24"/>
    </w:rPr>
  </w:style>
  <w:style w:type="character" w:customStyle="1" w:styleId="139">
    <w:name w:val="Основной текст (13)_"/>
    <w:basedOn w:val="ae"/>
    <w:link w:val="13a"/>
    <w:rsid w:val="004B6878"/>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4B6878"/>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e"/>
    <w:rsid w:val="004B6878"/>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4B6878"/>
    <w:rPr>
      <w:b/>
      <w:bCs/>
      <w:sz w:val="19"/>
      <w:szCs w:val="19"/>
      <w:shd w:val="clear" w:color="auto" w:fill="FFFFFF"/>
    </w:rPr>
  </w:style>
  <w:style w:type="character" w:customStyle="1" w:styleId="15Exact">
    <w:name w:val="Основной текст (15) Exact"/>
    <w:basedOn w:val="ae"/>
    <w:link w:val="153"/>
    <w:rsid w:val="004B6878"/>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4B6878"/>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4B6878"/>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b"/>
    <w:rsid w:val="004B6878"/>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b">
    <w:name w:val="Подпись к картинке (3)_"/>
    <w:basedOn w:val="ae"/>
    <w:link w:val="3ffc"/>
    <w:rsid w:val="004B6878"/>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b"/>
    <w:rsid w:val="004B6878"/>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4B6878"/>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e"/>
    <w:link w:val="affffffffffffffffff3"/>
    <w:rsid w:val="004B6878"/>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4B687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4B6878"/>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b"/>
    <w:rsid w:val="004B6878"/>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b"/>
    <w:rsid w:val="004B6878"/>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4B6878"/>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4B6878"/>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b"/>
    <w:rsid w:val="004B6878"/>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b"/>
    <w:rsid w:val="004B6878"/>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b"/>
    <w:rsid w:val="004B6878"/>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4B6878"/>
    <w:rPr>
      <w:i/>
      <w:iCs/>
      <w:sz w:val="14"/>
      <w:szCs w:val="14"/>
      <w:shd w:val="clear" w:color="auto" w:fill="FFFFFF"/>
    </w:rPr>
  </w:style>
  <w:style w:type="character" w:customStyle="1" w:styleId="4Exact0">
    <w:name w:val="Подпись к картинке (4) Exact"/>
    <w:basedOn w:val="ae"/>
    <w:link w:val="4f9"/>
    <w:rsid w:val="004B6878"/>
    <w:rPr>
      <w:i/>
      <w:iCs/>
      <w:sz w:val="21"/>
      <w:szCs w:val="21"/>
      <w:shd w:val="clear" w:color="auto" w:fill="FFFFFF"/>
    </w:rPr>
  </w:style>
  <w:style w:type="character" w:customStyle="1" w:styleId="5Exact">
    <w:name w:val="Подпись к картинке (5) Exact"/>
    <w:basedOn w:val="ae"/>
    <w:link w:val="5f6"/>
    <w:rsid w:val="004B6878"/>
    <w:rPr>
      <w:sz w:val="15"/>
      <w:szCs w:val="15"/>
      <w:shd w:val="clear" w:color="auto" w:fill="FFFFFF"/>
    </w:rPr>
  </w:style>
  <w:style w:type="character" w:customStyle="1" w:styleId="5Garamond10ptExact">
    <w:name w:val="Подпись к картинке (5) + Garamond;10 pt Exact"/>
    <w:basedOn w:val="5Exact"/>
    <w:rsid w:val="004B6878"/>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1"/>
    <w:rsid w:val="004B6878"/>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1"/>
    <w:rsid w:val="004B6878"/>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4B6878"/>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4B6878"/>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4B6878"/>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b"/>
    <w:rsid w:val="004B6878"/>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b"/>
    <w:rsid w:val="004B6878"/>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b"/>
    <w:rsid w:val="004B6878"/>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4B6878"/>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b"/>
    <w:rsid w:val="004B6878"/>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b"/>
    <w:rsid w:val="004B687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9"/>
    <w:rsid w:val="004B6878"/>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4B6878"/>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4B6878"/>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4B6878"/>
    <w:rPr>
      <w:rFonts w:ascii="Arial Unicode MS" w:eastAsia="Arial Unicode MS" w:hAnsi="Arial Unicode MS" w:cs="Arial Unicode MS"/>
      <w:b w:val="0"/>
      <w:bCs w:val="0"/>
      <w:i w:val="0"/>
      <w:iCs w:val="0"/>
      <w:smallCaps w:val="0"/>
      <w:strike w:val="0"/>
      <w:sz w:val="18"/>
      <w:szCs w:val="18"/>
      <w:u w:val="none"/>
    </w:rPr>
  </w:style>
  <w:style w:type="character" w:customStyle="1" w:styleId="10b">
    <w:name w:val="Подпись к картинке (10)_"/>
    <w:basedOn w:val="ae"/>
    <w:link w:val="10c"/>
    <w:rsid w:val="004B6878"/>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b"/>
    <w:rsid w:val="004B6878"/>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4B6878"/>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d"/>
    <w:rsid w:val="004B6878"/>
    <w:rPr>
      <w:b/>
      <w:bCs/>
      <w:spacing w:val="30"/>
      <w:sz w:val="22"/>
      <w:szCs w:val="22"/>
      <w:shd w:val="clear" w:color="auto" w:fill="FFFFFF"/>
      <w:lang w:val="en-US" w:eastAsia="en-US" w:bidi="en-US"/>
    </w:rPr>
  </w:style>
  <w:style w:type="character" w:customStyle="1" w:styleId="9Exact">
    <w:name w:val="Подпись к картинке (9) Exact"/>
    <w:basedOn w:val="ae"/>
    <w:rsid w:val="004B6878"/>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4B6878"/>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d"/>
    <w:rsid w:val="004B6878"/>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4B6878"/>
    <w:rPr>
      <w:shd w:val="clear" w:color="auto" w:fill="FFFFFF"/>
    </w:rPr>
  </w:style>
  <w:style w:type="character" w:customStyle="1" w:styleId="121pt">
    <w:name w:val="Основной текст (12) + Интервал 1 pt"/>
    <w:basedOn w:val="12d"/>
    <w:rsid w:val="004B6878"/>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4B6878"/>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4B6878"/>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b"/>
    <w:rsid w:val="004B6878"/>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4B6878"/>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d"/>
    <w:rsid w:val="004B6878"/>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4B687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b"/>
    <w:rsid w:val="004B6878"/>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b"/>
    <w:rsid w:val="004B6878"/>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4B6878"/>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4B6878"/>
    <w:rPr>
      <w:rFonts w:ascii="Times New Roman" w:eastAsia="Times New Roman" w:hAnsi="Times New Roman" w:cs="Times New Roman"/>
      <w:b w:val="0"/>
      <w:bCs w:val="0"/>
      <w:i w:val="0"/>
      <w:iCs w:val="0"/>
      <w:smallCaps w:val="0"/>
      <w:strike w:val="0"/>
      <w:sz w:val="18"/>
      <w:szCs w:val="18"/>
      <w:u w:val="none"/>
    </w:rPr>
  </w:style>
  <w:style w:type="paragraph" w:customStyle="1" w:styleId="7f0">
    <w:name w:val="Основной текст (7)"/>
    <w:basedOn w:val="ad"/>
    <w:link w:val="7f"/>
    <w:rsid w:val="004B6878"/>
    <w:pPr>
      <w:widowControl w:val="0"/>
      <w:shd w:val="clear" w:color="auto" w:fill="FFFFFF"/>
      <w:spacing w:after="840" w:line="307" w:lineRule="exact"/>
      <w:jc w:val="center"/>
    </w:pPr>
    <w:rPr>
      <w:sz w:val="28"/>
      <w:szCs w:val="28"/>
    </w:rPr>
  </w:style>
  <w:style w:type="paragraph" w:customStyle="1" w:styleId="8a">
    <w:name w:val="Основной текст (8)"/>
    <w:basedOn w:val="ad"/>
    <w:link w:val="89"/>
    <w:rsid w:val="004B6878"/>
    <w:pPr>
      <w:widowControl w:val="0"/>
      <w:shd w:val="clear" w:color="auto" w:fill="FFFFFF"/>
      <w:spacing w:before="380" w:line="302" w:lineRule="exact"/>
      <w:jc w:val="both"/>
    </w:pPr>
    <w:rPr>
      <w:b/>
      <w:bCs/>
      <w:sz w:val="26"/>
      <w:szCs w:val="26"/>
    </w:rPr>
  </w:style>
  <w:style w:type="paragraph" w:customStyle="1" w:styleId="98">
    <w:name w:val="Основной текст (9)"/>
    <w:basedOn w:val="ad"/>
    <w:link w:val="97"/>
    <w:rsid w:val="004B6878"/>
    <w:pPr>
      <w:widowControl w:val="0"/>
      <w:shd w:val="clear" w:color="auto" w:fill="FFFFFF"/>
      <w:spacing w:after="240" w:line="376" w:lineRule="exact"/>
      <w:jc w:val="center"/>
    </w:pPr>
    <w:rPr>
      <w:b/>
      <w:bCs/>
      <w:sz w:val="34"/>
      <w:szCs w:val="34"/>
    </w:rPr>
  </w:style>
  <w:style w:type="paragraph" w:customStyle="1" w:styleId="10a">
    <w:name w:val="Основной текст (10)"/>
    <w:basedOn w:val="ad"/>
    <w:link w:val="109"/>
    <w:rsid w:val="004B6878"/>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rPr>
  </w:style>
  <w:style w:type="paragraph" w:customStyle="1" w:styleId="11fc">
    <w:name w:val="Основной текст (11)"/>
    <w:basedOn w:val="ad"/>
    <w:link w:val="11fb"/>
    <w:rsid w:val="004B6878"/>
    <w:pPr>
      <w:widowControl w:val="0"/>
      <w:shd w:val="clear" w:color="auto" w:fill="FFFFFF"/>
      <w:spacing w:after="400" w:line="294" w:lineRule="exact"/>
    </w:pPr>
    <w:rPr>
      <w:rFonts w:ascii="Arial Unicode MS" w:eastAsia="Arial Unicode MS" w:hAnsi="Arial Unicode MS" w:cs="Arial Unicode MS"/>
      <w:b/>
      <w:bCs/>
      <w:sz w:val="22"/>
      <w:szCs w:val="22"/>
    </w:rPr>
  </w:style>
  <w:style w:type="paragraph" w:customStyle="1" w:styleId="2fffc">
    <w:name w:val="Подпись к таблице (2)"/>
    <w:basedOn w:val="ad"/>
    <w:link w:val="2fffb"/>
    <w:rsid w:val="004B6878"/>
    <w:pPr>
      <w:widowControl w:val="0"/>
      <w:shd w:val="clear" w:color="auto" w:fill="FFFFFF"/>
      <w:spacing w:line="294" w:lineRule="exact"/>
      <w:jc w:val="both"/>
    </w:pPr>
    <w:rPr>
      <w:rFonts w:ascii="Arial Unicode MS" w:eastAsia="Arial Unicode MS" w:hAnsi="Arial Unicode MS" w:cs="Arial Unicode MS"/>
      <w:sz w:val="22"/>
      <w:szCs w:val="22"/>
    </w:rPr>
  </w:style>
  <w:style w:type="paragraph" w:customStyle="1" w:styleId="13a">
    <w:name w:val="Основной текст (13)"/>
    <w:basedOn w:val="ad"/>
    <w:link w:val="139"/>
    <w:rsid w:val="004B6878"/>
    <w:pPr>
      <w:widowControl w:val="0"/>
      <w:shd w:val="clear" w:color="auto" w:fill="FFFFFF"/>
      <w:spacing w:before="120" w:line="268" w:lineRule="exact"/>
    </w:pPr>
    <w:rPr>
      <w:rFonts w:ascii="Arial Unicode MS" w:eastAsia="Arial Unicode MS" w:hAnsi="Arial Unicode MS" w:cs="Arial Unicode MS"/>
      <w:sz w:val="20"/>
      <w:szCs w:val="20"/>
    </w:rPr>
  </w:style>
  <w:style w:type="paragraph" w:customStyle="1" w:styleId="2fffe">
    <w:name w:val="Подпись к картинке (2)"/>
    <w:basedOn w:val="ad"/>
    <w:link w:val="2Exact"/>
    <w:rsid w:val="004B6878"/>
    <w:pPr>
      <w:widowControl w:val="0"/>
      <w:shd w:val="clear" w:color="auto" w:fill="FFFFFF"/>
      <w:spacing w:line="616" w:lineRule="exact"/>
    </w:pPr>
    <w:rPr>
      <w:rFonts w:ascii="Arial Unicode MS" w:eastAsia="Arial Unicode MS" w:hAnsi="Arial Unicode MS" w:cs="Arial Unicode MS"/>
      <w:sz w:val="46"/>
      <w:szCs w:val="46"/>
    </w:rPr>
  </w:style>
  <w:style w:type="paragraph" w:customStyle="1" w:styleId="147">
    <w:name w:val="Основной текст (14)"/>
    <w:basedOn w:val="ad"/>
    <w:link w:val="14Exact"/>
    <w:rsid w:val="004B6878"/>
    <w:pPr>
      <w:widowControl w:val="0"/>
      <w:shd w:val="clear" w:color="auto" w:fill="FFFFFF"/>
      <w:spacing w:line="210" w:lineRule="exact"/>
      <w:jc w:val="right"/>
    </w:pPr>
    <w:rPr>
      <w:b/>
      <w:bCs/>
      <w:sz w:val="19"/>
      <w:szCs w:val="19"/>
    </w:rPr>
  </w:style>
  <w:style w:type="paragraph" w:customStyle="1" w:styleId="153">
    <w:name w:val="Основной текст (15)"/>
    <w:basedOn w:val="ad"/>
    <w:link w:val="15Exact"/>
    <w:rsid w:val="004B6878"/>
    <w:pPr>
      <w:widowControl w:val="0"/>
      <w:shd w:val="clear" w:color="auto" w:fill="FFFFFF"/>
      <w:spacing w:line="200" w:lineRule="exact"/>
      <w:jc w:val="right"/>
    </w:pPr>
    <w:rPr>
      <w:rFonts w:ascii="Arial Unicode MS" w:eastAsia="Arial Unicode MS" w:hAnsi="Arial Unicode MS" w:cs="Arial Unicode MS"/>
      <w:sz w:val="15"/>
      <w:szCs w:val="15"/>
    </w:rPr>
  </w:style>
  <w:style w:type="paragraph" w:customStyle="1" w:styleId="162">
    <w:name w:val="Основной текст (16)"/>
    <w:basedOn w:val="ad"/>
    <w:link w:val="16Exact"/>
    <w:rsid w:val="004B6878"/>
    <w:pPr>
      <w:widowControl w:val="0"/>
      <w:shd w:val="clear" w:color="auto" w:fill="FFFFFF"/>
      <w:spacing w:line="62" w:lineRule="exact"/>
    </w:pPr>
    <w:rPr>
      <w:rFonts w:ascii="Arial Unicode MS" w:eastAsia="Arial Unicode MS" w:hAnsi="Arial Unicode MS" w:cs="Arial Unicode MS"/>
      <w:sz w:val="8"/>
      <w:szCs w:val="8"/>
    </w:rPr>
  </w:style>
  <w:style w:type="paragraph" w:customStyle="1" w:styleId="3ffc">
    <w:name w:val="Подпись к картинке (3)"/>
    <w:basedOn w:val="ad"/>
    <w:link w:val="3ffb"/>
    <w:rsid w:val="004B6878"/>
    <w:pPr>
      <w:widowControl w:val="0"/>
      <w:shd w:val="clear" w:color="auto" w:fill="FFFFFF"/>
      <w:spacing w:line="160" w:lineRule="exact"/>
    </w:pPr>
    <w:rPr>
      <w:rFonts w:ascii="Arial Unicode MS" w:eastAsia="Arial Unicode MS" w:hAnsi="Arial Unicode MS" w:cs="Arial Unicode MS"/>
      <w:spacing w:val="30"/>
      <w:sz w:val="12"/>
      <w:szCs w:val="12"/>
    </w:rPr>
  </w:style>
  <w:style w:type="paragraph" w:customStyle="1" w:styleId="174">
    <w:name w:val="Основной текст (17)"/>
    <w:basedOn w:val="ad"/>
    <w:link w:val="173"/>
    <w:rsid w:val="004B6878"/>
    <w:pPr>
      <w:widowControl w:val="0"/>
      <w:shd w:val="clear" w:color="auto" w:fill="FFFFFF"/>
      <w:spacing w:line="160" w:lineRule="exact"/>
    </w:pPr>
    <w:rPr>
      <w:rFonts w:ascii="Arial Unicode MS" w:eastAsia="Arial Unicode MS" w:hAnsi="Arial Unicode MS" w:cs="Arial Unicode MS"/>
      <w:spacing w:val="30"/>
      <w:sz w:val="12"/>
      <w:szCs w:val="12"/>
    </w:rPr>
  </w:style>
  <w:style w:type="paragraph" w:customStyle="1" w:styleId="affffffffffffffffff3">
    <w:name w:val="Подпись к картинке"/>
    <w:basedOn w:val="ad"/>
    <w:link w:val="affffffffffffffffff2"/>
    <w:rsid w:val="004B6878"/>
    <w:pPr>
      <w:widowControl w:val="0"/>
      <w:shd w:val="clear" w:color="auto" w:fill="FFFFFF"/>
      <w:spacing w:line="222" w:lineRule="exact"/>
    </w:pPr>
    <w:rPr>
      <w:rFonts w:ascii="Arial Unicode MS" w:eastAsia="Arial Unicode MS" w:hAnsi="Arial Unicode MS" w:cs="Arial Unicode MS"/>
      <w:sz w:val="15"/>
      <w:szCs w:val="15"/>
    </w:rPr>
  </w:style>
  <w:style w:type="paragraph" w:customStyle="1" w:styleId="4f8">
    <w:name w:val="Заголовок №4"/>
    <w:basedOn w:val="ad"/>
    <w:link w:val="4f7"/>
    <w:rsid w:val="004B6878"/>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rPr>
  </w:style>
  <w:style w:type="paragraph" w:customStyle="1" w:styleId="192">
    <w:name w:val="Основной текст (19)"/>
    <w:basedOn w:val="ad"/>
    <w:link w:val="19Exact"/>
    <w:rsid w:val="004B6878"/>
    <w:pPr>
      <w:widowControl w:val="0"/>
      <w:shd w:val="clear" w:color="auto" w:fill="FFFFFF"/>
      <w:spacing w:line="154" w:lineRule="exact"/>
    </w:pPr>
    <w:rPr>
      <w:i/>
      <w:iCs/>
      <w:sz w:val="14"/>
      <w:szCs w:val="14"/>
    </w:rPr>
  </w:style>
  <w:style w:type="paragraph" w:customStyle="1" w:styleId="4f9">
    <w:name w:val="Подпись к картинке (4)"/>
    <w:basedOn w:val="ad"/>
    <w:link w:val="4Exact0"/>
    <w:rsid w:val="004B6878"/>
    <w:pPr>
      <w:widowControl w:val="0"/>
      <w:shd w:val="clear" w:color="auto" w:fill="FFFFFF"/>
      <w:spacing w:line="232" w:lineRule="exact"/>
    </w:pPr>
    <w:rPr>
      <w:i/>
      <w:iCs/>
      <w:sz w:val="21"/>
      <w:szCs w:val="21"/>
    </w:rPr>
  </w:style>
  <w:style w:type="paragraph" w:customStyle="1" w:styleId="5f6">
    <w:name w:val="Подпись к картинке (5)"/>
    <w:basedOn w:val="ad"/>
    <w:link w:val="5Exact"/>
    <w:rsid w:val="004B6878"/>
    <w:pPr>
      <w:widowControl w:val="0"/>
      <w:shd w:val="clear" w:color="auto" w:fill="FFFFFF"/>
      <w:spacing w:line="224" w:lineRule="exact"/>
    </w:pPr>
    <w:rPr>
      <w:sz w:val="15"/>
      <w:szCs w:val="15"/>
    </w:rPr>
  </w:style>
  <w:style w:type="paragraph" w:customStyle="1" w:styleId="6f1">
    <w:name w:val="Подпись к картинке (6)"/>
    <w:basedOn w:val="ad"/>
    <w:link w:val="6Exact"/>
    <w:rsid w:val="004B6878"/>
    <w:pPr>
      <w:widowControl w:val="0"/>
      <w:shd w:val="clear" w:color="auto" w:fill="FFFFFF"/>
      <w:spacing w:line="134" w:lineRule="exact"/>
    </w:pPr>
    <w:rPr>
      <w:rFonts w:ascii="Arial Unicode MS" w:eastAsia="Arial Unicode MS" w:hAnsi="Arial Unicode MS" w:cs="Arial Unicode MS"/>
      <w:spacing w:val="40"/>
      <w:sz w:val="10"/>
      <w:szCs w:val="10"/>
    </w:rPr>
  </w:style>
  <w:style w:type="paragraph" w:customStyle="1" w:styleId="7f1">
    <w:name w:val="Подпись к картинке (7)"/>
    <w:basedOn w:val="ad"/>
    <w:link w:val="7Exact"/>
    <w:rsid w:val="004B6878"/>
    <w:pPr>
      <w:widowControl w:val="0"/>
      <w:shd w:val="clear" w:color="auto" w:fill="FFFFFF"/>
      <w:spacing w:after="80" w:line="71" w:lineRule="exact"/>
    </w:pPr>
    <w:rPr>
      <w:rFonts w:ascii="Arial Unicode MS" w:eastAsia="Arial Unicode MS" w:hAnsi="Arial Unicode MS" w:cs="Arial Unicode MS"/>
      <w:sz w:val="8"/>
      <w:szCs w:val="8"/>
    </w:rPr>
  </w:style>
  <w:style w:type="paragraph" w:customStyle="1" w:styleId="8b">
    <w:name w:val="Подпись к картинке (8)"/>
    <w:basedOn w:val="ad"/>
    <w:link w:val="8Exact"/>
    <w:rsid w:val="004B6878"/>
    <w:pPr>
      <w:widowControl w:val="0"/>
      <w:shd w:val="clear" w:color="auto" w:fill="FFFFFF"/>
      <w:spacing w:before="80" w:line="152" w:lineRule="exact"/>
    </w:pPr>
    <w:rPr>
      <w:rFonts w:ascii="Arial Unicode MS" w:eastAsia="Arial Unicode MS" w:hAnsi="Arial Unicode MS" w:cs="Arial Unicode MS"/>
      <w:sz w:val="8"/>
      <w:szCs w:val="8"/>
    </w:rPr>
  </w:style>
  <w:style w:type="paragraph" w:customStyle="1" w:styleId="201">
    <w:name w:val="Основной текст (20)"/>
    <w:basedOn w:val="ad"/>
    <w:link w:val="20Exact"/>
    <w:rsid w:val="004B6878"/>
    <w:pPr>
      <w:widowControl w:val="0"/>
      <w:shd w:val="clear" w:color="auto" w:fill="FFFFFF"/>
      <w:spacing w:line="108" w:lineRule="exact"/>
    </w:pPr>
    <w:rPr>
      <w:rFonts w:ascii="Arial Unicode MS" w:eastAsia="Arial Unicode MS" w:hAnsi="Arial Unicode MS" w:cs="Arial Unicode MS"/>
      <w:sz w:val="8"/>
      <w:szCs w:val="8"/>
    </w:rPr>
  </w:style>
  <w:style w:type="paragraph" w:customStyle="1" w:styleId="9a">
    <w:name w:val="Подпись к картинке (9)"/>
    <w:basedOn w:val="ad"/>
    <w:link w:val="99"/>
    <w:rsid w:val="004B6878"/>
    <w:pPr>
      <w:widowControl w:val="0"/>
      <w:shd w:val="clear" w:color="auto" w:fill="FFFFFF"/>
      <w:spacing w:line="240" w:lineRule="exact"/>
    </w:pPr>
    <w:rPr>
      <w:rFonts w:ascii="Arial Unicode MS" w:eastAsia="Arial Unicode MS" w:hAnsi="Arial Unicode MS" w:cs="Arial Unicode MS"/>
      <w:sz w:val="18"/>
      <w:szCs w:val="18"/>
    </w:rPr>
  </w:style>
  <w:style w:type="paragraph" w:customStyle="1" w:styleId="10c">
    <w:name w:val="Подпись к картинке (10)"/>
    <w:basedOn w:val="ad"/>
    <w:link w:val="10b"/>
    <w:rsid w:val="004B6878"/>
    <w:pPr>
      <w:widowControl w:val="0"/>
      <w:shd w:val="clear" w:color="auto" w:fill="FFFFFF"/>
      <w:spacing w:line="240" w:lineRule="exact"/>
    </w:pPr>
    <w:rPr>
      <w:rFonts w:ascii="Arial Unicode MS" w:eastAsia="Arial Unicode MS" w:hAnsi="Arial Unicode MS" w:cs="Arial Unicode MS"/>
      <w:b/>
      <w:bCs/>
      <w:sz w:val="18"/>
      <w:szCs w:val="18"/>
    </w:rPr>
  </w:style>
  <w:style w:type="paragraph" w:customStyle="1" w:styleId="11fd">
    <w:name w:val="Подпись к картинке (11)"/>
    <w:basedOn w:val="ad"/>
    <w:link w:val="11Exact"/>
    <w:rsid w:val="004B6878"/>
    <w:pPr>
      <w:widowControl w:val="0"/>
      <w:shd w:val="clear" w:color="auto" w:fill="FFFFFF"/>
      <w:spacing w:line="244" w:lineRule="exact"/>
      <w:jc w:val="right"/>
    </w:pPr>
    <w:rPr>
      <w:b/>
      <w:bCs/>
      <w:spacing w:val="30"/>
      <w:sz w:val="22"/>
      <w:szCs w:val="22"/>
      <w:lang w:val="en-US" w:eastAsia="en-US" w:bidi="en-US"/>
    </w:rPr>
  </w:style>
  <w:style w:type="paragraph" w:customStyle="1" w:styleId="1fffffffd">
    <w:name w:val="Заголовок №1"/>
    <w:basedOn w:val="ad"/>
    <w:link w:val="1Exact"/>
    <w:rsid w:val="004B6878"/>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4">
    <w:name w:val="Основной текст (21)"/>
    <w:basedOn w:val="ad"/>
    <w:link w:val="21Exact"/>
    <w:rsid w:val="004B6878"/>
    <w:pPr>
      <w:widowControl w:val="0"/>
      <w:shd w:val="clear" w:color="auto" w:fill="FFFFFF"/>
      <w:spacing w:line="0" w:lineRule="atLeast"/>
    </w:pPr>
    <w:rPr>
      <w:sz w:val="20"/>
      <w:szCs w:val="20"/>
    </w:rPr>
  </w:style>
  <w:style w:type="paragraph" w:customStyle="1" w:styleId="12e">
    <w:name w:val="Подпись к картинке (12)"/>
    <w:basedOn w:val="ad"/>
    <w:link w:val="12Exact0"/>
    <w:rsid w:val="004B6878"/>
    <w:pPr>
      <w:widowControl w:val="0"/>
      <w:shd w:val="clear" w:color="auto" w:fill="FFFFFF"/>
      <w:spacing w:line="170" w:lineRule="exact"/>
    </w:pPr>
    <w:rPr>
      <w:spacing w:val="20"/>
      <w:sz w:val="15"/>
      <w:szCs w:val="15"/>
      <w:lang w:val="en-US" w:eastAsia="en-US" w:bidi="en-US"/>
    </w:rPr>
  </w:style>
  <w:style w:type="paragraph" w:customStyle="1" w:styleId="13b">
    <w:name w:val="Подпись к картинке (13)"/>
    <w:basedOn w:val="ad"/>
    <w:link w:val="13Exact"/>
    <w:rsid w:val="004B6878"/>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4B6878"/>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4B6878"/>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4B6878"/>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4B6878"/>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4B6878"/>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4B6878"/>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4B6878"/>
    <w:rPr>
      <w:rFonts w:ascii="Calibri" w:hAnsi="Calibri"/>
      <w:sz w:val="24"/>
      <w:szCs w:val="24"/>
      <w:lang w:eastAsia="ar-SA" w:bidi="en-US"/>
    </w:rPr>
  </w:style>
  <w:style w:type="character" w:customStyle="1" w:styleId="115pt">
    <w:name w:val="Основной текст + 11;5 pt"/>
    <w:rsid w:val="004B68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d">
    <w:name w:val="Основной текст10"/>
    <w:basedOn w:val="ad"/>
    <w:rsid w:val="004B6878"/>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uni">
    <w:name w:val="uni"/>
    <w:basedOn w:val="ad"/>
    <w:rsid w:val="004B6878"/>
    <w:pPr>
      <w:spacing w:before="100" w:beforeAutospacing="1" w:after="100" w:afterAutospacing="1"/>
    </w:pPr>
  </w:style>
  <w:style w:type="paragraph" w:customStyle="1" w:styleId="unip">
    <w:name w:val="unip"/>
    <w:basedOn w:val="ad"/>
    <w:rsid w:val="004B6878"/>
    <w:pPr>
      <w:spacing w:before="100" w:beforeAutospacing="1" w:after="100" w:afterAutospacing="1"/>
    </w:pPr>
  </w:style>
  <w:style w:type="character" w:customStyle="1" w:styleId="1124">
    <w:name w:val="Основной текст + 112"/>
    <w:aliases w:val="5 pt4"/>
    <w:basedOn w:val="1ffffff0"/>
    <w:uiPriority w:val="99"/>
    <w:rsid w:val="004B6878"/>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b"/>
    <w:rsid w:val="004B68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b"/>
    <w:rsid w:val="004B68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10pt">
    <w:name w:val="Заголовок №5 + 10 pt;Курсив"/>
    <w:basedOn w:val="54"/>
    <w:rsid w:val="004B6878"/>
    <w:rPr>
      <w:rFonts w:ascii="Arial" w:eastAsia="Arial" w:hAnsi="Arial" w:cs="Arial"/>
      <w:b/>
      <w:bCs/>
      <w:i/>
      <w:iCs/>
      <w:color w:val="000000"/>
      <w:spacing w:val="0"/>
      <w:w w:val="100"/>
      <w:position w:val="0"/>
      <w:sz w:val="20"/>
      <w:szCs w:val="20"/>
      <w:u w:val="single"/>
      <w:shd w:val="clear" w:color="auto" w:fill="FFFFFF"/>
      <w:lang w:val="ru-RU" w:bidi="ar-SA"/>
    </w:rPr>
  </w:style>
  <w:style w:type="character" w:customStyle="1" w:styleId="2Candara12pt">
    <w:name w:val="Основной текст (2) + Candara;12 pt"/>
    <w:basedOn w:val="2ffb"/>
    <w:rsid w:val="004B6878"/>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4B6878"/>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4B6878"/>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4B6878"/>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4B6878"/>
    <w:rPr>
      <w:rFonts w:ascii="Arial" w:eastAsia="Arial" w:hAnsi="Arial" w:cs="Arial"/>
      <w:b/>
      <w:bCs/>
      <w:i/>
      <w:iCs/>
      <w:smallCaps w:val="0"/>
      <w:strike w:val="0"/>
      <w:sz w:val="20"/>
      <w:szCs w:val="20"/>
      <w:u w:val="none"/>
    </w:rPr>
  </w:style>
  <w:style w:type="character" w:customStyle="1" w:styleId="31f0">
    <w:name w:val="Основной текст (31)"/>
    <w:basedOn w:val="31f"/>
    <w:rsid w:val="004B6878"/>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4B6878"/>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e"/>
    <w:rsid w:val="004B6878"/>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4B6878"/>
    <w:rPr>
      <w:rFonts w:ascii="Arial" w:eastAsia="Arial" w:hAnsi="Arial" w:cs="Arial"/>
      <w:sz w:val="12"/>
      <w:szCs w:val="12"/>
      <w:shd w:val="clear" w:color="auto" w:fill="FFFFFF"/>
    </w:rPr>
  </w:style>
  <w:style w:type="character" w:customStyle="1" w:styleId="202">
    <w:name w:val="Основной текст (20)_"/>
    <w:basedOn w:val="ae"/>
    <w:rsid w:val="004B6878"/>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4B6878"/>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4B6878"/>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
    <w:rsid w:val="004B6878"/>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
    <w:rsid w:val="004B6878"/>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2">
    <w:name w:val="Заголовок №7_"/>
    <w:basedOn w:val="ae"/>
    <w:rsid w:val="004B6878"/>
    <w:rPr>
      <w:rFonts w:ascii="Arial" w:eastAsia="Arial" w:hAnsi="Arial" w:cs="Arial"/>
      <w:b/>
      <w:bCs/>
      <w:i w:val="0"/>
      <w:iCs w:val="0"/>
      <w:smallCaps w:val="0"/>
      <w:strike w:val="0"/>
      <w:sz w:val="20"/>
      <w:szCs w:val="20"/>
      <w:u w:val="none"/>
    </w:rPr>
  </w:style>
  <w:style w:type="character" w:customStyle="1" w:styleId="7f3">
    <w:name w:val="Заголовок №7"/>
    <w:basedOn w:val="7f2"/>
    <w:rsid w:val="004B6878"/>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
    <w:rsid w:val="004B6878"/>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
    <w:rsid w:val="004B6878"/>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4B6878"/>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rsid w:val="004B6878"/>
    <w:pPr>
      <w:suppressAutoHyphens/>
    </w:pPr>
    <w:rPr>
      <w:rFonts w:eastAsia="Arial"/>
      <w:lang w:eastAsia="ar-SA"/>
    </w:rPr>
  </w:style>
  <w:style w:type="character" w:customStyle="1" w:styleId="w">
    <w:name w:val="w"/>
    <w:basedOn w:val="ae"/>
    <w:rsid w:val="004B6878"/>
  </w:style>
  <w:style w:type="paragraph" w:customStyle="1" w:styleId="021216b">
    <w:name w:val="021216Пункт"/>
    <w:basedOn w:val="0212166"/>
    <w:link w:val="021216c"/>
    <w:autoRedefine/>
    <w:qFormat/>
    <w:rsid w:val="004B6878"/>
    <w:pPr>
      <w:outlineLvl w:val="3"/>
    </w:pPr>
  </w:style>
  <w:style w:type="character" w:customStyle="1" w:styleId="021216c">
    <w:name w:val="021216Пункт Знак"/>
    <w:basedOn w:val="0212168"/>
    <w:link w:val="021216b"/>
    <w:rsid w:val="004B6878"/>
    <w:rPr>
      <w:b/>
      <w:sz w:val="24"/>
      <w:szCs w:val="22"/>
      <w:lang w:eastAsia="en-US"/>
    </w:rPr>
  </w:style>
  <w:style w:type="table" w:customStyle="1" w:styleId="TableGridReport3">
    <w:name w:val="Table Grid Report3"/>
    <w:basedOn w:val="af"/>
    <w:next w:val="afff"/>
    <w:uiPriority w:val="39"/>
    <w:rsid w:val="004B6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
    <w:basedOn w:val="af"/>
    <w:next w:val="afff"/>
    <w:uiPriority w:val="39"/>
    <w:rsid w:val="004B6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f"/>
    <w:next w:val="afff"/>
    <w:uiPriority w:val="39"/>
    <w:rsid w:val="004B6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
    <w:next w:val="afff"/>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
    <w:name w:val="Table Grid Report7"/>
    <w:basedOn w:val="af"/>
    <w:next w:val="afff"/>
    <w:uiPriority w:val="3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8">
    <w:name w:val="Table Grid Report8"/>
    <w:basedOn w:val="af"/>
    <w:next w:val="afff"/>
    <w:uiPriority w:val="3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9">
    <w:name w:val="Table Grid Report9"/>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2">
    <w:name w:val="Table Grid Report12"/>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3">
    <w:name w:val="Table Grid Report13"/>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4">
    <w:name w:val="Table Grid Report14"/>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5">
    <w:name w:val="Table Grid Report15"/>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6">
    <w:name w:val="Table Grid Report16"/>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7">
    <w:name w:val="Table Grid Report17"/>
    <w:basedOn w:val="af"/>
    <w:next w:val="afff"/>
    <w:uiPriority w:val="59"/>
    <w:rsid w:val="004B68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Стиль2111"/>
    <w:rsid w:val="004B6878"/>
    <w:pPr>
      <w:numPr>
        <w:numId w:val="92"/>
      </w:numPr>
    </w:pPr>
  </w:style>
  <w:style w:type="table" w:customStyle="1" w:styleId="TableNormal1">
    <w:name w:val="Table Normal1"/>
    <w:uiPriority w:val="2"/>
    <w:semiHidden/>
    <w:unhideWhenUsed/>
    <w:qFormat/>
    <w:rsid w:val="004B68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fffffffffffff4">
    <w:name w:val="Номер объекта Знак"/>
    <w:basedOn w:val="ae"/>
    <w:rsid w:val="004B6878"/>
    <w:rPr>
      <w:sz w:val="26"/>
      <w:lang w:val="ru-RU" w:eastAsia="ru-RU" w:bidi="ar-SA"/>
    </w:rPr>
  </w:style>
  <w:style w:type="character" w:customStyle="1" w:styleId="211pt">
    <w:name w:val="Основной текст (2) + 11 pt"/>
    <w:basedOn w:val="2ffb"/>
    <w:rsid w:val="004B687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ffb"/>
    <w:rsid w:val="004B687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pt1pt">
    <w:name w:val="Основной текст (2) + 5 pt;Полужирный;Интервал 1 pt"/>
    <w:basedOn w:val="2ffb"/>
    <w:rsid w:val="004B6878"/>
    <w:rPr>
      <w:rFonts w:ascii="Times New Roman" w:eastAsia="Times New Roman" w:hAnsi="Times New Roman" w:cs="Times New Roman"/>
      <w:b/>
      <w:bCs/>
      <w:i w:val="0"/>
      <w:iCs w:val="0"/>
      <w:smallCaps w:val="0"/>
      <w:strike w:val="0"/>
      <w:color w:val="000000"/>
      <w:spacing w:val="30"/>
      <w:w w:val="100"/>
      <w:position w:val="0"/>
      <w:sz w:val="10"/>
      <w:szCs w:val="10"/>
      <w:u w:val="none"/>
      <w:lang w:val="ru-RU" w:eastAsia="ru-RU" w:bidi="ru-RU"/>
    </w:rPr>
  </w:style>
  <w:style w:type="character" w:customStyle="1" w:styleId="25pt">
    <w:name w:val="Основной текст (2) + 5 pt;Полужирный"/>
    <w:basedOn w:val="2ffb"/>
    <w:rsid w:val="004B6878"/>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85pt">
    <w:name w:val="Основной текст (2) + 8.5 pt"/>
    <w:basedOn w:val="2ffb"/>
    <w:rsid w:val="004B687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BookAntiqua55pt1pt">
    <w:name w:val="Основной текст (2) + Book Antiqua;5.5 pt;Интервал 1 pt"/>
    <w:basedOn w:val="2ffb"/>
    <w:rsid w:val="004B6878"/>
    <w:rPr>
      <w:rFonts w:ascii="Book Antiqua" w:eastAsia="Book Antiqua" w:hAnsi="Book Antiqua" w:cs="Book Antiqua"/>
      <w:b w:val="0"/>
      <w:bCs w:val="0"/>
      <w:i w:val="0"/>
      <w:iCs w:val="0"/>
      <w:smallCaps w:val="0"/>
      <w:strike w:val="0"/>
      <w:color w:val="000000"/>
      <w:spacing w:val="20"/>
      <w:w w:val="100"/>
      <w:position w:val="0"/>
      <w:sz w:val="11"/>
      <w:szCs w:val="11"/>
      <w:u w:val="none"/>
      <w:lang w:val="ru-RU" w:eastAsia="ru-RU" w:bidi="ru-RU"/>
    </w:rPr>
  </w:style>
  <w:style w:type="character" w:customStyle="1" w:styleId="245pt1pt">
    <w:name w:val="Основной текст (2) + 4.5 pt;Курсив;Интервал 1 pt"/>
    <w:basedOn w:val="2ffb"/>
    <w:rsid w:val="004B6878"/>
    <w:rPr>
      <w:rFonts w:ascii="Times New Roman" w:eastAsia="Times New Roman" w:hAnsi="Times New Roman" w:cs="Times New Roman"/>
      <w:b w:val="0"/>
      <w:bCs w:val="0"/>
      <w:i/>
      <w:iCs/>
      <w:smallCaps w:val="0"/>
      <w:strike w:val="0"/>
      <w:color w:val="000000"/>
      <w:spacing w:val="20"/>
      <w:w w:val="100"/>
      <w:position w:val="0"/>
      <w:sz w:val="9"/>
      <w:szCs w:val="9"/>
      <w:u w:val="none"/>
      <w:lang w:val="ru-RU" w:eastAsia="ru-RU" w:bidi="ru-RU"/>
    </w:rPr>
  </w:style>
  <w:style w:type="character" w:customStyle="1" w:styleId="210pt0">
    <w:name w:val="Основной текст (2) + 10 pt;Не полужирный"/>
    <w:basedOn w:val="2ffb"/>
    <w:rsid w:val="004B687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0pt80">
    <w:name w:val="Основной текст (2) + 11.5 pt;Не полужирный;Интервал 0 pt;Масштаб 80%"/>
    <w:basedOn w:val="2ffb"/>
    <w:rsid w:val="004B6878"/>
    <w:rPr>
      <w:rFonts w:ascii="Times New Roman" w:eastAsia="Times New Roman" w:hAnsi="Times New Roman" w:cs="Times New Roman"/>
      <w:b/>
      <w:bCs/>
      <w:i w:val="0"/>
      <w:iCs w:val="0"/>
      <w:smallCaps w:val="0"/>
      <w:strike w:val="0"/>
      <w:color w:val="000000"/>
      <w:spacing w:val="10"/>
      <w:w w:val="80"/>
      <w:position w:val="0"/>
      <w:sz w:val="23"/>
      <w:szCs w:val="23"/>
      <w:u w:val="none"/>
      <w:lang w:val="ru-RU" w:eastAsia="ru-RU" w:bidi="ru-RU"/>
    </w:rPr>
  </w:style>
  <w:style w:type="character" w:customStyle="1" w:styleId="2CenturyGothic10pt">
    <w:name w:val="Основной текст (2) + Century Gothic;10 pt;Не полужирный"/>
    <w:basedOn w:val="2ffb"/>
    <w:rsid w:val="004B6878"/>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212pt7">
    <w:name w:val="Основной текст (2) + 12 pt;Не полужирный"/>
    <w:basedOn w:val="2ffb"/>
    <w:rsid w:val="004B68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0">
    <w:name w:val="Основной текст (2) + 9.5 pt"/>
    <w:basedOn w:val="2ffb"/>
    <w:rsid w:val="004B687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5pt">
    <w:name w:val="Основной текст (2) + 5.5 pt"/>
    <w:basedOn w:val="2ffb"/>
    <w:rsid w:val="004B687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3ffd">
    <w:name w:val="Знак Знак3 Знак Знак Знак Знак Знак Знак Знак"/>
    <w:basedOn w:val="ad"/>
    <w:rsid w:val="004B6878"/>
    <w:pPr>
      <w:spacing w:after="160" w:line="240" w:lineRule="exact"/>
    </w:pPr>
    <w:rPr>
      <w:rFonts w:ascii="Verdana" w:hAnsi="Verdana"/>
      <w:sz w:val="20"/>
      <w:szCs w:val="20"/>
      <w:lang w:val="en-US" w:eastAsia="en-US"/>
    </w:rPr>
  </w:style>
  <w:style w:type="paragraph" w:customStyle="1" w:styleId="9b">
    <w:name w:val="Обычный9"/>
    <w:rsid w:val="004B6878"/>
    <w:pPr>
      <w:snapToGrid w:val="0"/>
    </w:pPr>
    <w:rPr>
      <w:sz w:val="22"/>
    </w:rPr>
  </w:style>
  <w:style w:type="paragraph" w:customStyle="1" w:styleId="12f">
    <w:name w:val="Перед:  12 пт"/>
    <w:basedOn w:val="ad"/>
    <w:next w:val="ad"/>
    <w:link w:val="12f0"/>
    <w:rsid w:val="004B6878"/>
    <w:pPr>
      <w:widowControl w:val="0"/>
      <w:autoSpaceDE w:val="0"/>
      <w:autoSpaceDN w:val="0"/>
      <w:adjustRightInd w:val="0"/>
      <w:spacing w:before="240"/>
      <w:ind w:firstLine="720"/>
      <w:jc w:val="both"/>
    </w:pPr>
    <w:rPr>
      <w:sz w:val="26"/>
      <w:szCs w:val="20"/>
    </w:rPr>
  </w:style>
  <w:style w:type="character" w:customStyle="1" w:styleId="12f0">
    <w:name w:val="Перед:  12 пт Знак"/>
    <w:link w:val="12f"/>
    <w:rsid w:val="004B6878"/>
    <w:rPr>
      <w:sz w:val="26"/>
    </w:rPr>
  </w:style>
  <w:style w:type="paragraph" w:customStyle="1" w:styleId="12700">
    <w:name w:val="127 см Первая строка:  0 см"/>
    <w:basedOn w:val="ad"/>
    <w:rsid w:val="004B6878"/>
    <w:pPr>
      <w:widowControl w:val="0"/>
      <w:autoSpaceDE w:val="0"/>
      <w:autoSpaceDN w:val="0"/>
      <w:adjustRightInd w:val="0"/>
      <w:spacing w:before="120"/>
      <w:ind w:left="720"/>
      <w:jc w:val="both"/>
    </w:pPr>
    <w:rPr>
      <w:sz w:val="26"/>
      <w:szCs w:val="20"/>
    </w:rPr>
  </w:style>
  <w:style w:type="paragraph" w:customStyle="1" w:styleId="11fe">
    <w:name w:val="Знак Знак Знак Знак Знак Знак Знак Знак Знак Знак Знак Знак1 Знак Знак Знак Знак Знак Знак Знак Знак Знак Знак Знак Знак Знак1"/>
    <w:basedOn w:val="ad"/>
    <w:rsid w:val="004B6878"/>
    <w:pPr>
      <w:spacing w:after="160" w:line="240" w:lineRule="exact"/>
    </w:pPr>
    <w:rPr>
      <w:rFonts w:ascii="Verdana" w:hAnsi="Verdana"/>
      <w:sz w:val="20"/>
      <w:szCs w:val="20"/>
      <w:lang w:val="en-US" w:eastAsia="en-US"/>
    </w:rPr>
  </w:style>
  <w:style w:type="paragraph" w:customStyle="1" w:styleId="CharChar">
    <w:name w:val="Char Char"/>
    <w:basedOn w:val="ad"/>
    <w:autoRedefine/>
    <w:rsid w:val="004B6878"/>
    <w:pPr>
      <w:spacing w:after="160"/>
      <w:ind w:firstLine="720"/>
    </w:pPr>
    <w:rPr>
      <w:sz w:val="28"/>
      <w:szCs w:val="20"/>
      <w:lang w:val="en-US" w:eastAsia="en-US"/>
    </w:rPr>
  </w:style>
  <w:style w:type="paragraph" w:customStyle="1" w:styleId="2ffff">
    <w:name w:val="Обычный (веб)2"/>
    <w:basedOn w:val="ad"/>
    <w:rsid w:val="004B6878"/>
    <w:pPr>
      <w:spacing w:before="100" w:after="100"/>
    </w:pPr>
    <w:rPr>
      <w:szCs w:val="20"/>
    </w:rPr>
  </w:style>
  <w:style w:type="character" w:customStyle="1" w:styleId="13c">
    <w:name w:val="Знак Знак13"/>
    <w:rsid w:val="004B6878"/>
    <w:rPr>
      <w:sz w:val="26"/>
      <w:lang w:val="ru-RU" w:eastAsia="ru-RU" w:bidi="ar-SA"/>
    </w:rPr>
  </w:style>
  <w:style w:type="paragraph" w:customStyle="1" w:styleId="148">
    <w:name w:val="Текст 14(основной)"/>
    <w:basedOn w:val="ad"/>
    <w:rsid w:val="004B6878"/>
    <w:pPr>
      <w:spacing w:line="360" w:lineRule="auto"/>
      <w:ind w:firstLine="708"/>
      <w:jc w:val="both"/>
    </w:pPr>
    <w:rPr>
      <w:sz w:val="28"/>
    </w:rPr>
  </w:style>
  <w:style w:type="paragraph" w:customStyle="1" w:styleId="1ffffffff">
    <w:name w:val="Знак Знак1 Знак Знак Знак Знак Знак"/>
    <w:basedOn w:val="ad"/>
    <w:autoRedefine/>
    <w:rsid w:val="004B6878"/>
    <w:pPr>
      <w:spacing w:after="160" w:line="240" w:lineRule="exact"/>
    </w:pPr>
    <w:rPr>
      <w:sz w:val="28"/>
      <w:szCs w:val="20"/>
      <w:lang w:val="en-US" w:eastAsia="en-US"/>
    </w:rPr>
  </w:style>
  <w:style w:type="paragraph" w:customStyle="1" w:styleId="12">
    <w:name w:val="1_СПИСОКМАРК"/>
    <w:basedOn w:val="ad"/>
    <w:rsid w:val="004B6878"/>
    <w:pPr>
      <w:widowControl w:val="0"/>
      <w:numPr>
        <w:numId w:val="131"/>
      </w:numPr>
      <w:autoSpaceDE w:val="0"/>
      <w:autoSpaceDN w:val="0"/>
      <w:adjustRightInd w:val="0"/>
      <w:spacing w:before="120"/>
      <w:jc w:val="both"/>
    </w:pPr>
    <w:rPr>
      <w:sz w:val="26"/>
      <w:szCs w:val="20"/>
    </w:rPr>
  </w:style>
  <w:style w:type="paragraph" w:customStyle="1" w:styleId="300">
    <w:name w:val="3_СПИСОКМАРК(0 пт)"/>
    <w:basedOn w:val="12"/>
    <w:rsid w:val="004B6878"/>
    <w:pPr>
      <w:spacing w:before="0"/>
    </w:pPr>
  </w:style>
  <w:style w:type="paragraph" w:customStyle="1" w:styleId="1256">
    <w:name w:val="ОСНОВНОЙ(1256)"/>
    <w:basedOn w:val="ad"/>
    <w:link w:val="12560"/>
    <w:rsid w:val="004B6878"/>
    <w:pPr>
      <w:keepLines/>
      <w:autoSpaceDE w:val="0"/>
      <w:autoSpaceDN w:val="0"/>
      <w:adjustRightInd w:val="0"/>
      <w:spacing w:before="120"/>
      <w:ind w:firstLine="709"/>
      <w:jc w:val="both"/>
    </w:pPr>
    <w:rPr>
      <w:sz w:val="26"/>
      <w:szCs w:val="20"/>
    </w:rPr>
  </w:style>
  <w:style w:type="character" w:customStyle="1" w:styleId="12560">
    <w:name w:val="ОСНОВНОЙ(1256) Знак"/>
    <w:link w:val="1256"/>
    <w:rsid w:val="004B6878"/>
    <w:rPr>
      <w:sz w:val="26"/>
    </w:rPr>
  </w:style>
  <w:style w:type="paragraph" w:customStyle="1" w:styleId="11ff">
    <w:name w:val="11"/>
    <w:basedOn w:val="ad"/>
    <w:rsid w:val="004B6878"/>
    <w:pPr>
      <w:spacing w:before="100" w:beforeAutospacing="1" w:after="100" w:afterAutospacing="1"/>
    </w:pPr>
  </w:style>
  <w:style w:type="paragraph" w:customStyle="1" w:styleId="21f5">
    <w:name w:val="21"/>
    <w:basedOn w:val="ad"/>
    <w:rsid w:val="004B6878"/>
    <w:pPr>
      <w:spacing w:before="100" w:beforeAutospacing="1" w:after="100" w:afterAutospacing="1"/>
    </w:pPr>
  </w:style>
  <w:style w:type="paragraph" w:customStyle="1" w:styleId="heading0">
    <w:name w:val="heading"/>
    <w:basedOn w:val="ad"/>
    <w:rsid w:val="004B6878"/>
    <w:pPr>
      <w:spacing w:before="280" w:after="280" w:line="100" w:lineRule="atLeast"/>
    </w:pPr>
    <w:rPr>
      <w:lang w:eastAsia="ar-SA"/>
    </w:rPr>
  </w:style>
  <w:style w:type="character" w:customStyle="1" w:styleId="10e">
    <w:name w:val="Знак Знак10"/>
    <w:rsid w:val="004B6878"/>
    <w:rPr>
      <w:rFonts w:ascii="Arial" w:hAnsi="Arial"/>
      <w:b/>
      <w:bCs/>
      <w:iCs/>
      <w:sz w:val="26"/>
      <w:szCs w:val="26"/>
      <w:lang w:val="ru-RU" w:eastAsia="ru-RU" w:bidi="ar-SA"/>
    </w:rPr>
  </w:style>
  <w:style w:type="paragraph" w:customStyle="1" w:styleId="Normal10">
    <w:name w:val="Стиль Normal + 10 пт полужирный"/>
    <w:basedOn w:val="9b"/>
    <w:rsid w:val="004B6878"/>
    <w:pPr>
      <w:ind w:left="-113" w:right="-113"/>
      <w:jc w:val="center"/>
    </w:pPr>
    <w:rPr>
      <w:b/>
      <w:bCs/>
      <w:sz w:val="20"/>
    </w:rPr>
  </w:style>
  <w:style w:type="paragraph" w:customStyle="1" w:styleId="-a">
    <w:name w:val="Обычное форматирование - стиль"/>
    <w:basedOn w:val="ad"/>
    <w:link w:val="-b"/>
    <w:rsid w:val="004B6878"/>
    <w:pPr>
      <w:widowControl w:val="0"/>
      <w:autoSpaceDE w:val="0"/>
      <w:autoSpaceDN w:val="0"/>
      <w:adjustRightInd w:val="0"/>
      <w:spacing w:before="120"/>
      <w:ind w:firstLine="709"/>
      <w:jc w:val="both"/>
    </w:pPr>
    <w:rPr>
      <w:sz w:val="26"/>
      <w:szCs w:val="20"/>
    </w:rPr>
  </w:style>
  <w:style w:type="character" w:customStyle="1" w:styleId="-b">
    <w:name w:val="Обычное форматирование - стиль Знак"/>
    <w:link w:val="-a"/>
    <w:rsid w:val="004B6878"/>
    <w:rPr>
      <w:sz w:val="26"/>
    </w:rPr>
  </w:style>
  <w:style w:type="character" w:customStyle="1" w:styleId="516">
    <w:name w:val="Заголовок 5№Таблицы Знак1"/>
    <w:aliases w:val="Заголовок№ТАблиц Знак Знак1"/>
    <w:rsid w:val="004B6878"/>
    <w:rPr>
      <w:rFonts w:ascii="Arial" w:hAnsi="Arial"/>
      <w:b/>
      <w:bCs/>
      <w:iCs/>
      <w:sz w:val="26"/>
      <w:szCs w:val="26"/>
      <w:lang w:val="ru-RU" w:eastAsia="ru-RU" w:bidi="ar-SA"/>
    </w:rPr>
  </w:style>
  <w:style w:type="paragraph" w:customStyle="1" w:styleId="afffffff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autoRedefine/>
    <w:rsid w:val="004B6878"/>
    <w:pPr>
      <w:spacing w:after="160" w:line="240" w:lineRule="exact"/>
    </w:pPr>
    <w:rPr>
      <w:sz w:val="28"/>
      <w:szCs w:val="20"/>
      <w:lang w:val="en-US" w:eastAsia="en-US"/>
    </w:rPr>
  </w:style>
  <w:style w:type="character" w:customStyle="1" w:styleId="affffffffffffffffff6">
    <w:name w:val="Номер объекта Знак Знак"/>
    <w:rsid w:val="004B6878"/>
    <w:rPr>
      <w:sz w:val="26"/>
      <w:lang w:val="ru-RU" w:eastAsia="ru-RU" w:bidi="ar-SA"/>
    </w:rPr>
  </w:style>
  <w:style w:type="paragraph" w:customStyle="1" w:styleId="Ff7">
    <w:name w:val="ОбыFf7ный"/>
    <w:rsid w:val="004B6878"/>
    <w:pPr>
      <w:widowControl w:val="0"/>
      <w:autoSpaceDE w:val="0"/>
      <w:autoSpaceDN w:val="0"/>
    </w:pPr>
  </w:style>
  <w:style w:type="character" w:customStyle="1" w:styleId="3ffe">
    <w:name w:val="Номер объекта Знак Знак3"/>
    <w:locked/>
    <w:rsid w:val="004B6878"/>
    <w:rPr>
      <w:sz w:val="26"/>
      <w:szCs w:val="26"/>
      <w:lang w:val="ru-RU" w:eastAsia="ru-RU"/>
    </w:rPr>
  </w:style>
  <w:style w:type="table" w:customStyle="1" w:styleId="1000">
    <w:name w:val="Сетка таблицы100"/>
    <w:basedOn w:val="af"/>
    <w:next w:val="afff"/>
    <w:uiPriority w:val="59"/>
    <w:rsid w:val="004B68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ff0">
    <w:name w:val="Абзац списка Знак1"/>
    <w:aliases w:val="Заголовок_3 Знак1,ПАРАГРАФ Знак1,Use Case List Paragraph Знак1,ТЗ список Знак1,Абзац списка литеральный Знак1,List Paragraph Знак1,Bullet List Знак1,FooterText Знак1,numbered Знак1,Bullet 1 Знак1,it_List1 Знак1,асз.Списка Знак1"/>
    <w:locked/>
    <w:rsid w:val="004B6878"/>
    <w:rPr>
      <w:rFonts w:ascii="Calibri" w:hAnsi="Calibri"/>
      <w:sz w:val="22"/>
      <w:szCs w:val="22"/>
      <w:lang w:eastAsia="ar-SA"/>
    </w:rPr>
  </w:style>
  <w:style w:type="table" w:customStyle="1" w:styleId="990">
    <w:name w:val="Сетка таблицы99"/>
    <w:basedOn w:val="af"/>
    <w:next w:val="afff"/>
    <w:uiPriority w:val="59"/>
    <w:rsid w:val="004B68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
    <w:basedOn w:val="2ffb"/>
    <w:rsid w:val="004B687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fffffffffffffff7">
    <w:name w:val="+Таб Знак"/>
    <w:basedOn w:val="ae"/>
    <w:link w:val="affffffffffffffffff8"/>
    <w:locked/>
    <w:rsid w:val="004B6878"/>
  </w:style>
  <w:style w:type="paragraph" w:customStyle="1" w:styleId="affffffffffffffffff8">
    <w:name w:val="+Таб"/>
    <w:basedOn w:val="ad"/>
    <w:link w:val="affffffffffffffffff7"/>
    <w:qFormat/>
    <w:rsid w:val="004B6878"/>
    <w:pPr>
      <w:jc w:val="center"/>
    </w:pPr>
    <w:rPr>
      <w:sz w:val="20"/>
      <w:szCs w:val="20"/>
    </w:rPr>
  </w:style>
  <w:style w:type="table" w:customStyle="1" w:styleId="TableGridReport18">
    <w:name w:val="Table Grid Report18"/>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1">
    <w:name w:val="Table Grid Report611"/>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1">
    <w:name w:val="Table Grid Report51"/>
    <w:basedOn w:val="af"/>
    <w:next w:val="afff"/>
    <w:uiPriority w:val="39"/>
    <w:rsid w:val="004B68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1">
    <w:name w:val="ConsNormal1"/>
    <w:rsid w:val="00497AEC"/>
    <w:rPr>
      <w:rFonts w:ascii="Arial" w:hAnsi="Arial"/>
    </w:rPr>
  </w:style>
  <w:style w:type="character" w:customStyle="1" w:styleId="1ffffffff1">
    <w:name w:val="Неразрешенное упоминание1"/>
    <w:basedOn w:val="ae"/>
    <w:uiPriority w:val="99"/>
    <w:semiHidden/>
    <w:unhideWhenUsed/>
    <w:rsid w:val="00573DBD"/>
    <w:rPr>
      <w:color w:val="605E5C"/>
      <w:shd w:val="clear" w:color="auto" w:fill="E1DFDD"/>
    </w:rPr>
  </w:style>
  <w:style w:type="paragraph" w:customStyle="1" w:styleId="LINCTableRus">
    <w:name w:val="LINC Table Rus"/>
    <w:basedOn w:val="ad"/>
    <w:next w:val="ad"/>
    <w:rsid w:val="005806D7"/>
    <w:pPr>
      <w:keepNext/>
      <w:keepLines/>
      <w:numPr>
        <w:numId w:val="250"/>
      </w:numPr>
      <w:tabs>
        <w:tab w:val="left" w:pos="1418"/>
      </w:tabs>
      <w:spacing w:before="120" w:after="120"/>
      <w:jc w:val="both"/>
    </w:pPr>
    <w:rPr>
      <w:rFonts w:ascii="Arial" w:hAnsi="Arial"/>
      <w:b/>
      <w:color w:val="004990"/>
      <w:sz w:val="22"/>
      <w:szCs w:val="20"/>
    </w:rPr>
  </w:style>
  <w:style w:type="numbering" w:customStyle="1" w:styleId="301">
    <w:name w:val="Нет списка30"/>
    <w:next w:val="af0"/>
    <w:uiPriority w:val="99"/>
    <w:semiHidden/>
    <w:unhideWhenUsed/>
    <w:rsid w:val="00323E40"/>
  </w:style>
  <w:style w:type="table" w:customStyle="1" w:styleId="175">
    <w:name w:val="Сетка таблицы17"/>
    <w:basedOn w:val="af"/>
    <w:next w:val="afff"/>
    <w:uiPriority w:val="59"/>
    <w:rsid w:val="00323E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0">
    <w:name w:val="s_10"/>
    <w:basedOn w:val="ae"/>
    <w:rsid w:val="00323E40"/>
  </w:style>
  <w:style w:type="character" w:customStyle="1" w:styleId="FontStyle48">
    <w:name w:val="Font Style48"/>
    <w:uiPriority w:val="99"/>
    <w:rsid w:val="00323E40"/>
    <w:rPr>
      <w:rFonts w:ascii="Times New Roman" w:hAnsi="Times New Roman" w:cs="Times New Roman"/>
      <w:sz w:val="22"/>
      <w:szCs w:val="22"/>
    </w:rPr>
  </w:style>
  <w:style w:type="paragraph" w:customStyle="1" w:styleId="1f8">
    <w:name w:val="Знак примечания1"/>
    <w:link w:val="afffc"/>
    <w:uiPriority w:val="99"/>
    <w:rsid w:val="00323E40"/>
    <w:rPr>
      <w:sz w:val="16"/>
      <w:szCs w:val="16"/>
    </w:rPr>
  </w:style>
  <w:style w:type="table" w:customStyle="1" w:styleId="ListTable5Dark-Accent2">
    <w:name w:val="List Table 5 Dark - Accent 2"/>
    <w:uiPriority w:val="99"/>
    <w:rsid w:val="006933E5"/>
    <w:rPr>
      <w:rFonts w:ascii="Calibri" w:hAnsi="Calibri"/>
      <w:color w:val="000000"/>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character" w:styleId="affffffffffffffffff9">
    <w:name w:val="Unresolved Mention"/>
    <w:basedOn w:val="ae"/>
    <w:uiPriority w:val="99"/>
    <w:semiHidden/>
    <w:unhideWhenUsed/>
    <w:rsid w:val="0005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630">
      <w:bodyDiv w:val="1"/>
      <w:marLeft w:val="0"/>
      <w:marRight w:val="0"/>
      <w:marTop w:val="0"/>
      <w:marBottom w:val="0"/>
      <w:divBdr>
        <w:top w:val="none" w:sz="0" w:space="0" w:color="auto"/>
        <w:left w:val="none" w:sz="0" w:space="0" w:color="auto"/>
        <w:bottom w:val="none" w:sz="0" w:space="0" w:color="auto"/>
        <w:right w:val="none" w:sz="0" w:space="0" w:color="auto"/>
      </w:divBdr>
    </w:div>
    <w:div w:id="7297588">
      <w:bodyDiv w:val="1"/>
      <w:marLeft w:val="0"/>
      <w:marRight w:val="0"/>
      <w:marTop w:val="0"/>
      <w:marBottom w:val="0"/>
      <w:divBdr>
        <w:top w:val="none" w:sz="0" w:space="0" w:color="auto"/>
        <w:left w:val="none" w:sz="0" w:space="0" w:color="auto"/>
        <w:bottom w:val="none" w:sz="0" w:space="0" w:color="auto"/>
        <w:right w:val="none" w:sz="0" w:space="0" w:color="auto"/>
      </w:divBdr>
    </w:div>
    <w:div w:id="8413061">
      <w:bodyDiv w:val="1"/>
      <w:marLeft w:val="0"/>
      <w:marRight w:val="0"/>
      <w:marTop w:val="0"/>
      <w:marBottom w:val="0"/>
      <w:divBdr>
        <w:top w:val="none" w:sz="0" w:space="0" w:color="auto"/>
        <w:left w:val="none" w:sz="0" w:space="0" w:color="auto"/>
        <w:bottom w:val="none" w:sz="0" w:space="0" w:color="auto"/>
        <w:right w:val="none" w:sz="0" w:space="0" w:color="auto"/>
      </w:divBdr>
    </w:div>
    <w:div w:id="11880584">
      <w:bodyDiv w:val="1"/>
      <w:marLeft w:val="0"/>
      <w:marRight w:val="0"/>
      <w:marTop w:val="0"/>
      <w:marBottom w:val="0"/>
      <w:divBdr>
        <w:top w:val="none" w:sz="0" w:space="0" w:color="auto"/>
        <w:left w:val="none" w:sz="0" w:space="0" w:color="auto"/>
        <w:bottom w:val="none" w:sz="0" w:space="0" w:color="auto"/>
        <w:right w:val="none" w:sz="0" w:space="0" w:color="auto"/>
      </w:divBdr>
    </w:div>
    <w:div w:id="36516156">
      <w:bodyDiv w:val="1"/>
      <w:marLeft w:val="0"/>
      <w:marRight w:val="0"/>
      <w:marTop w:val="0"/>
      <w:marBottom w:val="0"/>
      <w:divBdr>
        <w:top w:val="none" w:sz="0" w:space="0" w:color="auto"/>
        <w:left w:val="none" w:sz="0" w:space="0" w:color="auto"/>
        <w:bottom w:val="none" w:sz="0" w:space="0" w:color="auto"/>
        <w:right w:val="none" w:sz="0" w:space="0" w:color="auto"/>
      </w:divBdr>
    </w:div>
    <w:div w:id="46491295">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107050843">
      <w:bodyDiv w:val="1"/>
      <w:marLeft w:val="0"/>
      <w:marRight w:val="0"/>
      <w:marTop w:val="0"/>
      <w:marBottom w:val="0"/>
      <w:divBdr>
        <w:top w:val="none" w:sz="0" w:space="0" w:color="auto"/>
        <w:left w:val="none" w:sz="0" w:space="0" w:color="auto"/>
        <w:bottom w:val="none" w:sz="0" w:space="0" w:color="auto"/>
        <w:right w:val="none" w:sz="0" w:space="0" w:color="auto"/>
      </w:divBdr>
    </w:div>
    <w:div w:id="110445667">
      <w:bodyDiv w:val="1"/>
      <w:marLeft w:val="0"/>
      <w:marRight w:val="0"/>
      <w:marTop w:val="0"/>
      <w:marBottom w:val="0"/>
      <w:divBdr>
        <w:top w:val="none" w:sz="0" w:space="0" w:color="auto"/>
        <w:left w:val="none" w:sz="0" w:space="0" w:color="auto"/>
        <w:bottom w:val="none" w:sz="0" w:space="0" w:color="auto"/>
        <w:right w:val="none" w:sz="0" w:space="0" w:color="auto"/>
      </w:divBdr>
    </w:div>
    <w:div w:id="118494451">
      <w:bodyDiv w:val="1"/>
      <w:marLeft w:val="0"/>
      <w:marRight w:val="0"/>
      <w:marTop w:val="0"/>
      <w:marBottom w:val="0"/>
      <w:divBdr>
        <w:top w:val="none" w:sz="0" w:space="0" w:color="auto"/>
        <w:left w:val="none" w:sz="0" w:space="0" w:color="auto"/>
        <w:bottom w:val="none" w:sz="0" w:space="0" w:color="auto"/>
        <w:right w:val="none" w:sz="0" w:space="0" w:color="auto"/>
      </w:divBdr>
    </w:div>
    <w:div w:id="126242073">
      <w:bodyDiv w:val="1"/>
      <w:marLeft w:val="0"/>
      <w:marRight w:val="0"/>
      <w:marTop w:val="0"/>
      <w:marBottom w:val="0"/>
      <w:divBdr>
        <w:top w:val="none" w:sz="0" w:space="0" w:color="auto"/>
        <w:left w:val="none" w:sz="0" w:space="0" w:color="auto"/>
        <w:bottom w:val="none" w:sz="0" w:space="0" w:color="auto"/>
        <w:right w:val="none" w:sz="0" w:space="0" w:color="auto"/>
      </w:divBdr>
    </w:div>
    <w:div w:id="130053540">
      <w:bodyDiv w:val="1"/>
      <w:marLeft w:val="0"/>
      <w:marRight w:val="0"/>
      <w:marTop w:val="0"/>
      <w:marBottom w:val="0"/>
      <w:divBdr>
        <w:top w:val="none" w:sz="0" w:space="0" w:color="auto"/>
        <w:left w:val="none" w:sz="0" w:space="0" w:color="auto"/>
        <w:bottom w:val="none" w:sz="0" w:space="0" w:color="auto"/>
        <w:right w:val="none" w:sz="0" w:space="0" w:color="auto"/>
      </w:divBdr>
    </w:div>
    <w:div w:id="155269966">
      <w:bodyDiv w:val="1"/>
      <w:marLeft w:val="0"/>
      <w:marRight w:val="0"/>
      <w:marTop w:val="0"/>
      <w:marBottom w:val="0"/>
      <w:divBdr>
        <w:top w:val="none" w:sz="0" w:space="0" w:color="auto"/>
        <w:left w:val="none" w:sz="0" w:space="0" w:color="auto"/>
        <w:bottom w:val="none" w:sz="0" w:space="0" w:color="auto"/>
        <w:right w:val="none" w:sz="0" w:space="0" w:color="auto"/>
      </w:divBdr>
    </w:div>
    <w:div w:id="156305659">
      <w:bodyDiv w:val="1"/>
      <w:marLeft w:val="0"/>
      <w:marRight w:val="0"/>
      <w:marTop w:val="0"/>
      <w:marBottom w:val="0"/>
      <w:divBdr>
        <w:top w:val="none" w:sz="0" w:space="0" w:color="auto"/>
        <w:left w:val="none" w:sz="0" w:space="0" w:color="auto"/>
        <w:bottom w:val="none" w:sz="0" w:space="0" w:color="auto"/>
        <w:right w:val="none" w:sz="0" w:space="0" w:color="auto"/>
      </w:divBdr>
    </w:div>
    <w:div w:id="170073877">
      <w:bodyDiv w:val="1"/>
      <w:marLeft w:val="0"/>
      <w:marRight w:val="0"/>
      <w:marTop w:val="0"/>
      <w:marBottom w:val="0"/>
      <w:divBdr>
        <w:top w:val="none" w:sz="0" w:space="0" w:color="auto"/>
        <w:left w:val="none" w:sz="0" w:space="0" w:color="auto"/>
        <w:bottom w:val="none" w:sz="0" w:space="0" w:color="auto"/>
        <w:right w:val="none" w:sz="0" w:space="0" w:color="auto"/>
      </w:divBdr>
    </w:div>
    <w:div w:id="182015684">
      <w:bodyDiv w:val="1"/>
      <w:marLeft w:val="0"/>
      <w:marRight w:val="0"/>
      <w:marTop w:val="0"/>
      <w:marBottom w:val="0"/>
      <w:divBdr>
        <w:top w:val="none" w:sz="0" w:space="0" w:color="auto"/>
        <w:left w:val="none" w:sz="0" w:space="0" w:color="auto"/>
        <w:bottom w:val="none" w:sz="0" w:space="0" w:color="auto"/>
        <w:right w:val="none" w:sz="0" w:space="0" w:color="auto"/>
      </w:divBdr>
    </w:div>
    <w:div w:id="185293846">
      <w:bodyDiv w:val="1"/>
      <w:marLeft w:val="0"/>
      <w:marRight w:val="0"/>
      <w:marTop w:val="0"/>
      <w:marBottom w:val="0"/>
      <w:divBdr>
        <w:top w:val="none" w:sz="0" w:space="0" w:color="auto"/>
        <w:left w:val="none" w:sz="0" w:space="0" w:color="auto"/>
        <w:bottom w:val="none" w:sz="0" w:space="0" w:color="auto"/>
        <w:right w:val="none" w:sz="0" w:space="0" w:color="auto"/>
      </w:divBdr>
    </w:div>
    <w:div w:id="201137368">
      <w:bodyDiv w:val="1"/>
      <w:marLeft w:val="0"/>
      <w:marRight w:val="0"/>
      <w:marTop w:val="0"/>
      <w:marBottom w:val="0"/>
      <w:divBdr>
        <w:top w:val="none" w:sz="0" w:space="0" w:color="auto"/>
        <w:left w:val="none" w:sz="0" w:space="0" w:color="auto"/>
        <w:bottom w:val="none" w:sz="0" w:space="0" w:color="auto"/>
        <w:right w:val="none" w:sz="0" w:space="0" w:color="auto"/>
      </w:divBdr>
    </w:div>
    <w:div w:id="209074977">
      <w:bodyDiv w:val="1"/>
      <w:marLeft w:val="0"/>
      <w:marRight w:val="0"/>
      <w:marTop w:val="0"/>
      <w:marBottom w:val="0"/>
      <w:divBdr>
        <w:top w:val="none" w:sz="0" w:space="0" w:color="auto"/>
        <w:left w:val="none" w:sz="0" w:space="0" w:color="auto"/>
        <w:bottom w:val="none" w:sz="0" w:space="0" w:color="auto"/>
        <w:right w:val="none" w:sz="0" w:space="0" w:color="auto"/>
      </w:divBdr>
    </w:div>
    <w:div w:id="209269996">
      <w:bodyDiv w:val="1"/>
      <w:marLeft w:val="0"/>
      <w:marRight w:val="0"/>
      <w:marTop w:val="0"/>
      <w:marBottom w:val="0"/>
      <w:divBdr>
        <w:top w:val="none" w:sz="0" w:space="0" w:color="auto"/>
        <w:left w:val="none" w:sz="0" w:space="0" w:color="auto"/>
        <w:bottom w:val="none" w:sz="0" w:space="0" w:color="auto"/>
        <w:right w:val="none" w:sz="0" w:space="0" w:color="auto"/>
      </w:divBdr>
    </w:div>
    <w:div w:id="229660541">
      <w:bodyDiv w:val="1"/>
      <w:marLeft w:val="0"/>
      <w:marRight w:val="0"/>
      <w:marTop w:val="0"/>
      <w:marBottom w:val="0"/>
      <w:divBdr>
        <w:top w:val="none" w:sz="0" w:space="0" w:color="auto"/>
        <w:left w:val="none" w:sz="0" w:space="0" w:color="auto"/>
        <w:bottom w:val="none" w:sz="0" w:space="0" w:color="auto"/>
        <w:right w:val="none" w:sz="0" w:space="0" w:color="auto"/>
      </w:divBdr>
    </w:div>
    <w:div w:id="232279136">
      <w:bodyDiv w:val="1"/>
      <w:marLeft w:val="0"/>
      <w:marRight w:val="0"/>
      <w:marTop w:val="0"/>
      <w:marBottom w:val="0"/>
      <w:divBdr>
        <w:top w:val="none" w:sz="0" w:space="0" w:color="auto"/>
        <w:left w:val="none" w:sz="0" w:space="0" w:color="auto"/>
        <w:bottom w:val="none" w:sz="0" w:space="0" w:color="auto"/>
        <w:right w:val="none" w:sz="0" w:space="0" w:color="auto"/>
      </w:divBdr>
    </w:div>
    <w:div w:id="254479253">
      <w:bodyDiv w:val="1"/>
      <w:marLeft w:val="0"/>
      <w:marRight w:val="0"/>
      <w:marTop w:val="0"/>
      <w:marBottom w:val="0"/>
      <w:divBdr>
        <w:top w:val="none" w:sz="0" w:space="0" w:color="auto"/>
        <w:left w:val="none" w:sz="0" w:space="0" w:color="auto"/>
        <w:bottom w:val="none" w:sz="0" w:space="0" w:color="auto"/>
        <w:right w:val="none" w:sz="0" w:space="0" w:color="auto"/>
      </w:divBdr>
    </w:div>
    <w:div w:id="279454450">
      <w:bodyDiv w:val="1"/>
      <w:marLeft w:val="0"/>
      <w:marRight w:val="0"/>
      <w:marTop w:val="0"/>
      <w:marBottom w:val="0"/>
      <w:divBdr>
        <w:top w:val="none" w:sz="0" w:space="0" w:color="auto"/>
        <w:left w:val="none" w:sz="0" w:space="0" w:color="auto"/>
        <w:bottom w:val="none" w:sz="0" w:space="0" w:color="auto"/>
        <w:right w:val="none" w:sz="0" w:space="0" w:color="auto"/>
      </w:divBdr>
    </w:div>
    <w:div w:id="288517874">
      <w:bodyDiv w:val="1"/>
      <w:marLeft w:val="0"/>
      <w:marRight w:val="0"/>
      <w:marTop w:val="0"/>
      <w:marBottom w:val="0"/>
      <w:divBdr>
        <w:top w:val="none" w:sz="0" w:space="0" w:color="auto"/>
        <w:left w:val="none" w:sz="0" w:space="0" w:color="auto"/>
        <w:bottom w:val="none" w:sz="0" w:space="0" w:color="auto"/>
        <w:right w:val="none" w:sz="0" w:space="0" w:color="auto"/>
      </w:divBdr>
    </w:div>
    <w:div w:id="290719571">
      <w:bodyDiv w:val="1"/>
      <w:marLeft w:val="0"/>
      <w:marRight w:val="0"/>
      <w:marTop w:val="0"/>
      <w:marBottom w:val="0"/>
      <w:divBdr>
        <w:top w:val="none" w:sz="0" w:space="0" w:color="auto"/>
        <w:left w:val="none" w:sz="0" w:space="0" w:color="auto"/>
        <w:bottom w:val="none" w:sz="0" w:space="0" w:color="auto"/>
        <w:right w:val="none" w:sz="0" w:space="0" w:color="auto"/>
      </w:divBdr>
    </w:div>
    <w:div w:id="324364706">
      <w:bodyDiv w:val="1"/>
      <w:marLeft w:val="0"/>
      <w:marRight w:val="0"/>
      <w:marTop w:val="0"/>
      <w:marBottom w:val="0"/>
      <w:divBdr>
        <w:top w:val="none" w:sz="0" w:space="0" w:color="auto"/>
        <w:left w:val="none" w:sz="0" w:space="0" w:color="auto"/>
        <w:bottom w:val="none" w:sz="0" w:space="0" w:color="auto"/>
        <w:right w:val="none" w:sz="0" w:space="0" w:color="auto"/>
      </w:divBdr>
    </w:div>
    <w:div w:id="327245735">
      <w:bodyDiv w:val="1"/>
      <w:marLeft w:val="0"/>
      <w:marRight w:val="0"/>
      <w:marTop w:val="0"/>
      <w:marBottom w:val="0"/>
      <w:divBdr>
        <w:top w:val="none" w:sz="0" w:space="0" w:color="auto"/>
        <w:left w:val="none" w:sz="0" w:space="0" w:color="auto"/>
        <w:bottom w:val="none" w:sz="0" w:space="0" w:color="auto"/>
        <w:right w:val="none" w:sz="0" w:space="0" w:color="auto"/>
      </w:divBdr>
    </w:div>
    <w:div w:id="327446750">
      <w:bodyDiv w:val="1"/>
      <w:marLeft w:val="0"/>
      <w:marRight w:val="0"/>
      <w:marTop w:val="0"/>
      <w:marBottom w:val="0"/>
      <w:divBdr>
        <w:top w:val="none" w:sz="0" w:space="0" w:color="auto"/>
        <w:left w:val="none" w:sz="0" w:space="0" w:color="auto"/>
        <w:bottom w:val="none" w:sz="0" w:space="0" w:color="auto"/>
        <w:right w:val="none" w:sz="0" w:space="0" w:color="auto"/>
      </w:divBdr>
    </w:div>
    <w:div w:id="386421542">
      <w:bodyDiv w:val="1"/>
      <w:marLeft w:val="0"/>
      <w:marRight w:val="0"/>
      <w:marTop w:val="0"/>
      <w:marBottom w:val="0"/>
      <w:divBdr>
        <w:top w:val="none" w:sz="0" w:space="0" w:color="auto"/>
        <w:left w:val="none" w:sz="0" w:space="0" w:color="auto"/>
        <w:bottom w:val="none" w:sz="0" w:space="0" w:color="auto"/>
        <w:right w:val="none" w:sz="0" w:space="0" w:color="auto"/>
      </w:divBdr>
    </w:div>
    <w:div w:id="394280369">
      <w:bodyDiv w:val="1"/>
      <w:marLeft w:val="0"/>
      <w:marRight w:val="0"/>
      <w:marTop w:val="0"/>
      <w:marBottom w:val="0"/>
      <w:divBdr>
        <w:top w:val="none" w:sz="0" w:space="0" w:color="auto"/>
        <w:left w:val="none" w:sz="0" w:space="0" w:color="auto"/>
        <w:bottom w:val="none" w:sz="0" w:space="0" w:color="auto"/>
        <w:right w:val="none" w:sz="0" w:space="0" w:color="auto"/>
      </w:divBdr>
    </w:div>
    <w:div w:id="398334694">
      <w:bodyDiv w:val="1"/>
      <w:marLeft w:val="0"/>
      <w:marRight w:val="0"/>
      <w:marTop w:val="0"/>
      <w:marBottom w:val="0"/>
      <w:divBdr>
        <w:top w:val="none" w:sz="0" w:space="0" w:color="auto"/>
        <w:left w:val="none" w:sz="0" w:space="0" w:color="auto"/>
        <w:bottom w:val="none" w:sz="0" w:space="0" w:color="auto"/>
        <w:right w:val="none" w:sz="0" w:space="0" w:color="auto"/>
      </w:divBdr>
      <w:divsChild>
        <w:div w:id="35741477">
          <w:marLeft w:val="0"/>
          <w:marRight w:val="0"/>
          <w:marTop w:val="120"/>
          <w:marBottom w:val="0"/>
          <w:divBdr>
            <w:top w:val="none" w:sz="0" w:space="0" w:color="auto"/>
            <w:left w:val="none" w:sz="0" w:space="0" w:color="auto"/>
            <w:bottom w:val="none" w:sz="0" w:space="0" w:color="auto"/>
            <w:right w:val="none" w:sz="0" w:space="0" w:color="auto"/>
          </w:divBdr>
        </w:div>
        <w:div w:id="193227622">
          <w:marLeft w:val="0"/>
          <w:marRight w:val="0"/>
          <w:marTop w:val="120"/>
          <w:marBottom w:val="0"/>
          <w:divBdr>
            <w:top w:val="none" w:sz="0" w:space="0" w:color="auto"/>
            <w:left w:val="none" w:sz="0" w:space="0" w:color="auto"/>
            <w:bottom w:val="none" w:sz="0" w:space="0" w:color="auto"/>
            <w:right w:val="none" w:sz="0" w:space="0" w:color="auto"/>
          </w:divBdr>
        </w:div>
        <w:div w:id="557935816">
          <w:marLeft w:val="0"/>
          <w:marRight w:val="0"/>
          <w:marTop w:val="120"/>
          <w:marBottom w:val="0"/>
          <w:divBdr>
            <w:top w:val="none" w:sz="0" w:space="0" w:color="auto"/>
            <w:left w:val="none" w:sz="0" w:space="0" w:color="auto"/>
            <w:bottom w:val="none" w:sz="0" w:space="0" w:color="auto"/>
            <w:right w:val="none" w:sz="0" w:space="0" w:color="auto"/>
          </w:divBdr>
        </w:div>
        <w:div w:id="671838307">
          <w:marLeft w:val="0"/>
          <w:marRight w:val="0"/>
          <w:marTop w:val="120"/>
          <w:marBottom w:val="0"/>
          <w:divBdr>
            <w:top w:val="none" w:sz="0" w:space="0" w:color="auto"/>
            <w:left w:val="none" w:sz="0" w:space="0" w:color="auto"/>
            <w:bottom w:val="none" w:sz="0" w:space="0" w:color="auto"/>
            <w:right w:val="none" w:sz="0" w:space="0" w:color="auto"/>
          </w:divBdr>
        </w:div>
        <w:div w:id="778985753">
          <w:marLeft w:val="0"/>
          <w:marRight w:val="0"/>
          <w:marTop w:val="0"/>
          <w:marBottom w:val="192"/>
          <w:divBdr>
            <w:top w:val="none" w:sz="0" w:space="0" w:color="auto"/>
            <w:left w:val="none" w:sz="0" w:space="0" w:color="auto"/>
            <w:bottom w:val="none" w:sz="0" w:space="0" w:color="auto"/>
            <w:right w:val="none" w:sz="0" w:space="0" w:color="auto"/>
          </w:divBdr>
        </w:div>
        <w:div w:id="938029427">
          <w:marLeft w:val="0"/>
          <w:marRight w:val="0"/>
          <w:marTop w:val="120"/>
          <w:marBottom w:val="0"/>
          <w:divBdr>
            <w:top w:val="none" w:sz="0" w:space="0" w:color="auto"/>
            <w:left w:val="none" w:sz="0" w:space="0" w:color="auto"/>
            <w:bottom w:val="none" w:sz="0" w:space="0" w:color="auto"/>
            <w:right w:val="none" w:sz="0" w:space="0" w:color="auto"/>
          </w:divBdr>
        </w:div>
        <w:div w:id="1113092037">
          <w:marLeft w:val="0"/>
          <w:marRight w:val="0"/>
          <w:marTop w:val="120"/>
          <w:marBottom w:val="0"/>
          <w:divBdr>
            <w:top w:val="none" w:sz="0" w:space="0" w:color="auto"/>
            <w:left w:val="none" w:sz="0" w:space="0" w:color="auto"/>
            <w:bottom w:val="none" w:sz="0" w:space="0" w:color="auto"/>
            <w:right w:val="none" w:sz="0" w:space="0" w:color="auto"/>
          </w:divBdr>
        </w:div>
        <w:div w:id="1239361883">
          <w:marLeft w:val="0"/>
          <w:marRight w:val="0"/>
          <w:marTop w:val="120"/>
          <w:marBottom w:val="96"/>
          <w:divBdr>
            <w:top w:val="none" w:sz="0" w:space="0" w:color="auto"/>
            <w:left w:val="single" w:sz="24" w:space="0" w:color="CED3F1"/>
            <w:bottom w:val="none" w:sz="0" w:space="0" w:color="auto"/>
            <w:right w:val="none" w:sz="0" w:space="0" w:color="auto"/>
          </w:divBdr>
        </w:div>
        <w:div w:id="1366559377">
          <w:marLeft w:val="0"/>
          <w:marRight w:val="0"/>
          <w:marTop w:val="120"/>
          <w:marBottom w:val="0"/>
          <w:divBdr>
            <w:top w:val="none" w:sz="0" w:space="0" w:color="auto"/>
            <w:left w:val="none" w:sz="0" w:space="0" w:color="auto"/>
            <w:bottom w:val="none" w:sz="0" w:space="0" w:color="auto"/>
            <w:right w:val="none" w:sz="0" w:space="0" w:color="auto"/>
          </w:divBdr>
        </w:div>
        <w:div w:id="1640498918">
          <w:marLeft w:val="0"/>
          <w:marRight w:val="0"/>
          <w:marTop w:val="120"/>
          <w:marBottom w:val="0"/>
          <w:divBdr>
            <w:top w:val="none" w:sz="0" w:space="0" w:color="auto"/>
            <w:left w:val="none" w:sz="0" w:space="0" w:color="auto"/>
            <w:bottom w:val="none" w:sz="0" w:space="0" w:color="auto"/>
            <w:right w:val="none" w:sz="0" w:space="0" w:color="auto"/>
          </w:divBdr>
        </w:div>
        <w:div w:id="1898935176">
          <w:marLeft w:val="0"/>
          <w:marRight w:val="0"/>
          <w:marTop w:val="120"/>
          <w:marBottom w:val="0"/>
          <w:divBdr>
            <w:top w:val="none" w:sz="0" w:space="0" w:color="auto"/>
            <w:left w:val="none" w:sz="0" w:space="0" w:color="auto"/>
            <w:bottom w:val="none" w:sz="0" w:space="0" w:color="auto"/>
            <w:right w:val="none" w:sz="0" w:space="0" w:color="auto"/>
          </w:divBdr>
        </w:div>
        <w:div w:id="1989161790">
          <w:marLeft w:val="0"/>
          <w:marRight w:val="0"/>
          <w:marTop w:val="120"/>
          <w:marBottom w:val="0"/>
          <w:divBdr>
            <w:top w:val="none" w:sz="0" w:space="0" w:color="auto"/>
            <w:left w:val="none" w:sz="0" w:space="0" w:color="auto"/>
            <w:bottom w:val="none" w:sz="0" w:space="0" w:color="auto"/>
            <w:right w:val="none" w:sz="0" w:space="0" w:color="auto"/>
          </w:divBdr>
        </w:div>
        <w:div w:id="2015985663">
          <w:marLeft w:val="0"/>
          <w:marRight w:val="0"/>
          <w:marTop w:val="120"/>
          <w:marBottom w:val="0"/>
          <w:divBdr>
            <w:top w:val="none" w:sz="0" w:space="0" w:color="auto"/>
            <w:left w:val="none" w:sz="0" w:space="0" w:color="auto"/>
            <w:bottom w:val="none" w:sz="0" w:space="0" w:color="auto"/>
            <w:right w:val="none" w:sz="0" w:space="0" w:color="auto"/>
          </w:divBdr>
        </w:div>
      </w:divsChild>
    </w:div>
    <w:div w:id="416485538">
      <w:bodyDiv w:val="1"/>
      <w:marLeft w:val="0"/>
      <w:marRight w:val="0"/>
      <w:marTop w:val="0"/>
      <w:marBottom w:val="0"/>
      <w:divBdr>
        <w:top w:val="none" w:sz="0" w:space="0" w:color="auto"/>
        <w:left w:val="none" w:sz="0" w:space="0" w:color="auto"/>
        <w:bottom w:val="none" w:sz="0" w:space="0" w:color="auto"/>
        <w:right w:val="none" w:sz="0" w:space="0" w:color="auto"/>
      </w:divBdr>
    </w:div>
    <w:div w:id="433212752">
      <w:bodyDiv w:val="1"/>
      <w:marLeft w:val="0"/>
      <w:marRight w:val="0"/>
      <w:marTop w:val="0"/>
      <w:marBottom w:val="0"/>
      <w:divBdr>
        <w:top w:val="none" w:sz="0" w:space="0" w:color="auto"/>
        <w:left w:val="none" w:sz="0" w:space="0" w:color="auto"/>
        <w:bottom w:val="none" w:sz="0" w:space="0" w:color="auto"/>
        <w:right w:val="none" w:sz="0" w:space="0" w:color="auto"/>
      </w:divBdr>
    </w:div>
    <w:div w:id="435029004">
      <w:bodyDiv w:val="1"/>
      <w:marLeft w:val="0"/>
      <w:marRight w:val="0"/>
      <w:marTop w:val="0"/>
      <w:marBottom w:val="0"/>
      <w:divBdr>
        <w:top w:val="none" w:sz="0" w:space="0" w:color="auto"/>
        <w:left w:val="none" w:sz="0" w:space="0" w:color="auto"/>
        <w:bottom w:val="none" w:sz="0" w:space="0" w:color="auto"/>
        <w:right w:val="none" w:sz="0" w:space="0" w:color="auto"/>
      </w:divBdr>
    </w:div>
    <w:div w:id="436143496">
      <w:bodyDiv w:val="1"/>
      <w:marLeft w:val="0"/>
      <w:marRight w:val="0"/>
      <w:marTop w:val="0"/>
      <w:marBottom w:val="0"/>
      <w:divBdr>
        <w:top w:val="none" w:sz="0" w:space="0" w:color="auto"/>
        <w:left w:val="none" w:sz="0" w:space="0" w:color="auto"/>
        <w:bottom w:val="none" w:sz="0" w:space="0" w:color="auto"/>
        <w:right w:val="none" w:sz="0" w:space="0" w:color="auto"/>
      </w:divBdr>
    </w:div>
    <w:div w:id="468788853">
      <w:bodyDiv w:val="1"/>
      <w:marLeft w:val="0"/>
      <w:marRight w:val="0"/>
      <w:marTop w:val="0"/>
      <w:marBottom w:val="0"/>
      <w:divBdr>
        <w:top w:val="none" w:sz="0" w:space="0" w:color="auto"/>
        <w:left w:val="none" w:sz="0" w:space="0" w:color="auto"/>
        <w:bottom w:val="none" w:sz="0" w:space="0" w:color="auto"/>
        <w:right w:val="none" w:sz="0" w:space="0" w:color="auto"/>
      </w:divBdr>
    </w:div>
    <w:div w:id="479732384">
      <w:bodyDiv w:val="1"/>
      <w:marLeft w:val="0"/>
      <w:marRight w:val="0"/>
      <w:marTop w:val="0"/>
      <w:marBottom w:val="0"/>
      <w:divBdr>
        <w:top w:val="none" w:sz="0" w:space="0" w:color="auto"/>
        <w:left w:val="none" w:sz="0" w:space="0" w:color="auto"/>
        <w:bottom w:val="none" w:sz="0" w:space="0" w:color="auto"/>
        <w:right w:val="none" w:sz="0" w:space="0" w:color="auto"/>
      </w:divBdr>
    </w:div>
    <w:div w:id="489367586">
      <w:bodyDiv w:val="1"/>
      <w:marLeft w:val="0"/>
      <w:marRight w:val="0"/>
      <w:marTop w:val="0"/>
      <w:marBottom w:val="0"/>
      <w:divBdr>
        <w:top w:val="none" w:sz="0" w:space="0" w:color="auto"/>
        <w:left w:val="none" w:sz="0" w:space="0" w:color="auto"/>
        <w:bottom w:val="none" w:sz="0" w:space="0" w:color="auto"/>
        <w:right w:val="none" w:sz="0" w:space="0" w:color="auto"/>
      </w:divBdr>
    </w:div>
    <w:div w:id="496582678">
      <w:bodyDiv w:val="1"/>
      <w:marLeft w:val="0"/>
      <w:marRight w:val="0"/>
      <w:marTop w:val="0"/>
      <w:marBottom w:val="0"/>
      <w:divBdr>
        <w:top w:val="none" w:sz="0" w:space="0" w:color="auto"/>
        <w:left w:val="none" w:sz="0" w:space="0" w:color="auto"/>
        <w:bottom w:val="none" w:sz="0" w:space="0" w:color="auto"/>
        <w:right w:val="none" w:sz="0" w:space="0" w:color="auto"/>
      </w:divBdr>
    </w:div>
    <w:div w:id="538127382">
      <w:bodyDiv w:val="1"/>
      <w:marLeft w:val="0"/>
      <w:marRight w:val="0"/>
      <w:marTop w:val="0"/>
      <w:marBottom w:val="0"/>
      <w:divBdr>
        <w:top w:val="none" w:sz="0" w:space="0" w:color="auto"/>
        <w:left w:val="none" w:sz="0" w:space="0" w:color="auto"/>
        <w:bottom w:val="none" w:sz="0" w:space="0" w:color="auto"/>
        <w:right w:val="none" w:sz="0" w:space="0" w:color="auto"/>
      </w:divBdr>
    </w:div>
    <w:div w:id="551187104">
      <w:bodyDiv w:val="1"/>
      <w:marLeft w:val="0"/>
      <w:marRight w:val="0"/>
      <w:marTop w:val="0"/>
      <w:marBottom w:val="0"/>
      <w:divBdr>
        <w:top w:val="none" w:sz="0" w:space="0" w:color="auto"/>
        <w:left w:val="none" w:sz="0" w:space="0" w:color="auto"/>
        <w:bottom w:val="none" w:sz="0" w:space="0" w:color="auto"/>
        <w:right w:val="none" w:sz="0" w:space="0" w:color="auto"/>
      </w:divBdr>
    </w:div>
    <w:div w:id="558130752">
      <w:bodyDiv w:val="1"/>
      <w:marLeft w:val="0"/>
      <w:marRight w:val="0"/>
      <w:marTop w:val="0"/>
      <w:marBottom w:val="0"/>
      <w:divBdr>
        <w:top w:val="none" w:sz="0" w:space="0" w:color="auto"/>
        <w:left w:val="none" w:sz="0" w:space="0" w:color="auto"/>
        <w:bottom w:val="none" w:sz="0" w:space="0" w:color="auto"/>
        <w:right w:val="none" w:sz="0" w:space="0" w:color="auto"/>
      </w:divBdr>
    </w:div>
    <w:div w:id="572618566">
      <w:bodyDiv w:val="1"/>
      <w:marLeft w:val="0"/>
      <w:marRight w:val="0"/>
      <w:marTop w:val="0"/>
      <w:marBottom w:val="0"/>
      <w:divBdr>
        <w:top w:val="none" w:sz="0" w:space="0" w:color="auto"/>
        <w:left w:val="none" w:sz="0" w:space="0" w:color="auto"/>
        <w:bottom w:val="none" w:sz="0" w:space="0" w:color="auto"/>
        <w:right w:val="none" w:sz="0" w:space="0" w:color="auto"/>
      </w:divBdr>
    </w:div>
    <w:div w:id="580408336">
      <w:bodyDiv w:val="1"/>
      <w:marLeft w:val="0"/>
      <w:marRight w:val="0"/>
      <w:marTop w:val="0"/>
      <w:marBottom w:val="0"/>
      <w:divBdr>
        <w:top w:val="none" w:sz="0" w:space="0" w:color="auto"/>
        <w:left w:val="none" w:sz="0" w:space="0" w:color="auto"/>
        <w:bottom w:val="none" w:sz="0" w:space="0" w:color="auto"/>
        <w:right w:val="none" w:sz="0" w:space="0" w:color="auto"/>
      </w:divBdr>
    </w:div>
    <w:div w:id="602538966">
      <w:bodyDiv w:val="1"/>
      <w:marLeft w:val="0"/>
      <w:marRight w:val="0"/>
      <w:marTop w:val="0"/>
      <w:marBottom w:val="0"/>
      <w:divBdr>
        <w:top w:val="none" w:sz="0" w:space="0" w:color="auto"/>
        <w:left w:val="none" w:sz="0" w:space="0" w:color="auto"/>
        <w:bottom w:val="none" w:sz="0" w:space="0" w:color="auto"/>
        <w:right w:val="none" w:sz="0" w:space="0" w:color="auto"/>
      </w:divBdr>
    </w:div>
    <w:div w:id="635112869">
      <w:bodyDiv w:val="1"/>
      <w:marLeft w:val="0"/>
      <w:marRight w:val="0"/>
      <w:marTop w:val="0"/>
      <w:marBottom w:val="0"/>
      <w:divBdr>
        <w:top w:val="none" w:sz="0" w:space="0" w:color="auto"/>
        <w:left w:val="none" w:sz="0" w:space="0" w:color="auto"/>
        <w:bottom w:val="none" w:sz="0" w:space="0" w:color="auto"/>
        <w:right w:val="none" w:sz="0" w:space="0" w:color="auto"/>
      </w:divBdr>
    </w:div>
    <w:div w:id="641542207">
      <w:bodyDiv w:val="1"/>
      <w:marLeft w:val="0"/>
      <w:marRight w:val="0"/>
      <w:marTop w:val="0"/>
      <w:marBottom w:val="0"/>
      <w:divBdr>
        <w:top w:val="none" w:sz="0" w:space="0" w:color="auto"/>
        <w:left w:val="none" w:sz="0" w:space="0" w:color="auto"/>
        <w:bottom w:val="none" w:sz="0" w:space="0" w:color="auto"/>
        <w:right w:val="none" w:sz="0" w:space="0" w:color="auto"/>
      </w:divBdr>
      <w:divsChild>
        <w:div w:id="787089970">
          <w:marLeft w:val="0"/>
          <w:marRight w:val="0"/>
          <w:marTop w:val="0"/>
          <w:marBottom w:val="0"/>
          <w:divBdr>
            <w:top w:val="none" w:sz="0" w:space="0" w:color="auto"/>
            <w:left w:val="none" w:sz="0" w:space="0" w:color="auto"/>
            <w:bottom w:val="none" w:sz="0" w:space="0" w:color="auto"/>
            <w:right w:val="none" w:sz="0" w:space="0" w:color="auto"/>
          </w:divBdr>
          <w:divsChild>
            <w:div w:id="79371931">
              <w:marLeft w:val="0"/>
              <w:marRight w:val="0"/>
              <w:marTop w:val="0"/>
              <w:marBottom w:val="0"/>
              <w:divBdr>
                <w:top w:val="none" w:sz="0" w:space="0" w:color="auto"/>
                <w:left w:val="none" w:sz="0" w:space="0" w:color="auto"/>
                <w:bottom w:val="none" w:sz="0" w:space="0" w:color="auto"/>
                <w:right w:val="none" w:sz="0" w:space="0" w:color="auto"/>
              </w:divBdr>
            </w:div>
            <w:div w:id="295961625">
              <w:marLeft w:val="0"/>
              <w:marRight w:val="0"/>
              <w:marTop w:val="0"/>
              <w:marBottom w:val="0"/>
              <w:divBdr>
                <w:top w:val="none" w:sz="0" w:space="0" w:color="auto"/>
                <w:left w:val="none" w:sz="0" w:space="0" w:color="auto"/>
                <w:bottom w:val="none" w:sz="0" w:space="0" w:color="auto"/>
                <w:right w:val="none" w:sz="0" w:space="0" w:color="auto"/>
              </w:divBdr>
            </w:div>
            <w:div w:id="416366358">
              <w:marLeft w:val="0"/>
              <w:marRight w:val="0"/>
              <w:marTop w:val="0"/>
              <w:marBottom w:val="0"/>
              <w:divBdr>
                <w:top w:val="none" w:sz="0" w:space="0" w:color="auto"/>
                <w:left w:val="none" w:sz="0" w:space="0" w:color="auto"/>
                <w:bottom w:val="none" w:sz="0" w:space="0" w:color="auto"/>
                <w:right w:val="none" w:sz="0" w:space="0" w:color="auto"/>
              </w:divBdr>
            </w:div>
            <w:div w:id="1037506555">
              <w:marLeft w:val="0"/>
              <w:marRight w:val="0"/>
              <w:marTop w:val="0"/>
              <w:marBottom w:val="0"/>
              <w:divBdr>
                <w:top w:val="none" w:sz="0" w:space="0" w:color="auto"/>
                <w:left w:val="none" w:sz="0" w:space="0" w:color="auto"/>
                <w:bottom w:val="none" w:sz="0" w:space="0" w:color="auto"/>
                <w:right w:val="none" w:sz="0" w:space="0" w:color="auto"/>
              </w:divBdr>
              <w:divsChild>
                <w:div w:id="855967019">
                  <w:marLeft w:val="0"/>
                  <w:marRight w:val="0"/>
                  <w:marTop w:val="0"/>
                  <w:marBottom w:val="0"/>
                  <w:divBdr>
                    <w:top w:val="none" w:sz="0" w:space="0" w:color="auto"/>
                    <w:left w:val="none" w:sz="0" w:space="0" w:color="auto"/>
                    <w:bottom w:val="none" w:sz="0" w:space="0" w:color="auto"/>
                    <w:right w:val="none" w:sz="0" w:space="0" w:color="auto"/>
                  </w:divBdr>
                  <w:divsChild>
                    <w:div w:id="1532647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8650283">
              <w:marLeft w:val="0"/>
              <w:marRight w:val="0"/>
              <w:marTop w:val="0"/>
              <w:marBottom w:val="0"/>
              <w:divBdr>
                <w:top w:val="none" w:sz="0" w:space="0" w:color="auto"/>
                <w:left w:val="none" w:sz="0" w:space="0" w:color="auto"/>
                <w:bottom w:val="none" w:sz="0" w:space="0" w:color="auto"/>
                <w:right w:val="none" w:sz="0" w:space="0" w:color="auto"/>
              </w:divBdr>
              <w:divsChild>
                <w:div w:id="912397445">
                  <w:marLeft w:val="0"/>
                  <w:marRight w:val="0"/>
                  <w:marTop w:val="0"/>
                  <w:marBottom w:val="0"/>
                  <w:divBdr>
                    <w:top w:val="none" w:sz="0" w:space="0" w:color="auto"/>
                    <w:left w:val="none" w:sz="0" w:space="0" w:color="auto"/>
                    <w:bottom w:val="none" w:sz="0" w:space="0" w:color="auto"/>
                    <w:right w:val="none" w:sz="0" w:space="0" w:color="auto"/>
                  </w:divBdr>
                  <w:divsChild>
                    <w:div w:id="87661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4729167">
          <w:marLeft w:val="0"/>
          <w:marRight w:val="0"/>
          <w:marTop w:val="0"/>
          <w:marBottom w:val="0"/>
          <w:divBdr>
            <w:top w:val="none" w:sz="0" w:space="0" w:color="auto"/>
            <w:left w:val="none" w:sz="0" w:space="0" w:color="auto"/>
            <w:bottom w:val="none" w:sz="0" w:space="0" w:color="auto"/>
            <w:right w:val="none" w:sz="0" w:space="0" w:color="auto"/>
          </w:divBdr>
          <w:divsChild>
            <w:div w:id="474107087">
              <w:marLeft w:val="0"/>
              <w:marRight w:val="0"/>
              <w:marTop w:val="0"/>
              <w:marBottom w:val="0"/>
              <w:divBdr>
                <w:top w:val="none" w:sz="0" w:space="0" w:color="auto"/>
                <w:left w:val="none" w:sz="0" w:space="0" w:color="auto"/>
                <w:bottom w:val="none" w:sz="0" w:space="0" w:color="auto"/>
                <w:right w:val="none" w:sz="0" w:space="0" w:color="auto"/>
              </w:divBdr>
            </w:div>
            <w:div w:id="526217358">
              <w:marLeft w:val="0"/>
              <w:marRight w:val="0"/>
              <w:marTop w:val="0"/>
              <w:marBottom w:val="0"/>
              <w:divBdr>
                <w:top w:val="none" w:sz="0" w:space="0" w:color="auto"/>
                <w:left w:val="none" w:sz="0" w:space="0" w:color="auto"/>
                <w:bottom w:val="none" w:sz="0" w:space="0" w:color="auto"/>
                <w:right w:val="none" w:sz="0" w:space="0" w:color="auto"/>
              </w:divBdr>
            </w:div>
            <w:div w:id="851408226">
              <w:marLeft w:val="0"/>
              <w:marRight w:val="0"/>
              <w:marTop w:val="0"/>
              <w:marBottom w:val="0"/>
              <w:divBdr>
                <w:top w:val="none" w:sz="0" w:space="0" w:color="auto"/>
                <w:left w:val="none" w:sz="0" w:space="0" w:color="auto"/>
                <w:bottom w:val="none" w:sz="0" w:space="0" w:color="auto"/>
                <w:right w:val="none" w:sz="0" w:space="0" w:color="auto"/>
              </w:divBdr>
            </w:div>
            <w:div w:id="1078526266">
              <w:marLeft w:val="0"/>
              <w:marRight w:val="0"/>
              <w:marTop w:val="0"/>
              <w:marBottom w:val="0"/>
              <w:divBdr>
                <w:top w:val="none" w:sz="0" w:space="0" w:color="auto"/>
                <w:left w:val="none" w:sz="0" w:space="0" w:color="auto"/>
                <w:bottom w:val="none" w:sz="0" w:space="0" w:color="auto"/>
                <w:right w:val="none" w:sz="0" w:space="0" w:color="auto"/>
              </w:divBdr>
            </w:div>
            <w:div w:id="15792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545">
      <w:bodyDiv w:val="1"/>
      <w:marLeft w:val="0"/>
      <w:marRight w:val="0"/>
      <w:marTop w:val="0"/>
      <w:marBottom w:val="0"/>
      <w:divBdr>
        <w:top w:val="none" w:sz="0" w:space="0" w:color="auto"/>
        <w:left w:val="none" w:sz="0" w:space="0" w:color="auto"/>
        <w:bottom w:val="none" w:sz="0" w:space="0" w:color="auto"/>
        <w:right w:val="none" w:sz="0" w:space="0" w:color="auto"/>
      </w:divBdr>
    </w:div>
    <w:div w:id="690299046">
      <w:bodyDiv w:val="1"/>
      <w:marLeft w:val="0"/>
      <w:marRight w:val="0"/>
      <w:marTop w:val="0"/>
      <w:marBottom w:val="0"/>
      <w:divBdr>
        <w:top w:val="none" w:sz="0" w:space="0" w:color="auto"/>
        <w:left w:val="none" w:sz="0" w:space="0" w:color="auto"/>
        <w:bottom w:val="none" w:sz="0" w:space="0" w:color="auto"/>
        <w:right w:val="none" w:sz="0" w:space="0" w:color="auto"/>
      </w:divBdr>
    </w:div>
    <w:div w:id="691956055">
      <w:bodyDiv w:val="1"/>
      <w:marLeft w:val="0"/>
      <w:marRight w:val="0"/>
      <w:marTop w:val="0"/>
      <w:marBottom w:val="0"/>
      <w:divBdr>
        <w:top w:val="none" w:sz="0" w:space="0" w:color="auto"/>
        <w:left w:val="none" w:sz="0" w:space="0" w:color="auto"/>
        <w:bottom w:val="none" w:sz="0" w:space="0" w:color="auto"/>
        <w:right w:val="none" w:sz="0" w:space="0" w:color="auto"/>
      </w:divBdr>
    </w:div>
    <w:div w:id="697318079">
      <w:bodyDiv w:val="1"/>
      <w:marLeft w:val="0"/>
      <w:marRight w:val="0"/>
      <w:marTop w:val="0"/>
      <w:marBottom w:val="0"/>
      <w:divBdr>
        <w:top w:val="none" w:sz="0" w:space="0" w:color="auto"/>
        <w:left w:val="none" w:sz="0" w:space="0" w:color="auto"/>
        <w:bottom w:val="none" w:sz="0" w:space="0" w:color="auto"/>
        <w:right w:val="none" w:sz="0" w:space="0" w:color="auto"/>
      </w:divBdr>
    </w:div>
    <w:div w:id="703140489">
      <w:bodyDiv w:val="1"/>
      <w:marLeft w:val="0"/>
      <w:marRight w:val="0"/>
      <w:marTop w:val="0"/>
      <w:marBottom w:val="0"/>
      <w:divBdr>
        <w:top w:val="none" w:sz="0" w:space="0" w:color="auto"/>
        <w:left w:val="none" w:sz="0" w:space="0" w:color="auto"/>
        <w:bottom w:val="none" w:sz="0" w:space="0" w:color="auto"/>
        <w:right w:val="none" w:sz="0" w:space="0" w:color="auto"/>
      </w:divBdr>
    </w:div>
    <w:div w:id="730077371">
      <w:bodyDiv w:val="1"/>
      <w:marLeft w:val="0"/>
      <w:marRight w:val="0"/>
      <w:marTop w:val="0"/>
      <w:marBottom w:val="0"/>
      <w:divBdr>
        <w:top w:val="none" w:sz="0" w:space="0" w:color="auto"/>
        <w:left w:val="none" w:sz="0" w:space="0" w:color="auto"/>
        <w:bottom w:val="none" w:sz="0" w:space="0" w:color="auto"/>
        <w:right w:val="none" w:sz="0" w:space="0" w:color="auto"/>
      </w:divBdr>
    </w:div>
    <w:div w:id="742407943">
      <w:bodyDiv w:val="1"/>
      <w:marLeft w:val="0"/>
      <w:marRight w:val="0"/>
      <w:marTop w:val="0"/>
      <w:marBottom w:val="0"/>
      <w:divBdr>
        <w:top w:val="none" w:sz="0" w:space="0" w:color="auto"/>
        <w:left w:val="none" w:sz="0" w:space="0" w:color="auto"/>
        <w:bottom w:val="none" w:sz="0" w:space="0" w:color="auto"/>
        <w:right w:val="none" w:sz="0" w:space="0" w:color="auto"/>
      </w:divBdr>
    </w:div>
    <w:div w:id="745148998">
      <w:bodyDiv w:val="1"/>
      <w:marLeft w:val="0"/>
      <w:marRight w:val="0"/>
      <w:marTop w:val="0"/>
      <w:marBottom w:val="0"/>
      <w:divBdr>
        <w:top w:val="none" w:sz="0" w:space="0" w:color="auto"/>
        <w:left w:val="none" w:sz="0" w:space="0" w:color="auto"/>
        <w:bottom w:val="none" w:sz="0" w:space="0" w:color="auto"/>
        <w:right w:val="none" w:sz="0" w:space="0" w:color="auto"/>
      </w:divBdr>
      <w:divsChild>
        <w:div w:id="1443453449">
          <w:marLeft w:val="0"/>
          <w:marRight w:val="0"/>
          <w:marTop w:val="0"/>
          <w:marBottom w:val="0"/>
          <w:divBdr>
            <w:top w:val="none" w:sz="0" w:space="0" w:color="auto"/>
            <w:left w:val="none" w:sz="0" w:space="0" w:color="auto"/>
            <w:bottom w:val="none" w:sz="0" w:space="0" w:color="auto"/>
            <w:right w:val="none" w:sz="0" w:space="0" w:color="auto"/>
          </w:divBdr>
        </w:div>
        <w:div w:id="1869247238">
          <w:marLeft w:val="0"/>
          <w:marRight w:val="0"/>
          <w:marTop w:val="0"/>
          <w:marBottom w:val="0"/>
          <w:divBdr>
            <w:top w:val="none" w:sz="0" w:space="0" w:color="auto"/>
            <w:left w:val="none" w:sz="0" w:space="0" w:color="auto"/>
            <w:bottom w:val="none" w:sz="0" w:space="0" w:color="auto"/>
            <w:right w:val="none" w:sz="0" w:space="0" w:color="auto"/>
          </w:divBdr>
        </w:div>
      </w:divsChild>
    </w:div>
    <w:div w:id="745957201">
      <w:bodyDiv w:val="1"/>
      <w:marLeft w:val="0"/>
      <w:marRight w:val="0"/>
      <w:marTop w:val="0"/>
      <w:marBottom w:val="0"/>
      <w:divBdr>
        <w:top w:val="none" w:sz="0" w:space="0" w:color="auto"/>
        <w:left w:val="none" w:sz="0" w:space="0" w:color="auto"/>
        <w:bottom w:val="none" w:sz="0" w:space="0" w:color="auto"/>
        <w:right w:val="none" w:sz="0" w:space="0" w:color="auto"/>
      </w:divBdr>
    </w:div>
    <w:div w:id="757605148">
      <w:bodyDiv w:val="1"/>
      <w:marLeft w:val="0"/>
      <w:marRight w:val="0"/>
      <w:marTop w:val="0"/>
      <w:marBottom w:val="0"/>
      <w:divBdr>
        <w:top w:val="none" w:sz="0" w:space="0" w:color="auto"/>
        <w:left w:val="none" w:sz="0" w:space="0" w:color="auto"/>
        <w:bottom w:val="none" w:sz="0" w:space="0" w:color="auto"/>
        <w:right w:val="none" w:sz="0" w:space="0" w:color="auto"/>
      </w:divBdr>
    </w:div>
    <w:div w:id="773329822">
      <w:bodyDiv w:val="1"/>
      <w:marLeft w:val="0"/>
      <w:marRight w:val="0"/>
      <w:marTop w:val="0"/>
      <w:marBottom w:val="0"/>
      <w:divBdr>
        <w:top w:val="none" w:sz="0" w:space="0" w:color="auto"/>
        <w:left w:val="none" w:sz="0" w:space="0" w:color="auto"/>
        <w:bottom w:val="none" w:sz="0" w:space="0" w:color="auto"/>
        <w:right w:val="none" w:sz="0" w:space="0" w:color="auto"/>
      </w:divBdr>
    </w:div>
    <w:div w:id="784737083">
      <w:bodyDiv w:val="1"/>
      <w:marLeft w:val="0"/>
      <w:marRight w:val="0"/>
      <w:marTop w:val="0"/>
      <w:marBottom w:val="0"/>
      <w:divBdr>
        <w:top w:val="none" w:sz="0" w:space="0" w:color="auto"/>
        <w:left w:val="none" w:sz="0" w:space="0" w:color="auto"/>
        <w:bottom w:val="none" w:sz="0" w:space="0" w:color="auto"/>
        <w:right w:val="none" w:sz="0" w:space="0" w:color="auto"/>
      </w:divBdr>
    </w:div>
    <w:div w:id="785272727">
      <w:bodyDiv w:val="1"/>
      <w:marLeft w:val="0"/>
      <w:marRight w:val="0"/>
      <w:marTop w:val="0"/>
      <w:marBottom w:val="0"/>
      <w:divBdr>
        <w:top w:val="none" w:sz="0" w:space="0" w:color="auto"/>
        <w:left w:val="none" w:sz="0" w:space="0" w:color="auto"/>
        <w:bottom w:val="none" w:sz="0" w:space="0" w:color="auto"/>
        <w:right w:val="none" w:sz="0" w:space="0" w:color="auto"/>
      </w:divBdr>
    </w:div>
    <w:div w:id="790510903">
      <w:bodyDiv w:val="1"/>
      <w:marLeft w:val="0"/>
      <w:marRight w:val="0"/>
      <w:marTop w:val="0"/>
      <w:marBottom w:val="0"/>
      <w:divBdr>
        <w:top w:val="none" w:sz="0" w:space="0" w:color="auto"/>
        <w:left w:val="none" w:sz="0" w:space="0" w:color="auto"/>
        <w:bottom w:val="none" w:sz="0" w:space="0" w:color="auto"/>
        <w:right w:val="none" w:sz="0" w:space="0" w:color="auto"/>
      </w:divBdr>
    </w:div>
    <w:div w:id="809783717">
      <w:bodyDiv w:val="1"/>
      <w:marLeft w:val="0"/>
      <w:marRight w:val="0"/>
      <w:marTop w:val="0"/>
      <w:marBottom w:val="0"/>
      <w:divBdr>
        <w:top w:val="none" w:sz="0" w:space="0" w:color="auto"/>
        <w:left w:val="none" w:sz="0" w:space="0" w:color="auto"/>
        <w:bottom w:val="none" w:sz="0" w:space="0" w:color="auto"/>
        <w:right w:val="none" w:sz="0" w:space="0" w:color="auto"/>
      </w:divBdr>
    </w:div>
    <w:div w:id="813984786">
      <w:bodyDiv w:val="1"/>
      <w:marLeft w:val="0"/>
      <w:marRight w:val="0"/>
      <w:marTop w:val="0"/>
      <w:marBottom w:val="0"/>
      <w:divBdr>
        <w:top w:val="none" w:sz="0" w:space="0" w:color="auto"/>
        <w:left w:val="none" w:sz="0" w:space="0" w:color="auto"/>
        <w:bottom w:val="none" w:sz="0" w:space="0" w:color="auto"/>
        <w:right w:val="none" w:sz="0" w:space="0" w:color="auto"/>
      </w:divBdr>
    </w:div>
    <w:div w:id="827526150">
      <w:bodyDiv w:val="1"/>
      <w:marLeft w:val="0"/>
      <w:marRight w:val="0"/>
      <w:marTop w:val="0"/>
      <w:marBottom w:val="0"/>
      <w:divBdr>
        <w:top w:val="none" w:sz="0" w:space="0" w:color="auto"/>
        <w:left w:val="none" w:sz="0" w:space="0" w:color="auto"/>
        <w:bottom w:val="none" w:sz="0" w:space="0" w:color="auto"/>
        <w:right w:val="none" w:sz="0" w:space="0" w:color="auto"/>
      </w:divBdr>
    </w:div>
    <w:div w:id="828208263">
      <w:bodyDiv w:val="1"/>
      <w:marLeft w:val="0"/>
      <w:marRight w:val="0"/>
      <w:marTop w:val="0"/>
      <w:marBottom w:val="0"/>
      <w:divBdr>
        <w:top w:val="none" w:sz="0" w:space="0" w:color="auto"/>
        <w:left w:val="none" w:sz="0" w:space="0" w:color="auto"/>
        <w:bottom w:val="none" w:sz="0" w:space="0" w:color="auto"/>
        <w:right w:val="none" w:sz="0" w:space="0" w:color="auto"/>
      </w:divBdr>
    </w:div>
    <w:div w:id="834611775">
      <w:bodyDiv w:val="1"/>
      <w:marLeft w:val="0"/>
      <w:marRight w:val="0"/>
      <w:marTop w:val="0"/>
      <w:marBottom w:val="0"/>
      <w:divBdr>
        <w:top w:val="none" w:sz="0" w:space="0" w:color="auto"/>
        <w:left w:val="none" w:sz="0" w:space="0" w:color="auto"/>
        <w:bottom w:val="none" w:sz="0" w:space="0" w:color="auto"/>
        <w:right w:val="none" w:sz="0" w:space="0" w:color="auto"/>
      </w:divBdr>
    </w:div>
    <w:div w:id="847139225">
      <w:bodyDiv w:val="1"/>
      <w:marLeft w:val="0"/>
      <w:marRight w:val="0"/>
      <w:marTop w:val="0"/>
      <w:marBottom w:val="0"/>
      <w:divBdr>
        <w:top w:val="none" w:sz="0" w:space="0" w:color="auto"/>
        <w:left w:val="none" w:sz="0" w:space="0" w:color="auto"/>
        <w:bottom w:val="none" w:sz="0" w:space="0" w:color="auto"/>
        <w:right w:val="none" w:sz="0" w:space="0" w:color="auto"/>
      </w:divBdr>
    </w:div>
    <w:div w:id="861824726">
      <w:bodyDiv w:val="1"/>
      <w:marLeft w:val="0"/>
      <w:marRight w:val="0"/>
      <w:marTop w:val="0"/>
      <w:marBottom w:val="0"/>
      <w:divBdr>
        <w:top w:val="none" w:sz="0" w:space="0" w:color="auto"/>
        <w:left w:val="none" w:sz="0" w:space="0" w:color="auto"/>
        <w:bottom w:val="none" w:sz="0" w:space="0" w:color="auto"/>
        <w:right w:val="none" w:sz="0" w:space="0" w:color="auto"/>
      </w:divBdr>
    </w:div>
    <w:div w:id="869301234">
      <w:bodyDiv w:val="1"/>
      <w:marLeft w:val="0"/>
      <w:marRight w:val="0"/>
      <w:marTop w:val="0"/>
      <w:marBottom w:val="0"/>
      <w:divBdr>
        <w:top w:val="none" w:sz="0" w:space="0" w:color="auto"/>
        <w:left w:val="none" w:sz="0" w:space="0" w:color="auto"/>
        <w:bottom w:val="none" w:sz="0" w:space="0" w:color="auto"/>
        <w:right w:val="none" w:sz="0" w:space="0" w:color="auto"/>
      </w:divBdr>
    </w:div>
    <w:div w:id="890576661">
      <w:bodyDiv w:val="1"/>
      <w:marLeft w:val="0"/>
      <w:marRight w:val="0"/>
      <w:marTop w:val="0"/>
      <w:marBottom w:val="0"/>
      <w:divBdr>
        <w:top w:val="none" w:sz="0" w:space="0" w:color="auto"/>
        <w:left w:val="none" w:sz="0" w:space="0" w:color="auto"/>
        <w:bottom w:val="none" w:sz="0" w:space="0" w:color="auto"/>
        <w:right w:val="none" w:sz="0" w:space="0" w:color="auto"/>
      </w:divBdr>
    </w:div>
    <w:div w:id="896819563">
      <w:bodyDiv w:val="1"/>
      <w:marLeft w:val="0"/>
      <w:marRight w:val="0"/>
      <w:marTop w:val="0"/>
      <w:marBottom w:val="0"/>
      <w:divBdr>
        <w:top w:val="none" w:sz="0" w:space="0" w:color="auto"/>
        <w:left w:val="none" w:sz="0" w:space="0" w:color="auto"/>
        <w:bottom w:val="none" w:sz="0" w:space="0" w:color="auto"/>
        <w:right w:val="none" w:sz="0" w:space="0" w:color="auto"/>
      </w:divBdr>
    </w:div>
    <w:div w:id="897473597">
      <w:bodyDiv w:val="1"/>
      <w:marLeft w:val="0"/>
      <w:marRight w:val="0"/>
      <w:marTop w:val="0"/>
      <w:marBottom w:val="0"/>
      <w:divBdr>
        <w:top w:val="none" w:sz="0" w:space="0" w:color="auto"/>
        <w:left w:val="none" w:sz="0" w:space="0" w:color="auto"/>
        <w:bottom w:val="none" w:sz="0" w:space="0" w:color="auto"/>
        <w:right w:val="none" w:sz="0" w:space="0" w:color="auto"/>
      </w:divBdr>
    </w:div>
    <w:div w:id="905652530">
      <w:bodyDiv w:val="1"/>
      <w:marLeft w:val="0"/>
      <w:marRight w:val="0"/>
      <w:marTop w:val="0"/>
      <w:marBottom w:val="0"/>
      <w:divBdr>
        <w:top w:val="none" w:sz="0" w:space="0" w:color="auto"/>
        <w:left w:val="none" w:sz="0" w:space="0" w:color="auto"/>
        <w:bottom w:val="none" w:sz="0" w:space="0" w:color="auto"/>
        <w:right w:val="none" w:sz="0" w:space="0" w:color="auto"/>
      </w:divBdr>
    </w:div>
    <w:div w:id="1004237276">
      <w:bodyDiv w:val="1"/>
      <w:marLeft w:val="0"/>
      <w:marRight w:val="0"/>
      <w:marTop w:val="0"/>
      <w:marBottom w:val="0"/>
      <w:divBdr>
        <w:top w:val="none" w:sz="0" w:space="0" w:color="auto"/>
        <w:left w:val="none" w:sz="0" w:space="0" w:color="auto"/>
        <w:bottom w:val="none" w:sz="0" w:space="0" w:color="auto"/>
        <w:right w:val="none" w:sz="0" w:space="0" w:color="auto"/>
      </w:divBdr>
    </w:div>
    <w:div w:id="1005858907">
      <w:bodyDiv w:val="1"/>
      <w:marLeft w:val="0"/>
      <w:marRight w:val="0"/>
      <w:marTop w:val="0"/>
      <w:marBottom w:val="0"/>
      <w:divBdr>
        <w:top w:val="none" w:sz="0" w:space="0" w:color="auto"/>
        <w:left w:val="none" w:sz="0" w:space="0" w:color="auto"/>
        <w:bottom w:val="none" w:sz="0" w:space="0" w:color="auto"/>
        <w:right w:val="none" w:sz="0" w:space="0" w:color="auto"/>
      </w:divBdr>
    </w:div>
    <w:div w:id="1025060133">
      <w:bodyDiv w:val="1"/>
      <w:marLeft w:val="0"/>
      <w:marRight w:val="0"/>
      <w:marTop w:val="0"/>
      <w:marBottom w:val="0"/>
      <w:divBdr>
        <w:top w:val="none" w:sz="0" w:space="0" w:color="auto"/>
        <w:left w:val="none" w:sz="0" w:space="0" w:color="auto"/>
        <w:bottom w:val="none" w:sz="0" w:space="0" w:color="auto"/>
        <w:right w:val="none" w:sz="0" w:space="0" w:color="auto"/>
      </w:divBdr>
    </w:div>
    <w:div w:id="1042023764">
      <w:bodyDiv w:val="1"/>
      <w:marLeft w:val="0"/>
      <w:marRight w:val="0"/>
      <w:marTop w:val="0"/>
      <w:marBottom w:val="0"/>
      <w:divBdr>
        <w:top w:val="none" w:sz="0" w:space="0" w:color="auto"/>
        <w:left w:val="none" w:sz="0" w:space="0" w:color="auto"/>
        <w:bottom w:val="none" w:sz="0" w:space="0" w:color="auto"/>
        <w:right w:val="none" w:sz="0" w:space="0" w:color="auto"/>
      </w:divBdr>
    </w:div>
    <w:div w:id="1051344051">
      <w:bodyDiv w:val="1"/>
      <w:marLeft w:val="0"/>
      <w:marRight w:val="0"/>
      <w:marTop w:val="0"/>
      <w:marBottom w:val="0"/>
      <w:divBdr>
        <w:top w:val="none" w:sz="0" w:space="0" w:color="auto"/>
        <w:left w:val="none" w:sz="0" w:space="0" w:color="auto"/>
        <w:bottom w:val="none" w:sz="0" w:space="0" w:color="auto"/>
        <w:right w:val="none" w:sz="0" w:space="0" w:color="auto"/>
      </w:divBdr>
    </w:div>
    <w:div w:id="1073238033">
      <w:bodyDiv w:val="1"/>
      <w:marLeft w:val="0"/>
      <w:marRight w:val="0"/>
      <w:marTop w:val="0"/>
      <w:marBottom w:val="0"/>
      <w:divBdr>
        <w:top w:val="none" w:sz="0" w:space="0" w:color="auto"/>
        <w:left w:val="none" w:sz="0" w:space="0" w:color="auto"/>
        <w:bottom w:val="none" w:sz="0" w:space="0" w:color="auto"/>
        <w:right w:val="none" w:sz="0" w:space="0" w:color="auto"/>
      </w:divBdr>
    </w:div>
    <w:div w:id="1097210496">
      <w:bodyDiv w:val="1"/>
      <w:marLeft w:val="0"/>
      <w:marRight w:val="0"/>
      <w:marTop w:val="0"/>
      <w:marBottom w:val="0"/>
      <w:divBdr>
        <w:top w:val="none" w:sz="0" w:space="0" w:color="auto"/>
        <w:left w:val="none" w:sz="0" w:space="0" w:color="auto"/>
        <w:bottom w:val="none" w:sz="0" w:space="0" w:color="auto"/>
        <w:right w:val="none" w:sz="0" w:space="0" w:color="auto"/>
      </w:divBdr>
    </w:div>
    <w:div w:id="1102456404">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
    <w:div w:id="1128233833">
      <w:bodyDiv w:val="1"/>
      <w:marLeft w:val="0"/>
      <w:marRight w:val="0"/>
      <w:marTop w:val="0"/>
      <w:marBottom w:val="0"/>
      <w:divBdr>
        <w:top w:val="none" w:sz="0" w:space="0" w:color="auto"/>
        <w:left w:val="none" w:sz="0" w:space="0" w:color="auto"/>
        <w:bottom w:val="none" w:sz="0" w:space="0" w:color="auto"/>
        <w:right w:val="none" w:sz="0" w:space="0" w:color="auto"/>
      </w:divBdr>
    </w:div>
    <w:div w:id="1136068422">
      <w:bodyDiv w:val="1"/>
      <w:marLeft w:val="0"/>
      <w:marRight w:val="0"/>
      <w:marTop w:val="0"/>
      <w:marBottom w:val="0"/>
      <w:divBdr>
        <w:top w:val="none" w:sz="0" w:space="0" w:color="auto"/>
        <w:left w:val="none" w:sz="0" w:space="0" w:color="auto"/>
        <w:bottom w:val="none" w:sz="0" w:space="0" w:color="auto"/>
        <w:right w:val="none" w:sz="0" w:space="0" w:color="auto"/>
      </w:divBdr>
    </w:div>
    <w:div w:id="1138182047">
      <w:bodyDiv w:val="1"/>
      <w:marLeft w:val="0"/>
      <w:marRight w:val="0"/>
      <w:marTop w:val="0"/>
      <w:marBottom w:val="0"/>
      <w:divBdr>
        <w:top w:val="none" w:sz="0" w:space="0" w:color="auto"/>
        <w:left w:val="none" w:sz="0" w:space="0" w:color="auto"/>
        <w:bottom w:val="none" w:sz="0" w:space="0" w:color="auto"/>
        <w:right w:val="none" w:sz="0" w:space="0" w:color="auto"/>
      </w:divBdr>
    </w:div>
    <w:div w:id="1142692167">
      <w:bodyDiv w:val="1"/>
      <w:marLeft w:val="0"/>
      <w:marRight w:val="0"/>
      <w:marTop w:val="0"/>
      <w:marBottom w:val="0"/>
      <w:divBdr>
        <w:top w:val="none" w:sz="0" w:space="0" w:color="auto"/>
        <w:left w:val="none" w:sz="0" w:space="0" w:color="auto"/>
        <w:bottom w:val="none" w:sz="0" w:space="0" w:color="auto"/>
        <w:right w:val="none" w:sz="0" w:space="0" w:color="auto"/>
      </w:divBdr>
    </w:div>
    <w:div w:id="1153134206">
      <w:bodyDiv w:val="1"/>
      <w:marLeft w:val="0"/>
      <w:marRight w:val="0"/>
      <w:marTop w:val="0"/>
      <w:marBottom w:val="0"/>
      <w:divBdr>
        <w:top w:val="none" w:sz="0" w:space="0" w:color="auto"/>
        <w:left w:val="none" w:sz="0" w:space="0" w:color="auto"/>
        <w:bottom w:val="none" w:sz="0" w:space="0" w:color="auto"/>
        <w:right w:val="none" w:sz="0" w:space="0" w:color="auto"/>
      </w:divBdr>
    </w:div>
    <w:div w:id="1169248385">
      <w:bodyDiv w:val="1"/>
      <w:marLeft w:val="0"/>
      <w:marRight w:val="0"/>
      <w:marTop w:val="0"/>
      <w:marBottom w:val="0"/>
      <w:divBdr>
        <w:top w:val="none" w:sz="0" w:space="0" w:color="auto"/>
        <w:left w:val="none" w:sz="0" w:space="0" w:color="auto"/>
        <w:bottom w:val="none" w:sz="0" w:space="0" w:color="auto"/>
        <w:right w:val="none" w:sz="0" w:space="0" w:color="auto"/>
      </w:divBdr>
    </w:div>
    <w:div w:id="1170146657">
      <w:bodyDiv w:val="1"/>
      <w:marLeft w:val="0"/>
      <w:marRight w:val="0"/>
      <w:marTop w:val="0"/>
      <w:marBottom w:val="0"/>
      <w:divBdr>
        <w:top w:val="none" w:sz="0" w:space="0" w:color="auto"/>
        <w:left w:val="none" w:sz="0" w:space="0" w:color="auto"/>
        <w:bottom w:val="none" w:sz="0" w:space="0" w:color="auto"/>
        <w:right w:val="none" w:sz="0" w:space="0" w:color="auto"/>
      </w:divBdr>
    </w:div>
    <w:div w:id="1188981958">
      <w:bodyDiv w:val="1"/>
      <w:marLeft w:val="0"/>
      <w:marRight w:val="0"/>
      <w:marTop w:val="0"/>
      <w:marBottom w:val="0"/>
      <w:divBdr>
        <w:top w:val="none" w:sz="0" w:space="0" w:color="auto"/>
        <w:left w:val="none" w:sz="0" w:space="0" w:color="auto"/>
        <w:bottom w:val="none" w:sz="0" w:space="0" w:color="auto"/>
        <w:right w:val="none" w:sz="0" w:space="0" w:color="auto"/>
      </w:divBdr>
    </w:div>
    <w:div w:id="1190527328">
      <w:bodyDiv w:val="1"/>
      <w:marLeft w:val="0"/>
      <w:marRight w:val="0"/>
      <w:marTop w:val="0"/>
      <w:marBottom w:val="0"/>
      <w:divBdr>
        <w:top w:val="none" w:sz="0" w:space="0" w:color="auto"/>
        <w:left w:val="none" w:sz="0" w:space="0" w:color="auto"/>
        <w:bottom w:val="none" w:sz="0" w:space="0" w:color="auto"/>
        <w:right w:val="none" w:sz="0" w:space="0" w:color="auto"/>
      </w:divBdr>
    </w:div>
    <w:div w:id="1207722258">
      <w:bodyDiv w:val="1"/>
      <w:marLeft w:val="0"/>
      <w:marRight w:val="0"/>
      <w:marTop w:val="0"/>
      <w:marBottom w:val="0"/>
      <w:divBdr>
        <w:top w:val="none" w:sz="0" w:space="0" w:color="auto"/>
        <w:left w:val="none" w:sz="0" w:space="0" w:color="auto"/>
        <w:bottom w:val="none" w:sz="0" w:space="0" w:color="auto"/>
        <w:right w:val="none" w:sz="0" w:space="0" w:color="auto"/>
      </w:divBdr>
    </w:div>
    <w:div w:id="1210991679">
      <w:bodyDiv w:val="1"/>
      <w:marLeft w:val="0"/>
      <w:marRight w:val="0"/>
      <w:marTop w:val="0"/>
      <w:marBottom w:val="0"/>
      <w:divBdr>
        <w:top w:val="none" w:sz="0" w:space="0" w:color="auto"/>
        <w:left w:val="none" w:sz="0" w:space="0" w:color="auto"/>
        <w:bottom w:val="none" w:sz="0" w:space="0" w:color="auto"/>
        <w:right w:val="none" w:sz="0" w:space="0" w:color="auto"/>
      </w:divBdr>
    </w:div>
    <w:div w:id="1232741002">
      <w:bodyDiv w:val="1"/>
      <w:marLeft w:val="0"/>
      <w:marRight w:val="0"/>
      <w:marTop w:val="0"/>
      <w:marBottom w:val="0"/>
      <w:divBdr>
        <w:top w:val="none" w:sz="0" w:space="0" w:color="auto"/>
        <w:left w:val="none" w:sz="0" w:space="0" w:color="auto"/>
        <w:bottom w:val="none" w:sz="0" w:space="0" w:color="auto"/>
        <w:right w:val="none" w:sz="0" w:space="0" w:color="auto"/>
      </w:divBdr>
    </w:div>
    <w:div w:id="1232961473">
      <w:bodyDiv w:val="1"/>
      <w:marLeft w:val="0"/>
      <w:marRight w:val="0"/>
      <w:marTop w:val="0"/>
      <w:marBottom w:val="0"/>
      <w:divBdr>
        <w:top w:val="none" w:sz="0" w:space="0" w:color="auto"/>
        <w:left w:val="none" w:sz="0" w:space="0" w:color="auto"/>
        <w:bottom w:val="none" w:sz="0" w:space="0" w:color="auto"/>
        <w:right w:val="none" w:sz="0" w:space="0" w:color="auto"/>
      </w:divBdr>
    </w:div>
    <w:div w:id="1247574417">
      <w:bodyDiv w:val="1"/>
      <w:marLeft w:val="0"/>
      <w:marRight w:val="0"/>
      <w:marTop w:val="0"/>
      <w:marBottom w:val="0"/>
      <w:divBdr>
        <w:top w:val="none" w:sz="0" w:space="0" w:color="auto"/>
        <w:left w:val="none" w:sz="0" w:space="0" w:color="auto"/>
        <w:bottom w:val="none" w:sz="0" w:space="0" w:color="auto"/>
        <w:right w:val="none" w:sz="0" w:space="0" w:color="auto"/>
      </w:divBdr>
    </w:div>
    <w:div w:id="1248268167">
      <w:bodyDiv w:val="1"/>
      <w:marLeft w:val="0"/>
      <w:marRight w:val="0"/>
      <w:marTop w:val="0"/>
      <w:marBottom w:val="0"/>
      <w:divBdr>
        <w:top w:val="none" w:sz="0" w:space="0" w:color="auto"/>
        <w:left w:val="none" w:sz="0" w:space="0" w:color="auto"/>
        <w:bottom w:val="none" w:sz="0" w:space="0" w:color="auto"/>
        <w:right w:val="none" w:sz="0" w:space="0" w:color="auto"/>
      </w:divBdr>
    </w:div>
    <w:div w:id="1257443598">
      <w:bodyDiv w:val="1"/>
      <w:marLeft w:val="0"/>
      <w:marRight w:val="0"/>
      <w:marTop w:val="0"/>
      <w:marBottom w:val="0"/>
      <w:divBdr>
        <w:top w:val="none" w:sz="0" w:space="0" w:color="auto"/>
        <w:left w:val="none" w:sz="0" w:space="0" w:color="auto"/>
        <w:bottom w:val="none" w:sz="0" w:space="0" w:color="auto"/>
        <w:right w:val="none" w:sz="0" w:space="0" w:color="auto"/>
      </w:divBdr>
    </w:div>
    <w:div w:id="1316229171">
      <w:bodyDiv w:val="1"/>
      <w:marLeft w:val="0"/>
      <w:marRight w:val="0"/>
      <w:marTop w:val="0"/>
      <w:marBottom w:val="0"/>
      <w:divBdr>
        <w:top w:val="none" w:sz="0" w:space="0" w:color="auto"/>
        <w:left w:val="none" w:sz="0" w:space="0" w:color="auto"/>
        <w:bottom w:val="none" w:sz="0" w:space="0" w:color="auto"/>
        <w:right w:val="none" w:sz="0" w:space="0" w:color="auto"/>
      </w:divBdr>
    </w:div>
    <w:div w:id="1328359091">
      <w:bodyDiv w:val="1"/>
      <w:marLeft w:val="0"/>
      <w:marRight w:val="0"/>
      <w:marTop w:val="0"/>
      <w:marBottom w:val="0"/>
      <w:divBdr>
        <w:top w:val="none" w:sz="0" w:space="0" w:color="auto"/>
        <w:left w:val="none" w:sz="0" w:space="0" w:color="auto"/>
        <w:bottom w:val="none" w:sz="0" w:space="0" w:color="auto"/>
        <w:right w:val="none" w:sz="0" w:space="0" w:color="auto"/>
      </w:divBdr>
    </w:div>
    <w:div w:id="1331060606">
      <w:bodyDiv w:val="1"/>
      <w:marLeft w:val="0"/>
      <w:marRight w:val="0"/>
      <w:marTop w:val="0"/>
      <w:marBottom w:val="0"/>
      <w:divBdr>
        <w:top w:val="none" w:sz="0" w:space="0" w:color="auto"/>
        <w:left w:val="none" w:sz="0" w:space="0" w:color="auto"/>
        <w:bottom w:val="none" w:sz="0" w:space="0" w:color="auto"/>
        <w:right w:val="none" w:sz="0" w:space="0" w:color="auto"/>
      </w:divBdr>
    </w:div>
    <w:div w:id="1348480654">
      <w:bodyDiv w:val="1"/>
      <w:marLeft w:val="0"/>
      <w:marRight w:val="0"/>
      <w:marTop w:val="0"/>
      <w:marBottom w:val="0"/>
      <w:divBdr>
        <w:top w:val="none" w:sz="0" w:space="0" w:color="auto"/>
        <w:left w:val="none" w:sz="0" w:space="0" w:color="auto"/>
        <w:bottom w:val="none" w:sz="0" w:space="0" w:color="auto"/>
        <w:right w:val="none" w:sz="0" w:space="0" w:color="auto"/>
      </w:divBdr>
    </w:div>
    <w:div w:id="1354838960">
      <w:bodyDiv w:val="1"/>
      <w:marLeft w:val="0"/>
      <w:marRight w:val="0"/>
      <w:marTop w:val="0"/>
      <w:marBottom w:val="0"/>
      <w:divBdr>
        <w:top w:val="none" w:sz="0" w:space="0" w:color="auto"/>
        <w:left w:val="none" w:sz="0" w:space="0" w:color="auto"/>
        <w:bottom w:val="none" w:sz="0" w:space="0" w:color="auto"/>
        <w:right w:val="none" w:sz="0" w:space="0" w:color="auto"/>
      </w:divBdr>
    </w:div>
    <w:div w:id="1367562799">
      <w:bodyDiv w:val="1"/>
      <w:marLeft w:val="0"/>
      <w:marRight w:val="0"/>
      <w:marTop w:val="0"/>
      <w:marBottom w:val="0"/>
      <w:divBdr>
        <w:top w:val="none" w:sz="0" w:space="0" w:color="auto"/>
        <w:left w:val="none" w:sz="0" w:space="0" w:color="auto"/>
        <w:bottom w:val="none" w:sz="0" w:space="0" w:color="auto"/>
        <w:right w:val="none" w:sz="0" w:space="0" w:color="auto"/>
      </w:divBdr>
    </w:div>
    <w:div w:id="1391533399">
      <w:bodyDiv w:val="1"/>
      <w:marLeft w:val="0"/>
      <w:marRight w:val="0"/>
      <w:marTop w:val="0"/>
      <w:marBottom w:val="0"/>
      <w:divBdr>
        <w:top w:val="none" w:sz="0" w:space="0" w:color="auto"/>
        <w:left w:val="none" w:sz="0" w:space="0" w:color="auto"/>
        <w:bottom w:val="none" w:sz="0" w:space="0" w:color="auto"/>
        <w:right w:val="none" w:sz="0" w:space="0" w:color="auto"/>
      </w:divBdr>
    </w:div>
    <w:div w:id="1392148157">
      <w:bodyDiv w:val="1"/>
      <w:marLeft w:val="0"/>
      <w:marRight w:val="0"/>
      <w:marTop w:val="0"/>
      <w:marBottom w:val="0"/>
      <w:divBdr>
        <w:top w:val="none" w:sz="0" w:space="0" w:color="auto"/>
        <w:left w:val="none" w:sz="0" w:space="0" w:color="auto"/>
        <w:bottom w:val="none" w:sz="0" w:space="0" w:color="auto"/>
        <w:right w:val="none" w:sz="0" w:space="0" w:color="auto"/>
      </w:divBdr>
      <w:divsChild>
        <w:div w:id="1057314834">
          <w:marLeft w:val="0"/>
          <w:marRight w:val="0"/>
          <w:marTop w:val="120"/>
          <w:marBottom w:val="0"/>
          <w:divBdr>
            <w:top w:val="none" w:sz="0" w:space="0" w:color="auto"/>
            <w:left w:val="none" w:sz="0" w:space="0" w:color="auto"/>
            <w:bottom w:val="none" w:sz="0" w:space="0" w:color="auto"/>
            <w:right w:val="none" w:sz="0" w:space="0" w:color="auto"/>
          </w:divBdr>
        </w:div>
        <w:div w:id="1080055343">
          <w:marLeft w:val="0"/>
          <w:marRight w:val="0"/>
          <w:marTop w:val="120"/>
          <w:marBottom w:val="0"/>
          <w:divBdr>
            <w:top w:val="none" w:sz="0" w:space="0" w:color="auto"/>
            <w:left w:val="none" w:sz="0" w:space="0" w:color="auto"/>
            <w:bottom w:val="none" w:sz="0" w:space="0" w:color="auto"/>
            <w:right w:val="none" w:sz="0" w:space="0" w:color="auto"/>
          </w:divBdr>
        </w:div>
        <w:div w:id="1246113888">
          <w:marLeft w:val="0"/>
          <w:marRight w:val="0"/>
          <w:marTop w:val="120"/>
          <w:marBottom w:val="0"/>
          <w:divBdr>
            <w:top w:val="none" w:sz="0" w:space="0" w:color="auto"/>
            <w:left w:val="none" w:sz="0" w:space="0" w:color="auto"/>
            <w:bottom w:val="none" w:sz="0" w:space="0" w:color="auto"/>
            <w:right w:val="none" w:sz="0" w:space="0" w:color="auto"/>
          </w:divBdr>
        </w:div>
        <w:div w:id="1592271796">
          <w:marLeft w:val="0"/>
          <w:marRight w:val="0"/>
          <w:marTop w:val="120"/>
          <w:marBottom w:val="0"/>
          <w:divBdr>
            <w:top w:val="none" w:sz="0" w:space="0" w:color="auto"/>
            <w:left w:val="none" w:sz="0" w:space="0" w:color="auto"/>
            <w:bottom w:val="none" w:sz="0" w:space="0" w:color="auto"/>
            <w:right w:val="none" w:sz="0" w:space="0" w:color="auto"/>
          </w:divBdr>
        </w:div>
        <w:div w:id="1689063310">
          <w:marLeft w:val="0"/>
          <w:marRight w:val="0"/>
          <w:marTop w:val="120"/>
          <w:marBottom w:val="0"/>
          <w:divBdr>
            <w:top w:val="none" w:sz="0" w:space="0" w:color="auto"/>
            <w:left w:val="none" w:sz="0" w:space="0" w:color="auto"/>
            <w:bottom w:val="none" w:sz="0" w:space="0" w:color="auto"/>
            <w:right w:val="none" w:sz="0" w:space="0" w:color="auto"/>
          </w:divBdr>
        </w:div>
      </w:divsChild>
    </w:div>
    <w:div w:id="1396124490">
      <w:bodyDiv w:val="1"/>
      <w:marLeft w:val="0"/>
      <w:marRight w:val="0"/>
      <w:marTop w:val="0"/>
      <w:marBottom w:val="0"/>
      <w:divBdr>
        <w:top w:val="none" w:sz="0" w:space="0" w:color="auto"/>
        <w:left w:val="none" w:sz="0" w:space="0" w:color="auto"/>
        <w:bottom w:val="none" w:sz="0" w:space="0" w:color="auto"/>
        <w:right w:val="none" w:sz="0" w:space="0" w:color="auto"/>
      </w:divBdr>
    </w:div>
    <w:div w:id="1398553374">
      <w:bodyDiv w:val="1"/>
      <w:marLeft w:val="0"/>
      <w:marRight w:val="0"/>
      <w:marTop w:val="0"/>
      <w:marBottom w:val="0"/>
      <w:divBdr>
        <w:top w:val="none" w:sz="0" w:space="0" w:color="auto"/>
        <w:left w:val="none" w:sz="0" w:space="0" w:color="auto"/>
        <w:bottom w:val="none" w:sz="0" w:space="0" w:color="auto"/>
        <w:right w:val="none" w:sz="0" w:space="0" w:color="auto"/>
      </w:divBdr>
    </w:div>
    <w:div w:id="1401178269">
      <w:bodyDiv w:val="1"/>
      <w:marLeft w:val="0"/>
      <w:marRight w:val="0"/>
      <w:marTop w:val="0"/>
      <w:marBottom w:val="0"/>
      <w:divBdr>
        <w:top w:val="none" w:sz="0" w:space="0" w:color="auto"/>
        <w:left w:val="none" w:sz="0" w:space="0" w:color="auto"/>
        <w:bottom w:val="none" w:sz="0" w:space="0" w:color="auto"/>
        <w:right w:val="none" w:sz="0" w:space="0" w:color="auto"/>
      </w:divBdr>
    </w:div>
    <w:div w:id="1403023942">
      <w:bodyDiv w:val="1"/>
      <w:marLeft w:val="0"/>
      <w:marRight w:val="0"/>
      <w:marTop w:val="0"/>
      <w:marBottom w:val="0"/>
      <w:divBdr>
        <w:top w:val="none" w:sz="0" w:space="0" w:color="auto"/>
        <w:left w:val="none" w:sz="0" w:space="0" w:color="auto"/>
        <w:bottom w:val="none" w:sz="0" w:space="0" w:color="auto"/>
        <w:right w:val="none" w:sz="0" w:space="0" w:color="auto"/>
      </w:divBdr>
    </w:div>
    <w:div w:id="1408461636">
      <w:bodyDiv w:val="1"/>
      <w:marLeft w:val="0"/>
      <w:marRight w:val="0"/>
      <w:marTop w:val="0"/>
      <w:marBottom w:val="0"/>
      <w:divBdr>
        <w:top w:val="none" w:sz="0" w:space="0" w:color="auto"/>
        <w:left w:val="none" w:sz="0" w:space="0" w:color="auto"/>
        <w:bottom w:val="none" w:sz="0" w:space="0" w:color="auto"/>
        <w:right w:val="none" w:sz="0" w:space="0" w:color="auto"/>
      </w:divBdr>
    </w:div>
    <w:div w:id="1415474170">
      <w:bodyDiv w:val="1"/>
      <w:marLeft w:val="0"/>
      <w:marRight w:val="0"/>
      <w:marTop w:val="0"/>
      <w:marBottom w:val="0"/>
      <w:divBdr>
        <w:top w:val="none" w:sz="0" w:space="0" w:color="auto"/>
        <w:left w:val="none" w:sz="0" w:space="0" w:color="auto"/>
        <w:bottom w:val="none" w:sz="0" w:space="0" w:color="auto"/>
        <w:right w:val="none" w:sz="0" w:space="0" w:color="auto"/>
      </w:divBdr>
    </w:div>
    <w:div w:id="1427530630">
      <w:bodyDiv w:val="1"/>
      <w:marLeft w:val="0"/>
      <w:marRight w:val="0"/>
      <w:marTop w:val="0"/>
      <w:marBottom w:val="0"/>
      <w:divBdr>
        <w:top w:val="none" w:sz="0" w:space="0" w:color="auto"/>
        <w:left w:val="none" w:sz="0" w:space="0" w:color="auto"/>
        <w:bottom w:val="none" w:sz="0" w:space="0" w:color="auto"/>
        <w:right w:val="none" w:sz="0" w:space="0" w:color="auto"/>
      </w:divBdr>
    </w:div>
    <w:div w:id="1435596399">
      <w:bodyDiv w:val="1"/>
      <w:marLeft w:val="0"/>
      <w:marRight w:val="0"/>
      <w:marTop w:val="0"/>
      <w:marBottom w:val="0"/>
      <w:divBdr>
        <w:top w:val="none" w:sz="0" w:space="0" w:color="auto"/>
        <w:left w:val="none" w:sz="0" w:space="0" w:color="auto"/>
        <w:bottom w:val="none" w:sz="0" w:space="0" w:color="auto"/>
        <w:right w:val="none" w:sz="0" w:space="0" w:color="auto"/>
      </w:divBdr>
    </w:div>
    <w:div w:id="1447508859">
      <w:bodyDiv w:val="1"/>
      <w:marLeft w:val="0"/>
      <w:marRight w:val="0"/>
      <w:marTop w:val="0"/>
      <w:marBottom w:val="0"/>
      <w:divBdr>
        <w:top w:val="none" w:sz="0" w:space="0" w:color="auto"/>
        <w:left w:val="none" w:sz="0" w:space="0" w:color="auto"/>
        <w:bottom w:val="none" w:sz="0" w:space="0" w:color="auto"/>
        <w:right w:val="none" w:sz="0" w:space="0" w:color="auto"/>
      </w:divBdr>
    </w:div>
    <w:div w:id="1468008698">
      <w:bodyDiv w:val="1"/>
      <w:marLeft w:val="0"/>
      <w:marRight w:val="0"/>
      <w:marTop w:val="0"/>
      <w:marBottom w:val="0"/>
      <w:divBdr>
        <w:top w:val="none" w:sz="0" w:space="0" w:color="auto"/>
        <w:left w:val="none" w:sz="0" w:space="0" w:color="auto"/>
        <w:bottom w:val="none" w:sz="0" w:space="0" w:color="auto"/>
        <w:right w:val="none" w:sz="0" w:space="0" w:color="auto"/>
      </w:divBdr>
    </w:div>
    <w:div w:id="1470628139">
      <w:bodyDiv w:val="1"/>
      <w:marLeft w:val="0"/>
      <w:marRight w:val="0"/>
      <w:marTop w:val="0"/>
      <w:marBottom w:val="0"/>
      <w:divBdr>
        <w:top w:val="none" w:sz="0" w:space="0" w:color="auto"/>
        <w:left w:val="none" w:sz="0" w:space="0" w:color="auto"/>
        <w:bottom w:val="none" w:sz="0" w:space="0" w:color="auto"/>
        <w:right w:val="none" w:sz="0" w:space="0" w:color="auto"/>
      </w:divBdr>
    </w:div>
    <w:div w:id="1487552200">
      <w:bodyDiv w:val="1"/>
      <w:marLeft w:val="0"/>
      <w:marRight w:val="0"/>
      <w:marTop w:val="0"/>
      <w:marBottom w:val="0"/>
      <w:divBdr>
        <w:top w:val="none" w:sz="0" w:space="0" w:color="auto"/>
        <w:left w:val="none" w:sz="0" w:space="0" w:color="auto"/>
        <w:bottom w:val="none" w:sz="0" w:space="0" w:color="auto"/>
        <w:right w:val="none" w:sz="0" w:space="0" w:color="auto"/>
      </w:divBdr>
    </w:div>
    <w:div w:id="1491678620">
      <w:bodyDiv w:val="1"/>
      <w:marLeft w:val="0"/>
      <w:marRight w:val="0"/>
      <w:marTop w:val="0"/>
      <w:marBottom w:val="0"/>
      <w:divBdr>
        <w:top w:val="none" w:sz="0" w:space="0" w:color="auto"/>
        <w:left w:val="none" w:sz="0" w:space="0" w:color="auto"/>
        <w:bottom w:val="none" w:sz="0" w:space="0" w:color="auto"/>
        <w:right w:val="none" w:sz="0" w:space="0" w:color="auto"/>
      </w:divBdr>
    </w:div>
    <w:div w:id="1498154938">
      <w:bodyDiv w:val="1"/>
      <w:marLeft w:val="0"/>
      <w:marRight w:val="0"/>
      <w:marTop w:val="0"/>
      <w:marBottom w:val="0"/>
      <w:divBdr>
        <w:top w:val="none" w:sz="0" w:space="0" w:color="auto"/>
        <w:left w:val="none" w:sz="0" w:space="0" w:color="auto"/>
        <w:bottom w:val="none" w:sz="0" w:space="0" w:color="auto"/>
        <w:right w:val="none" w:sz="0" w:space="0" w:color="auto"/>
      </w:divBdr>
    </w:div>
    <w:div w:id="1499807087">
      <w:bodyDiv w:val="1"/>
      <w:marLeft w:val="0"/>
      <w:marRight w:val="0"/>
      <w:marTop w:val="0"/>
      <w:marBottom w:val="0"/>
      <w:divBdr>
        <w:top w:val="none" w:sz="0" w:space="0" w:color="auto"/>
        <w:left w:val="none" w:sz="0" w:space="0" w:color="auto"/>
        <w:bottom w:val="none" w:sz="0" w:space="0" w:color="auto"/>
        <w:right w:val="none" w:sz="0" w:space="0" w:color="auto"/>
      </w:divBdr>
    </w:div>
    <w:div w:id="1553031812">
      <w:bodyDiv w:val="1"/>
      <w:marLeft w:val="0"/>
      <w:marRight w:val="0"/>
      <w:marTop w:val="0"/>
      <w:marBottom w:val="0"/>
      <w:divBdr>
        <w:top w:val="none" w:sz="0" w:space="0" w:color="auto"/>
        <w:left w:val="none" w:sz="0" w:space="0" w:color="auto"/>
        <w:bottom w:val="none" w:sz="0" w:space="0" w:color="auto"/>
        <w:right w:val="none" w:sz="0" w:space="0" w:color="auto"/>
      </w:divBdr>
    </w:div>
    <w:div w:id="1561746495">
      <w:bodyDiv w:val="1"/>
      <w:marLeft w:val="0"/>
      <w:marRight w:val="0"/>
      <w:marTop w:val="0"/>
      <w:marBottom w:val="0"/>
      <w:divBdr>
        <w:top w:val="none" w:sz="0" w:space="0" w:color="auto"/>
        <w:left w:val="none" w:sz="0" w:space="0" w:color="auto"/>
        <w:bottom w:val="none" w:sz="0" w:space="0" w:color="auto"/>
        <w:right w:val="none" w:sz="0" w:space="0" w:color="auto"/>
      </w:divBdr>
    </w:div>
    <w:div w:id="1567692145">
      <w:bodyDiv w:val="1"/>
      <w:marLeft w:val="0"/>
      <w:marRight w:val="0"/>
      <w:marTop w:val="0"/>
      <w:marBottom w:val="0"/>
      <w:divBdr>
        <w:top w:val="none" w:sz="0" w:space="0" w:color="auto"/>
        <w:left w:val="none" w:sz="0" w:space="0" w:color="auto"/>
        <w:bottom w:val="none" w:sz="0" w:space="0" w:color="auto"/>
        <w:right w:val="none" w:sz="0" w:space="0" w:color="auto"/>
      </w:divBdr>
    </w:div>
    <w:div w:id="1588267834">
      <w:bodyDiv w:val="1"/>
      <w:marLeft w:val="0"/>
      <w:marRight w:val="0"/>
      <w:marTop w:val="0"/>
      <w:marBottom w:val="0"/>
      <w:divBdr>
        <w:top w:val="none" w:sz="0" w:space="0" w:color="auto"/>
        <w:left w:val="none" w:sz="0" w:space="0" w:color="auto"/>
        <w:bottom w:val="none" w:sz="0" w:space="0" w:color="auto"/>
        <w:right w:val="none" w:sz="0" w:space="0" w:color="auto"/>
      </w:divBdr>
    </w:div>
    <w:div w:id="1600793618">
      <w:bodyDiv w:val="1"/>
      <w:marLeft w:val="0"/>
      <w:marRight w:val="0"/>
      <w:marTop w:val="0"/>
      <w:marBottom w:val="0"/>
      <w:divBdr>
        <w:top w:val="none" w:sz="0" w:space="0" w:color="auto"/>
        <w:left w:val="none" w:sz="0" w:space="0" w:color="auto"/>
        <w:bottom w:val="none" w:sz="0" w:space="0" w:color="auto"/>
        <w:right w:val="none" w:sz="0" w:space="0" w:color="auto"/>
      </w:divBdr>
    </w:div>
    <w:div w:id="1619726813">
      <w:bodyDiv w:val="1"/>
      <w:marLeft w:val="0"/>
      <w:marRight w:val="0"/>
      <w:marTop w:val="0"/>
      <w:marBottom w:val="0"/>
      <w:divBdr>
        <w:top w:val="none" w:sz="0" w:space="0" w:color="auto"/>
        <w:left w:val="none" w:sz="0" w:space="0" w:color="auto"/>
        <w:bottom w:val="none" w:sz="0" w:space="0" w:color="auto"/>
        <w:right w:val="none" w:sz="0" w:space="0" w:color="auto"/>
      </w:divBdr>
    </w:div>
    <w:div w:id="1627270256">
      <w:bodyDiv w:val="1"/>
      <w:marLeft w:val="0"/>
      <w:marRight w:val="0"/>
      <w:marTop w:val="0"/>
      <w:marBottom w:val="0"/>
      <w:divBdr>
        <w:top w:val="none" w:sz="0" w:space="0" w:color="auto"/>
        <w:left w:val="none" w:sz="0" w:space="0" w:color="auto"/>
        <w:bottom w:val="none" w:sz="0" w:space="0" w:color="auto"/>
        <w:right w:val="none" w:sz="0" w:space="0" w:color="auto"/>
      </w:divBdr>
    </w:div>
    <w:div w:id="1631354225">
      <w:bodyDiv w:val="1"/>
      <w:marLeft w:val="0"/>
      <w:marRight w:val="0"/>
      <w:marTop w:val="0"/>
      <w:marBottom w:val="0"/>
      <w:divBdr>
        <w:top w:val="none" w:sz="0" w:space="0" w:color="auto"/>
        <w:left w:val="none" w:sz="0" w:space="0" w:color="auto"/>
        <w:bottom w:val="none" w:sz="0" w:space="0" w:color="auto"/>
        <w:right w:val="none" w:sz="0" w:space="0" w:color="auto"/>
      </w:divBdr>
    </w:div>
    <w:div w:id="1642225279">
      <w:bodyDiv w:val="1"/>
      <w:marLeft w:val="0"/>
      <w:marRight w:val="0"/>
      <w:marTop w:val="0"/>
      <w:marBottom w:val="0"/>
      <w:divBdr>
        <w:top w:val="none" w:sz="0" w:space="0" w:color="auto"/>
        <w:left w:val="none" w:sz="0" w:space="0" w:color="auto"/>
        <w:bottom w:val="none" w:sz="0" w:space="0" w:color="auto"/>
        <w:right w:val="none" w:sz="0" w:space="0" w:color="auto"/>
      </w:divBdr>
    </w:div>
    <w:div w:id="1654022036">
      <w:bodyDiv w:val="1"/>
      <w:marLeft w:val="0"/>
      <w:marRight w:val="0"/>
      <w:marTop w:val="0"/>
      <w:marBottom w:val="0"/>
      <w:divBdr>
        <w:top w:val="none" w:sz="0" w:space="0" w:color="auto"/>
        <w:left w:val="none" w:sz="0" w:space="0" w:color="auto"/>
        <w:bottom w:val="none" w:sz="0" w:space="0" w:color="auto"/>
        <w:right w:val="none" w:sz="0" w:space="0" w:color="auto"/>
      </w:divBdr>
    </w:div>
    <w:div w:id="1658000618">
      <w:bodyDiv w:val="1"/>
      <w:marLeft w:val="0"/>
      <w:marRight w:val="0"/>
      <w:marTop w:val="0"/>
      <w:marBottom w:val="0"/>
      <w:divBdr>
        <w:top w:val="none" w:sz="0" w:space="0" w:color="auto"/>
        <w:left w:val="none" w:sz="0" w:space="0" w:color="auto"/>
        <w:bottom w:val="none" w:sz="0" w:space="0" w:color="auto"/>
        <w:right w:val="none" w:sz="0" w:space="0" w:color="auto"/>
      </w:divBdr>
    </w:div>
    <w:div w:id="1660034923">
      <w:bodyDiv w:val="1"/>
      <w:marLeft w:val="0"/>
      <w:marRight w:val="0"/>
      <w:marTop w:val="0"/>
      <w:marBottom w:val="0"/>
      <w:divBdr>
        <w:top w:val="none" w:sz="0" w:space="0" w:color="auto"/>
        <w:left w:val="none" w:sz="0" w:space="0" w:color="auto"/>
        <w:bottom w:val="none" w:sz="0" w:space="0" w:color="auto"/>
        <w:right w:val="none" w:sz="0" w:space="0" w:color="auto"/>
      </w:divBdr>
    </w:div>
    <w:div w:id="1673871498">
      <w:bodyDiv w:val="1"/>
      <w:marLeft w:val="0"/>
      <w:marRight w:val="0"/>
      <w:marTop w:val="0"/>
      <w:marBottom w:val="0"/>
      <w:divBdr>
        <w:top w:val="none" w:sz="0" w:space="0" w:color="auto"/>
        <w:left w:val="none" w:sz="0" w:space="0" w:color="auto"/>
        <w:bottom w:val="none" w:sz="0" w:space="0" w:color="auto"/>
        <w:right w:val="none" w:sz="0" w:space="0" w:color="auto"/>
      </w:divBdr>
    </w:div>
    <w:div w:id="1674991350">
      <w:bodyDiv w:val="1"/>
      <w:marLeft w:val="0"/>
      <w:marRight w:val="0"/>
      <w:marTop w:val="0"/>
      <w:marBottom w:val="0"/>
      <w:divBdr>
        <w:top w:val="none" w:sz="0" w:space="0" w:color="auto"/>
        <w:left w:val="none" w:sz="0" w:space="0" w:color="auto"/>
        <w:bottom w:val="none" w:sz="0" w:space="0" w:color="auto"/>
        <w:right w:val="none" w:sz="0" w:space="0" w:color="auto"/>
      </w:divBdr>
    </w:div>
    <w:div w:id="1681465915">
      <w:bodyDiv w:val="1"/>
      <w:marLeft w:val="0"/>
      <w:marRight w:val="0"/>
      <w:marTop w:val="0"/>
      <w:marBottom w:val="0"/>
      <w:divBdr>
        <w:top w:val="none" w:sz="0" w:space="0" w:color="auto"/>
        <w:left w:val="none" w:sz="0" w:space="0" w:color="auto"/>
        <w:bottom w:val="none" w:sz="0" w:space="0" w:color="auto"/>
        <w:right w:val="none" w:sz="0" w:space="0" w:color="auto"/>
      </w:divBdr>
    </w:div>
    <w:div w:id="1685788515">
      <w:bodyDiv w:val="1"/>
      <w:marLeft w:val="0"/>
      <w:marRight w:val="0"/>
      <w:marTop w:val="0"/>
      <w:marBottom w:val="0"/>
      <w:divBdr>
        <w:top w:val="none" w:sz="0" w:space="0" w:color="auto"/>
        <w:left w:val="none" w:sz="0" w:space="0" w:color="auto"/>
        <w:bottom w:val="none" w:sz="0" w:space="0" w:color="auto"/>
        <w:right w:val="none" w:sz="0" w:space="0" w:color="auto"/>
      </w:divBdr>
    </w:div>
    <w:div w:id="1693145420">
      <w:bodyDiv w:val="1"/>
      <w:marLeft w:val="0"/>
      <w:marRight w:val="0"/>
      <w:marTop w:val="0"/>
      <w:marBottom w:val="0"/>
      <w:divBdr>
        <w:top w:val="none" w:sz="0" w:space="0" w:color="auto"/>
        <w:left w:val="none" w:sz="0" w:space="0" w:color="auto"/>
        <w:bottom w:val="none" w:sz="0" w:space="0" w:color="auto"/>
        <w:right w:val="none" w:sz="0" w:space="0" w:color="auto"/>
      </w:divBdr>
    </w:div>
    <w:div w:id="1694071168">
      <w:bodyDiv w:val="1"/>
      <w:marLeft w:val="0"/>
      <w:marRight w:val="0"/>
      <w:marTop w:val="0"/>
      <w:marBottom w:val="0"/>
      <w:divBdr>
        <w:top w:val="none" w:sz="0" w:space="0" w:color="auto"/>
        <w:left w:val="none" w:sz="0" w:space="0" w:color="auto"/>
        <w:bottom w:val="none" w:sz="0" w:space="0" w:color="auto"/>
        <w:right w:val="none" w:sz="0" w:space="0" w:color="auto"/>
      </w:divBdr>
    </w:div>
    <w:div w:id="1696925873">
      <w:bodyDiv w:val="1"/>
      <w:marLeft w:val="0"/>
      <w:marRight w:val="0"/>
      <w:marTop w:val="0"/>
      <w:marBottom w:val="0"/>
      <w:divBdr>
        <w:top w:val="none" w:sz="0" w:space="0" w:color="auto"/>
        <w:left w:val="none" w:sz="0" w:space="0" w:color="auto"/>
        <w:bottom w:val="none" w:sz="0" w:space="0" w:color="auto"/>
        <w:right w:val="none" w:sz="0" w:space="0" w:color="auto"/>
      </w:divBdr>
    </w:div>
    <w:div w:id="1701659482">
      <w:bodyDiv w:val="1"/>
      <w:marLeft w:val="0"/>
      <w:marRight w:val="0"/>
      <w:marTop w:val="0"/>
      <w:marBottom w:val="0"/>
      <w:divBdr>
        <w:top w:val="none" w:sz="0" w:space="0" w:color="auto"/>
        <w:left w:val="none" w:sz="0" w:space="0" w:color="auto"/>
        <w:bottom w:val="none" w:sz="0" w:space="0" w:color="auto"/>
        <w:right w:val="none" w:sz="0" w:space="0" w:color="auto"/>
      </w:divBdr>
    </w:div>
    <w:div w:id="1713000836">
      <w:bodyDiv w:val="1"/>
      <w:marLeft w:val="0"/>
      <w:marRight w:val="0"/>
      <w:marTop w:val="0"/>
      <w:marBottom w:val="0"/>
      <w:divBdr>
        <w:top w:val="none" w:sz="0" w:space="0" w:color="auto"/>
        <w:left w:val="none" w:sz="0" w:space="0" w:color="auto"/>
        <w:bottom w:val="none" w:sz="0" w:space="0" w:color="auto"/>
        <w:right w:val="none" w:sz="0" w:space="0" w:color="auto"/>
      </w:divBdr>
    </w:div>
    <w:div w:id="1731726992">
      <w:bodyDiv w:val="1"/>
      <w:marLeft w:val="0"/>
      <w:marRight w:val="0"/>
      <w:marTop w:val="0"/>
      <w:marBottom w:val="0"/>
      <w:divBdr>
        <w:top w:val="none" w:sz="0" w:space="0" w:color="auto"/>
        <w:left w:val="none" w:sz="0" w:space="0" w:color="auto"/>
        <w:bottom w:val="none" w:sz="0" w:space="0" w:color="auto"/>
        <w:right w:val="none" w:sz="0" w:space="0" w:color="auto"/>
      </w:divBdr>
    </w:div>
    <w:div w:id="1744598299">
      <w:bodyDiv w:val="1"/>
      <w:marLeft w:val="0"/>
      <w:marRight w:val="0"/>
      <w:marTop w:val="0"/>
      <w:marBottom w:val="0"/>
      <w:divBdr>
        <w:top w:val="none" w:sz="0" w:space="0" w:color="auto"/>
        <w:left w:val="none" w:sz="0" w:space="0" w:color="auto"/>
        <w:bottom w:val="none" w:sz="0" w:space="0" w:color="auto"/>
        <w:right w:val="none" w:sz="0" w:space="0" w:color="auto"/>
      </w:divBdr>
    </w:div>
    <w:div w:id="1772046654">
      <w:bodyDiv w:val="1"/>
      <w:marLeft w:val="0"/>
      <w:marRight w:val="0"/>
      <w:marTop w:val="0"/>
      <w:marBottom w:val="0"/>
      <w:divBdr>
        <w:top w:val="none" w:sz="0" w:space="0" w:color="auto"/>
        <w:left w:val="none" w:sz="0" w:space="0" w:color="auto"/>
        <w:bottom w:val="none" w:sz="0" w:space="0" w:color="auto"/>
        <w:right w:val="none" w:sz="0" w:space="0" w:color="auto"/>
      </w:divBdr>
    </w:div>
    <w:div w:id="1794669657">
      <w:bodyDiv w:val="1"/>
      <w:marLeft w:val="0"/>
      <w:marRight w:val="0"/>
      <w:marTop w:val="0"/>
      <w:marBottom w:val="0"/>
      <w:divBdr>
        <w:top w:val="none" w:sz="0" w:space="0" w:color="auto"/>
        <w:left w:val="none" w:sz="0" w:space="0" w:color="auto"/>
        <w:bottom w:val="none" w:sz="0" w:space="0" w:color="auto"/>
        <w:right w:val="none" w:sz="0" w:space="0" w:color="auto"/>
      </w:divBdr>
    </w:div>
    <w:div w:id="1795949371">
      <w:bodyDiv w:val="1"/>
      <w:marLeft w:val="0"/>
      <w:marRight w:val="0"/>
      <w:marTop w:val="0"/>
      <w:marBottom w:val="0"/>
      <w:divBdr>
        <w:top w:val="none" w:sz="0" w:space="0" w:color="auto"/>
        <w:left w:val="none" w:sz="0" w:space="0" w:color="auto"/>
        <w:bottom w:val="none" w:sz="0" w:space="0" w:color="auto"/>
        <w:right w:val="none" w:sz="0" w:space="0" w:color="auto"/>
      </w:divBdr>
    </w:div>
    <w:div w:id="1796293754">
      <w:bodyDiv w:val="1"/>
      <w:marLeft w:val="0"/>
      <w:marRight w:val="0"/>
      <w:marTop w:val="0"/>
      <w:marBottom w:val="0"/>
      <w:divBdr>
        <w:top w:val="none" w:sz="0" w:space="0" w:color="auto"/>
        <w:left w:val="none" w:sz="0" w:space="0" w:color="auto"/>
        <w:bottom w:val="none" w:sz="0" w:space="0" w:color="auto"/>
        <w:right w:val="none" w:sz="0" w:space="0" w:color="auto"/>
      </w:divBdr>
    </w:div>
    <w:div w:id="1802379715">
      <w:bodyDiv w:val="1"/>
      <w:marLeft w:val="0"/>
      <w:marRight w:val="0"/>
      <w:marTop w:val="0"/>
      <w:marBottom w:val="0"/>
      <w:divBdr>
        <w:top w:val="none" w:sz="0" w:space="0" w:color="auto"/>
        <w:left w:val="none" w:sz="0" w:space="0" w:color="auto"/>
        <w:bottom w:val="none" w:sz="0" w:space="0" w:color="auto"/>
        <w:right w:val="none" w:sz="0" w:space="0" w:color="auto"/>
      </w:divBdr>
    </w:div>
    <w:div w:id="1857308016">
      <w:bodyDiv w:val="1"/>
      <w:marLeft w:val="0"/>
      <w:marRight w:val="0"/>
      <w:marTop w:val="0"/>
      <w:marBottom w:val="0"/>
      <w:divBdr>
        <w:top w:val="none" w:sz="0" w:space="0" w:color="auto"/>
        <w:left w:val="none" w:sz="0" w:space="0" w:color="auto"/>
        <w:bottom w:val="none" w:sz="0" w:space="0" w:color="auto"/>
        <w:right w:val="none" w:sz="0" w:space="0" w:color="auto"/>
      </w:divBdr>
    </w:div>
    <w:div w:id="1859931658">
      <w:bodyDiv w:val="1"/>
      <w:marLeft w:val="0"/>
      <w:marRight w:val="0"/>
      <w:marTop w:val="0"/>
      <w:marBottom w:val="0"/>
      <w:divBdr>
        <w:top w:val="none" w:sz="0" w:space="0" w:color="auto"/>
        <w:left w:val="none" w:sz="0" w:space="0" w:color="auto"/>
        <w:bottom w:val="none" w:sz="0" w:space="0" w:color="auto"/>
        <w:right w:val="none" w:sz="0" w:space="0" w:color="auto"/>
      </w:divBdr>
    </w:div>
    <w:div w:id="1862550952">
      <w:bodyDiv w:val="1"/>
      <w:marLeft w:val="0"/>
      <w:marRight w:val="0"/>
      <w:marTop w:val="0"/>
      <w:marBottom w:val="0"/>
      <w:divBdr>
        <w:top w:val="none" w:sz="0" w:space="0" w:color="auto"/>
        <w:left w:val="none" w:sz="0" w:space="0" w:color="auto"/>
        <w:bottom w:val="none" w:sz="0" w:space="0" w:color="auto"/>
        <w:right w:val="none" w:sz="0" w:space="0" w:color="auto"/>
      </w:divBdr>
    </w:div>
    <w:div w:id="1874265958">
      <w:bodyDiv w:val="1"/>
      <w:marLeft w:val="0"/>
      <w:marRight w:val="0"/>
      <w:marTop w:val="0"/>
      <w:marBottom w:val="0"/>
      <w:divBdr>
        <w:top w:val="none" w:sz="0" w:space="0" w:color="auto"/>
        <w:left w:val="none" w:sz="0" w:space="0" w:color="auto"/>
        <w:bottom w:val="none" w:sz="0" w:space="0" w:color="auto"/>
        <w:right w:val="none" w:sz="0" w:space="0" w:color="auto"/>
      </w:divBdr>
    </w:div>
    <w:div w:id="1893343472">
      <w:bodyDiv w:val="1"/>
      <w:marLeft w:val="0"/>
      <w:marRight w:val="0"/>
      <w:marTop w:val="0"/>
      <w:marBottom w:val="0"/>
      <w:divBdr>
        <w:top w:val="none" w:sz="0" w:space="0" w:color="auto"/>
        <w:left w:val="none" w:sz="0" w:space="0" w:color="auto"/>
        <w:bottom w:val="none" w:sz="0" w:space="0" w:color="auto"/>
        <w:right w:val="none" w:sz="0" w:space="0" w:color="auto"/>
      </w:divBdr>
    </w:div>
    <w:div w:id="1909028026">
      <w:bodyDiv w:val="1"/>
      <w:marLeft w:val="0"/>
      <w:marRight w:val="0"/>
      <w:marTop w:val="0"/>
      <w:marBottom w:val="0"/>
      <w:divBdr>
        <w:top w:val="none" w:sz="0" w:space="0" w:color="auto"/>
        <w:left w:val="none" w:sz="0" w:space="0" w:color="auto"/>
        <w:bottom w:val="none" w:sz="0" w:space="0" w:color="auto"/>
        <w:right w:val="none" w:sz="0" w:space="0" w:color="auto"/>
      </w:divBdr>
    </w:div>
    <w:div w:id="1910579602">
      <w:bodyDiv w:val="1"/>
      <w:marLeft w:val="0"/>
      <w:marRight w:val="0"/>
      <w:marTop w:val="0"/>
      <w:marBottom w:val="0"/>
      <w:divBdr>
        <w:top w:val="none" w:sz="0" w:space="0" w:color="auto"/>
        <w:left w:val="none" w:sz="0" w:space="0" w:color="auto"/>
        <w:bottom w:val="none" w:sz="0" w:space="0" w:color="auto"/>
        <w:right w:val="none" w:sz="0" w:space="0" w:color="auto"/>
      </w:divBdr>
    </w:div>
    <w:div w:id="1934824257">
      <w:bodyDiv w:val="1"/>
      <w:marLeft w:val="0"/>
      <w:marRight w:val="0"/>
      <w:marTop w:val="0"/>
      <w:marBottom w:val="0"/>
      <w:divBdr>
        <w:top w:val="none" w:sz="0" w:space="0" w:color="auto"/>
        <w:left w:val="none" w:sz="0" w:space="0" w:color="auto"/>
        <w:bottom w:val="none" w:sz="0" w:space="0" w:color="auto"/>
        <w:right w:val="none" w:sz="0" w:space="0" w:color="auto"/>
      </w:divBdr>
    </w:div>
    <w:div w:id="1966306109">
      <w:bodyDiv w:val="1"/>
      <w:marLeft w:val="0"/>
      <w:marRight w:val="0"/>
      <w:marTop w:val="0"/>
      <w:marBottom w:val="0"/>
      <w:divBdr>
        <w:top w:val="none" w:sz="0" w:space="0" w:color="auto"/>
        <w:left w:val="none" w:sz="0" w:space="0" w:color="auto"/>
        <w:bottom w:val="none" w:sz="0" w:space="0" w:color="auto"/>
        <w:right w:val="none" w:sz="0" w:space="0" w:color="auto"/>
      </w:divBdr>
    </w:div>
    <w:div w:id="1966614489">
      <w:bodyDiv w:val="1"/>
      <w:marLeft w:val="0"/>
      <w:marRight w:val="0"/>
      <w:marTop w:val="0"/>
      <w:marBottom w:val="0"/>
      <w:divBdr>
        <w:top w:val="none" w:sz="0" w:space="0" w:color="auto"/>
        <w:left w:val="none" w:sz="0" w:space="0" w:color="auto"/>
        <w:bottom w:val="none" w:sz="0" w:space="0" w:color="auto"/>
        <w:right w:val="none" w:sz="0" w:space="0" w:color="auto"/>
      </w:divBdr>
    </w:div>
    <w:div w:id="1988313547">
      <w:bodyDiv w:val="1"/>
      <w:marLeft w:val="0"/>
      <w:marRight w:val="0"/>
      <w:marTop w:val="0"/>
      <w:marBottom w:val="0"/>
      <w:divBdr>
        <w:top w:val="none" w:sz="0" w:space="0" w:color="auto"/>
        <w:left w:val="none" w:sz="0" w:space="0" w:color="auto"/>
        <w:bottom w:val="none" w:sz="0" w:space="0" w:color="auto"/>
        <w:right w:val="none" w:sz="0" w:space="0" w:color="auto"/>
      </w:divBdr>
    </w:div>
    <w:div w:id="2003964688">
      <w:bodyDiv w:val="1"/>
      <w:marLeft w:val="0"/>
      <w:marRight w:val="0"/>
      <w:marTop w:val="0"/>
      <w:marBottom w:val="0"/>
      <w:divBdr>
        <w:top w:val="none" w:sz="0" w:space="0" w:color="auto"/>
        <w:left w:val="none" w:sz="0" w:space="0" w:color="auto"/>
        <w:bottom w:val="none" w:sz="0" w:space="0" w:color="auto"/>
        <w:right w:val="none" w:sz="0" w:space="0" w:color="auto"/>
      </w:divBdr>
    </w:div>
    <w:div w:id="2005816629">
      <w:bodyDiv w:val="1"/>
      <w:marLeft w:val="0"/>
      <w:marRight w:val="0"/>
      <w:marTop w:val="0"/>
      <w:marBottom w:val="0"/>
      <w:divBdr>
        <w:top w:val="none" w:sz="0" w:space="0" w:color="auto"/>
        <w:left w:val="none" w:sz="0" w:space="0" w:color="auto"/>
        <w:bottom w:val="none" w:sz="0" w:space="0" w:color="auto"/>
        <w:right w:val="none" w:sz="0" w:space="0" w:color="auto"/>
      </w:divBdr>
    </w:div>
    <w:div w:id="2026714132">
      <w:bodyDiv w:val="1"/>
      <w:marLeft w:val="0"/>
      <w:marRight w:val="0"/>
      <w:marTop w:val="0"/>
      <w:marBottom w:val="0"/>
      <w:divBdr>
        <w:top w:val="none" w:sz="0" w:space="0" w:color="auto"/>
        <w:left w:val="none" w:sz="0" w:space="0" w:color="auto"/>
        <w:bottom w:val="none" w:sz="0" w:space="0" w:color="auto"/>
        <w:right w:val="none" w:sz="0" w:space="0" w:color="auto"/>
      </w:divBdr>
    </w:div>
    <w:div w:id="2054231488">
      <w:bodyDiv w:val="1"/>
      <w:marLeft w:val="0"/>
      <w:marRight w:val="0"/>
      <w:marTop w:val="0"/>
      <w:marBottom w:val="0"/>
      <w:divBdr>
        <w:top w:val="none" w:sz="0" w:space="0" w:color="auto"/>
        <w:left w:val="none" w:sz="0" w:space="0" w:color="auto"/>
        <w:bottom w:val="none" w:sz="0" w:space="0" w:color="auto"/>
        <w:right w:val="none" w:sz="0" w:space="0" w:color="auto"/>
      </w:divBdr>
    </w:div>
    <w:div w:id="2073189347">
      <w:bodyDiv w:val="1"/>
      <w:marLeft w:val="0"/>
      <w:marRight w:val="0"/>
      <w:marTop w:val="0"/>
      <w:marBottom w:val="0"/>
      <w:divBdr>
        <w:top w:val="none" w:sz="0" w:space="0" w:color="auto"/>
        <w:left w:val="none" w:sz="0" w:space="0" w:color="auto"/>
        <w:bottom w:val="none" w:sz="0" w:space="0" w:color="auto"/>
        <w:right w:val="none" w:sz="0" w:space="0" w:color="auto"/>
      </w:divBdr>
    </w:div>
    <w:div w:id="2101221053">
      <w:bodyDiv w:val="1"/>
      <w:marLeft w:val="0"/>
      <w:marRight w:val="0"/>
      <w:marTop w:val="0"/>
      <w:marBottom w:val="0"/>
      <w:divBdr>
        <w:top w:val="none" w:sz="0" w:space="0" w:color="auto"/>
        <w:left w:val="none" w:sz="0" w:space="0" w:color="auto"/>
        <w:bottom w:val="none" w:sz="0" w:space="0" w:color="auto"/>
        <w:right w:val="none" w:sz="0" w:space="0" w:color="auto"/>
      </w:divBdr>
    </w:div>
    <w:div w:id="2101950115">
      <w:bodyDiv w:val="1"/>
      <w:marLeft w:val="0"/>
      <w:marRight w:val="0"/>
      <w:marTop w:val="0"/>
      <w:marBottom w:val="0"/>
      <w:divBdr>
        <w:top w:val="none" w:sz="0" w:space="0" w:color="auto"/>
        <w:left w:val="none" w:sz="0" w:space="0" w:color="auto"/>
        <w:bottom w:val="none" w:sz="0" w:space="0" w:color="auto"/>
        <w:right w:val="none" w:sz="0" w:space="0" w:color="auto"/>
      </w:divBdr>
    </w:div>
    <w:div w:id="2112235265">
      <w:bodyDiv w:val="1"/>
      <w:marLeft w:val="0"/>
      <w:marRight w:val="0"/>
      <w:marTop w:val="0"/>
      <w:marBottom w:val="0"/>
      <w:divBdr>
        <w:top w:val="none" w:sz="0" w:space="0" w:color="auto"/>
        <w:left w:val="none" w:sz="0" w:space="0" w:color="auto"/>
        <w:bottom w:val="none" w:sz="0" w:space="0" w:color="auto"/>
        <w:right w:val="none" w:sz="0" w:space="0" w:color="auto"/>
      </w:divBdr>
    </w:div>
    <w:div w:id="2122607436">
      <w:bodyDiv w:val="1"/>
      <w:marLeft w:val="0"/>
      <w:marRight w:val="0"/>
      <w:marTop w:val="0"/>
      <w:marBottom w:val="0"/>
      <w:divBdr>
        <w:top w:val="none" w:sz="0" w:space="0" w:color="auto"/>
        <w:left w:val="none" w:sz="0" w:space="0" w:color="auto"/>
        <w:bottom w:val="none" w:sz="0" w:space="0" w:color="auto"/>
        <w:right w:val="none" w:sz="0" w:space="0" w:color="auto"/>
      </w:divBdr>
    </w:div>
    <w:div w:id="2125802648">
      <w:bodyDiv w:val="1"/>
      <w:marLeft w:val="0"/>
      <w:marRight w:val="0"/>
      <w:marTop w:val="0"/>
      <w:marBottom w:val="0"/>
      <w:divBdr>
        <w:top w:val="none" w:sz="0" w:space="0" w:color="auto"/>
        <w:left w:val="none" w:sz="0" w:space="0" w:color="auto"/>
        <w:bottom w:val="none" w:sz="0" w:space="0" w:color="auto"/>
        <w:right w:val="none" w:sz="0" w:space="0" w:color="auto"/>
      </w:divBdr>
    </w:div>
    <w:div w:id="2128813543">
      <w:bodyDiv w:val="1"/>
      <w:marLeft w:val="0"/>
      <w:marRight w:val="0"/>
      <w:marTop w:val="0"/>
      <w:marBottom w:val="0"/>
      <w:divBdr>
        <w:top w:val="none" w:sz="0" w:space="0" w:color="auto"/>
        <w:left w:val="none" w:sz="0" w:space="0" w:color="auto"/>
        <w:bottom w:val="none" w:sz="0" w:space="0" w:color="auto"/>
        <w:right w:val="none" w:sz="0" w:space="0" w:color="auto"/>
      </w:divBdr>
    </w:div>
    <w:div w:id="21288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DA8EE5B56D3038EEB175B186E51A3E9639BEE024CC0BA87226B07DC62897176CF91A81867E5164203744E0584D350797B306C7FCD077A9DCp2NFH" TargetMode="External"/><Relationship Id="rId26" Type="http://schemas.openxmlformats.org/officeDocument/2006/relationships/hyperlink" Target="consultantplus://offline/ref=B3973F52246FEFAA3952698AB7E009C92554D9376CE73D8CF1ACA37B0D9BFC9CE54305A01C0C231AEBE5CC20F7F9373FC86651E833X3D0Q" TargetMode="External"/><Relationship Id="rId39" Type="http://schemas.openxmlformats.org/officeDocument/2006/relationships/hyperlink" Target="consultantplus://offline/ref=93EC37FE9D3752116853AFCAC9D5E5E9CD76497C17FE8B11FAC6D999016B03495F45817D3B08F55D3EFF9817579B6050DF8FFD8654GFgCI" TargetMode="External"/><Relationship Id="rId21" Type="http://schemas.openxmlformats.org/officeDocument/2006/relationships/hyperlink" Target="consultantplus://offline/ref=E2F21FCC109B305FC631B19585E3EAFC1096D5A098D1BDF7EE7B6AFA1415349572E6DA42BB809C1AA3B451C21133FCC09930C35032aES1G" TargetMode="External"/><Relationship Id="rId34" Type="http://schemas.openxmlformats.org/officeDocument/2006/relationships/hyperlink" Target="consultantplus://offline/ref=065D28EA0590FEF39BFBEFB3F84DAE64FEEAA074702F8824E5A7B9A83F71DDF872146589766F9E84918FCDC15B6F5C26576A06D0C0FCC9D7x2P4H" TargetMode="External"/><Relationship Id="rId42" Type="http://schemas.openxmlformats.org/officeDocument/2006/relationships/hyperlink" Target="consultantplus://offline/ref=E9F666F7CAA20C5A9A9388E2FD126042E16F8FFCCF4F40F74C5EE4A1A5F53E61F97241DAFCD2389A3BAA1409363F727D006F0D9AB4j94EI" TargetMode="External"/><Relationship Id="rId47" Type="http://schemas.openxmlformats.org/officeDocument/2006/relationships/hyperlink" Target="consultantplus://offline/ref=171331A1720CA7C865B21CB315DC82EF7E98484802467B43B0F25A2759C375E38F7D5BBEF9B0FE706662C314C340D275294461832251NBQ" TargetMode="External"/><Relationship Id="rId50" Type="http://schemas.openxmlformats.org/officeDocument/2006/relationships/hyperlink" Target="https://login.consultant.ru/link/?req=doc&amp;base=LAW&amp;n=423603&amp;dst=100256&amp;field=134&amp;date=19.03.2024" TargetMode="External"/><Relationship Id="rId55" Type="http://schemas.openxmlformats.org/officeDocument/2006/relationships/hyperlink" Target="consultantplus://offline/ref=BF2E1822F2754DB50CEE7EAE57DCD2F416FE6C5885A32DA821F97B3268464F35B9F2B97E1E604F2ACC1BB4FAD83FBAA6D1EB9A1FEBm6S2I" TargetMode="External"/><Relationship Id="rId63" Type="http://schemas.openxmlformats.org/officeDocument/2006/relationships/hyperlink" Target="consultantplus://offline/ref=065D28EA0590FEF39BFBEFB3F84DAE64FEEAA074702F8824E5A7B9A83F71DDF872146589766F9E84918FCDC15B6F5C26576A06D0C0FCC9D7x2P4H" TargetMode="External"/><Relationship Id="rId68" Type="http://schemas.openxmlformats.org/officeDocument/2006/relationships/hyperlink" Target="consultantplus://offline/ref=FB518EAB0F89A10E05A4C46F2A266C842D88AB0380F179073D10CF4C2579473A7F36DDE68B4BA334C51B92C1628C9587D043CED3C4FA14CDfEzFN" TargetMode="External"/><Relationship Id="rId76" Type="http://schemas.openxmlformats.org/officeDocument/2006/relationships/hyperlink" Target="consultantplus://offline/ref=DBFF03502C968655310D95D92295ED62BCED81CB55883B9ABB351A55A8DFF88185DA74D7E3DC99D24E79E7CA174E1BF144CADD6B67u1e9L" TargetMode="External"/><Relationship Id="rId7" Type="http://schemas.openxmlformats.org/officeDocument/2006/relationships/endnotes" Target="endnotes.xml"/><Relationship Id="rId71" Type="http://schemas.openxmlformats.org/officeDocument/2006/relationships/hyperlink" Target="consultantplus://offline/ref=FB518EAB0F89A10E05A4C46F2A266C842D88AB0380F179073D10CF4C2579473A7F36DDE68B4BA334C51B92C1628C9587D043CED3C4FA14CDfEzFN" TargetMode="External"/><Relationship Id="rId2" Type="http://schemas.openxmlformats.org/officeDocument/2006/relationships/numbering" Target="numbering.xml"/><Relationship Id="rId16" Type="http://schemas.openxmlformats.org/officeDocument/2006/relationships/hyperlink" Target="consultantplus://offline/ref=B3973F52246FEFAA3952698AB7E009C92554D9376CE73D8CF1ACA37B0D9BFC9CE54305A01C0C231AEBE5CC20F7F9373FC86651E833X3D0Q" TargetMode="External"/><Relationship Id="rId29" Type="http://schemas.openxmlformats.org/officeDocument/2006/relationships/hyperlink" Target="consultantplus://offline/ref=F11FA1A9A652424408396285164832785ADE5577020B65E8235903A7AB867527E775AF070A4AFC180E88E795C6E2DC5FC37AC93599n2y8I" TargetMode="External"/><Relationship Id="rId11" Type="http://schemas.openxmlformats.org/officeDocument/2006/relationships/footer" Target="footer1.xml"/><Relationship Id="rId24" Type="http://schemas.openxmlformats.org/officeDocument/2006/relationships/hyperlink" Target="consultantplus://offline/ref=065D28EA0590FEF39BFBEFB3F84DAE64FEEAA074702F8824E5A7B9A83F71DDF872146589766F9E87948FCDC15B6F5C26576A06D0C0FCC9D7x2P4H" TargetMode="External"/><Relationship Id="rId32" Type="http://schemas.openxmlformats.org/officeDocument/2006/relationships/hyperlink" Target="consultantplus://offline/ref=065D28EA0590FEF39BFBEFB3F84DAE64FEEAA074702F8824E5A7B9A83F71DDF872146589766F9E87948FCDC15B6F5C26576A06D0C0FCC9D7x2P4H" TargetMode="External"/><Relationship Id="rId37" Type="http://schemas.openxmlformats.org/officeDocument/2006/relationships/hyperlink" Target="consultantplus://offline/ref=BD1B4EE94CB3FAA5C9BCAB95D26085C5616701585997EC7D45AA8F0EB21C8E0893EFDD65EF276A1980DD4F02802ADEC6E36CE70E16jFU9H" TargetMode="External"/><Relationship Id="rId40" Type="http://schemas.openxmlformats.org/officeDocument/2006/relationships/hyperlink" Target="consultantplus://offline/ref=93EC37FE9D3752116853AFCAC9D5E5E9CD76497C17FE8B11FAC6D999016B03495F45817C3F0FF55D3EFF9817579B6050DF8FFD8654GFgCI" TargetMode="External"/><Relationship Id="rId45" Type="http://schemas.openxmlformats.org/officeDocument/2006/relationships/hyperlink" Target="consultantplus://offline/ref=BF2E1822F2754DB50CEE7EAE57DCD2F416FE6C5885A32DA821F97B3268464F35B9F2B97E11674F2ACC1BB4FAD83FBAA6D1EB9A1FEBm6S2I" TargetMode="External"/><Relationship Id="rId53" Type="http://schemas.openxmlformats.org/officeDocument/2006/relationships/hyperlink" Target="consultantplus://offline/ref=E9F666F7CAA20C5A9A9388E2FD126042E16F8FFCCF4F40F74C5EE4A1A5F53E61F97241D8FADC389A3BAA1409363F727D006F0D9AB4j94EI" TargetMode="External"/><Relationship Id="rId58" Type="http://schemas.openxmlformats.org/officeDocument/2006/relationships/hyperlink" Target="consultantplus://offline/ref=E9F666F7CAA20C5A9A9388E2FD126042E16F8FFCCF4F40F74C5EE4A1A5F53E61F97241DAFCD2389A3BAA1409363F727D006F0D9AB4j94EI" TargetMode="External"/><Relationship Id="rId66" Type="http://schemas.openxmlformats.org/officeDocument/2006/relationships/hyperlink" Target="consultantplus://offline/ref=FB518EAB0F89A10E05A4C46F2A266C842D88AB0380F179073D10CF4C2579473A7F36DDE68B4BA334C51B92C1628C9587D043CED3C4FA14CDfEzFN" TargetMode="External"/><Relationship Id="rId74" Type="http://schemas.openxmlformats.org/officeDocument/2006/relationships/hyperlink" Target="consultantplus://offline/ref=8950D0E4D3312E792E6A9DCAB466E7AB487D7C563AFB5543A0771889F162CD2221A53F8Do7TD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B3973F52246FEFAA3952698AB7E009C92554D9376CE73D8CF1ACA37B0D9BFC9CE54305A01C0C231AEBE5CC20F7F9373FC86651E833X3D0Q" TargetMode="External"/><Relationship Id="rId10" Type="http://schemas.openxmlformats.org/officeDocument/2006/relationships/header" Target="header1.xml"/><Relationship Id="rId19" Type="http://schemas.openxmlformats.org/officeDocument/2006/relationships/hyperlink" Target="consultantplus://offline/ref=DA8EE5B56D3038EEB175B186E51A3E9639BEE024CC0BA87226B07DC62897176CF91A81857D546E706F0BE10408651496B206C5F8CFp7NCH" TargetMode="External"/><Relationship Id="rId31" Type="http://schemas.openxmlformats.org/officeDocument/2006/relationships/hyperlink" Target="consultantplus://offline/ref=065D28EA0590FEF39BFBEFB3F84DAE64FEEAA074702F8824E5A7B9A83F71DDF872146589766F9E84918FCDC15B6F5C26576A06D0C0FCC9D7x2P4H" TargetMode="External"/><Relationship Id="rId44" Type="http://schemas.openxmlformats.org/officeDocument/2006/relationships/hyperlink" Target="consultantplus://offline/ref=E9F666F7CAA20C5A9A9388E2FD126042E16F8FFCCF4F40F74C5EE4A1A5F53E61F97241D8FADC389A3BAA1409363F727D006F0D9AB4j94EI" TargetMode="External"/><Relationship Id="rId52" Type="http://schemas.openxmlformats.org/officeDocument/2006/relationships/hyperlink" Target="consultantplus://offline/ref=E9F666F7CAA20C5A9A9388E2FD126042E16F8FFCCF4F40F74C5EE4A1A5F53E61F97241D9FEDB389A3BAA1409363F727D006F0D9AB4j94EI" TargetMode="External"/><Relationship Id="rId60" Type="http://schemas.openxmlformats.org/officeDocument/2006/relationships/hyperlink" Target="consultantplus://offline/ref=E9F666F7CAA20C5A9A9388E2FD126042E16F8FFCCF4F40F74C5EE4A1A5F53E61F97241D8FADC389A3BAA1409363F727D006F0D9AB4j94EI" TargetMode="External"/><Relationship Id="rId65" Type="http://schemas.openxmlformats.org/officeDocument/2006/relationships/hyperlink" Target="consultantplus://offline/ref=FB518EAB0F89A10E05A4C46F2A266C842D88AB0380F179073D10CF4C2579473A7F36DDE68B4BA335CB1B92C1628C9587D043CED3C4FA14CDfEzFN" TargetMode="External"/><Relationship Id="rId73" Type="http://schemas.openxmlformats.org/officeDocument/2006/relationships/footer" Target="footer7.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onsultant.ru/document/cons_doc_LAW_176236/&#1054;&#1073;&#160;&#1086;&#1073;&#1098;&#1077;&#1082;&#1090;&#1072;&#1093;&#160;&#1082;&#1091;&#1083;&#1100;&#1090;&#1091;&#1088;&#1085;&#1086;&#1075;&#1086;&#160;&#1085;&#1072;&#1089;&#1083;&#1077;&#1076;&#1080;&#1103;&#160;(&#1087;&#1072;&#1084;&#1103;&#1090;&#1085;&#1080;&#1082;&#1072;&#1093;&#160;&#1080;&#1089;&#1090;&#1086;&#1088;&#1080;&#1080;&#160;&#1080;&#160;&#1082;&#1091;&#1083;&#1100;&#1090;&#1091;&#1088;&#1099;)&#160;&#1085;&#1072;&#1088;&#1086;&#1076;&#1086;&#1074;&#160;&#1056;&#1086;&#1089;&#1089;&#1080;&#1081;&#1089;&#1082;&#1086;&#1081;&#1060;&#1077;&#1076;&#1077;&#1088;&#1072;&#1094;&#1080;&#1080;" TargetMode="External"/><Relationship Id="rId22" Type="http://schemas.openxmlformats.org/officeDocument/2006/relationships/hyperlink" Target="consultantplus://offline/ref=E2F21FCC109B305FC631B19585E3EAFC1096D5A098D1BDF7EE7B6AFA1415349572E6DA42B4819C1AA3B451C21133FCC09930C35032aES1G" TargetMode="External"/><Relationship Id="rId27" Type="http://schemas.openxmlformats.org/officeDocument/2006/relationships/hyperlink" Target="consultantplus://offline/ref=B3973F52246FEFAA3952698AB7E009C92554D9376CE73D8CF1ACA37B0D9BFC9CE54305A01C0B231AEBE5CC20F7F9373FC86651E833X3D0Q" TargetMode="External"/><Relationship Id="rId30" Type="http://schemas.openxmlformats.org/officeDocument/2006/relationships/hyperlink" Target="consultantplus://offline/ref=F11FA1A9A652424408396285164832785ADE5577020B65E8235903A7AB867527E775AF060E4DFC180E88E795C6E2DC5FC37AC93599n2y8I" TargetMode="External"/><Relationship Id="rId35" Type="http://schemas.openxmlformats.org/officeDocument/2006/relationships/hyperlink" Target="consultantplus://offline/ref=065D28EA0590FEF39BFBEFB3F84DAE64FEEAA074702F8824E5A7B9A83F71DDF872146589766F9E87948FCDC15B6F5C26576A06D0C0FCC9D7x2P4H" TargetMode="External"/><Relationship Id="rId43" Type="http://schemas.openxmlformats.org/officeDocument/2006/relationships/hyperlink" Target="consultantplus://offline/ref=E9F666F7CAA20C5A9A9388E2FD126042E16F8FFCCF4F40F74C5EE4A1A5F53E61F97241D9FEDB389A3BAA1409363F727D006F0D9AB4j94EI" TargetMode="External"/><Relationship Id="rId48" Type="http://schemas.openxmlformats.org/officeDocument/2006/relationships/hyperlink" Target="consultantplus://offline/ref=240EABC34E540BE4DDD6025B9FD6143A029D876219443E7953F44A5F86E766964C55D4F45A0B69875068F2D1BD4A34FC8E664FAC15e1KAQ" TargetMode="External"/><Relationship Id="rId56" Type="http://schemas.openxmlformats.org/officeDocument/2006/relationships/hyperlink" Target="consultantplus://offline/ref=182FA0D7A7A1E76DFF7DA7B27C2B5F58D49C57A64CB69966994D5E47DDD3BAB82F6794FCBAD18B54B50D93C93B383CEE4C30E4BE07E9G9Q" TargetMode="External"/><Relationship Id="rId64" Type="http://schemas.openxmlformats.org/officeDocument/2006/relationships/hyperlink" Target="consultantplus://offline/ref=065D28EA0590FEF39BFBEFB3F84DAE64FEEAA074702F8824E5A7B9A83F71DDF872146589766F9E87948FCDC15B6F5C26576A06D0C0FCC9D7x2P4H" TargetMode="External"/><Relationship Id="rId69" Type="http://schemas.openxmlformats.org/officeDocument/2006/relationships/footer" Target="footer5.xml"/><Relationship Id="rId77" Type="http://schemas.openxmlformats.org/officeDocument/2006/relationships/hyperlink" Target="https://docs.cntd.ru/document/902017047" TargetMode="External"/><Relationship Id="rId8" Type="http://schemas.openxmlformats.org/officeDocument/2006/relationships/image" Target="media/image1.png"/><Relationship Id="rId51" Type="http://schemas.openxmlformats.org/officeDocument/2006/relationships/hyperlink" Target="consultantplus://offline/ref=E9F666F7CAA20C5A9A9388E2FD126042E16F8FFCCF4F40F74C5EE4A1A5F53E61F97241DAFCD2389A3BAA1409363F727D006F0D9AB4j94EI"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B3973F52246FEFAA3952698AB7E009C92554D9376CE73D8CF1ACA37B0D9BFC9CE54305A01C0B231AEBE5CC20F7F9373FC86651E833X3D0Q" TargetMode="External"/><Relationship Id="rId25" Type="http://schemas.openxmlformats.org/officeDocument/2006/relationships/hyperlink" Target="consultantplus://offline/ref=171331A1720CA7C865B21CB315DC82EF7E98484802467B43B0F25A2759C375E38F7D5BBEF9B0FE706662C314C340D275294461832251NBQ" TargetMode="External"/><Relationship Id="rId33" Type="http://schemas.openxmlformats.org/officeDocument/2006/relationships/hyperlink" Target="consultantplus://offline/ref=171331A1720CA7C865B21CB315DC82EF7E98484802467B43B0F25A2759C375E38F7D5BBEF9B0FE706662C314C340D275294461832251NBQ" TargetMode="External"/><Relationship Id="rId38" Type="http://schemas.openxmlformats.org/officeDocument/2006/relationships/hyperlink" Target="consultantplus://offline/ref=93EC37FE9D3752116853AFCAC9D5E5E9CD76497C17FE8B11FAC6D999016B03495F45817E3901F55D3EFF9817579B6050DF8FFD8654GFgCI" TargetMode="External"/><Relationship Id="rId46" Type="http://schemas.openxmlformats.org/officeDocument/2006/relationships/hyperlink" Target="consultantplus://offline/ref=BF2E1822F2754DB50CEE7EAE57DCD2F416FE6C5885A32DA821F97B3268464F35B9F2B97E1E604F2ACC1BB4FAD83FBAA6D1EB9A1FEBm6S2I" TargetMode="External"/><Relationship Id="rId59" Type="http://schemas.openxmlformats.org/officeDocument/2006/relationships/hyperlink" Target="consultantplus://offline/ref=E9F666F7CAA20C5A9A9388E2FD126042E16F8FFCCF4F40F74C5EE4A1A5F53E61F97241D9FEDB389A3BAA1409363F727D006F0D9AB4j94EI" TargetMode="External"/><Relationship Id="rId67" Type="http://schemas.openxmlformats.org/officeDocument/2006/relationships/hyperlink" Target="consultantplus://offline/ref=FB518EAB0F89A10E05A4C46F2A266C842D88AB0380F179073D10CF4C2579473A7F36DDE68B4BA335CB1B92C1628C9587D043CED3C4FA14CDfEzFN" TargetMode="External"/><Relationship Id="rId20" Type="http://schemas.openxmlformats.org/officeDocument/2006/relationships/footer" Target="footer4.xml"/><Relationship Id="rId41" Type="http://schemas.openxmlformats.org/officeDocument/2006/relationships/hyperlink" Target="consultantplus://offline/ref=A854EA33B01556DB35886B29DAAAAEBAA38AB7D6685CBE9472E74686BF99732BF4375C2E2F2F13A16D0775036D39B3CD4D5F50937AbFj5I" TargetMode="External"/><Relationship Id="rId54" Type="http://schemas.openxmlformats.org/officeDocument/2006/relationships/hyperlink" Target="consultantplus://offline/ref=BF2E1822F2754DB50CEE7EAE57DCD2F416FE6C5885A32DA821F97B3268464F35B9F2B97E11674F2ACC1BB4FAD83FBAA6D1EB9A1FEBm6S2I" TargetMode="External"/><Relationship Id="rId62" Type="http://schemas.openxmlformats.org/officeDocument/2006/relationships/hyperlink" Target="consultantplus://offline/ref=B3973F52246FEFAA3952698AB7E009C92554D9376CE73D8CF1ACA37B0D9BFC9CE54305A01C0B231AEBE5CC20F7F9373FC86651E833X3D0Q" TargetMode="External"/><Relationship Id="rId70" Type="http://schemas.openxmlformats.org/officeDocument/2006/relationships/hyperlink" Target="consultantplus://offline/ref=FB518EAB0F89A10E05A4C46F2A266C842D88AB0380F179073D10CF4C2579473A7F36DDE68B4BA335CB1B92C1628C9587D043CED3C4FA14CDfEzFN" TargetMode="External"/><Relationship Id="rId75" Type="http://schemas.openxmlformats.org/officeDocument/2006/relationships/hyperlink" Target="consultantplus://offline/ref=C31F7A5EA40783D1F7B3148FD2DA4AD87FEF5D465374A96CF5DB91A00C87D39AC4615539E794798B35AA6072D54D7BEFFE30BD449FC7BAFFz2pD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065D28EA0590FEF39BFBEFB3F84DAE64FEEAA074702F8824E5A7B9A83F71DDF872146589766F9E84918FCDC15B6F5C26576A06D0C0FCC9D7x2P4H" TargetMode="External"/><Relationship Id="rId28" Type="http://schemas.openxmlformats.org/officeDocument/2006/relationships/hyperlink" Target="consultantplus://offline/ref=F11FA1A9A652424408396285164832785ADE5577020B65E8235903A7AB867527E775AF040843FC180E88E795C6E2DC5FC37AC93599n2y8I" TargetMode="External"/><Relationship Id="rId36" Type="http://schemas.openxmlformats.org/officeDocument/2006/relationships/hyperlink" Target="consultantplus://offline/ref=BD1B4EE94CB3FAA5C9BCAB95D26085C5616701585997EC7D45AA8F0EB21C8E0893EFDD65EE266A1980DD4F02802ADEC6E36CE70E16jFU9H" TargetMode="External"/><Relationship Id="rId49" Type="http://schemas.openxmlformats.org/officeDocument/2006/relationships/hyperlink" Target="consultantplus://offline/ref=240EABC34E540BE4DDD6025B9FD6143A029D876219443E7953F44A5F86E766964C55D4F45A0C69875068F2D1BD4A34FC8E664FAC15e1KAQ" TargetMode="External"/><Relationship Id="rId57" Type="http://schemas.openxmlformats.org/officeDocument/2006/relationships/hyperlink" Target="consultantplus://offline/ref=182FA0D7A7A1E76DFF7DA7B27C2B5F58D49C57A64CB69966994D5E47DDD3BAB82F6794FCBAD68B54B50D93C93B383CEE4C30E4BE07E9G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CCE3-8B69-4957-AB44-79E47DC8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157</Pages>
  <Words>50324</Words>
  <Characters>286848</Characters>
  <Application>Microsoft Office Word</Application>
  <DocSecurity>0</DocSecurity>
  <Lines>2390</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336500</CharactersWithSpaces>
  <SharedDoc>false</SharedDoc>
  <HLinks>
    <vt:vector size="936" baseType="variant">
      <vt:variant>
        <vt:i4>5308505</vt:i4>
      </vt:variant>
      <vt:variant>
        <vt:i4>684</vt:i4>
      </vt:variant>
      <vt:variant>
        <vt:i4>0</vt:i4>
      </vt:variant>
      <vt:variant>
        <vt:i4>5</vt:i4>
      </vt:variant>
      <vt:variant>
        <vt:lpwstr>consultantplus://offline/ref=0C0E2263E36F11123DF05FD9D44BE5ED00B61532268323BF1D12CACAA71888631A29E4E5498499D88B7BC1EEB08907CFDE7C2D09C07Ee1P</vt:lpwstr>
      </vt:variant>
      <vt:variant>
        <vt:lpwstr/>
      </vt:variant>
      <vt:variant>
        <vt:i4>6684725</vt:i4>
      </vt:variant>
      <vt:variant>
        <vt:i4>681</vt:i4>
      </vt:variant>
      <vt:variant>
        <vt:i4>0</vt:i4>
      </vt:variant>
      <vt:variant>
        <vt:i4>5</vt:i4>
      </vt:variant>
      <vt:variant>
        <vt:lpwstr>consultantplus://offline/ref=FB518EAB0F89A10E05A4C46F2A266C842D88AB0380F179073D10CF4C2579473A7F36DDE68B4BA334C51B92C1628C9587D043CED3C4FA14CDfEzFN</vt:lpwstr>
      </vt:variant>
      <vt:variant>
        <vt:lpwstr/>
      </vt:variant>
      <vt:variant>
        <vt:i4>6684771</vt:i4>
      </vt:variant>
      <vt:variant>
        <vt:i4>678</vt:i4>
      </vt:variant>
      <vt:variant>
        <vt:i4>0</vt:i4>
      </vt:variant>
      <vt:variant>
        <vt:i4>5</vt:i4>
      </vt:variant>
      <vt:variant>
        <vt:lpwstr>consultantplus://offline/ref=FB518EAB0F89A10E05A4C46F2A266C842D88AB0380F179073D10CF4C2579473A7F36DDE68B4BA335CB1B92C1628C9587D043CED3C4FA14CDfEzFN</vt:lpwstr>
      </vt:variant>
      <vt:variant>
        <vt:lpwstr/>
      </vt:variant>
      <vt:variant>
        <vt:i4>6684725</vt:i4>
      </vt:variant>
      <vt:variant>
        <vt:i4>675</vt:i4>
      </vt:variant>
      <vt:variant>
        <vt:i4>0</vt:i4>
      </vt:variant>
      <vt:variant>
        <vt:i4>5</vt:i4>
      </vt:variant>
      <vt:variant>
        <vt:lpwstr>consultantplus://offline/ref=FB518EAB0F89A10E05A4C46F2A266C842D88AB0380F179073D10CF4C2579473A7F36DDE68B4BA334C51B92C1628C9587D043CED3C4FA14CDfEzFN</vt:lpwstr>
      </vt:variant>
      <vt:variant>
        <vt:lpwstr/>
      </vt:variant>
      <vt:variant>
        <vt:i4>6684771</vt:i4>
      </vt:variant>
      <vt:variant>
        <vt:i4>672</vt:i4>
      </vt:variant>
      <vt:variant>
        <vt:i4>0</vt:i4>
      </vt:variant>
      <vt:variant>
        <vt:i4>5</vt:i4>
      </vt:variant>
      <vt:variant>
        <vt:lpwstr>consultantplus://offline/ref=FB518EAB0F89A10E05A4C46F2A266C842D88AB0380F179073D10CF4C2579473A7F36DDE68B4BA335CB1B92C1628C9587D043CED3C4FA14CDfEzFN</vt:lpwstr>
      </vt:variant>
      <vt:variant>
        <vt:lpwstr/>
      </vt:variant>
      <vt:variant>
        <vt:i4>6684725</vt:i4>
      </vt:variant>
      <vt:variant>
        <vt:i4>669</vt:i4>
      </vt:variant>
      <vt:variant>
        <vt:i4>0</vt:i4>
      </vt:variant>
      <vt:variant>
        <vt:i4>5</vt:i4>
      </vt:variant>
      <vt:variant>
        <vt:lpwstr>consultantplus://offline/ref=FB518EAB0F89A10E05A4C46F2A266C842D88AB0380F179073D10CF4C2579473A7F36DDE68B4BA334C51B92C1628C9587D043CED3C4FA14CDfEzFN</vt:lpwstr>
      </vt:variant>
      <vt:variant>
        <vt:lpwstr/>
      </vt:variant>
      <vt:variant>
        <vt:i4>6684771</vt:i4>
      </vt:variant>
      <vt:variant>
        <vt:i4>666</vt:i4>
      </vt:variant>
      <vt:variant>
        <vt:i4>0</vt:i4>
      </vt:variant>
      <vt:variant>
        <vt:i4>5</vt:i4>
      </vt:variant>
      <vt:variant>
        <vt:lpwstr>consultantplus://offline/ref=FB518EAB0F89A10E05A4C46F2A266C842D88AB0380F179073D10CF4C2579473A7F36DDE68B4BA335CB1B92C1628C9587D043CED3C4FA14CDfEzFN</vt:lpwstr>
      </vt:variant>
      <vt:variant>
        <vt:lpwstr/>
      </vt:variant>
      <vt:variant>
        <vt:i4>6094936</vt:i4>
      </vt:variant>
      <vt:variant>
        <vt:i4>663</vt:i4>
      </vt:variant>
      <vt:variant>
        <vt:i4>0</vt:i4>
      </vt:variant>
      <vt:variant>
        <vt:i4>5</vt:i4>
      </vt:variant>
      <vt:variant>
        <vt:lpwstr>consultantplus://offline/ref=DA8EE5B56D3038EEB175B186E51A3E9639BEE024CC0BA87226B07DC62897176CF91A81857D546E706F0BE10408651496B206C5F8CFp7NCH</vt:lpwstr>
      </vt:variant>
      <vt:variant>
        <vt:lpwstr/>
      </vt:variant>
      <vt:variant>
        <vt:i4>6881337</vt:i4>
      </vt:variant>
      <vt:variant>
        <vt:i4>660</vt:i4>
      </vt:variant>
      <vt:variant>
        <vt:i4>0</vt:i4>
      </vt:variant>
      <vt:variant>
        <vt:i4>5</vt:i4>
      </vt:variant>
      <vt:variant>
        <vt:lpwstr>consultantplus://offline/ref=DA8EE5B56D3038EEB175B186E51A3E9639BEE024CC0BA87226B07DC62897176CF91A81867E5164203744E0584D350797B306C7FCD077A9DCp2NFH</vt:lpwstr>
      </vt:variant>
      <vt:variant>
        <vt:lpwstr/>
      </vt:variant>
      <vt:variant>
        <vt:i4>1507418</vt:i4>
      </vt:variant>
      <vt:variant>
        <vt:i4>657</vt:i4>
      </vt:variant>
      <vt:variant>
        <vt:i4>0</vt:i4>
      </vt:variant>
      <vt:variant>
        <vt:i4>5</vt:i4>
      </vt:variant>
      <vt:variant>
        <vt:lpwstr>consultantplus://offline/ref=E9F666F7CAA20C5A9A9388E2FD126042E16F8FFCCF4F40F74C5EE4A1A5F53E61F97241D8FADC389A3BAA1409363F727D006F0D9AB4j94EI</vt:lpwstr>
      </vt:variant>
      <vt:variant>
        <vt:lpwstr/>
      </vt:variant>
      <vt:variant>
        <vt:i4>1507422</vt:i4>
      </vt:variant>
      <vt:variant>
        <vt:i4>654</vt:i4>
      </vt:variant>
      <vt:variant>
        <vt:i4>0</vt:i4>
      </vt:variant>
      <vt:variant>
        <vt:i4>5</vt:i4>
      </vt:variant>
      <vt:variant>
        <vt:lpwstr>consultantplus://offline/ref=E9F666F7CAA20C5A9A9388E2FD126042E16F8FFCCF4F40F74C5EE4A1A5F53E61F97241D9FEDB389A3BAA1409363F727D006F0D9AB4j94EI</vt:lpwstr>
      </vt:variant>
      <vt:variant>
        <vt:lpwstr/>
      </vt:variant>
      <vt:variant>
        <vt:i4>1507408</vt:i4>
      </vt:variant>
      <vt:variant>
        <vt:i4>651</vt:i4>
      </vt:variant>
      <vt:variant>
        <vt:i4>0</vt:i4>
      </vt:variant>
      <vt:variant>
        <vt:i4>5</vt:i4>
      </vt:variant>
      <vt:variant>
        <vt:lpwstr>consultantplus://offline/ref=E9F666F7CAA20C5A9A9388E2FD126042E16F8FFCCF4F40F74C5EE4A1A5F53E61F97241DAFCD2389A3BAA1409363F727D006F0D9AB4j94EI</vt:lpwstr>
      </vt:variant>
      <vt:variant>
        <vt:lpwstr/>
      </vt:variant>
      <vt:variant>
        <vt:i4>5439570</vt:i4>
      </vt:variant>
      <vt:variant>
        <vt:i4>648</vt:i4>
      </vt:variant>
      <vt:variant>
        <vt:i4>0</vt:i4>
      </vt:variant>
      <vt:variant>
        <vt:i4>5</vt:i4>
      </vt:variant>
      <vt:variant>
        <vt:lpwstr>consultantplus://offline/ref=240EABC34E540BE4DDD6025B9FD6143A029D876219443E7953F44A5F86E766964C55D4F45A0C69875068F2D1BD4A34FC8E664FAC15e1KAQ</vt:lpwstr>
      </vt:variant>
      <vt:variant>
        <vt:lpwstr/>
      </vt:variant>
      <vt:variant>
        <vt:i4>5439571</vt:i4>
      </vt:variant>
      <vt:variant>
        <vt:i4>645</vt:i4>
      </vt:variant>
      <vt:variant>
        <vt:i4>0</vt:i4>
      </vt:variant>
      <vt:variant>
        <vt:i4>5</vt:i4>
      </vt:variant>
      <vt:variant>
        <vt:lpwstr>consultantplus://offline/ref=240EABC34E540BE4DDD6025B9FD6143A029D876219443E7953F44A5F86E766964C55D4F45A0B69875068F2D1BD4A34FC8E664FAC15e1KAQ</vt:lpwstr>
      </vt:variant>
      <vt:variant>
        <vt:lpwstr/>
      </vt:variant>
      <vt:variant>
        <vt:i4>6094936</vt:i4>
      </vt:variant>
      <vt:variant>
        <vt:i4>642</vt:i4>
      </vt:variant>
      <vt:variant>
        <vt:i4>0</vt:i4>
      </vt:variant>
      <vt:variant>
        <vt:i4>5</vt:i4>
      </vt:variant>
      <vt:variant>
        <vt:lpwstr>consultantplus://offline/ref=DA8EE5B56D3038EEB175B186E51A3E9639BEE024CC0BA87226B07DC62897176CF91A81857D546E706F0BE10408651496B206C5F8CFp7NCH</vt:lpwstr>
      </vt:variant>
      <vt:variant>
        <vt:lpwstr/>
      </vt:variant>
      <vt:variant>
        <vt:i4>6881337</vt:i4>
      </vt:variant>
      <vt:variant>
        <vt:i4>639</vt:i4>
      </vt:variant>
      <vt:variant>
        <vt:i4>0</vt:i4>
      </vt:variant>
      <vt:variant>
        <vt:i4>5</vt:i4>
      </vt:variant>
      <vt:variant>
        <vt:lpwstr>consultantplus://offline/ref=DA8EE5B56D3038EEB175B186E51A3E9639BEE024CC0BA87226B07DC62897176CF91A81867E5164203744E0584D350797B306C7FCD077A9DCp2NFH</vt:lpwstr>
      </vt:variant>
      <vt:variant>
        <vt:lpwstr/>
      </vt:variant>
      <vt:variant>
        <vt:i4>1507418</vt:i4>
      </vt:variant>
      <vt:variant>
        <vt:i4>636</vt:i4>
      </vt:variant>
      <vt:variant>
        <vt:i4>0</vt:i4>
      </vt:variant>
      <vt:variant>
        <vt:i4>5</vt:i4>
      </vt:variant>
      <vt:variant>
        <vt:lpwstr>consultantplus://offline/ref=E9F666F7CAA20C5A9A9388E2FD126042E16F8FFCCF4F40F74C5EE4A1A5F53E61F97241D8FADC389A3BAA1409363F727D006F0D9AB4j94EI</vt:lpwstr>
      </vt:variant>
      <vt:variant>
        <vt:lpwstr/>
      </vt:variant>
      <vt:variant>
        <vt:i4>1507422</vt:i4>
      </vt:variant>
      <vt:variant>
        <vt:i4>633</vt:i4>
      </vt:variant>
      <vt:variant>
        <vt:i4>0</vt:i4>
      </vt:variant>
      <vt:variant>
        <vt:i4>5</vt:i4>
      </vt:variant>
      <vt:variant>
        <vt:lpwstr>consultantplus://offline/ref=E9F666F7CAA20C5A9A9388E2FD126042E16F8FFCCF4F40F74C5EE4A1A5F53E61F97241D9FEDB389A3BAA1409363F727D006F0D9AB4j94EI</vt:lpwstr>
      </vt:variant>
      <vt:variant>
        <vt:lpwstr/>
      </vt:variant>
      <vt:variant>
        <vt:i4>1507408</vt:i4>
      </vt:variant>
      <vt:variant>
        <vt:i4>630</vt:i4>
      </vt:variant>
      <vt:variant>
        <vt:i4>0</vt:i4>
      </vt:variant>
      <vt:variant>
        <vt:i4>5</vt:i4>
      </vt:variant>
      <vt:variant>
        <vt:lpwstr>consultantplus://offline/ref=E9F666F7CAA20C5A9A9388E2FD126042E16F8FFCCF4F40F74C5EE4A1A5F53E61F97241DAFCD2389A3BAA1409363F727D006F0D9AB4j94EI</vt:lpwstr>
      </vt:variant>
      <vt:variant>
        <vt:lpwstr/>
      </vt:variant>
      <vt:variant>
        <vt:i4>5439570</vt:i4>
      </vt:variant>
      <vt:variant>
        <vt:i4>627</vt:i4>
      </vt:variant>
      <vt:variant>
        <vt:i4>0</vt:i4>
      </vt:variant>
      <vt:variant>
        <vt:i4>5</vt:i4>
      </vt:variant>
      <vt:variant>
        <vt:lpwstr>consultantplus://offline/ref=240EABC34E540BE4DDD6025B9FD6143A029D876219443E7953F44A5F86E766964C55D4F45A0C69875068F2D1BD4A34FC8E664FAC15e1KAQ</vt:lpwstr>
      </vt:variant>
      <vt:variant>
        <vt:lpwstr/>
      </vt:variant>
      <vt:variant>
        <vt:i4>5439571</vt:i4>
      </vt:variant>
      <vt:variant>
        <vt:i4>624</vt:i4>
      </vt:variant>
      <vt:variant>
        <vt:i4>0</vt:i4>
      </vt:variant>
      <vt:variant>
        <vt:i4>5</vt:i4>
      </vt:variant>
      <vt:variant>
        <vt:lpwstr>consultantplus://offline/ref=240EABC34E540BE4DDD6025B9FD6143A029D876219443E7953F44A5F86E766964C55D4F45A0B69875068F2D1BD4A34FC8E664FAC15e1KAQ</vt:lpwstr>
      </vt:variant>
      <vt:variant>
        <vt:lpwstr/>
      </vt:variant>
      <vt:variant>
        <vt:i4>6094936</vt:i4>
      </vt:variant>
      <vt:variant>
        <vt:i4>621</vt:i4>
      </vt:variant>
      <vt:variant>
        <vt:i4>0</vt:i4>
      </vt:variant>
      <vt:variant>
        <vt:i4>5</vt:i4>
      </vt:variant>
      <vt:variant>
        <vt:lpwstr>consultantplus://offline/ref=DA8EE5B56D3038EEB175B186E51A3E9639BEE024CC0BA87226B07DC62897176CF91A81857D546E706F0BE10408651496B206C5F8CFp7NCH</vt:lpwstr>
      </vt:variant>
      <vt:variant>
        <vt:lpwstr/>
      </vt:variant>
      <vt:variant>
        <vt:i4>6881337</vt:i4>
      </vt:variant>
      <vt:variant>
        <vt:i4>618</vt:i4>
      </vt:variant>
      <vt:variant>
        <vt:i4>0</vt:i4>
      </vt:variant>
      <vt:variant>
        <vt:i4>5</vt:i4>
      </vt:variant>
      <vt:variant>
        <vt:lpwstr>consultantplus://offline/ref=DA8EE5B56D3038EEB175B186E51A3E9639BEE024CC0BA87226B07DC62897176CF91A81867E5164203744E0584D350797B306C7FCD077A9DCp2NFH</vt:lpwstr>
      </vt:variant>
      <vt:variant>
        <vt:lpwstr/>
      </vt:variant>
      <vt:variant>
        <vt:i4>1507418</vt:i4>
      </vt:variant>
      <vt:variant>
        <vt:i4>615</vt:i4>
      </vt:variant>
      <vt:variant>
        <vt:i4>0</vt:i4>
      </vt:variant>
      <vt:variant>
        <vt:i4>5</vt:i4>
      </vt:variant>
      <vt:variant>
        <vt:lpwstr>consultantplus://offline/ref=E9F666F7CAA20C5A9A9388E2FD126042E16F8FFCCF4F40F74C5EE4A1A5F53E61F97241D8FADC389A3BAA1409363F727D006F0D9AB4j94EI</vt:lpwstr>
      </vt:variant>
      <vt:variant>
        <vt:lpwstr/>
      </vt:variant>
      <vt:variant>
        <vt:i4>1507422</vt:i4>
      </vt:variant>
      <vt:variant>
        <vt:i4>612</vt:i4>
      </vt:variant>
      <vt:variant>
        <vt:i4>0</vt:i4>
      </vt:variant>
      <vt:variant>
        <vt:i4>5</vt:i4>
      </vt:variant>
      <vt:variant>
        <vt:lpwstr>consultantplus://offline/ref=E9F666F7CAA20C5A9A9388E2FD126042E16F8FFCCF4F40F74C5EE4A1A5F53E61F97241D9FEDB389A3BAA1409363F727D006F0D9AB4j94EI</vt:lpwstr>
      </vt:variant>
      <vt:variant>
        <vt:lpwstr/>
      </vt:variant>
      <vt:variant>
        <vt:i4>1507408</vt:i4>
      </vt:variant>
      <vt:variant>
        <vt:i4>609</vt:i4>
      </vt:variant>
      <vt:variant>
        <vt:i4>0</vt:i4>
      </vt:variant>
      <vt:variant>
        <vt:i4>5</vt:i4>
      </vt:variant>
      <vt:variant>
        <vt:lpwstr>consultantplus://offline/ref=E9F666F7CAA20C5A9A9388E2FD126042E16F8FFCCF4F40F74C5EE4A1A5F53E61F97241DAFCD2389A3BAA1409363F727D006F0D9AB4j94EI</vt:lpwstr>
      </vt:variant>
      <vt:variant>
        <vt:lpwstr/>
      </vt:variant>
      <vt:variant>
        <vt:i4>4456530</vt:i4>
      </vt:variant>
      <vt:variant>
        <vt:i4>606</vt:i4>
      </vt:variant>
      <vt:variant>
        <vt:i4>0</vt:i4>
      </vt:variant>
      <vt:variant>
        <vt:i4>5</vt:i4>
      </vt:variant>
      <vt:variant>
        <vt:lpwstr>consultantplus://offline/ref=93EC37FE9D3752116853AFCAC9D5E5E9CD76497C17FE8B11FAC6D999016B03495F45817C3F0FF55D3EFF9817579B6050DF8FFD8654GFgCI</vt:lpwstr>
      </vt:variant>
      <vt:variant>
        <vt:lpwstr/>
      </vt:variant>
      <vt:variant>
        <vt:i4>4456463</vt:i4>
      </vt:variant>
      <vt:variant>
        <vt:i4>603</vt:i4>
      </vt:variant>
      <vt:variant>
        <vt:i4>0</vt:i4>
      </vt:variant>
      <vt:variant>
        <vt:i4>5</vt:i4>
      </vt:variant>
      <vt:variant>
        <vt:lpwstr>consultantplus://offline/ref=93EC37FE9D3752116853AFCAC9D5E5E9CD76497C17FE8B11FAC6D999016B03495F45817D3B08F55D3EFF9817579B6050DF8FFD8654GFgCI</vt:lpwstr>
      </vt:variant>
      <vt:variant>
        <vt:lpwstr/>
      </vt:variant>
      <vt:variant>
        <vt:i4>4456540</vt:i4>
      </vt:variant>
      <vt:variant>
        <vt:i4>600</vt:i4>
      </vt:variant>
      <vt:variant>
        <vt:i4>0</vt:i4>
      </vt:variant>
      <vt:variant>
        <vt:i4>5</vt:i4>
      </vt:variant>
      <vt:variant>
        <vt:lpwstr>consultantplus://offline/ref=93EC37FE9D3752116853AFCAC9D5E5E9CD76497C17FE8B11FAC6D999016B03495F45817E3901F55D3EFF9817579B6050DF8FFD8654GFgCI</vt:lpwstr>
      </vt:variant>
      <vt:variant>
        <vt:lpwstr/>
      </vt:variant>
      <vt:variant>
        <vt:i4>5701645</vt:i4>
      </vt:variant>
      <vt:variant>
        <vt:i4>597</vt:i4>
      </vt:variant>
      <vt:variant>
        <vt:i4>0</vt:i4>
      </vt:variant>
      <vt:variant>
        <vt:i4>5</vt:i4>
      </vt:variant>
      <vt:variant>
        <vt:lpwstr>consultantplus://offline/ref=182FA0D7A7A1E76DFF7DA7B27C2B5F58D49C57A64CB69966994D5E47DDD3BAB82F6794FCBAD68B54B50D93C93B383CEE4C30E4BE07E9G9Q</vt:lpwstr>
      </vt:variant>
      <vt:variant>
        <vt:lpwstr/>
      </vt:variant>
      <vt:variant>
        <vt:i4>5701642</vt:i4>
      </vt:variant>
      <vt:variant>
        <vt:i4>594</vt:i4>
      </vt:variant>
      <vt:variant>
        <vt:i4>0</vt:i4>
      </vt:variant>
      <vt:variant>
        <vt:i4>5</vt:i4>
      </vt:variant>
      <vt:variant>
        <vt:lpwstr>consultantplus://offline/ref=182FA0D7A7A1E76DFF7DA7B27C2B5F58D49C57A64CB69966994D5E47DDD3BAB82F6794FCBAD18B54B50D93C93B383CEE4C30E4BE07E9G9Q</vt:lpwstr>
      </vt:variant>
      <vt:variant>
        <vt:lpwstr/>
      </vt:variant>
      <vt:variant>
        <vt:i4>131159</vt:i4>
      </vt:variant>
      <vt:variant>
        <vt:i4>591</vt:i4>
      </vt:variant>
      <vt:variant>
        <vt:i4>0</vt:i4>
      </vt:variant>
      <vt:variant>
        <vt:i4>5</vt:i4>
      </vt:variant>
      <vt:variant>
        <vt:lpwstr>consultantplus://offline/ref=BF2E1822F2754DB50CEE7EAE57DCD2F416FE6C5885A32DA821F97B3268464F35B9F2B97E1E604F2ACC1BB4FAD83FBAA6D1EB9A1FEBm6S2I</vt:lpwstr>
      </vt:variant>
      <vt:variant>
        <vt:lpwstr/>
      </vt:variant>
      <vt:variant>
        <vt:i4>131076</vt:i4>
      </vt:variant>
      <vt:variant>
        <vt:i4>588</vt:i4>
      </vt:variant>
      <vt:variant>
        <vt:i4>0</vt:i4>
      </vt:variant>
      <vt:variant>
        <vt:i4>5</vt:i4>
      </vt:variant>
      <vt:variant>
        <vt:lpwstr>consultantplus://offline/ref=BF2E1822F2754DB50CEE7EAE57DCD2F416FE6C5885A32DA821F97B3268464F35B9F2B97E11674F2ACC1BB4FAD83FBAA6D1EB9A1FEBm6S2I</vt:lpwstr>
      </vt:variant>
      <vt:variant>
        <vt:lpwstr/>
      </vt:variant>
      <vt:variant>
        <vt:i4>1507418</vt:i4>
      </vt:variant>
      <vt:variant>
        <vt:i4>585</vt:i4>
      </vt:variant>
      <vt:variant>
        <vt:i4>0</vt:i4>
      </vt:variant>
      <vt:variant>
        <vt:i4>5</vt:i4>
      </vt:variant>
      <vt:variant>
        <vt:lpwstr>consultantplus://offline/ref=E9F666F7CAA20C5A9A9388E2FD126042E16F8FFCCF4F40F74C5EE4A1A5F53E61F97241D8FADC389A3BAA1409363F727D006F0D9AB4j94EI</vt:lpwstr>
      </vt:variant>
      <vt:variant>
        <vt:lpwstr/>
      </vt:variant>
      <vt:variant>
        <vt:i4>1507422</vt:i4>
      </vt:variant>
      <vt:variant>
        <vt:i4>582</vt:i4>
      </vt:variant>
      <vt:variant>
        <vt:i4>0</vt:i4>
      </vt:variant>
      <vt:variant>
        <vt:i4>5</vt:i4>
      </vt:variant>
      <vt:variant>
        <vt:lpwstr>consultantplus://offline/ref=E9F666F7CAA20C5A9A9388E2FD126042E16F8FFCCF4F40F74C5EE4A1A5F53E61F97241D9FEDB389A3BAA1409363F727D006F0D9AB4j94EI</vt:lpwstr>
      </vt:variant>
      <vt:variant>
        <vt:lpwstr/>
      </vt:variant>
      <vt:variant>
        <vt:i4>1507408</vt:i4>
      </vt:variant>
      <vt:variant>
        <vt:i4>579</vt:i4>
      </vt:variant>
      <vt:variant>
        <vt:i4>0</vt:i4>
      </vt:variant>
      <vt:variant>
        <vt:i4>5</vt:i4>
      </vt:variant>
      <vt:variant>
        <vt:lpwstr>consultantplus://offline/ref=E9F666F7CAA20C5A9A9388E2FD126042E16F8FFCCF4F40F74C5EE4A1A5F53E61F97241DAFCD2389A3BAA1409363F727D006F0D9AB4j94EI</vt:lpwstr>
      </vt:variant>
      <vt:variant>
        <vt:lpwstr/>
      </vt:variant>
      <vt:variant>
        <vt:i4>1441797</vt:i4>
      </vt:variant>
      <vt:variant>
        <vt:i4>576</vt:i4>
      </vt:variant>
      <vt:variant>
        <vt:i4>0</vt:i4>
      </vt:variant>
      <vt:variant>
        <vt:i4>5</vt:i4>
      </vt:variant>
      <vt:variant>
        <vt:lpwstr>consultantplus://offline/ref=A854EA33B01556DB35886B29DAAAAEBAA38AB7D6685CBE9472E74686BF99732BF4375C2E2F2F13A16D0775036D39B3CD4D5F50937AbFj5I</vt:lpwstr>
      </vt:variant>
      <vt:variant>
        <vt:lpwstr/>
      </vt:variant>
      <vt:variant>
        <vt:i4>4456530</vt:i4>
      </vt:variant>
      <vt:variant>
        <vt:i4>573</vt:i4>
      </vt:variant>
      <vt:variant>
        <vt:i4>0</vt:i4>
      </vt:variant>
      <vt:variant>
        <vt:i4>5</vt:i4>
      </vt:variant>
      <vt:variant>
        <vt:lpwstr>consultantplus://offline/ref=93EC37FE9D3752116853AFCAC9D5E5E9CD76497C17FE8B11FAC6D999016B03495F45817C3F0FF55D3EFF9817579B6050DF8FFD8654GFgCI</vt:lpwstr>
      </vt:variant>
      <vt:variant>
        <vt:lpwstr/>
      </vt:variant>
      <vt:variant>
        <vt:i4>4456463</vt:i4>
      </vt:variant>
      <vt:variant>
        <vt:i4>570</vt:i4>
      </vt:variant>
      <vt:variant>
        <vt:i4>0</vt:i4>
      </vt:variant>
      <vt:variant>
        <vt:i4>5</vt:i4>
      </vt:variant>
      <vt:variant>
        <vt:lpwstr>consultantplus://offline/ref=93EC37FE9D3752116853AFCAC9D5E5E9CD76497C17FE8B11FAC6D999016B03495F45817D3B08F55D3EFF9817579B6050DF8FFD8654GFgCI</vt:lpwstr>
      </vt:variant>
      <vt:variant>
        <vt:lpwstr/>
      </vt:variant>
      <vt:variant>
        <vt:i4>4456540</vt:i4>
      </vt:variant>
      <vt:variant>
        <vt:i4>567</vt:i4>
      </vt:variant>
      <vt:variant>
        <vt:i4>0</vt:i4>
      </vt:variant>
      <vt:variant>
        <vt:i4>5</vt:i4>
      </vt:variant>
      <vt:variant>
        <vt:lpwstr>consultantplus://offline/ref=93EC37FE9D3752116853AFCAC9D5E5E9CD76497C17FE8B11FAC6D999016B03495F45817E3901F55D3EFF9817579B6050DF8FFD8654GFgCI</vt:lpwstr>
      </vt:variant>
      <vt:variant>
        <vt:lpwstr/>
      </vt:variant>
      <vt:variant>
        <vt:i4>5308425</vt:i4>
      </vt:variant>
      <vt:variant>
        <vt:i4>564</vt:i4>
      </vt:variant>
      <vt:variant>
        <vt:i4>0</vt:i4>
      </vt:variant>
      <vt:variant>
        <vt:i4>5</vt:i4>
      </vt:variant>
      <vt:variant>
        <vt:lpwstr>consultantplus://offline/ref=BD1B4EE94CB3FAA5C9BCAB95D26085C5616701585997EC7D45AA8F0EB21C8E0893EFDD65EF276A1980DD4F02802ADEC6E36CE70E16jFU9H</vt:lpwstr>
      </vt:variant>
      <vt:variant>
        <vt:lpwstr/>
      </vt:variant>
      <vt:variant>
        <vt:i4>5308427</vt:i4>
      </vt:variant>
      <vt:variant>
        <vt:i4>561</vt:i4>
      </vt:variant>
      <vt:variant>
        <vt:i4>0</vt:i4>
      </vt:variant>
      <vt:variant>
        <vt:i4>5</vt:i4>
      </vt:variant>
      <vt:variant>
        <vt:lpwstr>consultantplus://offline/ref=BD1B4EE94CB3FAA5C9BCAB95D26085C5616701585997EC7D45AA8F0EB21C8E0893EFDD65EE266A1980DD4F02802ADEC6E36CE70E16jFU9H</vt:lpwstr>
      </vt:variant>
      <vt:variant>
        <vt:lpwstr/>
      </vt:variant>
      <vt:variant>
        <vt:i4>2162790</vt:i4>
      </vt:variant>
      <vt:variant>
        <vt:i4>558</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555</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6160475</vt:i4>
      </vt:variant>
      <vt:variant>
        <vt:i4>552</vt:i4>
      </vt:variant>
      <vt:variant>
        <vt:i4>0</vt:i4>
      </vt:variant>
      <vt:variant>
        <vt:i4>5</vt:i4>
      </vt:variant>
      <vt:variant>
        <vt:lpwstr>consultantplus://offline/ref=FB7E4C13A39D03C6833FDB393DBEBDCB437522C9C9604BED19475C1C446542C2B26C57660A948FF1293B3A192EB35D7C49842E4FB3P3S5Q</vt:lpwstr>
      </vt:variant>
      <vt:variant>
        <vt:lpwstr/>
      </vt:variant>
      <vt:variant>
        <vt:i4>2162790</vt:i4>
      </vt:variant>
      <vt:variant>
        <vt:i4>549</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546</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5308422</vt:i4>
      </vt:variant>
      <vt:variant>
        <vt:i4>543</vt:i4>
      </vt:variant>
      <vt:variant>
        <vt:i4>0</vt:i4>
      </vt:variant>
      <vt:variant>
        <vt:i4>5</vt:i4>
      </vt:variant>
      <vt:variant>
        <vt:lpwstr>consultantplus://offline/ref=F11FA1A9A652424408396285164832785ADE5577020B65E8235903A7AB867527E775AF060E4DFC180E88E795C6E2DC5FC37AC93599n2y8I</vt:lpwstr>
      </vt:variant>
      <vt:variant>
        <vt:lpwstr/>
      </vt:variant>
      <vt:variant>
        <vt:i4>5308422</vt:i4>
      </vt:variant>
      <vt:variant>
        <vt:i4>540</vt:i4>
      </vt:variant>
      <vt:variant>
        <vt:i4>0</vt:i4>
      </vt:variant>
      <vt:variant>
        <vt:i4>5</vt:i4>
      </vt:variant>
      <vt:variant>
        <vt:lpwstr>consultantplus://offline/ref=F11FA1A9A652424408396285164832785ADE5577020B65E8235903A7AB867527E775AF070A4AFC180E88E795C6E2DC5FC37AC93599n2y8I</vt:lpwstr>
      </vt:variant>
      <vt:variant>
        <vt:lpwstr/>
      </vt:variant>
      <vt:variant>
        <vt:i4>5308430</vt:i4>
      </vt:variant>
      <vt:variant>
        <vt:i4>537</vt:i4>
      </vt:variant>
      <vt:variant>
        <vt:i4>0</vt:i4>
      </vt:variant>
      <vt:variant>
        <vt:i4>5</vt:i4>
      </vt:variant>
      <vt:variant>
        <vt:lpwstr>consultantplus://offline/ref=F11FA1A9A652424408396285164832785ADE5577020B65E8235903A7AB867527E775AF040843FC180E88E795C6E2DC5FC37AC93599n2y8I</vt:lpwstr>
      </vt:variant>
      <vt:variant>
        <vt:lpwstr/>
      </vt:variant>
      <vt:variant>
        <vt:i4>4325461</vt:i4>
      </vt:variant>
      <vt:variant>
        <vt:i4>534</vt:i4>
      </vt:variant>
      <vt:variant>
        <vt:i4>0</vt:i4>
      </vt:variant>
      <vt:variant>
        <vt:i4>5</vt:i4>
      </vt:variant>
      <vt:variant>
        <vt:lpwstr>consultantplus://offline/ref=B3973F52246FEFAA3952698AB7E009C92554D9376CE73D8CF1ACA37B0D9BFC9CE54305A01C0B231AEBE5CC20F7F9373FC86651E833X3D0Q</vt:lpwstr>
      </vt:variant>
      <vt:variant>
        <vt:lpwstr/>
      </vt:variant>
      <vt:variant>
        <vt:i4>4325460</vt:i4>
      </vt:variant>
      <vt:variant>
        <vt:i4>531</vt:i4>
      </vt:variant>
      <vt:variant>
        <vt:i4>0</vt:i4>
      </vt:variant>
      <vt:variant>
        <vt:i4>5</vt:i4>
      </vt:variant>
      <vt:variant>
        <vt:lpwstr>consultantplus://offline/ref=B3973F52246FEFAA3952698AB7E009C92554D9376CE73D8CF1ACA37B0D9BFC9CE54305A01C0C231AEBE5CC20F7F9373FC86651E833X3D0Q</vt:lpwstr>
      </vt:variant>
      <vt:variant>
        <vt:lpwstr/>
      </vt:variant>
      <vt:variant>
        <vt:i4>5898331</vt:i4>
      </vt:variant>
      <vt:variant>
        <vt:i4>528</vt:i4>
      </vt:variant>
      <vt:variant>
        <vt:i4>0</vt:i4>
      </vt:variant>
      <vt:variant>
        <vt:i4>5</vt:i4>
      </vt:variant>
      <vt:variant>
        <vt:lpwstr>consultantplus://offline/ref=69BAF5EA426DFB7EF96331CD3695F66B0E21730BC01AFC4E2C61FA8C3A037E8BD3E998A9AF3FD037E144DCC20D8DBADB88B80D6D97R2QFQ</vt:lpwstr>
      </vt:variant>
      <vt:variant>
        <vt:lpwstr/>
      </vt:variant>
      <vt:variant>
        <vt:i4>2162790</vt:i4>
      </vt:variant>
      <vt:variant>
        <vt:i4>525</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522</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6094936</vt:i4>
      </vt:variant>
      <vt:variant>
        <vt:i4>519</vt:i4>
      </vt:variant>
      <vt:variant>
        <vt:i4>0</vt:i4>
      </vt:variant>
      <vt:variant>
        <vt:i4>5</vt:i4>
      </vt:variant>
      <vt:variant>
        <vt:lpwstr>consultantplus://offline/ref=DA8EE5B56D3038EEB175B186E51A3E9639BEE024CC0BA87226B07DC62897176CF91A81857D546E706F0BE10408651496B206C5F8CFp7NCH</vt:lpwstr>
      </vt:variant>
      <vt:variant>
        <vt:lpwstr/>
      </vt:variant>
      <vt:variant>
        <vt:i4>6881337</vt:i4>
      </vt:variant>
      <vt:variant>
        <vt:i4>516</vt:i4>
      </vt:variant>
      <vt:variant>
        <vt:i4>0</vt:i4>
      </vt:variant>
      <vt:variant>
        <vt:i4>5</vt:i4>
      </vt:variant>
      <vt:variant>
        <vt:lpwstr>consultantplus://offline/ref=DA8EE5B56D3038EEB175B186E51A3E9639BEE024CC0BA87226B07DC62897176CF91A81867E5164203744E0584D350797B306C7FCD077A9DCp2NFH</vt:lpwstr>
      </vt:variant>
      <vt:variant>
        <vt:lpwstr/>
      </vt:variant>
      <vt:variant>
        <vt:i4>6225932</vt:i4>
      </vt:variant>
      <vt:variant>
        <vt:i4>513</vt:i4>
      </vt:variant>
      <vt:variant>
        <vt:i4>0</vt:i4>
      </vt:variant>
      <vt:variant>
        <vt:i4>5</vt:i4>
      </vt:variant>
      <vt:variant>
        <vt:lpwstr>consultantplus://offline/ref=156865891681EAFCDF68263480EE27C2FF0CB8A1268519FEE0182C09F9285EFD9B2217B5CF5393EA13485FD6494F9A80529BFAA1A2C4yBI</vt:lpwstr>
      </vt:variant>
      <vt:variant>
        <vt:lpwstr/>
      </vt:variant>
      <vt:variant>
        <vt:i4>6225934</vt:i4>
      </vt:variant>
      <vt:variant>
        <vt:i4>510</vt:i4>
      </vt:variant>
      <vt:variant>
        <vt:i4>0</vt:i4>
      </vt:variant>
      <vt:variant>
        <vt:i4>5</vt:i4>
      </vt:variant>
      <vt:variant>
        <vt:lpwstr>consultantplus://offline/ref=156865891681EAFCDF68263480EE27C2FF0CB8A1268519FEE0182C09F9285EFD9B2217B4CB5493EA13485FD6494F9A80529BFAA1A2C4yBI</vt:lpwstr>
      </vt:variant>
      <vt:variant>
        <vt:lpwstr/>
      </vt:variant>
      <vt:variant>
        <vt:i4>6225926</vt:i4>
      </vt:variant>
      <vt:variant>
        <vt:i4>507</vt:i4>
      </vt:variant>
      <vt:variant>
        <vt:i4>0</vt:i4>
      </vt:variant>
      <vt:variant>
        <vt:i4>5</vt:i4>
      </vt:variant>
      <vt:variant>
        <vt:lpwstr>consultantplus://offline/ref=156865891681EAFCDF68263480EE27C2FF0CB8A1268519FEE0182C09F9285EFD9B2217B7C95D93EA13485FD6494F9A80529BFAA1A2C4yBI</vt:lpwstr>
      </vt:variant>
      <vt:variant>
        <vt:lpwstr/>
      </vt:variant>
      <vt:variant>
        <vt:i4>1441883</vt:i4>
      </vt:variant>
      <vt:variant>
        <vt:i4>504</vt:i4>
      </vt:variant>
      <vt:variant>
        <vt:i4>0</vt:i4>
      </vt:variant>
      <vt:variant>
        <vt:i4>5</vt:i4>
      </vt:variant>
      <vt:variant>
        <vt:lpwstr>consultantplus://offline/ref=66805FAE28271FDDDB20BE7076B34FAF152950A4D5A25D67E24F06985C8B5B46B3AEBB54082FE2D69728727169B88EB6AB79D853F4X0w3G</vt:lpwstr>
      </vt:variant>
      <vt:variant>
        <vt:lpwstr/>
      </vt:variant>
      <vt:variant>
        <vt:i4>7471156</vt:i4>
      </vt:variant>
      <vt:variant>
        <vt:i4>501</vt:i4>
      </vt:variant>
      <vt:variant>
        <vt:i4>0</vt:i4>
      </vt:variant>
      <vt:variant>
        <vt:i4>5</vt:i4>
      </vt:variant>
      <vt:variant>
        <vt:lpwstr>consultantplus://offline/ref=66805FAE28271FDDDB20BE7076B34FAF152950A4D5A25D67E24F06985C8B5B46B3AEBB520F22BDD382392A7D6DA390B2B165DA52XFwCG</vt:lpwstr>
      </vt:variant>
      <vt:variant>
        <vt:lpwstr/>
      </vt:variant>
      <vt:variant>
        <vt:i4>2162790</vt:i4>
      </vt:variant>
      <vt:variant>
        <vt:i4>498</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495</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655440</vt:i4>
      </vt:variant>
      <vt:variant>
        <vt:i4>492</vt:i4>
      </vt:variant>
      <vt:variant>
        <vt:i4>0</vt:i4>
      </vt:variant>
      <vt:variant>
        <vt:i4>5</vt:i4>
      </vt:variant>
      <vt:variant>
        <vt:lpwstr>consultantplus://offline/ref=E2F21FCC109B305FC631B19585E3EAFC1096D5A098D1BDF7EE7B6AFA1415349572E6DA42B4819C1AA3B451C21133FCC09930C35032aES1G</vt:lpwstr>
      </vt:variant>
      <vt:variant>
        <vt:lpwstr/>
      </vt:variant>
      <vt:variant>
        <vt:i4>655367</vt:i4>
      </vt:variant>
      <vt:variant>
        <vt:i4>489</vt:i4>
      </vt:variant>
      <vt:variant>
        <vt:i4>0</vt:i4>
      </vt:variant>
      <vt:variant>
        <vt:i4>5</vt:i4>
      </vt:variant>
      <vt:variant>
        <vt:lpwstr>consultantplus://offline/ref=E2F21FCC109B305FC631B19585E3EAFC1096D5A098D1BDF7EE7B6AFA1415349572E6DA42BB809C1AA3B451C21133FCC09930C35032aES1G</vt:lpwstr>
      </vt:variant>
      <vt:variant>
        <vt:lpwstr/>
      </vt:variant>
      <vt:variant>
        <vt:i4>2162790</vt:i4>
      </vt:variant>
      <vt:variant>
        <vt:i4>486</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483</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5963782</vt:i4>
      </vt:variant>
      <vt:variant>
        <vt:i4>480</vt:i4>
      </vt:variant>
      <vt:variant>
        <vt:i4>0</vt:i4>
      </vt:variant>
      <vt:variant>
        <vt:i4>5</vt:i4>
      </vt:variant>
      <vt:variant>
        <vt:lpwstr>consultantplus://offline/ref=0AF92E37B9F921D3553214DA856B81DA6A4562AAA3AF6706A08522CC1E5E448ED2E6525140AE9E5123BC6386DB739677CDD9658FCFR4e3N</vt:lpwstr>
      </vt:variant>
      <vt:variant>
        <vt:lpwstr/>
      </vt:variant>
      <vt:variant>
        <vt:i4>5963866</vt:i4>
      </vt:variant>
      <vt:variant>
        <vt:i4>477</vt:i4>
      </vt:variant>
      <vt:variant>
        <vt:i4>0</vt:i4>
      </vt:variant>
      <vt:variant>
        <vt:i4>5</vt:i4>
      </vt:variant>
      <vt:variant>
        <vt:lpwstr>consultantplus://offline/ref=0AF92E37B9F921D3553214DA856B81DA6A4562AAA3AF6706A08522CC1E5E448ED2E6525140A99E5123BC6386DB739677CDD9658FCFR4e3N</vt:lpwstr>
      </vt:variant>
      <vt:variant>
        <vt:lpwstr/>
      </vt:variant>
      <vt:variant>
        <vt:i4>6094936</vt:i4>
      </vt:variant>
      <vt:variant>
        <vt:i4>474</vt:i4>
      </vt:variant>
      <vt:variant>
        <vt:i4>0</vt:i4>
      </vt:variant>
      <vt:variant>
        <vt:i4>5</vt:i4>
      </vt:variant>
      <vt:variant>
        <vt:lpwstr>consultantplus://offline/ref=DA8EE5B56D3038EEB175B186E51A3E9639BEE024CC0BA87226B07DC62897176CF91A81857D546E706F0BE10408651496B206C5F8CFp7NCH</vt:lpwstr>
      </vt:variant>
      <vt:variant>
        <vt:lpwstr/>
      </vt:variant>
      <vt:variant>
        <vt:i4>6881337</vt:i4>
      </vt:variant>
      <vt:variant>
        <vt:i4>471</vt:i4>
      </vt:variant>
      <vt:variant>
        <vt:i4>0</vt:i4>
      </vt:variant>
      <vt:variant>
        <vt:i4>5</vt:i4>
      </vt:variant>
      <vt:variant>
        <vt:lpwstr>consultantplus://offline/ref=DA8EE5B56D3038EEB175B186E51A3E9639BEE024CC0BA87226B07DC62897176CF91A81867E5164203744E0584D350797B306C7FCD077A9DCp2NFH</vt:lpwstr>
      </vt:variant>
      <vt:variant>
        <vt:lpwstr/>
      </vt:variant>
      <vt:variant>
        <vt:i4>1048666</vt:i4>
      </vt:variant>
      <vt:variant>
        <vt:i4>468</vt:i4>
      </vt:variant>
      <vt:variant>
        <vt:i4>0</vt:i4>
      </vt:variant>
      <vt:variant>
        <vt:i4>5</vt:i4>
      </vt:variant>
      <vt:variant>
        <vt:lpwstr>consultantplus://offline/ref=582101D65813D6CB8D7C407152AB028A7C32BA970253E07C8624405F3FF7C27317ECEBC008501046A2C284EE0FF023B9C5562E5EF9t6O7Q</vt:lpwstr>
      </vt:variant>
      <vt:variant>
        <vt:lpwstr/>
      </vt:variant>
      <vt:variant>
        <vt:i4>2162790</vt:i4>
      </vt:variant>
      <vt:variant>
        <vt:i4>465</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462</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1048666</vt:i4>
      </vt:variant>
      <vt:variant>
        <vt:i4>459</vt:i4>
      </vt:variant>
      <vt:variant>
        <vt:i4>0</vt:i4>
      </vt:variant>
      <vt:variant>
        <vt:i4>5</vt:i4>
      </vt:variant>
      <vt:variant>
        <vt:lpwstr>consultantplus://offline/ref=582101D65813D6CB8D7C407152AB028A7C32BA970253E07C8624405F3FF7C27317ECEBC008501046A2C284EE0FF023B9C5562E5EF9t6O7Q</vt:lpwstr>
      </vt:variant>
      <vt:variant>
        <vt:lpwstr/>
      </vt:variant>
      <vt:variant>
        <vt:i4>2162790</vt:i4>
      </vt:variant>
      <vt:variant>
        <vt:i4>456</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453</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5832718</vt:i4>
      </vt:variant>
      <vt:variant>
        <vt:i4>450</vt:i4>
      </vt:variant>
      <vt:variant>
        <vt:i4>0</vt:i4>
      </vt:variant>
      <vt:variant>
        <vt:i4>5</vt:i4>
      </vt:variant>
      <vt:variant>
        <vt:lpwstr>consultantplus://offline/ref=171331A1720CA7C865B21CB315DC82EF7E98484802467B43B0F25A2759C375E38F7D5BBEF9B0FE706662C314C340D275294461832251NBQ</vt:lpwstr>
      </vt:variant>
      <vt:variant>
        <vt:lpwstr/>
      </vt:variant>
      <vt:variant>
        <vt:i4>2162790</vt:i4>
      </vt:variant>
      <vt:variant>
        <vt:i4>447</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444</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5832718</vt:i4>
      </vt:variant>
      <vt:variant>
        <vt:i4>441</vt:i4>
      </vt:variant>
      <vt:variant>
        <vt:i4>0</vt:i4>
      </vt:variant>
      <vt:variant>
        <vt:i4>5</vt:i4>
      </vt:variant>
      <vt:variant>
        <vt:lpwstr>consultantplus://offline/ref=171331A1720CA7C865B21CB315DC82EF7E98484802467B43B0F25A2759C375E38F7D5BBEF9B0FE706662C314C340D275294461832251NBQ</vt:lpwstr>
      </vt:variant>
      <vt:variant>
        <vt:lpwstr/>
      </vt:variant>
      <vt:variant>
        <vt:i4>2162790</vt:i4>
      </vt:variant>
      <vt:variant>
        <vt:i4>438</vt:i4>
      </vt:variant>
      <vt:variant>
        <vt:i4>0</vt:i4>
      </vt:variant>
      <vt:variant>
        <vt:i4>5</vt:i4>
      </vt:variant>
      <vt:variant>
        <vt:lpwstr>consultantplus://offline/ref=065D28EA0590FEF39BFBEFB3F84DAE64FEEAA074702F8824E5A7B9A83F71DDF872146589766F9E87948FCDC15B6F5C26576A06D0C0FCC9D7x2P4H</vt:lpwstr>
      </vt:variant>
      <vt:variant>
        <vt:lpwstr/>
      </vt:variant>
      <vt:variant>
        <vt:i4>2162784</vt:i4>
      </vt:variant>
      <vt:variant>
        <vt:i4>435</vt:i4>
      </vt:variant>
      <vt:variant>
        <vt:i4>0</vt:i4>
      </vt:variant>
      <vt:variant>
        <vt:i4>5</vt:i4>
      </vt:variant>
      <vt:variant>
        <vt:lpwstr>consultantplus://offline/ref=065D28EA0590FEF39BFBEFB3F84DAE64FEEAA074702F8824E5A7B9A83F71DDF872146589766F9E84918FCDC15B6F5C26576A06D0C0FCC9D7x2P4H</vt:lpwstr>
      </vt:variant>
      <vt:variant>
        <vt:lpwstr/>
      </vt:variant>
      <vt:variant>
        <vt:i4>2686985</vt:i4>
      </vt:variant>
      <vt:variant>
        <vt:i4>428</vt:i4>
      </vt:variant>
      <vt:variant>
        <vt:i4>0</vt:i4>
      </vt:variant>
      <vt:variant>
        <vt:i4>5</vt:i4>
      </vt:variant>
      <vt:variant>
        <vt:lpwstr/>
      </vt:variant>
      <vt:variant>
        <vt:lpwstr>_Toc3880265</vt:lpwstr>
      </vt:variant>
      <vt:variant>
        <vt:i4>2686985</vt:i4>
      </vt:variant>
      <vt:variant>
        <vt:i4>422</vt:i4>
      </vt:variant>
      <vt:variant>
        <vt:i4>0</vt:i4>
      </vt:variant>
      <vt:variant>
        <vt:i4>5</vt:i4>
      </vt:variant>
      <vt:variant>
        <vt:lpwstr/>
      </vt:variant>
      <vt:variant>
        <vt:lpwstr>_Toc3880264</vt:lpwstr>
      </vt:variant>
      <vt:variant>
        <vt:i4>2686985</vt:i4>
      </vt:variant>
      <vt:variant>
        <vt:i4>416</vt:i4>
      </vt:variant>
      <vt:variant>
        <vt:i4>0</vt:i4>
      </vt:variant>
      <vt:variant>
        <vt:i4>5</vt:i4>
      </vt:variant>
      <vt:variant>
        <vt:lpwstr/>
      </vt:variant>
      <vt:variant>
        <vt:lpwstr>_Toc3880263</vt:lpwstr>
      </vt:variant>
      <vt:variant>
        <vt:i4>2686985</vt:i4>
      </vt:variant>
      <vt:variant>
        <vt:i4>410</vt:i4>
      </vt:variant>
      <vt:variant>
        <vt:i4>0</vt:i4>
      </vt:variant>
      <vt:variant>
        <vt:i4>5</vt:i4>
      </vt:variant>
      <vt:variant>
        <vt:lpwstr/>
      </vt:variant>
      <vt:variant>
        <vt:lpwstr>_Toc3880262</vt:lpwstr>
      </vt:variant>
      <vt:variant>
        <vt:i4>2686985</vt:i4>
      </vt:variant>
      <vt:variant>
        <vt:i4>404</vt:i4>
      </vt:variant>
      <vt:variant>
        <vt:i4>0</vt:i4>
      </vt:variant>
      <vt:variant>
        <vt:i4>5</vt:i4>
      </vt:variant>
      <vt:variant>
        <vt:lpwstr/>
      </vt:variant>
      <vt:variant>
        <vt:lpwstr>_Toc3880261</vt:lpwstr>
      </vt:variant>
      <vt:variant>
        <vt:i4>2686985</vt:i4>
      </vt:variant>
      <vt:variant>
        <vt:i4>398</vt:i4>
      </vt:variant>
      <vt:variant>
        <vt:i4>0</vt:i4>
      </vt:variant>
      <vt:variant>
        <vt:i4>5</vt:i4>
      </vt:variant>
      <vt:variant>
        <vt:lpwstr/>
      </vt:variant>
      <vt:variant>
        <vt:lpwstr>_Toc3880260</vt:lpwstr>
      </vt:variant>
      <vt:variant>
        <vt:i4>2752521</vt:i4>
      </vt:variant>
      <vt:variant>
        <vt:i4>392</vt:i4>
      </vt:variant>
      <vt:variant>
        <vt:i4>0</vt:i4>
      </vt:variant>
      <vt:variant>
        <vt:i4>5</vt:i4>
      </vt:variant>
      <vt:variant>
        <vt:lpwstr/>
      </vt:variant>
      <vt:variant>
        <vt:lpwstr>_Toc3880259</vt:lpwstr>
      </vt:variant>
      <vt:variant>
        <vt:i4>2752521</vt:i4>
      </vt:variant>
      <vt:variant>
        <vt:i4>386</vt:i4>
      </vt:variant>
      <vt:variant>
        <vt:i4>0</vt:i4>
      </vt:variant>
      <vt:variant>
        <vt:i4>5</vt:i4>
      </vt:variant>
      <vt:variant>
        <vt:lpwstr/>
      </vt:variant>
      <vt:variant>
        <vt:lpwstr>_Toc3880258</vt:lpwstr>
      </vt:variant>
      <vt:variant>
        <vt:i4>2752521</vt:i4>
      </vt:variant>
      <vt:variant>
        <vt:i4>380</vt:i4>
      </vt:variant>
      <vt:variant>
        <vt:i4>0</vt:i4>
      </vt:variant>
      <vt:variant>
        <vt:i4>5</vt:i4>
      </vt:variant>
      <vt:variant>
        <vt:lpwstr/>
      </vt:variant>
      <vt:variant>
        <vt:lpwstr>_Toc3880257</vt:lpwstr>
      </vt:variant>
      <vt:variant>
        <vt:i4>2752521</vt:i4>
      </vt:variant>
      <vt:variant>
        <vt:i4>374</vt:i4>
      </vt:variant>
      <vt:variant>
        <vt:i4>0</vt:i4>
      </vt:variant>
      <vt:variant>
        <vt:i4>5</vt:i4>
      </vt:variant>
      <vt:variant>
        <vt:lpwstr/>
      </vt:variant>
      <vt:variant>
        <vt:lpwstr>_Toc3880256</vt:lpwstr>
      </vt:variant>
      <vt:variant>
        <vt:i4>2752521</vt:i4>
      </vt:variant>
      <vt:variant>
        <vt:i4>368</vt:i4>
      </vt:variant>
      <vt:variant>
        <vt:i4>0</vt:i4>
      </vt:variant>
      <vt:variant>
        <vt:i4>5</vt:i4>
      </vt:variant>
      <vt:variant>
        <vt:lpwstr/>
      </vt:variant>
      <vt:variant>
        <vt:lpwstr>_Toc3880255</vt:lpwstr>
      </vt:variant>
      <vt:variant>
        <vt:i4>2752521</vt:i4>
      </vt:variant>
      <vt:variant>
        <vt:i4>362</vt:i4>
      </vt:variant>
      <vt:variant>
        <vt:i4>0</vt:i4>
      </vt:variant>
      <vt:variant>
        <vt:i4>5</vt:i4>
      </vt:variant>
      <vt:variant>
        <vt:lpwstr/>
      </vt:variant>
      <vt:variant>
        <vt:lpwstr>_Toc3880254</vt:lpwstr>
      </vt:variant>
      <vt:variant>
        <vt:i4>2752521</vt:i4>
      </vt:variant>
      <vt:variant>
        <vt:i4>356</vt:i4>
      </vt:variant>
      <vt:variant>
        <vt:i4>0</vt:i4>
      </vt:variant>
      <vt:variant>
        <vt:i4>5</vt:i4>
      </vt:variant>
      <vt:variant>
        <vt:lpwstr/>
      </vt:variant>
      <vt:variant>
        <vt:lpwstr>_Toc3880253</vt:lpwstr>
      </vt:variant>
      <vt:variant>
        <vt:i4>2752521</vt:i4>
      </vt:variant>
      <vt:variant>
        <vt:i4>350</vt:i4>
      </vt:variant>
      <vt:variant>
        <vt:i4>0</vt:i4>
      </vt:variant>
      <vt:variant>
        <vt:i4>5</vt:i4>
      </vt:variant>
      <vt:variant>
        <vt:lpwstr/>
      </vt:variant>
      <vt:variant>
        <vt:lpwstr>_Toc3880252</vt:lpwstr>
      </vt:variant>
      <vt:variant>
        <vt:i4>2752521</vt:i4>
      </vt:variant>
      <vt:variant>
        <vt:i4>344</vt:i4>
      </vt:variant>
      <vt:variant>
        <vt:i4>0</vt:i4>
      </vt:variant>
      <vt:variant>
        <vt:i4>5</vt:i4>
      </vt:variant>
      <vt:variant>
        <vt:lpwstr/>
      </vt:variant>
      <vt:variant>
        <vt:lpwstr>_Toc3880251</vt:lpwstr>
      </vt:variant>
      <vt:variant>
        <vt:i4>2752521</vt:i4>
      </vt:variant>
      <vt:variant>
        <vt:i4>338</vt:i4>
      </vt:variant>
      <vt:variant>
        <vt:i4>0</vt:i4>
      </vt:variant>
      <vt:variant>
        <vt:i4>5</vt:i4>
      </vt:variant>
      <vt:variant>
        <vt:lpwstr/>
      </vt:variant>
      <vt:variant>
        <vt:lpwstr>_Toc3880250</vt:lpwstr>
      </vt:variant>
      <vt:variant>
        <vt:i4>2818057</vt:i4>
      </vt:variant>
      <vt:variant>
        <vt:i4>332</vt:i4>
      </vt:variant>
      <vt:variant>
        <vt:i4>0</vt:i4>
      </vt:variant>
      <vt:variant>
        <vt:i4>5</vt:i4>
      </vt:variant>
      <vt:variant>
        <vt:lpwstr/>
      </vt:variant>
      <vt:variant>
        <vt:lpwstr>_Toc3880249</vt:lpwstr>
      </vt:variant>
      <vt:variant>
        <vt:i4>2818057</vt:i4>
      </vt:variant>
      <vt:variant>
        <vt:i4>326</vt:i4>
      </vt:variant>
      <vt:variant>
        <vt:i4>0</vt:i4>
      </vt:variant>
      <vt:variant>
        <vt:i4>5</vt:i4>
      </vt:variant>
      <vt:variant>
        <vt:lpwstr/>
      </vt:variant>
      <vt:variant>
        <vt:lpwstr>_Toc3880248</vt:lpwstr>
      </vt:variant>
      <vt:variant>
        <vt:i4>2818057</vt:i4>
      </vt:variant>
      <vt:variant>
        <vt:i4>320</vt:i4>
      </vt:variant>
      <vt:variant>
        <vt:i4>0</vt:i4>
      </vt:variant>
      <vt:variant>
        <vt:i4>5</vt:i4>
      </vt:variant>
      <vt:variant>
        <vt:lpwstr/>
      </vt:variant>
      <vt:variant>
        <vt:lpwstr>_Toc3880247</vt:lpwstr>
      </vt:variant>
      <vt:variant>
        <vt:i4>2818057</vt:i4>
      </vt:variant>
      <vt:variant>
        <vt:i4>314</vt:i4>
      </vt:variant>
      <vt:variant>
        <vt:i4>0</vt:i4>
      </vt:variant>
      <vt:variant>
        <vt:i4>5</vt:i4>
      </vt:variant>
      <vt:variant>
        <vt:lpwstr/>
      </vt:variant>
      <vt:variant>
        <vt:lpwstr>_Toc3880246</vt:lpwstr>
      </vt:variant>
      <vt:variant>
        <vt:i4>2818057</vt:i4>
      </vt:variant>
      <vt:variant>
        <vt:i4>308</vt:i4>
      </vt:variant>
      <vt:variant>
        <vt:i4>0</vt:i4>
      </vt:variant>
      <vt:variant>
        <vt:i4>5</vt:i4>
      </vt:variant>
      <vt:variant>
        <vt:lpwstr/>
      </vt:variant>
      <vt:variant>
        <vt:lpwstr>_Toc3880245</vt:lpwstr>
      </vt:variant>
      <vt:variant>
        <vt:i4>2818057</vt:i4>
      </vt:variant>
      <vt:variant>
        <vt:i4>302</vt:i4>
      </vt:variant>
      <vt:variant>
        <vt:i4>0</vt:i4>
      </vt:variant>
      <vt:variant>
        <vt:i4>5</vt:i4>
      </vt:variant>
      <vt:variant>
        <vt:lpwstr/>
      </vt:variant>
      <vt:variant>
        <vt:lpwstr>_Toc3880244</vt:lpwstr>
      </vt:variant>
      <vt:variant>
        <vt:i4>2818057</vt:i4>
      </vt:variant>
      <vt:variant>
        <vt:i4>296</vt:i4>
      </vt:variant>
      <vt:variant>
        <vt:i4>0</vt:i4>
      </vt:variant>
      <vt:variant>
        <vt:i4>5</vt:i4>
      </vt:variant>
      <vt:variant>
        <vt:lpwstr/>
      </vt:variant>
      <vt:variant>
        <vt:lpwstr>_Toc3880243</vt:lpwstr>
      </vt:variant>
      <vt:variant>
        <vt:i4>2818057</vt:i4>
      </vt:variant>
      <vt:variant>
        <vt:i4>290</vt:i4>
      </vt:variant>
      <vt:variant>
        <vt:i4>0</vt:i4>
      </vt:variant>
      <vt:variant>
        <vt:i4>5</vt:i4>
      </vt:variant>
      <vt:variant>
        <vt:lpwstr/>
      </vt:variant>
      <vt:variant>
        <vt:lpwstr>_Toc3880242</vt:lpwstr>
      </vt:variant>
      <vt:variant>
        <vt:i4>2818057</vt:i4>
      </vt:variant>
      <vt:variant>
        <vt:i4>284</vt:i4>
      </vt:variant>
      <vt:variant>
        <vt:i4>0</vt:i4>
      </vt:variant>
      <vt:variant>
        <vt:i4>5</vt:i4>
      </vt:variant>
      <vt:variant>
        <vt:lpwstr/>
      </vt:variant>
      <vt:variant>
        <vt:lpwstr>_Toc3880241</vt:lpwstr>
      </vt:variant>
      <vt:variant>
        <vt:i4>2818057</vt:i4>
      </vt:variant>
      <vt:variant>
        <vt:i4>278</vt:i4>
      </vt:variant>
      <vt:variant>
        <vt:i4>0</vt:i4>
      </vt:variant>
      <vt:variant>
        <vt:i4>5</vt:i4>
      </vt:variant>
      <vt:variant>
        <vt:lpwstr/>
      </vt:variant>
      <vt:variant>
        <vt:lpwstr>_Toc3880240</vt:lpwstr>
      </vt:variant>
      <vt:variant>
        <vt:i4>2883593</vt:i4>
      </vt:variant>
      <vt:variant>
        <vt:i4>272</vt:i4>
      </vt:variant>
      <vt:variant>
        <vt:i4>0</vt:i4>
      </vt:variant>
      <vt:variant>
        <vt:i4>5</vt:i4>
      </vt:variant>
      <vt:variant>
        <vt:lpwstr/>
      </vt:variant>
      <vt:variant>
        <vt:lpwstr>_Toc3880239</vt:lpwstr>
      </vt:variant>
      <vt:variant>
        <vt:i4>2883593</vt:i4>
      </vt:variant>
      <vt:variant>
        <vt:i4>266</vt:i4>
      </vt:variant>
      <vt:variant>
        <vt:i4>0</vt:i4>
      </vt:variant>
      <vt:variant>
        <vt:i4>5</vt:i4>
      </vt:variant>
      <vt:variant>
        <vt:lpwstr/>
      </vt:variant>
      <vt:variant>
        <vt:lpwstr>_Toc3880238</vt:lpwstr>
      </vt:variant>
      <vt:variant>
        <vt:i4>2883593</vt:i4>
      </vt:variant>
      <vt:variant>
        <vt:i4>260</vt:i4>
      </vt:variant>
      <vt:variant>
        <vt:i4>0</vt:i4>
      </vt:variant>
      <vt:variant>
        <vt:i4>5</vt:i4>
      </vt:variant>
      <vt:variant>
        <vt:lpwstr/>
      </vt:variant>
      <vt:variant>
        <vt:lpwstr>_Toc3880237</vt:lpwstr>
      </vt:variant>
      <vt:variant>
        <vt:i4>2883593</vt:i4>
      </vt:variant>
      <vt:variant>
        <vt:i4>254</vt:i4>
      </vt:variant>
      <vt:variant>
        <vt:i4>0</vt:i4>
      </vt:variant>
      <vt:variant>
        <vt:i4>5</vt:i4>
      </vt:variant>
      <vt:variant>
        <vt:lpwstr/>
      </vt:variant>
      <vt:variant>
        <vt:lpwstr>_Toc3880236</vt:lpwstr>
      </vt:variant>
      <vt:variant>
        <vt:i4>2883593</vt:i4>
      </vt:variant>
      <vt:variant>
        <vt:i4>248</vt:i4>
      </vt:variant>
      <vt:variant>
        <vt:i4>0</vt:i4>
      </vt:variant>
      <vt:variant>
        <vt:i4>5</vt:i4>
      </vt:variant>
      <vt:variant>
        <vt:lpwstr/>
      </vt:variant>
      <vt:variant>
        <vt:lpwstr>_Toc3880235</vt:lpwstr>
      </vt:variant>
      <vt:variant>
        <vt:i4>2883593</vt:i4>
      </vt:variant>
      <vt:variant>
        <vt:i4>242</vt:i4>
      </vt:variant>
      <vt:variant>
        <vt:i4>0</vt:i4>
      </vt:variant>
      <vt:variant>
        <vt:i4>5</vt:i4>
      </vt:variant>
      <vt:variant>
        <vt:lpwstr/>
      </vt:variant>
      <vt:variant>
        <vt:lpwstr>_Toc3880234</vt:lpwstr>
      </vt:variant>
      <vt:variant>
        <vt:i4>2883593</vt:i4>
      </vt:variant>
      <vt:variant>
        <vt:i4>236</vt:i4>
      </vt:variant>
      <vt:variant>
        <vt:i4>0</vt:i4>
      </vt:variant>
      <vt:variant>
        <vt:i4>5</vt:i4>
      </vt:variant>
      <vt:variant>
        <vt:lpwstr/>
      </vt:variant>
      <vt:variant>
        <vt:lpwstr>_Toc3880233</vt:lpwstr>
      </vt:variant>
      <vt:variant>
        <vt:i4>2883593</vt:i4>
      </vt:variant>
      <vt:variant>
        <vt:i4>230</vt:i4>
      </vt:variant>
      <vt:variant>
        <vt:i4>0</vt:i4>
      </vt:variant>
      <vt:variant>
        <vt:i4>5</vt:i4>
      </vt:variant>
      <vt:variant>
        <vt:lpwstr/>
      </vt:variant>
      <vt:variant>
        <vt:lpwstr>_Toc3880232</vt:lpwstr>
      </vt:variant>
      <vt:variant>
        <vt:i4>2883593</vt:i4>
      </vt:variant>
      <vt:variant>
        <vt:i4>224</vt:i4>
      </vt:variant>
      <vt:variant>
        <vt:i4>0</vt:i4>
      </vt:variant>
      <vt:variant>
        <vt:i4>5</vt:i4>
      </vt:variant>
      <vt:variant>
        <vt:lpwstr/>
      </vt:variant>
      <vt:variant>
        <vt:lpwstr>_Toc3880231</vt:lpwstr>
      </vt:variant>
      <vt:variant>
        <vt:i4>2883593</vt:i4>
      </vt:variant>
      <vt:variant>
        <vt:i4>218</vt:i4>
      </vt:variant>
      <vt:variant>
        <vt:i4>0</vt:i4>
      </vt:variant>
      <vt:variant>
        <vt:i4>5</vt:i4>
      </vt:variant>
      <vt:variant>
        <vt:lpwstr/>
      </vt:variant>
      <vt:variant>
        <vt:lpwstr>_Toc3880230</vt:lpwstr>
      </vt:variant>
      <vt:variant>
        <vt:i4>2949129</vt:i4>
      </vt:variant>
      <vt:variant>
        <vt:i4>212</vt:i4>
      </vt:variant>
      <vt:variant>
        <vt:i4>0</vt:i4>
      </vt:variant>
      <vt:variant>
        <vt:i4>5</vt:i4>
      </vt:variant>
      <vt:variant>
        <vt:lpwstr/>
      </vt:variant>
      <vt:variant>
        <vt:lpwstr>_Toc3880229</vt:lpwstr>
      </vt:variant>
      <vt:variant>
        <vt:i4>2949129</vt:i4>
      </vt:variant>
      <vt:variant>
        <vt:i4>206</vt:i4>
      </vt:variant>
      <vt:variant>
        <vt:i4>0</vt:i4>
      </vt:variant>
      <vt:variant>
        <vt:i4>5</vt:i4>
      </vt:variant>
      <vt:variant>
        <vt:lpwstr/>
      </vt:variant>
      <vt:variant>
        <vt:lpwstr>_Toc3880228</vt:lpwstr>
      </vt:variant>
      <vt:variant>
        <vt:i4>2949129</vt:i4>
      </vt:variant>
      <vt:variant>
        <vt:i4>200</vt:i4>
      </vt:variant>
      <vt:variant>
        <vt:i4>0</vt:i4>
      </vt:variant>
      <vt:variant>
        <vt:i4>5</vt:i4>
      </vt:variant>
      <vt:variant>
        <vt:lpwstr/>
      </vt:variant>
      <vt:variant>
        <vt:lpwstr>_Toc3880227</vt:lpwstr>
      </vt:variant>
      <vt:variant>
        <vt:i4>2949129</vt:i4>
      </vt:variant>
      <vt:variant>
        <vt:i4>194</vt:i4>
      </vt:variant>
      <vt:variant>
        <vt:i4>0</vt:i4>
      </vt:variant>
      <vt:variant>
        <vt:i4>5</vt:i4>
      </vt:variant>
      <vt:variant>
        <vt:lpwstr/>
      </vt:variant>
      <vt:variant>
        <vt:lpwstr>_Toc3880226</vt:lpwstr>
      </vt:variant>
      <vt:variant>
        <vt:i4>2949129</vt:i4>
      </vt:variant>
      <vt:variant>
        <vt:i4>188</vt:i4>
      </vt:variant>
      <vt:variant>
        <vt:i4>0</vt:i4>
      </vt:variant>
      <vt:variant>
        <vt:i4>5</vt:i4>
      </vt:variant>
      <vt:variant>
        <vt:lpwstr/>
      </vt:variant>
      <vt:variant>
        <vt:lpwstr>_Toc3880225</vt:lpwstr>
      </vt:variant>
      <vt:variant>
        <vt:i4>2949129</vt:i4>
      </vt:variant>
      <vt:variant>
        <vt:i4>182</vt:i4>
      </vt:variant>
      <vt:variant>
        <vt:i4>0</vt:i4>
      </vt:variant>
      <vt:variant>
        <vt:i4>5</vt:i4>
      </vt:variant>
      <vt:variant>
        <vt:lpwstr/>
      </vt:variant>
      <vt:variant>
        <vt:lpwstr>_Toc3880224</vt:lpwstr>
      </vt:variant>
      <vt:variant>
        <vt:i4>2949129</vt:i4>
      </vt:variant>
      <vt:variant>
        <vt:i4>176</vt:i4>
      </vt:variant>
      <vt:variant>
        <vt:i4>0</vt:i4>
      </vt:variant>
      <vt:variant>
        <vt:i4>5</vt:i4>
      </vt:variant>
      <vt:variant>
        <vt:lpwstr/>
      </vt:variant>
      <vt:variant>
        <vt:lpwstr>_Toc3880223</vt:lpwstr>
      </vt:variant>
      <vt:variant>
        <vt:i4>2949129</vt:i4>
      </vt:variant>
      <vt:variant>
        <vt:i4>170</vt:i4>
      </vt:variant>
      <vt:variant>
        <vt:i4>0</vt:i4>
      </vt:variant>
      <vt:variant>
        <vt:i4>5</vt:i4>
      </vt:variant>
      <vt:variant>
        <vt:lpwstr/>
      </vt:variant>
      <vt:variant>
        <vt:lpwstr>_Toc3880222</vt:lpwstr>
      </vt:variant>
      <vt:variant>
        <vt:i4>2949129</vt:i4>
      </vt:variant>
      <vt:variant>
        <vt:i4>164</vt:i4>
      </vt:variant>
      <vt:variant>
        <vt:i4>0</vt:i4>
      </vt:variant>
      <vt:variant>
        <vt:i4>5</vt:i4>
      </vt:variant>
      <vt:variant>
        <vt:lpwstr/>
      </vt:variant>
      <vt:variant>
        <vt:lpwstr>_Toc3880221</vt:lpwstr>
      </vt:variant>
      <vt:variant>
        <vt:i4>2949129</vt:i4>
      </vt:variant>
      <vt:variant>
        <vt:i4>158</vt:i4>
      </vt:variant>
      <vt:variant>
        <vt:i4>0</vt:i4>
      </vt:variant>
      <vt:variant>
        <vt:i4>5</vt:i4>
      </vt:variant>
      <vt:variant>
        <vt:lpwstr/>
      </vt:variant>
      <vt:variant>
        <vt:lpwstr>_Toc3880220</vt:lpwstr>
      </vt:variant>
      <vt:variant>
        <vt:i4>3014665</vt:i4>
      </vt:variant>
      <vt:variant>
        <vt:i4>152</vt:i4>
      </vt:variant>
      <vt:variant>
        <vt:i4>0</vt:i4>
      </vt:variant>
      <vt:variant>
        <vt:i4>5</vt:i4>
      </vt:variant>
      <vt:variant>
        <vt:lpwstr/>
      </vt:variant>
      <vt:variant>
        <vt:lpwstr>_Toc3880219</vt:lpwstr>
      </vt:variant>
      <vt:variant>
        <vt:i4>3014665</vt:i4>
      </vt:variant>
      <vt:variant>
        <vt:i4>146</vt:i4>
      </vt:variant>
      <vt:variant>
        <vt:i4>0</vt:i4>
      </vt:variant>
      <vt:variant>
        <vt:i4>5</vt:i4>
      </vt:variant>
      <vt:variant>
        <vt:lpwstr/>
      </vt:variant>
      <vt:variant>
        <vt:lpwstr>_Toc3880218</vt:lpwstr>
      </vt:variant>
      <vt:variant>
        <vt:i4>3014665</vt:i4>
      </vt:variant>
      <vt:variant>
        <vt:i4>140</vt:i4>
      </vt:variant>
      <vt:variant>
        <vt:i4>0</vt:i4>
      </vt:variant>
      <vt:variant>
        <vt:i4>5</vt:i4>
      </vt:variant>
      <vt:variant>
        <vt:lpwstr/>
      </vt:variant>
      <vt:variant>
        <vt:lpwstr>_Toc3880217</vt:lpwstr>
      </vt:variant>
      <vt:variant>
        <vt:i4>3014665</vt:i4>
      </vt:variant>
      <vt:variant>
        <vt:i4>134</vt:i4>
      </vt:variant>
      <vt:variant>
        <vt:i4>0</vt:i4>
      </vt:variant>
      <vt:variant>
        <vt:i4>5</vt:i4>
      </vt:variant>
      <vt:variant>
        <vt:lpwstr/>
      </vt:variant>
      <vt:variant>
        <vt:lpwstr>_Toc3880216</vt:lpwstr>
      </vt:variant>
      <vt:variant>
        <vt:i4>3014665</vt:i4>
      </vt:variant>
      <vt:variant>
        <vt:i4>128</vt:i4>
      </vt:variant>
      <vt:variant>
        <vt:i4>0</vt:i4>
      </vt:variant>
      <vt:variant>
        <vt:i4>5</vt:i4>
      </vt:variant>
      <vt:variant>
        <vt:lpwstr/>
      </vt:variant>
      <vt:variant>
        <vt:lpwstr>_Toc3880215</vt:lpwstr>
      </vt:variant>
      <vt:variant>
        <vt:i4>3014665</vt:i4>
      </vt:variant>
      <vt:variant>
        <vt:i4>122</vt:i4>
      </vt:variant>
      <vt:variant>
        <vt:i4>0</vt:i4>
      </vt:variant>
      <vt:variant>
        <vt:i4>5</vt:i4>
      </vt:variant>
      <vt:variant>
        <vt:lpwstr/>
      </vt:variant>
      <vt:variant>
        <vt:lpwstr>_Toc3880214</vt:lpwstr>
      </vt:variant>
      <vt:variant>
        <vt:i4>3014665</vt:i4>
      </vt:variant>
      <vt:variant>
        <vt:i4>116</vt:i4>
      </vt:variant>
      <vt:variant>
        <vt:i4>0</vt:i4>
      </vt:variant>
      <vt:variant>
        <vt:i4>5</vt:i4>
      </vt:variant>
      <vt:variant>
        <vt:lpwstr/>
      </vt:variant>
      <vt:variant>
        <vt:lpwstr>_Toc3880213</vt:lpwstr>
      </vt:variant>
      <vt:variant>
        <vt:i4>3014665</vt:i4>
      </vt:variant>
      <vt:variant>
        <vt:i4>110</vt:i4>
      </vt:variant>
      <vt:variant>
        <vt:i4>0</vt:i4>
      </vt:variant>
      <vt:variant>
        <vt:i4>5</vt:i4>
      </vt:variant>
      <vt:variant>
        <vt:lpwstr/>
      </vt:variant>
      <vt:variant>
        <vt:lpwstr>_Toc3880212</vt:lpwstr>
      </vt:variant>
      <vt:variant>
        <vt:i4>3014665</vt:i4>
      </vt:variant>
      <vt:variant>
        <vt:i4>104</vt:i4>
      </vt:variant>
      <vt:variant>
        <vt:i4>0</vt:i4>
      </vt:variant>
      <vt:variant>
        <vt:i4>5</vt:i4>
      </vt:variant>
      <vt:variant>
        <vt:lpwstr/>
      </vt:variant>
      <vt:variant>
        <vt:lpwstr>_Toc3880211</vt:lpwstr>
      </vt:variant>
      <vt:variant>
        <vt:i4>3014665</vt:i4>
      </vt:variant>
      <vt:variant>
        <vt:i4>98</vt:i4>
      </vt:variant>
      <vt:variant>
        <vt:i4>0</vt:i4>
      </vt:variant>
      <vt:variant>
        <vt:i4>5</vt:i4>
      </vt:variant>
      <vt:variant>
        <vt:lpwstr/>
      </vt:variant>
      <vt:variant>
        <vt:lpwstr>_Toc3880210</vt:lpwstr>
      </vt:variant>
      <vt:variant>
        <vt:i4>3080201</vt:i4>
      </vt:variant>
      <vt:variant>
        <vt:i4>92</vt:i4>
      </vt:variant>
      <vt:variant>
        <vt:i4>0</vt:i4>
      </vt:variant>
      <vt:variant>
        <vt:i4>5</vt:i4>
      </vt:variant>
      <vt:variant>
        <vt:lpwstr/>
      </vt:variant>
      <vt:variant>
        <vt:lpwstr>_Toc3880209</vt:lpwstr>
      </vt:variant>
      <vt:variant>
        <vt:i4>3080201</vt:i4>
      </vt:variant>
      <vt:variant>
        <vt:i4>86</vt:i4>
      </vt:variant>
      <vt:variant>
        <vt:i4>0</vt:i4>
      </vt:variant>
      <vt:variant>
        <vt:i4>5</vt:i4>
      </vt:variant>
      <vt:variant>
        <vt:lpwstr/>
      </vt:variant>
      <vt:variant>
        <vt:lpwstr>_Toc3880208</vt:lpwstr>
      </vt:variant>
      <vt:variant>
        <vt:i4>3080201</vt:i4>
      </vt:variant>
      <vt:variant>
        <vt:i4>80</vt:i4>
      </vt:variant>
      <vt:variant>
        <vt:i4>0</vt:i4>
      </vt:variant>
      <vt:variant>
        <vt:i4>5</vt:i4>
      </vt:variant>
      <vt:variant>
        <vt:lpwstr/>
      </vt:variant>
      <vt:variant>
        <vt:lpwstr>_Toc3880207</vt:lpwstr>
      </vt:variant>
      <vt:variant>
        <vt:i4>3080201</vt:i4>
      </vt:variant>
      <vt:variant>
        <vt:i4>74</vt:i4>
      </vt:variant>
      <vt:variant>
        <vt:i4>0</vt:i4>
      </vt:variant>
      <vt:variant>
        <vt:i4>5</vt:i4>
      </vt:variant>
      <vt:variant>
        <vt:lpwstr/>
      </vt:variant>
      <vt:variant>
        <vt:lpwstr>_Toc3880206</vt:lpwstr>
      </vt:variant>
      <vt:variant>
        <vt:i4>3080201</vt:i4>
      </vt:variant>
      <vt:variant>
        <vt:i4>68</vt:i4>
      </vt:variant>
      <vt:variant>
        <vt:i4>0</vt:i4>
      </vt:variant>
      <vt:variant>
        <vt:i4>5</vt:i4>
      </vt:variant>
      <vt:variant>
        <vt:lpwstr/>
      </vt:variant>
      <vt:variant>
        <vt:lpwstr>_Toc3880205</vt:lpwstr>
      </vt:variant>
      <vt:variant>
        <vt:i4>3080201</vt:i4>
      </vt:variant>
      <vt:variant>
        <vt:i4>62</vt:i4>
      </vt:variant>
      <vt:variant>
        <vt:i4>0</vt:i4>
      </vt:variant>
      <vt:variant>
        <vt:i4>5</vt:i4>
      </vt:variant>
      <vt:variant>
        <vt:lpwstr/>
      </vt:variant>
      <vt:variant>
        <vt:lpwstr>_Toc3880204</vt:lpwstr>
      </vt:variant>
      <vt:variant>
        <vt:i4>3080201</vt:i4>
      </vt:variant>
      <vt:variant>
        <vt:i4>56</vt:i4>
      </vt:variant>
      <vt:variant>
        <vt:i4>0</vt:i4>
      </vt:variant>
      <vt:variant>
        <vt:i4>5</vt:i4>
      </vt:variant>
      <vt:variant>
        <vt:lpwstr/>
      </vt:variant>
      <vt:variant>
        <vt:lpwstr>_Toc3880203</vt:lpwstr>
      </vt:variant>
      <vt:variant>
        <vt:i4>3080201</vt:i4>
      </vt:variant>
      <vt:variant>
        <vt:i4>50</vt:i4>
      </vt:variant>
      <vt:variant>
        <vt:i4>0</vt:i4>
      </vt:variant>
      <vt:variant>
        <vt:i4>5</vt:i4>
      </vt:variant>
      <vt:variant>
        <vt:lpwstr/>
      </vt:variant>
      <vt:variant>
        <vt:lpwstr>_Toc3880202</vt:lpwstr>
      </vt:variant>
      <vt:variant>
        <vt:i4>3080201</vt:i4>
      </vt:variant>
      <vt:variant>
        <vt:i4>44</vt:i4>
      </vt:variant>
      <vt:variant>
        <vt:i4>0</vt:i4>
      </vt:variant>
      <vt:variant>
        <vt:i4>5</vt:i4>
      </vt:variant>
      <vt:variant>
        <vt:lpwstr/>
      </vt:variant>
      <vt:variant>
        <vt:lpwstr>_Toc3880201</vt:lpwstr>
      </vt:variant>
      <vt:variant>
        <vt:i4>3080201</vt:i4>
      </vt:variant>
      <vt:variant>
        <vt:i4>38</vt:i4>
      </vt:variant>
      <vt:variant>
        <vt:i4>0</vt:i4>
      </vt:variant>
      <vt:variant>
        <vt:i4>5</vt:i4>
      </vt:variant>
      <vt:variant>
        <vt:lpwstr/>
      </vt:variant>
      <vt:variant>
        <vt:lpwstr>_Toc3880200</vt:lpwstr>
      </vt:variant>
      <vt:variant>
        <vt:i4>2490378</vt:i4>
      </vt:variant>
      <vt:variant>
        <vt:i4>32</vt:i4>
      </vt:variant>
      <vt:variant>
        <vt:i4>0</vt:i4>
      </vt:variant>
      <vt:variant>
        <vt:i4>5</vt:i4>
      </vt:variant>
      <vt:variant>
        <vt:lpwstr/>
      </vt:variant>
      <vt:variant>
        <vt:lpwstr>_Toc3880199</vt:lpwstr>
      </vt:variant>
      <vt:variant>
        <vt:i4>2490378</vt:i4>
      </vt:variant>
      <vt:variant>
        <vt:i4>26</vt:i4>
      </vt:variant>
      <vt:variant>
        <vt:i4>0</vt:i4>
      </vt:variant>
      <vt:variant>
        <vt:i4>5</vt:i4>
      </vt:variant>
      <vt:variant>
        <vt:lpwstr/>
      </vt:variant>
      <vt:variant>
        <vt:lpwstr>_Toc3880198</vt:lpwstr>
      </vt:variant>
      <vt:variant>
        <vt:i4>2490378</vt:i4>
      </vt:variant>
      <vt:variant>
        <vt:i4>20</vt:i4>
      </vt:variant>
      <vt:variant>
        <vt:i4>0</vt:i4>
      </vt:variant>
      <vt:variant>
        <vt:i4>5</vt:i4>
      </vt:variant>
      <vt:variant>
        <vt:lpwstr/>
      </vt:variant>
      <vt:variant>
        <vt:lpwstr>_Toc3880197</vt:lpwstr>
      </vt:variant>
      <vt:variant>
        <vt:i4>2490378</vt:i4>
      </vt:variant>
      <vt:variant>
        <vt:i4>14</vt:i4>
      </vt:variant>
      <vt:variant>
        <vt:i4>0</vt:i4>
      </vt:variant>
      <vt:variant>
        <vt:i4>5</vt:i4>
      </vt:variant>
      <vt:variant>
        <vt:lpwstr/>
      </vt:variant>
      <vt:variant>
        <vt:lpwstr>_Toc3880196</vt:lpwstr>
      </vt:variant>
      <vt:variant>
        <vt:i4>2490378</vt:i4>
      </vt:variant>
      <vt:variant>
        <vt:i4>8</vt:i4>
      </vt:variant>
      <vt:variant>
        <vt:i4>0</vt:i4>
      </vt:variant>
      <vt:variant>
        <vt:i4>5</vt:i4>
      </vt:variant>
      <vt:variant>
        <vt:lpwstr/>
      </vt:variant>
      <vt:variant>
        <vt:lpwstr>_Toc3880195</vt:lpwstr>
      </vt:variant>
      <vt:variant>
        <vt:i4>2490378</vt:i4>
      </vt:variant>
      <vt:variant>
        <vt:i4>2</vt:i4>
      </vt:variant>
      <vt:variant>
        <vt:i4>0</vt:i4>
      </vt:variant>
      <vt:variant>
        <vt:i4>5</vt:i4>
      </vt:variant>
      <vt:variant>
        <vt:lpwstr/>
      </vt:variant>
      <vt:variant>
        <vt:lpwstr>_Toc3880194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tukhmeneva_ka</dc:creator>
  <cp:keywords/>
  <dc:description/>
  <cp:lastModifiedBy>Богучасркая</cp:lastModifiedBy>
  <cp:revision>6</cp:revision>
  <cp:lastPrinted>2024-09-12T15:25:00Z</cp:lastPrinted>
  <dcterms:created xsi:type="dcterms:W3CDTF">2025-04-29T21:48:00Z</dcterms:created>
  <dcterms:modified xsi:type="dcterms:W3CDTF">2025-04-30T06:02:00Z</dcterms:modified>
</cp:coreProperties>
</file>