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D1" w:rsidRDefault="00B65FD1" w:rsidP="00A51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Проект </w:t>
      </w:r>
    </w:p>
    <w:p w:rsidR="00984D9F" w:rsidRDefault="00A51D49" w:rsidP="00A51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437B7D">
        <w:rPr>
          <w:b/>
          <w:sz w:val="28"/>
          <w:szCs w:val="28"/>
        </w:rPr>
        <w:t>Я</w:t>
      </w:r>
    </w:p>
    <w:p w:rsidR="00125E71" w:rsidRDefault="00A51D49" w:rsidP="00A51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3D5">
        <w:rPr>
          <w:b/>
          <w:sz w:val="28"/>
          <w:szCs w:val="28"/>
        </w:rPr>
        <w:t>ПИНЕЖСК</w:t>
      </w:r>
      <w:r w:rsidR="00984D9F">
        <w:rPr>
          <w:b/>
          <w:sz w:val="28"/>
          <w:szCs w:val="28"/>
        </w:rPr>
        <w:t>ОГО</w:t>
      </w:r>
      <w:r w:rsidR="009A43D5">
        <w:rPr>
          <w:b/>
          <w:sz w:val="28"/>
          <w:szCs w:val="28"/>
        </w:rPr>
        <w:t xml:space="preserve"> МУНИЦИПАЛЬН</w:t>
      </w:r>
      <w:r w:rsidR="00984D9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984D9F">
        <w:rPr>
          <w:b/>
          <w:sz w:val="28"/>
          <w:szCs w:val="28"/>
        </w:rPr>
        <w:t>ОКРУГА</w:t>
      </w:r>
    </w:p>
    <w:p w:rsidR="00125E71" w:rsidRDefault="00473AA0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8041D7" w:rsidRDefault="008041D7" w:rsidP="009A43D5">
      <w:pPr>
        <w:jc w:val="center"/>
        <w:rPr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4C6F53">
        <w:rPr>
          <w:sz w:val="28"/>
          <w:szCs w:val="28"/>
        </w:rPr>
        <w:t xml:space="preserve">  </w:t>
      </w:r>
      <w:r w:rsidR="005C18E3">
        <w:rPr>
          <w:sz w:val="28"/>
          <w:szCs w:val="28"/>
        </w:rPr>
        <w:t xml:space="preserve">  </w:t>
      </w:r>
      <w:r w:rsidR="008041D7">
        <w:rPr>
          <w:sz w:val="28"/>
          <w:szCs w:val="28"/>
        </w:rPr>
        <w:t>апреля</w:t>
      </w:r>
      <w:r w:rsidRPr="009A43D5">
        <w:rPr>
          <w:sz w:val="28"/>
          <w:szCs w:val="28"/>
        </w:rPr>
        <w:t xml:space="preserve"> 20</w:t>
      </w:r>
      <w:r w:rsidR="00FE5288">
        <w:rPr>
          <w:sz w:val="28"/>
          <w:szCs w:val="28"/>
        </w:rPr>
        <w:t>2</w:t>
      </w:r>
      <w:r w:rsidR="00A55FCC">
        <w:rPr>
          <w:sz w:val="28"/>
          <w:szCs w:val="28"/>
        </w:rPr>
        <w:t>4</w:t>
      </w:r>
      <w:r w:rsidR="005C18E3">
        <w:rPr>
          <w:sz w:val="28"/>
          <w:szCs w:val="28"/>
        </w:rPr>
        <w:t xml:space="preserve"> г.</w:t>
      </w:r>
      <w:r w:rsidR="004C5B9D" w:rsidRPr="009A43D5">
        <w:rPr>
          <w:sz w:val="28"/>
          <w:szCs w:val="28"/>
        </w:rPr>
        <w:t xml:space="preserve">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F24048" w:rsidRPr="009A43D5" w:rsidRDefault="00F24048" w:rsidP="009A43D5">
      <w:pPr>
        <w:jc w:val="center"/>
        <w:rPr>
          <w:sz w:val="20"/>
          <w:szCs w:val="20"/>
        </w:rPr>
      </w:pPr>
    </w:p>
    <w:p w:rsidR="00872297" w:rsidRPr="00872297" w:rsidRDefault="007C2542" w:rsidP="0087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D73081">
        <w:rPr>
          <w:b/>
          <w:sz w:val="28"/>
          <w:szCs w:val="28"/>
        </w:rPr>
        <w:t>Пинежского муниципального</w:t>
      </w:r>
      <w:r>
        <w:rPr>
          <w:b/>
          <w:sz w:val="28"/>
          <w:szCs w:val="28"/>
        </w:rPr>
        <w:t xml:space="preserve"> округа Архангельской области</w:t>
      </w:r>
      <w:r w:rsidR="001C64B8">
        <w:rPr>
          <w:b/>
          <w:sz w:val="28"/>
          <w:szCs w:val="28"/>
        </w:rPr>
        <w:t xml:space="preserve"> </w:t>
      </w:r>
      <w:r w:rsidR="001C64B8" w:rsidRPr="001C64B8">
        <w:rPr>
          <w:b/>
          <w:sz w:val="28"/>
          <w:szCs w:val="28"/>
        </w:rPr>
        <w:t xml:space="preserve">от </w:t>
      </w:r>
      <w:r w:rsidR="00872297">
        <w:rPr>
          <w:b/>
          <w:sz w:val="28"/>
          <w:szCs w:val="28"/>
        </w:rPr>
        <w:t xml:space="preserve">01 </w:t>
      </w:r>
      <w:r w:rsidR="001C64B8" w:rsidRPr="001C64B8">
        <w:rPr>
          <w:b/>
          <w:sz w:val="28"/>
          <w:szCs w:val="28"/>
        </w:rPr>
        <w:t>марта 2024 года</w:t>
      </w:r>
      <w:r w:rsidR="001C64B8">
        <w:rPr>
          <w:b/>
          <w:sz w:val="28"/>
          <w:szCs w:val="28"/>
        </w:rPr>
        <w:t xml:space="preserve">      </w:t>
      </w:r>
      <w:r w:rsidR="001C64B8" w:rsidRPr="001C64B8">
        <w:rPr>
          <w:b/>
          <w:sz w:val="28"/>
          <w:szCs w:val="28"/>
        </w:rPr>
        <w:t>№ 00</w:t>
      </w:r>
      <w:r w:rsidR="00872297">
        <w:rPr>
          <w:b/>
          <w:sz w:val="28"/>
          <w:szCs w:val="28"/>
        </w:rPr>
        <w:t>58</w:t>
      </w:r>
      <w:r w:rsidR="001C64B8" w:rsidRPr="001C64B8">
        <w:rPr>
          <w:b/>
          <w:sz w:val="28"/>
          <w:szCs w:val="28"/>
        </w:rPr>
        <w:t xml:space="preserve"> - па</w:t>
      </w:r>
      <w:r>
        <w:rPr>
          <w:b/>
          <w:sz w:val="28"/>
          <w:szCs w:val="28"/>
        </w:rPr>
        <w:t xml:space="preserve"> </w:t>
      </w:r>
      <w:proofErr w:type="gramStart"/>
      <w:r w:rsidR="00872297" w:rsidRPr="00872297">
        <w:rPr>
          <w:b/>
          <w:sz w:val="28"/>
          <w:szCs w:val="28"/>
        </w:rPr>
        <w:t>Об</w:t>
      </w:r>
      <w:proofErr w:type="gramEnd"/>
      <w:r w:rsidR="00872297" w:rsidRPr="00872297">
        <w:rPr>
          <w:b/>
          <w:sz w:val="28"/>
          <w:szCs w:val="28"/>
        </w:rPr>
        <w:t xml:space="preserve"> утверждении административного регламента предоставления</w:t>
      </w:r>
      <w:r w:rsidR="00872297">
        <w:rPr>
          <w:b/>
          <w:sz w:val="28"/>
          <w:szCs w:val="28"/>
        </w:rPr>
        <w:t xml:space="preserve"> </w:t>
      </w:r>
      <w:r w:rsidR="00872297" w:rsidRPr="00872297">
        <w:rPr>
          <w:b/>
          <w:sz w:val="28"/>
          <w:szCs w:val="28"/>
        </w:rPr>
        <w:t>муниципальной услуги «Присвоение адреса объекту адресации,</w:t>
      </w:r>
      <w:r w:rsidR="00872297">
        <w:rPr>
          <w:b/>
          <w:sz w:val="28"/>
          <w:szCs w:val="28"/>
        </w:rPr>
        <w:t xml:space="preserve"> </w:t>
      </w:r>
      <w:r w:rsidR="00872297" w:rsidRPr="00872297">
        <w:rPr>
          <w:b/>
          <w:sz w:val="28"/>
          <w:szCs w:val="28"/>
        </w:rPr>
        <w:t>изменение и аннулирование такого адреса на территории</w:t>
      </w:r>
    </w:p>
    <w:p w:rsidR="007C2542" w:rsidRDefault="00872297" w:rsidP="00872297">
      <w:pPr>
        <w:jc w:val="center"/>
        <w:rPr>
          <w:b/>
          <w:sz w:val="28"/>
          <w:szCs w:val="28"/>
        </w:rPr>
      </w:pPr>
      <w:r w:rsidRPr="00872297">
        <w:rPr>
          <w:b/>
          <w:sz w:val="28"/>
          <w:szCs w:val="28"/>
        </w:rPr>
        <w:t>Пинежского муниципального округа Архангельской области»</w:t>
      </w:r>
    </w:p>
    <w:p w:rsidR="00872297" w:rsidRDefault="00872297" w:rsidP="00872297">
      <w:pPr>
        <w:jc w:val="center"/>
        <w:rPr>
          <w:sz w:val="28"/>
          <w:szCs w:val="28"/>
        </w:rPr>
      </w:pPr>
    </w:p>
    <w:p w:rsidR="00D554FA" w:rsidRPr="00FE3000" w:rsidRDefault="00D554FA" w:rsidP="00FE3000">
      <w:pPr>
        <w:ind w:firstLine="709"/>
        <w:jc w:val="both"/>
        <w:rPr>
          <w:sz w:val="28"/>
          <w:szCs w:val="28"/>
        </w:rPr>
      </w:pPr>
      <w:r w:rsidRPr="00D554FA">
        <w:rPr>
          <w:sz w:val="28"/>
          <w:szCs w:val="28"/>
        </w:rPr>
        <w:t>В соответствии с Федеральным законом от 27 июля 2010 года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>№ 210-ФЗ «Об организации предоставления государственных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 xml:space="preserve">и муниципальных услуг», подпунктом 4 пункта 2 статьи 7 областного закона от 2 июля 2012 года N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322864">
        <w:rPr>
          <w:sz w:val="28"/>
          <w:szCs w:val="28"/>
        </w:rPr>
        <w:t xml:space="preserve"> п</w:t>
      </w:r>
      <w:r w:rsidR="00322864" w:rsidRPr="00322864">
        <w:rPr>
          <w:sz w:val="28"/>
          <w:szCs w:val="28"/>
        </w:rPr>
        <w:t>исьмо</w:t>
      </w:r>
      <w:r w:rsidR="00322864">
        <w:rPr>
          <w:sz w:val="28"/>
          <w:szCs w:val="28"/>
        </w:rPr>
        <w:t>м</w:t>
      </w:r>
      <w:r w:rsidR="00322864" w:rsidRPr="00322864">
        <w:rPr>
          <w:sz w:val="28"/>
          <w:szCs w:val="28"/>
        </w:rPr>
        <w:t xml:space="preserve"> Минфина России от 20 января 2022 г. № 21-03-05/3099 "О направлении методических рекомендаций в формате типового административного регламента предоставления муниципальной услуги "Присвоение адреса объекту адресации, изменение и аннулирование такого адреса”</w:t>
      </w:r>
      <w:r w:rsidR="003228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>администрация Пинежского муниципального округа</w:t>
      </w:r>
      <w:r w:rsidR="00FE3000">
        <w:rPr>
          <w:sz w:val="28"/>
          <w:szCs w:val="28"/>
        </w:rPr>
        <w:t xml:space="preserve">, </w:t>
      </w:r>
    </w:p>
    <w:p w:rsidR="00125E71" w:rsidRPr="00D73081" w:rsidRDefault="00D554FA" w:rsidP="00D554FA">
      <w:pPr>
        <w:jc w:val="both"/>
        <w:rPr>
          <w:b/>
          <w:spacing w:val="20"/>
          <w:sz w:val="28"/>
          <w:szCs w:val="28"/>
        </w:rPr>
      </w:pPr>
      <w:r w:rsidRPr="00D73081">
        <w:rPr>
          <w:spacing w:val="20"/>
          <w:sz w:val="28"/>
          <w:szCs w:val="28"/>
        </w:rPr>
        <w:t xml:space="preserve">            </w:t>
      </w:r>
      <w:r w:rsidR="00125E71" w:rsidRPr="00D73081">
        <w:rPr>
          <w:b/>
          <w:spacing w:val="20"/>
          <w:sz w:val="28"/>
          <w:szCs w:val="28"/>
        </w:rPr>
        <w:t>пос</w:t>
      </w:r>
      <w:r w:rsidR="00D73081" w:rsidRPr="00D73081">
        <w:rPr>
          <w:b/>
          <w:spacing w:val="20"/>
          <w:sz w:val="28"/>
          <w:szCs w:val="28"/>
        </w:rPr>
        <w:t>т</w:t>
      </w:r>
      <w:r w:rsidR="00125E71" w:rsidRPr="00D73081">
        <w:rPr>
          <w:b/>
          <w:spacing w:val="20"/>
          <w:sz w:val="28"/>
          <w:szCs w:val="28"/>
        </w:rPr>
        <w:t>ановляет:</w:t>
      </w:r>
    </w:p>
    <w:p w:rsidR="00322864" w:rsidRDefault="001007D0" w:rsidP="00322864">
      <w:pPr>
        <w:pStyle w:val="ConsNonformat"/>
        <w:widowControl/>
        <w:numPr>
          <w:ilvl w:val="0"/>
          <w:numId w:val="4"/>
        </w:numPr>
        <w:overflowPunct w:val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4">
        <w:rPr>
          <w:rFonts w:ascii="Times New Roman" w:hAnsi="Times New Roman"/>
          <w:sz w:val="28"/>
          <w:szCs w:val="28"/>
        </w:rPr>
        <w:t>В</w:t>
      </w:r>
      <w:r w:rsidR="002D5DED" w:rsidRPr="00322864">
        <w:rPr>
          <w:rFonts w:ascii="Times New Roman" w:hAnsi="Times New Roman"/>
          <w:sz w:val="28"/>
          <w:szCs w:val="28"/>
        </w:rPr>
        <w:t xml:space="preserve">нести изменения в постановление администрации </w:t>
      </w:r>
      <w:r w:rsidR="00D73081" w:rsidRPr="00322864">
        <w:rPr>
          <w:rFonts w:ascii="Times New Roman" w:hAnsi="Times New Roman"/>
          <w:sz w:val="28"/>
          <w:szCs w:val="28"/>
        </w:rPr>
        <w:t>Пинежского муниципального</w:t>
      </w:r>
      <w:r w:rsidR="002D5DED" w:rsidRPr="00322864">
        <w:rPr>
          <w:rFonts w:ascii="Times New Roman" w:hAnsi="Times New Roman"/>
          <w:sz w:val="28"/>
          <w:szCs w:val="28"/>
        </w:rPr>
        <w:t xml:space="preserve"> округа Архангельской области</w:t>
      </w:r>
      <w:r w:rsidR="00F16F4C" w:rsidRPr="00322864">
        <w:rPr>
          <w:rFonts w:ascii="Times New Roman" w:hAnsi="Times New Roman"/>
          <w:sz w:val="28"/>
          <w:szCs w:val="28"/>
        </w:rPr>
        <w:t xml:space="preserve"> </w:t>
      </w:r>
      <w:r w:rsidR="00322864" w:rsidRPr="00322864">
        <w:rPr>
          <w:rFonts w:ascii="Times New Roman" w:hAnsi="Times New Roman"/>
          <w:sz w:val="28"/>
          <w:szCs w:val="28"/>
        </w:rPr>
        <w:t xml:space="preserve">от 01 марта 2024 года      № 0058 - па </w:t>
      </w:r>
      <w:proofErr w:type="gramStart"/>
      <w:r w:rsidR="00322864" w:rsidRPr="00322864">
        <w:rPr>
          <w:rFonts w:ascii="Times New Roman" w:hAnsi="Times New Roman"/>
          <w:sz w:val="28"/>
          <w:szCs w:val="28"/>
        </w:rPr>
        <w:t>Об</w:t>
      </w:r>
      <w:proofErr w:type="gramEnd"/>
      <w:r w:rsidR="00322864" w:rsidRPr="00322864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Пинежского муниципального округа Архангельской области»</w:t>
      </w:r>
      <w:r w:rsidR="002D5DED" w:rsidRPr="00322864">
        <w:rPr>
          <w:rFonts w:ascii="Times New Roman" w:hAnsi="Times New Roman"/>
          <w:sz w:val="28"/>
          <w:szCs w:val="28"/>
        </w:rPr>
        <w:t xml:space="preserve"> и </w:t>
      </w:r>
      <w:r w:rsidR="00322864">
        <w:rPr>
          <w:rFonts w:ascii="Times New Roman" w:hAnsi="Times New Roman"/>
          <w:sz w:val="28"/>
          <w:szCs w:val="28"/>
        </w:rPr>
        <w:t xml:space="preserve">изложить пункт 28 </w:t>
      </w:r>
      <w:r w:rsidR="00FE3000" w:rsidRPr="00322864">
        <w:rPr>
          <w:rFonts w:ascii="Times New Roman" w:hAnsi="Times New Roman"/>
          <w:sz w:val="28"/>
          <w:szCs w:val="28"/>
        </w:rPr>
        <w:t xml:space="preserve">указанного регламента </w:t>
      </w:r>
      <w:r w:rsidR="00322864">
        <w:rPr>
          <w:rFonts w:ascii="Times New Roman" w:hAnsi="Times New Roman"/>
          <w:sz w:val="28"/>
          <w:szCs w:val="28"/>
        </w:rPr>
        <w:t>в следующей редакции:</w:t>
      </w:r>
      <w:r w:rsidR="00322864" w:rsidRPr="00322864">
        <w:rPr>
          <w:rFonts w:ascii="Times New Roman" w:hAnsi="Times New Roman"/>
          <w:sz w:val="28"/>
          <w:szCs w:val="28"/>
        </w:rPr>
        <w:t xml:space="preserve"> </w:t>
      </w:r>
    </w:p>
    <w:p w:rsidR="00322864" w:rsidRDefault="00322864" w:rsidP="00322864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>- «</w:t>
      </w:r>
      <w:r w:rsidRPr="00322864">
        <w:rPr>
          <w:sz w:val="28"/>
          <w:szCs w:val="28"/>
        </w:rPr>
        <w:t>28. 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322864" w:rsidRPr="00322864" w:rsidRDefault="00322864" w:rsidP="00322864">
      <w:pPr>
        <w:pStyle w:val="a5"/>
        <w:ind w:left="0"/>
        <w:rPr>
          <w:sz w:val="28"/>
          <w:szCs w:val="28"/>
        </w:rPr>
      </w:pPr>
      <w:r w:rsidRPr="00322864">
        <w:rPr>
          <w:sz w:val="28"/>
          <w:szCs w:val="28"/>
        </w:rPr>
        <w:t>1) лицо, подающее документы, не относится к числу заявителей в соответствии с пунктами 4-5 административного регламента;</w:t>
      </w:r>
    </w:p>
    <w:p w:rsidR="00322864" w:rsidRPr="00322864" w:rsidRDefault="00CA6C8F" w:rsidP="00322864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322864" w:rsidRPr="00322864">
        <w:rPr>
          <w:sz w:val="28"/>
          <w:szCs w:val="28"/>
        </w:rPr>
        <w:t>) заявитель представил неполный комплект документов в соответствии с пунктом 20 административного регламента.</w:t>
      </w:r>
    </w:p>
    <w:p w:rsidR="00322864" w:rsidRPr="00322864" w:rsidRDefault="00CA6C8F" w:rsidP="00322864">
      <w:pPr>
        <w:pStyle w:val="a5"/>
        <w:ind w:left="0"/>
        <w:rPr>
          <w:color w:val="333333"/>
          <w:sz w:val="28"/>
          <w:szCs w:val="28"/>
        </w:rPr>
      </w:pPr>
      <w:r>
        <w:rPr>
          <w:sz w:val="28"/>
          <w:szCs w:val="28"/>
        </w:rPr>
        <w:t>3</w:t>
      </w:r>
      <w:r w:rsidR="00322864" w:rsidRPr="00322864">
        <w:rPr>
          <w:sz w:val="28"/>
          <w:szCs w:val="28"/>
        </w:rPr>
        <w:t xml:space="preserve">) </w:t>
      </w:r>
      <w:r w:rsidR="00322864" w:rsidRPr="00322864">
        <w:rPr>
          <w:color w:val="333333"/>
          <w:sz w:val="28"/>
          <w:szCs w:val="28"/>
        </w:rPr>
        <w:t>документы поданы в орган, неуполномоченный на предоставление услуги;</w:t>
      </w:r>
    </w:p>
    <w:p w:rsidR="00322864" w:rsidRPr="00322864" w:rsidRDefault="00CA6C8F" w:rsidP="00322864">
      <w:pPr>
        <w:pStyle w:val="a5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="00322864" w:rsidRPr="00322864">
        <w:rPr>
          <w:color w:val="333333"/>
          <w:sz w:val="28"/>
          <w:szCs w:val="28"/>
        </w:rPr>
        <w:t>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22864" w:rsidRPr="00322864" w:rsidRDefault="00CA6C8F" w:rsidP="00322864">
      <w:pPr>
        <w:pStyle w:val="a5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322864" w:rsidRPr="00322864">
        <w:rPr>
          <w:color w:val="333333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22864" w:rsidRPr="00322864" w:rsidRDefault="00CA6C8F" w:rsidP="00322864">
      <w:pPr>
        <w:pStyle w:val="a5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322864" w:rsidRPr="00322864">
        <w:rPr>
          <w:color w:val="333333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22864" w:rsidRPr="00322864" w:rsidRDefault="00CA6C8F" w:rsidP="00322864">
      <w:pPr>
        <w:pStyle w:val="a5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322864" w:rsidRPr="00322864">
        <w:rPr>
          <w:color w:val="333333"/>
          <w:sz w:val="28"/>
          <w:szCs w:val="28"/>
        </w:rPr>
        <w:t>)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CA6C8F" w:rsidRDefault="00CA6C8F" w:rsidP="00322864">
      <w:pPr>
        <w:pStyle w:val="a5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322864" w:rsidRPr="00322864">
        <w:rPr>
          <w:color w:val="333333"/>
          <w:sz w:val="28"/>
          <w:szCs w:val="28"/>
        </w:rPr>
        <w:t xml:space="preserve">) несоблюдение установленных статьей 11 Федерального закона от 6 апреля 2011 г. № 63-ФЗ "Об электронной подписи" условий признания </w:t>
      </w:r>
      <w:proofErr w:type="gramStart"/>
      <w:r w:rsidR="00322864" w:rsidRPr="00322864">
        <w:rPr>
          <w:color w:val="333333"/>
          <w:sz w:val="28"/>
          <w:szCs w:val="28"/>
        </w:rPr>
        <w:t>действительности</w:t>
      </w:r>
      <w:proofErr w:type="gramEnd"/>
      <w:r w:rsidR="00322864" w:rsidRPr="00322864">
        <w:rPr>
          <w:color w:val="333333"/>
          <w:sz w:val="28"/>
          <w:szCs w:val="28"/>
        </w:rPr>
        <w:t xml:space="preserve"> усиленной квалифицированной электронной подписи;</w:t>
      </w:r>
    </w:p>
    <w:p w:rsidR="00322864" w:rsidRPr="00322864" w:rsidRDefault="00CA6C8F" w:rsidP="00322864">
      <w:pPr>
        <w:pStyle w:val="a5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322864" w:rsidRPr="00322864">
        <w:rPr>
          <w:color w:val="333333"/>
          <w:sz w:val="28"/>
          <w:szCs w:val="28"/>
        </w:rPr>
        <w:t>) неполное заполнение полей в форме запроса, в том числе в интерактивной форме на ЕПГУ;</w:t>
      </w:r>
    </w:p>
    <w:p w:rsidR="00322864" w:rsidRPr="00322864" w:rsidRDefault="00CA6C8F" w:rsidP="00322864">
      <w:pPr>
        <w:pStyle w:val="a5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bookmarkStart w:id="0" w:name="_GoBack"/>
      <w:bookmarkEnd w:id="0"/>
      <w:r w:rsidR="00322864" w:rsidRPr="00322864">
        <w:rPr>
          <w:color w:val="333333"/>
          <w:sz w:val="28"/>
          <w:szCs w:val="28"/>
        </w:rPr>
        <w:t>) наличие противоречивых сведений в запросе и приложенных к нему документах.</w:t>
      </w:r>
      <w:r w:rsidR="00322864">
        <w:rPr>
          <w:color w:val="333333"/>
          <w:sz w:val="28"/>
          <w:szCs w:val="28"/>
        </w:rPr>
        <w:t>»</w:t>
      </w:r>
    </w:p>
    <w:p w:rsidR="00322864" w:rsidRDefault="00322864" w:rsidP="00322864">
      <w:pPr>
        <w:pStyle w:val="ConsNonformat"/>
        <w:widowControl/>
        <w:overflowPunct w:val="0"/>
        <w:ind w:left="502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9030B" w:rsidRDefault="0079030B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B9A" w:rsidRPr="0079030B" w:rsidRDefault="0079030B" w:rsidP="0079030B">
      <w:pPr>
        <w:pStyle w:val="ConsNonformat"/>
        <w:widowControl/>
        <w:numPr>
          <w:ilvl w:val="0"/>
          <w:numId w:val="4"/>
        </w:numPr>
        <w:overflowPunct w:val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030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30B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79030B" w:rsidRDefault="0079030B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35AA" w:rsidRDefault="00CD47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3092">
        <w:rPr>
          <w:sz w:val="28"/>
          <w:szCs w:val="28"/>
        </w:rPr>
        <w:t xml:space="preserve"> </w:t>
      </w:r>
      <w:r w:rsidR="004235AA">
        <w:rPr>
          <w:sz w:val="28"/>
          <w:szCs w:val="28"/>
        </w:rPr>
        <w:t>Пинежск</w:t>
      </w:r>
      <w:r w:rsidR="00146DF9">
        <w:rPr>
          <w:sz w:val="28"/>
          <w:szCs w:val="28"/>
        </w:rPr>
        <w:t>ого муниципального округа</w:t>
      </w:r>
      <w:r w:rsidR="004235AA">
        <w:rPr>
          <w:sz w:val="28"/>
          <w:szCs w:val="28"/>
        </w:rPr>
        <w:t xml:space="preserve"> </w:t>
      </w:r>
      <w:r w:rsidR="004A0BB5">
        <w:rPr>
          <w:sz w:val="28"/>
          <w:szCs w:val="28"/>
        </w:rPr>
        <w:t xml:space="preserve">        </w:t>
      </w:r>
      <w:r w:rsidR="005C18E3">
        <w:rPr>
          <w:sz w:val="28"/>
          <w:szCs w:val="28"/>
        </w:rPr>
        <w:t xml:space="preserve">            </w:t>
      </w:r>
      <w:r w:rsidR="004A0BB5">
        <w:rPr>
          <w:sz w:val="28"/>
          <w:szCs w:val="28"/>
        </w:rPr>
        <w:t xml:space="preserve">                          </w:t>
      </w:r>
      <w:r w:rsidR="004235AA">
        <w:rPr>
          <w:sz w:val="28"/>
          <w:szCs w:val="28"/>
        </w:rPr>
        <w:t xml:space="preserve"> </w:t>
      </w:r>
      <w:r w:rsidR="00F24048">
        <w:rPr>
          <w:sz w:val="28"/>
          <w:szCs w:val="28"/>
        </w:rPr>
        <w:t>Л.А. Колик</w:t>
      </w: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Pr="009C5A39" w:rsidRDefault="00AE6EBD" w:rsidP="00AE6EBD">
      <w:pPr>
        <w:jc w:val="center"/>
        <w:rPr>
          <w:sz w:val="28"/>
          <w:szCs w:val="28"/>
        </w:rPr>
      </w:pPr>
      <w:r w:rsidRPr="009C5A39">
        <w:rPr>
          <w:sz w:val="28"/>
          <w:szCs w:val="28"/>
        </w:rPr>
        <w:t>Пояснительная записка к проекту постановления</w:t>
      </w:r>
    </w:p>
    <w:p w:rsidR="00AE6EBD" w:rsidRPr="009C5A39" w:rsidRDefault="00AE6EBD" w:rsidP="00AE6EBD">
      <w:pPr>
        <w:jc w:val="center"/>
        <w:rPr>
          <w:sz w:val="28"/>
          <w:szCs w:val="28"/>
        </w:rPr>
      </w:pPr>
      <w:r w:rsidRPr="009C5A39">
        <w:rPr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 w:rsidRPr="009C5A39">
        <w:rPr>
          <w:sz w:val="28"/>
          <w:szCs w:val="28"/>
        </w:rPr>
        <w:t>Пинежского  муниципального</w:t>
      </w:r>
      <w:proofErr w:type="gramEnd"/>
      <w:r w:rsidRPr="009C5A39">
        <w:rPr>
          <w:sz w:val="28"/>
          <w:szCs w:val="28"/>
        </w:rPr>
        <w:t xml:space="preserve"> округа Архангельской области от 14 марта 2024 года      № 0073 - па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Пинежского муниципального округа Архангельской области»</w:t>
      </w:r>
    </w:p>
    <w:p w:rsidR="00AE6EBD" w:rsidRPr="009C5A39" w:rsidRDefault="00AE6EBD" w:rsidP="00AE6EBD">
      <w:pPr>
        <w:jc w:val="both"/>
        <w:rPr>
          <w:sz w:val="28"/>
          <w:szCs w:val="28"/>
        </w:rPr>
      </w:pPr>
      <w:r w:rsidRPr="009C5A39">
        <w:rPr>
          <w:sz w:val="28"/>
          <w:szCs w:val="28"/>
        </w:rPr>
        <w:t xml:space="preserve">В целях сокращения продолжительности цикла необходимо провести работу по исключению излишних документов и процедур, не предусмотренных статьей 5.2 Градостроительного кодекса Российской Федерации (далее - </w:t>
      </w:r>
      <w:proofErr w:type="spellStart"/>
      <w:r w:rsidRPr="009C5A39">
        <w:rPr>
          <w:sz w:val="28"/>
          <w:szCs w:val="28"/>
        </w:rPr>
        <w:t>ГрК</w:t>
      </w:r>
      <w:proofErr w:type="spellEnd"/>
      <w:r w:rsidRPr="009C5A39">
        <w:rPr>
          <w:sz w:val="28"/>
          <w:szCs w:val="28"/>
        </w:rPr>
        <w:t xml:space="preserve"> РФ), а также исчерпывающим перечнем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</w:t>
      </w:r>
      <w:proofErr w:type="spellStart"/>
      <w:r w:rsidRPr="009C5A39">
        <w:rPr>
          <w:sz w:val="28"/>
          <w:szCs w:val="28"/>
        </w:rPr>
        <w:t>ГрК</w:t>
      </w:r>
      <w:proofErr w:type="spellEnd"/>
      <w:r w:rsidRPr="009C5A39">
        <w:rPr>
          <w:sz w:val="28"/>
          <w:szCs w:val="28"/>
        </w:rPr>
        <w:t xml:space="preserve"> РФ мероприятий при реализации проекта по строительству объекта капитального строительства, утвержденным постановлением Правительства Российской Федерации от 25.12.2021 № 2490 (далее - постановление № 2490).</w:t>
      </w:r>
    </w:p>
    <w:p w:rsidR="00AE6EBD" w:rsidRPr="009C5A39" w:rsidRDefault="00AE6EBD" w:rsidP="00AE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9C5A39">
        <w:rPr>
          <w:sz w:val="28"/>
          <w:szCs w:val="28"/>
        </w:rPr>
        <w:t>наличи</w:t>
      </w:r>
      <w:r>
        <w:rPr>
          <w:sz w:val="28"/>
          <w:szCs w:val="28"/>
        </w:rPr>
        <w:t>ем</w:t>
      </w:r>
      <w:r w:rsidRPr="009C5A39">
        <w:rPr>
          <w:sz w:val="28"/>
          <w:szCs w:val="28"/>
        </w:rPr>
        <w:t xml:space="preserve"> утвержденных нормативным актом ОМСУ административных регламентов либо иных порядков, положений по проведению следующих процедур: </w:t>
      </w:r>
      <w:r w:rsidRPr="009C5A39">
        <w:rPr>
          <w:sz w:val="28"/>
          <w:szCs w:val="28"/>
          <w:u w:val="single"/>
        </w:rPr>
        <w:t>процедура предоставления порубочного билета и (или) разрешения на пересадку деревьев и кустарников (или аналогичная процедура)</w:t>
      </w:r>
      <w:r w:rsidRPr="009C5A39">
        <w:rPr>
          <w:sz w:val="28"/>
          <w:szCs w:val="28"/>
        </w:rPr>
        <w:t xml:space="preserve"> и/или </w:t>
      </w:r>
      <w:r w:rsidRPr="009C5A39">
        <w:rPr>
          <w:sz w:val="28"/>
          <w:szCs w:val="28"/>
          <w:u w:val="single"/>
        </w:rPr>
        <w:t xml:space="preserve">процедура предоставления разрешения на осуществление земляных работ </w:t>
      </w:r>
      <w:r w:rsidRPr="009C5A39">
        <w:rPr>
          <w:sz w:val="28"/>
          <w:szCs w:val="28"/>
          <w:u w:val="single"/>
        </w:rPr>
        <w:lastRenderedPageBreak/>
        <w:t>(или аналогичная процедура)</w:t>
      </w:r>
      <w:r w:rsidRPr="009C5A39">
        <w:rPr>
          <w:sz w:val="28"/>
          <w:szCs w:val="28"/>
        </w:rPr>
        <w:t xml:space="preserve">, они не могут применяться при реализации проектов по строительству, реконструкции объектов капитального строительства, в связи с чем на основании статьи 5.2 </w:t>
      </w:r>
      <w:proofErr w:type="spellStart"/>
      <w:r w:rsidRPr="009C5A39">
        <w:rPr>
          <w:sz w:val="28"/>
          <w:szCs w:val="28"/>
        </w:rPr>
        <w:t>ГрК</w:t>
      </w:r>
      <w:proofErr w:type="spellEnd"/>
      <w:r w:rsidRPr="009C5A39">
        <w:rPr>
          <w:sz w:val="28"/>
          <w:szCs w:val="28"/>
        </w:rPr>
        <w:t xml:space="preserve"> РФ и постановления № 2490 необходимо внести соответствующие изменения в нормативные акты  муниципального образования либо отменить такие порядки.</w:t>
      </w:r>
    </w:p>
    <w:p w:rsidR="00AE6EBD" w:rsidRPr="009C5A39" w:rsidRDefault="00AE6EBD" w:rsidP="00AE6EBD">
      <w:pPr>
        <w:jc w:val="both"/>
        <w:rPr>
          <w:b/>
          <w:bCs/>
          <w:sz w:val="28"/>
          <w:szCs w:val="28"/>
        </w:rPr>
      </w:pPr>
    </w:p>
    <w:p w:rsidR="00A93505" w:rsidRDefault="00A93505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38"/>
        <w:gridCol w:w="2142"/>
        <w:gridCol w:w="1980"/>
      </w:tblGrid>
      <w:tr w:rsidR="00031ED6" w:rsidTr="00F9642E">
        <w:trPr>
          <w:cantSplit/>
          <w:trHeight w:val="481"/>
        </w:trPr>
        <w:tc>
          <w:tcPr>
            <w:tcW w:w="1620" w:type="dxa"/>
            <w:vAlign w:val="center"/>
          </w:tcPr>
          <w:p w:rsidR="00031ED6" w:rsidRDefault="00650B21" w:rsidP="00F9642E">
            <w:pPr>
              <w:jc w:val="center"/>
            </w:pPr>
            <w:proofErr w:type="spellStart"/>
            <w:r>
              <w:lastRenderedPageBreak/>
              <w:t>Кликунова</w:t>
            </w:r>
            <w:proofErr w:type="spellEnd"/>
            <w:r>
              <w:t xml:space="preserve"> М.М.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0704E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704EC">
              <w:rPr>
                <w:sz w:val="20"/>
              </w:rPr>
              <w:t>4</w:t>
            </w:r>
            <w:r>
              <w:rPr>
                <w:sz w:val="20"/>
              </w:rPr>
              <w:t>- экз.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31ED6" w:rsidTr="00F9642E">
        <w:trPr>
          <w:trHeight w:val="290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31ED6" w:rsidTr="00F9642E">
        <w:trPr>
          <w:trHeight w:val="355"/>
        </w:trPr>
        <w:tc>
          <w:tcPr>
            <w:tcW w:w="1620" w:type="dxa"/>
            <w:vAlign w:val="center"/>
          </w:tcPr>
          <w:p w:rsidR="00031ED6" w:rsidRDefault="00650B21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650B21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5C18E3" w:rsidP="00F9642E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Рякова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650B21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38" w:type="dxa"/>
            <w:vAlign w:val="center"/>
          </w:tcPr>
          <w:p w:rsidR="00031ED6" w:rsidRDefault="00031ED6" w:rsidP="00650B21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="00650B21">
              <w:rPr>
                <w:sz w:val="20"/>
              </w:rPr>
              <w:t>по МСУ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650B21" w:rsidP="00F9642E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  <w:szCs w:val="24"/>
              </w:rPr>
              <w:t>Кликунова</w:t>
            </w:r>
            <w:proofErr w:type="spellEnd"/>
            <w:r>
              <w:rPr>
                <w:sz w:val="20"/>
                <w:szCs w:val="24"/>
              </w:rPr>
              <w:t xml:space="preserve"> М.М. </w:t>
            </w:r>
          </w:p>
        </w:tc>
      </w:tr>
      <w:tr w:rsidR="00835BD8" w:rsidTr="00E66EAE">
        <w:trPr>
          <w:trHeight w:val="351"/>
        </w:trPr>
        <w:tc>
          <w:tcPr>
            <w:tcW w:w="9180" w:type="dxa"/>
            <w:gridSpan w:val="4"/>
            <w:vAlign w:val="center"/>
          </w:tcPr>
          <w:p w:rsidR="00835BD8" w:rsidRDefault="00835BD8" w:rsidP="00F9642E">
            <w:pPr>
              <w:pStyle w:val="a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Отправить заявителям:</w:t>
            </w:r>
          </w:p>
        </w:tc>
      </w:tr>
      <w:tr w:rsidR="00835BD8" w:rsidTr="002B7F57">
        <w:trPr>
          <w:trHeight w:val="351"/>
        </w:trPr>
        <w:tc>
          <w:tcPr>
            <w:tcW w:w="1620" w:type="dxa"/>
            <w:vAlign w:val="center"/>
          </w:tcPr>
          <w:p w:rsidR="00835BD8" w:rsidRDefault="00835BD8" w:rsidP="00F9642E">
            <w:pPr>
              <w:pStyle w:val="a3"/>
              <w:rPr>
                <w:sz w:val="20"/>
              </w:rPr>
            </w:pPr>
          </w:p>
        </w:tc>
        <w:tc>
          <w:tcPr>
            <w:tcW w:w="3438" w:type="dxa"/>
            <w:vAlign w:val="center"/>
          </w:tcPr>
          <w:p w:rsidR="00835BD8" w:rsidRDefault="00835BD8" w:rsidP="00F9642E">
            <w:pPr>
              <w:pStyle w:val="a3"/>
              <w:rPr>
                <w:sz w:val="20"/>
              </w:rPr>
            </w:pPr>
          </w:p>
        </w:tc>
        <w:tc>
          <w:tcPr>
            <w:tcW w:w="4122" w:type="dxa"/>
            <w:gridSpan w:val="2"/>
            <w:vAlign w:val="center"/>
          </w:tcPr>
          <w:p w:rsidR="00835BD8" w:rsidRDefault="00835BD8" w:rsidP="00F9642E">
            <w:pPr>
              <w:pStyle w:val="a7"/>
              <w:rPr>
                <w:sz w:val="20"/>
                <w:szCs w:val="24"/>
              </w:rPr>
            </w:pPr>
          </w:p>
        </w:tc>
      </w:tr>
    </w:tbl>
    <w:p w:rsidR="00685300" w:rsidRDefault="00F9642E" w:rsidP="002444F6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sz w:val="28"/>
        </w:rPr>
        <w:br w:type="textWrapping" w:clear="all"/>
      </w:r>
      <w:r w:rsidR="00776FFC">
        <w:rPr>
          <w:sz w:val="28"/>
        </w:rPr>
        <w:t xml:space="preserve"> </w:t>
      </w: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rPr>
          <w:b/>
        </w:rPr>
      </w:pPr>
    </w:p>
    <w:sectPr w:rsidR="00125E71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47A5C"/>
    <w:multiLevelType w:val="hybridMultilevel"/>
    <w:tmpl w:val="FA5AD536"/>
    <w:lvl w:ilvl="0" w:tplc="4CB07D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525B1"/>
    <w:rsid w:val="000704EC"/>
    <w:rsid w:val="00086111"/>
    <w:rsid w:val="00086447"/>
    <w:rsid w:val="0009339E"/>
    <w:rsid w:val="000C730F"/>
    <w:rsid w:val="000D662B"/>
    <w:rsid w:val="000F127A"/>
    <w:rsid w:val="0010027C"/>
    <w:rsid w:val="001007D0"/>
    <w:rsid w:val="001013AB"/>
    <w:rsid w:val="00103EBF"/>
    <w:rsid w:val="00125E71"/>
    <w:rsid w:val="001313A8"/>
    <w:rsid w:val="00132986"/>
    <w:rsid w:val="00146DF9"/>
    <w:rsid w:val="0016412C"/>
    <w:rsid w:val="001863BF"/>
    <w:rsid w:val="001B3D10"/>
    <w:rsid w:val="001B7536"/>
    <w:rsid w:val="001C64B8"/>
    <w:rsid w:val="001E4DA8"/>
    <w:rsid w:val="001F11E5"/>
    <w:rsid w:val="001F5270"/>
    <w:rsid w:val="002444F6"/>
    <w:rsid w:val="00251763"/>
    <w:rsid w:val="002532D8"/>
    <w:rsid w:val="002615BE"/>
    <w:rsid w:val="00267B45"/>
    <w:rsid w:val="002813A4"/>
    <w:rsid w:val="002A4E46"/>
    <w:rsid w:val="002A782E"/>
    <w:rsid w:val="002B16CF"/>
    <w:rsid w:val="002B3DF1"/>
    <w:rsid w:val="002B7642"/>
    <w:rsid w:val="002B79F9"/>
    <w:rsid w:val="002D142E"/>
    <w:rsid w:val="002D5DED"/>
    <w:rsid w:val="002E4D66"/>
    <w:rsid w:val="00322864"/>
    <w:rsid w:val="00323F5E"/>
    <w:rsid w:val="00345346"/>
    <w:rsid w:val="0037283A"/>
    <w:rsid w:val="003C3E24"/>
    <w:rsid w:val="003D74F6"/>
    <w:rsid w:val="003E5DD9"/>
    <w:rsid w:val="003E7267"/>
    <w:rsid w:val="004114A4"/>
    <w:rsid w:val="004234F6"/>
    <w:rsid w:val="004235AA"/>
    <w:rsid w:val="00437B7D"/>
    <w:rsid w:val="00441E35"/>
    <w:rsid w:val="00451FA6"/>
    <w:rsid w:val="00470ED0"/>
    <w:rsid w:val="00473AA0"/>
    <w:rsid w:val="0048266E"/>
    <w:rsid w:val="00495AFA"/>
    <w:rsid w:val="004A0BB5"/>
    <w:rsid w:val="004B0C4E"/>
    <w:rsid w:val="004C5B9D"/>
    <w:rsid w:val="004C6F53"/>
    <w:rsid w:val="004D03F7"/>
    <w:rsid w:val="004D5054"/>
    <w:rsid w:val="004F3AA4"/>
    <w:rsid w:val="00500832"/>
    <w:rsid w:val="00543605"/>
    <w:rsid w:val="0055413B"/>
    <w:rsid w:val="005732A6"/>
    <w:rsid w:val="0059287D"/>
    <w:rsid w:val="00595CC2"/>
    <w:rsid w:val="00595E2E"/>
    <w:rsid w:val="005B1C39"/>
    <w:rsid w:val="005B3EA2"/>
    <w:rsid w:val="005C18E3"/>
    <w:rsid w:val="005C739B"/>
    <w:rsid w:val="005D1162"/>
    <w:rsid w:val="005E5B33"/>
    <w:rsid w:val="0062183B"/>
    <w:rsid w:val="006268EA"/>
    <w:rsid w:val="00627901"/>
    <w:rsid w:val="00632A42"/>
    <w:rsid w:val="00634BD9"/>
    <w:rsid w:val="00646FC9"/>
    <w:rsid w:val="00650B21"/>
    <w:rsid w:val="00685300"/>
    <w:rsid w:val="00690E8D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742F8"/>
    <w:rsid w:val="00776FFC"/>
    <w:rsid w:val="0079030B"/>
    <w:rsid w:val="007C2542"/>
    <w:rsid w:val="007F2DE9"/>
    <w:rsid w:val="00802D26"/>
    <w:rsid w:val="008041D7"/>
    <w:rsid w:val="00830F61"/>
    <w:rsid w:val="00835BD8"/>
    <w:rsid w:val="0086132C"/>
    <w:rsid w:val="00866904"/>
    <w:rsid w:val="00872297"/>
    <w:rsid w:val="008811B1"/>
    <w:rsid w:val="00885923"/>
    <w:rsid w:val="0088606B"/>
    <w:rsid w:val="008E0068"/>
    <w:rsid w:val="009033A2"/>
    <w:rsid w:val="009117DE"/>
    <w:rsid w:val="00937888"/>
    <w:rsid w:val="009608A5"/>
    <w:rsid w:val="00984D9F"/>
    <w:rsid w:val="00986D90"/>
    <w:rsid w:val="009A43D5"/>
    <w:rsid w:val="009C3BE9"/>
    <w:rsid w:val="009C6786"/>
    <w:rsid w:val="00A454DD"/>
    <w:rsid w:val="00A51D49"/>
    <w:rsid w:val="00A55BF1"/>
    <w:rsid w:val="00A55FCC"/>
    <w:rsid w:val="00A61ABD"/>
    <w:rsid w:val="00A76396"/>
    <w:rsid w:val="00A87367"/>
    <w:rsid w:val="00A93505"/>
    <w:rsid w:val="00A93F00"/>
    <w:rsid w:val="00A94BAA"/>
    <w:rsid w:val="00AA5E39"/>
    <w:rsid w:val="00AA7E03"/>
    <w:rsid w:val="00AE6EBD"/>
    <w:rsid w:val="00AF07B9"/>
    <w:rsid w:val="00B13A14"/>
    <w:rsid w:val="00B16B9A"/>
    <w:rsid w:val="00B21DA4"/>
    <w:rsid w:val="00B245C3"/>
    <w:rsid w:val="00B26808"/>
    <w:rsid w:val="00B52B5B"/>
    <w:rsid w:val="00B531C8"/>
    <w:rsid w:val="00B64DB2"/>
    <w:rsid w:val="00B65FD1"/>
    <w:rsid w:val="00B86459"/>
    <w:rsid w:val="00B91B62"/>
    <w:rsid w:val="00B96C37"/>
    <w:rsid w:val="00BA1FE2"/>
    <w:rsid w:val="00BA7714"/>
    <w:rsid w:val="00BB0F92"/>
    <w:rsid w:val="00BD0331"/>
    <w:rsid w:val="00BE464D"/>
    <w:rsid w:val="00C203F5"/>
    <w:rsid w:val="00C74891"/>
    <w:rsid w:val="00CA6C8F"/>
    <w:rsid w:val="00CD4739"/>
    <w:rsid w:val="00D13DAD"/>
    <w:rsid w:val="00D17C82"/>
    <w:rsid w:val="00D225E3"/>
    <w:rsid w:val="00D42D66"/>
    <w:rsid w:val="00D46080"/>
    <w:rsid w:val="00D554FA"/>
    <w:rsid w:val="00D64711"/>
    <w:rsid w:val="00D73081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C9F"/>
    <w:rsid w:val="00EB53A5"/>
    <w:rsid w:val="00EB7F5E"/>
    <w:rsid w:val="00EE33FB"/>
    <w:rsid w:val="00EE4AFD"/>
    <w:rsid w:val="00EE6017"/>
    <w:rsid w:val="00F036D1"/>
    <w:rsid w:val="00F16F4C"/>
    <w:rsid w:val="00F24048"/>
    <w:rsid w:val="00F47AC5"/>
    <w:rsid w:val="00F51A2A"/>
    <w:rsid w:val="00F54350"/>
    <w:rsid w:val="00F57336"/>
    <w:rsid w:val="00F62B65"/>
    <w:rsid w:val="00F928A2"/>
    <w:rsid w:val="00F9642E"/>
    <w:rsid w:val="00FE3000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D8A18-66ED-4AC0-AB72-CD15BA23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8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14E9-D88F-445D-80C0-5C8EDA56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admin</cp:lastModifiedBy>
  <cp:revision>4</cp:revision>
  <cp:lastPrinted>2024-04-04T14:50:00Z</cp:lastPrinted>
  <dcterms:created xsi:type="dcterms:W3CDTF">2024-04-11T09:54:00Z</dcterms:created>
  <dcterms:modified xsi:type="dcterms:W3CDTF">2024-04-11T12:43:00Z</dcterms:modified>
</cp:coreProperties>
</file>