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EE4" w:rsidRPr="00EF2EE4" w:rsidRDefault="00EF2EE4" w:rsidP="00EF2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F2EE4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EF2EE4" w:rsidRPr="00EF2EE4" w:rsidRDefault="00EF2EE4" w:rsidP="00EF2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2EE4">
        <w:rPr>
          <w:rFonts w:ascii="Times New Roman" w:eastAsia="Times New Roman" w:hAnsi="Times New Roman" w:cs="Times New Roman"/>
          <w:b/>
          <w:sz w:val="28"/>
          <w:szCs w:val="28"/>
        </w:rPr>
        <w:t>ПИНЕЖСКОГО МУНИЦИПАЛЬНОГО ОКРУГА</w:t>
      </w:r>
    </w:p>
    <w:p w:rsidR="00EF2EE4" w:rsidRPr="00EF2EE4" w:rsidRDefault="00EF2EE4" w:rsidP="00EF2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2EE4">
        <w:rPr>
          <w:rFonts w:ascii="Times New Roman" w:eastAsia="Times New Roman" w:hAnsi="Times New Roman" w:cs="Times New Roman"/>
          <w:b/>
          <w:sz w:val="28"/>
          <w:szCs w:val="28"/>
        </w:rPr>
        <w:t>АРХАНГЕЛЬСКОЙ ОБЛАСТИ</w:t>
      </w:r>
    </w:p>
    <w:p w:rsidR="00EF2EE4" w:rsidRPr="00EF2EE4" w:rsidRDefault="00EF2EE4" w:rsidP="00EF2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2EE4" w:rsidRPr="00EF2EE4" w:rsidRDefault="00EF2EE4" w:rsidP="00EF2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2EE4" w:rsidRPr="00EF2EE4" w:rsidRDefault="00EF2EE4" w:rsidP="00EF2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2EE4">
        <w:rPr>
          <w:rFonts w:ascii="Times New Roman" w:eastAsia="Times New Roman" w:hAnsi="Times New Roman" w:cs="Times New Roman"/>
          <w:b/>
          <w:sz w:val="28"/>
          <w:szCs w:val="28"/>
        </w:rPr>
        <w:t>П О С Т А Н О В Л Е Н И Е</w:t>
      </w:r>
    </w:p>
    <w:p w:rsidR="00EF2EE4" w:rsidRPr="00EF2EE4" w:rsidRDefault="00EF2EE4" w:rsidP="00EF2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2EE4" w:rsidRPr="00EF2EE4" w:rsidRDefault="00EF2EE4" w:rsidP="00EF2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2EE4" w:rsidRPr="00EF2EE4" w:rsidRDefault="00EF2EE4" w:rsidP="00EF2E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F2EE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8A17DB"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EF2EE4">
        <w:rPr>
          <w:rFonts w:ascii="Times New Roman" w:eastAsia="Times New Roman" w:hAnsi="Times New Roman" w:cs="Times New Roman"/>
          <w:sz w:val="28"/>
          <w:szCs w:val="28"/>
        </w:rPr>
        <w:t xml:space="preserve"> декабря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F2EE4">
        <w:rPr>
          <w:rFonts w:ascii="Times New Roman" w:eastAsia="Times New Roman" w:hAnsi="Times New Roman" w:cs="Times New Roman"/>
          <w:sz w:val="28"/>
          <w:szCs w:val="28"/>
        </w:rPr>
        <w:t xml:space="preserve"> г. № </w:t>
      </w:r>
      <w:r w:rsidR="008A17DB">
        <w:rPr>
          <w:rFonts w:ascii="Times New Roman" w:eastAsia="Times New Roman" w:hAnsi="Times New Roman" w:cs="Times New Roman"/>
          <w:sz w:val="28"/>
          <w:szCs w:val="28"/>
        </w:rPr>
        <w:t>0586</w:t>
      </w:r>
      <w:r w:rsidRPr="00EF2EE4">
        <w:rPr>
          <w:rFonts w:ascii="Times New Roman" w:eastAsia="Times New Roman" w:hAnsi="Times New Roman" w:cs="Times New Roman"/>
          <w:sz w:val="28"/>
          <w:szCs w:val="28"/>
        </w:rPr>
        <w:t>-па</w:t>
      </w:r>
    </w:p>
    <w:p w:rsidR="00EF2EE4" w:rsidRPr="00EF2EE4" w:rsidRDefault="00EF2EE4" w:rsidP="00EF2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2EE4" w:rsidRPr="00EF2EE4" w:rsidRDefault="00EF2EE4" w:rsidP="00EF2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17DB" w:rsidRDefault="00EF2EE4" w:rsidP="00EF2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2EE4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программы </w:t>
      </w:r>
      <w:r w:rsidRPr="00EF2EE4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профилактики рисков причинения вреда (ущерба) охраняемым законом ценностям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при осуществлении </w:t>
      </w:r>
      <w:r w:rsidRPr="00EF2EE4">
        <w:rPr>
          <w:rFonts w:ascii="Times New Roman" w:eastAsia="Times New Roman" w:hAnsi="Times New Roman" w:cs="Times New Roman"/>
          <w:b/>
          <w:sz w:val="28"/>
          <w:szCs w:val="28"/>
        </w:rPr>
        <w:t>муниципально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го</w:t>
      </w:r>
      <w:r w:rsidRPr="00EF2EE4">
        <w:rPr>
          <w:rFonts w:ascii="Times New Roman" w:eastAsia="Times New Roman" w:hAnsi="Times New Roman" w:cs="Times New Roman"/>
          <w:b/>
          <w:sz w:val="28"/>
          <w:szCs w:val="28"/>
        </w:rPr>
        <w:t xml:space="preserve"> контрол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Pr="00EF2EE4">
        <w:rPr>
          <w:rFonts w:ascii="Times New Roman" w:eastAsia="Times New Roman" w:hAnsi="Times New Roman" w:cs="Times New Roman"/>
          <w:b/>
          <w:sz w:val="28"/>
          <w:szCs w:val="28"/>
        </w:rPr>
        <w:t xml:space="preserve"> в сфере благоустройства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EF2E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2EE4">
        <w:rPr>
          <w:rFonts w:ascii="Times New Roman" w:eastAsia="Times New Roman" w:hAnsi="Times New Roman" w:cs="Times New Roman"/>
          <w:b/>
          <w:sz w:val="28"/>
          <w:szCs w:val="28"/>
        </w:rPr>
        <w:t>осуществляемого</w:t>
      </w:r>
    </w:p>
    <w:p w:rsidR="008A17DB" w:rsidRDefault="00EF2EE4" w:rsidP="00EF2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2EE4">
        <w:rPr>
          <w:rFonts w:ascii="Times New Roman" w:eastAsia="Times New Roman" w:hAnsi="Times New Roman" w:cs="Times New Roman"/>
          <w:b/>
          <w:sz w:val="28"/>
          <w:szCs w:val="28"/>
        </w:rPr>
        <w:t>на территории Пинежского муниципального округа</w:t>
      </w:r>
    </w:p>
    <w:p w:rsidR="00EF2EE4" w:rsidRPr="00EF2EE4" w:rsidRDefault="00EF2EE4" w:rsidP="00EF2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2EE4">
        <w:rPr>
          <w:rFonts w:ascii="Times New Roman" w:eastAsia="Times New Roman" w:hAnsi="Times New Roman" w:cs="Times New Roman"/>
          <w:b/>
          <w:sz w:val="28"/>
          <w:szCs w:val="28"/>
        </w:rPr>
        <w:t>Архангельской области на 2026 год</w:t>
      </w:r>
    </w:p>
    <w:p w:rsidR="00EF2EE4" w:rsidRPr="00EF2EE4" w:rsidRDefault="00EF2EE4" w:rsidP="00EF2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2EE4" w:rsidRPr="00EF2EE4" w:rsidRDefault="00EF2EE4" w:rsidP="00EF2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2EE4" w:rsidRPr="00EF2EE4" w:rsidRDefault="00EF2EE4" w:rsidP="00EF2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2EE4" w:rsidRDefault="00EF2EE4" w:rsidP="001044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EE4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</w:t>
      </w:r>
      <w:r w:rsidR="001044A0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EF2EE4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1044A0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EF2EE4">
        <w:rPr>
          <w:rFonts w:ascii="Times New Roman" w:eastAsia="Times New Roman" w:hAnsi="Times New Roman" w:cs="Times New Roman"/>
          <w:sz w:val="28"/>
          <w:szCs w:val="28"/>
        </w:rPr>
        <w:t xml:space="preserve"> от 06 октября 2003 года </w:t>
      </w:r>
      <w:r w:rsidR="002C2402">
        <w:rPr>
          <w:rFonts w:ascii="Times New Roman" w:eastAsia="Times New Roman" w:hAnsi="Times New Roman" w:cs="Times New Roman"/>
          <w:sz w:val="28"/>
          <w:szCs w:val="28"/>
        </w:rPr>
        <w:br/>
      </w:r>
      <w:r w:rsidR="001044A0" w:rsidRPr="001044A0">
        <w:rPr>
          <w:rFonts w:ascii="Times New Roman" w:eastAsia="Times New Roman" w:hAnsi="Times New Roman" w:cs="Times New Roman"/>
          <w:sz w:val="28"/>
          <w:szCs w:val="28"/>
        </w:rPr>
        <w:t xml:space="preserve">№131-ФЗ </w:t>
      </w:r>
      <w:r w:rsidRPr="00EF2EE4">
        <w:rPr>
          <w:rFonts w:ascii="Times New Roman" w:eastAsia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2C2402">
        <w:rPr>
          <w:rFonts w:ascii="Times New Roman" w:eastAsia="Times New Roman" w:hAnsi="Times New Roman" w:cs="Times New Roman"/>
          <w:sz w:val="28"/>
          <w:szCs w:val="28"/>
        </w:rPr>
        <w:t xml:space="preserve">Федеральным законом от 31 июля </w:t>
      </w:r>
      <w:r w:rsidR="001044A0" w:rsidRPr="001044A0">
        <w:rPr>
          <w:rFonts w:ascii="Times New Roman" w:eastAsia="Times New Roman" w:hAnsi="Times New Roman" w:cs="Times New Roman"/>
          <w:sz w:val="28"/>
          <w:szCs w:val="28"/>
        </w:rPr>
        <w:t xml:space="preserve">2020 </w:t>
      </w:r>
      <w:r w:rsidR="002C2402"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 w:rsidR="002C2402">
        <w:rPr>
          <w:rFonts w:ascii="Times New Roman" w:eastAsia="Times New Roman" w:hAnsi="Times New Roman" w:cs="Times New Roman"/>
          <w:sz w:val="28"/>
          <w:szCs w:val="28"/>
        </w:rPr>
        <w:br/>
      </w:r>
      <w:r w:rsidR="001044A0" w:rsidRPr="001044A0">
        <w:rPr>
          <w:rFonts w:ascii="Times New Roman" w:eastAsia="Times New Roman" w:hAnsi="Times New Roman" w:cs="Times New Roman"/>
          <w:sz w:val="28"/>
          <w:szCs w:val="28"/>
        </w:rPr>
        <w:t xml:space="preserve">№ 248-ФЗ «О государственном контроле (надзоре) и муниципальном контроле в Российской Федерации», постановлением Правительства Российской </w:t>
      </w:r>
      <w:r w:rsidR="002C2402">
        <w:rPr>
          <w:rFonts w:ascii="Times New Roman" w:eastAsia="Times New Roman" w:hAnsi="Times New Roman" w:cs="Times New Roman"/>
          <w:sz w:val="28"/>
          <w:szCs w:val="28"/>
        </w:rPr>
        <w:t xml:space="preserve">Федерации от 25 июня </w:t>
      </w:r>
      <w:r w:rsidR="001044A0" w:rsidRPr="001044A0">
        <w:rPr>
          <w:rFonts w:ascii="Times New Roman" w:eastAsia="Times New Roman" w:hAnsi="Times New Roman" w:cs="Times New Roman"/>
          <w:sz w:val="28"/>
          <w:szCs w:val="28"/>
        </w:rPr>
        <w:t xml:space="preserve">2021 </w:t>
      </w:r>
      <w:r w:rsidR="002C2402"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 w:rsidR="001044A0" w:rsidRPr="001044A0">
        <w:rPr>
          <w:rFonts w:ascii="Times New Roman" w:eastAsia="Times New Roman" w:hAnsi="Times New Roman" w:cs="Times New Roman"/>
          <w:sz w:val="28"/>
          <w:szCs w:val="28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</w:t>
      </w:r>
      <w:r w:rsidR="001044A0">
        <w:rPr>
          <w:rFonts w:ascii="Times New Roman" w:eastAsia="Times New Roman" w:hAnsi="Times New Roman" w:cs="Times New Roman"/>
          <w:sz w:val="28"/>
          <w:szCs w:val="28"/>
        </w:rPr>
        <w:t>) охраняемым законом ценностям»</w:t>
      </w:r>
      <w:r w:rsidR="002C2402">
        <w:rPr>
          <w:rFonts w:ascii="Times New Roman" w:eastAsia="Times New Roman" w:hAnsi="Times New Roman" w:cs="Times New Roman"/>
          <w:sz w:val="28"/>
          <w:szCs w:val="28"/>
        </w:rPr>
        <w:t>, решением Собрания депутатов Пинежского муниципального округа Архангельской области от 27 июня 2025 года № 253 «Об утверждении Положения о муниципальном контроле в сфере благоустройства на территории Пинежского муниципального округа Архангельской области»</w:t>
      </w:r>
      <w:r w:rsidRPr="00EF2EE4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Пинежского муниципального округа</w:t>
      </w:r>
    </w:p>
    <w:p w:rsidR="00EF2EE4" w:rsidRPr="00EF2EE4" w:rsidRDefault="00EF2EE4" w:rsidP="00EF2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2EE4">
        <w:rPr>
          <w:rFonts w:ascii="Times New Roman" w:eastAsia="Times New Roman" w:hAnsi="Times New Roman" w:cs="Times New Roman"/>
          <w:b/>
          <w:sz w:val="28"/>
          <w:szCs w:val="28"/>
        </w:rPr>
        <w:t>п о с т а н о в л я е т:</w:t>
      </w:r>
    </w:p>
    <w:p w:rsidR="00EF2EE4" w:rsidRPr="00EF2EE4" w:rsidRDefault="00EF2EE4" w:rsidP="00EF2EE4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F2EE4">
        <w:rPr>
          <w:rFonts w:ascii="Times New Roman" w:eastAsia="Times New Roman" w:hAnsi="Times New Roman" w:cs="Times New Roman"/>
          <w:sz w:val="28"/>
          <w:szCs w:val="28"/>
        </w:rPr>
        <w:t xml:space="preserve">Утвердить прилагаемую Программу профилактики </w:t>
      </w:r>
      <w:r w:rsidRPr="00EF2EE4">
        <w:rPr>
          <w:rFonts w:ascii="Times New Roman" w:eastAsia="Calibri" w:hAnsi="Times New Roman" w:cs="Times New Roman"/>
          <w:bCs/>
          <w:sz w:val="28"/>
          <w:szCs w:val="28"/>
        </w:rPr>
        <w:t xml:space="preserve">рисков причинения вреда (ущерба) охраняемым законом ценностям </w:t>
      </w:r>
      <w:r w:rsidR="001044A0">
        <w:rPr>
          <w:rFonts w:ascii="Times New Roman" w:eastAsia="Calibri" w:hAnsi="Times New Roman" w:cs="Times New Roman"/>
          <w:bCs/>
          <w:sz w:val="28"/>
          <w:szCs w:val="28"/>
        </w:rPr>
        <w:t>при осуществлении</w:t>
      </w:r>
      <w:r w:rsidRPr="00EF2EE4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</w:t>
      </w:r>
      <w:r w:rsidR="001044A0">
        <w:rPr>
          <w:rFonts w:ascii="Times New Roman" w:eastAsia="Calibri" w:hAnsi="Times New Roman" w:cs="Times New Roman"/>
          <w:bCs/>
          <w:sz w:val="28"/>
          <w:szCs w:val="28"/>
        </w:rPr>
        <w:t>го</w:t>
      </w:r>
      <w:r w:rsidRPr="00EF2EE4">
        <w:rPr>
          <w:rFonts w:ascii="Times New Roman" w:eastAsia="Calibri" w:hAnsi="Times New Roman" w:cs="Times New Roman"/>
          <w:bCs/>
          <w:sz w:val="28"/>
          <w:szCs w:val="28"/>
        </w:rPr>
        <w:t xml:space="preserve"> контрол</w:t>
      </w:r>
      <w:r w:rsidR="001044A0">
        <w:rPr>
          <w:rFonts w:ascii="Times New Roman" w:eastAsia="Calibri" w:hAnsi="Times New Roman" w:cs="Times New Roman"/>
          <w:bCs/>
          <w:sz w:val="28"/>
          <w:szCs w:val="28"/>
        </w:rPr>
        <w:t>я</w:t>
      </w:r>
      <w:r w:rsidRPr="00EF2EE4">
        <w:rPr>
          <w:rFonts w:ascii="Times New Roman" w:eastAsia="Calibri" w:hAnsi="Times New Roman" w:cs="Times New Roman"/>
          <w:bCs/>
          <w:sz w:val="28"/>
          <w:szCs w:val="28"/>
        </w:rPr>
        <w:t xml:space="preserve"> в сфере благоустройства</w:t>
      </w:r>
      <w:r w:rsidRPr="00EF2EE4">
        <w:rPr>
          <w:rFonts w:ascii="Times New Roman" w:eastAsia="Calibri" w:hAnsi="Times New Roman" w:cs="Times New Roman"/>
          <w:sz w:val="28"/>
          <w:szCs w:val="28"/>
          <w:lang w:eastAsia="en-US"/>
        </w:rPr>
        <w:t>, осуществляемого на территории Пинежского муниципально</w:t>
      </w:r>
      <w:r w:rsidR="001044A0">
        <w:rPr>
          <w:rFonts w:ascii="Times New Roman" w:eastAsia="Calibri" w:hAnsi="Times New Roman" w:cs="Times New Roman"/>
          <w:sz w:val="28"/>
          <w:szCs w:val="28"/>
          <w:lang w:eastAsia="en-US"/>
        </w:rPr>
        <w:t>го округа Архангельской области</w:t>
      </w:r>
      <w:r w:rsidRPr="00EF2E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202</w:t>
      </w:r>
      <w:r w:rsidR="001044A0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EF2E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год.</w:t>
      </w:r>
    </w:p>
    <w:p w:rsidR="00EF2EE4" w:rsidRPr="00EF2EE4" w:rsidRDefault="006A51B8" w:rsidP="00EF2EE4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Разместить</w:t>
      </w:r>
      <w:r w:rsidR="00EF2EE4" w:rsidRPr="00EF2EE4">
        <w:rPr>
          <w:rFonts w:ascii="Times New Roman" w:eastAsia="Calibri" w:hAnsi="Times New Roman" w:cs="Times New Roman"/>
          <w:bCs/>
          <w:sz w:val="28"/>
          <w:szCs w:val="28"/>
        </w:rPr>
        <w:t xml:space="preserve"> настоящее </w:t>
      </w:r>
      <w:r>
        <w:rPr>
          <w:rFonts w:ascii="Times New Roman" w:eastAsia="Calibri" w:hAnsi="Times New Roman" w:cs="Times New Roman"/>
          <w:bCs/>
          <w:sz w:val="28"/>
          <w:szCs w:val="28"/>
        </w:rPr>
        <w:t>постановление</w:t>
      </w:r>
      <w:r w:rsidR="00EF2EE4" w:rsidRPr="00EF2EE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F2EE4" w:rsidRPr="00EF2EE4">
        <w:rPr>
          <w:rFonts w:ascii="Times New Roman" w:eastAsia="Times New Roman" w:hAnsi="Times New Roman" w:cs="Times New Roman"/>
          <w:sz w:val="28"/>
          <w:szCs w:val="28"/>
        </w:rPr>
        <w:t>на официальном информационном сайте администрации Пинежского муниципального округа.</w:t>
      </w:r>
    </w:p>
    <w:p w:rsidR="00EF2EE4" w:rsidRDefault="00EF2EE4" w:rsidP="00EF2EE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17DB" w:rsidRPr="00EF2EE4" w:rsidRDefault="008A17DB" w:rsidP="00EF2EE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2EE4" w:rsidRPr="00EF2EE4" w:rsidRDefault="00EF2EE4" w:rsidP="00EF2EE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Courier New"/>
          <w:sz w:val="28"/>
          <w:szCs w:val="28"/>
        </w:rPr>
      </w:pPr>
    </w:p>
    <w:p w:rsidR="00EF2EE4" w:rsidRPr="00EF2EE4" w:rsidRDefault="00EF2EE4" w:rsidP="00EF2EE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Courier New"/>
          <w:sz w:val="28"/>
          <w:szCs w:val="28"/>
        </w:rPr>
      </w:pPr>
    </w:p>
    <w:p w:rsidR="00EF2EE4" w:rsidRPr="00EF2EE4" w:rsidRDefault="00EF2EE4" w:rsidP="00EF2E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EE4">
        <w:rPr>
          <w:rFonts w:ascii="Times New Roman" w:eastAsia="Times New Roman" w:hAnsi="Times New Roman" w:cs="Times New Roman"/>
          <w:sz w:val="28"/>
          <w:szCs w:val="28"/>
        </w:rPr>
        <w:t>Глава Пинежского муниципального округа                                        Л.А. Колик</w:t>
      </w:r>
    </w:p>
    <w:p w:rsidR="00731D3D" w:rsidRPr="000D12D2" w:rsidRDefault="00731D3D" w:rsidP="00EF2EE4">
      <w:pPr>
        <w:autoSpaceDE w:val="0"/>
        <w:autoSpaceDN w:val="0"/>
        <w:adjustRightInd w:val="0"/>
        <w:spacing w:after="0"/>
        <w:ind w:hanging="85"/>
        <w:jc w:val="right"/>
        <w:outlineLvl w:val="0"/>
        <w:rPr>
          <w:rFonts w:ascii="Times New Roman" w:hAnsi="Times New Roman"/>
          <w:sz w:val="28"/>
          <w:szCs w:val="28"/>
        </w:rPr>
      </w:pPr>
      <w:bookmarkStart w:id="1" w:name="Par44"/>
      <w:bookmarkEnd w:id="1"/>
      <w:r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:rsidR="00731D3D" w:rsidRPr="005412EB" w:rsidRDefault="00731D3D" w:rsidP="00EF2EE4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  <w:r>
        <w:rPr>
          <w:rFonts w:ascii="Times New Roman" w:hAnsi="Times New Roman"/>
          <w:sz w:val="28"/>
          <w:szCs w:val="28"/>
        </w:rPr>
        <w:br/>
        <w:t xml:space="preserve">Пинежского муниципального округа </w:t>
      </w:r>
      <w:r w:rsidR="00EF2EE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Архангельской области</w:t>
      </w:r>
      <w:r>
        <w:rPr>
          <w:rFonts w:ascii="Times New Roman" w:hAnsi="Times New Roman"/>
          <w:sz w:val="28"/>
          <w:szCs w:val="28"/>
        </w:rPr>
        <w:br/>
        <w:t xml:space="preserve">от </w:t>
      </w:r>
      <w:r w:rsidR="008A17DB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 декабря 2025 г. № </w:t>
      </w:r>
      <w:r w:rsidR="008A17DB">
        <w:rPr>
          <w:rFonts w:ascii="Times New Roman" w:hAnsi="Times New Roman"/>
          <w:sz w:val="28"/>
          <w:szCs w:val="28"/>
        </w:rPr>
        <w:t>0586</w:t>
      </w:r>
      <w:r>
        <w:rPr>
          <w:rFonts w:ascii="Times New Roman" w:hAnsi="Times New Roman"/>
          <w:sz w:val="28"/>
          <w:szCs w:val="28"/>
        </w:rPr>
        <w:t>-па</w:t>
      </w:r>
    </w:p>
    <w:p w:rsidR="00731D3D" w:rsidRDefault="00731D3D" w:rsidP="00731D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E3CEE" w:rsidRDefault="00245F1C" w:rsidP="004F36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434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профилактики </w:t>
      </w:r>
      <w:r w:rsidRPr="00561434">
        <w:rPr>
          <w:rFonts w:ascii="Times New Roman" w:hAnsi="Times New Roman" w:cs="Times New Roman"/>
          <w:b/>
          <w:sz w:val="28"/>
          <w:szCs w:val="28"/>
        </w:rPr>
        <w:t xml:space="preserve">рисков причинения вреда (ущерба) охраняемым законом ценностям </w:t>
      </w:r>
      <w:r w:rsidR="004F366F">
        <w:rPr>
          <w:rFonts w:ascii="Times New Roman" w:hAnsi="Times New Roman" w:cs="Times New Roman"/>
          <w:b/>
          <w:sz w:val="28"/>
          <w:szCs w:val="28"/>
        </w:rPr>
        <w:t xml:space="preserve">при осуществлении </w:t>
      </w:r>
      <w:r w:rsidRPr="004F366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F366F" w:rsidRPr="005412EB" w:rsidRDefault="005412EB" w:rsidP="005412E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2EB">
        <w:rPr>
          <w:rFonts w:ascii="Times New Roman" w:hAnsi="Times New Roman" w:cs="Times New Roman"/>
          <w:b/>
          <w:sz w:val="28"/>
          <w:szCs w:val="28"/>
        </w:rPr>
        <w:t>муниципального контроля в сфере благоустройства</w:t>
      </w:r>
      <w:r w:rsidR="00EF2EE4">
        <w:rPr>
          <w:rFonts w:ascii="Times New Roman" w:hAnsi="Times New Roman" w:cs="Times New Roman"/>
          <w:b/>
          <w:sz w:val="28"/>
          <w:szCs w:val="28"/>
        </w:rPr>
        <w:t>, о</w:t>
      </w:r>
      <w:r w:rsidRPr="005412EB">
        <w:rPr>
          <w:rFonts w:ascii="Times New Roman" w:hAnsi="Times New Roman" w:cs="Times New Roman"/>
          <w:b/>
          <w:sz w:val="28"/>
          <w:szCs w:val="28"/>
        </w:rPr>
        <w:t>существляемого на территории Пинежского муниципального округа Архангельской области на 2026 год</w:t>
      </w:r>
    </w:p>
    <w:p w:rsidR="007B6444" w:rsidRPr="00920BAD" w:rsidRDefault="007B6444" w:rsidP="00561434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65E8" w:rsidRPr="003965E8" w:rsidRDefault="003965E8" w:rsidP="003965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94"/>
      <w:bookmarkEnd w:id="2"/>
      <w:r w:rsidRPr="00920BAD">
        <w:rPr>
          <w:rFonts w:ascii="Times New Roman" w:hAnsi="Times New Roman" w:cs="Times New Roman"/>
          <w:sz w:val="28"/>
          <w:szCs w:val="28"/>
        </w:rPr>
        <w:t>Настоящая программа разработана в соответствии со</w:t>
      </w:r>
      <w:r w:rsidRPr="00920BAD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920BAD">
        <w:rPr>
          <w:rFonts w:ascii="Times New Roman" w:hAnsi="Times New Roman" w:cs="Times New Roman"/>
          <w:color w:val="000000" w:themeColor="text1"/>
          <w:sz w:val="28"/>
          <w:szCs w:val="28"/>
        </w:rPr>
        <w:t>статьей 44</w:t>
      </w:r>
      <w:r w:rsidRPr="00920BAD">
        <w:rPr>
          <w:rFonts w:ascii="Times New Roman" w:hAnsi="Times New Roman" w:cs="Times New Roman"/>
          <w:sz w:val="28"/>
          <w:szCs w:val="28"/>
        </w:rPr>
        <w:t xml:space="preserve"> Федера</w:t>
      </w:r>
      <w:r w:rsidR="007A0D97">
        <w:rPr>
          <w:rFonts w:ascii="Times New Roman" w:hAnsi="Times New Roman" w:cs="Times New Roman"/>
          <w:sz w:val="28"/>
          <w:szCs w:val="28"/>
        </w:rPr>
        <w:t>льного закона от 31 июля 2021 года</w:t>
      </w:r>
      <w:r w:rsidRPr="00920BAD">
        <w:rPr>
          <w:rFonts w:ascii="Times New Roman" w:hAnsi="Times New Roman" w:cs="Times New Roman"/>
          <w:sz w:val="28"/>
          <w:szCs w:val="28"/>
        </w:rPr>
        <w:t xml:space="preserve"> № 248-ФЗ «О государственном </w:t>
      </w:r>
      <w:r w:rsidRPr="008C1A0A">
        <w:rPr>
          <w:rFonts w:ascii="Times New Roman" w:hAnsi="Times New Roman" w:cs="Times New Roman"/>
          <w:sz w:val="28"/>
          <w:szCs w:val="28"/>
        </w:rPr>
        <w:t xml:space="preserve">контроле (надзоре) и муниципальном контроле в Российской Федерации», </w:t>
      </w:r>
      <w:r w:rsidRPr="008C1A0A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  <w:r w:rsidRPr="008C1A0A">
        <w:rPr>
          <w:rFonts w:ascii="Times New Roman" w:hAnsi="Times New Roman" w:cs="Times New Roman"/>
          <w:sz w:val="28"/>
          <w:szCs w:val="28"/>
        </w:rPr>
        <w:t xml:space="preserve"> Правительства Российс</w:t>
      </w:r>
      <w:r w:rsidR="007A0D97" w:rsidRPr="008C1A0A">
        <w:rPr>
          <w:rFonts w:ascii="Times New Roman" w:hAnsi="Times New Roman" w:cs="Times New Roman"/>
          <w:sz w:val="28"/>
          <w:szCs w:val="28"/>
        </w:rPr>
        <w:t>кой Федерации от 25 июня 2021 года</w:t>
      </w:r>
      <w:r w:rsidRPr="008C1A0A">
        <w:rPr>
          <w:rFonts w:ascii="Times New Roman" w:hAnsi="Times New Roman" w:cs="Times New Roman"/>
          <w:sz w:val="28"/>
          <w:szCs w:val="28"/>
        </w:rPr>
        <w:t xml:space="preserve"> </w:t>
      </w:r>
      <w:r w:rsidRPr="008C1A0A">
        <w:rPr>
          <w:rFonts w:ascii="Times New Roman" w:hAnsi="Times New Roman" w:cs="Times New Roman"/>
          <w:sz w:val="28"/>
          <w:szCs w:val="28"/>
        </w:rPr>
        <w:br/>
        <w:t xml:space="preserve">№ 990 «Об </w:t>
      </w:r>
      <w:r w:rsidR="00BF79B5" w:rsidRPr="008C1A0A">
        <w:rPr>
          <w:rFonts w:ascii="Times New Roman" w:hAnsi="Times New Roman" w:cs="Times New Roman"/>
          <w:sz w:val="28"/>
          <w:szCs w:val="28"/>
        </w:rPr>
        <w:t xml:space="preserve">утверждении Правил разработки, </w:t>
      </w:r>
      <w:r w:rsidRPr="008C1A0A">
        <w:rPr>
          <w:rFonts w:ascii="Times New Roman" w:hAnsi="Times New Roman" w:cs="Times New Roman"/>
          <w:sz w:val="28"/>
          <w:szCs w:val="28"/>
        </w:rPr>
        <w:t>утверждения</w:t>
      </w:r>
      <w:r w:rsidR="00BF79B5" w:rsidRPr="008C1A0A">
        <w:rPr>
          <w:rFonts w:ascii="Times New Roman" w:hAnsi="Times New Roman" w:cs="Times New Roman"/>
          <w:sz w:val="28"/>
          <w:szCs w:val="28"/>
        </w:rPr>
        <w:t xml:space="preserve"> и актуализации</w:t>
      </w:r>
      <w:r w:rsidRPr="008C1A0A">
        <w:rPr>
          <w:rFonts w:ascii="Times New Roman" w:hAnsi="Times New Roman" w:cs="Times New Roman"/>
          <w:sz w:val="28"/>
          <w:szCs w:val="28"/>
        </w:rPr>
        <w:t xml:space="preserve"> контрольными (надзорными) органами программы профилактики рисков причинения вреда (ущерба) охраняемым законом ценностям» </w:t>
      </w:r>
      <w:r w:rsidR="00D74CBD" w:rsidRPr="008C1A0A">
        <w:rPr>
          <w:rFonts w:ascii="Times New Roman" w:hAnsi="Times New Roman" w:cs="Times New Roman"/>
          <w:sz w:val="28"/>
          <w:szCs w:val="28"/>
        </w:rPr>
        <w:br/>
      </w:r>
      <w:r w:rsidRPr="008C1A0A">
        <w:rPr>
          <w:rFonts w:ascii="Times New Roman" w:hAnsi="Times New Roman" w:cs="Times New Roman"/>
          <w:sz w:val="28"/>
          <w:szCs w:val="28"/>
        </w:rPr>
        <w:t>и предусматривает</w:t>
      </w:r>
      <w:r w:rsidRPr="00920BAD">
        <w:rPr>
          <w:rFonts w:ascii="Times New Roman" w:hAnsi="Times New Roman" w:cs="Times New Roman"/>
          <w:sz w:val="28"/>
          <w:szCs w:val="28"/>
        </w:rPr>
        <w:t xml:space="preserve"> комплекс мероприятий по профилактике рисков причинения вреда (ущерба) охраняемым законом ценностям при осуществлении </w:t>
      </w:r>
      <w:r w:rsidRPr="005412EB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контроля</w:t>
      </w:r>
      <w:r w:rsidR="005412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сфере благоустройства на территории Пинежского муниципального округа Архангельской области (далее – муниципальный контроль</w:t>
      </w:r>
      <w:r w:rsidR="008C1A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сфере благоустройства</w:t>
      </w:r>
      <w:r w:rsidR="005412EB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Pr="00920BAD">
        <w:rPr>
          <w:rFonts w:ascii="Times New Roman" w:hAnsi="Times New Roman" w:cs="Times New Roman"/>
          <w:sz w:val="28"/>
          <w:szCs w:val="28"/>
        </w:rPr>
        <w:t>.</w:t>
      </w:r>
    </w:p>
    <w:p w:rsidR="00D179CF" w:rsidRPr="004F366F" w:rsidRDefault="00D179CF" w:rsidP="008C1A0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2A67" w:rsidRPr="00802A67" w:rsidRDefault="00802A67" w:rsidP="008C1A0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Раздел 1. Анализ 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>текущего состояния осуществления</w:t>
      </w:r>
      <w:r w:rsidR="00E343CA">
        <w:rPr>
          <w:rFonts w:ascii="Times New Roman" w:hAnsi="Times New Roman" w:cs="Times New Roman"/>
          <w:b/>
          <w:bCs/>
          <w:sz w:val="28"/>
          <w:szCs w:val="28"/>
        </w:rPr>
        <w:t xml:space="preserve"> вида контроля</w:t>
      </w:r>
      <w:r w:rsidR="002A4A91" w:rsidRPr="00EA5F1A">
        <w:rPr>
          <w:rFonts w:ascii="Times New Roman" w:hAnsi="Times New Roman" w:cs="Times New Roman"/>
          <w:b/>
          <w:bCs/>
          <w:i/>
          <w:sz w:val="28"/>
          <w:szCs w:val="28"/>
        </w:rPr>
        <w:t>,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 xml:space="preserve"> описание текущего </w:t>
      </w:r>
      <w:r w:rsidR="0095771B">
        <w:rPr>
          <w:rFonts w:ascii="Times New Roman" w:hAnsi="Times New Roman" w:cs="Times New Roman"/>
          <w:b/>
          <w:bCs/>
          <w:sz w:val="28"/>
          <w:szCs w:val="28"/>
        </w:rPr>
        <w:t xml:space="preserve">уровня 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>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802A67" w:rsidRPr="00802A67" w:rsidRDefault="00802A67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A0A" w:rsidRDefault="00E343CA" w:rsidP="00E343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Объектами при осуществлении </w:t>
      </w:r>
      <w:r w:rsidR="008C1A0A" w:rsidRPr="008C1A0A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муниципальный контроль в сфере благоустройства</w:t>
      </w:r>
      <w:r w:rsidR="009C0246" w:rsidRPr="00920BA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="009C0246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>являются</w:t>
      </w:r>
      <w:r w:rsidR="00DD0957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8C1A0A" w:rsidRPr="008C1A0A" w:rsidRDefault="008C1A0A" w:rsidP="008C1A0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1A0A">
        <w:rPr>
          <w:rFonts w:ascii="Times New Roman" w:eastAsia="Calibri" w:hAnsi="Times New Roman" w:cs="Times New Roman"/>
          <w:sz w:val="28"/>
          <w:szCs w:val="28"/>
          <w:lang w:eastAsia="en-US"/>
        </w:rPr>
        <w:t>1) деятельность, действия (бездействие) контролируемых лиц в сфере благоустройства территории Пинежского муниципального округа,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8C1A0A" w:rsidRPr="008C1A0A" w:rsidRDefault="008C1A0A" w:rsidP="008C1A0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1A0A">
        <w:rPr>
          <w:rFonts w:ascii="Times New Roman" w:eastAsia="Calibri" w:hAnsi="Times New Roman" w:cs="Times New Roman"/>
          <w:sz w:val="28"/>
          <w:szCs w:val="28"/>
          <w:lang w:eastAsia="en-US"/>
        </w:rPr>
        <w:t>2) результаты деятельности контролируемых лиц, в том числе работы и услуги, к которым предъявляются обязательные требования;</w:t>
      </w:r>
    </w:p>
    <w:p w:rsidR="00E343CA" w:rsidRPr="008C1A0A" w:rsidRDefault="008C1A0A" w:rsidP="008C1A0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1A0A">
        <w:rPr>
          <w:rFonts w:ascii="Times New Roman" w:eastAsia="Calibri" w:hAnsi="Times New Roman" w:cs="Times New Roman"/>
          <w:sz w:val="28"/>
          <w:szCs w:val="28"/>
          <w:lang w:eastAsia="en-US"/>
        </w:rPr>
        <w:t>3) 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 в сфере благоустройства.</w:t>
      </w:r>
    </w:p>
    <w:p w:rsidR="00E343CA" w:rsidRPr="008C1A0A" w:rsidRDefault="00E343CA" w:rsidP="00E343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Контролируемыми лицами при осуществлении </w:t>
      </w:r>
      <w:r w:rsidR="008C1A0A" w:rsidRPr="008C1A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муниципальный контроль в сфере благоустройства </w:t>
      </w:r>
      <w:r w:rsidRPr="008C1A0A">
        <w:rPr>
          <w:rFonts w:ascii="Times New Roman" w:eastAsia="Calibri" w:hAnsi="Times New Roman" w:cs="Times New Roman"/>
          <w:sz w:val="28"/>
          <w:szCs w:val="28"/>
          <w:lang w:eastAsia="en-US"/>
        </w:rPr>
        <w:t>являются</w:t>
      </w:r>
      <w:r w:rsidR="00DD0957" w:rsidRPr="008C1A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C2DA8" w:rsidRPr="0009676F">
        <w:rPr>
          <w:rFonts w:ascii="Times New Roman" w:hAnsi="Times New Roman"/>
          <w:sz w:val="28"/>
          <w:szCs w:val="28"/>
        </w:rPr>
        <w:t>юридически</w:t>
      </w:r>
      <w:r w:rsidR="00FC2DA8">
        <w:rPr>
          <w:rFonts w:ascii="Times New Roman" w:hAnsi="Times New Roman"/>
          <w:sz w:val="28"/>
          <w:szCs w:val="28"/>
        </w:rPr>
        <w:t>е</w:t>
      </w:r>
      <w:r w:rsidR="00FC2DA8" w:rsidRPr="0009676F">
        <w:rPr>
          <w:rFonts w:ascii="Times New Roman" w:hAnsi="Times New Roman"/>
          <w:sz w:val="28"/>
          <w:szCs w:val="28"/>
        </w:rPr>
        <w:t xml:space="preserve"> лица, индивидуальны</w:t>
      </w:r>
      <w:r w:rsidR="00FC2DA8">
        <w:rPr>
          <w:rFonts w:ascii="Times New Roman" w:hAnsi="Times New Roman"/>
          <w:sz w:val="28"/>
          <w:szCs w:val="28"/>
        </w:rPr>
        <w:t>е</w:t>
      </w:r>
      <w:r w:rsidR="00FC2DA8" w:rsidRPr="0009676F">
        <w:rPr>
          <w:rFonts w:ascii="Times New Roman" w:hAnsi="Times New Roman"/>
          <w:sz w:val="28"/>
          <w:szCs w:val="28"/>
        </w:rPr>
        <w:t xml:space="preserve"> предприниматели и граждан</w:t>
      </w:r>
      <w:r w:rsidR="00FC2DA8">
        <w:rPr>
          <w:rFonts w:ascii="Times New Roman" w:hAnsi="Times New Roman"/>
          <w:sz w:val="28"/>
          <w:szCs w:val="28"/>
        </w:rPr>
        <w:t>е</w:t>
      </w:r>
      <w:r w:rsidRPr="008C1A0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E343CA" w:rsidRPr="00920BAD" w:rsidRDefault="00E343CA" w:rsidP="00E343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>Главной задачей при осуществлении</w:t>
      </w:r>
      <w:r w:rsidR="00EB4D57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B4D57" w:rsidRPr="00EF7833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контроля</w:t>
      </w:r>
      <w:r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F7833" w:rsidRPr="00EF78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сфере благоустройства </w:t>
      </w:r>
      <w:r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 </w:t>
      </w:r>
    </w:p>
    <w:p w:rsidR="00DD1036" w:rsidRPr="00920BAD" w:rsidRDefault="00170D76" w:rsidP="00DD103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Анализ текущего состояния осуществления </w:t>
      </w:r>
      <w:r w:rsidRPr="00EF78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контроля </w:t>
      </w:r>
      <w:r w:rsidR="00EF7833" w:rsidRPr="00EF7833">
        <w:rPr>
          <w:rFonts w:ascii="Times New Roman" w:eastAsia="Calibri" w:hAnsi="Times New Roman" w:cs="Times New Roman"/>
          <w:sz w:val="28"/>
          <w:szCs w:val="28"/>
          <w:lang w:eastAsia="en-US"/>
        </w:rPr>
        <w:t>в сфере благоустройства</w:t>
      </w:r>
      <w:r w:rsidR="00EF7833" w:rsidRPr="00EF783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160600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>ыполнен на основании данных 20</w:t>
      </w:r>
      <w:r w:rsidR="00EF7833">
        <w:rPr>
          <w:rFonts w:ascii="Times New Roman" w:eastAsia="Calibri" w:hAnsi="Times New Roman" w:cs="Times New Roman"/>
          <w:sz w:val="28"/>
          <w:szCs w:val="28"/>
          <w:lang w:eastAsia="en-US"/>
        </w:rPr>
        <w:t>24</w:t>
      </w:r>
      <w:r w:rsidR="00160600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00792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года и истекший период </w:t>
      </w:r>
      <w:r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>202</w:t>
      </w:r>
      <w:r w:rsidR="00BB72B5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</w:t>
      </w:r>
      <w:r w:rsidR="00400792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4326AF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4018F6" w:rsidRDefault="001C4F68" w:rsidP="004018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За данный период проведено 18 выездных обследований без взаимодействия с контролируемым лицом</w:t>
      </w:r>
      <w:r w:rsidR="004018F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и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2 наблюдения за соблюдением обязатель</w:t>
      </w:r>
      <w:r w:rsidR="004018F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ных требований, в результате которых выдано 37 предписаний</w:t>
      </w:r>
      <w:r w:rsidR="004018F6" w:rsidRPr="004018F6">
        <w:t xml:space="preserve"> </w:t>
      </w:r>
      <w:r w:rsidR="004018F6" w:rsidRPr="004018F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об устранении</w:t>
      </w:r>
      <w:r w:rsidR="004018F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выявленных</w:t>
      </w:r>
      <w:r w:rsidR="004018F6" w:rsidRPr="004018F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нарушени</w:t>
      </w:r>
      <w:r w:rsidR="004018F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й обязательных требований и объявлено 5 предостережений </w:t>
      </w:r>
      <w:r w:rsidR="004018F6" w:rsidRPr="004018F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 недопустимости нарушения обязательных требований</w:t>
      </w:r>
      <w:r w:rsidR="004018F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. </w:t>
      </w:r>
      <w:r w:rsidR="002530B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Составлено</w:t>
      </w:r>
      <w:r w:rsidR="004018F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2 протокола </w:t>
      </w:r>
      <w:r w:rsidR="002530B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об административных правонарушениях п</w:t>
      </w:r>
      <w:r w:rsidR="004018F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 неисполнени</w:t>
      </w:r>
      <w:r w:rsidR="002530B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ю</w:t>
      </w:r>
      <w:r w:rsidR="004018F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предписания</w:t>
      </w:r>
      <w:r w:rsidR="002530B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.</w:t>
      </w:r>
    </w:p>
    <w:p w:rsidR="00850E40" w:rsidRPr="00EF7833" w:rsidRDefault="00082FC7" w:rsidP="004018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В целях предупреждения нарушений контролируемыми лицами обязательных </w:t>
      </w:r>
      <w:r w:rsidRPr="00EF783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требований </w:t>
      </w:r>
      <w:r w:rsidRPr="00EF7833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администрацией</w:t>
      </w:r>
      <w:r w:rsidR="00EF7833" w:rsidRPr="00EF78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Пинежского муниципального округа</w:t>
      </w:r>
      <w:r w:rsidRPr="00EF78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осу</w:t>
      </w:r>
      <w:r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ществлялись мероприятия по профилактике </w:t>
      </w:r>
      <w:r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нарушений в </w:t>
      </w:r>
      <w:r w:rsidRPr="00EF783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соответствии с </w:t>
      </w:r>
      <w:r w:rsidR="00B6750A" w:rsidRPr="00EF783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программой профилактики </w:t>
      </w:r>
      <w:r w:rsidR="005853BF" w:rsidRPr="00EF7833">
        <w:rPr>
          <w:rFonts w:ascii="Times New Roman" w:hAnsi="Times New Roman" w:cs="Times New Roman"/>
          <w:sz w:val="28"/>
          <w:szCs w:val="28"/>
        </w:rPr>
        <w:t>рисков причинения вреда (ущерба) охраняемым законом ценностям</w:t>
      </w:r>
      <w:r w:rsidR="00B6750A" w:rsidRPr="00EF783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="005853BF" w:rsidRPr="00EF783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на </w:t>
      </w:r>
      <w:r w:rsidR="00EA2C10" w:rsidRPr="00EF783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202</w:t>
      </w:r>
      <w:r w:rsidR="00C87B88" w:rsidRPr="00EF783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5</w:t>
      </w:r>
      <w:r w:rsidRPr="00EF783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год</w:t>
      </w:r>
      <w:r w:rsidR="00EA2C10" w:rsidRPr="00EF783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.</w:t>
      </w:r>
    </w:p>
    <w:p w:rsidR="00E343CA" w:rsidRPr="00920BAD" w:rsidRDefault="00AE4340" w:rsidP="00850E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</w:pPr>
      <w:r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В </w:t>
      </w:r>
      <w:r w:rsidR="00E343CA"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целях профилактики нарушений обязательных требований на официальном </w:t>
      </w:r>
      <w:r w:rsidR="00E343CA" w:rsidRPr="00CA32C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сайте </w:t>
      </w:r>
      <w:r w:rsidR="00CA32C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администрации </w:t>
      </w:r>
      <w:r w:rsidR="00CA32CF" w:rsidRPr="00CA32CF">
        <w:rPr>
          <w:rFonts w:ascii="Times New Roman" w:eastAsia="Calibri" w:hAnsi="Times New Roman" w:cs="Times New Roman"/>
          <w:sz w:val="28"/>
          <w:szCs w:val="28"/>
          <w:lang w:eastAsia="en-US"/>
        </w:rPr>
        <w:t>Пинежского муниципального округа</w:t>
      </w:r>
      <w:r w:rsidR="00E343CA"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в информационно-телекоммуникационной сети «Интернет» обеспечено размещение информации в отношении проведения</w:t>
      </w:r>
      <w:r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="00E343CA" w:rsidRPr="00CA32C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муниципального контроля</w:t>
      </w:r>
      <w:r w:rsidR="00CA32CF" w:rsidRPr="00CA32C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в сфере благоустройства</w:t>
      </w:r>
      <w:r w:rsidR="00E343CA" w:rsidRPr="00CA32C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, </w:t>
      </w:r>
      <w:r w:rsidR="00E343CA"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в том числе п</w:t>
      </w:r>
      <w:r w:rsidR="00AB7A6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еречень обязательных требований Правил благоустройства Пинежского муниципального округа</w:t>
      </w:r>
      <w:r w:rsidR="00E343CA" w:rsidRPr="00920BAD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.</w:t>
      </w:r>
    </w:p>
    <w:p w:rsidR="00E343CA" w:rsidRDefault="00E343CA" w:rsidP="00C97E6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Разъяснительная работа проводилась </w:t>
      </w:r>
      <w:r w:rsidR="00AB7A6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в</w:t>
      </w:r>
      <w:r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рамках </w:t>
      </w:r>
      <w:r w:rsidRPr="001C4F6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проведения </w:t>
      </w:r>
      <w:r w:rsidR="00AB7A61" w:rsidRPr="001C4F6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выездных обследований без взаимодействия</w:t>
      </w:r>
      <w:r w:rsidRPr="001C4F6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="00AB7A61" w:rsidRPr="001C4F6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с контролируемым лицом </w:t>
      </w:r>
      <w:r w:rsidRPr="001C4F6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путем направления </w:t>
      </w:r>
      <w:r w:rsidR="00AB7A61" w:rsidRPr="001C4F6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предписаний </w:t>
      </w:r>
      <w:r w:rsidRPr="001C4F6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об устранении</w:t>
      </w:r>
      <w:r w:rsidRPr="001C4F68">
        <w:rPr>
          <w:rStyle w:val="a8"/>
          <w:sz w:val="28"/>
          <w:szCs w:val="28"/>
        </w:rPr>
        <w:t xml:space="preserve"> </w:t>
      </w:r>
      <w:r w:rsidRPr="001C4F68">
        <w:rPr>
          <w:rFonts w:ascii="Times New Roman" w:eastAsia="Calibri" w:hAnsi="Times New Roman" w:cs="Times New Roman"/>
          <w:sz w:val="28"/>
          <w:szCs w:val="28"/>
          <w:lang w:eastAsia="en-US"/>
        </w:rPr>
        <w:t>выявленных нарушений с описанием характера выявленных нарушений и требований, установленных законодательством в части сроков и методов устранения нарушений</w:t>
      </w:r>
      <w:r w:rsidR="00AB7A61" w:rsidRPr="001C4F68">
        <w:rPr>
          <w:rFonts w:ascii="Times New Roman" w:eastAsia="Calibri" w:hAnsi="Times New Roman" w:cs="Times New Roman"/>
          <w:sz w:val="28"/>
          <w:szCs w:val="28"/>
          <w:lang w:eastAsia="en-US"/>
        </w:rPr>
        <w:t>, а также в рамках проведения наблюдения за соблюдением обязательных требований</w:t>
      </w:r>
      <w:r w:rsidR="00AB7A61" w:rsidRPr="00AB7A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(мониторинг безопасности)</w:t>
      </w:r>
      <w:r w:rsidR="00AB7A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объявлены предостережения о выявлении признаков нарушения обязательных требований</w:t>
      </w:r>
      <w:r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AB7A61" w:rsidRPr="00920BAD" w:rsidRDefault="00AB7A61" w:rsidP="00AB7A6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Также</w:t>
      </w:r>
      <w:r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давались конс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ультации </w:t>
      </w:r>
      <w:r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посредством телефонной связи и письменных ответов на обращения. </w:t>
      </w:r>
    </w:p>
    <w:p w:rsidR="00E343CA" w:rsidRPr="00920BAD" w:rsidRDefault="00944D07" w:rsidP="00C97E6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Проведенная </w:t>
      </w:r>
      <w:r w:rsidR="00AD2476" w:rsidRPr="00AD247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администраци</w:t>
      </w:r>
      <w:r w:rsidR="00AD247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ей</w:t>
      </w:r>
      <w:r w:rsidR="00AD2476" w:rsidRPr="00AD247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Пинежского муниципального округа</w:t>
      </w:r>
      <w:r w:rsidRPr="00AD2476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в </w:t>
      </w:r>
      <w:r w:rsidR="00FD2862"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20</w:t>
      </w:r>
      <w:r w:rsidR="00DE5C77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24</w:t>
      </w:r>
      <w:r w:rsidR="00B6750A"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– </w:t>
      </w:r>
      <w:r w:rsidR="00DE5C77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2025</w:t>
      </w:r>
      <w:r w:rsidR="00E343CA"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год</w:t>
      </w:r>
      <w:r w:rsidR="00B6750A"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ах</w:t>
      </w:r>
      <w:r w:rsidR="00E343CA"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работа способствовала снижению общественно опасных последствий, возникающих в результате несоблюдения контролируемыми лицами обязательных требований.</w:t>
      </w:r>
      <w:r w:rsidR="00CF1BD9"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="002530B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В</w:t>
      </w:r>
      <w:r w:rsidR="00D179CF"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202</w:t>
      </w:r>
      <w:r w:rsidR="00DE5C77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4</w:t>
      </w:r>
      <w:r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году</w:t>
      </w:r>
      <w:r w:rsidR="00CF1BD9"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выявлено</w:t>
      </w:r>
      <w:r w:rsidR="00AD247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0</w:t>
      </w:r>
      <w:r w:rsidR="00CF1BD9"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нарушений</w:t>
      </w:r>
      <w:r w:rsidR="00FD2862"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, в 202</w:t>
      </w:r>
      <w:r w:rsidR="00DE5C77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5</w:t>
      </w:r>
      <w:r w:rsidR="007E6BBB"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="00FD2862"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–</w:t>
      </w:r>
      <w:r w:rsidR="00E343CA"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="001C4F6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20</w:t>
      </w:r>
      <w:r w:rsidR="00E343CA"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нарушений.</w:t>
      </w:r>
    </w:p>
    <w:p w:rsidR="00E343CA" w:rsidRPr="00C97E65" w:rsidRDefault="00E343CA" w:rsidP="00C97E6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Для устранения рисков деятельность </w:t>
      </w:r>
      <w:r w:rsidR="00AD2476" w:rsidRPr="00AD247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администрации Пинежского </w:t>
      </w:r>
      <w:r w:rsidR="00AD2476" w:rsidRPr="00AD247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lastRenderedPageBreak/>
        <w:t>муниципального округа</w:t>
      </w:r>
      <w:r w:rsidR="00AD247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="00944D07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в 202</w:t>
      </w:r>
      <w:r w:rsidR="00600BA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6</w:t>
      </w:r>
      <w:r w:rsidRPr="00C97E65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году будет сосредоточена на следующих направлениях:</w:t>
      </w:r>
    </w:p>
    <w:p w:rsidR="00AD2476" w:rsidRPr="00AD2476" w:rsidRDefault="000431D5" w:rsidP="00AD24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Par175"/>
      <w:bookmarkEnd w:id="3"/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AD2476" w:rsidRPr="00AD2476">
        <w:rPr>
          <w:rFonts w:ascii="Times New Roman" w:eastAsia="Times New Roman" w:hAnsi="Times New Roman" w:cs="Times New Roman"/>
          <w:sz w:val="28"/>
          <w:szCs w:val="28"/>
        </w:rPr>
        <w:t>) информирование;</w:t>
      </w:r>
    </w:p>
    <w:p w:rsidR="00AD2476" w:rsidRPr="00AD2476" w:rsidRDefault="000431D5" w:rsidP="00AD24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AD2476" w:rsidRPr="00AD2476">
        <w:rPr>
          <w:rFonts w:ascii="Times New Roman" w:eastAsia="Times New Roman" w:hAnsi="Times New Roman" w:cs="Times New Roman"/>
          <w:sz w:val="28"/>
          <w:szCs w:val="28"/>
        </w:rPr>
        <w:t>) объявление предостережения;</w:t>
      </w:r>
    </w:p>
    <w:p w:rsidR="00AD2476" w:rsidRDefault="000431D5" w:rsidP="00AD24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AD2476">
        <w:rPr>
          <w:rFonts w:ascii="Times New Roman" w:eastAsia="Times New Roman" w:hAnsi="Times New Roman" w:cs="Times New Roman"/>
          <w:sz w:val="28"/>
          <w:szCs w:val="28"/>
        </w:rPr>
        <w:t>) консультирование</w:t>
      </w:r>
      <w:r w:rsidR="00C2606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2606E" w:rsidRPr="00AD2476" w:rsidRDefault="00C2606E" w:rsidP="00AD24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профилактический визит.</w:t>
      </w:r>
    </w:p>
    <w:p w:rsidR="00852FE3" w:rsidRDefault="00852FE3" w:rsidP="00944D0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88281A" w:rsidRDefault="0088281A" w:rsidP="00944D0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802A67" w:rsidRPr="00802A67" w:rsidRDefault="00802A67" w:rsidP="00944D0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2A67">
        <w:rPr>
          <w:rFonts w:ascii="Times New Roman" w:hAnsi="Times New Roman" w:cs="Times New Roman"/>
          <w:b/>
          <w:bCs/>
          <w:sz w:val="28"/>
          <w:szCs w:val="28"/>
        </w:rPr>
        <w:t>Раздел 2. Цели и задачи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 xml:space="preserve"> реализации программы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>профилактики</w:t>
      </w:r>
    </w:p>
    <w:p w:rsidR="0081230E" w:rsidRPr="008154C2" w:rsidRDefault="0081230E" w:rsidP="00815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1230E" w:rsidRPr="00920BAD" w:rsidRDefault="00386F2D" w:rsidP="008123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F5C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Цель </w:t>
      </w:r>
      <w:r w:rsidR="007E71AF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программы профилактики</w:t>
      </w:r>
      <w:r w:rsidR="0081230E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0318AE" w:rsidRPr="000318AE" w:rsidRDefault="002530BA" w:rsidP="000318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0318AE">
        <w:rPr>
          <w:rFonts w:ascii="Times New Roman" w:hAnsi="Times New Roman" w:cs="Times New Roman"/>
          <w:sz w:val="28"/>
          <w:szCs w:val="28"/>
        </w:rPr>
        <w:t xml:space="preserve">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</w:t>
      </w:r>
      <w:r w:rsidR="000318AE" w:rsidRPr="000318AE">
        <w:rPr>
          <w:rFonts w:ascii="Times New Roman" w:hAnsi="Times New Roman" w:cs="Times New Roman"/>
          <w:sz w:val="28"/>
          <w:szCs w:val="28"/>
        </w:rPr>
        <w:t xml:space="preserve">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2530BA" w:rsidRPr="002530BA" w:rsidRDefault="002530BA" w:rsidP="002530BA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0B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0318AE">
        <w:rPr>
          <w:rFonts w:ascii="Times New Roman" w:hAnsi="Times New Roman" w:cs="Times New Roman"/>
          <w:sz w:val="28"/>
          <w:szCs w:val="28"/>
        </w:rPr>
        <w:t xml:space="preserve">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</w:t>
      </w:r>
      <w:r w:rsidR="0034095F">
        <w:rPr>
          <w:rFonts w:ascii="Times New Roman" w:hAnsi="Times New Roman" w:cs="Times New Roman"/>
          <w:sz w:val="28"/>
          <w:szCs w:val="28"/>
        </w:rPr>
        <w:t>н</w:t>
      </w:r>
      <w:r w:rsidR="000318AE">
        <w:rPr>
          <w:rFonts w:ascii="Times New Roman" w:hAnsi="Times New Roman" w:cs="Times New Roman"/>
          <w:sz w:val="28"/>
          <w:szCs w:val="28"/>
        </w:rPr>
        <w:t xml:space="preserve">аправленной </w:t>
      </w:r>
      <w:r w:rsidR="0034095F">
        <w:rPr>
          <w:rFonts w:ascii="Times New Roman" w:hAnsi="Times New Roman" w:cs="Times New Roman"/>
          <w:sz w:val="28"/>
          <w:szCs w:val="28"/>
        </w:rPr>
        <w:t>на выявление и предупреждение причин и условий, способствующих совершению правонарушений</w:t>
      </w:r>
      <w:r w:rsidRPr="002530B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530BA" w:rsidRPr="002530BA" w:rsidRDefault="002530BA" w:rsidP="002530BA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0B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34095F">
        <w:rPr>
          <w:rFonts w:ascii="Times New Roman" w:hAnsi="Times New Roman" w:cs="Times New Roman"/>
          <w:sz w:val="28"/>
          <w:szCs w:val="28"/>
        </w:rPr>
        <w:t>с</w:t>
      </w:r>
      <w:r w:rsidRPr="002530BA">
        <w:rPr>
          <w:rFonts w:ascii="Times New Roman" w:hAnsi="Times New Roman" w:cs="Times New Roman"/>
          <w:sz w:val="28"/>
          <w:szCs w:val="28"/>
        </w:rPr>
        <w:t>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1230E" w:rsidRPr="00920BAD" w:rsidRDefault="00386F2D" w:rsidP="002530BA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BAD">
        <w:rPr>
          <w:rFonts w:ascii="Times New Roman" w:hAnsi="Times New Roman" w:cs="Times New Roman"/>
          <w:sz w:val="28"/>
          <w:szCs w:val="28"/>
        </w:rPr>
        <w:t xml:space="preserve">2. Задачи </w:t>
      </w:r>
      <w:r w:rsidR="007E71AF" w:rsidRPr="00920BAD">
        <w:rPr>
          <w:rFonts w:ascii="Times New Roman" w:hAnsi="Times New Roman" w:cs="Times New Roman"/>
          <w:sz w:val="28"/>
          <w:szCs w:val="28"/>
        </w:rPr>
        <w:t>программы профилактики</w:t>
      </w:r>
      <w:r w:rsidR="0081230E" w:rsidRPr="00920BAD">
        <w:rPr>
          <w:rFonts w:ascii="Times New Roman" w:hAnsi="Times New Roman" w:cs="Times New Roman"/>
          <w:sz w:val="28"/>
          <w:szCs w:val="28"/>
        </w:rPr>
        <w:t>:</w:t>
      </w:r>
    </w:p>
    <w:p w:rsidR="00386F2D" w:rsidRPr="00C2606E" w:rsidRDefault="00C2606E" w:rsidP="00386F2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86F2D" w:rsidRPr="00C2606E">
        <w:rPr>
          <w:rFonts w:ascii="Times New Roman" w:hAnsi="Times New Roman" w:cs="Times New Roman"/>
          <w:sz w:val="28"/>
          <w:szCs w:val="28"/>
        </w:rPr>
        <w:t>выявление причин, факторов и условий, способствующих нарушению обязательных требований и причинению вреда (ущерба) охраняемым законом ценностям, определение способов устранения или снижения рисков их возникновения;</w:t>
      </w:r>
    </w:p>
    <w:p w:rsidR="00386F2D" w:rsidRPr="00C2606E" w:rsidRDefault="00C2606E" w:rsidP="00386F2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386F2D" w:rsidRPr="00C2606E">
        <w:rPr>
          <w:rFonts w:ascii="Times New Roman" w:hAnsi="Times New Roman" w:cs="Times New Roman"/>
          <w:sz w:val="28"/>
          <w:szCs w:val="28"/>
        </w:rPr>
        <w:t>устранение причин, факторов и условий, способствующих возможному нарушению обязательных требований и причинению вреда (ущерба) охраняемым законом ценностям;</w:t>
      </w:r>
    </w:p>
    <w:p w:rsidR="00386F2D" w:rsidRPr="00C2606E" w:rsidRDefault="00C2606E" w:rsidP="00386F2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386F2D" w:rsidRPr="00C2606E">
        <w:rPr>
          <w:rFonts w:ascii="Times New Roman" w:hAnsi="Times New Roman" w:cs="Times New Roman"/>
          <w:sz w:val="28"/>
          <w:szCs w:val="28"/>
        </w:rPr>
        <w:t>установление зависимости между характеристиками (видами, формами, продолжительностью, периодичностью) профилактических мероприятий и особенностями деятельности подконтрольных (поднадзорных) субъектов, или используемых ими производственных объектов, или присвоенными указанным субъектам (объектам) категориями риска, проведение профилактических мероприятий с учетом данных факторов;</w:t>
      </w:r>
    </w:p>
    <w:p w:rsidR="00386F2D" w:rsidRPr="00C2606E" w:rsidRDefault="00C2606E" w:rsidP="00386F2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386F2D" w:rsidRPr="00C2606E">
        <w:rPr>
          <w:rFonts w:ascii="Times New Roman" w:hAnsi="Times New Roman" w:cs="Times New Roman"/>
          <w:sz w:val="28"/>
          <w:szCs w:val="28"/>
        </w:rPr>
        <w:t xml:space="preserve">разработка методик расчета, поиск источников и сбор данных, необходимых для определения размера вреда (ущерба), причиненного охраняемым законом ценностям вследствие нарушений обязательных требований, уточнения критериев отнесения деятельности подконтрольных (поднадзорных) субъектов или используемых ими производственных </w:t>
      </w:r>
      <w:r w:rsidR="00386F2D" w:rsidRPr="00C2606E">
        <w:rPr>
          <w:rFonts w:ascii="Times New Roman" w:hAnsi="Times New Roman" w:cs="Times New Roman"/>
          <w:sz w:val="28"/>
          <w:szCs w:val="28"/>
        </w:rPr>
        <w:lastRenderedPageBreak/>
        <w:t>объектов к категориям риска и организации профилактической работы органа;</w:t>
      </w:r>
    </w:p>
    <w:p w:rsidR="00386F2D" w:rsidRPr="00C2606E" w:rsidRDefault="0034095F" w:rsidP="00386F2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</w:t>
      </w:r>
      <w:r w:rsidR="00386F2D" w:rsidRPr="00C2606E">
        <w:rPr>
          <w:rFonts w:ascii="Times New Roman" w:hAnsi="Times New Roman" w:cs="Times New Roman"/>
          <w:sz w:val="28"/>
          <w:szCs w:val="28"/>
        </w:rPr>
        <w:t>овышение квалификации инспекторского состава органа контроля (надзора) по вопросам осуществления государственного контроля (надзора);</w:t>
      </w:r>
    </w:p>
    <w:p w:rsidR="00386F2D" w:rsidRPr="00C2606E" w:rsidRDefault="00C2606E" w:rsidP="00386F2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34095F">
        <w:rPr>
          <w:rFonts w:ascii="Times New Roman" w:hAnsi="Times New Roman" w:cs="Times New Roman"/>
          <w:sz w:val="28"/>
          <w:szCs w:val="28"/>
        </w:rPr>
        <w:t xml:space="preserve"> </w:t>
      </w:r>
      <w:r w:rsidR="00386F2D" w:rsidRPr="00C2606E">
        <w:rPr>
          <w:rFonts w:ascii="Times New Roman" w:hAnsi="Times New Roman" w:cs="Times New Roman"/>
          <w:sz w:val="28"/>
          <w:szCs w:val="28"/>
        </w:rPr>
        <w:t>укрепление системы профилактики нарушений рисков причинения вреда (ущерба) охраняемым законом ценностям.</w:t>
      </w:r>
    </w:p>
    <w:p w:rsidR="00386F2D" w:rsidRPr="00386F2D" w:rsidRDefault="00386F2D" w:rsidP="00386F2D">
      <w:pPr>
        <w:pStyle w:val="20"/>
        <w:shd w:val="clear" w:color="auto" w:fill="auto"/>
        <w:tabs>
          <w:tab w:val="left" w:pos="1173"/>
        </w:tabs>
        <w:spacing w:line="240" w:lineRule="auto"/>
        <w:ind w:firstLine="709"/>
        <w:jc w:val="both"/>
        <w:rPr>
          <w:rFonts w:eastAsia="Calibri"/>
          <w:i/>
          <w:sz w:val="22"/>
          <w:szCs w:val="28"/>
          <w:highlight w:val="yellow"/>
          <w:lang w:eastAsia="en-US"/>
        </w:rPr>
      </w:pPr>
    </w:p>
    <w:p w:rsidR="00150DDA" w:rsidRDefault="00150DDA" w:rsidP="00CC725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Перечень профилактических мероприятий, сроки (периодичность) их проведения</w:t>
      </w:r>
    </w:p>
    <w:p w:rsidR="007B6444" w:rsidRDefault="007B6444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39"/>
        <w:gridCol w:w="3260"/>
        <w:gridCol w:w="2838"/>
      </w:tblGrid>
      <w:tr w:rsidR="00F26100" w:rsidRPr="002033EF" w:rsidTr="001A668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00" w:rsidRPr="00374A8C" w:rsidRDefault="00F26100" w:rsidP="00720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4A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00" w:rsidRPr="00374A8C" w:rsidRDefault="00F26100" w:rsidP="00696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4A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Срок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(периодичность) проведения</w:t>
            </w:r>
            <w:r w:rsidRPr="00374A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00" w:rsidRPr="00374A8C" w:rsidRDefault="00F26100" w:rsidP="00720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4A8C">
              <w:rPr>
                <w:rFonts w:ascii="Times New Roman" w:hAnsi="Times New Roman" w:cs="Times New Roman"/>
                <w:iCs/>
                <w:sz w:val="24"/>
                <w:szCs w:val="24"/>
              </w:rPr>
              <w:t>Структурное подразделение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(должностное лицо)</w:t>
            </w:r>
            <w:r w:rsidRPr="00374A8C">
              <w:rPr>
                <w:rFonts w:ascii="Times New Roman" w:hAnsi="Times New Roman" w:cs="Times New Roman"/>
                <w:iCs/>
                <w:sz w:val="24"/>
                <w:szCs w:val="24"/>
              </w:rPr>
              <w:t>, ответственное за реализацию</w:t>
            </w:r>
          </w:p>
        </w:tc>
      </w:tr>
      <w:tr w:rsidR="006B1713" w:rsidRPr="002033EF" w:rsidTr="00DF5068">
        <w:tc>
          <w:tcPr>
            <w:tcW w:w="9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13" w:rsidRPr="00327E36" w:rsidRDefault="00D12697" w:rsidP="00D12697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hAnsi="Times New Roman" w:cs="Times New Roman"/>
                <w:iCs/>
              </w:rPr>
            </w:pPr>
            <w:r w:rsidRPr="00327E36">
              <w:rPr>
                <w:rFonts w:ascii="Times New Roman" w:hAnsi="Times New Roman" w:cs="Times New Roman"/>
                <w:iCs/>
              </w:rPr>
              <w:t xml:space="preserve">1. </w:t>
            </w:r>
            <w:r w:rsidR="006B1713" w:rsidRPr="00327E36">
              <w:rPr>
                <w:rFonts w:ascii="Times New Roman" w:hAnsi="Times New Roman" w:cs="Times New Roman"/>
                <w:iCs/>
              </w:rPr>
              <w:t>Информирование</w:t>
            </w:r>
            <w:r w:rsidR="00175B76" w:rsidRPr="00327E36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</w:tr>
      <w:tr w:rsidR="005D16ED" w:rsidRPr="002033EF" w:rsidTr="001A668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ED" w:rsidRPr="00327E36" w:rsidRDefault="005D16ED" w:rsidP="005D1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27E36">
              <w:rPr>
                <w:rFonts w:ascii="Times New Roman" w:hAnsi="Times New Roman" w:cs="Times New Roman"/>
                <w:iCs/>
              </w:rPr>
              <w:t>1.1. Актуализация и размещение на сайте актуальной редакции перечня нормативных правовых актов, содержащих обязательные требования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ED" w:rsidRPr="00327E36" w:rsidRDefault="005D16ED" w:rsidP="005D1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27E36">
              <w:rPr>
                <w:rFonts w:ascii="Times New Roman" w:hAnsi="Times New Roman" w:cs="Times New Roman"/>
                <w:iCs/>
              </w:rPr>
              <w:t>в течение 10 календарных дней со дня актуализации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ED" w:rsidRPr="00C2606E" w:rsidRDefault="002E66EA" w:rsidP="00445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Управление </w:t>
            </w:r>
            <w:r w:rsidR="00C2606E" w:rsidRPr="00C2606E">
              <w:rPr>
                <w:rFonts w:ascii="Times New Roman" w:hAnsi="Times New Roman" w:cs="Times New Roman"/>
                <w:iCs/>
              </w:rPr>
              <w:t>муниципального контроля</w:t>
            </w:r>
          </w:p>
        </w:tc>
      </w:tr>
      <w:tr w:rsidR="00445C81" w:rsidRPr="002033EF" w:rsidTr="001A668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81" w:rsidRPr="00327E36" w:rsidRDefault="00445C81" w:rsidP="00445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27E36">
              <w:rPr>
                <w:rFonts w:ascii="Times New Roman" w:hAnsi="Times New Roman" w:cs="Times New Roman"/>
                <w:iCs/>
              </w:rPr>
              <w:t>1.2. Актуализация и размещение на сайте актуальной редакции проверочных листов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81" w:rsidRPr="00327E36" w:rsidRDefault="00445C81" w:rsidP="00445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7E36">
              <w:rPr>
                <w:rFonts w:ascii="Times New Roman" w:hAnsi="Times New Roman" w:cs="Times New Roman"/>
              </w:rPr>
              <w:t>в течение трех календарных дней со дня изменения формы проверочного листа</w:t>
            </w:r>
          </w:p>
          <w:p w:rsidR="00445C81" w:rsidRPr="00327E36" w:rsidRDefault="00445C81" w:rsidP="00445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81" w:rsidRPr="00C2606E" w:rsidRDefault="002E66EA" w:rsidP="00445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E66EA">
              <w:rPr>
                <w:rFonts w:ascii="Times New Roman" w:hAnsi="Times New Roman" w:cs="Times New Roman"/>
                <w:iCs/>
              </w:rPr>
              <w:t>Управление муниципального контроля</w:t>
            </w:r>
          </w:p>
        </w:tc>
      </w:tr>
      <w:tr w:rsidR="001A6683" w:rsidRPr="002033EF" w:rsidTr="001A668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83" w:rsidRPr="00327E36" w:rsidRDefault="001A6683" w:rsidP="001A66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27E36">
              <w:rPr>
                <w:rFonts w:ascii="Times New Roman" w:hAnsi="Times New Roman" w:cs="Times New Roman"/>
                <w:iCs/>
              </w:rPr>
              <w:t>1.3. Актуализация и размещение на сайте актуальной редакции руководства по соблюдению обязательных требований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83" w:rsidRPr="00327E36" w:rsidRDefault="001A6683" w:rsidP="001A66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27E36">
              <w:rPr>
                <w:rFonts w:ascii="Times New Roman" w:hAnsi="Times New Roman" w:cs="Times New Roman"/>
                <w:iCs/>
              </w:rPr>
              <w:t>в течение 10 календарных дней со дня утверждения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83" w:rsidRPr="00C2606E" w:rsidRDefault="002E66EA" w:rsidP="001A66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E66EA">
              <w:rPr>
                <w:rFonts w:ascii="Times New Roman" w:hAnsi="Times New Roman" w:cs="Times New Roman"/>
                <w:iCs/>
              </w:rPr>
              <w:t>Управление муниципального контроля</w:t>
            </w:r>
          </w:p>
        </w:tc>
      </w:tr>
      <w:tr w:rsidR="001A6683" w:rsidRPr="002033EF" w:rsidTr="008D59D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83" w:rsidRPr="00DA1E23" w:rsidRDefault="001A6683" w:rsidP="001A66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A1E23">
              <w:rPr>
                <w:rFonts w:ascii="Times New Roman" w:hAnsi="Times New Roman" w:cs="Times New Roman"/>
                <w:iCs/>
                <w:sz w:val="24"/>
                <w:szCs w:val="24"/>
              </w:rPr>
              <w:t>1.4.</w:t>
            </w:r>
            <w:r w:rsidR="00C2606E" w:rsidRPr="00DA1E2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Выдача рекомендаций в рамках информирования контролируемому лицу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83" w:rsidRPr="00DA1E23" w:rsidRDefault="004565C2" w:rsidP="001A66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A1E23">
              <w:rPr>
                <w:rFonts w:ascii="Times New Roman" w:hAnsi="Times New Roman" w:cs="Times New Roman"/>
                <w:iCs/>
                <w:sz w:val="24"/>
                <w:szCs w:val="24"/>
              </w:rPr>
              <w:t>по мере необходимости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83" w:rsidRPr="00DA1E23" w:rsidRDefault="001B3B37" w:rsidP="001A66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A1E23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муниципального контроля</w:t>
            </w:r>
          </w:p>
        </w:tc>
      </w:tr>
      <w:tr w:rsidR="003D6BD7" w:rsidRPr="002033EF" w:rsidTr="008D59D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D7" w:rsidRPr="00327E36" w:rsidRDefault="003D6BD7" w:rsidP="001A66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27E36">
              <w:rPr>
                <w:rFonts w:ascii="Times New Roman" w:hAnsi="Times New Roman" w:cs="Times New Roman"/>
                <w:iCs/>
              </w:rPr>
              <w:t>2. Консультирование</w:t>
            </w:r>
          </w:p>
          <w:p w:rsidR="004565C2" w:rsidRPr="004565C2" w:rsidRDefault="004565C2" w:rsidP="008D5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565C2">
              <w:rPr>
                <w:rFonts w:ascii="Times New Roman" w:hAnsi="Times New Roman" w:cs="Times New Roman"/>
                <w:iCs/>
              </w:rPr>
              <w:t>- по телефону (</w:t>
            </w:r>
            <w:r w:rsidR="008D59D0">
              <w:rPr>
                <w:rFonts w:ascii="Times New Roman" w:hAnsi="Times New Roman" w:cs="Times New Roman"/>
                <w:iCs/>
              </w:rPr>
              <w:t>в часы работы контрольного органа</w:t>
            </w:r>
            <w:r w:rsidRPr="004565C2">
              <w:rPr>
                <w:rFonts w:ascii="Times New Roman" w:hAnsi="Times New Roman" w:cs="Times New Roman"/>
                <w:iCs/>
              </w:rPr>
              <w:t>)</w:t>
            </w:r>
            <w:r w:rsidR="008D59D0">
              <w:rPr>
                <w:rFonts w:ascii="Times New Roman" w:hAnsi="Times New Roman" w:cs="Times New Roman"/>
                <w:iCs/>
              </w:rPr>
              <w:t>;</w:t>
            </w:r>
          </w:p>
          <w:p w:rsidR="004565C2" w:rsidRPr="004565C2" w:rsidRDefault="004565C2" w:rsidP="00456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565C2">
              <w:rPr>
                <w:rFonts w:ascii="Times New Roman" w:hAnsi="Times New Roman" w:cs="Times New Roman"/>
                <w:iCs/>
              </w:rPr>
              <w:t>- посредством видео-конференц-связи (</w:t>
            </w:r>
            <w:r w:rsidR="008D59D0">
              <w:rPr>
                <w:rFonts w:ascii="Times New Roman" w:hAnsi="Times New Roman" w:cs="Times New Roman"/>
                <w:iCs/>
              </w:rPr>
              <w:t>при наличии технической возможности</w:t>
            </w:r>
            <w:r w:rsidRPr="004565C2">
              <w:rPr>
                <w:rFonts w:ascii="Times New Roman" w:hAnsi="Times New Roman" w:cs="Times New Roman"/>
                <w:iCs/>
              </w:rPr>
              <w:t>)</w:t>
            </w:r>
            <w:r w:rsidR="008D59D0">
              <w:rPr>
                <w:rFonts w:ascii="Times New Roman" w:hAnsi="Times New Roman" w:cs="Times New Roman"/>
                <w:iCs/>
              </w:rPr>
              <w:t>;</w:t>
            </w:r>
          </w:p>
          <w:p w:rsidR="004565C2" w:rsidRPr="004565C2" w:rsidRDefault="004565C2" w:rsidP="00456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565C2">
              <w:rPr>
                <w:rFonts w:ascii="Times New Roman" w:hAnsi="Times New Roman" w:cs="Times New Roman"/>
                <w:iCs/>
              </w:rPr>
              <w:t>- на личном приеме (</w:t>
            </w:r>
            <w:r w:rsidR="00204782" w:rsidRPr="00204782">
              <w:rPr>
                <w:rFonts w:ascii="Times New Roman" w:hAnsi="Times New Roman" w:cs="Times New Roman"/>
                <w:iCs/>
              </w:rPr>
              <w:t>в часы работы контрольного органа</w:t>
            </w:r>
            <w:r w:rsidRPr="004565C2">
              <w:rPr>
                <w:rFonts w:ascii="Times New Roman" w:hAnsi="Times New Roman" w:cs="Times New Roman"/>
                <w:iCs/>
              </w:rPr>
              <w:t>)</w:t>
            </w:r>
            <w:r w:rsidR="00204782">
              <w:rPr>
                <w:rFonts w:ascii="Times New Roman" w:hAnsi="Times New Roman" w:cs="Times New Roman"/>
                <w:iCs/>
              </w:rPr>
              <w:t>;</w:t>
            </w:r>
          </w:p>
          <w:p w:rsidR="004565C2" w:rsidRPr="004565C2" w:rsidRDefault="004565C2" w:rsidP="00456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565C2">
              <w:rPr>
                <w:rFonts w:ascii="Times New Roman" w:hAnsi="Times New Roman" w:cs="Times New Roman"/>
                <w:iCs/>
              </w:rPr>
              <w:t>- в ходе проведения</w:t>
            </w:r>
            <w:r w:rsidR="00E9095C">
              <w:rPr>
                <w:rFonts w:ascii="Times New Roman" w:hAnsi="Times New Roman" w:cs="Times New Roman"/>
                <w:iCs/>
              </w:rPr>
              <w:t xml:space="preserve"> </w:t>
            </w:r>
            <w:r w:rsidR="00E9095C" w:rsidRPr="00E9095C">
              <w:rPr>
                <w:rFonts w:ascii="Times New Roman" w:hAnsi="Times New Roman" w:cs="Times New Roman"/>
                <w:iCs/>
              </w:rPr>
              <w:t>профилактических визитов</w:t>
            </w:r>
            <w:r w:rsidR="00E9095C">
              <w:rPr>
                <w:rFonts w:ascii="Times New Roman" w:hAnsi="Times New Roman" w:cs="Times New Roman"/>
                <w:iCs/>
              </w:rPr>
              <w:t>,</w:t>
            </w:r>
            <w:r w:rsidRPr="004565C2">
              <w:rPr>
                <w:rFonts w:ascii="Times New Roman" w:hAnsi="Times New Roman" w:cs="Times New Roman"/>
                <w:iCs/>
              </w:rPr>
              <w:t xml:space="preserve"> контрольных мероприятий </w:t>
            </w:r>
            <w:r w:rsidR="00E9095C">
              <w:rPr>
                <w:rFonts w:ascii="Times New Roman" w:hAnsi="Times New Roman" w:cs="Times New Roman"/>
                <w:iCs/>
              </w:rPr>
              <w:t>при взаимодействии инспекторов с контролируемыми лицами и их представителями;</w:t>
            </w:r>
          </w:p>
          <w:p w:rsidR="003D6BD7" w:rsidRPr="003D6BD7" w:rsidRDefault="004565C2" w:rsidP="00E90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565C2">
              <w:rPr>
                <w:rFonts w:ascii="Times New Roman" w:hAnsi="Times New Roman" w:cs="Times New Roman"/>
                <w:iCs/>
              </w:rPr>
              <w:t xml:space="preserve">- при направлении контролируемыми лицами в </w:t>
            </w:r>
            <w:r w:rsidRPr="004565C2">
              <w:rPr>
                <w:rFonts w:ascii="Times New Roman" w:hAnsi="Times New Roman" w:cs="Times New Roman"/>
                <w:iCs/>
              </w:rPr>
              <w:lastRenderedPageBreak/>
              <w:t>письменной форме или в форме электронного документа запросов о предоставлении письменных ответов</w:t>
            </w:r>
            <w:r w:rsidR="00E9095C">
              <w:rPr>
                <w:rFonts w:ascii="Times New Roman" w:hAnsi="Times New Roman" w:cs="Times New Roman"/>
                <w:iCs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D0" w:rsidRPr="003D6BD7" w:rsidRDefault="008D59D0" w:rsidP="00456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постоянно по обращениям контролируемых лиц и их представителей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D7" w:rsidRPr="003D6BD7" w:rsidRDefault="001B3B37" w:rsidP="001A66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B3B37">
              <w:rPr>
                <w:rFonts w:ascii="Times New Roman" w:hAnsi="Times New Roman" w:cs="Times New Roman"/>
                <w:iCs/>
              </w:rPr>
              <w:t>Управление муниципального контроля</w:t>
            </w:r>
          </w:p>
        </w:tc>
      </w:tr>
      <w:tr w:rsidR="001A6683" w:rsidRPr="002033EF" w:rsidTr="001A6683">
        <w:trPr>
          <w:trHeight w:val="103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83" w:rsidRPr="00327E36" w:rsidRDefault="00C2606E" w:rsidP="001A6683">
            <w:pPr>
              <w:spacing w:after="0"/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1A6683" w:rsidRPr="00327E36">
              <w:rPr>
                <w:rFonts w:ascii="Times New Roman" w:hAnsi="Times New Roman" w:cs="Times New Roman"/>
              </w:rPr>
              <w:t>. Объявление предостережения о недопустимости нарушения обязательных требований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83" w:rsidRPr="00327E36" w:rsidRDefault="001A6683" w:rsidP="001A6683">
            <w:pPr>
              <w:spacing w:after="0"/>
            </w:pPr>
            <w:r w:rsidRPr="00327E36">
              <w:rPr>
                <w:rFonts w:ascii="Times New Roman" w:hAnsi="Times New Roman" w:cs="Times New Roman"/>
              </w:rPr>
              <w:t>по мере поступления соответствующей информации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83" w:rsidRPr="00E9095C" w:rsidRDefault="001B3B37" w:rsidP="001A66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B3B37">
              <w:rPr>
                <w:rFonts w:ascii="Times New Roman" w:hAnsi="Times New Roman" w:cs="Times New Roman"/>
                <w:iCs/>
              </w:rPr>
              <w:t>Управление муниципального контроля</w:t>
            </w:r>
          </w:p>
        </w:tc>
      </w:tr>
      <w:tr w:rsidR="00A432A1" w:rsidRPr="00720002" w:rsidTr="00E13777">
        <w:trPr>
          <w:trHeight w:val="59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A1" w:rsidRPr="002E66EA" w:rsidRDefault="00731D3D" w:rsidP="00A4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655C3" w:rsidRPr="002E66EA">
              <w:rPr>
                <w:rFonts w:ascii="Times New Roman" w:hAnsi="Times New Roman" w:cs="Times New Roman"/>
              </w:rPr>
              <w:t>. Профилактический визит</w:t>
            </w:r>
          </w:p>
          <w:p w:rsidR="008452A2" w:rsidRPr="002E66EA" w:rsidRDefault="006B7C13" w:rsidP="002E66EA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2E66EA">
              <w:rPr>
                <w:rFonts w:ascii="Times New Roman" w:hAnsi="Times New Roman" w:cs="Times New Roman"/>
              </w:rPr>
              <w:t>по инициативе контролируемого</w:t>
            </w:r>
            <w:r w:rsidR="00A432A1" w:rsidRPr="002E66EA">
              <w:rPr>
                <w:rFonts w:ascii="Times New Roman" w:hAnsi="Times New Roman" w:cs="Times New Roman"/>
              </w:rPr>
              <w:t xml:space="preserve"> лиц</w:t>
            </w:r>
            <w:r w:rsidRPr="002E66EA">
              <w:rPr>
                <w:rFonts w:ascii="Times New Roman" w:hAnsi="Times New Roman" w:cs="Times New Roman"/>
              </w:rPr>
              <w:t>а</w:t>
            </w:r>
            <w:r w:rsidR="002E66EA" w:rsidRPr="002E66EA">
              <w:rPr>
                <w:rFonts w:ascii="Times New Roman" w:hAnsi="Times New Roman" w:cs="Times New Roman"/>
              </w:rPr>
              <w:t xml:space="preserve"> проводится </w:t>
            </w:r>
            <w:r w:rsidR="003114BE" w:rsidRPr="002E66EA">
              <w:rPr>
                <w:rFonts w:ascii="Times New Roman" w:hAnsi="Times New Roman" w:cs="Times New Roman"/>
              </w:rPr>
              <w:t xml:space="preserve">по </w:t>
            </w:r>
            <w:r w:rsidR="008452A2" w:rsidRPr="002E66EA">
              <w:rPr>
                <w:rFonts w:ascii="Times New Roman" w:hAnsi="Times New Roman" w:cs="Times New Roman"/>
              </w:rPr>
              <w:t>заявлению</w:t>
            </w:r>
            <w:r w:rsidR="003114BE" w:rsidRPr="002E66EA">
              <w:rPr>
                <w:rFonts w:ascii="Times New Roman" w:hAnsi="Times New Roman" w:cs="Times New Roman"/>
              </w:rPr>
              <w:t xml:space="preserve"> контролируемого лица</w:t>
            </w:r>
            <w:r w:rsidR="008452A2" w:rsidRPr="002E66EA">
              <w:rPr>
                <w:rFonts w:ascii="Times New Roman" w:hAnsi="Times New Roman" w:cs="Times New Roman"/>
              </w:rPr>
              <w:t>, если такое лицо относится к субъектам малого предпринимательства, является социально ориентированной некоммерческой организацией либо</w:t>
            </w:r>
            <w:r w:rsidR="002E66EA" w:rsidRPr="002E66EA">
              <w:rPr>
                <w:rFonts w:ascii="Times New Roman" w:hAnsi="Times New Roman" w:cs="Times New Roman"/>
              </w:rPr>
              <w:t xml:space="preserve"> </w:t>
            </w:r>
            <w:r w:rsidR="008452A2" w:rsidRPr="002E66EA">
              <w:rPr>
                <w:sz w:val="20"/>
                <w:szCs w:val="20"/>
              </w:rPr>
              <w:t xml:space="preserve"> </w:t>
            </w:r>
            <w:r w:rsidR="008452A2" w:rsidRPr="002E66EA">
              <w:rPr>
                <w:rFonts w:ascii="Times New Roman" w:hAnsi="Times New Roman" w:cs="Times New Roman"/>
              </w:rPr>
              <w:t>государственным или муниципальным учреждением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86" w:rsidRPr="002E66EA" w:rsidRDefault="005C7EA0" w:rsidP="001B3B37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2E66EA">
              <w:rPr>
                <w:rFonts w:ascii="Times New Roman" w:hAnsi="Times New Roman" w:cs="Times New Roman"/>
              </w:rPr>
              <w:t>По мере поступления соответствующих заявлений через</w:t>
            </w:r>
            <w:r w:rsidR="00272564" w:rsidRPr="002E66EA">
              <w:rPr>
                <w:rFonts w:ascii="Times New Roman" w:hAnsi="Times New Roman" w:cs="Times New Roman"/>
              </w:rPr>
              <w:t xml:space="preserve"> ФГИС «Единый портал государственных и муниципальных услуг (функций)»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A1" w:rsidRPr="002E66EA" w:rsidRDefault="001B3B37" w:rsidP="00A4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B3B37">
              <w:rPr>
                <w:rFonts w:ascii="Times New Roman" w:hAnsi="Times New Roman" w:cs="Times New Roman"/>
                <w:iCs/>
              </w:rPr>
              <w:t>Управление муниципального контроля</w:t>
            </w:r>
          </w:p>
        </w:tc>
      </w:tr>
    </w:tbl>
    <w:p w:rsidR="0098062F" w:rsidRDefault="0098062F" w:rsidP="002E2422">
      <w:pPr>
        <w:pStyle w:val="af0"/>
        <w:spacing w:before="0" w:beforeAutospacing="0" w:after="0" w:afterAutospacing="0" w:line="288" w:lineRule="atLeast"/>
        <w:jc w:val="both"/>
        <w:rPr>
          <w:i/>
          <w:sz w:val="28"/>
          <w:szCs w:val="28"/>
          <w:highlight w:val="yellow"/>
        </w:rPr>
      </w:pPr>
    </w:p>
    <w:p w:rsidR="00150DDA" w:rsidRPr="00802A67" w:rsidRDefault="00150DDA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Показатели р</w:t>
      </w:r>
      <w:r w:rsidR="00561434">
        <w:rPr>
          <w:rFonts w:ascii="Times New Roman" w:hAnsi="Times New Roman" w:cs="Times New Roman"/>
          <w:b/>
          <w:bCs/>
          <w:sz w:val="28"/>
          <w:szCs w:val="28"/>
        </w:rPr>
        <w:t>езультативности и эффективности п</w:t>
      </w:r>
      <w:r>
        <w:rPr>
          <w:rFonts w:ascii="Times New Roman" w:hAnsi="Times New Roman" w:cs="Times New Roman"/>
          <w:b/>
          <w:bCs/>
          <w:sz w:val="28"/>
          <w:szCs w:val="28"/>
        </w:rPr>
        <w:t>рограммы профилактики</w:t>
      </w:r>
    </w:p>
    <w:p w:rsidR="00150DDA" w:rsidRPr="00802A67" w:rsidRDefault="00150DDA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99"/>
        <w:gridCol w:w="2552"/>
      </w:tblGrid>
      <w:tr w:rsidR="009D01B6" w:rsidRPr="009D454E" w:rsidTr="00C2676A">
        <w:tc>
          <w:tcPr>
            <w:tcW w:w="6799" w:type="dxa"/>
            <w:vAlign w:val="center"/>
          </w:tcPr>
          <w:p w:rsidR="009D01B6" w:rsidRPr="009D454E" w:rsidRDefault="009D01B6" w:rsidP="009D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vAlign w:val="center"/>
          </w:tcPr>
          <w:p w:rsidR="009D01B6" w:rsidRPr="009D454E" w:rsidRDefault="009D01B6" w:rsidP="009D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9D01B6" w:rsidRPr="009D454E" w:rsidTr="00C2676A">
        <w:trPr>
          <w:trHeight w:val="1439"/>
        </w:trPr>
        <w:tc>
          <w:tcPr>
            <w:tcW w:w="6799" w:type="dxa"/>
          </w:tcPr>
          <w:p w:rsidR="009D01B6" w:rsidRPr="009D454E" w:rsidRDefault="009D01B6" w:rsidP="005D0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</w:t>
            </w:r>
            <w:r w:rsidRPr="000A1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контрольного органа</w:t>
            </w: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 xml:space="preserve">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</w:tcPr>
          <w:p w:rsidR="009D01B6" w:rsidRPr="009D454E" w:rsidRDefault="009D01B6" w:rsidP="009D0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D01B6" w:rsidRPr="009D454E" w:rsidTr="00C2676A">
        <w:trPr>
          <w:trHeight w:val="417"/>
        </w:trPr>
        <w:tc>
          <w:tcPr>
            <w:tcW w:w="6799" w:type="dxa"/>
          </w:tcPr>
          <w:p w:rsidR="009D01B6" w:rsidRPr="00E65317" w:rsidRDefault="009D01B6" w:rsidP="005D0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Выполнение запланированных мероприятий</w:t>
            </w:r>
          </w:p>
        </w:tc>
        <w:tc>
          <w:tcPr>
            <w:tcW w:w="2552" w:type="dxa"/>
          </w:tcPr>
          <w:p w:rsidR="009D01B6" w:rsidRPr="009D454E" w:rsidRDefault="009D01B6" w:rsidP="009D0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запланированных</w:t>
            </w:r>
          </w:p>
        </w:tc>
      </w:tr>
      <w:tr w:rsidR="009D01B6" w:rsidRPr="009D454E" w:rsidTr="00C2676A">
        <w:tc>
          <w:tcPr>
            <w:tcW w:w="6799" w:type="dxa"/>
          </w:tcPr>
          <w:p w:rsidR="009D01B6" w:rsidRPr="001B3B37" w:rsidRDefault="009D01B6" w:rsidP="005D0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B37">
              <w:rPr>
                <w:rFonts w:ascii="Times New Roman" w:hAnsi="Times New Roman" w:cs="Times New Roman"/>
                <w:sz w:val="24"/>
                <w:szCs w:val="24"/>
              </w:rPr>
              <w:t xml:space="preserve">3. Снижение доли какого-либо нарушения </w:t>
            </w:r>
            <w:r w:rsidR="005565F2" w:rsidRPr="001B3B37">
              <w:rPr>
                <w:rFonts w:ascii="Times New Roman" w:hAnsi="Times New Roman" w:cs="Times New Roman"/>
                <w:sz w:val="24"/>
                <w:szCs w:val="24"/>
              </w:rPr>
              <w:t>в расчете на одно контрольное мероприятие/одно контролируемое лицо</w:t>
            </w:r>
          </w:p>
        </w:tc>
        <w:tc>
          <w:tcPr>
            <w:tcW w:w="2552" w:type="dxa"/>
          </w:tcPr>
          <w:p w:rsidR="009D01B6" w:rsidRPr="001B3B37" w:rsidRDefault="001B3B37" w:rsidP="009D0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  <w:r w:rsidR="009D01B6" w:rsidRPr="001B3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F3981" w:rsidRDefault="006F3981" w:rsidP="009A58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560C" w:rsidRDefault="00C8560C" w:rsidP="00C8560C">
      <w:pPr>
        <w:rPr>
          <w:rFonts w:ascii="Times New Roman" w:hAnsi="Times New Roman" w:cs="Times New Roman"/>
          <w:sz w:val="28"/>
          <w:szCs w:val="28"/>
        </w:rPr>
      </w:pPr>
    </w:p>
    <w:sectPr w:rsidR="00C8560C" w:rsidSect="00EF2EE4">
      <w:headerReference w:type="default" r:id="rId9"/>
      <w:pgSz w:w="11906" w:h="16838"/>
      <w:pgMar w:top="1134" w:right="850" w:bottom="1134" w:left="1701" w:header="454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941" w:rsidRDefault="00B72941" w:rsidP="00E343CA">
      <w:pPr>
        <w:spacing w:after="0" w:line="240" w:lineRule="auto"/>
      </w:pPr>
      <w:r>
        <w:separator/>
      </w:r>
    </w:p>
  </w:endnote>
  <w:endnote w:type="continuationSeparator" w:id="0">
    <w:p w:rsidR="00B72941" w:rsidRDefault="00B72941" w:rsidP="00E34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941" w:rsidRDefault="00B72941" w:rsidP="00E343CA">
      <w:pPr>
        <w:spacing w:after="0" w:line="240" w:lineRule="auto"/>
      </w:pPr>
      <w:r>
        <w:separator/>
      </w:r>
    </w:p>
  </w:footnote>
  <w:footnote w:type="continuationSeparator" w:id="0">
    <w:p w:rsidR="00B72941" w:rsidRDefault="00B72941" w:rsidP="00E34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B9F" w:rsidRPr="00EF2EE4" w:rsidRDefault="00755B9F" w:rsidP="00EF2EE4">
    <w:pPr>
      <w:pStyle w:val="ac"/>
      <w:jc w:val="center"/>
    </w:pPr>
  </w:p>
  <w:p w:rsidR="00755B9F" w:rsidRDefault="00755B9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95B14A7"/>
    <w:multiLevelType w:val="hybridMultilevel"/>
    <w:tmpl w:val="1688A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228FC"/>
    <w:multiLevelType w:val="hybridMultilevel"/>
    <w:tmpl w:val="EAF6A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246D8"/>
    <w:multiLevelType w:val="hybridMultilevel"/>
    <w:tmpl w:val="24342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8691E"/>
    <w:multiLevelType w:val="hybridMultilevel"/>
    <w:tmpl w:val="16866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4C0025"/>
    <w:multiLevelType w:val="hybridMultilevel"/>
    <w:tmpl w:val="ACD64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85918D9"/>
    <w:multiLevelType w:val="hybridMultilevel"/>
    <w:tmpl w:val="DC60DE5C"/>
    <w:lvl w:ilvl="0" w:tplc="125E1D5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AACAA3B6">
      <w:start w:val="1"/>
      <w:numFmt w:val="lowerLetter"/>
      <w:lvlText w:val="%2."/>
      <w:lvlJc w:val="left"/>
      <w:pPr>
        <w:ind w:left="1440" w:hanging="360"/>
      </w:pPr>
    </w:lvl>
    <w:lvl w:ilvl="2" w:tplc="11065140">
      <w:start w:val="1"/>
      <w:numFmt w:val="lowerRoman"/>
      <w:lvlText w:val="%3."/>
      <w:lvlJc w:val="right"/>
      <w:pPr>
        <w:ind w:left="2160" w:hanging="180"/>
      </w:pPr>
    </w:lvl>
    <w:lvl w:ilvl="3" w:tplc="9CC23862">
      <w:start w:val="1"/>
      <w:numFmt w:val="decimal"/>
      <w:lvlText w:val="%4."/>
      <w:lvlJc w:val="left"/>
      <w:pPr>
        <w:ind w:left="2880" w:hanging="360"/>
      </w:pPr>
    </w:lvl>
    <w:lvl w:ilvl="4" w:tplc="9036CB3C">
      <w:start w:val="1"/>
      <w:numFmt w:val="lowerLetter"/>
      <w:lvlText w:val="%5."/>
      <w:lvlJc w:val="left"/>
      <w:pPr>
        <w:ind w:left="3600" w:hanging="360"/>
      </w:pPr>
    </w:lvl>
    <w:lvl w:ilvl="5" w:tplc="776A78AC">
      <w:start w:val="1"/>
      <w:numFmt w:val="lowerRoman"/>
      <w:lvlText w:val="%6."/>
      <w:lvlJc w:val="right"/>
      <w:pPr>
        <w:ind w:left="4320" w:hanging="180"/>
      </w:pPr>
    </w:lvl>
    <w:lvl w:ilvl="6" w:tplc="C06EABF6">
      <w:start w:val="1"/>
      <w:numFmt w:val="decimal"/>
      <w:lvlText w:val="%7."/>
      <w:lvlJc w:val="left"/>
      <w:pPr>
        <w:ind w:left="5040" w:hanging="360"/>
      </w:pPr>
    </w:lvl>
    <w:lvl w:ilvl="7" w:tplc="777C3C8A">
      <w:start w:val="1"/>
      <w:numFmt w:val="lowerLetter"/>
      <w:lvlText w:val="%8."/>
      <w:lvlJc w:val="left"/>
      <w:pPr>
        <w:ind w:left="5760" w:hanging="360"/>
      </w:pPr>
    </w:lvl>
    <w:lvl w:ilvl="8" w:tplc="DC16BA92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67"/>
    <w:rsid w:val="00003AA5"/>
    <w:rsid w:val="0000654A"/>
    <w:rsid w:val="00013BCF"/>
    <w:rsid w:val="000318AE"/>
    <w:rsid w:val="00036920"/>
    <w:rsid w:val="000409E2"/>
    <w:rsid w:val="000431D5"/>
    <w:rsid w:val="00050C22"/>
    <w:rsid w:val="000545CC"/>
    <w:rsid w:val="0006178A"/>
    <w:rsid w:val="000638A1"/>
    <w:rsid w:val="00065FA5"/>
    <w:rsid w:val="00066113"/>
    <w:rsid w:val="00070D78"/>
    <w:rsid w:val="00071709"/>
    <w:rsid w:val="00081F85"/>
    <w:rsid w:val="00082FC7"/>
    <w:rsid w:val="00084970"/>
    <w:rsid w:val="000917CE"/>
    <w:rsid w:val="000A0ACD"/>
    <w:rsid w:val="000A1210"/>
    <w:rsid w:val="000B5C69"/>
    <w:rsid w:val="000C1144"/>
    <w:rsid w:val="000C461A"/>
    <w:rsid w:val="000C6765"/>
    <w:rsid w:val="000D3750"/>
    <w:rsid w:val="000D512E"/>
    <w:rsid w:val="000D75C2"/>
    <w:rsid w:val="000E67F6"/>
    <w:rsid w:val="000F583A"/>
    <w:rsid w:val="001044A0"/>
    <w:rsid w:val="00106C4B"/>
    <w:rsid w:val="00106C57"/>
    <w:rsid w:val="001269C0"/>
    <w:rsid w:val="00132125"/>
    <w:rsid w:val="00141DB9"/>
    <w:rsid w:val="00150DDA"/>
    <w:rsid w:val="00160600"/>
    <w:rsid w:val="00162324"/>
    <w:rsid w:val="00170D76"/>
    <w:rsid w:val="00175B76"/>
    <w:rsid w:val="0019317C"/>
    <w:rsid w:val="0019321C"/>
    <w:rsid w:val="00193C7F"/>
    <w:rsid w:val="001A37D3"/>
    <w:rsid w:val="001A6683"/>
    <w:rsid w:val="001B3B37"/>
    <w:rsid w:val="001C4F68"/>
    <w:rsid w:val="001D1071"/>
    <w:rsid w:val="001E1208"/>
    <w:rsid w:val="001E5B55"/>
    <w:rsid w:val="001F217D"/>
    <w:rsid w:val="001F774D"/>
    <w:rsid w:val="002033EF"/>
    <w:rsid w:val="0020413E"/>
    <w:rsid w:val="00204782"/>
    <w:rsid w:val="00212AED"/>
    <w:rsid w:val="00245F1C"/>
    <w:rsid w:val="002530BA"/>
    <w:rsid w:val="00255C0F"/>
    <w:rsid w:val="002571A3"/>
    <w:rsid w:val="00272564"/>
    <w:rsid w:val="00272D1A"/>
    <w:rsid w:val="00275814"/>
    <w:rsid w:val="00282B05"/>
    <w:rsid w:val="002A3AB6"/>
    <w:rsid w:val="002A4A91"/>
    <w:rsid w:val="002A5BFA"/>
    <w:rsid w:val="002B71AD"/>
    <w:rsid w:val="002C2402"/>
    <w:rsid w:val="002C64D1"/>
    <w:rsid w:val="002C76B6"/>
    <w:rsid w:val="002D51F4"/>
    <w:rsid w:val="002E2422"/>
    <w:rsid w:val="002E4EEF"/>
    <w:rsid w:val="002E66EA"/>
    <w:rsid w:val="002F2F5E"/>
    <w:rsid w:val="002F5D71"/>
    <w:rsid w:val="003114BE"/>
    <w:rsid w:val="00312A87"/>
    <w:rsid w:val="00316D21"/>
    <w:rsid w:val="00327E36"/>
    <w:rsid w:val="00331881"/>
    <w:rsid w:val="0034095F"/>
    <w:rsid w:val="00340F48"/>
    <w:rsid w:val="0034209A"/>
    <w:rsid w:val="0034390B"/>
    <w:rsid w:val="0034449A"/>
    <w:rsid w:val="00344F0B"/>
    <w:rsid w:val="00346E45"/>
    <w:rsid w:val="00347AE2"/>
    <w:rsid w:val="0035657C"/>
    <w:rsid w:val="00356EF4"/>
    <w:rsid w:val="00362EF4"/>
    <w:rsid w:val="00363882"/>
    <w:rsid w:val="00374A8C"/>
    <w:rsid w:val="00386F2D"/>
    <w:rsid w:val="003965E8"/>
    <w:rsid w:val="00396668"/>
    <w:rsid w:val="003A0726"/>
    <w:rsid w:val="003C275C"/>
    <w:rsid w:val="003C5B1E"/>
    <w:rsid w:val="003D6BD7"/>
    <w:rsid w:val="003D7B5F"/>
    <w:rsid w:val="003E0A76"/>
    <w:rsid w:val="003E7632"/>
    <w:rsid w:val="003F3D1D"/>
    <w:rsid w:val="00400792"/>
    <w:rsid w:val="004018F6"/>
    <w:rsid w:val="004050B5"/>
    <w:rsid w:val="00410903"/>
    <w:rsid w:val="004146BD"/>
    <w:rsid w:val="004240E0"/>
    <w:rsid w:val="004240E1"/>
    <w:rsid w:val="004326AF"/>
    <w:rsid w:val="00443C3C"/>
    <w:rsid w:val="004457EB"/>
    <w:rsid w:val="00445C81"/>
    <w:rsid w:val="004464AF"/>
    <w:rsid w:val="004479E1"/>
    <w:rsid w:val="00447B46"/>
    <w:rsid w:val="00455D83"/>
    <w:rsid w:val="004565C2"/>
    <w:rsid w:val="00482A1E"/>
    <w:rsid w:val="004866CF"/>
    <w:rsid w:val="00493258"/>
    <w:rsid w:val="004A26D2"/>
    <w:rsid w:val="004A7448"/>
    <w:rsid w:val="004B0392"/>
    <w:rsid w:val="004D2658"/>
    <w:rsid w:val="004D31A4"/>
    <w:rsid w:val="004D6B51"/>
    <w:rsid w:val="004E10B1"/>
    <w:rsid w:val="004F2050"/>
    <w:rsid w:val="004F342E"/>
    <w:rsid w:val="004F366F"/>
    <w:rsid w:val="0050160A"/>
    <w:rsid w:val="00505340"/>
    <w:rsid w:val="00510387"/>
    <w:rsid w:val="00510928"/>
    <w:rsid w:val="00515AB2"/>
    <w:rsid w:val="005170D3"/>
    <w:rsid w:val="00530A19"/>
    <w:rsid w:val="0053100C"/>
    <w:rsid w:val="00536737"/>
    <w:rsid w:val="005412EB"/>
    <w:rsid w:val="005508D1"/>
    <w:rsid w:val="00556512"/>
    <w:rsid w:val="005565F2"/>
    <w:rsid w:val="00556D89"/>
    <w:rsid w:val="00561434"/>
    <w:rsid w:val="00572909"/>
    <w:rsid w:val="005853BF"/>
    <w:rsid w:val="00597438"/>
    <w:rsid w:val="005B726E"/>
    <w:rsid w:val="005C7EA0"/>
    <w:rsid w:val="005D08DA"/>
    <w:rsid w:val="005D16ED"/>
    <w:rsid w:val="005D3DDC"/>
    <w:rsid w:val="005E6CC8"/>
    <w:rsid w:val="005E6E36"/>
    <w:rsid w:val="00600BA3"/>
    <w:rsid w:val="00601664"/>
    <w:rsid w:val="00611062"/>
    <w:rsid w:val="006234FF"/>
    <w:rsid w:val="0063035F"/>
    <w:rsid w:val="00631655"/>
    <w:rsid w:val="00635428"/>
    <w:rsid w:val="00640095"/>
    <w:rsid w:val="0065408B"/>
    <w:rsid w:val="006567F9"/>
    <w:rsid w:val="00657DA1"/>
    <w:rsid w:val="0066483D"/>
    <w:rsid w:val="00665F53"/>
    <w:rsid w:val="00676FA8"/>
    <w:rsid w:val="006966A6"/>
    <w:rsid w:val="006A13CE"/>
    <w:rsid w:val="006A1744"/>
    <w:rsid w:val="006A17C8"/>
    <w:rsid w:val="006A51B8"/>
    <w:rsid w:val="006B1713"/>
    <w:rsid w:val="006B5A6D"/>
    <w:rsid w:val="006B7C13"/>
    <w:rsid w:val="006D0605"/>
    <w:rsid w:val="006E3A56"/>
    <w:rsid w:val="006F04CF"/>
    <w:rsid w:val="006F1B1F"/>
    <w:rsid w:val="006F3981"/>
    <w:rsid w:val="006F3F08"/>
    <w:rsid w:val="007045FE"/>
    <w:rsid w:val="00705D42"/>
    <w:rsid w:val="00712788"/>
    <w:rsid w:val="007156FC"/>
    <w:rsid w:val="00720002"/>
    <w:rsid w:val="00720616"/>
    <w:rsid w:val="00731D3D"/>
    <w:rsid w:val="00740A78"/>
    <w:rsid w:val="00755B9F"/>
    <w:rsid w:val="00762A13"/>
    <w:rsid w:val="00773D6E"/>
    <w:rsid w:val="007779A8"/>
    <w:rsid w:val="007818CA"/>
    <w:rsid w:val="00782146"/>
    <w:rsid w:val="007A0D97"/>
    <w:rsid w:val="007A3AC6"/>
    <w:rsid w:val="007A4219"/>
    <w:rsid w:val="007A4362"/>
    <w:rsid w:val="007A7BCD"/>
    <w:rsid w:val="007B235C"/>
    <w:rsid w:val="007B2473"/>
    <w:rsid w:val="007B3941"/>
    <w:rsid w:val="007B6444"/>
    <w:rsid w:val="007B7713"/>
    <w:rsid w:val="007C01FF"/>
    <w:rsid w:val="007C0DE5"/>
    <w:rsid w:val="007D0383"/>
    <w:rsid w:val="007E28DF"/>
    <w:rsid w:val="007E6BBB"/>
    <w:rsid w:val="007E71AF"/>
    <w:rsid w:val="007F112B"/>
    <w:rsid w:val="007F2C92"/>
    <w:rsid w:val="007F494D"/>
    <w:rsid w:val="007F708F"/>
    <w:rsid w:val="00802A67"/>
    <w:rsid w:val="008045F8"/>
    <w:rsid w:val="00804CF6"/>
    <w:rsid w:val="00806D89"/>
    <w:rsid w:val="0081230E"/>
    <w:rsid w:val="008154C2"/>
    <w:rsid w:val="0081685F"/>
    <w:rsid w:val="00821606"/>
    <w:rsid w:val="00822FDB"/>
    <w:rsid w:val="008452A2"/>
    <w:rsid w:val="00846883"/>
    <w:rsid w:val="00850E40"/>
    <w:rsid w:val="00852FE3"/>
    <w:rsid w:val="00863FC7"/>
    <w:rsid w:val="0088281A"/>
    <w:rsid w:val="008900A7"/>
    <w:rsid w:val="0089396C"/>
    <w:rsid w:val="008A17DB"/>
    <w:rsid w:val="008B4AD0"/>
    <w:rsid w:val="008C1A0A"/>
    <w:rsid w:val="008D4E40"/>
    <w:rsid w:val="008D59D0"/>
    <w:rsid w:val="008E0311"/>
    <w:rsid w:val="008E3021"/>
    <w:rsid w:val="008F72DD"/>
    <w:rsid w:val="009131EE"/>
    <w:rsid w:val="0092031F"/>
    <w:rsid w:val="00920BAD"/>
    <w:rsid w:val="009213E8"/>
    <w:rsid w:val="00923A1E"/>
    <w:rsid w:val="009265B1"/>
    <w:rsid w:val="00927CE7"/>
    <w:rsid w:val="00931A14"/>
    <w:rsid w:val="00944D07"/>
    <w:rsid w:val="0094560C"/>
    <w:rsid w:val="00956820"/>
    <w:rsid w:val="0095771B"/>
    <w:rsid w:val="0098062F"/>
    <w:rsid w:val="009904AC"/>
    <w:rsid w:val="00992BE3"/>
    <w:rsid w:val="009A53D2"/>
    <w:rsid w:val="009A58B9"/>
    <w:rsid w:val="009C0246"/>
    <w:rsid w:val="009C05CC"/>
    <w:rsid w:val="009C3155"/>
    <w:rsid w:val="009C4928"/>
    <w:rsid w:val="009D01B6"/>
    <w:rsid w:val="009D281D"/>
    <w:rsid w:val="009D2DEE"/>
    <w:rsid w:val="009D4486"/>
    <w:rsid w:val="009D454E"/>
    <w:rsid w:val="009D7870"/>
    <w:rsid w:val="009E0193"/>
    <w:rsid w:val="009F5CD0"/>
    <w:rsid w:val="00A068D2"/>
    <w:rsid w:val="00A36108"/>
    <w:rsid w:val="00A432A1"/>
    <w:rsid w:val="00A511F2"/>
    <w:rsid w:val="00A55B1E"/>
    <w:rsid w:val="00A60F28"/>
    <w:rsid w:val="00A620AD"/>
    <w:rsid w:val="00A705A6"/>
    <w:rsid w:val="00A72D44"/>
    <w:rsid w:val="00A83DC8"/>
    <w:rsid w:val="00A9587B"/>
    <w:rsid w:val="00AA0697"/>
    <w:rsid w:val="00AA3713"/>
    <w:rsid w:val="00AB74F0"/>
    <w:rsid w:val="00AB7A61"/>
    <w:rsid w:val="00AC1444"/>
    <w:rsid w:val="00AC46C5"/>
    <w:rsid w:val="00AD0E5F"/>
    <w:rsid w:val="00AD2476"/>
    <w:rsid w:val="00AE1295"/>
    <w:rsid w:val="00AE1F29"/>
    <w:rsid w:val="00AE4340"/>
    <w:rsid w:val="00AE49A6"/>
    <w:rsid w:val="00AE583A"/>
    <w:rsid w:val="00AE7F20"/>
    <w:rsid w:val="00B013B3"/>
    <w:rsid w:val="00B05011"/>
    <w:rsid w:val="00B0717B"/>
    <w:rsid w:val="00B241D8"/>
    <w:rsid w:val="00B3007E"/>
    <w:rsid w:val="00B51810"/>
    <w:rsid w:val="00B5278C"/>
    <w:rsid w:val="00B55263"/>
    <w:rsid w:val="00B655C3"/>
    <w:rsid w:val="00B6573E"/>
    <w:rsid w:val="00B66140"/>
    <w:rsid w:val="00B6750A"/>
    <w:rsid w:val="00B706C7"/>
    <w:rsid w:val="00B72941"/>
    <w:rsid w:val="00B73C68"/>
    <w:rsid w:val="00B8465D"/>
    <w:rsid w:val="00B86C82"/>
    <w:rsid w:val="00B86DB3"/>
    <w:rsid w:val="00B8720D"/>
    <w:rsid w:val="00B92C80"/>
    <w:rsid w:val="00BB72B5"/>
    <w:rsid w:val="00BC0ED1"/>
    <w:rsid w:val="00BC2880"/>
    <w:rsid w:val="00BD2822"/>
    <w:rsid w:val="00BD2E67"/>
    <w:rsid w:val="00BD6551"/>
    <w:rsid w:val="00BD69FB"/>
    <w:rsid w:val="00BF08DA"/>
    <w:rsid w:val="00BF19E5"/>
    <w:rsid w:val="00BF2BE3"/>
    <w:rsid w:val="00BF60BB"/>
    <w:rsid w:val="00BF79B5"/>
    <w:rsid w:val="00C05248"/>
    <w:rsid w:val="00C07AC7"/>
    <w:rsid w:val="00C11042"/>
    <w:rsid w:val="00C16C1C"/>
    <w:rsid w:val="00C21CE3"/>
    <w:rsid w:val="00C2606E"/>
    <w:rsid w:val="00C2676A"/>
    <w:rsid w:val="00C475D8"/>
    <w:rsid w:val="00C47E63"/>
    <w:rsid w:val="00C55F2A"/>
    <w:rsid w:val="00C60D9C"/>
    <w:rsid w:val="00C7289F"/>
    <w:rsid w:val="00C817C0"/>
    <w:rsid w:val="00C8560C"/>
    <w:rsid w:val="00C87B88"/>
    <w:rsid w:val="00C91FA2"/>
    <w:rsid w:val="00C93749"/>
    <w:rsid w:val="00C94374"/>
    <w:rsid w:val="00C97E65"/>
    <w:rsid w:val="00CA32CF"/>
    <w:rsid w:val="00CA33B5"/>
    <w:rsid w:val="00CB3911"/>
    <w:rsid w:val="00CB4010"/>
    <w:rsid w:val="00CB5DB1"/>
    <w:rsid w:val="00CC7251"/>
    <w:rsid w:val="00CC7B2F"/>
    <w:rsid w:val="00CD0CBF"/>
    <w:rsid w:val="00CD42D5"/>
    <w:rsid w:val="00CD5117"/>
    <w:rsid w:val="00CE0F9C"/>
    <w:rsid w:val="00CE295A"/>
    <w:rsid w:val="00CF1BD9"/>
    <w:rsid w:val="00D12697"/>
    <w:rsid w:val="00D12E8E"/>
    <w:rsid w:val="00D163A2"/>
    <w:rsid w:val="00D179CF"/>
    <w:rsid w:val="00D17D07"/>
    <w:rsid w:val="00D2386D"/>
    <w:rsid w:val="00D25934"/>
    <w:rsid w:val="00D30620"/>
    <w:rsid w:val="00D437D5"/>
    <w:rsid w:val="00D47729"/>
    <w:rsid w:val="00D72247"/>
    <w:rsid w:val="00D74CBD"/>
    <w:rsid w:val="00D91E97"/>
    <w:rsid w:val="00DA1E23"/>
    <w:rsid w:val="00DB02EB"/>
    <w:rsid w:val="00DB0768"/>
    <w:rsid w:val="00DB7543"/>
    <w:rsid w:val="00DC06D6"/>
    <w:rsid w:val="00DD0957"/>
    <w:rsid w:val="00DD1036"/>
    <w:rsid w:val="00DE3CEE"/>
    <w:rsid w:val="00DE5C77"/>
    <w:rsid w:val="00DF5068"/>
    <w:rsid w:val="00E04BBE"/>
    <w:rsid w:val="00E07E66"/>
    <w:rsid w:val="00E1033A"/>
    <w:rsid w:val="00E13777"/>
    <w:rsid w:val="00E1663A"/>
    <w:rsid w:val="00E23391"/>
    <w:rsid w:val="00E2349D"/>
    <w:rsid w:val="00E2466B"/>
    <w:rsid w:val="00E343CA"/>
    <w:rsid w:val="00E349F5"/>
    <w:rsid w:val="00E420DE"/>
    <w:rsid w:val="00E432DE"/>
    <w:rsid w:val="00E4618E"/>
    <w:rsid w:val="00E5191D"/>
    <w:rsid w:val="00E5243D"/>
    <w:rsid w:val="00E54854"/>
    <w:rsid w:val="00E63E5C"/>
    <w:rsid w:val="00E65317"/>
    <w:rsid w:val="00E726A2"/>
    <w:rsid w:val="00E756AB"/>
    <w:rsid w:val="00E774ED"/>
    <w:rsid w:val="00E9095C"/>
    <w:rsid w:val="00E93CE4"/>
    <w:rsid w:val="00EA2C10"/>
    <w:rsid w:val="00EA5F1A"/>
    <w:rsid w:val="00EB4D57"/>
    <w:rsid w:val="00EC268D"/>
    <w:rsid w:val="00EC2A5A"/>
    <w:rsid w:val="00EC2AAA"/>
    <w:rsid w:val="00EE03F9"/>
    <w:rsid w:val="00EE17BB"/>
    <w:rsid w:val="00EE2438"/>
    <w:rsid w:val="00EF2EE4"/>
    <w:rsid w:val="00EF56C3"/>
    <w:rsid w:val="00EF7833"/>
    <w:rsid w:val="00F02B9C"/>
    <w:rsid w:val="00F02C35"/>
    <w:rsid w:val="00F124FE"/>
    <w:rsid w:val="00F12AE5"/>
    <w:rsid w:val="00F21DD1"/>
    <w:rsid w:val="00F26100"/>
    <w:rsid w:val="00F30D18"/>
    <w:rsid w:val="00F31576"/>
    <w:rsid w:val="00F63058"/>
    <w:rsid w:val="00F71A93"/>
    <w:rsid w:val="00F86D9C"/>
    <w:rsid w:val="00F87198"/>
    <w:rsid w:val="00FC2DA8"/>
    <w:rsid w:val="00FC3E7D"/>
    <w:rsid w:val="00FC7D25"/>
    <w:rsid w:val="00FD2862"/>
    <w:rsid w:val="00FD37B3"/>
    <w:rsid w:val="00FD5ED3"/>
    <w:rsid w:val="00FF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table" w:styleId="a4">
    <w:name w:val="Table Grid"/>
    <w:basedOn w:val="a1"/>
    <w:uiPriority w:val="59"/>
    <w:rsid w:val="004F3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rsid w:val="00E34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E343CA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rsid w:val="00E343CA"/>
    <w:rPr>
      <w:vertAlign w:val="superscript"/>
    </w:rPr>
  </w:style>
  <w:style w:type="character" w:styleId="a8">
    <w:name w:val="Emphasis"/>
    <w:qFormat/>
    <w:rsid w:val="00E343CA"/>
    <w:rPr>
      <w:i/>
      <w:iCs/>
    </w:rPr>
  </w:style>
  <w:style w:type="paragraph" w:styleId="a9">
    <w:name w:val="No Spacing"/>
    <w:uiPriority w:val="99"/>
    <w:qFormat/>
    <w:rsid w:val="00386F2D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2">
    <w:name w:val="Основной текст (2)_"/>
    <w:basedOn w:val="a0"/>
    <w:link w:val="20"/>
    <w:locked/>
    <w:rsid w:val="00386F2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6F2D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782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82146"/>
    <w:rPr>
      <w:rFonts w:ascii="Segoe UI" w:hAnsi="Segoe UI" w:cs="Segoe UI"/>
      <w:sz w:val="18"/>
      <w:szCs w:val="18"/>
    </w:rPr>
  </w:style>
  <w:style w:type="paragraph" w:customStyle="1" w:styleId="1">
    <w:name w:val="1"/>
    <w:basedOn w:val="a"/>
    <w:autoRedefine/>
    <w:rsid w:val="00B3007E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755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55B9F"/>
  </w:style>
  <w:style w:type="paragraph" w:styleId="ae">
    <w:name w:val="footer"/>
    <w:basedOn w:val="a"/>
    <w:link w:val="af"/>
    <w:uiPriority w:val="99"/>
    <w:unhideWhenUsed/>
    <w:rsid w:val="00755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55B9F"/>
  </w:style>
  <w:style w:type="paragraph" w:styleId="af0">
    <w:name w:val="Normal (Web)"/>
    <w:basedOn w:val="a"/>
    <w:uiPriority w:val="99"/>
    <w:unhideWhenUsed/>
    <w:rsid w:val="00BF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table" w:styleId="a4">
    <w:name w:val="Table Grid"/>
    <w:basedOn w:val="a1"/>
    <w:uiPriority w:val="59"/>
    <w:rsid w:val="004F3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rsid w:val="00E34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E343CA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rsid w:val="00E343CA"/>
    <w:rPr>
      <w:vertAlign w:val="superscript"/>
    </w:rPr>
  </w:style>
  <w:style w:type="character" w:styleId="a8">
    <w:name w:val="Emphasis"/>
    <w:qFormat/>
    <w:rsid w:val="00E343CA"/>
    <w:rPr>
      <w:i/>
      <w:iCs/>
    </w:rPr>
  </w:style>
  <w:style w:type="paragraph" w:styleId="a9">
    <w:name w:val="No Spacing"/>
    <w:uiPriority w:val="99"/>
    <w:qFormat/>
    <w:rsid w:val="00386F2D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2">
    <w:name w:val="Основной текст (2)_"/>
    <w:basedOn w:val="a0"/>
    <w:link w:val="20"/>
    <w:locked/>
    <w:rsid w:val="00386F2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6F2D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782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82146"/>
    <w:rPr>
      <w:rFonts w:ascii="Segoe UI" w:hAnsi="Segoe UI" w:cs="Segoe UI"/>
      <w:sz w:val="18"/>
      <w:szCs w:val="18"/>
    </w:rPr>
  </w:style>
  <w:style w:type="paragraph" w:customStyle="1" w:styleId="1">
    <w:name w:val="1"/>
    <w:basedOn w:val="a"/>
    <w:autoRedefine/>
    <w:rsid w:val="00B3007E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755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55B9F"/>
  </w:style>
  <w:style w:type="paragraph" w:styleId="ae">
    <w:name w:val="footer"/>
    <w:basedOn w:val="a"/>
    <w:link w:val="af"/>
    <w:uiPriority w:val="99"/>
    <w:unhideWhenUsed/>
    <w:rsid w:val="00755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55B9F"/>
  </w:style>
  <w:style w:type="paragraph" w:styleId="af0">
    <w:name w:val="Normal (Web)"/>
    <w:basedOn w:val="a"/>
    <w:uiPriority w:val="99"/>
    <w:unhideWhenUsed/>
    <w:rsid w:val="00BF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C3BAC-8ADD-4EA9-B07D-4FAF8E1C8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1743</Words>
  <Characters>9937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sherbakova.y</dc:creator>
  <cp:lastModifiedBy>НВ. Выучейская</cp:lastModifiedBy>
  <cp:revision>2</cp:revision>
  <cp:lastPrinted>2025-12-17T13:26:00Z</cp:lastPrinted>
  <dcterms:created xsi:type="dcterms:W3CDTF">2025-12-19T06:47:00Z</dcterms:created>
  <dcterms:modified xsi:type="dcterms:W3CDTF">2025-12-19T06:47:00Z</dcterms:modified>
</cp:coreProperties>
</file>