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37C" w:rsidRPr="00FE1BEC" w:rsidRDefault="0090237C" w:rsidP="0090237C">
      <w:pPr>
        <w:pStyle w:val="1"/>
        <w:jc w:val="center"/>
        <w:rPr>
          <w:b/>
          <w:szCs w:val="28"/>
        </w:rPr>
      </w:pPr>
      <w:r w:rsidRPr="00FE1BEC">
        <w:rPr>
          <w:b/>
          <w:szCs w:val="28"/>
        </w:rPr>
        <w:t>АДМИНИСТРАЦИЯ</w:t>
      </w:r>
    </w:p>
    <w:p w:rsidR="0090237C" w:rsidRPr="00FE1BEC" w:rsidRDefault="0090237C" w:rsidP="0090237C">
      <w:pPr>
        <w:pStyle w:val="1"/>
        <w:jc w:val="center"/>
        <w:rPr>
          <w:b/>
          <w:szCs w:val="28"/>
        </w:rPr>
      </w:pPr>
      <w:r w:rsidRPr="00FE1BEC">
        <w:rPr>
          <w:b/>
          <w:szCs w:val="28"/>
        </w:rPr>
        <w:t>ПИНЕЖСКОГО МУНИЦ</w:t>
      </w:r>
      <w:bookmarkStart w:id="0" w:name="_GoBack"/>
      <w:bookmarkEnd w:id="0"/>
      <w:r w:rsidRPr="00FE1BEC">
        <w:rPr>
          <w:b/>
          <w:szCs w:val="28"/>
        </w:rPr>
        <w:t>ИПАЛЬНОГО ОКРУГА</w:t>
      </w:r>
    </w:p>
    <w:p w:rsidR="0090237C" w:rsidRPr="00FE1BEC" w:rsidRDefault="0090237C" w:rsidP="0090237C">
      <w:pPr>
        <w:pStyle w:val="1"/>
        <w:jc w:val="center"/>
        <w:rPr>
          <w:b/>
          <w:szCs w:val="28"/>
        </w:rPr>
      </w:pPr>
      <w:r w:rsidRPr="00FE1BEC">
        <w:rPr>
          <w:b/>
          <w:szCs w:val="28"/>
        </w:rPr>
        <w:t>АРХАНГЕЛЬСКОЙ ОБЛАСТИ</w:t>
      </w:r>
    </w:p>
    <w:p w:rsidR="0090237C" w:rsidRPr="00FE1BEC" w:rsidRDefault="0090237C" w:rsidP="0090237C">
      <w:pPr>
        <w:pStyle w:val="1"/>
        <w:jc w:val="center"/>
        <w:rPr>
          <w:b/>
          <w:szCs w:val="28"/>
        </w:rPr>
      </w:pPr>
    </w:p>
    <w:p w:rsidR="0090237C" w:rsidRPr="00FE1BEC" w:rsidRDefault="0090237C" w:rsidP="0090237C">
      <w:pPr>
        <w:pStyle w:val="1"/>
        <w:jc w:val="center"/>
        <w:rPr>
          <w:b/>
          <w:szCs w:val="28"/>
        </w:rPr>
      </w:pPr>
    </w:p>
    <w:p w:rsidR="0090237C" w:rsidRPr="00FE1BEC" w:rsidRDefault="0090237C" w:rsidP="0090237C">
      <w:pPr>
        <w:pStyle w:val="1"/>
        <w:jc w:val="center"/>
        <w:rPr>
          <w:b/>
          <w:szCs w:val="28"/>
        </w:rPr>
      </w:pPr>
      <w:r w:rsidRPr="00FE1BEC">
        <w:rPr>
          <w:b/>
          <w:szCs w:val="28"/>
        </w:rPr>
        <w:t>П О С Т А Н О В Л Е Н И Е</w:t>
      </w:r>
    </w:p>
    <w:p w:rsidR="0090237C" w:rsidRPr="00FE1BEC" w:rsidRDefault="0090237C" w:rsidP="0090237C">
      <w:pPr>
        <w:jc w:val="center"/>
        <w:rPr>
          <w:sz w:val="28"/>
          <w:szCs w:val="28"/>
        </w:rPr>
      </w:pPr>
    </w:p>
    <w:p w:rsidR="0090237C" w:rsidRPr="00FE1BEC" w:rsidRDefault="0090237C" w:rsidP="0090237C">
      <w:pPr>
        <w:jc w:val="center"/>
        <w:rPr>
          <w:sz w:val="28"/>
          <w:szCs w:val="28"/>
        </w:rPr>
      </w:pPr>
    </w:p>
    <w:p w:rsidR="0090237C" w:rsidRPr="00FE1BEC" w:rsidRDefault="0090237C" w:rsidP="0090237C">
      <w:pPr>
        <w:pStyle w:val="1"/>
        <w:jc w:val="center"/>
        <w:rPr>
          <w:szCs w:val="28"/>
        </w:rPr>
      </w:pPr>
      <w:r w:rsidRPr="00FE1BEC">
        <w:rPr>
          <w:szCs w:val="28"/>
        </w:rPr>
        <w:t>от 2 февраля 2024 года № 0029 - па</w:t>
      </w:r>
    </w:p>
    <w:p w:rsidR="0090237C" w:rsidRPr="00FE1BEC" w:rsidRDefault="0090237C" w:rsidP="0090237C">
      <w:pPr>
        <w:pStyle w:val="1"/>
        <w:jc w:val="center"/>
        <w:rPr>
          <w:szCs w:val="28"/>
        </w:rPr>
      </w:pPr>
    </w:p>
    <w:p w:rsidR="0090237C" w:rsidRPr="00FE1BEC" w:rsidRDefault="0090237C" w:rsidP="0090237C">
      <w:pPr>
        <w:pStyle w:val="1"/>
        <w:jc w:val="center"/>
        <w:rPr>
          <w:szCs w:val="28"/>
        </w:rPr>
      </w:pPr>
    </w:p>
    <w:p w:rsidR="0090237C" w:rsidRPr="00FE1BEC" w:rsidRDefault="0090237C" w:rsidP="0090237C">
      <w:pPr>
        <w:pStyle w:val="1"/>
        <w:jc w:val="center"/>
        <w:rPr>
          <w:sz w:val="20"/>
          <w:szCs w:val="28"/>
        </w:rPr>
      </w:pPr>
      <w:r w:rsidRPr="00FE1BEC">
        <w:rPr>
          <w:sz w:val="20"/>
          <w:szCs w:val="28"/>
        </w:rPr>
        <w:t>с. Карпогоры</w:t>
      </w:r>
    </w:p>
    <w:p w:rsidR="0090237C" w:rsidRPr="00FE1BEC" w:rsidRDefault="0090237C" w:rsidP="0090237C">
      <w:pPr>
        <w:pStyle w:val="a3"/>
        <w:rPr>
          <w:rStyle w:val="fontstyle01"/>
          <w:i w:val="0"/>
        </w:rPr>
      </w:pPr>
    </w:p>
    <w:p w:rsidR="0090237C" w:rsidRPr="00FE1BEC" w:rsidRDefault="0090237C" w:rsidP="0090237C">
      <w:pPr>
        <w:pStyle w:val="a3"/>
        <w:rPr>
          <w:rStyle w:val="fontstyle01"/>
          <w:i w:val="0"/>
        </w:rPr>
      </w:pPr>
    </w:p>
    <w:p w:rsidR="0090237C" w:rsidRDefault="0090237C" w:rsidP="0090237C">
      <w:pPr>
        <w:pStyle w:val="a3"/>
        <w:rPr>
          <w:rStyle w:val="fontstyle01"/>
          <w:b/>
          <w:i w:val="0"/>
        </w:rPr>
      </w:pPr>
      <w:r w:rsidRPr="00FE1BEC">
        <w:rPr>
          <w:rStyle w:val="fontstyle01"/>
          <w:i w:val="0"/>
        </w:rPr>
        <w:t xml:space="preserve">Об утверждении Перечня муниципальных услуг, предоставляемых администрацией Пинежского муниципального округа </w:t>
      </w:r>
    </w:p>
    <w:p w:rsidR="0090237C" w:rsidRPr="00FE1BEC" w:rsidRDefault="0090237C" w:rsidP="0090237C">
      <w:pPr>
        <w:pStyle w:val="a3"/>
        <w:rPr>
          <w:rStyle w:val="fontstyle01"/>
          <w:b/>
          <w:i w:val="0"/>
        </w:rPr>
      </w:pPr>
      <w:r w:rsidRPr="00FE1BEC">
        <w:rPr>
          <w:rStyle w:val="fontstyle01"/>
          <w:i w:val="0"/>
        </w:rPr>
        <w:t>Архангельской области</w:t>
      </w:r>
    </w:p>
    <w:p w:rsidR="0090237C" w:rsidRPr="00FE1BEC" w:rsidRDefault="0090237C" w:rsidP="0090237C">
      <w:pPr>
        <w:pStyle w:val="a3"/>
        <w:rPr>
          <w:rStyle w:val="fontstyle01"/>
          <w:i w:val="0"/>
        </w:rPr>
      </w:pPr>
    </w:p>
    <w:p w:rsidR="0090237C" w:rsidRPr="00FE1BEC" w:rsidRDefault="0090237C" w:rsidP="0090237C">
      <w:pPr>
        <w:pStyle w:val="a3"/>
        <w:rPr>
          <w:rStyle w:val="fontstyle01"/>
          <w:i w:val="0"/>
        </w:rPr>
      </w:pPr>
    </w:p>
    <w:p w:rsidR="0090237C" w:rsidRPr="00FE1BEC" w:rsidRDefault="0090237C" w:rsidP="0090237C">
      <w:pPr>
        <w:pStyle w:val="a3"/>
        <w:rPr>
          <w:rStyle w:val="fontstyle01"/>
          <w:i w:val="0"/>
        </w:rPr>
      </w:pPr>
    </w:p>
    <w:p w:rsidR="0090237C" w:rsidRPr="00FE1BEC" w:rsidRDefault="0090237C" w:rsidP="0090237C">
      <w:pPr>
        <w:pStyle w:val="a3"/>
        <w:ind w:firstLine="708"/>
        <w:jc w:val="both"/>
        <w:rPr>
          <w:rStyle w:val="fontstyle21"/>
          <w:b w:val="0"/>
          <w:bCs w:val="0"/>
          <w:i w:val="0"/>
        </w:rPr>
      </w:pPr>
      <w:r w:rsidRPr="00FE1BEC">
        <w:rPr>
          <w:rStyle w:val="fontstyle21"/>
          <w:b w:val="0"/>
          <w:i w:val="0"/>
        </w:rPr>
        <w:t>В соответствии с Федеральным законом от 27 июля 2010 года № 210-ФЗ</w:t>
      </w:r>
      <w:r w:rsidRPr="00FE1BEC">
        <w:rPr>
          <w:b w:val="0"/>
          <w:i w:val="0"/>
        </w:rPr>
        <w:t xml:space="preserve"> </w:t>
      </w:r>
      <w:r w:rsidRPr="00FE1BEC">
        <w:rPr>
          <w:rStyle w:val="fontstyle21"/>
          <w:b w:val="0"/>
          <w:i w:val="0"/>
        </w:rPr>
        <w:t xml:space="preserve">«Об организации предоставления государственных и муниципальных услуг», администрация Пинежского муниципального округа Архангельской области </w:t>
      </w:r>
    </w:p>
    <w:p w:rsidR="0090237C" w:rsidRPr="00FE1BEC" w:rsidRDefault="0090237C" w:rsidP="0090237C">
      <w:pPr>
        <w:pStyle w:val="a3"/>
        <w:ind w:firstLine="708"/>
        <w:jc w:val="both"/>
        <w:rPr>
          <w:rStyle w:val="fontstyle21"/>
          <w:i w:val="0"/>
        </w:rPr>
      </w:pPr>
      <w:r w:rsidRPr="00FE1BEC">
        <w:rPr>
          <w:rStyle w:val="fontstyle21"/>
          <w:i w:val="0"/>
        </w:rPr>
        <w:t>п о с т а н о в л я е т:</w:t>
      </w:r>
      <w:r w:rsidRPr="00FE1BEC">
        <w:rPr>
          <w:rStyle w:val="fontstyle01"/>
          <w:i w:val="0"/>
        </w:rPr>
        <w:t xml:space="preserve"> </w:t>
      </w:r>
    </w:p>
    <w:p w:rsidR="0090237C" w:rsidRPr="00FE1BEC" w:rsidRDefault="0090237C" w:rsidP="0090237C">
      <w:pPr>
        <w:pStyle w:val="a3"/>
        <w:ind w:firstLine="708"/>
        <w:jc w:val="both"/>
        <w:rPr>
          <w:rStyle w:val="fontstyle21"/>
          <w:b w:val="0"/>
          <w:i w:val="0"/>
        </w:rPr>
      </w:pPr>
      <w:r w:rsidRPr="00FE1BEC">
        <w:rPr>
          <w:rStyle w:val="fontstyle21"/>
          <w:b w:val="0"/>
          <w:i w:val="0"/>
        </w:rPr>
        <w:t xml:space="preserve">1. Утвердить прилагаемый Перечень </w:t>
      </w:r>
      <w:r w:rsidRPr="00FE1BEC">
        <w:rPr>
          <w:rStyle w:val="fontstyle01"/>
          <w:i w:val="0"/>
        </w:rPr>
        <w:t>муниципальных услуг, предоставляемых администрацией Пинежского муниципального округа Архангельской области согласно приложению.</w:t>
      </w:r>
    </w:p>
    <w:p w:rsidR="0090237C" w:rsidRPr="00FE1BEC" w:rsidRDefault="0090237C" w:rsidP="0090237C">
      <w:pPr>
        <w:pStyle w:val="a3"/>
        <w:ind w:firstLine="708"/>
        <w:jc w:val="both"/>
        <w:rPr>
          <w:b w:val="0"/>
          <w:i w:val="0"/>
        </w:rPr>
      </w:pPr>
      <w:r w:rsidRPr="00FE1BEC">
        <w:rPr>
          <w:rStyle w:val="fontstyle21"/>
          <w:b w:val="0"/>
          <w:i w:val="0"/>
        </w:rPr>
        <w:t>2. Признать утратившими силу постановления администрации</w:t>
      </w:r>
      <w:r w:rsidRPr="00FE1BEC">
        <w:rPr>
          <w:b w:val="0"/>
          <w:i w:val="0"/>
        </w:rPr>
        <w:br/>
      </w:r>
      <w:r w:rsidRPr="00FE1BEC">
        <w:rPr>
          <w:rStyle w:val="fontstyle21"/>
          <w:b w:val="0"/>
          <w:i w:val="0"/>
        </w:rPr>
        <w:t>Пинежского муниципального района:</w:t>
      </w:r>
    </w:p>
    <w:p w:rsidR="0090237C" w:rsidRPr="00FE1BEC" w:rsidRDefault="0090237C" w:rsidP="0090237C">
      <w:pPr>
        <w:pStyle w:val="a3"/>
        <w:ind w:firstLine="708"/>
        <w:jc w:val="both"/>
        <w:rPr>
          <w:b w:val="0"/>
          <w:i w:val="0"/>
        </w:rPr>
      </w:pPr>
      <w:r w:rsidRPr="00FE1BEC">
        <w:rPr>
          <w:b w:val="0"/>
          <w:i w:val="0"/>
        </w:rPr>
        <w:t>от 18 апреля 2022 года № 0396-па «Об утверждении Перечня муниципальных услуг, предоставляемых администрацией Пинежского муниципального района Архангельской области»;</w:t>
      </w:r>
    </w:p>
    <w:p w:rsidR="0090237C" w:rsidRPr="00FE1BEC" w:rsidRDefault="0090237C" w:rsidP="0090237C">
      <w:pPr>
        <w:pStyle w:val="a3"/>
        <w:jc w:val="both"/>
        <w:rPr>
          <w:b w:val="0"/>
          <w:i w:val="0"/>
        </w:rPr>
      </w:pPr>
      <w:r w:rsidRPr="00FE1BEC">
        <w:rPr>
          <w:b w:val="0"/>
          <w:i w:val="0"/>
        </w:rPr>
        <w:tab/>
        <w:t xml:space="preserve">от 15 ноября 2022 № 1090-па «О внесении изменений в Перечень муниципальных услуг, предоставляемых </w:t>
      </w:r>
      <w:r w:rsidRPr="00FE1BEC">
        <w:rPr>
          <w:rStyle w:val="fontstyle01"/>
          <w:i w:val="0"/>
        </w:rPr>
        <w:t>администрацией Пинежского муниципального района».</w:t>
      </w:r>
    </w:p>
    <w:p w:rsidR="0090237C" w:rsidRPr="00FE1BEC" w:rsidRDefault="0090237C" w:rsidP="0090237C">
      <w:pPr>
        <w:pStyle w:val="a3"/>
        <w:ind w:firstLine="708"/>
        <w:jc w:val="both"/>
        <w:rPr>
          <w:rStyle w:val="fontstyle21"/>
          <w:b w:val="0"/>
          <w:i w:val="0"/>
        </w:rPr>
      </w:pPr>
    </w:p>
    <w:p w:rsidR="0090237C" w:rsidRPr="00FE1BEC" w:rsidRDefault="0090237C" w:rsidP="0090237C">
      <w:pPr>
        <w:pStyle w:val="a3"/>
        <w:ind w:firstLine="708"/>
        <w:jc w:val="both"/>
        <w:rPr>
          <w:rStyle w:val="fontstyle21"/>
          <w:b w:val="0"/>
          <w:i w:val="0"/>
        </w:rPr>
      </w:pPr>
    </w:p>
    <w:p w:rsidR="0090237C" w:rsidRPr="00FE1BEC" w:rsidRDefault="0090237C" w:rsidP="0090237C">
      <w:pPr>
        <w:pStyle w:val="a3"/>
        <w:ind w:firstLine="708"/>
        <w:jc w:val="both"/>
        <w:rPr>
          <w:rStyle w:val="fontstyle21"/>
          <w:b w:val="0"/>
          <w:i w:val="0"/>
        </w:rPr>
      </w:pPr>
    </w:p>
    <w:p w:rsidR="0090237C" w:rsidRPr="00FE1BEC" w:rsidRDefault="0090237C" w:rsidP="0090237C">
      <w:pPr>
        <w:pStyle w:val="a3"/>
        <w:jc w:val="both"/>
        <w:rPr>
          <w:rStyle w:val="fontstyle21"/>
          <w:b w:val="0"/>
          <w:i w:val="0"/>
        </w:rPr>
      </w:pPr>
      <w:r w:rsidRPr="00FE1BEC">
        <w:rPr>
          <w:rStyle w:val="fontstyle21"/>
          <w:b w:val="0"/>
          <w:i w:val="0"/>
        </w:rPr>
        <w:t>Исполняющий обязанности</w:t>
      </w:r>
    </w:p>
    <w:p w:rsidR="0090237C" w:rsidRPr="00FE1BEC" w:rsidRDefault="0090237C" w:rsidP="0090237C">
      <w:pPr>
        <w:pStyle w:val="a3"/>
        <w:jc w:val="both"/>
        <w:rPr>
          <w:rStyle w:val="fontstyle21"/>
          <w:b w:val="0"/>
          <w:i w:val="0"/>
        </w:rPr>
      </w:pPr>
      <w:r w:rsidRPr="00FE1BEC">
        <w:rPr>
          <w:rStyle w:val="fontstyle21"/>
          <w:b w:val="0"/>
          <w:i w:val="0"/>
        </w:rPr>
        <w:t>главы Пинежского муниципального округа                                 В.М. Коровина</w:t>
      </w:r>
    </w:p>
    <w:p w:rsidR="0090237C" w:rsidRDefault="0090237C" w:rsidP="0090237C">
      <w:pPr>
        <w:rPr>
          <w:sz w:val="28"/>
          <w:szCs w:val="28"/>
        </w:rPr>
      </w:pPr>
    </w:p>
    <w:p w:rsidR="00123374" w:rsidRDefault="00123374"/>
    <w:sectPr w:rsidR="00123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37C"/>
    <w:rsid w:val="00123374"/>
    <w:rsid w:val="0090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FAA82-09C2-401E-9357-F4713369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237C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3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90237C"/>
    <w:pPr>
      <w:jc w:val="center"/>
    </w:pPr>
    <w:rPr>
      <w:b/>
      <w:bCs/>
      <w:i/>
      <w:i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90237C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fontstyle01">
    <w:name w:val="fontstyle01"/>
    <w:basedOn w:val="a0"/>
    <w:rsid w:val="0090237C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90237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 Галимова</dc:creator>
  <cp:keywords/>
  <dc:description/>
  <cp:lastModifiedBy>Л Галимова</cp:lastModifiedBy>
  <cp:revision>1</cp:revision>
  <dcterms:created xsi:type="dcterms:W3CDTF">2024-04-02T11:12:00Z</dcterms:created>
  <dcterms:modified xsi:type="dcterms:W3CDTF">2024-04-02T11:13:00Z</dcterms:modified>
</cp:coreProperties>
</file>