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D3" w:rsidRPr="001D65C5" w:rsidRDefault="00D52BD3" w:rsidP="00D52B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5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07FA" w:rsidRPr="001D65C5" w:rsidRDefault="002007FA" w:rsidP="002007F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5C5">
        <w:rPr>
          <w:rFonts w:ascii="Times New Roman" w:hAnsi="Times New Roman" w:cs="Times New Roman"/>
          <w:sz w:val="28"/>
          <w:szCs w:val="28"/>
        </w:rPr>
        <w:t xml:space="preserve"> к</w:t>
      </w:r>
      <w:r w:rsidRPr="001D65C5">
        <w:rPr>
          <w:rFonts w:ascii="Times New Roman" w:hAnsi="Times New Roman"/>
          <w:sz w:val="24"/>
          <w:szCs w:val="24"/>
        </w:rPr>
        <w:t xml:space="preserve"> </w:t>
      </w:r>
      <w:r w:rsidRPr="001D65C5">
        <w:rPr>
          <w:rFonts w:ascii="Times New Roman" w:hAnsi="Times New Roman"/>
          <w:sz w:val="28"/>
          <w:szCs w:val="28"/>
        </w:rPr>
        <w:t>Положению о реестре муниципальных маршрутов регулярных автобусных перевозок.</w:t>
      </w:r>
    </w:p>
    <w:p w:rsidR="001D65C5" w:rsidRPr="001D65C5" w:rsidRDefault="001D65C5" w:rsidP="001D65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5C5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</w:t>
      </w:r>
    </w:p>
    <w:p w:rsidR="001D65C5" w:rsidRPr="001D65C5" w:rsidRDefault="001D65C5" w:rsidP="001D65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5C5">
        <w:rPr>
          <w:rFonts w:ascii="Times New Roman" w:hAnsi="Times New Roman"/>
          <w:sz w:val="28"/>
          <w:szCs w:val="28"/>
        </w:rPr>
        <w:t>Пинежского муниципального округа</w:t>
      </w:r>
    </w:p>
    <w:p w:rsidR="001D65C5" w:rsidRPr="001D65C5" w:rsidRDefault="001D65C5" w:rsidP="001D65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5C5">
        <w:rPr>
          <w:rFonts w:ascii="Times New Roman" w:hAnsi="Times New Roman"/>
          <w:sz w:val="28"/>
          <w:szCs w:val="28"/>
        </w:rPr>
        <w:t>Архангельской области</w:t>
      </w:r>
    </w:p>
    <w:p w:rsidR="001D65C5" w:rsidRPr="001D65C5" w:rsidRDefault="001D65C5" w:rsidP="001D65C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1D65C5">
        <w:rPr>
          <w:rFonts w:ascii="Times New Roman" w:hAnsi="Times New Roman"/>
          <w:sz w:val="28"/>
          <w:szCs w:val="28"/>
        </w:rPr>
        <w:t>от 28 февраля 2025 г. № 0129- па</w:t>
      </w:r>
    </w:p>
    <w:p w:rsidR="001D65C5" w:rsidRPr="001D65C5" w:rsidRDefault="001D65C5" w:rsidP="001D65C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перевозок на территории Пинежск</w:t>
      </w:r>
      <w:r w:rsidR="0062708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D4BB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2708E">
        <w:rPr>
          <w:rFonts w:ascii="Times New Roman" w:hAnsi="Times New Roman" w:cs="Times New Roman"/>
          <w:b/>
          <w:sz w:val="28"/>
          <w:szCs w:val="28"/>
        </w:rPr>
        <w:t>ого</w:t>
      </w:r>
      <w:r w:rsidRPr="005D4B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2708E">
        <w:rPr>
          <w:rFonts w:ascii="Times New Roman" w:hAnsi="Times New Roman" w:cs="Times New Roman"/>
          <w:b/>
          <w:sz w:val="28"/>
          <w:szCs w:val="28"/>
        </w:rPr>
        <w:t>а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9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850"/>
        <w:gridCol w:w="1134"/>
        <w:gridCol w:w="1985"/>
        <w:gridCol w:w="1843"/>
        <w:gridCol w:w="708"/>
        <w:gridCol w:w="992"/>
        <w:gridCol w:w="851"/>
        <w:gridCol w:w="1417"/>
        <w:gridCol w:w="1135"/>
        <w:gridCol w:w="992"/>
        <w:gridCol w:w="2977"/>
      </w:tblGrid>
      <w:tr w:rsidR="00F86853" w:rsidRPr="0047637A" w:rsidTr="003531AB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 номер маршрута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вый номер маршру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та 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 маршрута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Вид 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977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3531AB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3531AB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д. Шардонемь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с.Карпогоры: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регуляр-ные перевоз-ки </w:t>
            </w:r>
            <w:r w:rsidR="00D050E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 тарифам</w:t>
            </w:r>
          </w:p>
        </w:tc>
        <w:tc>
          <w:tcPr>
            <w:tcW w:w="1417" w:type="dxa"/>
          </w:tcPr>
          <w:p w:rsidR="0050600C" w:rsidRPr="00092906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092906">
              <w:rPr>
                <w:rFonts w:ascii="Times New Roman" w:hAnsi="Times New Roman"/>
                <w:sz w:val="16"/>
              </w:rPr>
              <w:t>Автобусы, малый класс</w:t>
            </w:r>
          </w:p>
          <w:p w:rsidR="001D2719" w:rsidRPr="00092906" w:rsidRDefault="005616C8" w:rsidP="005616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 (М2) , </w:t>
            </w:r>
            <w:r w:rsidR="00F7055F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не ниже 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>EURO4</w:t>
            </w:r>
          </w:p>
        </w:tc>
        <w:tc>
          <w:tcPr>
            <w:tcW w:w="1135" w:type="dxa"/>
          </w:tcPr>
          <w:p w:rsidR="001D2719" w:rsidRPr="00A15820" w:rsidRDefault="00F43111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1D2719" w:rsidRPr="00AD419D" w:rsidRDefault="00D516DC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77" w:type="dxa"/>
          </w:tcPr>
          <w:tbl>
            <w:tblPr>
              <w:tblW w:w="963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56"/>
              <w:gridCol w:w="9177"/>
            </w:tblGrid>
            <w:tr w:rsidR="00D516DC" w:rsidRPr="00D516DC" w:rsidTr="00D516DC">
              <w:trPr>
                <w:trHeight w:val="6300"/>
                <w:jc w:val="center"/>
              </w:trPr>
              <w:tc>
                <w:tcPr>
                  <w:tcW w:w="456" w:type="dxa"/>
                </w:tcPr>
                <w:p w:rsidR="00D516DC" w:rsidRPr="00D516DC" w:rsidRDefault="00D516DC" w:rsidP="00D516DC">
                  <w:pPr>
                    <w:pStyle w:val="ConsPlusNormal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77" w:type="dxa"/>
                </w:tcPr>
                <w:p w:rsidR="00D516DC" w:rsidRPr="00D516DC" w:rsidRDefault="003531AB" w:rsidP="003531AB">
                  <w:pPr>
                    <w:pStyle w:val="ConsPlusNormal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ООО</w:t>
                  </w:r>
                </w:p>
                <w:p w:rsidR="00D516DC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«АВТОПЕРЕВОЗКИ»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Архангельская область,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Архангельск,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Павла Усова, д.12,оф.11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Генеральный директор </w:t>
                  </w:r>
                </w:p>
                <w:p w:rsidR="003531AB" w:rsidRPr="003531AB" w:rsidRDefault="00F4539B" w:rsidP="00F4539B">
                  <w:pPr>
                    <w:pStyle w:val="ConsPlusNormal"/>
                    <w:jc w:val="center"/>
                  </w:pPr>
                  <w:r w:rsidRPr="00F45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53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Яров Александр Юрьевич</w:t>
                  </w:r>
                </w:p>
              </w:tc>
            </w:tr>
          </w:tbl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6153A5" w:rsidRPr="008A4338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 xml:space="preserve">Автобусы, 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Default="005616C8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 (М2) , 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B65B4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– </w:t>
            </w:r>
          </w:p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>д. Шардонемь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Церкова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Айнова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123B24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Шардонемь от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Шардонемь от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граница с Республикой Коми»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Быстрова,</w:t>
            </w:r>
          </w:p>
        </w:tc>
        <w:tc>
          <w:tcPr>
            <w:tcW w:w="708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F4539B" w:rsidP="00353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sz w:val="16"/>
                <w:szCs w:val="16"/>
              </w:rPr>
              <w:t>Яров Александр Юрьевич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Ваймуша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«Рагово»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8A4338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 w:rsidR="0050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F4539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sz w:val="16"/>
                <w:szCs w:val="16"/>
              </w:rPr>
              <w:t>Яров Александр Юрьевич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>с. Карпогоры –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Привок-зальный остановка «Ж/Д</w:t>
            </w: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 xml:space="preserve">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«Центральная», остановка «Первая», 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 остановка «Центральная»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вокзал»,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с.  Карпогоры,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«Центральная» 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47637A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п.Сога  ул.Лесная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Веегора-Лешуконское»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E91FB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Веегора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«д..Шотогорка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«д..Шотогорка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Чешегора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подъезд к д. Чешегора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6153A5" w:rsidRDefault="006153A5" w:rsidP="003D14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D14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F4539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sz w:val="16"/>
                <w:szCs w:val="16"/>
              </w:rPr>
              <w:t>Яров Александр Юрьевич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Ж/Д мост п. Ясный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п.Ясный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B8218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 </w:t>
            </w:r>
          </w:p>
        </w:tc>
        <w:tc>
          <w:tcPr>
            <w:tcW w:w="708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(М2)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232C0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F4539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sz w:val="16"/>
                <w:szCs w:val="16"/>
              </w:rPr>
              <w:t>Яров Александр Юрьевич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д. Лохново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д.Лохново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д.Лохново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«Шотова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«Немнюга-пристань»,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«Кеврола-Немнюга-Лохново-Большое Кротово»,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«околок Хидгора»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по д. Лохново,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«Кеврола-Немнюга-Лохново-Большое Кротово»,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«Шотова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«Немнюга-пристань»,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п. Сога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«п. Междереченский до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«п. Междереченский до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66013C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Ф.Абрамова,</w:t>
            </w:r>
          </w:p>
        </w:tc>
        <w:tc>
          <w:tcPr>
            <w:tcW w:w="708" w:type="dxa"/>
          </w:tcPr>
          <w:p w:rsidR="00236AA9" w:rsidRPr="00236AA9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>(М2)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2C05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232C05">
              <w:rPr>
                <w:rFonts w:ascii="Times New Roman" w:hAnsi="Times New Roman" w:cs="Times New Roman"/>
                <w:sz w:val="20"/>
              </w:rPr>
              <w:t>евраль</w:t>
            </w:r>
          </w:p>
          <w:p w:rsidR="00232C05" w:rsidRPr="00236AA9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236AA9" w:rsidRPr="00236AA9" w:rsidRDefault="00F4539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д. Шотова</w:t>
            </w:r>
          </w:p>
        </w:tc>
        <w:tc>
          <w:tcPr>
            <w:tcW w:w="1985" w:type="dxa"/>
          </w:tcPr>
          <w:p w:rsidR="00236AA9" w:rsidRPr="0036151B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Прямое </w:t>
            </w:r>
            <w:r w:rsidR="00236AA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86D9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236AA9" w:rsidRPr="00236AA9" w:rsidRDefault="00A97BE2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293" w:rsidRPr="0047637A" w:rsidTr="003531AB">
        <w:tc>
          <w:tcPr>
            <w:tcW w:w="995" w:type="dxa"/>
          </w:tcPr>
          <w:p w:rsidR="00DB7293" w:rsidRPr="00236AA9" w:rsidRDefault="00DB7293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</w:tcPr>
          <w:p w:rsidR="00DB7293" w:rsidRPr="00236AA9" w:rsidRDefault="00DB7293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B7293" w:rsidRPr="00236AA9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с.Карпогоры- Занюхча</w:t>
            </w:r>
          </w:p>
        </w:tc>
        <w:tc>
          <w:tcPr>
            <w:tcW w:w="1985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«Занюхча»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«Занюхча»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/д «Карпогоры-Сосновка-Нюхча-граница с Республикой Коми»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«подъезд к д. Веркола» от а/д Карпогоры-Сосновка-Нюхча-граница с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B7293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DB7293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DB7293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591" w:rsidRPr="0047637A" w:rsidTr="003531AB">
        <w:tc>
          <w:tcPr>
            <w:tcW w:w="995" w:type="dxa"/>
          </w:tcPr>
          <w:p w:rsidR="00BD7591" w:rsidRDefault="00BD7591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D7591" w:rsidRPr="00236AA9" w:rsidRDefault="00BD7591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D7591" w:rsidRDefault="00BD7591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Карпогоры- Шуйга</w:t>
            </w:r>
          </w:p>
        </w:tc>
        <w:tc>
          <w:tcPr>
            <w:tcW w:w="1985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«Карпогорская ЦРБ»,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«Рагово»,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3»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Айнова»,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Церкова»,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Шардонемь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lastRenderedPageBreak/>
              <w:t>остановка «д. Ёркино2»,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Кушкопала»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«д.Лосево» 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Летопала»,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Заедовье»,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Новолевела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остановка «с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остановка»Шуйга»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«д.Шуйга»,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Заедовье»,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Явзора»,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Летопала»,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«д.Лосево»,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Кушкопала»,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Шардонемь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Церкова»,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Айнова»,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3»,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Ваймуша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«Рагово»,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«Карпогорская ЦРБ»,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</w:t>
            </w:r>
          </w:p>
        </w:tc>
        <w:tc>
          <w:tcPr>
            <w:tcW w:w="1843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Шардонемь, ул. Центральная;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Шуйга-Сура-Новолавела</w:t>
            </w: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«Шуйга-Сура-Новолавела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D7591" w:rsidRDefault="00302EA4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</w:t>
            </w:r>
            <w:r w:rsidRPr="00BD7591">
              <w:rPr>
                <w:rFonts w:ascii="Times New Roman" w:hAnsi="Times New Roman"/>
                <w:sz w:val="16"/>
                <w:szCs w:val="16"/>
              </w:rPr>
              <w:lastRenderedPageBreak/>
              <w:t>регулярных перевозок</w:t>
            </w:r>
          </w:p>
        </w:tc>
        <w:tc>
          <w:tcPr>
            <w:tcW w:w="851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BD7591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D7591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с.Карпогоры—</w:t>
            </w:r>
          </w:p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Сосновка</w:t>
            </w:r>
          </w:p>
        </w:tc>
        <w:tc>
          <w:tcPr>
            <w:tcW w:w="1985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«д.Сульца»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«д.Кулосега»,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Явзора»,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Летопала»,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станции «Карпогоры-пассажирская» от а/д «Карпогоры-Веегора-Лешуконское»;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«подъезд к р.Пинега напротив пос.Кулосега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р.Пинега напротив пос.Кулосега» 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926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  <w:r w:rsidR="0092607B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6AA9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.Карпогоры-д. Веркола</w:t>
            </w:r>
          </w:p>
        </w:tc>
        <w:tc>
          <w:tcPr>
            <w:tcW w:w="1985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«Ж.д.вокзал» (для вечернего рейса).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Ваймуша 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 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остановка «Центральная»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«д.Лосево»,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Церкова»,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Айнова»,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3»,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2»,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Ваймуша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«Рагово»,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с.Карпогоры: ул. Быстрова, Красных Партизан, ул.Ленина, ул. Ф.Абрамова; ул. Комарова;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 от а/д «Карпогоры-Веегора-Лешуконское»;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Веркола» от а/д Карпогоры-Сосновка-Нюхча-граница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«подъезд к д. Шардонемь» от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992" w:type="dxa"/>
          </w:tcPr>
          <w:p w:rsidR="00BB40AB" w:rsidRPr="00D03180" w:rsidRDefault="00BB40AB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февраль 2022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6AA9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B4A47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Занюхча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«ул. Школьная»,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д.Занюхча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д.Занюхча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Ленина,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Школьная.</w:t>
            </w:r>
          </w:p>
          <w:p w:rsidR="00BB40AB" w:rsidRPr="004A704B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Сосновка ул. Школьная, ул. Советская, ул. Ленина, а/д «Карпогоры – Сосновка - Нюхча – граница с Республикой КОМИ», а/д д. Нюхча ул. Южная, а/д д. Занюхча ул. Октябрьская, ул. Лесная.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Занюхча ул. Лесная, ул. Октябрьская, а/д д. Нюхча ул. Южная, а/д «Карпогоры – Сосновка - Нюхча – граница с Республикой КОМИ», а/д пос. Сосновка ул. Ленина, ул. Советская, 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704B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Кулосега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Школьная».</w:t>
            </w:r>
          </w:p>
          <w:p w:rsidR="00BB40AB" w:rsidRPr="004A704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Сосновка ул. Школьная, ул. Советская, ул. Ленина, а/д д. Сульца ул. Новая,  а/д «Карпогоры – Сосновка - Нюхча – граница с республикой КОМИ», подъезд к д. Кулосега от а/д «Карпогоры – Сосновка - Нюхча – граница с республикой КОМИ»;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д. Кулосега а/д «Карпогоры – Сосновка - Нюхча –граница с республикой КОМИ», а/д д. Сульца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Новая, а/д «Карпогоры – Сосновка - Нюхча – граница с республикой КОМИ», а/д пос. Сосновка ул. Ленина,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16,0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Шуйга - 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Новолавела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Пахурово,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Засурье,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Засурье,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д. Пахурово,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Шуйга , с. Сура ул. Лесная,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Пахурово, д. Засурье, а/д «Шуйга - Сура - Новолавела», пос. Новолавела  ул. Советская, ул. Деповская,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Почтовая, ул. Железнодорожная, ул. Юбилейная,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Новолавела ул. 40 лет Победы, ул. Юбилейная, ул. Железнодорожная, ул. Почтовая, ул. Деповская, ул. Советская, а/д «Шуйга – Сура - Новолавела», д. Засурье, д. Пахурово, с. Сура ул. Советская, ул. Лесная, пос. Шуйга.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п. Кривые Озера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«Нижний Склад»,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Красный Бор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п. Кривые Озера остановка «Центральная».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Кривые Озера остановка «Центральная»,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Красный Бор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Великодворская, а/д «Пинега – Кривые Озера», а/д «Пинега – Красный Бор»,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п. Красный Бор: ул. Центральная, а/д «Пинега – Красный Бор», а/д «Пинега – Кривые Озера», а/д п. Кривые Озера: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Центральная.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Кривые Озера: ул. Центральная, а/д «Пинега – Кривые Озера», а/д «Пинега – Красный Бор», а/д п. Красный Бор: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Центральная, а/д «Пинега – Красный Бор», а/д «Пинега – Кривые Озера», а/д п. Пинега: ул. Великодворская,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50,5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регуляр-ные перевоз-ки  по регули-руемым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BB40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Кулой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Воепала»,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Кулогоры»,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«п. Тайга»,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Тайга»,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Кулогоры»,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Воепала»,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Великодворская,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«Подъезд к д. Кулой» от а/д «Архангельск – Белогорский – Пинега – Кимжа – Мезень», а/д д. Кулой.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Кулой, а/д «Подъезд к д. Кулой» от а/д «Архангельск – Белогорский – Пинега – Кимжа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п. Пинега: ул. Великодворская,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40,5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Березник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Валдокурье»,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«п. Голубино»,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Першково»,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Каргомень»,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Березник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Березник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Каргомень»,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Першково»,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Голубино»,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Кимжа – Мезень», а/д «Пинега – нефтебаза – Валдокурье», а/д д. Валдокурье, а/д «Пинега – нефтебаза – Валдокурье», а/д «Архангельск – Белогорский – Пинега – Кимжа – Мезень»,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Красная Горка,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Малетино, а/д «Архангельск – Белогорский – Пинега – Кимжа – Мезень», а/д п. Голубино, а/д «Архангельск – Белогорский – Пинега – Кимжа – Мезень», а/д д. Першково, а/д «Архангельск – Белогорский – Пинега – Кимжа – Мезень», а/д д. Каргомень, а/д «Архангельск – Белогорский – Пинега – Кимжа – Мезень», а/д д. Березник.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Березник, а/д «Архангельск – Белогорский – Пинега – Кимжа – Мезень», а/д д. Каргомень, а/д «Архангельск – Белогорский – Пинега – Кимжа – Мезень», а/д д. Першково, а/д «Архангельск – Белогорский – Пинега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Кимжа – Мезень», а/д п. Голубино, а/д «Архангельск – Белогорский – Пинега – Кимжа – Мезень», а/д д. Малетино, а/д «Пинега - Красная Горка», а/д д. Красная Горка, а/д «Пинега - Красная Горка», а/д «Архангельск – Белогорский – Пинега – Кимжа – Мезень», а/д «Пинега – нефтебаза –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Валдокурье, а/д «Пинега – нефтебаза – Валдокурье», а/д «Архангельск – Белогорский – Пинега – Кимжа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68,5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Малетино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Валдокурье»,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«д. Малетино».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Малетино»,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Кимжа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д. Валдокурье, а/д «Пинега – нефтебаза – Валдокурье», а/д «Архангельск – Белогорский – Пинега – Кимжа – Мезень», а/д д. Малетино.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д. Малетино, а/д «Архангельск – Белогорский – Пинега – Кимжа – Мезень», а/д «Пинега – нефтебаза – Валдокурье», а/д д. Валдокурье,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Валдокурье»,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«Архангельск – Белогорский – Пинега – Кимжа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BB40AB" w:rsidRPr="00D03180" w:rsidRDefault="00BB40A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BB40AB" w:rsidRPr="00232C05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39B">
              <w:rPr>
                <w:rFonts w:ascii="Times New Roman" w:hAnsi="Times New Roman" w:cs="Times New Roman"/>
                <w:sz w:val="20"/>
              </w:rPr>
              <w:t>Яров Александр Юрьевич</w:t>
            </w:r>
          </w:p>
        </w:tc>
      </w:tr>
      <w:tr w:rsidR="00F4539B" w:rsidRPr="0047637A" w:rsidTr="003531AB">
        <w:tc>
          <w:tcPr>
            <w:tcW w:w="995" w:type="dxa"/>
          </w:tcPr>
          <w:p w:rsidR="00F4539B" w:rsidRDefault="00F4539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50" w:type="dxa"/>
          </w:tcPr>
          <w:p w:rsidR="00F4539B" w:rsidRPr="00236AA9" w:rsidRDefault="00F4539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4539B" w:rsidRPr="004A704B" w:rsidRDefault="00F4539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Пинега – п. Красный Бор.</w:t>
            </w:r>
          </w:p>
        </w:tc>
        <w:tc>
          <w:tcPr>
            <w:tcW w:w="1985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В прямом направлении:</w:t>
            </w:r>
            <w:r w:rsidRPr="00F4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«ул. Кудрина 120»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«ул. Кудрина 46»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п. Пинега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 xml:space="preserve">«Нижний склад» 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 xml:space="preserve">п. Пинега 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«Центральная»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п. Красный Бор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В обратном направлении: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«Центральная»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 xml:space="preserve">п. Красный Бор 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п. Пинега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 xml:space="preserve">«Нижний склад» 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 xml:space="preserve"> «ул. Кудрина 46» п. Пинега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«ул. Кудрина 120»</w:t>
            </w:r>
            <w:r w:rsidRPr="00F453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п. Пинега</w:t>
            </w:r>
          </w:p>
          <w:p w:rsidR="00F4539B" w:rsidRPr="00F4539B" w:rsidRDefault="00F4539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В прямом направлении: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 xml:space="preserve"> а/д Архангельск - Белогорский - Пинега - Кимжа – Мезень,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39B">
              <w:rPr>
                <w:rFonts w:ascii="Times New Roman" w:hAnsi="Times New Roman"/>
                <w:sz w:val="16"/>
                <w:szCs w:val="16"/>
              </w:rPr>
              <w:t>Пинега - Кривые Озера,  Пинега - Красный Бор ул. Центральная пос. Красный Бор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539B">
              <w:rPr>
                <w:rFonts w:ascii="Times New Roman" w:hAnsi="Times New Roman"/>
                <w:bCs/>
                <w:sz w:val="16"/>
                <w:szCs w:val="16"/>
              </w:rPr>
              <w:t>В обратном направлении:</w:t>
            </w:r>
          </w:p>
          <w:p w:rsidR="00F4539B" w:rsidRPr="004A704B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39B">
              <w:rPr>
                <w:rFonts w:ascii="Times New Roman" w:hAnsi="Times New Roman" w:cs="Times New Roman"/>
                <w:sz w:val="16"/>
                <w:szCs w:val="16"/>
              </w:rPr>
              <w:t>а/д ул. Центральная пос. Красный Бор,  Пинега - Кривые Озера,  Архангельск - Белогорский - Пинега - Кимжа – Мезень</w:t>
            </w:r>
          </w:p>
        </w:tc>
        <w:tc>
          <w:tcPr>
            <w:tcW w:w="708" w:type="dxa"/>
          </w:tcPr>
          <w:p w:rsidR="00F4539B" w:rsidRDefault="00F4539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</w:tcPr>
          <w:p w:rsidR="00F4539B" w:rsidRPr="00D03180" w:rsidRDefault="00F4539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F4539B" w:rsidRPr="00D03180" w:rsidRDefault="00F4539B" w:rsidP="00F453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регуляр-ные перевоз-ки  по регули-руемым тарифам</w:t>
            </w:r>
          </w:p>
        </w:tc>
        <w:tc>
          <w:tcPr>
            <w:tcW w:w="1417" w:type="dxa"/>
          </w:tcPr>
          <w:p w:rsidR="00F4539B" w:rsidRPr="0050600C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F4539B" w:rsidRPr="0050600C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F4539B" w:rsidRPr="0050600C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 ,</w:t>
            </w:r>
          </w:p>
          <w:p w:rsidR="00F4539B" w:rsidRPr="00236AA9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F4539B" w:rsidRDefault="00F4539B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F4539B" w:rsidRDefault="00710BCD" w:rsidP="00F453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 2025</w:t>
            </w:r>
          </w:p>
        </w:tc>
        <w:tc>
          <w:tcPr>
            <w:tcW w:w="2977" w:type="dxa"/>
          </w:tcPr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Архангельская область,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г. Архангельск,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Генеральный директор</w:t>
            </w:r>
          </w:p>
          <w:p w:rsidR="00F4539B" w:rsidRPr="00F4539B" w:rsidRDefault="00F4539B" w:rsidP="00F453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4539B">
              <w:rPr>
                <w:rFonts w:ascii="Times New Roman" w:hAnsi="Times New Roman"/>
                <w:sz w:val="20"/>
              </w:rPr>
              <w:t>Яров Александр Юрьевич</w:t>
            </w:r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906"/>
    <w:rsid w:val="00092DDF"/>
    <w:rsid w:val="000939CE"/>
    <w:rsid w:val="00094461"/>
    <w:rsid w:val="000950CE"/>
    <w:rsid w:val="00097910"/>
    <w:rsid w:val="000A2733"/>
    <w:rsid w:val="000A5FE7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5C5"/>
    <w:rsid w:val="001D6DD1"/>
    <w:rsid w:val="001E20DF"/>
    <w:rsid w:val="001E52B1"/>
    <w:rsid w:val="001E6D39"/>
    <w:rsid w:val="001E749D"/>
    <w:rsid w:val="001F2050"/>
    <w:rsid w:val="001F3938"/>
    <w:rsid w:val="001F4679"/>
    <w:rsid w:val="002007FA"/>
    <w:rsid w:val="002069D0"/>
    <w:rsid w:val="0020796A"/>
    <w:rsid w:val="00212D8E"/>
    <w:rsid w:val="00220669"/>
    <w:rsid w:val="002262F3"/>
    <w:rsid w:val="002267D1"/>
    <w:rsid w:val="00232C05"/>
    <w:rsid w:val="00234B41"/>
    <w:rsid w:val="00236AA9"/>
    <w:rsid w:val="002375CD"/>
    <w:rsid w:val="00247E55"/>
    <w:rsid w:val="002614F3"/>
    <w:rsid w:val="00262405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4C94"/>
    <w:rsid w:val="003C56F5"/>
    <w:rsid w:val="003C642E"/>
    <w:rsid w:val="003C79CA"/>
    <w:rsid w:val="003D14D7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173F9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04B"/>
    <w:rsid w:val="004A793B"/>
    <w:rsid w:val="004B5E92"/>
    <w:rsid w:val="004C0044"/>
    <w:rsid w:val="004C0704"/>
    <w:rsid w:val="004C32D3"/>
    <w:rsid w:val="004C5B08"/>
    <w:rsid w:val="004C7B14"/>
    <w:rsid w:val="004D49B4"/>
    <w:rsid w:val="004E1CF6"/>
    <w:rsid w:val="004E286D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2497"/>
    <w:rsid w:val="00625C22"/>
    <w:rsid w:val="0062708E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0BCD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925A0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2607B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40AB"/>
    <w:rsid w:val="00BB5848"/>
    <w:rsid w:val="00BC447B"/>
    <w:rsid w:val="00BD2A2D"/>
    <w:rsid w:val="00BD7591"/>
    <w:rsid w:val="00BE0643"/>
    <w:rsid w:val="00BE065D"/>
    <w:rsid w:val="00BF1FF7"/>
    <w:rsid w:val="00C0062A"/>
    <w:rsid w:val="00C0338D"/>
    <w:rsid w:val="00C03D9D"/>
    <w:rsid w:val="00C04EB4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6DF6"/>
    <w:rsid w:val="00D4562D"/>
    <w:rsid w:val="00D516DC"/>
    <w:rsid w:val="00D51BAA"/>
    <w:rsid w:val="00D52BD3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27948"/>
    <w:rsid w:val="00F300F0"/>
    <w:rsid w:val="00F31086"/>
    <w:rsid w:val="00F33D20"/>
    <w:rsid w:val="00F412F1"/>
    <w:rsid w:val="00F43111"/>
    <w:rsid w:val="00F4432E"/>
    <w:rsid w:val="00F4539B"/>
    <w:rsid w:val="00F50BB6"/>
    <w:rsid w:val="00F53CFE"/>
    <w:rsid w:val="00F540DD"/>
    <w:rsid w:val="00F61EBC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4A47"/>
    <w:rsid w:val="00FB7943"/>
    <w:rsid w:val="00FD2362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D364-0A60-4BAE-BF45-B1196E20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С.А. Несветов</cp:lastModifiedBy>
  <cp:revision>2</cp:revision>
  <cp:lastPrinted>2025-09-05T07:49:00Z</cp:lastPrinted>
  <dcterms:created xsi:type="dcterms:W3CDTF">2025-09-05T07:50:00Z</dcterms:created>
  <dcterms:modified xsi:type="dcterms:W3CDTF">2025-09-05T07:50:00Z</dcterms:modified>
</cp:coreProperties>
</file>