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99" w:rsidRDefault="001E1E99" w:rsidP="001E1E9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1E1E99" w:rsidRDefault="001E1E99" w:rsidP="001E1E99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округ</w:t>
      </w:r>
    </w:p>
    <w:p w:rsidR="001E1E99" w:rsidRDefault="001E1E99" w:rsidP="001E1E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1E1E99" w:rsidRDefault="001E1E99" w:rsidP="001E1E99">
      <w:pPr>
        <w:pStyle w:val="ab"/>
        <w:rPr>
          <w:b/>
        </w:rPr>
      </w:pPr>
      <w:r>
        <w:rPr>
          <w:b/>
        </w:rPr>
        <w:t>Собрание депутатов Пинежского муниципального округа</w:t>
      </w:r>
    </w:p>
    <w:p w:rsidR="001E1E99" w:rsidRDefault="001E1E99" w:rsidP="001E1E99">
      <w:pPr>
        <w:pStyle w:val="ab"/>
        <w:rPr>
          <w:b/>
        </w:rPr>
      </w:pPr>
      <w:r>
        <w:rPr>
          <w:b/>
        </w:rPr>
        <w:t>Архангельской области  (первого созыва)</w:t>
      </w:r>
    </w:p>
    <w:p w:rsidR="001E1E99" w:rsidRDefault="001E1E99" w:rsidP="001E1E99">
      <w:pPr>
        <w:pStyle w:val="ab"/>
        <w:rPr>
          <w:b/>
        </w:rPr>
      </w:pPr>
      <w:r>
        <w:rPr>
          <w:b/>
        </w:rPr>
        <w:t>(очередное пятое заседание)</w:t>
      </w:r>
    </w:p>
    <w:p w:rsidR="00A10051" w:rsidRPr="006C676E" w:rsidRDefault="00A10051" w:rsidP="00F46891">
      <w:pPr>
        <w:ind w:firstLine="24"/>
        <w:jc w:val="center"/>
        <w:rPr>
          <w:b/>
          <w:sz w:val="28"/>
          <w:szCs w:val="28"/>
        </w:rPr>
      </w:pPr>
    </w:p>
    <w:p w:rsidR="00F46891" w:rsidRPr="006C676E" w:rsidRDefault="00F46891" w:rsidP="00F46891">
      <w:pPr>
        <w:ind w:firstLine="24"/>
        <w:jc w:val="center"/>
        <w:rPr>
          <w:sz w:val="28"/>
          <w:szCs w:val="28"/>
        </w:rPr>
      </w:pPr>
    </w:p>
    <w:p w:rsidR="00F46891" w:rsidRPr="006C676E" w:rsidRDefault="00F46891" w:rsidP="00F46891">
      <w:pPr>
        <w:ind w:firstLine="24"/>
        <w:jc w:val="center"/>
        <w:rPr>
          <w:sz w:val="28"/>
          <w:szCs w:val="28"/>
        </w:rPr>
      </w:pPr>
    </w:p>
    <w:p w:rsidR="00F46891" w:rsidRPr="006C676E" w:rsidRDefault="00F46891" w:rsidP="00F46891">
      <w:pPr>
        <w:ind w:firstLine="24"/>
        <w:jc w:val="center"/>
        <w:rPr>
          <w:b/>
          <w:sz w:val="28"/>
          <w:szCs w:val="28"/>
        </w:rPr>
      </w:pPr>
      <w:proofErr w:type="gramStart"/>
      <w:r w:rsidRPr="006C676E">
        <w:rPr>
          <w:b/>
          <w:sz w:val="28"/>
          <w:szCs w:val="28"/>
        </w:rPr>
        <w:t>Р</w:t>
      </w:r>
      <w:proofErr w:type="gramEnd"/>
      <w:r w:rsidRPr="006C676E">
        <w:rPr>
          <w:b/>
          <w:sz w:val="28"/>
          <w:szCs w:val="28"/>
        </w:rPr>
        <w:t xml:space="preserve"> Е Ш Е Н И Е</w:t>
      </w:r>
    </w:p>
    <w:p w:rsidR="00F46891" w:rsidRPr="006C676E" w:rsidRDefault="00F46891" w:rsidP="00F46891">
      <w:pPr>
        <w:ind w:firstLine="24"/>
        <w:jc w:val="center"/>
        <w:rPr>
          <w:b/>
          <w:sz w:val="28"/>
          <w:szCs w:val="28"/>
        </w:rPr>
      </w:pPr>
    </w:p>
    <w:p w:rsidR="00F46891" w:rsidRPr="006C676E" w:rsidRDefault="00F46891" w:rsidP="00F46891">
      <w:pPr>
        <w:ind w:firstLine="24"/>
        <w:jc w:val="center"/>
        <w:rPr>
          <w:b/>
          <w:sz w:val="28"/>
          <w:szCs w:val="28"/>
        </w:rPr>
      </w:pPr>
    </w:p>
    <w:p w:rsidR="001E1E99" w:rsidRPr="006C676E" w:rsidRDefault="00A725FB" w:rsidP="001E1E99">
      <w:pPr>
        <w:ind w:firstLine="24"/>
        <w:jc w:val="center"/>
        <w:rPr>
          <w:sz w:val="28"/>
          <w:szCs w:val="28"/>
        </w:rPr>
      </w:pPr>
      <w:r w:rsidRPr="006C676E">
        <w:rPr>
          <w:sz w:val="28"/>
          <w:szCs w:val="28"/>
        </w:rPr>
        <w:t xml:space="preserve"> </w:t>
      </w:r>
      <w:r w:rsidR="001E1E99" w:rsidRPr="006C676E">
        <w:rPr>
          <w:sz w:val="28"/>
          <w:szCs w:val="28"/>
        </w:rPr>
        <w:t xml:space="preserve">от </w:t>
      </w:r>
      <w:r w:rsidR="00755214">
        <w:rPr>
          <w:sz w:val="28"/>
          <w:szCs w:val="28"/>
        </w:rPr>
        <w:t>16</w:t>
      </w:r>
      <w:r w:rsidR="001E1E99" w:rsidRPr="006C676E">
        <w:rPr>
          <w:sz w:val="28"/>
          <w:szCs w:val="28"/>
        </w:rPr>
        <w:t xml:space="preserve"> </w:t>
      </w:r>
      <w:r w:rsidR="001E1E99">
        <w:rPr>
          <w:sz w:val="28"/>
          <w:szCs w:val="28"/>
        </w:rPr>
        <w:t>февраля 2024</w:t>
      </w:r>
      <w:r w:rsidR="001E1E99" w:rsidRPr="006C676E">
        <w:rPr>
          <w:sz w:val="28"/>
          <w:szCs w:val="28"/>
        </w:rPr>
        <w:t xml:space="preserve"> года № </w:t>
      </w:r>
      <w:r w:rsidR="00A53EF3">
        <w:rPr>
          <w:sz w:val="28"/>
          <w:szCs w:val="28"/>
        </w:rPr>
        <w:t>85</w:t>
      </w:r>
    </w:p>
    <w:p w:rsidR="001E1E99" w:rsidRPr="006C676E" w:rsidRDefault="001E1E99" w:rsidP="001E1E99">
      <w:pPr>
        <w:ind w:firstLine="24"/>
        <w:jc w:val="center"/>
        <w:rPr>
          <w:b/>
          <w:sz w:val="28"/>
          <w:szCs w:val="28"/>
        </w:rPr>
      </w:pPr>
    </w:p>
    <w:p w:rsidR="001E1E99" w:rsidRPr="006C676E" w:rsidRDefault="001E1E99" w:rsidP="001E1E99">
      <w:pPr>
        <w:ind w:firstLine="24"/>
        <w:jc w:val="center"/>
        <w:rPr>
          <w:b/>
          <w:sz w:val="28"/>
          <w:szCs w:val="28"/>
        </w:rPr>
      </w:pPr>
    </w:p>
    <w:p w:rsidR="001E1E99" w:rsidRPr="005A76D5" w:rsidRDefault="001E1E99" w:rsidP="001E1E99">
      <w:pPr>
        <w:ind w:firstLine="24"/>
        <w:jc w:val="center"/>
        <w:rPr>
          <w:szCs w:val="24"/>
        </w:rPr>
      </w:pPr>
      <w:r w:rsidRPr="005A76D5">
        <w:rPr>
          <w:szCs w:val="24"/>
        </w:rPr>
        <w:t>с. Карпогоры</w:t>
      </w:r>
    </w:p>
    <w:p w:rsidR="00F46891" w:rsidRDefault="00F46891" w:rsidP="001E1E99">
      <w:pPr>
        <w:ind w:firstLine="24"/>
        <w:jc w:val="center"/>
        <w:rPr>
          <w:b/>
          <w:sz w:val="28"/>
          <w:szCs w:val="28"/>
        </w:rPr>
      </w:pPr>
    </w:p>
    <w:p w:rsidR="00755214" w:rsidRPr="006C676E" w:rsidRDefault="00755214" w:rsidP="001E1E99">
      <w:pPr>
        <w:ind w:firstLine="24"/>
        <w:jc w:val="center"/>
        <w:rPr>
          <w:b/>
          <w:sz w:val="28"/>
          <w:szCs w:val="28"/>
        </w:rPr>
      </w:pPr>
    </w:p>
    <w:p w:rsidR="00316C04" w:rsidRPr="001E1E99" w:rsidRDefault="005C0F37" w:rsidP="001E1E99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Перечня должностных</w:t>
      </w:r>
      <w:r w:rsidR="001E1E99">
        <w:rPr>
          <w:rFonts w:ascii="Times New Roman" w:hAnsi="Times New Roman" w:cs="Times New Roman"/>
          <w:b/>
          <w:sz w:val="28"/>
          <w:szCs w:val="28"/>
        </w:rPr>
        <w:t xml:space="preserve"> лиц, входящих в состав муниципальной комиссии по делам несовершеннолетних и защите их прав администрации Пинежского муниципального округа Архангельской области,</w:t>
      </w:r>
      <w:r>
        <w:rPr>
          <w:rFonts w:ascii="Times New Roman" w:hAnsi="Times New Roman" w:cs="Times New Roman"/>
          <w:b/>
          <w:sz w:val="28"/>
          <w:szCs w:val="28"/>
        </w:rPr>
        <w:t xml:space="preserve"> уполномоченных составлят</w:t>
      </w:r>
      <w:r w:rsidR="001E1E99">
        <w:rPr>
          <w:rFonts w:ascii="Times New Roman" w:hAnsi="Times New Roman" w:cs="Times New Roman"/>
          <w:b/>
          <w:sz w:val="28"/>
          <w:szCs w:val="28"/>
        </w:rPr>
        <w:t xml:space="preserve">ь протоколы об административных </w:t>
      </w:r>
      <w:r>
        <w:rPr>
          <w:rFonts w:ascii="Times New Roman" w:hAnsi="Times New Roman" w:cs="Times New Roman"/>
          <w:b/>
          <w:sz w:val="28"/>
          <w:szCs w:val="28"/>
        </w:rPr>
        <w:t>правонарушениях, предусмотренных частью 1 статьи 20.25 Кодекса Российской Федерации об административных правонарушениях</w:t>
      </w:r>
      <w:r w:rsidR="00316C04" w:rsidRPr="006C67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755214" w:rsidRDefault="00755214" w:rsidP="00316C04">
      <w:pPr>
        <w:pStyle w:val="ConsNonformat"/>
        <w:widowControl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B0670" w:rsidRPr="006C676E" w:rsidRDefault="00316C04" w:rsidP="00316C04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6C676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</w:t>
      </w:r>
    </w:p>
    <w:p w:rsidR="001E1E99" w:rsidRDefault="00B01C01" w:rsidP="00DC7F1F">
      <w:pPr>
        <w:spacing w:line="276" w:lineRule="auto"/>
        <w:ind w:firstLine="708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3 статьи 1.3.1.Кодекса Российской Федерации об административных правонарушениях, пунктом 6 статьи 11.3 </w:t>
      </w:r>
      <w:r w:rsidR="00DC7F1F">
        <w:rPr>
          <w:sz w:val="28"/>
          <w:szCs w:val="28"/>
        </w:rPr>
        <w:t xml:space="preserve">закона Архангельской области </w:t>
      </w:r>
      <w:r>
        <w:rPr>
          <w:sz w:val="28"/>
          <w:szCs w:val="28"/>
        </w:rPr>
        <w:t xml:space="preserve">от 03.06.2003 года № 172-22-ОЗ «Об административных правонарушениях», а также подпункта </w:t>
      </w:r>
      <w:r w:rsidR="00074F26">
        <w:rPr>
          <w:sz w:val="28"/>
          <w:szCs w:val="28"/>
        </w:rPr>
        <w:t xml:space="preserve">4 пункта 1 и пункта 4 статьи 34 </w:t>
      </w:r>
      <w:r w:rsidR="00DC7F1F">
        <w:rPr>
          <w:sz w:val="28"/>
          <w:szCs w:val="28"/>
        </w:rPr>
        <w:t>закона Архангельской области</w:t>
      </w:r>
      <w:r w:rsidR="00074F26">
        <w:rPr>
          <w:sz w:val="28"/>
          <w:szCs w:val="28"/>
        </w:rPr>
        <w:t xml:space="preserve"> от 20.09.2005 года № 84-5-ОЗ  «О порядке наделения органов местного самоуправления муниципальных образований Архангельской области  и  муниципальных образований Ненецкого автономного</w:t>
      </w:r>
      <w:proofErr w:type="gramEnd"/>
      <w:r w:rsidR="00074F26">
        <w:rPr>
          <w:sz w:val="28"/>
          <w:szCs w:val="28"/>
        </w:rPr>
        <w:t xml:space="preserve"> округа  </w:t>
      </w:r>
      <w:r w:rsidR="00C75BAF">
        <w:rPr>
          <w:sz w:val="28"/>
          <w:szCs w:val="28"/>
        </w:rPr>
        <w:t xml:space="preserve">отдельными государственными полномочиями» </w:t>
      </w:r>
      <w:r w:rsidR="001E1E99">
        <w:rPr>
          <w:sz w:val="28"/>
          <w:szCs w:val="28"/>
        </w:rPr>
        <w:t xml:space="preserve">Собрание депутатов Пинежского муниципального округа Архангельской области </w:t>
      </w:r>
      <w:r w:rsidR="00DB6D01">
        <w:rPr>
          <w:sz w:val="28"/>
          <w:szCs w:val="28"/>
        </w:rPr>
        <w:t>первого созыва</w:t>
      </w:r>
      <w:r w:rsidR="001E1E99" w:rsidRPr="00C75BAF">
        <w:rPr>
          <w:sz w:val="28"/>
          <w:szCs w:val="28"/>
        </w:rPr>
        <w:t xml:space="preserve"> </w:t>
      </w:r>
      <w:r w:rsidR="001E1E99">
        <w:rPr>
          <w:sz w:val="28"/>
          <w:szCs w:val="28"/>
        </w:rPr>
        <w:t xml:space="preserve"> </w:t>
      </w:r>
      <w:r w:rsidR="001E1E99" w:rsidRPr="006C676E">
        <w:rPr>
          <w:b/>
          <w:sz w:val="28"/>
          <w:szCs w:val="28"/>
        </w:rPr>
        <w:t>РЕШАЕТ:</w:t>
      </w:r>
    </w:p>
    <w:p w:rsidR="00C75BAF" w:rsidRDefault="003749DC" w:rsidP="00DC7F1F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</w:t>
      </w:r>
      <w:r w:rsidR="00C75BAF">
        <w:rPr>
          <w:sz w:val="28"/>
          <w:szCs w:val="28"/>
        </w:rPr>
        <w:t xml:space="preserve"> </w:t>
      </w:r>
      <w:r w:rsidR="00C75BAF" w:rsidRPr="001E1E99">
        <w:rPr>
          <w:sz w:val="28"/>
          <w:szCs w:val="28"/>
        </w:rPr>
        <w:t xml:space="preserve">Утвердить </w:t>
      </w:r>
      <w:r w:rsidR="00DC7F1F">
        <w:rPr>
          <w:sz w:val="28"/>
          <w:szCs w:val="28"/>
        </w:rPr>
        <w:t xml:space="preserve">следующий </w:t>
      </w:r>
      <w:r w:rsidR="00C75BAF" w:rsidRPr="001E1E99">
        <w:rPr>
          <w:sz w:val="28"/>
          <w:szCs w:val="28"/>
        </w:rPr>
        <w:t xml:space="preserve">Перечень </w:t>
      </w:r>
      <w:r w:rsidR="001E1E99" w:rsidRPr="001E1E99">
        <w:rPr>
          <w:sz w:val="28"/>
          <w:szCs w:val="28"/>
        </w:rPr>
        <w:t>должностных лиц, входящих в состав муниципальной комиссии по делам несовершеннолетних и защите их прав администрации Пинежского муниципального округа Архангельской области, уполномоченных составлять протоколы об административных правонарушениях, предусмотренных частью 1 статьи 20.25 Кодекса Российской Федерации об административных правонарушениях</w:t>
      </w:r>
      <w:r w:rsidR="00DC7F1F">
        <w:rPr>
          <w:sz w:val="28"/>
          <w:szCs w:val="28"/>
        </w:rPr>
        <w:t>:</w:t>
      </w:r>
    </w:p>
    <w:p w:rsidR="00DC7F1F" w:rsidRDefault="00DB6D01" w:rsidP="00DC7F1F">
      <w:pPr>
        <w:tabs>
          <w:tab w:val="left" w:pos="462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DC7F1F">
        <w:rPr>
          <w:sz w:val="28"/>
          <w:szCs w:val="28"/>
        </w:rPr>
        <w:t xml:space="preserve"> начальник отдела по социальным вопросам,  опеке и попечительству администрации Пинежского муниципального округа Архангельской области</w:t>
      </w:r>
    </w:p>
    <w:p w:rsidR="00DC7F1F" w:rsidRPr="006C00DA" w:rsidRDefault="00DB6D01" w:rsidP="00DC7F1F">
      <w:pPr>
        <w:tabs>
          <w:tab w:val="left" w:pos="4621"/>
        </w:tabs>
        <w:spacing w:line="276" w:lineRule="auto"/>
        <w:rPr>
          <w:szCs w:val="24"/>
        </w:rPr>
      </w:pPr>
      <w:r>
        <w:rPr>
          <w:sz w:val="28"/>
          <w:szCs w:val="28"/>
        </w:rPr>
        <w:t>2)</w:t>
      </w:r>
      <w:r w:rsidR="00DC7F1F">
        <w:rPr>
          <w:sz w:val="28"/>
          <w:szCs w:val="28"/>
        </w:rPr>
        <w:t xml:space="preserve"> </w:t>
      </w:r>
      <w:r w:rsidR="00DC7F1F" w:rsidRPr="003D4AD1">
        <w:rPr>
          <w:sz w:val="28"/>
          <w:szCs w:val="28"/>
        </w:rPr>
        <w:t xml:space="preserve">начальник отдела по молодежной политике и спорту администрации </w:t>
      </w:r>
      <w:r w:rsidR="00DC7F1F">
        <w:rPr>
          <w:sz w:val="28"/>
          <w:szCs w:val="28"/>
        </w:rPr>
        <w:t>Пинежского муниципального округа Архангельской области.</w:t>
      </w:r>
    </w:p>
    <w:p w:rsidR="003749DC" w:rsidRDefault="003749DC" w:rsidP="00DC7F1F">
      <w:pPr>
        <w:pStyle w:val="aa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E99">
        <w:rPr>
          <w:sz w:val="28"/>
          <w:szCs w:val="28"/>
        </w:rPr>
        <w:t xml:space="preserve"> </w:t>
      </w:r>
      <w:r w:rsidR="001E1E99">
        <w:rPr>
          <w:sz w:val="28"/>
          <w:szCs w:val="28"/>
        </w:rPr>
        <w:tab/>
      </w:r>
      <w:r w:rsidR="00C75BAF">
        <w:rPr>
          <w:sz w:val="28"/>
          <w:szCs w:val="28"/>
        </w:rPr>
        <w:t xml:space="preserve"> </w:t>
      </w:r>
      <w:r w:rsidR="001E1E99" w:rsidRPr="001E1E99">
        <w:rPr>
          <w:sz w:val="28"/>
          <w:szCs w:val="28"/>
        </w:rPr>
        <w:t xml:space="preserve">2. </w:t>
      </w:r>
      <w:proofErr w:type="gramStart"/>
      <w:r w:rsidR="001E1E99" w:rsidRPr="001E1E99">
        <w:rPr>
          <w:sz w:val="28"/>
          <w:szCs w:val="28"/>
        </w:rPr>
        <w:t xml:space="preserve">Признать утратившим силу решение Собрания депутатов муниципального образования «Пинежский муниципальный район» от 24.06.2022  года № 97 </w:t>
      </w:r>
      <w:r w:rsidR="001E1E99" w:rsidRPr="001E1E99">
        <w:rPr>
          <w:bCs/>
          <w:color w:val="000000"/>
          <w:sz w:val="28"/>
          <w:szCs w:val="28"/>
        </w:rPr>
        <w:t>«</w:t>
      </w:r>
      <w:r w:rsidR="001E1E99" w:rsidRPr="001E1E99">
        <w:rPr>
          <w:sz w:val="28"/>
          <w:szCs w:val="28"/>
        </w:rPr>
        <w:t>Об утверждении Перечня должностных лиц,  входящих в состав муниципальной комиссии по делам несовершеннолетних и защите их прав администрации Пинежского муниципального округа Архангельской области, уполномоченных составлять протоколы об административных правонарушениях,</w:t>
      </w:r>
      <w:r w:rsidRPr="001E1E99">
        <w:rPr>
          <w:sz w:val="28"/>
          <w:szCs w:val="28"/>
        </w:rPr>
        <w:t xml:space="preserve"> предусмотренных частью 1 статьи 20.25 Кодекса Российской Федерации об административных правонарушениях.</w:t>
      </w:r>
      <w:proofErr w:type="gramEnd"/>
    </w:p>
    <w:p w:rsidR="001E1E99" w:rsidRDefault="00DB6D01" w:rsidP="00DC7F1F">
      <w:pPr>
        <w:pStyle w:val="aa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</w:t>
      </w:r>
      <w:r w:rsidR="001E1E99">
        <w:rPr>
          <w:sz w:val="28"/>
          <w:szCs w:val="28"/>
        </w:rPr>
        <w:t xml:space="preserve">. </w:t>
      </w:r>
      <w:r w:rsidR="001E1E99" w:rsidRPr="006C676E">
        <w:rPr>
          <w:sz w:val="28"/>
          <w:szCs w:val="28"/>
        </w:rPr>
        <w:t xml:space="preserve"> Настоящее решение опубликовать в Информационном вестнике </w:t>
      </w:r>
      <w:r w:rsidR="001E1E99">
        <w:rPr>
          <w:sz w:val="28"/>
          <w:szCs w:val="28"/>
        </w:rPr>
        <w:t>Пинежского муниципального округа Архангельской области</w:t>
      </w:r>
      <w:r w:rsidR="001E1E99" w:rsidRPr="006C676E">
        <w:rPr>
          <w:sz w:val="28"/>
          <w:szCs w:val="28"/>
        </w:rPr>
        <w:t xml:space="preserve"> и разместить на официальном сайте администрации </w:t>
      </w:r>
      <w:r w:rsidR="001E1E99">
        <w:rPr>
          <w:sz w:val="28"/>
          <w:szCs w:val="28"/>
        </w:rPr>
        <w:t>Пинежского муниципального округа Архангельской области</w:t>
      </w:r>
      <w:r w:rsidR="001E1E99" w:rsidRPr="006C676E">
        <w:rPr>
          <w:sz w:val="28"/>
          <w:szCs w:val="28"/>
        </w:rPr>
        <w:t xml:space="preserve"> в информационно-телекоммуникационной сети Интернет.</w:t>
      </w:r>
    </w:p>
    <w:p w:rsidR="001E1E99" w:rsidRPr="006C676E" w:rsidRDefault="001E1E99" w:rsidP="00DC7F1F">
      <w:pPr>
        <w:spacing w:line="276" w:lineRule="auto"/>
        <w:ind w:firstLine="0"/>
        <w:rPr>
          <w:sz w:val="28"/>
          <w:szCs w:val="28"/>
        </w:rPr>
      </w:pPr>
      <w:r w:rsidRPr="006C676E">
        <w:rPr>
          <w:sz w:val="28"/>
          <w:szCs w:val="28"/>
        </w:rPr>
        <w:tab/>
      </w:r>
      <w:r w:rsidR="00DB6D01">
        <w:rPr>
          <w:sz w:val="28"/>
          <w:szCs w:val="28"/>
        </w:rPr>
        <w:t>4</w:t>
      </w:r>
      <w:r w:rsidRPr="006C676E">
        <w:rPr>
          <w:sz w:val="28"/>
          <w:szCs w:val="28"/>
        </w:rPr>
        <w:t>. Настоящее решение вступает в силу со дня официального опубликования.</w:t>
      </w:r>
    </w:p>
    <w:p w:rsidR="00090FEE" w:rsidRPr="006C676E" w:rsidRDefault="00090FEE" w:rsidP="00DC7F1F">
      <w:pPr>
        <w:spacing w:line="276" w:lineRule="auto"/>
        <w:ind w:firstLine="0"/>
        <w:rPr>
          <w:sz w:val="28"/>
          <w:szCs w:val="28"/>
        </w:rPr>
      </w:pPr>
    </w:p>
    <w:p w:rsidR="00A77080" w:rsidRPr="006C676E" w:rsidRDefault="00A77080" w:rsidP="00DC7F1F">
      <w:pPr>
        <w:spacing w:line="276" w:lineRule="auto"/>
        <w:ind w:firstLine="0"/>
        <w:rPr>
          <w:sz w:val="28"/>
          <w:szCs w:val="28"/>
        </w:rPr>
      </w:pPr>
    </w:p>
    <w:p w:rsidR="00755214" w:rsidRDefault="001E1E99" w:rsidP="00DC7F1F">
      <w:pPr>
        <w:spacing w:line="276" w:lineRule="auto"/>
        <w:ind w:firstLine="0"/>
        <w:rPr>
          <w:sz w:val="28"/>
          <w:szCs w:val="28"/>
        </w:rPr>
      </w:pPr>
      <w:r w:rsidRPr="006C676E">
        <w:rPr>
          <w:sz w:val="28"/>
          <w:szCs w:val="28"/>
        </w:rPr>
        <w:t>Председатель Собрания депутатов</w:t>
      </w:r>
      <w:r w:rsidRPr="006C676E">
        <w:rPr>
          <w:sz w:val="28"/>
          <w:szCs w:val="28"/>
        </w:rPr>
        <w:tab/>
      </w:r>
    </w:p>
    <w:p w:rsidR="001E1E99" w:rsidRPr="006C676E" w:rsidRDefault="00755214" w:rsidP="00DC7F1F">
      <w:pPr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округа   </w:t>
      </w:r>
      <w:r w:rsidR="001E1E99" w:rsidRPr="006C676E">
        <w:rPr>
          <w:sz w:val="28"/>
          <w:szCs w:val="28"/>
        </w:rPr>
        <w:tab/>
      </w:r>
      <w:r w:rsidR="001E1E99" w:rsidRPr="006C676E">
        <w:rPr>
          <w:sz w:val="28"/>
          <w:szCs w:val="28"/>
        </w:rPr>
        <w:tab/>
      </w:r>
      <w:r w:rsidR="001E1E99" w:rsidRPr="006C676E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</w:t>
      </w:r>
      <w:r w:rsidR="001E1E99">
        <w:rPr>
          <w:sz w:val="28"/>
          <w:szCs w:val="28"/>
        </w:rPr>
        <w:t>Е.М. Хайдукова</w:t>
      </w:r>
    </w:p>
    <w:p w:rsidR="001E1E99" w:rsidRPr="006C676E" w:rsidRDefault="001E1E99" w:rsidP="00DC7F1F">
      <w:pPr>
        <w:spacing w:line="276" w:lineRule="auto"/>
        <w:ind w:firstLine="0"/>
        <w:jc w:val="center"/>
        <w:rPr>
          <w:sz w:val="28"/>
          <w:szCs w:val="28"/>
        </w:rPr>
      </w:pPr>
    </w:p>
    <w:p w:rsidR="001E1E99" w:rsidRPr="006C676E" w:rsidRDefault="001E1E99" w:rsidP="00DC7F1F">
      <w:pPr>
        <w:spacing w:line="276" w:lineRule="auto"/>
        <w:ind w:firstLine="0"/>
        <w:jc w:val="center"/>
        <w:rPr>
          <w:sz w:val="28"/>
          <w:szCs w:val="28"/>
        </w:rPr>
      </w:pPr>
    </w:p>
    <w:p w:rsidR="001E1E99" w:rsidRPr="006C676E" w:rsidRDefault="001E1E99" w:rsidP="00DC7F1F">
      <w:pPr>
        <w:spacing w:line="276" w:lineRule="auto"/>
        <w:ind w:firstLine="0"/>
        <w:rPr>
          <w:sz w:val="28"/>
          <w:szCs w:val="28"/>
        </w:rPr>
      </w:pPr>
      <w:r w:rsidRPr="006C676E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Пинежского муниципального округа                            </w:t>
      </w:r>
      <w:r w:rsidRPr="006C676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6C676E">
        <w:rPr>
          <w:sz w:val="28"/>
          <w:szCs w:val="28"/>
        </w:rPr>
        <w:t xml:space="preserve">   </w:t>
      </w:r>
      <w:r w:rsidR="00755214">
        <w:rPr>
          <w:sz w:val="28"/>
          <w:szCs w:val="28"/>
        </w:rPr>
        <w:t xml:space="preserve">  </w:t>
      </w:r>
      <w:r>
        <w:rPr>
          <w:sz w:val="28"/>
          <w:szCs w:val="28"/>
        </w:rPr>
        <w:t>Л.А. Колик</w:t>
      </w:r>
    </w:p>
    <w:p w:rsidR="001E1E99" w:rsidRPr="006C676E" w:rsidRDefault="001E1E99" w:rsidP="001E1E99">
      <w:pPr>
        <w:ind w:firstLine="0"/>
        <w:rPr>
          <w:sz w:val="28"/>
          <w:szCs w:val="28"/>
        </w:rPr>
      </w:pPr>
    </w:p>
    <w:p w:rsidR="001E1E99" w:rsidRPr="006C676E" w:rsidRDefault="001E1E99" w:rsidP="001E1E99">
      <w:pPr>
        <w:ind w:firstLine="0"/>
        <w:rPr>
          <w:sz w:val="28"/>
          <w:szCs w:val="28"/>
        </w:rPr>
      </w:pPr>
    </w:p>
    <w:p w:rsidR="00577B89" w:rsidRPr="006C676E" w:rsidRDefault="00577B89" w:rsidP="00004323">
      <w:pPr>
        <w:ind w:firstLine="0"/>
        <w:rPr>
          <w:sz w:val="28"/>
          <w:szCs w:val="28"/>
        </w:rPr>
      </w:pPr>
    </w:p>
    <w:p w:rsidR="00577B89" w:rsidRDefault="00577B89" w:rsidP="00004323">
      <w:pPr>
        <w:ind w:firstLine="0"/>
        <w:rPr>
          <w:sz w:val="28"/>
        </w:rPr>
      </w:pPr>
    </w:p>
    <w:p w:rsidR="00577B89" w:rsidRDefault="00577B89" w:rsidP="00004323">
      <w:pPr>
        <w:ind w:firstLine="0"/>
        <w:rPr>
          <w:sz w:val="28"/>
        </w:rPr>
      </w:pPr>
    </w:p>
    <w:sectPr w:rsidR="00577B89" w:rsidSect="00755214">
      <w:pgSz w:w="11906" w:h="16838"/>
      <w:pgMar w:top="1134" w:right="851" w:bottom="1134" w:left="1701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585A"/>
    <w:multiLevelType w:val="hybridMultilevel"/>
    <w:tmpl w:val="9CB08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E66B5E"/>
    <w:multiLevelType w:val="hybridMultilevel"/>
    <w:tmpl w:val="AC9421E0"/>
    <w:lvl w:ilvl="0" w:tplc="F006ABF0">
      <w:numFmt w:val="bullet"/>
      <w:lvlText w:val="-"/>
      <w:lvlJc w:val="left"/>
      <w:pPr>
        <w:tabs>
          <w:tab w:val="num" w:pos="1699"/>
        </w:tabs>
        <w:ind w:left="1699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3B346D33"/>
    <w:multiLevelType w:val="hybridMultilevel"/>
    <w:tmpl w:val="F760B7EE"/>
    <w:lvl w:ilvl="0" w:tplc="12081D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3FBF5530"/>
    <w:multiLevelType w:val="hybridMultilevel"/>
    <w:tmpl w:val="448631E8"/>
    <w:lvl w:ilvl="0" w:tplc="AFEEBD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0B4857"/>
    <w:multiLevelType w:val="hybridMultilevel"/>
    <w:tmpl w:val="F766A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24"/>
  <w:drawingGridVerticalSpacing w:val="65"/>
  <w:displayHorizontalDrawingGridEvery w:val="0"/>
  <w:characterSpacingControl w:val="doNotCompress"/>
  <w:compat/>
  <w:rsids>
    <w:rsidRoot w:val="007F4BA1"/>
    <w:rsid w:val="00002168"/>
    <w:rsid w:val="00004323"/>
    <w:rsid w:val="000165C4"/>
    <w:rsid w:val="00043E5B"/>
    <w:rsid w:val="00044CE0"/>
    <w:rsid w:val="000461AF"/>
    <w:rsid w:val="000511D3"/>
    <w:rsid w:val="00060B30"/>
    <w:rsid w:val="00061081"/>
    <w:rsid w:val="00074F26"/>
    <w:rsid w:val="00090FEE"/>
    <w:rsid w:val="000A32A5"/>
    <w:rsid w:val="000A3ACE"/>
    <w:rsid w:val="001C4A0C"/>
    <w:rsid w:val="001D361A"/>
    <w:rsid w:val="001E1E99"/>
    <w:rsid w:val="001E30B4"/>
    <w:rsid w:val="002159EA"/>
    <w:rsid w:val="00230F09"/>
    <w:rsid w:val="00235F58"/>
    <w:rsid w:val="00292D92"/>
    <w:rsid w:val="002C7D10"/>
    <w:rsid w:val="002E65B6"/>
    <w:rsid w:val="002F12C5"/>
    <w:rsid w:val="0030286F"/>
    <w:rsid w:val="00316C04"/>
    <w:rsid w:val="003749DC"/>
    <w:rsid w:val="00382145"/>
    <w:rsid w:val="00392BDA"/>
    <w:rsid w:val="003A51AC"/>
    <w:rsid w:val="003E01FA"/>
    <w:rsid w:val="003E59C2"/>
    <w:rsid w:val="0041663E"/>
    <w:rsid w:val="004276CA"/>
    <w:rsid w:val="00451AB4"/>
    <w:rsid w:val="00466DA4"/>
    <w:rsid w:val="004B3FDF"/>
    <w:rsid w:val="005327C0"/>
    <w:rsid w:val="00577B89"/>
    <w:rsid w:val="00581E47"/>
    <w:rsid w:val="00587C7F"/>
    <w:rsid w:val="005A7B8E"/>
    <w:rsid w:val="005C0F37"/>
    <w:rsid w:val="006024B7"/>
    <w:rsid w:val="00604BB3"/>
    <w:rsid w:val="00631864"/>
    <w:rsid w:val="00652DB5"/>
    <w:rsid w:val="00676C90"/>
    <w:rsid w:val="006B37FE"/>
    <w:rsid w:val="006B6234"/>
    <w:rsid w:val="006C00DA"/>
    <w:rsid w:val="006C36F4"/>
    <w:rsid w:val="006C676E"/>
    <w:rsid w:val="006F545D"/>
    <w:rsid w:val="00744619"/>
    <w:rsid w:val="00755214"/>
    <w:rsid w:val="00755DEC"/>
    <w:rsid w:val="007B0670"/>
    <w:rsid w:val="007B0FCE"/>
    <w:rsid w:val="007B34BE"/>
    <w:rsid w:val="007B6A26"/>
    <w:rsid w:val="007F4BA1"/>
    <w:rsid w:val="008021A3"/>
    <w:rsid w:val="008249F8"/>
    <w:rsid w:val="00837124"/>
    <w:rsid w:val="00840D89"/>
    <w:rsid w:val="00887048"/>
    <w:rsid w:val="008C0E9A"/>
    <w:rsid w:val="008C7645"/>
    <w:rsid w:val="008F12C4"/>
    <w:rsid w:val="00906DEA"/>
    <w:rsid w:val="009124DA"/>
    <w:rsid w:val="00922AF9"/>
    <w:rsid w:val="00961EEC"/>
    <w:rsid w:val="009742E0"/>
    <w:rsid w:val="009C73BE"/>
    <w:rsid w:val="00A07A17"/>
    <w:rsid w:val="00A10051"/>
    <w:rsid w:val="00A2319B"/>
    <w:rsid w:val="00A46623"/>
    <w:rsid w:val="00A53EF3"/>
    <w:rsid w:val="00A725FB"/>
    <w:rsid w:val="00A77080"/>
    <w:rsid w:val="00B01C01"/>
    <w:rsid w:val="00B11A32"/>
    <w:rsid w:val="00B24367"/>
    <w:rsid w:val="00B73934"/>
    <w:rsid w:val="00B75389"/>
    <w:rsid w:val="00B92082"/>
    <w:rsid w:val="00B92C6F"/>
    <w:rsid w:val="00BA0C4B"/>
    <w:rsid w:val="00BE06F3"/>
    <w:rsid w:val="00C31423"/>
    <w:rsid w:val="00C51B2C"/>
    <w:rsid w:val="00C74A00"/>
    <w:rsid w:val="00C75BAF"/>
    <w:rsid w:val="00C77F8F"/>
    <w:rsid w:val="00C92392"/>
    <w:rsid w:val="00D1672A"/>
    <w:rsid w:val="00D2025D"/>
    <w:rsid w:val="00D522B2"/>
    <w:rsid w:val="00D67BB2"/>
    <w:rsid w:val="00D80BDD"/>
    <w:rsid w:val="00D81792"/>
    <w:rsid w:val="00DB4E17"/>
    <w:rsid w:val="00DB6D01"/>
    <w:rsid w:val="00DC7BF1"/>
    <w:rsid w:val="00DC7F1F"/>
    <w:rsid w:val="00DD7E3E"/>
    <w:rsid w:val="00DF1F23"/>
    <w:rsid w:val="00E35DBA"/>
    <w:rsid w:val="00E46667"/>
    <w:rsid w:val="00E85337"/>
    <w:rsid w:val="00E95FD4"/>
    <w:rsid w:val="00EB3DDE"/>
    <w:rsid w:val="00EB6A41"/>
    <w:rsid w:val="00EE1A84"/>
    <w:rsid w:val="00EF13DE"/>
    <w:rsid w:val="00F05378"/>
    <w:rsid w:val="00F10C97"/>
    <w:rsid w:val="00F25AC5"/>
    <w:rsid w:val="00F46891"/>
    <w:rsid w:val="00F76767"/>
    <w:rsid w:val="00F8439F"/>
    <w:rsid w:val="00FA469B"/>
    <w:rsid w:val="00FE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22B2"/>
    <w:pPr>
      <w:ind w:firstLine="709"/>
      <w:jc w:val="both"/>
    </w:pPr>
    <w:rPr>
      <w:sz w:val="24"/>
    </w:rPr>
  </w:style>
  <w:style w:type="paragraph" w:styleId="1">
    <w:name w:val="heading 1"/>
    <w:basedOn w:val="a"/>
    <w:next w:val="a"/>
    <w:qFormat/>
    <w:rsid w:val="00D522B2"/>
    <w:pPr>
      <w:keepNext/>
      <w:ind w:firstLine="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522B2"/>
  </w:style>
  <w:style w:type="character" w:styleId="a4">
    <w:name w:val="Hyperlink"/>
    <w:rsid w:val="00D522B2"/>
    <w:rPr>
      <w:color w:val="0000FF"/>
      <w:u w:val="single"/>
    </w:rPr>
  </w:style>
  <w:style w:type="paragraph" w:styleId="2">
    <w:name w:val="Body Text Indent 2"/>
    <w:basedOn w:val="a"/>
    <w:rsid w:val="00D522B2"/>
    <w:pPr>
      <w:jc w:val="left"/>
    </w:pPr>
    <w:rPr>
      <w:b/>
      <w:bCs/>
    </w:rPr>
  </w:style>
  <w:style w:type="paragraph" w:styleId="a5">
    <w:name w:val="Body Text"/>
    <w:basedOn w:val="a"/>
    <w:rsid w:val="00D522B2"/>
    <w:pPr>
      <w:ind w:firstLine="0"/>
    </w:pPr>
    <w:rPr>
      <w:sz w:val="28"/>
    </w:rPr>
  </w:style>
  <w:style w:type="character" w:styleId="a6">
    <w:name w:val="annotation reference"/>
    <w:semiHidden/>
    <w:rsid w:val="00D522B2"/>
    <w:rPr>
      <w:sz w:val="16"/>
      <w:szCs w:val="16"/>
    </w:rPr>
  </w:style>
  <w:style w:type="paragraph" w:styleId="a7">
    <w:name w:val="annotation text"/>
    <w:basedOn w:val="a"/>
    <w:semiHidden/>
    <w:rsid w:val="00D522B2"/>
    <w:rPr>
      <w:sz w:val="20"/>
    </w:rPr>
  </w:style>
  <w:style w:type="paragraph" w:styleId="a8">
    <w:name w:val="annotation subject"/>
    <w:basedOn w:val="a7"/>
    <w:next w:val="a7"/>
    <w:semiHidden/>
    <w:rsid w:val="00D522B2"/>
    <w:rPr>
      <w:b/>
      <w:bCs/>
    </w:rPr>
  </w:style>
  <w:style w:type="paragraph" w:styleId="a9">
    <w:name w:val="Balloon Text"/>
    <w:basedOn w:val="a"/>
    <w:semiHidden/>
    <w:rsid w:val="00D522B2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044C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 Spacing"/>
    <w:uiPriority w:val="1"/>
    <w:qFormat/>
    <w:rsid w:val="00F46891"/>
    <w:pPr>
      <w:ind w:firstLine="709"/>
      <w:jc w:val="both"/>
    </w:pPr>
    <w:rPr>
      <w:sz w:val="24"/>
    </w:rPr>
  </w:style>
  <w:style w:type="paragraph" w:styleId="ab">
    <w:name w:val="Title"/>
    <w:basedOn w:val="a"/>
    <w:link w:val="ac"/>
    <w:qFormat/>
    <w:rsid w:val="001E1E99"/>
    <w:pPr>
      <w:ind w:firstLine="0"/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1E1E99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22</dc:creator>
  <cp:lastModifiedBy>Собдеп</cp:lastModifiedBy>
  <cp:revision>4</cp:revision>
  <cp:lastPrinted>2024-02-20T12:09:00Z</cp:lastPrinted>
  <dcterms:created xsi:type="dcterms:W3CDTF">2024-02-16T08:31:00Z</dcterms:created>
  <dcterms:modified xsi:type="dcterms:W3CDTF">2024-02-20T12:10:00Z</dcterms:modified>
</cp:coreProperties>
</file>