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548E5" w14:textId="77777777" w:rsidR="00260F90" w:rsidRPr="00895971" w:rsidRDefault="00D76E76" w:rsidP="006842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5971">
        <w:rPr>
          <w:rFonts w:ascii="Times New Roman" w:hAnsi="Times New Roman" w:cs="Times New Roman"/>
          <w:sz w:val="24"/>
          <w:szCs w:val="24"/>
        </w:rPr>
        <w:t>У</w:t>
      </w:r>
      <w:r w:rsidR="00260F90" w:rsidRPr="00895971">
        <w:rPr>
          <w:rFonts w:ascii="Times New Roman" w:hAnsi="Times New Roman" w:cs="Times New Roman"/>
          <w:sz w:val="24"/>
          <w:szCs w:val="24"/>
        </w:rPr>
        <w:t>ТВЕРЖДЕНО</w:t>
      </w:r>
    </w:p>
    <w:p w14:paraId="63BA4DC9" w14:textId="77777777" w:rsidR="00260F90" w:rsidRPr="00895971" w:rsidRDefault="00260F90" w:rsidP="004D764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5971">
        <w:rPr>
          <w:rFonts w:ascii="Times New Roman" w:hAnsi="Times New Roman" w:cs="Times New Roman"/>
          <w:sz w:val="24"/>
          <w:szCs w:val="24"/>
        </w:rPr>
        <w:t xml:space="preserve">решением Собрания депутатов </w:t>
      </w:r>
      <w:r w:rsidRPr="00895971">
        <w:rPr>
          <w:rFonts w:ascii="Times New Roman" w:hAnsi="Times New Roman" w:cs="Times New Roman"/>
          <w:sz w:val="24"/>
          <w:szCs w:val="24"/>
        </w:rPr>
        <w:br/>
      </w:r>
      <w:r w:rsidR="00E429E9" w:rsidRPr="00895971">
        <w:rPr>
          <w:rFonts w:ascii="Times New Roman" w:hAnsi="Times New Roman" w:cs="Times New Roman"/>
          <w:sz w:val="24"/>
          <w:szCs w:val="24"/>
        </w:rPr>
        <w:t>Пинежского</w:t>
      </w:r>
      <w:r w:rsidR="008442A1" w:rsidRPr="00895971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14:paraId="7D46F4A1" w14:textId="77777777" w:rsidR="00E429E9" w:rsidRPr="00895971" w:rsidRDefault="00E429E9" w:rsidP="004D764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5971">
        <w:rPr>
          <w:rFonts w:ascii="Times New Roman" w:hAnsi="Times New Roman" w:cs="Times New Roman"/>
          <w:sz w:val="24"/>
          <w:szCs w:val="24"/>
        </w:rPr>
        <w:t>Архангельской области</w:t>
      </w:r>
    </w:p>
    <w:p w14:paraId="0F944874" w14:textId="195834ED" w:rsidR="000307BD" w:rsidRDefault="006930BF" w:rsidP="006842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5971">
        <w:rPr>
          <w:rFonts w:ascii="Times New Roman" w:hAnsi="Times New Roman" w:cs="Times New Roman"/>
          <w:sz w:val="24"/>
          <w:szCs w:val="24"/>
        </w:rPr>
        <w:t>о</w:t>
      </w:r>
      <w:r w:rsidR="004D7641" w:rsidRPr="00895971">
        <w:rPr>
          <w:rFonts w:ascii="Times New Roman" w:hAnsi="Times New Roman" w:cs="Times New Roman"/>
          <w:sz w:val="24"/>
          <w:szCs w:val="24"/>
        </w:rPr>
        <w:t>т</w:t>
      </w:r>
      <w:r w:rsidR="005012BE" w:rsidRPr="00895971">
        <w:rPr>
          <w:rFonts w:ascii="Times New Roman" w:hAnsi="Times New Roman" w:cs="Times New Roman"/>
          <w:sz w:val="24"/>
          <w:szCs w:val="24"/>
        </w:rPr>
        <w:t xml:space="preserve"> </w:t>
      </w:r>
      <w:r w:rsidR="000307BD">
        <w:rPr>
          <w:rFonts w:ascii="Times New Roman" w:hAnsi="Times New Roman" w:cs="Times New Roman"/>
          <w:sz w:val="24"/>
          <w:szCs w:val="24"/>
        </w:rPr>
        <w:t>13</w:t>
      </w:r>
      <w:r w:rsidR="000307BD" w:rsidRPr="00895971">
        <w:rPr>
          <w:rFonts w:ascii="Times New Roman" w:hAnsi="Times New Roman" w:cs="Times New Roman"/>
          <w:sz w:val="24"/>
          <w:szCs w:val="24"/>
        </w:rPr>
        <w:t xml:space="preserve"> сентября 202</w:t>
      </w:r>
      <w:r w:rsidR="000307BD">
        <w:rPr>
          <w:rFonts w:ascii="Times New Roman" w:hAnsi="Times New Roman" w:cs="Times New Roman"/>
          <w:sz w:val="24"/>
          <w:szCs w:val="24"/>
        </w:rPr>
        <w:t>4</w:t>
      </w:r>
      <w:r w:rsidR="000307BD" w:rsidRPr="00895971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0307BD">
        <w:rPr>
          <w:rFonts w:ascii="Times New Roman" w:hAnsi="Times New Roman" w:cs="Times New Roman"/>
          <w:sz w:val="24"/>
          <w:szCs w:val="24"/>
        </w:rPr>
        <w:t>168</w:t>
      </w:r>
    </w:p>
    <w:p w14:paraId="5A2C8962" w14:textId="620AFC77" w:rsidR="00E42F1A" w:rsidRDefault="00F80663" w:rsidP="006842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42F1A">
        <w:rPr>
          <w:rFonts w:ascii="Times New Roman" w:hAnsi="Times New Roman" w:cs="Times New Roman"/>
          <w:sz w:val="24"/>
          <w:szCs w:val="24"/>
        </w:rPr>
        <w:t>с</w:t>
      </w:r>
      <w:r w:rsidR="000307BD">
        <w:rPr>
          <w:rFonts w:ascii="Times New Roman" w:hAnsi="Times New Roman" w:cs="Times New Roman"/>
          <w:sz w:val="24"/>
          <w:szCs w:val="24"/>
        </w:rPr>
        <w:t xml:space="preserve"> </w:t>
      </w:r>
      <w:r w:rsidR="00E42F1A">
        <w:rPr>
          <w:rFonts w:ascii="Times New Roman" w:hAnsi="Times New Roman" w:cs="Times New Roman"/>
          <w:sz w:val="24"/>
          <w:szCs w:val="24"/>
        </w:rPr>
        <w:t>изм</w:t>
      </w:r>
      <w:r w:rsidR="000307BD">
        <w:rPr>
          <w:rFonts w:ascii="Times New Roman" w:hAnsi="Times New Roman" w:cs="Times New Roman"/>
          <w:sz w:val="24"/>
          <w:szCs w:val="24"/>
        </w:rPr>
        <w:t>.</w:t>
      </w:r>
      <w:r w:rsidR="00E42F1A">
        <w:rPr>
          <w:rFonts w:ascii="Times New Roman" w:hAnsi="Times New Roman" w:cs="Times New Roman"/>
          <w:sz w:val="24"/>
          <w:szCs w:val="24"/>
        </w:rPr>
        <w:t xml:space="preserve"> внесенными</w:t>
      </w:r>
      <w:r w:rsidR="000307BD">
        <w:rPr>
          <w:rFonts w:ascii="Times New Roman" w:hAnsi="Times New Roman" w:cs="Times New Roman"/>
          <w:sz w:val="24"/>
          <w:szCs w:val="24"/>
        </w:rPr>
        <w:t xml:space="preserve"> </w:t>
      </w:r>
      <w:r w:rsidR="00E42F1A">
        <w:rPr>
          <w:rFonts w:ascii="Times New Roman" w:hAnsi="Times New Roman" w:cs="Times New Roman"/>
          <w:sz w:val="24"/>
          <w:szCs w:val="24"/>
        </w:rPr>
        <w:t xml:space="preserve">Решением собрания </w:t>
      </w:r>
    </w:p>
    <w:p w14:paraId="2623B1D0" w14:textId="08B31B57" w:rsidR="00B15EB1" w:rsidRPr="00895971" w:rsidRDefault="00E42F1A" w:rsidP="006842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депутатов </w:t>
      </w:r>
      <w:r w:rsidR="00F80663">
        <w:rPr>
          <w:rFonts w:ascii="Times New Roman" w:hAnsi="Times New Roman" w:cs="Times New Roman"/>
          <w:sz w:val="24"/>
          <w:szCs w:val="24"/>
        </w:rPr>
        <w:t xml:space="preserve">от </w:t>
      </w:r>
      <w:r w:rsidR="00895971" w:rsidRPr="00895971">
        <w:rPr>
          <w:rFonts w:ascii="Times New Roman" w:hAnsi="Times New Roman" w:cs="Times New Roman"/>
          <w:sz w:val="24"/>
          <w:szCs w:val="24"/>
        </w:rPr>
        <w:t>26 сентября</w:t>
      </w:r>
      <w:r w:rsidR="00841B77" w:rsidRPr="00895971">
        <w:rPr>
          <w:rFonts w:ascii="Times New Roman" w:hAnsi="Times New Roman" w:cs="Times New Roman"/>
          <w:sz w:val="24"/>
          <w:szCs w:val="24"/>
        </w:rPr>
        <w:t xml:space="preserve"> 2025 года №</w:t>
      </w:r>
      <w:r w:rsidR="00895971" w:rsidRPr="00895971">
        <w:rPr>
          <w:rFonts w:ascii="Times New Roman" w:hAnsi="Times New Roman" w:cs="Times New Roman"/>
          <w:sz w:val="24"/>
          <w:szCs w:val="24"/>
        </w:rPr>
        <w:t xml:space="preserve"> 275</w:t>
      </w:r>
      <w:r w:rsidR="000307BD">
        <w:rPr>
          <w:rFonts w:ascii="Times New Roman" w:hAnsi="Times New Roman" w:cs="Times New Roman"/>
          <w:sz w:val="24"/>
          <w:szCs w:val="24"/>
        </w:rPr>
        <w:t>)</w:t>
      </w:r>
      <w:r w:rsidR="00841B77" w:rsidRPr="0089597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2692CA3" w14:textId="77777777" w:rsidR="00AD2027" w:rsidRPr="00895971" w:rsidRDefault="00AD2027" w:rsidP="004D764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7E24C45" w14:textId="77777777" w:rsidR="00B15EB1" w:rsidRPr="00895971" w:rsidRDefault="00260F90" w:rsidP="00B15EB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971">
        <w:rPr>
          <w:rFonts w:ascii="Times New Roman" w:hAnsi="Times New Roman" w:cs="Times New Roman"/>
          <w:b/>
          <w:sz w:val="28"/>
          <w:szCs w:val="28"/>
        </w:rPr>
        <w:t>МЕСТНЫЕ НОРМАТИВЫ</w:t>
      </w:r>
    </w:p>
    <w:p w14:paraId="1F94D1DA" w14:textId="77777777" w:rsidR="008442A1" w:rsidRPr="00895971" w:rsidRDefault="00260F90" w:rsidP="008442A1">
      <w:pPr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895971">
        <w:rPr>
          <w:rFonts w:ascii="Times New Roman" w:hAnsi="Times New Roman" w:cs="Times New Roman"/>
          <w:b/>
          <w:sz w:val="28"/>
          <w:szCs w:val="28"/>
        </w:rPr>
        <w:t xml:space="preserve">ГРАДОСТРОИТЕЛЬНОГО ПРОЕКТИРОВАНИЯ </w:t>
      </w:r>
      <w:r w:rsidRPr="00895971">
        <w:rPr>
          <w:rFonts w:ascii="Times New Roman" w:hAnsi="Times New Roman" w:cs="Times New Roman"/>
          <w:b/>
          <w:sz w:val="28"/>
          <w:szCs w:val="28"/>
        </w:rPr>
        <w:br/>
      </w:r>
      <w:r w:rsidR="00E429E9" w:rsidRPr="00895971">
        <w:rPr>
          <w:rFonts w:ascii="Times New Roman" w:hAnsi="Times New Roman" w:cs="Times New Roman"/>
          <w:b/>
          <w:caps/>
          <w:sz w:val="28"/>
          <w:szCs w:val="28"/>
        </w:rPr>
        <w:t>пинежского</w:t>
      </w:r>
      <w:r w:rsidR="008442A1" w:rsidRPr="00895971">
        <w:rPr>
          <w:rFonts w:ascii="Times New Roman" w:hAnsi="Times New Roman" w:cs="Times New Roman"/>
          <w:b/>
          <w:caps/>
          <w:sz w:val="28"/>
          <w:szCs w:val="28"/>
        </w:rPr>
        <w:t xml:space="preserve"> муниципального округа</w:t>
      </w:r>
    </w:p>
    <w:p w14:paraId="2B43696B" w14:textId="77777777" w:rsidR="0097293D" w:rsidRPr="00895971" w:rsidRDefault="0097293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543003D0" w14:textId="77777777" w:rsidR="00260F90" w:rsidRPr="00895971" w:rsidRDefault="0027384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95971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F2230D" w:rsidRPr="0089597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260F90" w:rsidRPr="0089597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95971">
        <w:rPr>
          <w:rFonts w:ascii="Times New Roman" w:hAnsi="Times New Roman" w:cs="Times New Roman"/>
          <w:b/>
          <w:sz w:val="28"/>
          <w:szCs w:val="28"/>
        </w:rPr>
        <w:t>ОБЩЕЕ ПОЛОЖЕНИЕ</w:t>
      </w:r>
    </w:p>
    <w:p w14:paraId="510F2983" w14:textId="77777777" w:rsidR="00260F90" w:rsidRPr="00895971" w:rsidRDefault="00260F9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DB87675" w14:textId="77777777" w:rsidR="00827EF9" w:rsidRPr="00895971" w:rsidRDefault="00827EF9" w:rsidP="00827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59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</w:t>
      </w:r>
      <w:r w:rsidR="006B37F3" w:rsidRPr="008959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8959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Общие положения</w:t>
      </w:r>
    </w:p>
    <w:p w14:paraId="38A5479D" w14:textId="77777777" w:rsidR="00DF6FCF" w:rsidRPr="00895971" w:rsidRDefault="006B37F3" w:rsidP="00F65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F65D23" w:rsidRPr="0089597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Нормативы градостроительног</w:t>
      </w:r>
      <w:r w:rsidR="00E429E9" w:rsidRPr="0089597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проектирования Пинежского</w:t>
      </w:r>
      <w:r w:rsidR="00F65D23" w:rsidRPr="00895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DF6FCF" w:rsidRPr="0089597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254538" w:rsidRPr="00895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Архангельской области</w:t>
      </w:r>
      <w:r w:rsidR="00F65D23" w:rsidRPr="00895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Нормативы) направлены на обеспечение при осуществлении градостроительной деятельности безопасности и благоприятных условий жизнедеятельности человека,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поколений.</w:t>
      </w:r>
    </w:p>
    <w:p w14:paraId="37B91519" w14:textId="77777777" w:rsidR="00260F90" w:rsidRPr="00895971" w:rsidRDefault="006B37F3" w:rsidP="00F65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 xml:space="preserve">2. </w:t>
      </w:r>
      <w:r w:rsidR="00260F90" w:rsidRPr="00895971">
        <w:rPr>
          <w:rFonts w:ascii="Times New Roman" w:hAnsi="Times New Roman" w:cs="Times New Roman"/>
          <w:sz w:val="28"/>
          <w:szCs w:val="28"/>
        </w:rPr>
        <w:t xml:space="preserve">Нормативы разработаны в соответствии с требованиями </w:t>
      </w:r>
      <w:hyperlink r:id="rId8" w:history="1">
        <w:r w:rsidR="00260F90" w:rsidRPr="00895971">
          <w:rPr>
            <w:rFonts w:ascii="Times New Roman" w:hAnsi="Times New Roman" w:cs="Times New Roman"/>
            <w:sz w:val="28"/>
            <w:szCs w:val="28"/>
          </w:rPr>
          <w:t>статей 29.2</w:t>
        </w:r>
      </w:hyperlink>
      <w:r w:rsidR="00260F90" w:rsidRPr="00895971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="00B15EB1" w:rsidRPr="00895971">
          <w:rPr>
            <w:rFonts w:ascii="Times New Roman" w:hAnsi="Times New Roman" w:cs="Times New Roman"/>
            <w:sz w:val="28"/>
            <w:szCs w:val="28"/>
          </w:rPr>
          <w:t>29.4</w:t>
        </w:r>
      </w:hyperlink>
      <w:r w:rsidR="00260F90" w:rsidRPr="00895971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а также других нормативно-технических документов Российской Федерации по вопросам градостроительной деятельности и безопасности и являются средством регулирования градострои</w:t>
      </w:r>
      <w:r w:rsidR="00E429E9" w:rsidRPr="00895971">
        <w:rPr>
          <w:rFonts w:ascii="Times New Roman" w:hAnsi="Times New Roman" w:cs="Times New Roman"/>
          <w:sz w:val="28"/>
          <w:szCs w:val="28"/>
        </w:rPr>
        <w:t>тельной деятельности для органа</w:t>
      </w:r>
      <w:r w:rsidR="00260F90" w:rsidRPr="00895971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E429E9" w:rsidRPr="00895971">
        <w:rPr>
          <w:rFonts w:ascii="Times New Roman" w:hAnsi="Times New Roman" w:cs="Times New Roman"/>
          <w:sz w:val="28"/>
          <w:szCs w:val="28"/>
        </w:rPr>
        <w:t>Пинежского</w:t>
      </w:r>
      <w:r w:rsidR="004D7641" w:rsidRPr="00895971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260F90" w:rsidRPr="00895971">
        <w:rPr>
          <w:rFonts w:ascii="Times New Roman" w:hAnsi="Times New Roman" w:cs="Times New Roman"/>
          <w:sz w:val="28"/>
          <w:szCs w:val="28"/>
        </w:rPr>
        <w:t>. Нормативы обеспечивают согласованность решений стратегического социально-экономического планирования и градостроительного проектирования, определяют зависимость между показателями социально-экономического развития и пространственной организацией территорий.</w:t>
      </w:r>
    </w:p>
    <w:p w14:paraId="526B295C" w14:textId="77777777" w:rsidR="00260F90" w:rsidRPr="00895971" w:rsidRDefault="002B79E6" w:rsidP="00F65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 xml:space="preserve">3. </w:t>
      </w:r>
      <w:r w:rsidR="00260F90" w:rsidRPr="00895971">
        <w:rPr>
          <w:rFonts w:ascii="Times New Roman" w:hAnsi="Times New Roman" w:cs="Times New Roman"/>
          <w:sz w:val="28"/>
          <w:szCs w:val="28"/>
        </w:rPr>
        <w:t>Нормативы разработаны с учетом:</w:t>
      </w:r>
    </w:p>
    <w:p w14:paraId="741EA0FC" w14:textId="77777777" w:rsidR="00260F90" w:rsidRPr="00895971" w:rsidRDefault="006B37F3" w:rsidP="006B3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 xml:space="preserve">1) </w:t>
      </w:r>
      <w:r w:rsidR="00260F90" w:rsidRPr="00895971">
        <w:rPr>
          <w:rFonts w:ascii="Times New Roman" w:hAnsi="Times New Roman" w:cs="Times New Roman"/>
          <w:sz w:val="28"/>
          <w:szCs w:val="28"/>
        </w:rPr>
        <w:t xml:space="preserve">социально-демографического состава и плотности населения на территории </w:t>
      </w:r>
      <w:r w:rsidR="00E429E9" w:rsidRPr="00895971">
        <w:rPr>
          <w:rFonts w:ascii="Times New Roman" w:hAnsi="Times New Roman" w:cs="Times New Roman"/>
          <w:sz w:val="28"/>
          <w:szCs w:val="28"/>
        </w:rPr>
        <w:t>Пинежского</w:t>
      </w:r>
      <w:r w:rsidR="00AC1D75" w:rsidRPr="00895971">
        <w:rPr>
          <w:rFonts w:ascii="Times New Roman" w:hAnsi="Times New Roman" w:cs="Times New Roman"/>
          <w:sz w:val="28"/>
          <w:szCs w:val="28"/>
        </w:rPr>
        <w:t xml:space="preserve"> </w:t>
      </w:r>
      <w:r w:rsidR="00260F90" w:rsidRPr="0089597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F65D23" w:rsidRPr="00895971">
        <w:rPr>
          <w:rFonts w:ascii="Times New Roman" w:hAnsi="Times New Roman" w:cs="Times New Roman"/>
          <w:sz w:val="28"/>
          <w:szCs w:val="28"/>
        </w:rPr>
        <w:t>округа</w:t>
      </w:r>
      <w:r w:rsidR="00260F90" w:rsidRPr="00895971">
        <w:rPr>
          <w:rFonts w:ascii="Times New Roman" w:hAnsi="Times New Roman" w:cs="Times New Roman"/>
          <w:sz w:val="28"/>
          <w:szCs w:val="28"/>
        </w:rPr>
        <w:t>;</w:t>
      </w:r>
    </w:p>
    <w:p w14:paraId="5612D955" w14:textId="77777777" w:rsidR="00260F90" w:rsidRPr="00895971" w:rsidRDefault="006B37F3" w:rsidP="006B37F3">
      <w:pPr>
        <w:pStyle w:val="af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 xml:space="preserve">2) </w:t>
      </w:r>
      <w:r w:rsidR="00CA3F68" w:rsidRPr="00895971">
        <w:rPr>
          <w:rFonts w:ascii="Times New Roman" w:hAnsi="Times New Roman" w:cs="Times New Roman"/>
          <w:sz w:val="28"/>
          <w:szCs w:val="28"/>
        </w:rPr>
        <w:t>стратегии</w:t>
      </w:r>
      <w:r w:rsidR="00260F90" w:rsidRPr="00895971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</w:t>
      </w:r>
      <w:r w:rsidR="00E429E9" w:rsidRPr="00895971">
        <w:rPr>
          <w:rFonts w:ascii="Times New Roman" w:hAnsi="Times New Roman" w:cs="Times New Roman"/>
          <w:sz w:val="28"/>
          <w:szCs w:val="28"/>
        </w:rPr>
        <w:t>Пинежского</w:t>
      </w:r>
      <w:r w:rsidR="00AC1D75" w:rsidRPr="00895971">
        <w:rPr>
          <w:rFonts w:ascii="Times New Roman" w:hAnsi="Times New Roman" w:cs="Times New Roman"/>
          <w:sz w:val="28"/>
          <w:szCs w:val="28"/>
        </w:rPr>
        <w:t xml:space="preserve"> </w:t>
      </w:r>
      <w:r w:rsidR="00260F90" w:rsidRPr="0089597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F65D23" w:rsidRPr="00895971">
        <w:rPr>
          <w:rFonts w:ascii="Times New Roman" w:hAnsi="Times New Roman" w:cs="Times New Roman"/>
          <w:sz w:val="28"/>
          <w:szCs w:val="28"/>
        </w:rPr>
        <w:t>округа</w:t>
      </w:r>
      <w:r w:rsidR="00CA3F68" w:rsidRPr="00895971">
        <w:rPr>
          <w:rFonts w:ascii="Times New Roman" w:hAnsi="Times New Roman" w:cs="Times New Roman"/>
          <w:sz w:val="28"/>
          <w:szCs w:val="28"/>
        </w:rPr>
        <w:t xml:space="preserve"> и плана мероприятий по ее реализации (при наличии)</w:t>
      </w:r>
      <w:r w:rsidR="00260F90" w:rsidRPr="00895971">
        <w:rPr>
          <w:rFonts w:ascii="Times New Roman" w:hAnsi="Times New Roman" w:cs="Times New Roman"/>
          <w:sz w:val="28"/>
          <w:szCs w:val="28"/>
        </w:rPr>
        <w:t>;</w:t>
      </w:r>
    </w:p>
    <w:p w14:paraId="2C288066" w14:textId="77777777" w:rsidR="00260F90" w:rsidRPr="00895971" w:rsidRDefault="006B37F3" w:rsidP="006B37F3">
      <w:pPr>
        <w:pStyle w:val="af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 xml:space="preserve">3) </w:t>
      </w:r>
      <w:r w:rsidR="00E429E9" w:rsidRPr="00895971">
        <w:rPr>
          <w:rFonts w:ascii="Times New Roman" w:hAnsi="Times New Roman" w:cs="Times New Roman"/>
          <w:sz w:val="28"/>
          <w:szCs w:val="28"/>
        </w:rPr>
        <w:t>предложений органа</w:t>
      </w:r>
      <w:r w:rsidR="00260F90" w:rsidRPr="00895971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E429E9" w:rsidRPr="00895971">
        <w:rPr>
          <w:rFonts w:ascii="Times New Roman" w:hAnsi="Times New Roman" w:cs="Times New Roman"/>
          <w:sz w:val="28"/>
          <w:szCs w:val="28"/>
        </w:rPr>
        <w:t xml:space="preserve"> и их структурных подразделений</w:t>
      </w:r>
      <w:r w:rsidR="00AC1D75" w:rsidRPr="00895971">
        <w:rPr>
          <w:rFonts w:ascii="Times New Roman" w:hAnsi="Times New Roman" w:cs="Times New Roman"/>
          <w:sz w:val="28"/>
          <w:szCs w:val="28"/>
        </w:rPr>
        <w:t xml:space="preserve"> </w:t>
      </w:r>
      <w:r w:rsidR="00E429E9" w:rsidRPr="00895971">
        <w:rPr>
          <w:rFonts w:ascii="Times New Roman" w:hAnsi="Times New Roman" w:cs="Times New Roman"/>
          <w:sz w:val="28"/>
          <w:szCs w:val="28"/>
        </w:rPr>
        <w:t>Пинежского</w:t>
      </w:r>
      <w:r w:rsidR="004D7641" w:rsidRPr="00895971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260F90" w:rsidRPr="00895971">
        <w:rPr>
          <w:rFonts w:ascii="Times New Roman" w:hAnsi="Times New Roman" w:cs="Times New Roman"/>
          <w:sz w:val="28"/>
          <w:szCs w:val="28"/>
        </w:rPr>
        <w:t>и заинтересованных лиц</w:t>
      </w:r>
      <w:r w:rsidR="002C6E86" w:rsidRPr="00895971">
        <w:rPr>
          <w:rFonts w:ascii="Times New Roman" w:hAnsi="Times New Roman" w:cs="Times New Roman"/>
          <w:sz w:val="28"/>
          <w:szCs w:val="28"/>
        </w:rPr>
        <w:t>.</w:t>
      </w:r>
    </w:p>
    <w:p w14:paraId="28D29FD3" w14:textId="77777777" w:rsidR="00260F90" w:rsidRPr="00895971" w:rsidRDefault="002B79E6" w:rsidP="00F65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>4</w:t>
      </w:r>
      <w:r w:rsidR="006B37F3" w:rsidRPr="00895971">
        <w:rPr>
          <w:rFonts w:ascii="Times New Roman" w:hAnsi="Times New Roman" w:cs="Times New Roman"/>
          <w:sz w:val="28"/>
          <w:szCs w:val="28"/>
        </w:rPr>
        <w:t xml:space="preserve">. </w:t>
      </w:r>
      <w:r w:rsidR="00260F90" w:rsidRPr="00895971">
        <w:rPr>
          <w:rFonts w:ascii="Times New Roman" w:hAnsi="Times New Roman" w:cs="Times New Roman"/>
          <w:sz w:val="28"/>
          <w:szCs w:val="28"/>
        </w:rPr>
        <w:t xml:space="preserve">Нормативы устанавливают совокупность расчетных показателей минимально допустимого уровня обеспеченности объектами местного значения </w:t>
      </w:r>
      <w:r w:rsidR="00E429E9" w:rsidRPr="00895971">
        <w:rPr>
          <w:rFonts w:ascii="Times New Roman" w:hAnsi="Times New Roman" w:cs="Times New Roman"/>
          <w:sz w:val="28"/>
          <w:szCs w:val="28"/>
        </w:rPr>
        <w:t>Пинежского</w:t>
      </w:r>
      <w:r w:rsidR="004D7641" w:rsidRPr="00895971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260F90" w:rsidRPr="00895971">
        <w:rPr>
          <w:rFonts w:ascii="Times New Roman" w:hAnsi="Times New Roman" w:cs="Times New Roman"/>
          <w:sz w:val="28"/>
          <w:szCs w:val="28"/>
        </w:rPr>
        <w:t xml:space="preserve">, относящимися к областям, указанным </w:t>
      </w:r>
      <w:r w:rsidR="004D7641" w:rsidRPr="00895971">
        <w:rPr>
          <w:rFonts w:ascii="Times New Roman" w:hAnsi="Times New Roman" w:cs="Times New Roman"/>
          <w:sz w:val="28"/>
          <w:szCs w:val="28"/>
        </w:rPr>
        <w:t xml:space="preserve">в пункте 1 части 5 статьи 23 </w:t>
      </w:r>
      <w:r w:rsidR="00260F90" w:rsidRPr="00895971">
        <w:rPr>
          <w:rFonts w:ascii="Times New Roman" w:hAnsi="Times New Roman" w:cs="Times New Roman"/>
          <w:sz w:val="28"/>
          <w:szCs w:val="28"/>
        </w:rPr>
        <w:t xml:space="preserve">Градостроительного кодекса </w:t>
      </w:r>
      <w:r w:rsidR="00260F90" w:rsidRPr="00895971"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Российской Федерации, объектами благоустройства территории, иными объектами местного значения </w:t>
      </w:r>
      <w:r w:rsidR="00E429E9" w:rsidRPr="00895971">
        <w:rPr>
          <w:rFonts w:ascii="Times New Roman" w:hAnsi="Times New Roman" w:cs="Times New Roman"/>
          <w:sz w:val="28"/>
          <w:szCs w:val="28"/>
        </w:rPr>
        <w:t>Пинежского</w:t>
      </w:r>
      <w:r w:rsidR="00AC1D75" w:rsidRPr="00895971">
        <w:rPr>
          <w:rFonts w:ascii="Times New Roman" w:hAnsi="Times New Roman" w:cs="Times New Roman"/>
          <w:sz w:val="28"/>
          <w:szCs w:val="28"/>
        </w:rPr>
        <w:t xml:space="preserve"> </w:t>
      </w:r>
      <w:r w:rsidR="00260F90" w:rsidRPr="0089597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F65D23" w:rsidRPr="00895971">
        <w:rPr>
          <w:rFonts w:ascii="Times New Roman" w:hAnsi="Times New Roman" w:cs="Times New Roman"/>
          <w:sz w:val="28"/>
          <w:szCs w:val="28"/>
        </w:rPr>
        <w:t>округа</w:t>
      </w:r>
      <w:r w:rsidR="00260F90" w:rsidRPr="00895971">
        <w:rPr>
          <w:rFonts w:ascii="Times New Roman" w:hAnsi="Times New Roman" w:cs="Times New Roman"/>
          <w:sz w:val="28"/>
          <w:szCs w:val="28"/>
        </w:rPr>
        <w:t xml:space="preserve"> и расчетных показателей максимально допустимого уровня территориальной доступности таких объектов для населения </w:t>
      </w:r>
      <w:r w:rsidR="00E429E9" w:rsidRPr="00895971">
        <w:rPr>
          <w:rFonts w:ascii="Times New Roman" w:hAnsi="Times New Roman" w:cs="Times New Roman"/>
          <w:sz w:val="28"/>
          <w:szCs w:val="28"/>
        </w:rPr>
        <w:t>Пинежского</w:t>
      </w:r>
      <w:r w:rsidR="00AC1D75" w:rsidRPr="00895971">
        <w:rPr>
          <w:rFonts w:ascii="Times New Roman" w:hAnsi="Times New Roman" w:cs="Times New Roman"/>
          <w:sz w:val="28"/>
          <w:szCs w:val="28"/>
        </w:rPr>
        <w:t xml:space="preserve"> </w:t>
      </w:r>
      <w:r w:rsidR="00260F90" w:rsidRPr="0089597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F65D23" w:rsidRPr="00895971">
        <w:rPr>
          <w:rFonts w:ascii="Times New Roman" w:hAnsi="Times New Roman" w:cs="Times New Roman"/>
          <w:sz w:val="28"/>
          <w:szCs w:val="28"/>
        </w:rPr>
        <w:t>округа</w:t>
      </w:r>
      <w:r w:rsidR="00260F90" w:rsidRPr="00895971">
        <w:rPr>
          <w:rFonts w:ascii="Times New Roman" w:hAnsi="Times New Roman" w:cs="Times New Roman"/>
          <w:sz w:val="28"/>
          <w:szCs w:val="28"/>
        </w:rPr>
        <w:t>.</w:t>
      </w:r>
    </w:p>
    <w:p w14:paraId="334A222B" w14:textId="77777777" w:rsidR="00DF6FCF" w:rsidRPr="00895971" w:rsidRDefault="00DF6FCF" w:rsidP="00DF6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>В целях обеспечения благоприятных условий жизнедеятельности населения Нормативы содержат расчетные показатели и параметры развития, организации и использования территорий.</w:t>
      </w:r>
    </w:p>
    <w:p w14:paraId="3E0D8E28" w14:textId="77777777" w:rsidR="00DF6FCF" w:rsidRPr="00895971" w:rsidRDefault="00DF6FCF" w:rsidP="00DF6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>Нормативы включают в себя следующие разделы:</w:t>
      </w:r>
    </w:p>
    <w:p w14:paraId="291379C3" w14:textId="77777777" w:rsidR="00DF6FCF" w:rsidRPr="00895971" w:rsidRDefault="00C127B1" w:rsidP="00DF6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>1</w:t>
      </w:r>
      <w:r w:rsidR="002B79E6" w:rsidRPr="00895971">
        <w:rPr>
          <w:rFonts w:ascii="Times New Roman" w:hAnsi="Times New Roman" w:cs="Times New Roman"/>
          <w:sz w:val="28"/>
          <w:szCs w:val="28"/>
        </w:rPr>
        <w:t>)</w:t>
      </w:r>
      <w:r w:rsidR="00AA0EF4" w:rsidRPr="00895971">
        <w:rPr>
          <w:rFonts w:ascii="Times New Roman" w:hAnsi="Times New Roman" w:cs="Times New Roman"/>
          <w:sz w:val="28"/>
          <w:szCs w:val="28"/>
        </w:rPr>
        <w:t xml:space="preserve"> </w:t>
      </w:r>
      <w:r w:rsidR="00DF6FCF" w:rsidRPr="00895971">
        <w:rPr>
          <w:rFonts w:ascii="Times New Roman" w:hAnsi="Times New Roman" w:cs="Times New Roman"/>
          <w:sz w:val="28"/>
          <w:szCs w:val="28"/>
        </w:rPr>
        <w:t>общие положения;</w:t>
      </w:r>
    </w:p>
    <w:p w14:paraId="6B32F086" w14:textId="77777777" w:rsidR="00DF6FCF" w:rsidRPr="00895971" w:rsidRDefault="00C127B1" w:rsidP="00DF6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>2</w:t>
      </w:r>
      <w:r w:rsidR="002B79E6" w:rsidRPr="00895971">
        <w:rPr>
          <w:rFonts w:ascii="Times New Roman" w:hAnsi="Times New Roman" w:cs="Times New Roman"/>
          <w:sz w:val="28"/>
          <w:szCs w:val="28"/>
        </w:rPr>
        <w:t>)</w:t>
      </w:r>
      <w:r w:rsidR="00AA0EF4" w:rsidRPr="00895971">
        <w:rPr>
          <w:rFonts w:ascii="Times New Roman" w:hAnsi="Times New Roman" w:cs="Times New Roman"/>
          <w:sz w:val="28"/>
          <w:szCs w:val="28"/>
        </w:rPr>
        <w:t xml:space="preserve"> </w:t>
      </w:r>
      <w:r w:rsidR="00DF6FCF" w:rsidRPr="00895971">
        <w:rPr>
          <w:rFonts w:ascii="Times New Roman" w:hAnsi="Times New Roman" w:cs="Times New Roman"/>
          <w:sz w:val="28"/>
          <w:szCs w:val="28"/>
        </w:rPr>
        <w:t>правила и область применения расчетных показателей, содержащихся в основной части Нормативов;</w:t>
      </w:r>
    </w:p>
    <w:p w14:paraId="1C4237D9" w14:textId="77777777" w:rsidR="00DF6FCF" w:rsidRPr="00895971" w:rsidRDefault="00C127B1" w:rsidP="00DF6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>3</w:t>
      </w:r>
      <w:r w:rsidR="002B79E6" w:rsidRPr="00895971">
        <w:rPr>
          <w:rFonts w:ascii="Times New Roman" w:hAnsi="Times New Roman" w:cs="Times New Roman"/>
          <w:sz w:val="28"/>
          <w:szCs w:val="28"/>
        </w:rPr>
        <w:t>)</w:t>
      </w:r>
      <w:r w:rsidR="00AA0EF4" w:rsidRPr="00895971">
        <w:rPr>
          <w:rFonts w:ascii="Times New Roman" w:hAnsi="Times New Roman" w:cs="Times New Roman"/>
          <w:sz w:val="28"/>
          <w:szCs w:val="28"/>
        </w:rPr>
        <w:t xml:space="preserve"> </w:t>
      </w:r>
      <w:r w:rsidR="00DF6FCF" w:rsidRPr="00895971">
        <w:rPr>
          <w:rFonts w:ascii="Times New Roman" w:hAnsi="Times New Roman" w:cs="Times New Roman"/>
          <w:sz w:val="28"/>
          <w:szCs w:val="28"/>
        </w:rPr>
        <w:t>материалы по обоснованию расчетных показателей, содержащихся в основной части Нормативов;</w:t>
      </w:r>
    </w:p>
    <w:p w14:paraId="33653A5A" w14:textId="77777777" w:rsidR="00DF6FCF" w:rsidRPr="00895971" w:rsidRDefault="00C127B1" w:rsidP="00DF6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>4</w:t>
      </w:r>
      <w:r w:rsidR="002B79E6" w:rsidRPr="00895971">
        <w:rPr>
          <w:rFonts w:ascii="Times New Roman" w:hAnsi="Times New Roman" w:cs="Times New Roman"/>
          <w:sz w:val="28"/>
          <w:szCs w:val="28"/>
        </w:rPr>
        <w:t>)</w:t>
      </w:r>
      <w:r w:rsidR="00AA0EF4" w:rsidRPr="00895971">
        <w:rPr>
          <w:rFonts w:ascii="Times New Roman" w:hAnsi="Times New Roman" w:cs="Times New Roman"/>
          <w:sz w:val="28"/>
          <w:szCs w:val="28"/>
        </w:rPr>
        <w:t xml:space="preserve"> </w:t>
      </w:r>
      <w:r w:rsidR="00DF6FCF" w:rsidRPr="00895971">
        <w:rPr>
          <w:rFonts w:ascii="Times New Roman" w:hAnsi="Times New Roman" w:cs="Times New Roman"/>
          <w:sz w:val="28"/>
          <w:szCs w:val="28"/>
        </w:rPr>
        <w:t xml:space="preserve">основная часть – расчетные показатели минимально допустимого уровня обеспеченности населения </w:t>
      </w:r>
      <w:r w:rsidR="006231A5" w:rsidRPr="00895971">
        <w:rPr>
          <w:rFonts w:ascii="Times New Roman" w:hAnsi="Times New Roman" w:cs="Times New Roman"/>
          <w:sz w:val="28"/>
          <w:szCs w:val="28"/>
        </w:rPr>
        <w:t>Пинежского</w:t>
      </w:r>
      <w:r w:rsidR="00AC1D75" w:rsidRPr="00895971">
        <w:rPr>
          <w:rFonts w:ascii="Times New Roman" w:hAnsi="Times New Roman" w:cs="Times New Roman"/>
          <w:sz w:val="28"/>
          <w:szCs w:val="28"/>
        </w:rPr>
        <w:t xml:space="preserve"> </w:t>
      </w:r>
      <w:r w:rsidR="00DF6FCF" w:rsidRPr="00895971">
        <w:rPr>
          <w:rFonts w:ascii="Times New Roman" w:hAnsi="Times New Roman" w:cs="Times New Roman"/>
          <w:sz w:val="28"/>
          <w:szCs w:val="28"/>
        </w:rPr>
        <w:t>муниципального округа объектами местного значения и расчетные показатели максимально допустимого уровня территориальной доступности таких объектов для населения.</w:t>
      </w:r>
    </w:p>
    <w:p w14:paraId="4D7C6337" w14:textId="77777777" w:rsidR="00DF6FCF" w:rsidRPr="00895971" w:rsidRDefault="00DF6FCF" w:rsidP="00DF6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 xml:space="preserve">Расчетные показатели, содержащиеся в основной части Нормативов, применяются при подготовке (внесении изменений) </w:t>
      </w:r>
      <w:r w:rsidR="004D7641" w:rsidRPr="00895971">
        <w:rPr>
          <w:rFonts w:ascii="Times New Roman" w:hAnsi="Times New Roman" w:cs="Times New Roman"/>
          <w:sz w:val="28"/>
          <w:szCs w:val="28"/>
        </w:rPr>
        <w:t>генерального плана</w:t>
      </w:r>
      <w:r w:rsidR="006231A5" w:rsidRPr="00895971">
        <w:rPr>
          <w:rFonts w:ascii="Times New Roman" w:hAnsi="Times New Roman" w:cs="Times New Roman"/>
          <w:sz w:val="28"/>
          <w:szCs w:val="28"/>
        </w:rPr>
        <w:t xml:space="preserve"> Пинежского</w:t>
      </w:r>
      <w:r w:rsidRPr="00895971">
        <w:rPr>
          <w:rFonts w:ascii="Times New Roman" w:hAnsi="Times New Roman" w:cs="Times New Roman"/>
          <w:sz w:val="28"/>
          <w:szCs w:val="28"/>
        </w:rPr>
        <w:t xml:space="preserve"> муниципального округа, а также при установлении в случаях, предусмотренных федеральным законодательством, иных градостроительных показателей и норм, направленных на обеспечение создания благоприятных условий жизнедеятельности человека при архитектурно-строительном проектировании.</w:t>
      </w:r>
    </w:p>
    <w:p w14:paraId="37F70AA0" w14:textId="77777777" w:rsidR="00DF6FCF" w:rsidRPr="00895971" w:rsidRDefault="00DF6FCF" w:rsidP="00DF6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5F6735" w14:textId="77777777" w:rsidR="00DF6FCF" w:rsidRPr="00895971" w:rsidRDefault="00273846" w:rsidP="002738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95971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322B8A" w:rsidRPr="00895971">
        <w:rPr>
          <w:rFonts w:ascii="Times New Roman" w:hAnsi="Times New Roman" w:cs="Times New Roman"/>
          <w:b/>
          <w:sz w:val="28"/>
          <w:szCs w:val="28"/>
        </w:rPr>
        <w:t>2</w:t>
      </w:r>
      <w:r w:rsidR="00DF6FCF" w:rsidRPr="00895971">
        <w:rPr>
          <w:rFonts w:ascii="Times New Roman" w:hAnsi="Times New Roman" w:cs="Times New Roman"/>
          <w:b/>
          <w:sz w:val="28"/>
          <w:szCs w:val="28"/>
        </w:rPr>
        <w:t>. Основные понятия. Термины и определения</w:t>
      </w:r>
    </w:p>
    <w:p w14:paraId="36070FE1" w14:textId="77777777" w:rsidR="00260F90" w:rsidRPr="00895971" w:rsidRDefault="006B37F3" w:rsidP="00DF6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 xml:space="preserve">1. </w:t>
      </w:r>
      <w:r w:rsidR="00DF6FCF" w:rsidRPr="00895971">
        <w:rPr>
          <w:rFonts w:ascii="Times New Roman" w:hAnsi="Times New Roman" w:cs="Times New Roman"/>
          <w:sz w:val="28"/>
          <w:szCs w:val="28"/>
        </w:rPr>
        <w:t>Основные понятия, термины и определения в настоящих Нормативах применяются в соответствии с их определениями, установленными законодательством Российской Федерации.</w:t>
      </w:r>
    </w:p>
    <w:p w14:paraId="47F90A59" w14:textId="77777777" w:rsidR="00273846" w:rsidRPr="00895971" w:rsidRDefault="00273846" w:rsidP="00DF6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EC97B" w14:textId="77777777" w:rsidR="00260F90" w:rsidRPr="00895971" w:rsidRDefault="00273846" w:rsidP="0027384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95971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322B8A" w:rsidRPr="00895971">
        <w:rPr>
          <w:rFonts w:ascii="Times New Roman" w:hAnsi="Times New Roman" w:cs="Times New Roman"/>
          <w:b/>
          <w:sz w:val="28"/>
          <w:szCs w:val="28"/>
        </w:rPr>
        <w:t>3</w:t>
      </w:r>
      <w:r w:rsidR="00260F90" w:rsidRPr="00895971">
        <w:rPr>
          <w:rFonts w:ascii="Times New Roman" w:hAnsi="Times New Roman" w:cs="Times New Roman"/>
          <w:b/>
          <w:sz w:val="28"/>
          <w:szCs w:val="28"/>
        </w:rPr>
        <w:t>. Цели и задачи</w:t>
      </w:r>
    </w:p>
    <w:p w14:paraId="2A5442A9" w14:textId="77777777" w:rsidR="004E7589" w:rsidRPr="00895971" w:rsidRDefault="002B79E6" w:rsidP="002B79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 xml:space="preserve">1. </w:t>
      </w:r>
      <w:r w:rsidR="004E7589" w:rsidRPr="00895971">
        <w:rPr>
          <w:rFonts w:ascii="Times New Roman" w:hAnsi="Times New Roman" w:cs="Times New Roman"/>
          <w:sz w:val="28"/>
          <w:szCs w:val="28"/>
        </w:rPr>
        <w:t>Настоящие Нормативы разработаны в целях:</w:t>
      </w:r>
    </w:p>
    <w:p w14:paraId="7D8E121A" w14:textId="77777777" w:rsidR="004E7589" w:rsidRPr="00895971" w:rsidRDefault="002B79E6" w:rsidP="002B79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 xml:space="preserve">1) </w:t>
      </w:r>
      <w:r w:rsidR="004E7589" w:rsidRPr="00895971">
        <w:rPr>
          <w:rFonts w:ascii="Times New Roman" w:hAnsi="Times New Roman" w:cs="Times New Roman"/>
          <w:sz w:val="28"/>
          <w:szCs w:val="28"/>
        </w:rPr>
        <w:t>реализации государственных и муниципальных программ;</w:t>
      </w:r>
    </w:p>
    <w:p w14:paraId="4E595EF0" w14:textId="77777777" w:rsidR="004E7589" w:rsidRPr="00895971" w:rsidRDefault="002B79E6" w:rsidP="002B79E6">
      <w:pPr>
        <w:pStyle w:val="af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 xml:space="preserve">2) </w:t>
      </w:r>
      <w:r w:rsidR="004E7589" w:rsidRPr="00895971">
        <w:rPr>
          <w:rFonts w:ascii="Times New Roman" w:hAnsi="Times New Roman" w:cs="Times New Roman"/>
          <w:sz w:val="28"/>
          <w:szCs w:val="28"/>
        </w:rPr>
        <w:t>обеспечения благоприятных условий жизнедеятельности населения;</w:t>
      </w:r>
    </w:p>
    <w:p w14:paraId="559C01D1" w14:textId="77777777" w:rsidR="004E7589" w:rsidRPr="00895971" w:rsidRDefault="002B79E6" w:rsidP="002B79E6">
      <w:pPr>
        <w:pStyle w:val="af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 xml:space="preserve">3) </w:t>
      </w:r>
      <w:r w:rsidR="004E7589" w:rsidRPr="00895971">
        <w:rPr>
          <w:rFonts w:ascii="Times New Roman" w:hAnsi="Times New Roman" w:cs="Times New Roman"/>
          <w:sz w:val="28"/>
          <w:szCs w:val="28"/>
        </w:rPr>
        <w:t>обеспечения пространственного развития территории, соответствующего качеству жизни населения, предусмотренному документами стратегическ</w:t>
      </w:r>
      <w:r w:rsidR="006231A5" w:rsidRPr="00895971">
        <w:rPr>
          <w:rFonts w:ascii="Times New Roman" w:hAnsi="Times New Roman" w:cs="Times New Roman"/>
          <w:sz w:val="28"/>
          <w:szCs w:val="28"/>
        </w:rPr>
        <w:t>ого планирования Пинежского</w:t>
      </w:r>
      <w:r w:rsidR="004E7589" w:rsidRPr="00895971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A64AE1" w:rsidRPr="00895971">
        <w:rPr>
          <w:rFonts w:ascii="Times New Roman" w:hAnsi="Times New Roman" w:cs="Times New Roman"/>
          <w:sz w:val="28"/>
          <w:szCs w:val="28"/>
        </w:rPr>
        <w:t>округа</w:t>
      </w:r>
      <w:r w:rsidR="004E7589" w:rsidRPr="00895971">
        <w:rPr>
          <w:rFonts w:ascii="Times New Roman" w:hAnsi="Times New Roman" w:cs="Times New Roman"/>
          <w:sz w:val="28"/>
          <w:szCs w:val="28"/>
        </w:rPr>
        <w:t>, определяющими и содержащими цели и задачи социально-экономического раз</w:t>
      </w:r>
      <w:r w:rsidR="006231A5" w:rsidRPr="00895971">
        <w:rPr>
          <w:rFonts w:ascii="Times New Roman" w:hAnsi="Times New Roman" w:cs="Times New Roman"/>
          <w:sz w:val="28"/>
          <w:szCs w:val="28"/>
        </w:rPr>
        <w:t>вития территории Пинежского</w:t>
      </w:r>
      <w:r w:rsidR="004E7589" w:rsidRPr="00895971">
        <w:rPr>
          <w:rFonts w:ascii="Times New Roman" w:hAnsi="Times New Roman" w:cs="Times New Roman"/>
          <w:sz w:val="28"/>
          <w:szCs w:val="28"/>
        </w:rPr>
        <w:t xml:space="preserve"> муниципального округа;</w:t>
      </w:r>
    </w:p>
    <w:p w14:paraId="5CFE8697" w14:textId="77777777" w:rsidR="004E7589" w:rsidRPr="00895971" w:rsidRDefault="002B79E6" w:rsidP="002B79E6">
      <w:pPr>
        <w:pStyle w:val="af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 xml:space="preserve">4) </w:t>
      </w:r>
      <w:r w:rsidR="004E7589" w:rsidRPr="00895971">
        <w:rPr>
          <w:rFonts w:ascii="Times New Roman" w:hAnsi="Times New Roman" w:cs="Times New Roman"/>
          <w:sz w:val="28"/>
          <w:szCs w:val="28"/>
        </w:rPr>
        <w:t>определения основных ориентиров и стандартов для разработки документов территориального планирования.</w:t>
      </w:r>
    </w:p>
    <w:p w14:paraId="2B7E3CA1" w14:textId="77777777" w:rsidR="004E7589" w:rsidRPr="00895971" w:rsidRDefault="002B79E6" w:rsidP="004E75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4E7589" w:rsidRPr="00895971">
        <w:rPr>
          <w:rFonts w:ascii="Times New Roman" w:hAnsi="Times New Roman" w:cs="Times New Roman"/>
          <w:sz w:val="28"/>
          <w:szCs w:val="28"/>
        </w:rPr>
        <w:t>Нормативы позволяют обеспечить согласованность решений и показателей развития территории, устанавливаемых в документах</w:t>
      </w:r>
      <w:r w:rsidR="006231A5" w:rsidRPr="00895971">
        <w:rPr>
          <w:rFonts w:ascii="Times New Roman" w:hAnsi="Times New Roman" w:cs="Times New Roman"/>
          <w:sz w:val="28"/>
          <w:szCs w:val="28"/>
        </w:rPr>
        <w:t xml:space="preserve"> стратегического планирования Пинежского</w:t>
      </w:r>
      <w:r w:rsidR="004E7589" w:rsidRPr="00895971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14:paraId="24E8A3F0" w14:textId="77777777" w:rsidR="004E7589" w:rsidRPr="00895971" w:rsidRDefault="002B79E6" w:rsidP="004E75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 xml:space="preserve">3. </w:t>
      </w:r>
      <w:r w:rsidR="004E7589" w:rsidRPr="00895971">
        <w:rPr>
          <w:rFonts w:ascii="Times New Roman" w:hAnsi="Times New Roman" w:cs="Times New Roman"/>
          <w:sz w:val="28"/>
          <w:szCs w:val="28"/>
        </w:rPr>
        <w:t>Настоящие нормативы направлены на решение следующих основных задач:</w:t>
      </w:r>
    </w:p>
    <w:p w14:paraId="0BE5F18D" w14:textId="77777777" w:rsidR="004E7589" w:rsidRPr="00895971" w:rsidRDefault="002B79E6" w:rsidP="004E75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 xml:space="preserve">1) </w:t>
      </w:r>
      <w:r w:rsidR="004E7589" w:rsidRPr="00895971">
        <w:rPr>
          <w:rFonts w:ascii="Times New Roman" w:hAnsi="Times New Roman" w:cs="Times New Roman"/>
          <w:sz w:val="28"/>
          <w:szCs w:val="28"/>
        </w:rPr>
        <w:t xml:space="preserve">установление расчетных показателей, применение которых необходимо при разработке или корректировке </w:t>
      </w:r>
      <w:r w:rsidR="00F10BF8" w:rsidRPr="00895971">
        <w:rPr>
          <w:rFonts w:ascii="Times New Roman" w:hAnsi="Times New Roman" w:cs="Times New Roman"/>
          <w:sz w:val="28"/>
          <w:szCs w:val="28"/>
        </w:rPr>
        <w:t>генерального плана</w:t>
      </w:r>
      <w:r w:rsidR="006231A5" w:rsidRPr="00895971">
        <w:rPr>
          <w:rFonts w:ascii="Times New Roman" w:hAnsi="Times New Roman" w:cs="Times New Roman"/>
          <w:sz w:val="28"/>
          <w:szCs w:val="28"/>
        </w:rPr>
        <w:t xml:space="preserve"> Пинежского</w:t>
      </w:r>
      <w:r w:rsidR="004E7589" w:rsidRPr="00895971">
        <w:rPr>
          <w:rFonts w:ascii="Times New Roman" w:hAnsi="Times New Roman" w:cs="Times New Roman"/>
          <w:sz w:val="28"/>
          <w:szCs w:val="28"/>
        </w:rPr>
        <w:t xml:space="preserve"> муниципального округа; </w:t>
      </w:r>
    </w:p>
    <w:p w14:paraId="0F706D04" w14:textId="77777777" w:rsidR="00260F90" w:rsidRPr="00895971" w:rsidRDefault="002B79E6" w:rsidP="004E75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 xml:space="preserve">2) </w:t>
      </w:r>
      <w:r w:rsidR="004E7589" w:rsidRPr="00895971">
        <w:rPr>
          <w:rFonts w:ascii="Times New Roman" w:hAnsi="Times New Roman" w:cs="Times New Roman"/>
          <w:sz w:val="28"/>
          <w:szCs w:val="28"/>
        </w:rPr>
        <w:t>обеспечение оценки качества градостроительной документации в плане соответствия ее решений целям повышения качества жизни населения, установленным в документах стратегического планирования Архангельской области.</w:t>
      </w:r>
    </w:p>
    <w:p w14:paraId="6712EE2B" w14:textId="77777777" w:rsidR="004E7589" w:rsidRPr="00895971" w:rsidRDefault="004E7589" w:rsidP="004E75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47DEE8" w14:textId="77777777" w:rsidR="00260F90" w:rsidRPr="00895971" w:rsidRDefault="00273846" w:rsidP="0027384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95971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322B8A" w:rsidRPr="00895971">
        <w:rPr>
          <w:rFonts w:ascii="Times New Roman" w:hAnsi="Times New Roman" w:cs="Times New Roman"/>
          <w:b/>
          <w:sz w:val="28"/>
          <w:szCs w:val="28"/>
        </w:rPr>
        <w:t>4</w:t>
      </w:r>
      <w:r w:rsidR="00260F90" w:rsidRPr="00895971">
        <w:rPr>
          <w:rFonts w:ascii="Times New Roman" w:hAnsi="Times New Roman" w:cs="Times New Roman"/>
          <w:b/>
          <w:sz w:val="28"/>
          <w:szCs w:val="28"/>
        </w:rPr>
        <w:t xml:space="preserve">. Объекты местного значения </w:t>
      </w:r>
    </w:p>
    <w:p w14:paraId="4C3F4AB7" w14:textId="77777777" w:rsidR="004E7589" w:rsidRPr="00895971" w:rsidRDefault="001D5B3D" w:rsidP="004E758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 </w:t>
      </w:r>
      <w:r w:rsidR="004E7589" w:rsidRPr="00895971">
        <w:rPr>
          <w:rFonts w:ascii="Times New Roman" w:eastAsia="Times New Roman" w:hAnsi="Times New Roman" w:cs="Times New Roman"/>
          <w:sz w:val="28"/>
          <w:szCs w:val="28"/>
          <w:lang w:eastAsia="zh-CN"/>
        </w:rPr>
        <w:t>В документах территориального планирования подлежат отображению объекты капитального строительства федерального, регионального и местного значения.</w:t>
      </w:r>
    </w:p>
    <w:p w14:paraId="33221F8E" w14:textId="77777777" w:rsidR="004E7589" w:rsidRPr="00895971" w:rsidRDefault="001D5B3D" w:rsidP="004E758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 </w:t>
      </w:r>
      <w:r w:rsidR="004E7589" w:rsidRPr="0089597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случае если в региональных нормативах установлены предельные значения расчетных показателей минимально допустимого уровня обеспеченности объектами местного значения населения муниципальных образований, предусмотренными </w:t>
      </w:r>
      <w:hyperlink r:id="rId10" w:history="1">
        <w:r w:rsidR="004E7589" w:rsidRPr="00895971">
          <w:rPr>
            <w:rFonts w:ascii="Times New Roman" w:eastAsia="Times New Roman" w:hAnsi="Times New Roman" w:cs="Times New Roman"/>
            <w:sz w:val="28"/>
            <w:szCs w:val="28"/>
            <w:lang w:eastAsia="zh-CN"/>
          </w:rPr>
          <w:t xml:space="preserve">частью </w:t>
        </w:r>
      </w:hyperlink>
      <w:r w:rsidR="00F10BF8" w:rsidRPr="00895971"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="004E7589" w:rsidRPr="0089597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статьи 29.2 Градостроительного кодекса Российской Федерации, расчетные показатели минимально допустимого уровня обеспеченности такими объектами населения муниципальных образований, устанавливаемые местными нормативами градостроительного проектирования, не могут быть ниже этих предельных значений.</w:t>
      </w:r>
    </w:p>
    <w:p w14:paraId="3F215298" w14:textId="77777777" w:rsidR="004E7589" w:rsidRPr="00895971" w:rsidRDefault="001D5B3D" w:rsidP="004E758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95971">
        <w:rPr>
          <w:rFonts w:ascii="Times New Roman" w:hAnsi="Times New Roman" w:cs="Times New Roman"/>
          <w:sz w:val="28"/>
          <w:szCs w:val="28"/>
        </w:rPr>
        <w:t>3.</w:t>
      </w:r>
      <w:hyperlink r:id="rId11" w:history="1">
        <w:r w:rsidR="004E7589" w:rsidRPr="00895971">
          <w:rPr>
            <w:rFonts w:ascii="Times New Roman" w:eastAsia="Times New Roman" w:hAnsi="Times New Roman" w:cs="Times New Roman"/>
            <w:sz w:val="28"/>
            <w:szCs w:val="28"/>
            <w:lang w:eastAsia="zh-CN"/>
          </w:rPr>
          <w:t>Перечень</w:t>
        </w:r>
      </w:hyperlink>
      <w:r w:rsidR="004E7589" w:rsidRPr="0089597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объектов местного значения, подлежащих отображению в </w:t>
      </w:r>
      <w:r w:rsidR="006231A5" w:rsidRPr="00895971">
        <w:rPr>
          <w:rFonts w:ascii="Times New Roman" w:eastAsia="Times New Roman" w:hAnsi="Times New Roman" w:cs="Times New Roman"/>
          <w:sz w:val="28"/>
          <w:szCs w:val="28"/>
          <w:lang w:eastAsia="zh-CN"/>
        </w:rPr>
        <w:t>генеральном плане Пинежского</w:t>
      </w:r>
      <w:r w:rsidR="004E7589" w:rsidRPr="0089597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муниципального округа, приведен в приложении № 1 к настоящим Нормативам.</w:t>
      </w:r>
    </w:p>
    <w:p w14:paraId="7C6A5A0C" w14:textId="77777777" w:rsidR="006E3E70" w:rsidRPr="00895971" w:rsidRDefault="006E3E70" w:rsidP="00F65D2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170D6D7B" w14:textId="77777777" w:rsidR="00260F90" w:rsidRPr="00895971" w:rsidRDefault="001D5B3D" w:rsidP="00C572B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95971">
        <w:rPr>
          <w:rFonts w:ascii="Times New Roman" w:hAnsi="Times New Roman" w:cs="Times New Roman"/>
          <w:b/>
          <w:sz w:val="28"/>
          <w:szCs w:val="28"/>
        </w:rPr>
        <w:t>ГЛАВА</w:t>
      </w:r>
      <w:r w:rsidR="0097293D" w:rsidRPr="008959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0F90" w:rsidRPr="00895971"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="00C127B1" w:rsidRPr="00895971">
        <w:rPr>
          <w:rFonts w:ascii="Times New Roman" w:hAnsi="Times New Roman" w:cs="Times New Roman"/>
          <w:b/>
          <w:sz w:val="28"/>
          <w:szCs w:val="28"/>
        </w:rPr>
        <w:t>ПРАВИЛА И ОБЛАСТЬ ПРИМЕНЕНИЯ НОРМАТИВОВ</w:t>
      </w:r>
    </w:p>
    <w:p w14:paraId="792DC98B" w14:textId="77777777" w:rsidR="00260F90" w:rsidRPr="00895971" w:rsidRDefault="00260F90" w:rsidP="00F65D2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6C99CCBC" w14:textId="77777777" w:rsidR="00322B8A" w:rsidRPr="00895971" w:rsidRDefault="00322B8A" w:rsidP="00322B8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95971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C572B9" w:rsidRPr="00895971">
        <w:rPr>
          <w:rFonts w:ascii="Times New Roman" w:hAnsi="Times New Roman" w:cs="Times New Roman"/>
          <w:b/>
          <w:sz w:val="28"/>
          <w:szCs w:val="28"/>
        </w:rPr>
        <w:t>5</w:t>
      </w:r>
      <w:r w:rsidRPr="00895971">
        <w:rPr>
          <w:rFonts w:ascii="Times New Roman" w:hAnsi="Times New Roman" w:cs="Times New Roman"/>
          <w:b/>
          <w:sz w:val="28"/>
          <w:szCs w:val="28"/>
        </w:rPr>
        <w:t>. Область применения нормативов</w:t>
      </w:r>
    </w:p>
    <w:p w14:paraId="63503038" w14:textId="77777777" w:rsidR="005D5BB1" w:rsidRPr="00895971" w:rsidRDefault="005D5BB1" w:rsidP="005D5B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 xml:space="preserve">1. Настоящие Нормативы применяются при подготовке, согласовании, утверждении и реализации документов территориального планирования </w:t>
      </w:r>
      <w:r w:rsidR="006231A5" w:rsidRPr="00895971">
        <w:rPr>
          <w:rFonts w:ascii="Times New Roman" w:hAnsi="Times New Roman" w:cs="Times New Roman"/>
          <w:sz w:val="28"/>
          <w:szCs w:val="28"/>
        </w:rPr>
        <w:t>Пинежс</w:t>
      </w:r>
      <w:r w:rsidR="00766C98" w:rsidRPr="00895971">
        <w:rPr>
          <w:rFonts w:ascii="Times New Roman" w:hAnsi="Times New Roman" w:cs="Times New Roman"/>
          <w:sz w:val="28"/>
          <w:szCs w:val="28"/>
        </w:rPr>
        <w:t>к</w:t>
      </w:r>
      <w:r w:rsidR="006231A5" w:rsidRPr="00895971">
        <w:rPr>
          <w:rFonts w:ascii="Times New Roman" w:hAnsi="Times New Roman" w:cs="Times New Roman"/>
          <w:sz w:val="28"/>
          <w:szCs w:val="28"/>
        </w:rPr>
        <w:t>ого</w:t>
      </w:r>
      <w:r w:rsidR="00AC1D75" w:rsidRPr="00895971">
        <w:rPr>
          <w:rFonts w:ascii="Times New Roman" w:hAnsi="Times New Roman" w:cs="Times New Roman"/>
          <w:sz w:val="28"/>
          <w:szCs w:val="28"/>
        </w:rPr>
        <w:t xml:space="preserve"> </w:t>
      </w:r>
      <w:r w:rsidRPr="00895971">
        <w:rPr>
          <w:rFonts w:ascii="Times New Roman" w:hAnsi="Times New Roman" w:cs="Times New Roman"/>
          <w:sz w:val="28"/>
          <w:szCs w:val="28"/>
        </w:rPr>
        <w:t xml:space="preserve">муниципального округа, а также используются для принятия решений органами местного самоуправления </w:t>
      </w:r>
      <w:r w:rsidR="006231A5" w:rsidRPr="00895971">
        <w:rPr>
          <w:rFonts w:ascii="Times New Roman" w:hAnsi="Times New Roman" w:cs="Times New Roman"/>
          <w:sz w:val="28"/>
          <w:szCs w:val="28"/>
        </w:rPr>
        <w:t>Пинежского</w:t>
      </w:r>
      <w:r w:rsidR="00F10BF8" w:rsidRPr="00895971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Pr="00895971">
        <w:rPr>
          <w:rFonts w:ascii="Times New Roman" w:hAnsi="Times New Roman" w:cs="Times New Roman"/>
          <w:sz w:val="28"/>
          <w:szCs w:val="28"/>
        </w:rPr>
        <w:t>по вопросам градостроительной деятельности.</w:t>
      </w:r>
    </w:p>
    <w:p w14:paraId="1656D227" w14:textId="77777777" w:rsidR="005D5BB1" w:rsidRPr="00895971" w:rsidRDefault="005D5BB1" w:rsidP="005D5B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 xml:space="preserve">Настоящие Нормативы обязательны для всех субъектов градостроительной деятельности, осуществляющих свою деятельность на территории </w:t>
      </w:r>
      <w:r w:rsidR="006231A5" w:rsidRPr="00895971">
        <w:rPr>
          <w:rFonts w:ascii="Times New Roman" w:hAnsi="Times New Roman" w:cs="Times New Roman"/>
          <w:sz w:val="28"/>
          <w:szCs w:val="28"/>
        </w:rPr>
        <w:t>Пинежского</w:t>
      </w:r>
      <w:r w:rsidR="00AC1D75" w:rsidRPr="00895971">
        <w:rPr>
          <w:rFonts w:ascii="Times New Roman" w:hAnsi="Times New Roman" w:cs="Times New Roman"/>
          <w:sz w:val="28"/>
          <w:szCs w:val="28"/>
        </w:rPr>
        <w:t xml:space="preserve"> </w:t>
      </w:r>
      <w:r w:rsidRPr="00895971">
        <w:rPr>
          <w:rFonts w:ascii="Times New Roman" w:hAnsi="Times New Roman" w:cs="Times New Roman"/>
          <w:sz w:val="28"/>
          <w:szCs w:val="28"/>
        </w:rPr>
        <w:t>муниципального округа, независимо от их организационно-правовой формы.</w:t>
      </w:r>
    </w:p>
    <w:p w14:paraId="1BC8D4AC" w14:textId="77777777" w:rsidR="005D5BB1" w:rsidRPr="00895971" w:rsidRDefault="005D5BB1" w:rsidP="005D5B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 xml:space="preserve">2. Расчетные показатели минимально допустимого уровня обеспеченности населения объектами местного значения </w:t>
      </w:r>
      <w:r w:rsidR="006231A5" w:rsidRPr="00895971">
        <w:rPr>
          <w:rFonts w:ascii="Times New Roman" w:hAnsi="Times New Roman" w:cs="Times New Roman"/>
          <w:sz w:val="28"/>
          <w:szCs w:val="28"/>
        </w:rPr>
        <w:t>Пинежского</w:t>
      </w:r>
      <w:r w:rsidR="00AC1D75" w:rsidRPr="00895971">
        <w:rPr>
          <w:rFonts w:ascii="Times New Roman" w:hAnsi="Times New Roman" w:cs="Times New Roman"/>
          <w:sz w:val="28"/>
          <w:szCs w:val="28"/>
        </w:rPr>
        <w:t xml:space="preserve"> </w:t>
      </w:r>
      <w:r w:rsidRPr="00895971">
        <w:rPr>
          <w:rFonts w:ascii="Times New Roman" w:hAnsi="Times New Roman" w:cs="Times New Roman"/>
          <w:sz w:val="28"/>
          <w:szCs w:val="28"/>
        </w:rPr>
        <w:t xml:space="preserve">муниципального округа и расчетные показатели максимально допустимого </w:t>
      </w:r>
      <w:r w:rsidRPr="00895971">
        <w:rPr>
          <w:rFonts w:ascii="Times New Roman" w:hAnsi="Times New Roman" w:cs="Times New Roman"/>
          <w:sz w:val="28"/>
          <w:szCs w:val="28"/>
        </w:rPr>
        <w:lastRenderedPageBreak/>
        <w:t>уровня территориальной доступности таких объектов, установленные в настоящих Нормативах, применяются при подготовке:</w:t>
      </w:r>
    </w:p>
    <w:p w14:paraId="02938E4C" w14:textId="77777777" w:rsidR="005D5BB1" w:rsidRPr="00895971" w:rsidRDefault="00D71926" w:rsidP="005D5B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 xml:space="preserve">1) </w:t>
      </w:r>
      <w:r w:rsidR="00686571" w:rsidRPr="00895971">
        <w:rPr>
          <w:rFonts w:ascii="Times New Roman" w:hAnsi="Times New Roman" w:cs="Times New Roman"/>
          <w:sz w:val="28"/>
          <w:szCs w:val="28"/>
        </w:rPr>
        <w:t>ге</w:t>
      </w:r>
      <w:r w:rsidR="006231A5" w:rsidRPr="00895971">
        <w:rPr>
          <w:rFonts w:ascii="Times New Roman" w:hAnsi="Times New Roman" w:cs="Times New Roman"/>
          <w:sz w:val="28"/>
          <w:szCs w:val="28"/>
        </w:rPr>
        <w:t>нерального плана Пинежского</w:t>
      </w:r>
      <w:r w:rsidR="005D5BB1" w:rsidRPr="00895971">
        <w:rPr>
          <w:rFonts w:ascii="Times New Roman" w:hAnsi="Times New Roman" w:cs="Times New Roman"/>
          <w:sz w:val="28"/>
          <w:szCs w:val="28"/>
        </w:rPr>
        <w:t xml:space="preserve"> муниципального округа;</w:t>
      </w:r>
    </w:p>
    <w:p w14:paraId="71C6BBD8" w14:textId="77777777" w:rsidR="00780889" w:rsidRPr="00895971" w:rsidRDefault="00D71926" w:rsidP="005D5B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 xml:space="preserve">2) </w:t>
      </w:r>
      <w:r w:rsidR="00780889" w:rsidRPr="00895971">
        <w:rPr>
          <w:rFonts w:ascii="Times New Roman" w:hAnsi="Times New Roman" w:cs="Times New Roman"/>
          <w:sz w:val="28"/>
          <w:szCs w:val="28"/>
        </w:rPr>
        <w:t>правил землепользов</w:t>
      </w:r>
      <w:r w:rsidR="006231A5" w:rsidRPr="00895971">
        <w:rPr>
          <w:rFonts w:ascii="Times New Roman" w:hAnsi="Times New Roman" w:cs="Times New Roman"/>
          <w:sz w:val="28"/>
          <w:szCs w:val="28"/>
        </w:rPr>
        <w:t>ания и застройки Пинежского</w:t>
      </w:r>
      <w:r w:rsidR="00780889" w:rsidRPr="00895971">
        <w:rPr>
          <w:rFonts w:ascii="Times New Roman" w:hAnsi="Times New Roman" w:cs="Times New Roman"/>
          <w:sz w:val="28"/>
          <w:szCs w:val="28"/>
        </w:rPr>
        <w:t xml:space="preserve"> муниципального округа;</w:t>
      </w:r>
    </w:p>
    <w:p w14:paraId="70213D30" w14:textId="77777777" w:rsidR="00C5523C" w:rsidRPr="00895971" w:rsidRDefault="00D71926" w:rsidP="00C552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>3)</w:t>
      </w:r>
      <w:r w:rsidR="00AA0EF4" w:rsidRPr="00895971">
        <w:rPr>
          <w:rFonts w:ascii="Times New Roman" w:hAnsi="Times New Roman" w:cs="Times New Roman"/>
          <w:sz w:val="28"/>
          <w:szCs w:val="28"/>
        </w:rPr>
        <w:t xml:space="preserve"> </w:t>
      </w:r>
      <w:r w:rsidR="00C5523C" w:rsidRPr="00895971">
        <w:rPr>
          <w:rFonts w:ascii="Times New Roman" w:hAnsi="Times New Roman" w:cs="Times New Roman"/>
          <w:sz w:val="28"/>
          <w:szCs w:val="28"/>
        </w:rPr>
        <w:t xml:space="preserve">документации по планировке территории, в том числе при подготовке проектов планировки территории, проектов межевания территории и градостроительных планов земельных участков, предназначенных для строительства (реконструкции) объектов капитального строительства, концепций развития застройки, архитектурно-градостроительных концепций и иных подобных планировочных и </w:t>
      </w:r>
      <w:proofErr w:type="spellStart"/>
      <w:r w:rsidR="00C5523C" w:rsidRPr="00895971">
        <w:rPr>
          <w:rFonts w:ascii="Times New Roman" w:hAnsi="Times New Roman" w:cs="Times New Roman"/>
          <w:sz w:val="28"/>
          <w:szCs w:val="28"/>
        </w:rPr>
        <w:t>предпроектных</w:t>
      </w:r>
      <w:proofErr w:type="spellEnd"/>
      <w:r w:rsidR="00C5523C" w:rsidRPr="00895971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5D5BB1" w:rsidRPr="00895971">
        <w:rPr>
          <w:rFonts w:ascii="Times New Roman" w:hAnsi="Times New Roman" w:cs="Times New Roman"/>
          <w:sz w:val="28"/>
          <w:szCs w:val="28"/>
        </w:rPr>
        <w:t>.</w:t>
      </w:r>
    </w:p>
    <w:p w14:paraId="4635449C" w14:textId="77777777" w:rsidR="005D5BB1" w:rsidRPr="00895971" w:rsidRDefault="00322B8A" w:rsidP="005D5B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 xml:space="preserve">3. </w:t>
      </w:r>
      <w:r w:rsidR="005D5BB1" w:rsidRPr="00895971">
        <w:rPr>
          <w:rFonts w:ascii="Times New Roman" w:hAnsi="Times New Roman" w:cs="Times New Roman"/>
          <w:sz w:val="28"/>
          <w:szCs w:val="28"/>
        </w:rPr>
        <w:t>Указанные показатели применяются также при внесении изменений в перечисленные документы. Расчетные показатели максимально допустимого уровня территориальной доступности объектов приводятся с учетом движения в одну сторону.</w:t>
      </w:r>
    </w:p>
    <w:p w14:paraId="0495FD5A" w14:textId="77777777" w:rsidR="00322B8A" w:rsidRPr="00895971" w:rsidRDefault="00322B8A" w:rsidP="00322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250FA9" w14:textId="11AD9515" w:rsidR="00322B8A" w:rsidRPr="00895971" w:rsidRDefault="00322B8A" w:rsidP="00322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3E1E2A" w:rsidRPr="00895971">
        <w:rPr>
          <w:rFonts w:ascii="Times New Roman" w:hAnsi="Times New Roman" w:cs="Times New Roman"/>
          <w:b/>
          <w:sz w:val="28"/>
          <w:szCs w:val="28"/>
        </w:rPr>
        <w:t>6</w:t>
      </w:r>
      <w:r w:rsidRPr="00895971">
        <w:rPr>
          <w:rFonts w:ascii="Times New Roman" w:hAnsi="Times New Roman" w:cs="Times New Roman"/>
          <w:b/>
          <w:sz w:val="28"/>
          <w:szCs w:val="28"/>
        </w:rPr>
        <w:t>.</w:t>
      </w:r>
      <w:r w:rsidR="002D338E" w:rsidRPr="008959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5971">
        <w:rPr>
          <w:rFonts w:ascii="Times New Roman" w:hAnsi="Times New Roman" w:cs="Times New Roman"/>
          <w:b/>
          <w:sz w:val="28"/>
          <w:szCs w:val="28"/>
        </w:rPr>
        <w:t>Правила применения нормативов</w:t>
      </w:r>
    </w:p>
    <w:p w14:paraId="6DD66F14" w14:textId="77777777" w:rsidR="005D5BB1" w:rsidRPr="00895971" w:rsidRDefault="003F5616" w:rsidP="005D5B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>1</w:t>
      </w:r>
      <w:r w:rsidR="005D5BB1" w:rsidRPr="00895971">
        <w:rPr>
          <w:rFonts w:ascii="Times New Roman" w:hAnsi="Times New Roman" w:cs="Times New Roman"/>
          <w:sz w:val="28"/>
          <w:szCs w:val="28"/>
        </w:rPr>
        <w:t xml:space="preserve">. По вопросам, не рассматриваемым в </w:t>
      </w:r>
      <w:r w:rsidR="00780889" w:rsidRPr="00895971">
        <w:rPr>
          <w:rFonts w:ascii="Times New Roman" w:hAnsi="Times New Roman" w:cs="Times New Roman"/>
          <w:sz w:val="28"/>
          <w:szCs w:val="28"/>
        </w:rPr>
        <w:t>Н</w:t>
      </w:r>
      <w:r w:rsidR="005D5BB1" w:rsidRPr="00895971">
        <w:rPr>
          <w:rFonts w:ascii="Times New Roman" w:hAnsi="Times New Roman" w:cs="Times New Roman"/>
          <w:sz w:val="28"/>
          <w:szCs w:val="28"/>
        </w:rPr>
        <w:t>ормативах, следует руководствоваться Федеральным законом от 27 декабря 2002 года № 184-ФЗ «О техническом регулировании» и принимаемыми в соответствии с ним федеральными законами и иными нормативными правовыми актами Российской Федерации.</w:t>
      </w:r>
    </w:p>
    <w:p w14:paraId="5670444E" w14:textId="77777777" w:rsidR="005D5BB1" w:rsidRPr="00895971" w:rsidRDefault="003F5616" w:rsidP="005D5B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>2</w:t>
      </w:r>
      <w:r w:rsidR="00766C98" w:rsidRPr="00895971">
        <w:rPr>
          <w:rFonts w:ascii="Times New Roman" w:hAnsi="Times New Roman" w:cs="Times New Roman"/>
          <w:sz w:val="28"/>
          <w:szCs w:val="28"/>
        </w:rPr>
        <w:t xml:space="preserve">. </w:t>
      </w:r>
      <w:r w:rsidR="005D5BB1" w:rsidRPr="00895971">
        <w:rPr>
          <w:rFonts w:ascii="Times New Roman" w:hAnsi="Times New Roman" w:cs="Times New Roman"/>
          <w:sz w:val="28"/>
          <w:szCs w:val="28"/>
        </w:rPr>
        <w:t>При осуществлении градостроительного проектирования необходимо учитывать, что:</w:t>
      </w:r>
    </w:p>
    <w:p w14:paraId="2BF94FDC" w14:textId="77777777" w:rsidR="005D5BB1" w:rsidRPr="00895971" w:rsidRDefault="00D71926" w:rsidP="005D5B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>1)</w:t>
      </w:r>
      <w:r w:rsidR="00AA0EF4" w:rsidRPr="00895971">
        <w:rPr>
          <w:rFonts w:ascii="Times New Roman" w:hAnsi="Times New Roman" w:cs="Times New Roman"/>
          <w:sz w:val="28"/>
          <w:szCs w:val="28"/>
        </w:rPr>
        <w:t xml:space="preserve"> </w:t>
      </w:r>
      <w:r w:rsidR="005D5BB1" w:rsidRPr="00895971">
        <w:rPr>
          <w:rFonts w:ascii="Times New Roman" w:hAnsi="Times New Roman" w:cs="Times New Roman"/>
          <w:sz w:val="28"/>
          <w:szCs w:val="28"/>
        </w:rPr>
        <w:t>поселки городского типа следует проектировать по нормам, установленным для малых городов;</w:t>
      </w:r>
    </w:p>
    <w:p w14:paraId="16797780" w14:textId="77777777" w:rsidR="005D5BB1" w:rsidRPr="00895971" w:rsidRDefault="00D71926" w:rsidP="005D5B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>2)</w:t>
      </w:r>
      <w:r w:rsidR="00AA0EF4" w:rsidRPr="00895971">
        <w:rPr>
          <w:rFonts w:ascii="Times New Roman" w:hAnsi="Times New Roman" w:cs="Times New Roman"/>
          <w:sz w:val="28"/>
          <w:szCs w:val="28"/>
        </w:rPr>
        <w:t xml:space="preserve"> </w:t>
      </w:r>
      <w:r w:rsidR="005D5BB1" w:rsidRPr="00895971">
        <w:rPr>
          <w:rFonts w:ascii="Times New Roman" w:hAnsi="Times New Roman" w:cs="Times New Roman"/>
          <w:sz w:val="28"/>
          <w:szCs w:val="28"/>
        </w:rPr>
        <w:t>поселки при предприятиях и объектах, не имеющие статуса поселка городского типа, следует проектировать по ведомственным нормам, а при их отсутствии - по нормам, установленным для сельских населенных пунктов соответствующей численности;</w:t>
      </w:r>
    </w:p>
    <w:p w14:paraId="4CEA3567" w14:textId="77777777" w:rsidR="005D5BB1" w:rsidRPr="00895971" w:rsidRDefault="00D71926" w:rsidP="005D5B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 xml:space="preserve">3) </w:t>
      </w:r>
      <w:r w:rsidR="005D5BB1" w:rsidRPr="00895971">
        <w:rPr>
          <w:rFonts w:ascii="Times New Roman" w:hAnsi="Times New Roman" w:cs="Times New Roman"/>
          <w:sz w:val="28"/>
          <w:szCs w:val="28"/>
        </w:rPr>
        <w:t>населенные пункты с особым режимом градостроительной деятельности (закрытые и обособленные военные городки, вахтовые поселки, метеостанции и т.д.) следует проектировать на основании ведомственных нормативных документов.</w:t>
      </w:r>
    </w:p>
    <w:p w14:paraId="500F8A55" w14:textId="77777777" w:rsidR="005D5BB1" w:rsidRPr="00895971" w:rsidRDefault="005D5BB1" w:rsidP="005D5B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3AB784" w14:textId="77777777" w:rsidR="00C127B1" w:rsidRPr="00895971" w:rsidRDefault="00273846" w:rsidP="003E1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971">
        <w:rPr>
          <w:rFonts w:ascii="Times New Roman" w:hAnsi="Times New Roman" w:cs="Times New Roman"/>
          <w:b/>
          <w:sz w:val="28"/>
          <w:szCs w:val="28"/>
        </w:rPr>
        <w:t>Г</w:t>
      </w:r>
      <w:r w:rsidR="00766C98" w:rsidRPr="00895971">
        <w:rPr>
          <w:rFonts w:ascii="Times New Roman" w:hAnsi="Times New Roman" w:cs="Times New Roman"/>
          <w:b/>
          <w:sz w:val="28"/>
          <w:szCs w:val="28"/>
        </w:rPr>
        <w:t>ЛАВА</w:t>
      </w:r>
      <w:r w:rsidR="00F554D2" w:rsidRPr="008959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27B1" w:rsidRPr="00895971">
        <w:rPr>
          <w:rFonts w:ascii="Times New Roman" w:hAnsi="Times New Roman" w:cs="Times New Roman"/>
          <w:b/>
          <w:sz w:val="28"/>
          <w:szCs w:val="28"/>
        </w:rPr>
        <w:t>III. РАСЧЕТНЫЕ ПОКАЗАТЕЛИ МИНИМАЛЬНО ДОПУСТИМОГО УРОВНЯ ОБЕСПЕЧЕННОСТИ НАСЕЛЕНИЯ ОБЪЕКТАМИ МЕСТНОГО ЗНАЧЕНИЯ И РАСЧЕТНЫЕ ПОКАЗАТЕЛИ МАКСИМАЛЬНО ДОПУСТИМОГО УРОВНЯ ТЕРРИТОРИАЛЬНОЙ ДОСТУПНОСТИ ТАКИХ ОБЪЕКТОВ ДЛЯ НАСЕЛЕНИЯ ПИНЕЖСКОГО МУНИЦИПАЛЬНОГО ОКРУГА (ОСНОВНАЯ ЧАСТЬ)</w:t>
      </w:r>
    </w:p>
    <w:p w14:paraId="0A9F3E97" w14:textId="77777777" w:rsidR="00260F90" w:rsidRPr="00895971" w:rsidRDefault="00260F90" w:rsidP="0054358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1A30CF3F" w14:textId="77777777" w:rsidR="003F5616" w:rsidRPr="00895971" w:rsidRDefault="003F5616" w:rsidP="003F561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5971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3E1E2A" w:rsidRPr="00895971">
        <w:rPr>
          <w:rFonts w:ascii="Times New Roman" w:hAnsi="Times New Roman" w:cs="Times New Roman"/>
          <w:b/>
          <w:sz w:val="28"/>
          <w:szCs w:val="28"/>
        </w:rPr>
        <w:t>7</w:t>
      </w:r>
      <w:r w:rsidRPr="00895971">
        <w:rPr>
          <w:rFonts w:ascii="Times New Roman" w:hAnsi="Times New Roman" w:cs="Times New Roman"/>
          <w:b/>
          <w:sz w:val="28"/>
          <w:szCs w:val="28"/>
        </w:rPr>
        <w:t>. Назначение нормативов</w:t>
      </w:r>
    </w:p>
    <w:p w14:paraId="5D8B53B1" w14:textId="77777777" w:rsidR="00260F90" w:rsidRPr="00895971" w:rsidRDefault="003F5616" w:rsidP="003F56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 xml:space="preserve">1. </w:t>
      </w:r>
      <w:r w:rsidR="00260F90" w:rsidRPr="00895971">
        <w:rPr>
          <w:rFonts w:ascii="Times New Roman" w:hAnsi="Times New Roman" w:cs="Times New Roman"/>
          <w:sz w:val="28"/>
          <w:szCs w:val="28"/>
        </w:rPr>
        <w:t xml:space="preserve">Настоящими </w:t>
      </w:r>
      <w:r w:rsidR="00780889" w:rsidRPr="00895971">
        <w:rPr>
          <w:rFonts w:ascii="Times New Roman" w:hAnsi="Times New Roman" w:cs="Times New Roman"/>
          <w:sz w:val="28"/>
          <w:szCs w:val="28"/>
        </w:rPr>
        <w:t>Н</w:t>
      </w:r>
      <w:r w:rsidR="00260F90" w:rsidRPr="00895971">
        <w:rPr>
          <w:rFonts w:ascii="Times New Roman" w:hAnsi="Times New Roman" w:cs="Times New Roman"/>
          <w:sz w:val="28"/>
          <w:szCs w:val="28"/>
        </w:rPr>
        <w:t xml:space="preserve">ормативами устанавливаются показатели по </w:t>
      </w:r>
      <w:r w:rsidR="00260F90" w:rsidRPr="00895971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обеспечению населения </w:t>
      </w:r>
      <w:r w:rsidR="006231A5" w:rsidRPr="00895971">
        <w:rPr>
          <w:rFonts w:ascii="Times New Roman" w:hAnsi="Times New Roman" w:cs="Times New Roman"/>
          <w:sz w:val="28"/>
          <w:szCs w:val="28"/>
        </w:rPr>
        <w:t>Пинежского</w:t>
      </w:r>
      <w:r w:rsidR="00686571" w:rsidRPr="00895971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260F90" w:rsidRPr="00895971">
        <w:rPr>
          <w:rFonts w:ascii="Times New Roman" w:hAnsi="Times New Roman" w:cs="Times New Roman"/>
          <w:sz w:val="28"/>
          <w:szCs w:val="28"/>
        </w:rPr>
        <w:t xml:space="preserve">объектами местного значения (объектами капитального строительства, иными объектами, территориями), создаваемыми в целях осуществления </w:t>
      </w:r>
      <w:r w:rsidR="009F7E1A" w:rsidRPr="00895971">
        <w:rPr>
          <w:rFonts w:ascii="Times New Roman" w:hAnsi="Times New Roman" w:cs="Times New Roman"/>
          <w:sz w:val="28"/>
          <w:szCs w:val="28"/>
        </w:rPr>
        <w:t>а</w:t>
      </w:r>
      <w:r w:rsidR="00260F90" w:rsidRPr="00895971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6231A5" w:rsidRPr="00895971">
        <w:rPr>
          <w:rFonts w:ascii="Times New Roman" w:hAnsi="Times New Roman" w:cs="Times New Roman"/>
          <w:sz w:val="28"/>
          <w:szCs w:val="28"/>
        </w:rPr>
        <w:t>Пинеж</w:t>
      </w:r>
      <w:r w:rsidR="00766C98" w:rsidRPr="00895971">
        <w:rPr>
          <w:rFonts w:ascii="Times New Roman" w:hAnsi="Times New Roman" w:cs="Times New Roman"/>
          <w:sz w:val="28"/>
          <w:szCs w:val="28"/>
        </w:rPr>
        <w:t>с</w:t>
      </w:r>
      <w:r w:rsidR="006231A5" w:rsidRPr="00895971">
        <w:rPr>
          <w:rFonts w:ascii="Times New Roman" w:hAnsi="Times New Roman" w:cs="Times New Roman"/>
          <w:sz w:val="28"/>
          <w:szCs w:val="28"/>
        </w:rPr>
        <w:t>кого</w:t>
      </w:r>
      <w:r w:rsidR="009F7E1A" w:rsidRPr="00895971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260F90" w:rsidRPr="00895971">
        <w:rPr>
          <w:rFonts w:ascii="Times New Roman" w:hAnsi="Times New Roman" w:cs="Times New Roman"/>
          <w:sz w:val="28"/>
          <w:szCs w:val="28"/>
        </w:rPr>
        <w:t xml:space="preserve"> полномочий по вопросам местного значения и которые оказывают существенное влияние на социально-экономическое развитие </w:t>
      </w:r>
      <w:r w:rsidR="006231A5" w:rsidRPr="00895971">
        <w:rPr>
          <w:rFonts w:ascii="Times New Roman" w:hAnsi="Times New Roman" w:cs="Times New Roman"/>
          <w:sz w:val="28"/>
          <w:szCs w:val="28"/>
        </w:rPr>
        <w:t>Пинежского</w:t>
      </w:r>
      <w:r w:rsidR="009F7E1A" w:rsidRPr="00895971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260F90" w:rsidRPr="0089597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51682CB" w14:textId="77777777" w:rsidR="00260F90" w:rsidRPr="00895971" w:rsidRDefault="003F5616" w:rsidP="006A44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 xml:space="preserve">2. </w:t>
      </w:r>
      <w:r w:rsidR="00260F90" w:rsidRPr="00895971">
        <w:rPr>
          <w:rFonts w:ascii="Times New Roman" w:hAnsi="Times New Roman" w:cs="Times New Roman"/>
          <w:sz w:val="28"/>
          <w:szCs w:val="28"/>
        </w:rPr>
        <w:t xml:space="preserve">Виды объектов местного значения указаны </w:t>
      </w:r>
      <w:r w:rsidR="00686571" w:rsidRPr="00895971">
        <w:rPr>
          <w:rFonts w:ascii="Times New Roman" w:hAnsi="Times New Roman" w:cs="Times New Roman"/>
          <w:sz w:val="28"/>
          <w:szCs w:val="28"/>
        </w:rPr>
        <w:t>в пункте 1 части 5 статьи 23 Градостроительного кодекса Российской Федерации</w:t>
      </w:r>
      <w:r w:rsidR="00260F90" w:rsidRPr="00895971">
        <w:rPr>
          <w:rFonts w:ascii="Times New Roman" w:hAnsi="Times New Roman" w:cs="Times New Roman"/>
          <w:sz w:val="28"/>
          <w:szCs w:val="28"/>
        </w:rPr>
        <w:t>.</w:t>
      </w:r>
    </w:p>
    <w:p w14:paraId="0BA48941" w14:textId="77777777" w:rsidR="00260F90" w:rsidRPr="00895971" w:rsidRDefault="00260F90" w:rsidP="009A4C4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42323E7B" w14:textId="77777777" w:rsidR="00CC5875" w:rsidRPr="00895971" w:rsidRDefault="00273846" w:rsidP="00766C98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5971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3E1E2A" w:rsidRPr="00895971">
        <w:rPr>
          <w:rFonts w:ascii="Times New Roman" w:hAnsi="Times New Roman" w:cs="Times New Roman"/>
          <w:b/>
          <w:sz w:val="28"/>
          <w:szCs w:val="28"/>
        </w:rPr>
        <w:t>8</w:t>
      </w:r>
      <w:r w:rsidR="00CC5875" w:rsidRPr="00895971">
        <w:rPr>
          <w:rFonts w:ascii="Times New Roman" w:hAnsi="Times New Roman" w:cs="Times New Roman"/>
          <w:b/>
          <w:sz w:val="28"/>
          <w:szCs w:val="28"/>
        </w:rPr>
        <w:t>. В области образования (дошкольное, начальное общее, основное общее, среднее общее, дополнительное образование)</w:t>
      </w:r>
    </w:p>
    <w:p w14:paraId="1C93D38C" w14:textId="77777777" w:rsidR="00CC5875" w:rsidRPr="00895971" w:rsidRDefault="003F5616" w:rsidP="006A44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 xml:space="preserve">1. </w:t>
      </w:r>
      <w:r w:rsidR="00CC5875" w:rsidRPr="00895971">
        <w:rPr>
          <w:rFonts w:ascii="Times New Roman" w:hAnsi="Times New Roman" w:cs="Times New Roman"/>
          <w:sz w:val="28"/>
          <w:szCs w:val="28"/>
        </w:rPr>
        <w:t>Расчетные показатели минимально допустимого уровня обеспеченности объектами местного значения</w:t>
      </w:r>
      <w:r w:rsidR="001604DF" w:rsidRPr="00895971">
        <w:rPr>
          <w:rFonts w:ascii="Times New Roman" w:hAnsi="Times New Roman" w:cs="Times New Roman"/>
          <w:sz w:val="28"/>
          <w:szCs w:val="28"/>
        </w:rPr>
        <w:t>:</w:t>
      </w:r>
    </w:p>
    <w:p w14:paraId="6E2753AF" w14:textId="77777777" w:rsidR="004E1077" w:rsidRPr="00895971" w:rsidRDefault="004E1077" w:rsidP="00CC58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18"/>
        <w:gridCol w:w="2618"/>
        <w:gridCol w:w="4820"/>
      </w:tblGrid>
      <w:tr w:rsidR="004E1077" w:rsidRPr="00895971" w14:paraId="35B6F1AA" w14:textId="77777777" w:rsidTr="003F5616">
        <w:tc>
          <w:tcPr>
            <w:tcW w:w="1918" w:type="dxa"/>
            <w:vMerge w:val="restart"/>
          </w:tcPr>
          <w:p w14:paraId="75C258C2" w14:textId="77777777" w:rsidR="004E1077" w:rsidRPr="00895971" w:rsidRDefault="004E1077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Объекты дошкольного образования</w:t>
            </w:r>
          </w:p>
        </w:tc>
        <w:tc>
          <w:tcPr>
            <w:tcW w:w="2618" w:type="dxa"/>
          </w:tcPr>
          <w:p w14:paraId="3BD3F1CE" w14:textId="77777777" w:rsidR="004E1077" w:rsidRPr="00895971" w:rsidRDefault="004E1077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Уровень обеспеченности, человек</w:t>
            </w:r>
          </w:p>
        </w:tc>
        <w:tc>
          <w:tcPr>
            <w:tcW w:w="4820" w:type="dxa"/>
          </w:tcPr>
          <w:p w14:paraId="4CF031E5" w14:textId="77777777" w:rsidR="004E1077" w:rsidRPr="00895971" w:rsidRDefault="004E1077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95% (из них общего типа 80%, специализированного 3%, оздоровительного 12%) охват детей в возрасте от 3 до 7 лет</w:t>
            </w:r>
          </w:p>
        </w:tc>
      </w:tr>
      <w:tr w:rsidR="004E1077" w:rsidRPr="00895971" w14:paraId="09613D5E" w14:textId="77777777" w:rsidTr="003F5616">
        <w:trPr>
          <w:trHeight w:val="1625"/>
        </w:trPr>
        <w:tc>
          <w:tcPr>
            <w:tcW w:w="1918" w:type="dxa"/>
            <w:vMerge/>
          </w:tcPr>
          <w:p w14:paraId="4661C792" w14:textId="77777777" w:rsidR="004E1077" w:rsidRPr="00895971" w:rsidRDefault="004E1077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8" w:type="dxa"/>
          </w:tcPr>
          <w:p w14:paraId="30320A73" w14:textId="77777777" w:rsidR="00A564E6" w:rsidRPr="00895971" w:rsidRDefault="004E1077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Размеры земельных участков при вместимости дошкольных образовательных организаций, м</w:t>
            </w:r>
            <w:r w:rsidRPr="0089597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0AC7B286" w14:textId="77777777" w:rsidR="004E1077" w:rsidRPr="00895971" w:rsidRDefault="004E1077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на одно место</w:t>
            </w:r>
          </w:p>
        </w:tc>
        <w:tc>
          <w:tcPr>
            <w:tcW w:w="4820" w:type="dxa"/>
          </w:tcPr>
          <w:p w14:paraId="2A1882DE" w14:textId="77777777" w:rsidR="004E1077" w:rsidRPr="00895971" w:rsidRDefault="004E1077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262B6A" w:rsidRPr="00895971">
              <w:rPr>
                <w:rFonts w:ascii="Times New Roman" w:hAnsi="Times New Roman" w:cs="Times New Roman"/>
                <w:sz w:val="28"/>
                <w:szCs w:val="28"/>
              </w:rPr>
              <w:t>100 мест – 44, св. 100 – 38</w:t>
            </w:r>
            <w:r w:rsidR="003F5C32" w:rsidRPr="0089597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62B6A" w:rsidRPr="00895971">
              <w:rPr>
                <w:rFonts w:ascii="Times New Roman" w:hAnsi="Times New Roman" w:cs="Times New Roman"/>
                <w:sz w:val="28"/>
                <w:szCs w:val="28"/>
              </w:rPr>
              <w:t>Размеры земельных участков могут быть уменьшены: на 20% - в условиях реконструкции; на 15% - при размещении на рельефе с уклоном более 20%</w:t>
            </w:r>
          </w:p>
        </w:tc>
      </w:tr>
      <w:tr w:rsidR="00262B6A" w:rsidRPr="00895971" w14:paraId="1A1A2C0C" w14:textId="77777777" w:rsidTr="003F5616">
        <w:tc>
          <w:tcPr>
            <w:tcW w:w="1918" w:type="dxa"/>
            <w:vMerge w:val="restart"/>
          </w:tcPr>
          <w:p w14:paraId="727BF3E5" w14:textId="77777777" w:rsidR="00262B6A" w:rsidRPr="00895971" w:rsidRDefault="00262B6A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Объекты общеобразовательных организаций</w:t>
            </w:r>
          </w:p>
        </w:tc>
        <w:tc>
          <w:tcPr>
            <w:tcW w:w="2618" w:type="dxa"/>
          </w:tcPr>
          <w:p w14:paraId="1848939A" w14:textId="77777777" w:rsidR="00262B6A" w:rsidRPr="00895971" w:rsidRDefault="00262B6A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Уровень обеспеченности, учащихся</w:t>
            </w:r>
          </w:p>
        </w:tc>
        <w:tc>
          <w:tcPr>
            <w:tcW w:w="4820" w:type="dxa"/>
          </w:tcPr>
          <w:p w14:paraId="335334B7" w14:textId="77777777" w:rsidR="00262B6A" w:rsidRPr="00895971" w:rsidRDefault="00262B6A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100% охват основным общим средним образованием детей (1 - 9 классы); 75% охват детей средним общим образованием (10 - 11 классы)</w:t>
            </w:r>
          </w:p>
        </w:tc>
      </w:tr>
      <w:tr w:rsidR="00262B6A" w:rsidRPr="00895971" w14:paraId="2BD77B9D" w14:textId="77777777" w:rsidTr="003F5616">
        <w:tc>
          <w:tcPr>
            <w:tcW w:w="1918" w:type="dxa"/>
            <w:vMerge/>
          </w:tcPr>
          <w:p w14:paraId="79187A7C" w14:textId="77777777" w:rsidR="00262B6A" w:rsidRPr="00895971" w:rsidRDefault="00262B6A" w:rsidP="00262B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8" w:type="dxa"/>
          </w:tcPr>
          <w:p w14:paraId="3B1FD4BE" w14:textId="77777777" w:rsidR="00A564E6" w:rsidRPr="00895971" w:rsidRDefault="00262B6A" w:rsidP="00262B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Размеры земельных участков при вместимости образовательн</w:t>
            </w:r>
            <w:r w:rsidR="00FB3296" w:rsidRPr="00895971">
              <w:rPr>
                <w:rFonts w:ascii="Times New Roman" w:hAnsi="Times New Roman" w:cs="Times New Roman"/>
                <w:sz w:val="28"/>
                <w:szCs w:val="28"/>
              </w:rPr>
              <w:t xml:space="preserve">ой </w:t>
            </w: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организаци</w:t>
            </w:r>
            <w:r w:rsidR="00FB3296" w:rsidRPr="0089597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, м</w:t>
            </w:r>
            <w:r w:rsidRPr="0089597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4F3153DD" w14:textId="77777777" w:rsidR="00262B6A" w:rsidRPr="00895971" w:rsidRDefault="00262B6A" w:rsidP="00262B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на одного учащегося</w:t>
            </w:r>
          </w:p>
        </w:tc>
        <w:tc>
          <w:tcPr>
            <w:tcW w:w="4820" w:type="dxa"/>
          </w:tcPr>
          <w:p w14:paraId="326B3322" w14:textId="77777777" w:rsidR="00262B6A" w:rsidRPr="00895971" w:rsidRDefault="00262B6A" w:rsidP="00262B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св. 40 до 400 – 55</w:t>
            </w:r>
          </w:p>
          <w:p w14:paraId="55955DC4" w14:textId="77777777" w:rsidR="00262B6A" w:rsidRPr="00895971" w:rsidRDefault="00262B6A" w:rsidP="00262B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св. 400 до 500 – 65</w:t>
            </w:r>
          </w:p>
          <w:p w14:paraId="5E3B0DCE" w14:textId="77777777" w:rsidR="00262B6A" w:rsidRPr="00895971" w:rsidRDefault="00262B6A" w:rsidP="00262B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св. 500 до 600 – 55</w:t>
            </w:r>
          </w:p>
          <w:p w14:paraId="1A8D7D5E" w14:textId="77777777" w:rsidR="00684CCA" w:rsidRPr="00895971" w:rsidRDefault="00684CCA" w:rsidP="00262B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 xml:space="preserve">св. 600 до 800 - 45 </w:t>
            </w:r>
          </w:p>
          <w:p w14:paraId="410F3758" w14:textId="77777777" w:rsidR="00684CCA" w:rsidRPr="00895971" w:rsidRDefault="00684CCA" w:rsidP="00262B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св. 800 до 1100 - 36</w:t>
            </w:r>
          </w:p>
          <w:p w14:paraId="7FCB0DA5" w14:textId="77777777" w:rsidR="00262B6A" w:rsidRPr="00895971" w:rsidRDefault="00262B6A" w:rsidP="006438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 xml:space="preserve">Размеры земельных участков могут быть уменьшены: на 20% - в условиях реконструкции; увеличены: на 30% - в сельских </w:t>
            </w:r>
            <w:r w:rsidR="006438D1" w:rsidRPr="00895971">
              <w:rPr>
                <w:rFonts w:ascii="Times New Roman" w:hAnsi="Times New Roman" w:cs="Times New Roman"/>
                <w:sz w:val="28"/>
                <w:szCs w:val="28"/>
              </w:rPr>
              <w:t>населенных пунктах</w:t>
            </w: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, если для организации учебно-опытной работы не предусмотрен</w:t>
            </w:r>
            <w:r w:rsidR="00A564E6" w:rsidRPr="00895971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D76E76" w:rsidRPr="008959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специальные участки на землях совхозов и колхозов. Спортивная зона </w:t>
            </w:r>
            <w:r w:rsidRPr="008959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</w:t>
            </w:r>
            <w:r w:rsidR="001604DF" w:rsidRPr="00895971">
              <w:rPr>
                <w:rFonts w:ascii="Times New Roman" w:hAnsi="Times New Roman" w:cs="Times New Roman"/>
                <w:sz w:val="28"/>
                <w:szCs w:val="28"/>
              </w:rPr>
              <w:t xml:space="preserve">олы может быть объединена с ФОК </w:t>
            </w: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микрорайона</w:t>
            </w:r>
          </w:p>
        </w:tc>
      </w:tr>
      <w:tr w:rsidR="00CC5875" w:rsidRPr="00895971" w14:paraId="23CD2864" w14:textId="77777777" w:rsidTr="003F5616">
        <w:tc>
          <w:tcPr>
            <w:tcW w:w="1918" w:type="dxa"/>
            <w:vMerge w:val="restart"/>
          </w:tcPr>
          <w:p w14:paraId="04ADF581" w14:textId="77777777" w:rsidR="00CC5875" w:rsidRPr="00895971" w:rsidRDefault="00CC5875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Объекты дополнительного образования</w:t>
            </w:r>
          </w:p>
        </w:tc>
        <w:tc>
          <w:tcPr>
            <w:tcW w:w="2618" w:type="dxa"/>
          </w:tcPr>
          <w:p w14:paraId="20B00392" w14:textId="77777777" w:rsidR="00CC5875" w:rsidRPr="00895971" w:rsidRDefault="00CA4FD7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Уровень обеспеченности, человек</w:t>
            </w:r>
          </w:p>
        </w:tc>
        <w:tc>
          <w:tcPr>
            <w:tcW w:w="4820" w:type="dxa"/>
            <w:vAlign w:val="center"/>
          </w:tcPr>
          <w:p w14:paraId="1B85CA3D" w14:textId="77777777" w:rsidR="00CC5875" w:rsidRPr="00895971" w:rsidRDefault="006250CF" w:rsidP="00CA4F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 xml:space="preserve">84 </w:t>
            </w:r>
            <w:r w:rsidR="00CA4FD7" w:rsidRPr="00895971">
              <w:rPr>
                <w:rFonts w:ascii="Times New Roman" w:hAnsi="Times New Roman" w:cs="Times New Roman"/>
                <w:sz w:val="28"/>
                <w:szCs w:val="28"/>
              </w:rPr>
              <w:t>% общего числа школьников, в том числе по видам зданий:</w:t>
            </w:r>
          </w:p>
          <w:p w14:paraId="76AC4399" w14:textId="77777777" w:rsidR="00CA4FD7" w:rsidRPr="00895971" w:rsidRDefault="00CA4FD7" w:rsidP="00CA4F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 xml:space="preserve">дворец (Дом) творчества школьников – </w:t>
            </w:r>
            <w:r w:rsidR="006250CF" w:rsidRPr="00895971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 xml:space="preserve"> %;</w:t>
            </w:r>
          </w:p>
          <w:p w14:paraId="49AA42B0" w14:textId="77777777" w:rsidR="00CA4FD7" w:rsidRPr="00895971" w:rsidRDefault="00CA4FD7" w:rsidP="00CA4F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 xml:space="preserve">детская школа искусств (музыкальная, </w:t>
            </w:r>
            <w:r w:rsidR="003F5C32" w:rsidRPr="0089597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 xml:space="preserve">удожественная) – </w:t>
            </w:r>
            <w:r w:rsidR="006250CF" w:rsidRPr="0089597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CC5875" w:rsidRPr="00895971" w14:paraId="7F90C512" w14:textId="77777777" w:rsidTr="003F5616">
        <w:tc>
          <w:tcPr>
            <w:tcW w:w="1918" w:type="dxa"/>
            <w:vMerge/>
          </w:tcPr>
          <w:p w14:paraId="10933EA0" w14:textId="77777777" w:rsidR="00CC5875" w:rsidRPr="00895971" w:rsidRDefault="00CC5875" w:rsidP="00773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8" w:type="dxa"/>
          </w:tcPr>
          <w:p w14:paraId="7BD63FBC" w14:textId="77777777" w:rsidR="00CC5875" w:rsidRPr="00895971" w:rsidRDefault="00CA4FD7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Размеры земельных участков</w:t>
            </w:r>
          </w:p>
        </w:tc>
        <w:tc>
          <w:tcPr>
            <w:tcW w:w="4820" w:type="dxa"/>
            <w:vAlign w:val="center"/>
          </w:tcPr>
          <w:p w14:paraId="655817AA" w14:textId="77777777" w:rsidR="00CC5875" w:rsidRPr="00895971" w:rsidRDefault="00CA4FD7" w:rsidP="00CA4F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По заданию на проектирование</w:t>
            </w:r>
          </w:p>
        </w:tc>
      </w:tr>
    </w:tbl>
    <w:p w14:paraId="6FE54E74" w14:textId="77777777" w:rsidR="00C5523C" w:rsidRPr="00895971" w:rsidRDefault="00C5523C" w:rsidP="00CC58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AFFAF5A" w14:textId="77777777" w:rsidR="00CC5875" w:rsidRPr="00895971" w:rsidRDefault="003F5616" w:rsidP="006A44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 xml:space="preserve">2. </w:t>
      </w:r>
      <w:r w:rsidR="00CC5875" w:rsidRPr="00895971">
        <w:rPr>
          <w:rFonts w:ascii="Times New Roman" w:hAnsi="Times New Roman" w:cs="Times New Roman"/>
          <w:sz w:val="28"/>
          <w:szCs w:val="28"/>
        </w:rPr>
        <w:t xml:space="preserve">Расчетные показатели максимально допустимого уровня территориальной доступности </w:t>
      </w:r>
      <w:r w:rsidR="00C5523C" w:rsidRPr="00895971">
        <w:rPr>
          <w:rFonts w:ascii="Times New Roman" w:hAnsi="Times New Roman" w:cs="Times New Roman"/>
          <w:sz w:val="28"/>
          <w:szCs w:val="28"/>
        </w:rPr>
        <w:t>объектов местного значения</w:t>
      </w:r>
      <w:r w:rsidR="001604DF" w:rsidRPr="00895971">
        <w:rPr>
          <w:rFonts w:ascii="Times New Roman" w:hAnsi="Times New Roman" w:cs="Times New Roman"/>
          <w:sz w:val="28"/>
          <w:szCs w:val="28"/>
        </w:rPr>
        <w:t>:</w:t>
      </w:r>
    </w:p>
    <w:p w14:paraId="4DF6E93C" w14:textId="77777777" w:rsidR="00CC5875" w:rsidRPr="00895971" w:rsidRDefault="00CC5875" w:rsidP="00CC58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843"/>
        <w:gridCol w:w="2674"/>
        <w:gridCol w:w="94"/>
        <w:gridCol w:w="2477"/>
      </w:tblGrid>
      <w:tr w:rsidR="001E3899" w:rsidRPr="00895971" w14:paraId="40F7B936" w14:textId="77777777" w:rsidTr="00A564E6">
        <w:tc>
          <w:tcPr>
            <w:tcW w:w="2268" w:type="dxa"/>
            <w:vMerge w:val="restart"/>
          </w:tcPr>
          <w:p w14:paraId="145E7EF6" w14:textId="77777777" w:rsidR="001E3899" w:rsidRPr="00895971" w:rsidRDefault="001E3899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</w:p>
        </w:tc>
        <w:tc>
          <w:tcPr>
            <w:tcW w:w="1843" w:type="dxa"/>
            <w:vMerge w:val="restart"/>
          </w:tcPr>
          <w:p w14:paraId="083966E2" w14:textId="77777777" w:rsidR="001E3899" w:rsidRPr="00895971" w:rsidRDefault="001E3899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Уровень территориальной доступности для населения, м</w:t>
            </w:r>
          </w:p>
        </w:tc>
        <w:tc>
          <w:tcPr>
            <w:tcW w:w="2674" w:type="dxa"/>
          </w:tcPr>
          <w:p w14:paraId="1D2C9278" w14:textId="77777777" w:rsidR="001E3899" w:rsidRPr="00895971" w:rsidRDefault="001E3899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Пешеходная доступность</w:t>
            </w:r>
          </w:p>
        </w:tc>
        <w:tc>
          <w:tcPr>
            <w:tcW w:w="2571" w:type="dxa"/>
            <w:gridSpan w:val="2"/>
          </w:tcPr>
          <w:p w14:paraId="51FBB912" w14:textId="77777777" w:rsidR="001E3899" w:rsidRPr="00895971" w:rsidRDefault="001E3899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не более 500</w:t>
            </w:r>
          </w:p>
        </w:tc>
      </w:tr>
      <w:tr w:rsidR="00CC5875" w:rsidRPr="00895971" w14:paraId="7B8B82BE" w14:textId="77777777" w:rsidTr="00A564E6">
        <w:tc>
          <w:tcPr>
            <w:tcW w:w="2268" w:type="dxa"/>
            <w:vMerge/>
          </w:tcPr>
          <w:p w14:paraId="7A892601" w14:textId="77777777" w:rsidR="00CC5875" w:rsidRPr="00895971" w:rsidRDefault="00CC5875" w:rsidP="00773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7A83E8F3" w14:textId="77777777" w:rsidR="00CC5875" w:rsidRPr="00895971" w:rsidRDefault="00CC5875" w:rsidP="00773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3"/>
          </w:tcPr>
          <w:p w14:paraId="318CA465" w14:textId="77777777" w:rsidR="00CC5875" w:rsidRPr="00895971" w:rsidRDefault="00CC5875" w:rsidP="001604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Транспортная доступность</w:t>
            </w:r>
            <w:r w:rsidR="001604DF" w:rsidRPr="0089597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CC5875" w:rsidRPr="00895971" w14:paraId="7D3D2C87" w14:textId="77777777" w:rsidTr="00A564E6">
        <w:tc>
          <w:tcPr>
            <w:tcW w:w="2268" w:type="dxa"/>
            <w:vMerge/>
          </w:tcPr>
          <w:p w14:paraId="32239AE0" w14:textId="77777777" w:rsidR="00CC5875" w:rsidRPr="00895971" w:rsidRDefault="00CC5875" w:rsidP="00773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1AF953ED" w14:textId="77777777" w:rsidR="00CC5875" w:rsidRPr="00895971" w:rsidRDefault="00CC5875" w:rsidP="00773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gridSpan w:val="2"/>
          </w:tcPr>
          <w:p w14:paraId="6A1568B0" w14:textId="77777777" w:rsidR="00CC5875" w:rsidRPr="00895971" w:rsidRDefault="00CC5875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="001E3899" w:rsidRPr="00895971">
              <w:rPr>
                <w:rFonts w:ascii="Times New Roman" w:hAnsi="Times New Roman" w:cs="Times New Roman"/>
                <w:sz w:val="28"/>
                <w:szCs w:val="28"/>
              </w:rPr>
              <w:t>учащихся начального общего образования</w:t>
            </w:r>
          </w:p>
        </w:tc>
        <w:tc>
          <w:tcPr>
            <w:tcW w:w="2477" w:type="dxa"/>
          </w:tcPr>
          <w:p w14:paraId="525E0D9D" w14:textId="77777777" w:rsidR="00CC5875" w:rsidRPr="00895971" w:rsidRDefault="00CC5875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не более 15 мин в одну сторону</w:t>
            </w:r>
          </w:p>
        </w:tc>
      </w:tr>
      <w:tr w:rsidR="00CC5875" w:rsidRPr="00895971" w14:paraId="12F0CD4A" w14:textId="77777777" w:rsidTr="00A564E6">
        <w:tc>
          <w:tcPr>
            <w:tcW w:w="2268" w:type="dxa"/>
            <w:vMerge/>
          </w:tcPr>
          <w:p w14:paraId="2EE237D9" w14:textId="77777777" w:rsidR="00CC5875" w:rsidRPr="00895971" w:rsidRDefault="00CC5875" w:rsidP="00773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37853C9A" w14:textId="77777777" w:rsidR="00CC5875" w:rsidRPr="00895971" w:rsidRDefault="00CC5875" w:rsidP="00773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gridSpan w:val="2"/>
          </w:tcPr>
          <w:p w14:paraId="0D729F57" w14:textId="77777777" w:rsidR="00CC5875" w:rsidRPr="00895971" w:rsidRDefault="00CC5875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="001E3899" w:rsidRPr="00895971">
              <w:rPr>
                <w:rFonts w:ascii="Times New Roman" w:hAnsi="Times New Roman" w:cs="Times New Roman"/>
                <w:sz w:val="28"/>
                <w:szCs w:val="28"/>
              </w:rPr>
              <w:t>учащихся основного общего и среднего образования</w:t>
            </w:r>
          </w:p>
        </w:tc>
        <w:tc>
          <w:tcPr>
            <w:tcW w:w="2477" w:type="dxa"/>
          </w:tcPr>
          <w:p w14:paraId="01577359" w14:textId="77777777" w:rsidR="00CC5875" w:rsidRPr="00895971" w:rsidRDefault="00CC5875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не более 30 мин в одну сторону</w:t>
            </w:r>
          </w:p>
        </w:tc>
      </w:tr>
      <w:tr w:rsidR="00CC5875" w:rsidRPr="00895971" w14:paraId="1594ED0B" w14:textId="77777777" w:rsidTr="00A564E6">
        <w:tc>
          <w:tcPr>
            <w:tcW w:w="9356" w:type="dxa"/>
            <w:gridSpan w:val="5"/>
          </w:tcPr>
          <w:p w14:paraId="3B004CF4" w14:textId="77777777" w:rsidR="00CC5875" w:rsidRPr="00895971" w:rsidRDefault="00CC5875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Подвоз учащихся осуществляется на транспорте, предназначенном для перевозки детей. Предельный пешеходный подход учащихся к месту сбора на остановке должен быть не более 500 м</w:t>
            </w:r>
          </w:p>
        </w:tc>
      </w:tr>
      <w:tr w:rsidR="00CC5875" w:rsidRPr="00895971" w14:paraId="3D86503E" w14:textId="77777777" w:rsidTr="00A564E6">
        <w:tc>
          <w:tcPr>
            <w:tcW w:w="2268" w:type="dxa"/>
          </w:tcPr>
          <w:p w14:paraId="0D568A3A" w14:textId="77777777" w:rsidR="00CC5875" w:rsidRPr="00895971" w:rsidRDefault="00CC5875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Учреждения дополнительного образования детей</w:t>
            </w:r>
          </w:p>
        </w:tc>
        <w:tc>
          <w:tcPr>
            <w:tcW w:w="1843" w:type="dxa"/>
          </w:tcPr>
          <w:p w14:paraId="4C0194A2" w14:textId="77777777" w:rsidR="00CC5875" w:rsidRPr="00895971" w:rsidRDefault="00CC5875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 xml:space="preserve">Уровень территориальной доступности для населения, </w:t>
            </w:r>
            <w:r w:rsidR="00C5523C" w:rsidRPr="0089597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5245" w:type="dxa"/>
            <w:gridSpan w:val="3"/>
            <w:vAlign w:val="center"/>
          </w:tcPr>
          <w:p w14:paraId="73AFE237" w14:textId="77777777" w:rsidR="00CC5875" w:rsidRPr="00895971" w:rsidRDefault="00CC5875" w:rsidP="00CF7E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</w:tr>
      <w:tr w:rsidR="00CC5875" w:rsidRPr="00895971" w14:paraId="32905929" w14:textId="77777777" w:rsidTr="00A564E6">
        <w:tc>
          <w:tcPr>
            <w:tcW w:w="2268" w:type="dxa"/>
          </w:tcPr>
          <w:p w14:paraId="64C12287" w14:textId="77777777" w:rsidR="00CC5875" w:rsidRPr="00895971" w:rsidRDefault="00CC5875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Детские дошкольные организации</w:t>
            </w:r>
          </w:p>
        </w:tc>
        <w:tc>
          <w:tcPr>
            <w:tcW w:w="1843" w:type="dxa"/>
          </w:tcPr>
          <w:p w14:paraId="6056843C" w14:textId="77777777" w:rsidR="00CC5875" w:rsidRPr="00895971" w:rsidRDefault="00CC5875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 xml:space="preserve">Уровень территориальной доступности для населения, </w:t>
            </w:r>
            <w:r w:rsidR="00C5523C" w:rsidRPr="0089597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5245" w:type="dxa"/>
            <w:gridSpan w:val="3"/>
            <w:vAlign w:val="center"/>
          </w:tcPr>
          <w:p w14:paraId="721BE0EA" w14:textId="77777777" w:rsidR="00CC5875" w:rsidRPr="00895971" w:rsidRDefault="00C5523C" w:rsidP="00CF7E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 xml:space="preserve">0,5 </w:t>
            </w:r>
          </w:p>
        </w:tc>
      </w:tr>
    </w:tbl>
    <w:p w14:paraId="66B93FF3" w14:textId="77777777" w:rsidR="00CC5875" w:rsidRPr="00895971" w:rsidRDefault="00CC5875" w:rsidP="00CC58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BD7471C" w14:textId="77777777" w:rsidR="00CF7E03" w:rsidRPr="00895971" w:rsidRDefault="00273846" w:rsidP="00273846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895971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4440E7" w:rsidRPr="00895971">
        <w:rPr>
          <w:rFonts w:ascii="Times New Roman" w:hAnsi="Times New Roman" w:cs="Times New Roman"/>
          <w:b/>
          <w:sz w:val="28"/>
          <w:szCs w:val="28"/>
        </w:rPr>
        <w:t>9</w:t>
      </w:r>
      <w:r w:rsidR="00400B18" w:rsidRPr="00895971">
        <w:rPr>
          <w:rFonts w:ascii="Times New Roman" w:hAnsi="Times New Roman" w:cs="Times New Roman"/>
          <w:b/>
          <w:sz w:val="28"/>
          <w:szCs w:val="28"/>
        </w:rPr>
        <w:t>. В области здравоохранения</w:t>
      </w:r>
    </w:p>
    <w:p w14:paraId="3CCFE459" w14:textId="77777777" w:rsidR="001604DF" w:rsidRPr="00895971" w:rsidRDefault="003F5616" w:rsidP="006A44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 xml:space="preserve">1. </w:t>
      </w:r>
      <w:r w:rsidR="00CF7E03" w:rsidRPr="00895971">
        <w:rPr>
          <w:rFonts w:ascii="Times New Roman" w:hAnsi="Times New Roman" w:cs="Times New Roman"/>
          <w:sz w:val="28"/>
          <w:szCs w:val="28"/>
        </w:rPr>
        <w:t>Расчетные показатели минимально допустимого уровня обеспеченности объектами местного значения:</w:t>
      </w:r>
    </w:p>
    <w:p w14:paraId="0E7808D2" w14:textId="77777777" w:rsidR="00CF7E03" w:rsidRPr="00895971" w:rsidRDefault="00CF7E03" w:rsidP="00400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828"/>
        <w:gridCol w:w="2693"/>
      </w:tblGrid>
      <w:tr w:rsidR="00400B18" w:rsidRPr="00895971" w14:paraId="107193A7" w14:textId="77777777" w:rsidTr="00A564E6">
        <w:tc>
          <w:tcPr>
            <w:tcW w:w="2835" w:type="dxa"/>
          </w:tcPr>
          <w:p w14:paraId="2DF715A4" w14:textId="77777777" w:rsidR="00400B18" w:rsidRPr="00895971" w:rsidRDefault="00400B18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Фельдшерские и фель</w:t>
            </w:r>
            <w:r w:rsidR="001E3899" w:rsidRPr="0089597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шерско-акушерские пункты</w:t>
            </w:r>
          </w:p>
        </w:tc>
        <w:tc>
          <w:tcPr>
            <w:tcW w:w="3828" w:type="dxa"/>
          </w:tcPr>
          <w:p w14:paraId="7B05F4A3" w14:textId="77777777" w:rsidR="00400B18" w:rsidRPr="00895971" w:rsidRDefault="00400B18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Уровень обеспеченности, объект</w:t>
            </w:r>
          </w:p>
        </w:tc>
        <w:tc>
          <w:tcPr>
            <w:tcW w:w="2693" w:type="dxa"/>
          </w:tcPr>
          <w:p w14:paraId="2E871D08" w14:textId="77777777" w:rsidR="00400B18" w:rsidRPr="00895971" w:rsidRDefault="00400B18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По заданию на проектирование</w:t>
            </w:r>
          </w:p>
        </w:tc>
      </w:tr>
      <w:tr w:rsidR="00400B18" w:rsidRPr="00895971" w14:paraId="061ABA40" w14:textId="77777777" w:rsidTr="00A564E6">
        <w:tc>
          <w:tcPr>
            <w:tcW w:w="2835" w:type="dxa"/>
          </w:tcPr>
          <w:p w14:paraId="703A15AD" w14:textId="77777777" w:rsidR="00400B18" w:rsidRPr="00895971" w:rsidRDefault="00400B18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Станции скорой помощи</w:t>
            </w:r>
          </w:p>
        </w:tc>
        <w:tc>
          <w:tcPr>
            <w:tcW w:w="3828" w:type="dxa"/>
          </w:tcPr>
          <w:p w14:paraId="7F5E8DE6" w14:textId="77777777" w:rsidR="00400B18" w:rsidRPr="00895971" w:rsidRDefault="00400B18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Уровень обеспеченности, автомобиль</w:t>
            </w:r>
          </w:p>
        </w:tc>
        <w:tc>
          <w:tcPr>
            <w:tcW w:w="2693" w:type="dxa"/>
          </w:tcPr>
          <w:p w14:paraId="69769ABA" w14:textId="77777777" w:rsidR="00400B18" w:rsidRPr="00895971" w:rsidRDefault="00400B18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1 на 10 тыс. человек</w:t>
            </w:r>
          </w:p>
        </w:tc>
      </w:tr>
      <w:tr w:rsidR="00400B18" w:rsidRPr="00895971" w14:paraId="7118117B" w14:textId="77777777" w:rsidTr="00A564E6">
        <w:tc>
          <w:tcPr>
            <w:tcW w:w="2835" w:type="dxa"/>
          </w:tcPr>
          <w:p w14:paraId="4A67D336" w14:textId="77777777" w:rsidR="00400B18" w:rsidRPr="00895971" w:rsidRDefault="00400B18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Выдвижные пункты скорой помощи</w:t>
            </w:r>
          </w:p>
        </w:tc>
        <w:tc>
          <w:tcPr>
            <w:tcW w:w="3828" w:type="dxa"/>
          </w:tcPr>
          <w:p w14:paraId="0C1E8DAC" w14:textId="77777777" w:rsidR="00400B18" w:rsidRPr="00895971" w:rsidRDefault="00400B18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Уровень обеспеченности, автомобиль</w:t>
            </w:r>
          </w:p>
        </w:tc>
        <w:tc>
          <w:tcPr>
            <w:tcW w:w="2693" w:type="dxa"/>
          </w:tcPr>
          <w:p w14:paraId="0B2DA4CD" w14:textId="77777777" w:rsidR="00400B18" w:rsidRPr="00895971" w:rsidRDefault="00400B18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1 на 5 тыс. жителей</w:t>
            </w:r>
          </w:p>
        </w:tc>
      </w:tr>
      <w:tr w:rsidR="00400B18" w:rsidRPr="00895971" w14:paraId="6BCBE56D" w14:textId="77777777" w:rsidTr="00A564E6">
        <w:tc>
          <w:tcPr>
            <w:tcW w:w="2835" w:type="dxa"/>
          </w:tcPr>
          <w:p w14:paraId="436380B0" w14:textId="77777777" w:rsidR="00400B18" w:rsidRPr="00895971" w:rsidRDefault="00400B18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Поликлиники, амбулатории, диспансеры без стационара</w:t>
            </w:r>
          </w:p>
        </w:tc>
        <w:tc>
          <w:tcPr>
            <w:tcW w:w="3828" w:type="dxa"/>
          </w:tcPr>
          <w:p w14:paraId="5B4CB415" w14:textId="77777777" w:rsidR="00400B18" w:rsidRPr="00895971" w:rsidRDefault="00400B18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Уровень обеспеченности, посещений в смену</w:t>
            </w:r>
          </w:p>
        </w:tc>
        <w:tc>
          <w:tcPr>
            <w:tcW w:w="2693" w:type="dxa"/>
          </w:tcPr>
          <w:p w14:paraId="28A562CC" w14:textId="77777777" w:rsidR="00400B18" w:rsidRPr="00895971" w:rsidRDefault="00C00608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00B18" w:rsidRPr="00895971">
              <w:rPr>
                <w:rFonts w:ascii="Times New Roman" w:hAnsi="Times New Roman" w:cs="Times New Roman"/>
                <w:sz w:val="28"/>
                <w:szCs w:val="28"/>
              </w:rPr>
              <w:t>посещений в смену на 1 тыс. человек</w:t>
            </w:r>
          </w:p>
        </w:tc>
      </w:tr>
      <w:tr w:rsidR="00400B18" w:rsidRPr="00895971" w14:paraId="7B7CD0F0" w14:textId="77777777" w:rsidTr="00A564E6">
        <w:tc>
          <w:tcPr>
            <w:tcW w:w="2835" w:type="dxa"/>
          </w:tcPr>
          <w:p w14:paraId="082D8515" w14:textId="77777777" w:rsidR="00400B18" w:rsidRPr="00895971" w:rsidRDefault="00400B18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Стационары для детей и взрослых для интенсивного лечения и кратковременного пребывания</w:t>
            </w:r>
          </w:p>
        </w:tc>
        <w:tc>
          <w:tcPr>
            <w:tcW w:w="3828" w:type="dxa"/>
          </w:tcPr>
          <w:p w14:paraId="55571B1E" w14:textId="77777777" w:rsidR="00400B18" w:rsidRPr="00895971" w:rsidRDefault="00400B18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Уровень обеспеченности, коек</w:t>
            </w:r>
          </w:p>
        </w:tc>
        <w:tc>
          <w:tcPr>
            <w:tcW w:w="2693" w:type="dxa"/>
          </w:tcPr>
          <w:p w14:paraId="09B83959" w14:textId="77777777" w:rsidR="00400B18" w:rsidRPr="00895971" w:rsidRDefault="00400B18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134,7 на 10 тыс. жителей</w:t>
            </w:r>
          </w:p>
        </w:tc>
      </w:tr>
      <w:tr w:rsidR="00400B18" w:rsidRPr="00895971" w14:paraId="0F5FD5DD" w14:textId="77777777" w:rsidTr="00A564E6">
        <w:tc>
          <w:tcPr>
            <w:tcW w:w="2835" w:type="dxa"/>
          </w:tcPr>
          <w:p w14:paraId="7E687D92" w14:textId="77777777" w:rsidR="00400B18" w:rsidRPr="00895971" w:rsidRDefault="00400B18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Аптеки</w:t>
            </w:r>
          </w:p>
        </w:tc>
        <w:tc>
          <w:tcPr>
            <w:tcW w:w="3828" w:type="dxa"/>
          </w:tcPr>
          <w:p w14:paraId="09A649F2" w14:textId="77777777" w:rsidR="00400B18" w:rsidRPr="00895971" w:rsidRDefault="00400B18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Уровень обеспеченности, объект</w:t>
            </w:r>
          </w:p>
        </w:tc>
        <w:tc>
          <w:tcPr>
            <w:tcW w:w="2693" w:type="dxa"/>
          </w:tcPr>
          <w:p w14:paraId="4B6F7ECA" w14:textId="77777777" w:rsidR="00400B18" w:rsidRPr="00895971" w:rsidRDefault="00400B18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1 учреждение на 3,0 тыс. жителей</w:t>
            </w:r>
          </w:p>
        </w:tc>
      </w:tr>
    </w:tbl>
    <w:p w14:paraId="6A9C47E3" w14:textId="77777777" w:rsidR="00400B18" w:rsidRPr="00895971" w:rsidRDefault="00400B18" w:rsidP="00400B18">
      <w:pPr>
        <w:pStyle w:val="ConsPlusNormal"/>
        <w:tabs>
          <w:tab w:val="left" w:pos="945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ab/>
      </w:r>
    </w:p>
    <w:p w14:paraId="087ED00C" w14:textId="77777777" w:rsidR="00400B18" w:rsidRPr="00895971" w:rsidRDefault="003F5616" w:rsidP="006A44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 xml:space="preserve">2. </w:t>
      </w:r>
      <w:r w:rsidR="00CF7E03" w:rsidRPr="00895971">
        <w:rPr>
          <w:rFonts w:ascii="Times New Roman" w:hAnsi="Times New Roman" w:cs="Times New Roman"/>
          <w:sz w:val="28"/>
          <w:szCs w:val="28"/>
        </w:rPr>
        <w:t>Расчетные показатели максимально допустимого уровня территориальной доступности объектов местного значения:</w:t>
      </w:r>
    </w:p>
    <w:p w14:paraId="04000426" w14:textId="77777777" w:rsidR="00CF7E03" w:rsidRPr="00895971" w:rsidRDefault="00CF7E03" w:rsidP="00400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3402"/>
        <w:gridCol w:w="3260"/>
      </w:tblGrid>
      <w:tr w:rsidR="00400B18" w:rsidRPr="00895971" w14:paraId="567D18D8" w14:textId="77777777" w:rsidTr="00A564E6">
        <w:tc>
          <w:tcPr>
            <w:tcW w:w="2694" w:type="dxa"/>
          </w:tcPr>
          <w:p w14:paraId="0FABEA98" w14:textId="77777777" w:rsidR="00400B18" w:rsidRPr="00895971" w:rsidRDefault="00400B18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Фельдшерские или фельдшерско-акушерские пункты</w:t>
            </w:r>
          </w:p>
        </w:tc>
        <w:tc>
          <w:tcPr>
            <w:tcW w:w="3402" w:type="dxa"/>
          </w:tcPr>
          <w:p w14:paraId="515372F4" w14:textId="77777777" w:rsidR="00400B18" w:rsidRPr="00895971" w:rsidRDefault="00400B18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Уровень территориальной доступности для населения, м</w:t>
            </w:r>
            <w:r w:rsidR="006F20F6" w:rsidRPr="00895971"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</w:p>
        </w:tc>
        <w:tc>
          <w:tcPr>
            <w:tcW w:w="3260" w:type="dxa"/>
          </w:tcPr>
          <w:p w14:paraId="096DDB27" w14:textId="77777777" w:rsidR="00400B18" w:rsidRPr="00895971" w:rsidRDefault="00400B18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30-минутная транспортная доступность</w:t>
            </w:r>
          </w:p>
        </w:tc>
      </w:tr>
      <w:tr w:rsidR="00400B18" w:rsidRPr="00895971" w14:paraId="123B418D" w14:textId="77777777" w:rsidTr="00A564E6">
        <w:tc>
          <w:tcPr>
            <w:tcW w:w="2694" w:type="dxa"/>
          </w:tcPr>
          <w:p w14:paraId="182F00B8" w14:textId="77777777" w:rsidR="00400B18" w:rsidRPr="00895971" w:rsidRDefault="00400B18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Станции скорой медицинской помощи</w:t>
            </w:r>
          </w:p>
        </w:tc>
        <w:tc>
          <w:tcPr>
            <w:tcW w:w="3402" w:type="dxa"/>
          </w:tcPr>
          <w:p w14:paraId="5E3B5C0C" w14:textId="77777777" w:rsidR="00400B18" w:rsidRPr="00895971" w:rsidRDefault="00400B18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Уровень территориальной доступности для населения, м</w:t>
            </w:r>
            <w:r w:rsidR="006F20F6" w:rsidRPr="00895971"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</w:p>
        </w:tc>
        <w:tc>
          <w:tcPr>
            <w:tcW w:w="3260" w:type="dxa"/>
          </w:tcPr>
          <w:p w14:paraId="264723F5" w14:textId="77777777" w:rsidR="00400B18" w:rsidRPr="00895971" w:rsidRDefault="00400B18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15-минутная доступность на специальном автомобиле</w:t>
            </w:r>
          </w:p>
        </w:tc>
      </w:tr>
      <w:tr w:rsidR="00400B18" w:rsidRPr="00895971" w14:paraId="56DB330B" w14:textId="77777777" w:rsidTr="00A564E6">
        <w:tc>
          <w:tcPr>
            <w:tcW w:w="2694" w:type="dxa"/>
          </w:tcPr>
          <w:p w14:paraId="064E8602" w14:textId="77777777" w:rsidR="00400B18" w:rsidRPr="00895971" w:rsidRDefault="00400B18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Выдвижные пункты скорой медицинской помощи</w:t>
            </w:r>
          </w:p>
        </w:tc>
        <w:tc>
          <w:tcPr>
            <w:tcW w:w="3402" w:type="dxa"/>
          </w:tcPr>
          <w:p w14:paraId="0D77AEA8" w14:textId="77777777" w:rsidR="00400B18" w:rsidRPr="00895971" w:rsidRDefault="00400B18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Уровень территориальной доступности для населения, м</w:t>
            </w:r>
            <w:r w:rsidR="006F20F6" w:rsidRPr="00895971"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</w:p>
        </w:tc>
        <w:tc>
          <w:tcPr>
            <w:tcW w:w="3260" w:type="dxa"/>
          </w:tcPr>
          <w:p w14:paraId="437411C9" w14:textId="77777777" w:rsidR="00400B18" w:rsidRPr="00895971" w:rsidRDefault="00400B18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30-минутная доступность на специальном автомобиле</w:t>
            </w:r>
          </w:p>
        </w:tc>
      </w:tr>
      <w:tr w:rsidR="00400B18" w:rsidRPr="00895971" w14:paraId="0D8DCC41" w14:textId="77777777" w:rsidTr="00A564E6">
        <w:tc>
          <w:tcPr>
            <w:tcW w:w="2694" w:type="dxa"/>
          </w:tcPr>
          <w:p w14:paraId="324223D5" w14:textId="77777777" w:rsidR="00400B18" w:rsidRPr="00895971" w:rsidRDefault="00400B18" w:rsidP="006F20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Поликлиники амбулато</w:t>
            </w:r>
            <w:r w:rsidR="006F20F6" w:rsidRPr="00895971">
              <w:rPr>
                <w:rFonts w:ascii="Times New Roman" w:hAnsi="Times New Roman" w:cs="Times New Roman"/>
                <w:sz w:val="28"/>
                <w:szCs w:val="28"/>
              </w:rPr>
              <w:t xml:space="preserve">рии, </w:t>
            </w:r>
            <w:r w:rsidR="006F20F6" w:rsidRPr="008959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диспансеры без стационара</w:t>
            </w:r>
          </w:p>
        </w:tc>
        <w:tc>
          <w:tcPr>
            <w:tcW w:w="3402" w:type="dxa"/>
          </w:tcPr>
          <w:p w14:paraId="2E657F5E" w14:textId="77777777" w:rsidR="00400B18" w:rsidRPr="00895971" w:rsidRDefault="00400B18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Уровень территориальной доступности для </w:t>
            </w:r>
            <w:r w:rsidRPr="008959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населения, м</w:t>
            </w:r>
            <w:r w:rsidR="006F20F6" w:rsidRPr="00895971"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</w:p>
        </w:tc>
        <w:tc>
          <w:tcPr>
            <w:tcW w:w="3260" w:type="dxa"/>
          </w:tcPr>
          <w:p w14:paraId="06D3FC96" w14:textId="77777777" w:rsidR="00400B18" w:rsidRPr="00895971" w:rsidRDefault="00400B18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30-минутная транспортная </w:t>
            </w:r>
            <w:r w:rsidRPr="008959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доступность</w:t>
            </w:r>
          </w:p>
        </w:tc>
      </w:tr>
      <w:tr w:rsidR="00400B18" w:rsidRPr="00895971" w14:paraId="03293035" w14:textId="77777777" w:rsidTr="00A564E6">
        <w:tc>
          <w:tcPr>
            <w:tcW w:w="2694" w:type="dxa"/>
          </w:tcPr>
          <w:p w14:paraId="13E19137" w14:textId="77777777" w:rsidR="00400B18" w:rsidRPr="00895971" w:rsidRDefault="00400B18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Стационары для детей и взрослых для интенсивного лечения и кратковременного пребывания, коек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F8C95EA" w14:textId="77777777" w:rsidR="00400B18" w:rsidRPr="00895971" w:rsidRDefault="00400B18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Уровень территориальной доступности для населения, м</w:t>
            </w:r>
            <w:r w:rsidR="006F20F6" w:rsidRPr="00895971"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</w:p>
        </w:tc>
        <w:tc>
          <w:tcPr>
            <w:tcW w:w="3260" w:type="dxa"/>
          </w:tcPr>
          <w:p w14:paraId="5F600EEB" w14:textId="77777777" w:rsidR="00400B18" w:rsidRPr="00895971" w:rsidRDefault="00400B18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30-минутная транспортная доступность</w:t>
            </w:r>
          </w:p>
        </w:tc>
      </w:tr>
      <w:tr w:rsidR="00400B18" w:rsidRPr="00895971" w14:paraId="744B785B" w14:textId="77777777" w:rsidTr="00A564E6">
        <w:tc>
          <w:tcPr>
            <w:tcW w:w="2694" w:type="dxa"/>
          </w:tcPr>
          <w:p w14:paraId="5E2B04C5" w14:textId="77777777" w:rsidR="00400B18" w:rsidRPr="00895971" w:rsidRDefault="00400B18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Аптеки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362D728" w14:textId="77777777" w:rsidR="00400B18" w:rsidRPr="00895971" w:rsidRDefault="00400B18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Уровень территориальной доступности для населения, м</w:t>
            </w:r>
            <w:r w:rsidR="006F20F6" w:rsidRPr="00895971"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</w:p>
        </w:tc>
        <w:tc>
          <w:tcPr>
            <w:tcW w:w="3260" w:type="dxa"/>
          </w:tcPr>
          <w:p w14:paraId="71E4DEFD" w14:textId="77777777" w:rsidR="00400B18" w:rsidRPr="00895971" w:rsidRDefault="00400B18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30-минутная транспортная доступность</w:t>
            </w:r>
          </w:p>
        </w:tc>
      </w:tr>
    </w:tbl>
    <w:p w14:paraId="0E55435B" w14:textId="77777777" w:rsidR="00137A1C" w:rsidRPr="00895971" w:rsidRDefault="00137A1C" w:rsidP="00137A1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7805BD1E" w14:textId="77777777" w:rsidR="00137A1C" w:rsidRPr="00895971" w:rsidRDefault="00273846" w:rsidP="001E1CD7">
      <w:pPr>
        <w:pStyle w:val="1"/>
        <w:rPr>
          <w:rFonts w:ascii="Times New Roman" w:hAnsi="Times New Roman" w:cs="Times New Roman"/>
          <w:b/>
          <w:color w:val="auto"/>
          <w:sz w:val="28"/>
        </w:rPr>
      </w:pPr>
      <w:r w:rsidRPr="00895971">
        <w:rPr>
          <w:rFonts w:ascii="Times New Roman" w:hAnsi="Times New Roman" w:cs="Times New Roman"/>
          <w:b/>
          <w:color w:val="auto"/>
          <w:sz w:val="28"/>
        </w:rPr>
        <w:t xml:space="preserve">Статья </w:t>
      </w:r>
      <w:r w:rsidR="004440E7" w:rsidRPr="00895971">
        <w:rPr>
          <w:rFonts w:ascii="Times New Roman" w:hAnsi="Times New Roman" w:cs="Times New Roman"/>
          <w:b/>
          <w:color w:val="auto"/>
          <w:sz w:val="28"/>
        </w:rPr>
        <w:t>10</w:t>
      </w:r>
      <w:r w:rsidR="00137A1C" w:rsidRPr="00895971">
        <w:rPr>
          <w:rFonts w:ascii="Times New Roman" w:hAnsi="Times New Roman" w:cs="Times New Roman"/>
          <w:b/>
          <w:color w:val="auto"/>
          <w:sz w:val="28"/>
        </w:rPr>
        <w:t>. В области физической культуры и массового спорта</w:t>
      </w:r>
    </w:p>
    <w:p w14:paraId="0F35178B" w14:textId="77777777" w:rsidR="00090DA7" w:rsidRPr="00895971" w:rsidRDefault="00C24DF8" w:rsidP="007C3B7C">
      <w:pPr>
        <w:pStyle w:val="ConsPlusNormal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>Расчетные показатели минимально допустимого уровня обеспеченности и максимально допустимый уровень территориальной доступности объектов местного значения населения муниципального округа</w:t>
      </w:r>
      <w:r w:rsidR="006F20F6" w:rsidRPr="00895971">
        <w:rPr>
          <w:rFonts w:ascii="Times New Roman" w:hAnsi="Times New Roman" w:cs="Times New Roman"/>
          <w:sz w:val="28"/>
          <w:szCs w:val="28"/>
        </w:rPr>
        <w:t>:</w:t>
      </w:r>
    </w:p>
    <w:p w14:paraId="02D4FBDA" w14:textId="77777777" w:rsidR="006F20F6" w:rsidRPr="00895971" w:rsidRDefault="006F20F6" w:rsidP="00137A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54"/>
        <w:gridCol w:w="3286"/>
        <w:gridCol w:w="1603"/>
        <w:gridCol w:w="775"/>
        <w:gridCol w:w="1828"/>
        <w:gridCol w:w="1298"/>
      </w:tblGrid>
      <w:tr w:rsidR="00090DA7" w:rsidRPr="00895971" w14:paraId="747192C4" w14:textId="77777777" w:rsidTr="00802CE2">
        <w:tc>
          <w:tcPr>
            <w:tcW w:w="0" w:type="auto"/>
            <w:vMerge w:val="restart"/>
            <w:shd w:val="clear" w:color="auto" w:fill="auto"/>
          </w:tcPr>
          <w:p w14:paraId="3FCE9131" w14:textId="77777777" w:rsidR="00090DA7" w:rsidRPr="00895971" w:rsidRDefault="00090DA7" w:rsidP="007C3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971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895971">
              <w:rPr>
                <w:rFonts w:ascii="Times New Roman" w:hAnsi="Times New Roman"/>
                <w:spacing w:val="-2"/>
                <w:sz w:val="28"/>
                <w:szCs w:val="28"/>
              </w:rPr>
              <w:t>п/п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72A4EB14" w14:textId="77777777" w:rsidR="00090DA7" w:rsidRPr="00895971" w:rsidRDefault="00090DA7" w:rsidP="007C3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971">
              <w:rPr>
                <w:rFonts w:ascii="Times New Roman" w:hAnsi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3BDB4CC9" w14:textId="77777777" w:rsidR="00090DA7" w:rsidRPr="00895971" w:rsidRDefault="00090DA7" w:rsidP="007C3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971">
              <w:rPr>
                <w:rFonts w:ascii="Times New Roman" w:hAnsi="Times New Roman"/>
                <w:sz w:val="28"/>
                <w:szCs w:val="28"/>
              </w:rPr>
              <w:t>Минимально допустимый уровень обеспеченности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671D91DC" w14:textId="77777777" w:rsidR="00090DA7" w:rsidRPr="00895971" w:rsidRDefault="00090DA7" w:rsidP="007C3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971">
              <w:rPr>
                <w:rFonts w:ascii="Times New Roman" w:hAnsi="Times New Roman"/>
                <w:sz w:val="28"/>
                <w:szCs w:val="28"/>
              </w:rPr>
              <w:t>Максимально допустимый уровень территориальной доступности</w:t>
            </w:r>
          </w:p>
        </w:tc>
      </w:tr>
      <w:tr w:rsidR="00090DA7" w:rsidRPr="00895971" w14:paraId="1B9D5DC8" w14:textId="77777777" w:rsidTr="00802CE2">
        <w:trPr>
          <w:trHeight w:val="602"/>
        </w:trPr>
        <w:tc>
          <w:tcPr>
            <w:tcW w:w="0" w:type="auto"/>
            <w:vMerge/>
            <w:shd w:val="clear" w:color="auto" w:fill="auto"/>
          </w:tcPr>
          <w:p w14:paraId="44184DFB" w14:textId="77777777" w:rsidR="00090DA7" w:rsidRPr="00895971" w:rsidRDefault="00090DA7" w:rsidP="007C3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73747BDC" w14:textId="77777777" w:rsidR="00090DA7" w:rsidRPr="00895971" w:rsidRDefault="00090DA7" w:rsidP="007C3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56C0936B" w14:textId="77777777" w:rsidR="00090DA7" w:rsidRPr="00895971" w:rsidRDefault="00090DA7" w:rsidP="007C3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971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0" w:type="auto"/>
            <w:shd w:val="clear" w:color="auto" w:fill="auto"/>
          </w:tcPr>
          <w:p w14:paraId="34E44A4F" w14:textId="77777777" w:rsidR="00090DA7" w:rsidRPr="00895971" w:rsidRDefault="00090DA7" w:rsidP="007C3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895971">
              <w:rPr>
                <w:rFonts w:ascii="Times New Roman" w:hAnsi="Times New Roman"/>
                <w:spacing w:val="-10"/>
                <w:sz w:val="28"/>
                <w:szCs w:val="28"/>
              </w:rPr>
              <w:t>вели</w:t>
            </w:r>
            <w:r w:rsidRPr="00895971">
              <w:rPr>
                <w:rFonts w:ascii="Times New Roman" w:hAnsi="Times New Roman"/>
                <w:spacing w:val="-10"/>
                <w:sz w:val="28"/>
                <w:szCs w:val="28"/>
              </w:rPr>
              <w:softHyphen/>
              <w:t>чина</w:t>
            </w:r>
          </w:p>
        </w:tc>
        <w:tc>
          <w:tcPr>
            <w:tcW w:w="0" w:type="auto"/>
            <w:shd w:val="clear" w:color="auto" w:fill="auto"/>
          </w:tcPr>
          <w:p w14:paraId="35039BC1" w14:textId="77777777" w:rsidR="00090DA7" w:rsidRPr="00895971" w:rsidRDefault="00090DA7" w:rsidP="007C3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971">
              <w:rPr>
                <w:rFonts w:ascii="Times New Roman" w:hAnsi="Times New Roman"/>
                <w:sz w:val="28"/>
                <w:szCs w:val="28"/>
              </w:rPr>
              <w:t xml:space="preserve">единица </w:t>
            </w:r>
            <w:r w:rsidRPr="00895971">
              <w:rPr>
                <w:rFonts w:ascii="Times New Roman" w:hAnsi="Times New Roman"/>
                <w:spacing w:val="-6"/>
                <w:sz w:val="28"/>
                <w:szCs w:val="28"/>
              </w:rPr>
              <w:t>измерения</w:t>
            </w:r>
          </w:p>
        </w:tc>
        <w:tc>
          <w:tcPr>
            <w:tcW w:w="0" w:type="auto"/>
            <w:shd w:val="clear" w:color="auto" w:fill="auto"/>
          </w:tcPr>
          <w:p w14:paraId="667B19E5" w14:textId="77777777" w:rsidR="00090DA7" w:rsidRPr="00895971" w:rsidRDefault="00090DA7" w:rsidP="007C3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971">
              <w:rPr>
                <w:rFonts w:ascii="Times New Roman" w:hAnsi="Times New Roman"/>
                <w:sz w:val="28"/>
                <w:szCs w:val="28"/>
              </w:rPr>
              <w:t>величина</w:t>
            </w:r>
          </w:p>
        </w:tc>
      </w:tr>
      <w:tr w:rsidR="00090DA7" w:rsidRPr="00895971" w14:paraId="41B972ED" w14:textId="77777777" w:rsidTr="00802CE2">
        <w:trPr>
          <w:tblHeader/>
        </w:trPr>
        <w:tc>
          <w:tcPr>
            <w:tcW w:w="0" w:type="auto"/>
            <w:shd w:val="clear" w:color="auto" w:fill="auto"/>
          </w:tcPr>
          <w:p w14:paraId="7F23713B" w14:textId="77777777" w:rsidR="00090DA7" w:rsidRPr="00895971" w:rsidRDefault="00090DA7" w:rsidP="007C3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97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DBBF1C0" w14:textId="77777777" w:rsidR="00090DA7" w:rsidRPr="00895971" w:rsidRDefault="00090DA7" w:rsidP="007C3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97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7E361C67" w14:textId="77777777" w:rsidR="00090DA7" w:rsidRPr="00895971" w:rsidRDefault="00090DA7" w:rsidP="007C3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97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7CEC8A75" w14:textId="77777777" w:rsidR="00090DA7" w:rsidRPr="00895971" w:rsidRDefault="00090DA7" w:rsidP="007C3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9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1988B234" w14:textId="77777777" w:rsidR="00090DA7" w:rsidRPr="00895971" w:rsidRDefault="00090DA7" w:rsidP="007C3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9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2C292692" w14:textId="77777777" w:rsidR="00090DA7" w:rsidRPr="00895971" w:rsidRDefault="00090DA7" w:rsidP="007C3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9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90DA7" w:rsidRPr="00895971" w14:paraId="04791AA6" w14:textId="77777777" w:rsidTr="00802CE2">
        <w:tc>
          <w:tcPr>
            <w:tcW w:w="0" w:type="auto"/>
            <w:shd w:val="clear" w:color="auto" w:fill="auto"/>
          </w:tcPr>
          <w:p w14:paraId="027AB74F" w14:textId="77777777" w:rsidR="00090DA7" w:rsidRPr="00895971" w:rsidRDefault="00090DA7" w:rsidP="007C3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97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8D6F092" w14:textId="77777777" w:rsidR="00090DA7" w:rsidRPr="00895971" w:rsidRDefault="00090DA7" w:rsidP="007C3B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95971">
              <w:rPr>
                <w:rFonts w:ascii="Times New Roman" w:hAnsi="Times New Roman"/>
                <w:sz w:val="28"/>
                <w:szCs w:val="28"/>
              </w:rPr>
              <w:t>Плоскостные спортивные сооружения</w:t>
            </w:r>
          </w:p>
        </w:tc>
        <w:tc>
          <w:tcPr>
            <w:tcW w:w="0" w:type="auto"/>
            <w:shd w:val="clear" w:color="auto" w:fill="auto"/>
          </w:tcPr>
          <w:p w14:paraId="28D7E497" w14:textId="77777777" w:rsidR="00090DA7" w:rsidRPr="00895971" w:rsidRDefault="00090DA7" w:rsidP="007C3B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95971">
              <w:rPr>
                <w:rFonts w:ascii="Times New Roman" w:hAnsi="Times New Roman"/>
                <w:sz w:val="28"/>
                <w:szCs w:val="28"/>
              </w:rPr>
              <w:t xml:space="preserve">Уровень </w:t>
            </w:r>
            <w:r w:rsidRPr="00895971">
              <w:rPr>
                <w:rFonts w:ascii="Times New Roman" w:hAnsi="Times New Roman"/>
                <w:spacing w:val="-6"/>
                <w:sz w:val="28"/>
                <w:szCs w:val="28"/>
              </w:rPr>
              <w:t>обеспе</w:t>
            </w:r>
            <w:r w:rsidRPr="00895971">
              <w:rPr>
                <w:rFonts w:ascii="Times New Roman" w:hAnsi="Times New Roman"/>
                <w:spacing w:val="-6"/>
                <w:sz w:val="28"/>
                <w:szCs w:val="28"/>
              </w:rPr>
              <w:softHyphen/>
              <w:t xml:space="preserve">ченности, </w:t>
            </w:r>
            <w:r w:rsidRPr="00895971">
              <w:rPr>
                <w:rFonts w:ascii="Times New Roman" w:hAnsi="Times New Roman"/>
                <w:sz w:val="28"/>
                <w:szCs w:val="28"/>
              </w:rPr>
              <w:t>объектов на 100 тыс. жителей</w:t>
            </w:r>
          </w:p>
        </w:tc>
        <w:tc>
          <w:tcPr>
            <w:tcW w:w="0" w:type="auto"/>
            <w:shd w:val="clear" w:color="auto" w:fill="auto"/>
          </w:tcPr>
          <w:p w14:paraId="7D692D46" w14:textId="77777777" w:rsidR="00090DA7" w:rsidRPr="00895971" w:rsidRDefault="00090DA7" w:rsidP="007C3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971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0" w:type="auto"/>
            <w:shd w:val="clear" w:color="auto" w:fill="auto"/>
          </w:tcPr>
          <w:p w14:paraId="46FACE04" w14:textId="77777777" w:rsidR="00090DA7" w:rsidRPr="00895971" w:rsidRDefault="00090DA7" w:rsidP="007C3B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95971">
              <w:rPr>
                <w:rFonts w:ascii="Times New Roman" w:hAnsi="Times New Roman"/>
                <w:spacing w:val="-4"/>
                <w:sz w:val="28"/>
                <w:szCs w:val="28"/>
              </w:rPr>
              <w:t>Пешеходная</w:t>
            </w:r>
            <w:r w:rsidRPr="008959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5971">
              <w:rPr>
                <w:rFonts w:ascii="Times New Roman" w:hAnsi="Times New Roman"/>
                <w:spacing w:val="-8"/>
                <w:sz w:val="28"/>
                <w:szCs w:val="28"/>
              </w:rPr>
              <w:t>доступность,</w:t>
            </w:r>
            <w:r w:rsidRPr="00895971">
              <w:rPr>
                <w:rFonts w:ascii="Times New Roman" w:hAnsi="Times New Roman"/>
                <w:sz w:val="28"/>
                <w:szCs w:val="28"/>
              </w:rPr>
              <w:t xml:space="preserve"> метров </w:t>
            </w:r>
          </w:p>
        </w:tc>
        <w:tc>
          <w:tcPr>
            <w:tcW w:w="0" w:type="auto"/>
            <w:shd w:val="clear" w:color="auto" w:fill="auto"/>
          </w:tcPr>
          <w:p w14:paraId="1EBE4566" w14:textId="77777777" w:rsidR="00090DA7" w:rsidRPr="00895971" w:rsidRDefault="00090DA7" w:rsidP="007C3B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95971"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</w:tr>
      <w:tr w:rsidR="00581F99" w:rsidRPr="00895971" w14:paraId="35601D94" w14:textId="77777777" w:rsidTr="00802CE2">
        <w:tc>
          <w:tcPr>
            <w:tcW w:w="0" w:type="auto"/>
            <w:shd w:val="clear" w:color="auto" w:fill="auto"/>
          </w:tcPr>
          <w:p w14:paraId="34FFF572" w14:textId="77777777" w:rsidR="00581F99" w:rsidRPr="00895971" w:rsidRDefault="00581F99" w:rsidP="00581F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97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5A77F785" w14:textId="77777777" w:rsidR="00581F99" w:rsidRPr="00895971" w:rsidRDefault="00581F99" w:rsidP="00581F9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95971">
              <w:rPr>
                <w:rFonts w:ascii="Times New Roman" w:hAnsi="Times New Roman"/>
                <w:sz w:val="28"/>
                <w:szCs w:val="28"/>
              </w:rPr>
              <w:t>Спортивные залы</w:t>
            </w:r>
          </w:p>
        </w:tc>
        <w:tc>
          <w:tcPr>
            <w:tcW w:w="0" w:type="auto"/>
            <w:shd w:val="clear" w:color="auto" w:fill="auto"/>
          </w:tcPr>
          <w:p w14:paraId="475F92BE" w14:textId="77777777" w:rsidR="00581F99" w:rsidRPr="00895971" w:rsidRDefault="00581F99" w:rsidP="00581F9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95971">
              <w:rPr>
                <w:rFonts w:ascii="Times New Roman" w:hAnsi="Times New Roman"/>
                <w:sz w:val="28"/>
                <w:szCs w:val="28"/>
              </w:rPr>
              <w:t xml:space="preserve">Уровень </w:t>
            </w:r>
            <w:r w:rsidRPr="00895971">
              <w:rPr>
                <w:rFonts w:ascii="Times New Roman" w:hAnsi="Times New Roman"/>
                <w:spacing w:val="-6"/>
                <w:sz w:val="28"/>
                <w:szCs w:val="28"/>
              </w:rPr>
              <w:t>обеспе</w:t>
            </w:r>
            <w:r w:rsidRPr="00895971">
              <w:rPr>
                <w:rFonts w:ascii="Times New Roman" w:hAnsi="Times New Roman"/>
                <w:spacing w:val="-6"/>
                <w:sz w:val="28"/>
                <w:szCs w:val="28"/>
              </w:rPr>
              <w:softHyphen/>
              <w:t xml:space="preserve">ченности, </w:t>
            </w:r>
            <w:r w:rsidRPr="00895971">
              <w:rPr>
                <w:rFonts w:ascii="Times New Roman" w:hAnsi="Times New Roman"/>
                <w:sz w:val="28"/>
                <w:szCs w:val="28"/>
              </w:rPr>
              <w:t xml:space="preserve">объектов на </w:t>
            </w:r>
            <w:r w:rsidRPr="00895971">
              <w:rPr>
                <w:rFonts w:ascii="Times New Roman" w:hAnsi="Times New Roman"/>
                <w:sz w:val="28"/>
                <w:szCs w:val="28"/>
              </w:rPr>
              <w:lastRenderedPageBreak/>
              <w:t>100 тыс. жителей</w:t>
            </w:r>
          </w:p>
          <w:p w14:paraId="388D4C4E" w14:textId="77777777" w:rsidR="00B251E5" w:rsidRPr="00895971" w:rsidRDefault="00B251E5" w:rsidP="00581F9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1FB5188A" w14:textId="77777777" w:rsidR="00581F99" w:rsidRPr="00895971" w:rsidRDefault="00581F99" w:rsidP="00581F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971">
              <w:rPr>
                <w:rFonts w:ascii="Times New Roman" w:hAnsi="Times New Roman"/>
                <w:sz w:val="28"/>
                <w:szCs w:val="28"/>
              </w:rPr>
              <w:lastRenderedPageBreak/>
              <w:t>59</w:t>
            </w:r>
          </w:p>
        </w:tc>
        <w:tc>
          <w:tcPr>
            <w:tcW w:w="0" w:type="auto"/>
            <w:shd w:val="clear" w:color="auto" w:fill="auto"/>
          </w:tcPr>
          <w:p w14:paraId="017B3590" w14:textId="77777777" w:rsidR="00581F99" w:rsidRPr="00895971" w:rsidRDefault="00121814" w:rsidP="00581F9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95971">
              <w:rPr>
                <w:rFonts w:ascii="Times New Roman" w:hAnsi="Times New Roman"/>
                <w:spacing w:val="-4"/>
                <w:sz w:val="28"/>
                <w:szCs w:val="28"/>
              </w:rPr>
              <w:t>Транспорт</w:t>
            </w:r>
            <w:r w:rsidRPr="00895971">
              <w:rPr>
                <w:rFonts w:ascii="Times New Roman" w:hAnsi="Times New Roman"/>
                <w:spacing w:val="-4"/>
                <w:sz w:val="28"/>
                <w:szCs w:val="28"/>
              </w:rPr>
              <w:softHyphen/>
              <w:t>ная</w:t>
            </w:r>
            <w:r w:rsidRPr="008959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5971">
              <w:rPr>
                <w:rFonts w:ascii="Times New Roman" w:hAnsi="Times New Roman"/>
                <w:spacing w:val="-4"/>
                <w:sz w:val="28"/>
                <w:szCs w:val="28"/>
              </w:rPr>
              <w:t>доступность</w:t>
            </w:r>
            <w:r w:rsidRPr="00895971">
              <w:rPr>
                <w:rFonts w:ascii="Times New Roman" w:hAnsi="Times New Roman"/>
                <w:spacing w:val="-6"/>
                <w:sz w:val="28"/>
                <w:szCs w:val="28"/>
              </w:rPr>
              <w:t>,</w:t>
            </w:r>
            <w:r w:rsidRPr="00895971">
              <w:rPr>
                <w:rFonts w:ascii="Times New Roman" w:hAnsi="Times New Roman"/>
                <w:sz w:val="28"/>
                <w:szCs w:val="28"/>
              </w:rPr>
              <w:t xml:space="preserve"> минут</w:t>
            </w:r>
          </w:p>
        </w:tc>
        <w:tc>
          <w:tcPr>
            <w:tcW w:w="0" w:type="auto"/>
            <w:shd w:val="clear" w:color="auto" w:fill="auto"/>
          </w:tcPr>
          <w:p w14:paraId="6EC2771A" w14:textId="77777777" w:rsidR="00581F99" w:rsidRPr="00895971" w:rsidRDefault="00121814" w:rsidP="00581F9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95971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</w:tr>
      <w:tr w:rsidR="00121814" w:rsidRPr="00895971" w14:paraId="52DEFAF6" w14:textId="77777777" w:rsidTr="00802CE2">
        <w:tc>
          <w:tcPr>
            <w:tcW w:w="0" w:type="auto"/>
            <w:shd w:val="clear" w:color="auto" w:fill="auto"/>
          </w:tcPr>
          <w:p w14:paraId="435B82D1" w14:textId="77777777" w:rsidR="00121814" w:rsidRPr="00895971" w:rsidRDefault="00121814" w:rsidP="00121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97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B673C7" w14:textId="77777777" w:rsidR="00121814" w:rsidRPr="00895971" w:rsidRDefault="00121814" w:rsidP="00121814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895971">
              <w:rPr>
                <w:rFonts w:ascii="Times New Roman" w:hAnsi="Times New Roman" w:cs="Times New Roman"/>
                <w:sz w:val="28"/>
              </w:rPr>
              <w:t>Другие объекты, включая крытые спортивные объекты с искусственным льдом, манежи, лыжные базы, биатлонные комплексы, сооружения для стрелковых видов спорта и т.д.</w:t>
            </w:r>
          </w:p>
        </w:tc>
        <w:tc>
          <w:tcPr>
            <w:tcW w:w="0" w:type="auto"/>
            <w:shd w:val="clear" w:color="auto" w:fill="auto"/>
          </w:tcPr>
          <w:p w14:paraId="7A8469B0" w14:textId="77777777" w:rsidR="00121814" w:rsidRPr="00895971" w:rsidRDefault="00121814" w:rsidP="00121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95971">
              <w:rPr>
                <w:rFonts w:ascii="Times New Roman" w:hAnsi="Times New Roman"/>
                <w:sz w:val="28"/>
                <w:szCs w:val="28"/>
              </w:rPr>
              <w:t xml:space="preserve">Уровень </w:t>
            </w:r>
            <w:r w:rsidRPr="00895971">
              <w:rPr>
                <w:rFonts w:ascii="Times New Roman" w:hAnsi="Times New Roman"/>
                <w:spacing w:val="-6"/>
                <w:sz w:val="28"/>
                <w:szCs w:val="28"/>
              </w:rPr>
              <w:t>обеспе</w:t>
            </w:r>
            <w:r w:rsidRPr="00895971">
              <w:rPr>
                <w:rFonts w:ascii="Times New Roman" w:hAnsi="Times New Roman"/>
                <w:spacing w:val="-6"/>
                <w:sz w:val="28"/>
                <w:szCs w:val="28"/>
              </w:rPr>
              <w:softHyphen/>
              <w:t xml:space="preserve">ченности, </w:t>
            </w:r>
            <w:r w:rsidRPr="00895971">
              <w:rPr>
                <w:rFonts w:ascii="Times New Roman" w:hAnsi="Times New Roman"/>
                <w:sz w:val="28"/>
                <w:szCs w:val="28"/>
              </w:rPr>
              <w:t>объектов на 100 тыс. жителей</w:t>
            </w:r>
          </w:p>
        </w:tc>
        <w:tc>
          <w:tcPr>
            <w:tcW w:w="0" w:type="auto"/>
            <w:shd w:val="clear" w:color="auto" w:fill="auto"/>
          </w:tcPr>
          <w:p w14:paraId="44D78152" w14:textId="77777777" w:rsidR="00121814" w:rsidRPr="00895971" w:rsidRDefault="00121814" w:rsidP="00121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971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0" w:type="auto"/>
            <w:shd w:val="clear" w:color="auto" w:fill="auto"/>
          </w:tcPr>
          <w:p w14:paraId="1A88EE59" w14:textId="77777777" w:rsidR="00121814" w:rsidRPr="00895971" w:rsidRDefault="00121814" w:rsidP="00121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95971">
              <w:rPr>
                <w:rFonts w:ascii="Times New Roman" w:hAnsi="Times New Roman"/>
                <w:spacing w:val="-4"/>
                <w:sz w:val="28"/>
                <w:szCs w:val="28"/>
              </w:rPr>
              <w:t>Транспорт</w:t>
            </w:r>
            <w:r w:rsidRPr="00895971">
              <w:rPr>
                <w:rFonts w:ascii="Times New Roman" w:hAnsi="Times New Roman"/>
                <w:spacing w:val="-4"/>
                <w:sz w:val="28"/>
                <w:szCs w:val="28"/>
              </w:rPr>
              <w:softHyphen/>
              <w:t>ная</w:t>
            </w:r>
            <w:r w:rsidRPr="008959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5971">
              <w:rPr>
                <w:rFonts w:ascii="Times New Roman" w:hAnsi="Times New Roman"/>
                <w:spacing w:val="-4"/>
                <w:sz w:val="28"/>
                <w:szCs w:val="28"/>
              </w:rPr>
              <w:t>доступность</w:t>
            </w:r>
            <w:r w:rsidRPr="00895971">
              <w:rPr>
                <w:rFonts w:ascii="Times New Roman" w:hAnsi="Times New Roman"/>
                <w:spacing w:val="-6"/>
                <w:sz w:val="28"/>
                <w:szCs w:val="28"/>
              </w:rPr>
              <w:t>,</w:t>
            </w:r>
            <w:r w:rsidRPr="00895971">
              <w:rPr>
                <w:rFonts w:ascii="Times New Roman" w:hAnsi="Times New Roman"/>
                <w:sz w:val="28"/>
                <w:szCs w:val="28"/>
              </w:rPr>
              <w:t xml:space="preserve"> минут</w:t>
            </w:r>
            <w:r w:rsidRPr="00895971">
              <w:t>&lt;*&gt;</w:t>
            </w:r>
          </w:p>
        </w:tc>
        <w:tc>
          <w:tcPr>
            <w:tcW w:w="0" w:type="auto"/>
            <w:shd w:val="clear" w:color="auto" w:fill="auto"/>
          </w:tcPr>
          <w:p w14:paraId="122C91B8" w14:textId="77777777" w:rsidR="00121814" w:rsidRPr="00895971" w:rsidRDefault="00121814" w:rsidP="00121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95971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</w:tr>
      <w:tr w:rsidR="00121814" w:rsidRPr="00895971" w14:paraId="268F574A" w14:textId="77777777" w:rsidTr="00802CE2">
        <w:tc>
          <w:tcPr>
            <w:tcW w:w="0" w:type="auto"/>
            <w:shd w:val="clear" w:color="auto" w:fill="auto"/>
          </w:tcPr>
          <w:p w14:paraId="4F4E9545" w14:textId="77777777" w:rsidR="00121814" w:rsidRPr="00895971" w:rsidRDefault="00121814" w:rsidP="00121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9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14C1531B" w14:textId="77777777" w:rsidR="00121814" w:rsidRPr="00895971" w:rsidRDefault="00121814" w:rsidP="00121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95971">
              <w:rPr>
                <w:rFonts w:ascii="Times New Roman" w:hAnsi="Times New Roman"/>
                <w:sz w:val="28"/>
                <w:szCs w:val="28"/>
              </w:rPr>
              <w:t xml:space="preserve">Объекты городской и рекреационной инфраструктуры, приспособленные для занятий физической культурой и спортом, </w:t>
            </w:r>
            <w:r w:rsidRPr="00895971">
              <w:rPr>
                <w:rFonts w:ascii="Times New Roman" w:hAnsi="Times New Roman"/>
                <w:spacing w:val="-6"/>
                <w:sz w:val="28"/>
                <w:szCs w:val="28"/>
              </w:rPr>
              <w:t>в </w:t>
            </w:r>
            <w:r w:rsidRPr="00895971">
              <w:rPr>
                <w:rFonts w:ascii="Times New Roman" w:hAnsi="Times New Roman"/>
                <w:sz w:val="28"/>
                <w:szCs w:val="28"/>
              </w:rPr>
              <w:t xml:space="preserve">том числе универсальные спортивные игровые площадки, дистанции, </w:t>
            </w:r>
            <w:r w:rsidRPr="00895971">
              <w:rPr>
                <w:rFonts w:ascii="Times New Roman" w:hAnsi="Times New Roman"/>
                <w:spacing w:val="-6"/>
                <w:sz w:val="28"/>
                <w:szCs w:val="28"/>
              </w:rPr>
              <w:t>велодорожки, споты (плаза</w:t>
            </w:r>
            <w:r w:rsidRPr="00895971">
              <w:rPr>
                <w:rFonts w:ascii="Times New Roman" w:hAnsi="Times New Roman"/>
                <w:sz w:val="28"/>
                <w:szCs w:val="28"/>
              </w:rPr>
              <w:t xml:space="preserve"> начального уровня), площадки с тренажерами, сезонные катки</w:t>
            </w:r>
          </w:p>
        </w:tc>
        <w:tc>
          <w:tcPr>
            <w:tcW w:w="0" w:type="auto"/>
            <w:shd w:val="clear" w:color="auto" w:fill="auto"/>
          </w:tcPr>
          <w:p w14:paraId="579E00E2" w14:textId="77777777" w:rsidR="00121814" w:rsidRPr="00895971" w:rsidRDefault="00121814" w:rsidP="00121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95971">
              <w:rPr>
                <w:rFonts w:ascii="Times New Roman" w:hAnsi="Times New Roman"/>
                <w:sz w:val="28"/>
                <w:szCs w:val="28"/>
              </w:rPr>
              <w:t xml:space="preserve">Уровень </w:t>
            </w:r>
            <w:r w:rsidRPr="00895971">
              <w:rPr>
                <w:rFonts w:ascii="Times New Roman" w:hAnsi="Times New Roman"/>
                <w:spacing w:val="-6"/>
                <w:sz w:val="28"/>
                <w:szCs w:val="28"/>
              </w:rPr>
              <w:t>обеспе</w:t>
            </w:r>
            <w:r w:rsidRPr="00895971">
              <w:rPr>
                <w:rFonts w:ascii="Times New Roman" w:hAnsi="Times New Roman"/>
                <w:spacing w:val="-6"/>
                <w:sz w:val="28"/>
                <w:szCs w:val="28"/>
              </w:rPr>
              <w:softHyphen/>
              <w:t xml:space="preserve">ченности, </w:t>
            </w:r>
            <w:r w:rsidRPr="00895971">
              <w:rPr>
                <w:rFonts w:ascii="Times New Roman" w:hAnsi="Times New Roman"/>
                <w:sz w:val="28"/>
                <w:szCs w:val="28"/>
              </w:rPr>
              <w:t>объектов на 100 тыс. жителей</w:t>
            </w:r>
          </w:p>
        </w:tc>
        <w:tc>
          <w:tcPr>
            <w:tcW w:w="0" w:type="auto"/>
            <w:shd w:val="clear" w:color="auto" w:fill="auto"/>
          </w:tcPr>
          <w:p w14:paraId="6394C247" w14:textId="77777777" w:rsidR="00121814" w:rsidRPr="00895971" w:rsidRDefault="00121814" w:rsidP="00121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971">
              <w:rPr>
                <w:rFonts w:ascii="Times New Roman" w:hAnsi="Times New Roman"/>
                <w:sz w:val="28"/>
                <w:szCs w:val="28"/>
              </w:rPr>
              <w:t>227</w:t>
            </w:r>
          </w:p>
        </w:tc>
        <w:tc>
          <w:tcPr>
            <w:tcW w:w="0" w:type="auto"/>
            <w:shd w:val="clear" w:color="auto" w:fill="auto"/>
          </w:tcPr>
          <w:p w14:paraId="5CEE1860" w14:textId="77777777" w:rsidR="00121814" w:rsidRPr="00895971" w:rsidRDefault="00121814" w:rsidP="00121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95971">
              <w:rPr>
                <w:rFonts w:ascii="Times New Roman" w:hAnsi="Times New Roman"/>
                <w:spacing w:val="-4"/>
                <w:sz w:val="28"/>
                <w:szCs w:val="28"/>
              </w:rPr>
              <w:t>Пешеходная</w:t>
            </w:r>
            <w:r w:rsidRPr="008959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5971">
              <w:rPr>
                <w:rFonts w:ascii="Times New Roman" w:hAnsi="Times New Roman"/>
                <w:spacing w:val="-8"/>
                <w:sz w:val="28"/>
                <w:szCs w:val="28"/>
              </w:rPr>
              <w:t>доступность,</w:t>
            </w:r>
            <w:r w:rsidRPr="00895971">
              <w:rPr>
                <w:rFonts w:ascii="Times New Roman" w:hAnsi="Times New Roman"/>
                <w:sz w:val="28"/>
                <w:szCs w:val="28"/>
              </w:rPr>
              <w:t xml:space="preserve"> метров</w:t>
            </w:r>
          </w:p>
        </w:tc>
        <w:tc>
          <w:tcPr>
            <w:tcW w:w="0" w:type="auto"/>
            <w:shd w:val="clear" w:color="auto" w:fill="auto"/>
          </w:tcPr>
          <w:p w14:paraId="3529FB02" w14:textId="77777777" w:rsidR="00121814" w:rsidRPr="00895971" w:rsidRDefault="00121814" w:rsidP="00121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95971"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</w:tr>
    </w:tbl>
    <w:p w14:paraId="64148A5F" w14:textId="77777777" w:rsidR="00121814" w:rsidRPr="00895971" w:rsidRDefault="00121814" w:rsidP="00121814">
      <w:pPr>
        <w:pStyle w:val="13"/>
        <w:spacing w:after="260"/>
        <w:ind w:firstLine="567"/>
        <w:jc w:val="both"/>
        <w:rPr>
          <w:sz w:val="28"/>
        </w:rPr>
      </w:pPr>
      <w:r w:rsidRPr="00895971">
        <w:t>&lt;*&gt;</w:t>
      </w:r>
      <w:r w:rsidRPr="00895971">
        <w:rPr>
          <w:sz w:val="28"/>
        </w:rPr>
        <w:t xml:space="preserve"> Транспортная доступность установлена для крытых спортивных объектов с искусственным льдом, для других объектов нормативы транспортной доступности не устанавливаются.</w:t>
      </w:r>
    </w:p>
    <w:p w14:paraId="030D4C36" w14:textId="77777777" w:rsidR="00090DA7" w:rsidRPr="00895971" w:rsidRDefault="00121814" w:rsidP="00121814">
      <w:pPr>
        <w:pStyle w:val="13"/>
        <w:spacing w:after="260"/>
        <w:ind w:firstLine="567"/>
        <w:jc w:val="both"/>
        <w:rPr>
          <w:sz w:val="28"/>
        </w:rPr>
      </w:pPr>
      <w:r w:rsidRPr="00895971">
        <w:rPr>
          <w:sz w:val="28"/>
        </w:rPr>
        <w:t>При определении нормативной потребности в объектах физической культуры и спорта используется норматив «Единовременная пропускная способность объекта спорта» (далее – ЕПС) – 122 человека на 1000 населения. ЕПС рассчитан исходя из необходимости привлечения к 2030 году к систематическим (3 часа в неделю) занятиям физической культурой и спортом всего трудоспособного населения (в возрасте до 79 лет) и детей (в возрасте с 3 лет).</w:t>
      </w:r>
    </w:p>
    <w:p w14:paraId="30316419" w14:textId="77777777" w:rsidR="00137A1C" w:rsidRPr="00895971" w:rsidRDefault="00137A1C" w:rsidP="00137A1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71D9DA90" w14:textId="77777777" w:rsidR="00137A1C" w:rsidRPr="00895971" w:rsidRDefault="00273846" w:rsidP="00AA0EF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4440E7" w:rsidRPr="00895971">
        <w:rPr>
          <w:rFonts w:ascii="Times New Roman" w:hAnsi="Times New Roman" w:cs="Times New Roman"/>
          <w:b/>
          <w:sz w:val="28"/>
          <w:szCs w:val="28"/>
        </w:rPr>
        <w:t>11</w:t>
      </w:r>
      <w:r w:rsidR="00137A1C" w:rsidRPr="00895971">
        <w:rPr>
          <w:rFonts w:ascii="Times New Roman" w:hAnsi="Times New Roman" w:cs="Times New Roman"/>
          <w:b/>
          <w:sz w:val="28"/>
          <w:szCs w:val="28"/>
        </w:rPr>
        <w:t>. В области электро-, газоснабжения</w:t>
      </w:r>
    </w:p>
    <w:p w14:paraId="4DA2C218" w14:textId="77777777" w:rsidR="00137A1C" w:rsidRPr="00895971" w:rsidRDefault="00A564E6" w:rsidP="006A44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 xml:space="preserve">1. </w:t>
      </w:r>
      <w:r w:rsidR="006F20F6" w:rsidRPr="00895971">
        <w:rPr>
          <w:rFonts w:ascii="Times New Roman" w:hAnsi="Times New Roman" w:cs="Times New Roman"/>
          <w:sz w:val="28"/>
          <w:szCs w:val="28"/>
        </w:rPr>
        <w:t>Расчетные показатели минимально допустимого уровня обеспеченности объектами местного значения:</w:t>
      </w:r>
    </w:p>
    <w:p w14:paraId="77FCEF41" w14:textId="77777777" w:rsidR="006F20F6" w:rsidRPr="00895971" w:rsidRDefault="006F20F6" w:rsidP="00137A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D7376F7" w14:textId="77777777" w:rsidR="00AA0EF4" w:rsidRPr="00895971" w:rsidRDefault="00AA0EF4" w:rsidP="00137A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12"/>
        <w:gridCol w:w="3071"/>
        <w:gridCol w:w="2972"/>
        <w:gridCol w:w="1201"/>
      </w:tblGrid>
      <w:tr w:rsidR="00137A1C" w:rsidRPr="00895971" w14:paraId="658A1582" w14:textId="77777777" w:rsidTr="00A564E6"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C05E" w14:textId="77777777" w:rsidR="00137A1C" w:rsidRPr="00895971" w:rsidRDefault="00137A1C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Объекты электро- и газоснабжения населения</w:t>
            </w:r>
          </w:p>
        </w:tc>
        <w:tc>
          <w:tcPr>
            <w:tcW w:w="7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996F" w14:textId="77777777" w:rsidR="00137A1C" w:rsidRPr="00895971" w:rsidRDefault="00137A1C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Газоснабжение</w:t>
            </w:r>
          </w:p>
        </w:tc>
      </w:tr>
      <w:tr w:rsidR="00137A1C" w:rsidRPr="00895971" w14:paraId="40F15397" w14:textId="77777777" w:rsidTr="00A564E6">
        <w:tc>
          <w:tcPr>
            <w:tcW w:w="2112" w:type="dxa"/>
            <w:vMerge/>
          </w:tcPr>
          <w:p w14:paraId="7D680280" w14:textId="77777777" w:rsidR="00137A1C" w:rsidRPr="00895971" w:rsidRDefault="00137A1C" w:rsidP="00773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14:paraId="1A34E662" w14:textId="77777777" w:rsidR="00137A1C" w:rsidRPr="00895971" w:rsidRDefault="00137A1C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Уровень обеспеченности централизованной системой газоснабжения вне зон действия источников централизованного теплоснабжения, %</w:t>
            </w:r>
          </w:p>
        </w:tc>
        <w:tc>
          <w:tcPr>
            <w:tcW w:w="4173" w:type="dxa"/>
            <w:gridSpan w:val="2"/>
            <w:vAlign w:val="center"/>
          </w:tcPr>
          <w:p w14:paraId="7A76F711" w14:textId="77777777" w:rsidR="00137A1C" w:rsidRPr="00895971" w:rsidRDefault="00C5523C" w:rsidP="007730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37A1C" w:rsidRPr="00895971" w14:paraId="78728E4A" w14:textId="77777777" w:rsidTr="00A564E6">
        <w:tc>
          <w:tcPr>
            <w:tcW w:w="2112" w:type="dxa"/>
            <w:vMerge/>
          </w:tcPr>
          <w:p w14:paraId="0520B0FC" w14:textId="77777777" w:rsidR="00137A1C" w:rsidRPr="00895971" w:rsidRDefault="00137A1C" w:rsidP="00773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14:paraId="523260F4" w14:textId="77777777" w:rsidR="00137A1C" w:rsidRPr="00895971" w:rsidRDefault="00137A1C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Размер земельного участка для размещения газонаполнительных станций в зависимости от производительности, га</w:t>
            </w:r>
          </w:p>
        </w:tc>
        <w:tc>
          <w:tcPr>
            <w:tcW w:w="2972" w:type="dxa"/>
            <w:vAlign w:val="center"/>
          </w:tcPr>
          <w:p w14:paraId="71BE4D53" w14:textId="77777777" w:rsidR="00137A1C" w:rsidRPr="00895971" w:rsidRDefault="00137A1C" w:rsidP="007730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при 10 тыс. т/год</w:t>
            </w:r>
          </w:p>
        </w:tc>
        <w:tc>
          <w:tcPr>
            <w:tcW w:w="1201" w:type="dxa"/>
            <w:vAlign w:val="center"/>
          </w:tcPr>
          <w:p w14:paraId="2CA95D71" w14:textId="77777777" w:rsidR="00137A1C" w:rsidRPr="00895971" w:rsidRDefault="00137A1C" w:rsidP="007730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</w:tr>
      <w:tr w:rsidR="00137A1C" w:rsidRPr="00895971" w14:paraId="0306EB11" w14:textId="77777777" w:rsidTr="00A564E6">
        <w:tc>
          <w:tcPr>
            <w:tcW w:w="2112" w:type="dxa"/>
            <w:vMerge/>
          </w:tcPr>
          <w:p w14:paraId="5DC9AFB5" w14:textId="77777777" w:rsidR="00137A1C" w:rsidRPr="00895971" w:rsidRDefault="00137A1C" w:rsidP="00773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4" w:type="dxa"/>
            <w:gridSpan w:val="3"/>
          </w:tcPr>
          <w:p w14:paraId="1D66924A" w14:textId="77777777" w:rsidR="00137A1C" w:rsidRPr="00895971" w:rsidRDefault="00137A1C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Электроснабжение</w:t>
            </w:r>
          </w:p>
        </w:tc>
      </w:tr>
      <w:tr w:rsidR="00137A1C" w:rsidRPr="00895971" w14:paraId="0DAA12EA" w14:textId="77777777" w:rsidTr="00A564E6">
        <w:tc>
          <w:tcPr>
            <w:tcW w:w="2112" w:type="dxa"/>
            <w:vMerge/>
          </w:tcPr>
          <w:p w14:paraId="3B7497E9" w14:textId="77777777" w:rsidR="00137A1C" w:rsidRPr="00895971" w:rsidRDefault="00137A1C" w:rsidP="00773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14:paraId="02F489FC" w14:textId="77777777" w:rsidR="00137A1C" w:rsidRPr="00895971" w:rsidRDefault="00137A1C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Уровень обеспеченности централизованной системой электроснабжения, %</w:t>
            </w:r>
          </w:p>
        </w:tc>
        <w:tc>
          <w:tcPr>
            <w:tcW w:w="4173" w:type="dxa"/>
            <w:gridSpan w:val="2"/>
            <w:vAlign w:val="center"/>
          </w:tcPr>
          <w:p w14:paraId="7A5E45D6" w14:textId="77777777" w:rsidR="00137A1C" w:rsidRPr="00895971" w:rsidRDefault="00137A1C" w:rsidP="007730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37A1C" w:rsidRPr="00895971" w14:paraId="156A5F5A" w14:textId="77777777" w:rsidTr="00A564E6">
        <w:tc>
          <w:tcPr>
            <w:tcW w:w="2112" w:type="dxa"/>
            <w:vMerge/>
          </w:tcPr>
          <w:p w14:paraId="50A46244" w14:textId="77777777" w:rsidR="00137A1C" w:rsidRPr="00895971" w:rsidRDefault="00137A1C" w:rsidP="00773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  <w:vMerge w:val="restart"/>
          </w:tcPr>
          <w:p w14:paraId="4D5A9A94" w14:textId="77777777" w:rsidR="00137A1C" w:rsidRPr="00895971" w:rsidRDefault="00137A1C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 xml:space="preserve">Размер земельного участка, отводимого для подстанций и переключательных пунктов, </w:t>
            </w:r>
            <w:proofErr w:type="spellStart"/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</w:p>
        </w:tc>
        <w:tc>
          <w:tcPr>
            <w:tcW w:w="2972" w:type="dxa"/>
          </w:tcPr>
          <w:p w14:paraId="27E8EB5F" w14:textId="77777777" w:rsidR="00137A1C" w:rsidRPr="00895971" w:rsidRDefault="00137A1C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 xml:space="preserve">трансформаторные подстанции с высшим напряжением от 6 </w:t>
            </w:r>
            <w:proofErr w:type="spellStart"/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 w:rsidRPr="00895971">
              <w:rPr>
                <w:rFonts w:ascii="Times New Roman" w:hAnsi="Times New Roman" w:cs="Times New Roman"/>
                <w:sz w:val="28"/>
                <w:szCs w:val="28"/>
              </w:rPr>
              <w:t xml:space="preserve"> до 10 </w:t>
            </w:r>
            <w:proofErr w:type="spellStart"/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</w:p>
        </w:tc>
        <w:tc>
          <w:tcPr>
            <w:tcW w:w="1201" w:type="dxa"/>
          </w:tcPr>
          <w:p w14:paraId="2D9A598E" w14:textId="77777777" w:rsidR="00137A1C" w:rsidRPr="00895971" w:rsidRDefault="00137A1C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не более 150</w:t>
            </w:r>
          </w:p>
        </w:tc>
      </w:tr>
      <w:tr w:rsidR="00137A1C" w:rsidRPr="00895971" w14:paraId="6FF124BA" w14:textId="77777777" w:rsidTr="00A564E6">
        <w:tc>
          <w:tcPr>
            <w:tcW w:w="2112" w:type="dxa"/>
            <w:vMerge/>
          </w:tcPr>
          <w:p w14:paraId="2CD8AD1A" w14:textId="77777777" w:rsidR="00137A1C" w:rsidRPr="00895971" w:rsidRDefault="00137A1C" w:rsidP="00773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  <w:vMerge/>
          </w:tcPr>
          <w:p w14:paraId="0F759B23" w14:textId="77777777" w:rsidR="00137A1C" w:rsidRPr="00895971" w:rsidRDefault="00137A1C" w:rsidP="00773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2" w:type="dxa"/>
          </w:tcPr>
          <w:p w14:paraId="2DCD3547" w14:textId="77777777" w:rsidR="00137A1C" w:rsidRPr="00895971" w:rsidRDefault="00137A1C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 xml:space="preserve">подстанции и переключательные пункты от 20 </w:t>
            </w:r>
            <w:proofErr w:type="spellStart"/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 w:rsidRPr="00895971">
              <w:rPr>
                <w:rFonts w:ascii="Times New Roman" w:hAnsi="Times New Roman" w:cs="Times New Roman"/>
                <w:sz w:val="28"/>
                <w:szCs w:val="28"/>
              </w:rPr>
              <w:t xml:space="preserve"> до 35 </w:t>
            </w:r>
            <w:proofErr w:type="spellStart"/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</w:p>
        </w:tc>
        <w:tc>
          <w:tcPr>
            <w:tcW w:w="1201" w:type="dxa"/>
          </w:tcPr>
          <w:p w14:paraId="3481BB09" w14:textId="77777777" w:rsidR="00137A1C" w:rsidRPr="00895971" w:rsidRDefault="00137A1C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не более 5000</w:t>
            </w:r>
          </w:p>
        </w:tc>
      </w:tr>
    </w:tbl>
    <w:p w14:paraId="111AF952" w14:textId="77777777" w:rsidR="00137A1C" w:rsidRPr="00895971" w:rsidRDefault="00137A1C" w:rsidP="00137A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2DB7B1B" w14:textId="77777777" w:rsidR="00137A1C" w:rsidRPr="00895971" w:rsidRDefault="00A564E6" w:rsidP="006A44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 xml:space="preserve">2 </w:t>
      </w:r>
      <w:r w:rsidR="006F20F6" w:rsidRPr="00895971">
        <w:rPr>
          <w:rFonts w:ascii="Times New Roman" w:hAnsi="Times New Roman" w:cs="Times New Roman"/>
          <w:sz w:val="28"/>
          <w:szCs w:val="28"/>
        </w:rPr>
        <w:t xml:space="preserve">Расчетные показатели максимально допустимого уровня территориальной доступности объектов местного значения </w:t>
      </w:r>
      <w:r w:rsidR="00137A1C" w:rsidRPr="00895971">
        <w:rPr>
          <w:rFonts w:ascii="Times New Roman" w:hAnsi="Times New Roman" w:cs="Times New Roman"/>
          <w:sz w:val="28"/>
          <w:szCs w:val="28"/>
        </w:rPr>
        <w:t xml:space="preserve">не устанавливаются. </w:t>
      </w:r>
    </w:p>
    <w:p w14:paraId="490E9D1D" w14:textId="77777777" w:rsidR="00137A1C" w:rsidRPr="00895971" w:rsidRDefault="00137A1C" w:rsidP="00137A1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50AE475D" w14:textId="77777777" w:rsidR="00137A1C" w:rsidRPr="00895971" w:rsidRDefault="00273846" w:rsidP="0027384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4440E7" w:rsidRPr="00895971">
        <w:rPr>
          <w:rFonts w:ascii="Times New Roman" w:hAnsi="Times New Roman" w:cs="Times New Roman"/>
          <w:b/>
          <w:sz w:val="28"/>
          <w:szCs w:val="28"/>
        </w:rPr>
        <w:t>12</w:t>
      </w:r>
      <w:r w:rsidR="00137A1C" w:rsidRPr="00895971">
        <w:rPr>
          <w:rFonts w:ascii="Times New Roman" w:hAnsi="Times New Roman" w:cs="Times New Roman"/>
          <w:b/>
          <w:sz w:val="28"/>
          <w:szCs w:val="28"/>
        </w:rPr>
        <w:t xml:space="preserve">. В области автомобильных дорог местного значения </w:t>
      </w:r>
    </w:p>
    <w:p w14:paraId="48F48EDB" w14:textId="77777777" w:rsidR="00137A1C" w:rsidRPr="00895971" w:rsidRDefault="00A564E6" w:rsidP="006A44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 xml:space="preserve">1. </w:t>
      </w:r>
      <w:r w:rsidR="006F20F6" w:rsidRPr="00895971">
        <w:rPr>
          <w:rFonts w:ascii="Times New Roman" w:hAnsi="Times New Roman" w:cs="Times New Roman"/>
          <w:sz w:val="28"/>
          <w:szCs w:val="28"/>
        </w:rPr>
        <w:t>Расчетные показатели минимально допустимого уровня обеспеченности объектами местного значения:</w:t>
      </w:r>
    </w:p>
    <w:p w14:paraId="691939C1" w14:textId="77777777" w:rsidR="006F20F6" w:rsidRPr="00895971" w:rsidRDefault="006F20F6" w:rsidP="00137A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7C984EC" w14:textId="77777777" w:rsidR="00AA0EF4" w:rsidRPr="00895971" w:rsidRDefault="00AA0EF4" w:rsidP="00137A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9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12"/>
        <w:gridCol w:w="2216"/>
        <w:gridCol w:w="1701"/>
        <w:gridCol w:w="574"/>
        <w:gridCol w:w="1127"/>
        <w:gridCol w:w="1566"/>
      </w:tblGrid>
      <w:tr w:rsidR="00137A1C" w:rsidRPr="00895971" w14:paraId="2C299B53" w14:textId="77777777" w:rsidTr="00A564E6">
        <w:trPr>
          <w:trHeight w:val="445"/>
        </w:trPr>
        <w:tc>
          <w:tcPr>
            <w:tcW w:w="2112" w:type="dxa"/>
            <w:vMerge w:val="restart"/>
          </w:tcPr>
          <w:p w14:paraId="58FD031C" w14:textId="77777777" w:rsidR="00137A1C" w:rsidRPr="00895971" w:rsidRDefault="00137A1C" w:rsidP="003134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Автомобильные дороги местного значения </w:t>
            </w:r>
          </w:p>
        </w:tc>
        <w:tc>
          <w:tcPr>
            <w:tcW w:w="2216" w:type="dxa"/>
            <w:vMerge w:val="restart"/>
          </w:tcPr>
          <w:p w14:paraId="7D6D3DE8" w14:textId="77777777" w:rsidR="00137A1C" w:rsidRPr="00895971" w:rsidRDefault="00137A1C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Уровень автомобилизации населения по этапам, автомобилей, тыс. человек</w:t>
            </w:r>
          </w:p>
        </w:tc>
        <w:tc>
          <w:tcPr>
            <w:tcW w:w="2275" w:type="dxa"/>
            <w:gridSpan w:val="2"/>
            <w:vAlign w:val="center"/>
          </w:tcPr>
          <w:p w14:paraId="62ECED55" w14:textId="77777777" w:rsidR="00137A1C" w:rsidRPr="00895971" w:rsidRDefault="00137A1C" w:rsidP="000C2D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I этап (до 202</w:t>
            </w:r>
            <w:r w:rsidR="000C2D2E" w:rsidRPr="0089597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 xml:space="preserve"> года)</w:t>
            </w:r>
          </w:p>
        </w:tc>
        <w:tc>
          <w:tcPr>
            <w:tcW w:w="2693" w:type="dxa"/>
            <w:gridSpan w:val="2"/>
            <w:vAlign w:val="center"/>
          </w:tcPr>
          <w:p w14:paraId="3659C00E" w14:textId="77777777" w:rsidR="00137A1C" w:rsidRPr="00895971" w:rsidRDefault="00137A1C" w:rsidP="007730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137A1C" w:rsidRPr="00895971" w14:paraId="139E52E4" w14:textId="77777777" w:rsidTr="00A564E6">
        <w:tc>
          <w:tcPr>
            <w:tcW w:w="2112" w:type="dxa"/>
            <w:vMerge/>
          </w:tcPr>
          <w:p w14:paraId="53388882" w14:textId="77777777" w:rsidR="00137A1C" w:rsidRPr="00895971" w:rsidRDefault="00137A1C" w:rsidP="00773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6" w:type="dxa"/>
            <w:vMerge/>
          </w:tcPr>
          <w:p w14:paraId="3AD9B666" w14:textId="77777777" w:rsidR="00137A1C" w:rsidRPr="00895971" w:rsidRDefault="00137A1C" w:rsidP="00773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2"/>
            <w:vAlign w:val="center"/>
          </w:tcPr>
          <w:p w14:paraId="4D37325B" w14:textId="77777777" w:rsidR="00137A1C" w:rsidRPr="00895971" w:rsidRDefault="00137A1C" w:rsidP="000C2D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II этап (до 20</w:t>
            </w:r>
            <w:r w:rsidR="000C2D2E" w:rsidRPr="0089597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 xml:space="preserve"> года)</w:t>
            </w:r>
          </w:p>
        </w:tc>
        <w:tc>
          <w:tcPr>
            <w:tcW w:w="2693" w:type="dxa"/>
            <w:gridSpan w:val="2"/>
            <w:vAlign w:val="center"/>
          </w:tcPr>
          <w:p w14:paraId="5993BBF4" w14:textId="77777777" w:rsidR="00137A1C" w:rsidRPr="00895971" w:rsidRDefault="00137A1C" w:rsidP="007730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137A1C" w:rsidRPr="00895971" w14:paraId="50528129" w14:textId="77777777" w:rsidTr="00A564E6">
        <w:tc>
          <w:tcPr>
            <w:tcW w:w="2112" w:type="dxa"/>
            <w:vMerge/>
          </w:tcPr>
          <w:p w14:paraId="3BDEA0BD" w14:textId="77777777" w:rsidR="00137A1C" w:rsidRPr="00895971" w:rsidRDefault="00137A1C" w:rsidP="00773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4" w:type="dxa"/>
            <w:gridSpan w:val="5"/>
          </w:tcPr>
          <w:p w14:paraId="66C93711" w14:textId="77777777" w:rsidR="00137A1C" w:rsidRPr="00895971" w:rsidRDefault="00137A1C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Параметры автомобильных дорог в зависимости от категории и основного назначения дорог</w:t>
            </w:r>
          </w:p>
        </w:tc>
      </w:tr>
      <w:tr w:rsidR="00137A1C" w:rsidRPr="00895971" w14:paraId="39D50DBC" w14:textId="77777777" w:rsidTr="00A564E6">
        <w:tc>
          <w:tcPr>
            <w:tcW w:w="2112" w:type="dxa"/>
            <w:vMerge/>
          </w:tcPr>
          <w:p w14:paraId="0831D0A6" w14:textId="77777777" w:rsidR="00137A1C" w:rsidRPr="00895971" w:rsidRDefault="00137A1C" w:rsidP="00773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6" w:type="dxa"/>
          </w:tcPr>
          <w:p w14:paraId="7A1E201B" w14:textId="77777777" w:rsidR="00137A1C" w:rsidRPr="00895971" w:rsidRDefault="00137A1C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Категории дорог:</w:t>
            </w:r>
          </w:p>
        </w:tc>
        <w:tc>
          <w:tcPr>
            <w:tcW w:w="1701" w:type="dxa"/>
            <w:vAlign w:val="center"/>
          </w:tcPr>
          <w:p w14:paraId="70C2A7AA" w14:textId="77777777" w:rsidR="00137A1C" w:rsidRPr="00895971" w:rsidRDefault="00137A1C" w:rsidP="007730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1701" w:type="dxa"/>
            <w:gridSpan w:val="2"/>
            <w:vAlign w:val="center"/>
          </w:tcPr>
          <w:p w14:paraId="76A70856" w14:textId="77777777" w:rsidR="00137A1C" w:rsidRPr="00895971" w:rsidRDefault="00137A1C" w:rsidP="007730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1566" w:type="dxa"/>
            <w:vAlign w:val="center"/>
          </w:tcPr>
          <w:p w14:paraId="00F7B485" w14:textId="77777777" w:rsidR="00137A1C" w:rsidRPr="00895971" w:rsidRDefault="00137A1C" w:rsidP="007730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</w:tr>
      <w:tr w:rsidR="00137A1C" w:rsidRPr="00895971" w14:paraId="07CB3ACB" w14:textId="77777777" w:rsidTr="00A564E6">
        <w:tc>
          <w:tcPr>
            <w:tcW w:w="2112" w:type="dxa"/>
            <w:vMerge/>
          </w:tcPr>
          <w:p w14:paraId="3D7CC0B6" w14:textId="77777777" w:rsidR="00137A1C" w:rsidRPr="00895971" w:rsidRDefault="00137A1C" w:rsidP="00773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6" w:type="dxa"/>
          </w:tcPr>
          <w:p w14:paraId="75F9DC22" w14:textId="77777777" w:rsidR="00137A1C" w:rsidRPr="00895971" w:rsidRDefault="00137A1C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Ширина полосы движения, м</w:t>
            </w:r>
          </w:p>
        </w:tc>
        <w:tc>
          <w:tcPr>
            <w:tcW w:w="1701" w:type="dxa"/>
            <w:vAlign w:val="center"/>
          </w:tcPr>
          <w:p w14:paraId="0D7EF246" w14:textId="77777777" w:rsidR="00137A1C" w:rsidRPr="00895971" w:rsidRDefault="00137A1C" w:rsidP="007730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3,25 – 3,5</w:t>
            </w:r>
          </w:p>
        </w:tc>
        <w:tc>
          <w:tcPr>
            <w:tcW w:w="1701" w:type="dxa"/>
            <w:gridSpan w:val="2"/>
            <w:vAlign w:val="center"/>
          </w:tcPr>
          <w:p w14:paraId="5A212CE3" w14:textId="77777777" w:rsidR="00137A1C" w:rsidRPr="00895971" w:rsidRDefault="00137A1C" w:rsidP="007730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3 – 3,25</w:t>
            </w:r>
          </w:p>
        </w:tc>
        <w:tc>
          <w:tcPr>
            <w:tcW w:w="1566" w:type="dxa"/>
            <w:vAlign w:val="center"/>
          </w:tcPr>
          <w:p w14:paraId="45C3E8EA" w14:textId="77777777" w:rsidR="00137A1C" w:rsidRPr="00895971" w:rsidRDefault="00137A1C" w:rsidP="007730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3,5 – 4,5</w:t>
            </w:r>
          </w:p>
        </w:tc>
      </w:tr>
      <w:tr w:rsidR="00137A1C" w:rsidRPr="00895971" w14:paraId="554FDFCF" w14:textId="77777777" w:rsidTr="00A564E6">
        <w:tc>
          <w:tcPr>
            <w:tcW w:w="2112" w:type="dxa"/>
            <w:vMerge/>
          </w:tcPr>
          <w:p w14:paraId="1A9B32CC" w14:textId="77777777" w:rsidR="00137A1C" w:rsidRPr="00895971" w:rsidRDefault="00137A1C" w:rsidP="00773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6" w:type="dxa"/>
          </w:tcPr>
          <w:p w14:paraId="4EF886AA" w14:textId="77777777" w:rsidR="00137A1C" w:rsidRPr="00895971" w:rsidRDefault="00137A1C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Число полос движения</w:t>
            </w:r>
          </w:p>
        </w:tc>
        <w:tc>
          <w:tcPr>
            <w:tcW w:w="1701" w:type="dxa"/>
            <w:vAlign w:val="center"/>
          </w:tcPr>
          <w:p w14:paraId="2F52F755" w14:textId="77777777" w:rsidR="00137A1C" w:rsidRPr="00895971" w:rsidRDefault="00137A1C" w:rsidP="007730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14:paraId="1CE74DF9" w14:textId="77777777" w:rsidR="00137A1C" w:rsidRPr="00895971" w:rsidRDefault="00137A1C" w:rsidP="007730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6" w:type="dxa"/>
            <w:vAlign w:val="center"/>
          </w:tcPr>
          <w:p w14:paraId="70A717FB" w14:textId="77777777" w:rsidR="00137A1C" w:rsidRPr="00895971" w:rsidRDefault="00137A1C" w:rsidP="007730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37A1C" w:rsidRPr="00895971" w14:paraId="064A6AA4" w14:textId="77777777" w:rsidTr="00A564E6">
        <w:tc>
          <w:tcPr>
            <w:tcW w:w="2112" w:type="dxa"/>
            <w:vMerge/>
          </w:tcPr>
          <w:p w14:paraId="7449EA21" w14:textId="77777777" w:rsidR="00137A1C" w:rsidRPr="00895971" w:rsidRDefault="00137A1C" w:rsidP="00773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6" w:type="dxa"/>
          </w:tcPr>
          <w:p w14:paraId="52A7DD56" w14:textId="77777777" w:rsidR="00137A1C" w:rsidRPr="00895971" w:rsidRDefault="00137A1C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Ширина обочины, м</w:t>
            </w:r>
          </w:p>
        </w:tc>
        <w:tc>
          <w:tcPr>
            <w:tcW w:w="1701" w:type="dxa"/>
            <w:vAlign w:val="center"/>
          </w:tcPr>
          <w:p w14:paraId="0CE31512" w14:textId="77777777" w:rsidR="00137A1C" w:rsidRPr="00895971" w:rsidRDefault="00137A1C" w:rsidP="007730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2 - 2,5</w:t>
            </w:r>
          </w:p>
        </w:tc>
        <w:tc>
          <w:tcPr>
            <w:tcW w:w="1701" w:type="dxa"/>
            <w:gridSpan w:val="2"/>
            <w:vAlign w:val="center"/>
          </w:tcPr>
          <w:p w14:paraId="7EAC0B6F" w14:textId="77777777" w:rsidR="00137A1C" w:rsidRPr="00895971" w:rsidRDefault="00137A1C" w:rsidP="007730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1,5 – 2</w:t>
            </w:r>
          </w:p>
        </w:tc>
        <w:tc>
          <w:tcPr>
            <w:tcW w:w="1566" w:type="dxa"/>
            <w:vAlign w:val="center"/>
          </w:tcPr>
          <w:p w14:paraId="293F8E7F" w14:textId="77777777" w:rsidR="00137A1C" w:rsidRPr="00895971" w:rsidRDefault="00137A1C" w:rsidP="007730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1 – 1,75</w:t>
            </w:r>
          </w:p>
        </w:tc>
      </w:tr>
      <w:tr w:rsidR="00137A1C" w:rsidRPr="00895971" w14:paraId="349DDE22" w14:textId="77777777" w:rsidTr="00A564E6">
        <w:tc>
          <w:tcPr>
            <w:tcW w:w="2112" w:type="dxa"/>
            <w:vMerge/>
          </w:tcPr>
          <w:p w14:paraId="6FE9DA82" w14:textId="77777777" w:rsidR="00137A1C" w:rsidRPr="00895971" w:rsidRDefault="00137A1C" w:rsidP="00773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6" w:type="dxa"/>
          </w:tcPr>
          <w:p w14:paraId="7970B19F" w14:textId="77777777" w:rsidR="00137A1C" w:rsidRPr="00895971" w:rsidRDefault="00137A1C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Пересечение с автомобильными дорогами</w:t>
            </w:r>
          </w:p>
        </w:tc>
        <w:tc>
          <w:tcPr>
            <w:tcW w:w="1701" w:type="dxa"/>
            <w:vAlign w:val="center"/>
          </w:tcPr>
          <w:p w14:paraId="735B1F76" w14:textId="77777777" w:rsidR="00137A1C" w:rsidRPr="00895971" w:rsidRDefault="00137A1C" w:rsidP="007730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в одном уровне</w:t>
            </w:r>
          </w:p>
        </w:tc>
        <w:tc>
          <w:tcPr>
            <w:tcW w:w="1701" w:type="dxa"/>
            <w:gridSpan w:val="2"/>
            <w:vAlign w:val="center"/>
          </w:tcPr>
          <w:p w14:paraId="09D2F811" w14:textId="77777777" w:rsidR="00137A1C" w:rsidRPr="00895971" w:rsidRDefault="00137A1C" w:rsidP="007730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в одном уровне</w:t>
            </w:r>
          </w:p>
        </w:tc>
        <w:tc>
          <w:tcPr>
            <w:tcW w:w="1566" w:type="dxa"/>
            <w:vAlign w:val="center"/>
          </w:tcPr>
          <w:p w14:paraId="7D8363F0" w14:textId="77777777" w:rsidR="00137A1C" w:rsidRPr="00895971" w:rsidRDefault="00137A1C" w:rsidP="007730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в одном уровне</w:t>
            </w:r>
          </w:p>
        </w:tc>
      </w:tr>
      <w:tr w:rsidR="00137A1C" w:rsidRPr="00895971" w14:paraId="671A344E" w14:textId="77777777" w:rsidTr="00A564E6">
        <w:tc>
          <w:tcPr>
            <w:tcW w:w="2112" w:type="dxa"/>
            <w:vMerge/>
          </w:tcPr>
          <w:p w14:paraId="275F8037" w14:textId="77777777" w:rsidR="00137A1C" w:rsidRPr="00895971" w:rsidRDefault="00137A1C" w:rsidP="00773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6" w:type="dxa"/>
          </w:tcPr>
          <w:p w14:paraId="15C68ADC" w14:textId="77777777" w:rsidR="00137A1C" w:rsidRPr="00895971" w:rsidRDefault="00137A1C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Пересечение с железными дорогами</w:t>
            </w:r>
          </w:p>
        </w:tc>
        <w:tc>
          <w:tcPr>
            <w:tcW w:w="1701" w:type="dxa"/>
            <w:vAlign w:val="center"/>
          </w:tcPr>
          <w:p w14:paraId="7CC9DB55" w14:textId="77777777" w:rsidR="00137A1C" w:rsidRPr="00895971" w:rsidRDefault="00137A1C" w:rsidP="007730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в разных уровнях</w:t>
            </w:r>
          </w:p>
        </w:tc>
        <w:tc>
          <w:tcPr>
            <w:tcW w:w="1701" w:type="dxa"/>
            <w:gridSpan w:val="2"/>
            <w:vAlign w:val="center"/>
          </w:tcPr>
          <w:p w14:paraId="66F03BAB" w14:textId="77777777" w:rsidR="00137A1C" w:rsidRPr="00895971" w:rsidRDefault="00137A1C" w:rsidP="007730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в одном уровне</w:t>
            </w:r>
          </w:p>
        </w:tc>
        <w:tc>
          <w:tcPr>
            <w:tcW w:w="1566" w:type="dxa"/>
            <w:vAlign w:val="center"/>
          </w:tcPr>
          <w:p w14:paraId="292E0FA0" w14:textId="77777777" w:rsidR="00137A1C" w:rsidRPr="00895971" w:rsidRDefault="00137A1C" w:rsidP="007730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в одном уровне</w:t>
            </w:r>
          </w:p>
        </w:tc>
      </w:tr>
      <w:tr w:rsidR="00137A1C" w:rsidRPr="00895971" w14:paraId="1230BFFC" w14:textId="77777777" w:rsidTr="00A564E6">
        <w:tc>
          <w:tcPr>
            <w:tcW w:w="2112" w:type="dxa"/>
            <w:vMerge/>
          </w:tcPr>
          <w:p w14:paraId="7355839A" w14:textId="77777777" w:rsidR="00137A1C" w:rsidRPr="00895971" w:rsidRDefault="00137A1C" w:rsidP="00773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6" w:type="dxa"/>
          </w:tcPr>
          <w:p w14:paraId="32A6A109" w14:textId="77777777" w:rsidR="00137A1C" w:rsidRPr="00895971" w:rsidRDefault="00137A1C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Доступ к дороге с примыкающих дорог в одном уровне</w:t>
            </w:r>
          </w:p>
        </w:tc>
        <w:tc>
          <w:tcPr>
            <w:tcW w:w="1701" w:type="dxa"/>
            <w:vAlign w:val="center"/>
          </w:tcPr>
          <w:p w14:paraId="3D7C93F0" w14:textId="77777777" w:rsidR="00137A1C" w:rsidRPr="00895971" w:rsidRDefault="00137A1C" w:rsidP="007730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допускается</w:t>
            </w:r>
          </w:p>
        </w:tc>
        <w:tc>
          <w:tcPr>
            <w:tcW w:w="1701" w:type="dxa"/>
            <w:gridSpan w:val="2"/>
            <w:vAlign w:val="center"/>
          </w:tcPr>
          <w:p w14:paraId="6F442478" w14:textId="77777777" w:rsidR="00137A1C" w:rsidRPr="00895971" w:rsidRDefault="00137A1C" w:rsidP="007730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допускается</w:t>
            </w:r>
          </w:p>
        </w:tc>
        <w:tc>
          <w:tcPr>
            <w:tcW w:w="1566" w:type="dxa"/>
            <w:vAlign w:val="center"/>
          </w:tcPr>
          <w:p w14:paraId="2437F7F9" w14:textId="77777777" w:rsidR="00137A1C" w:rsidRPr="00895971" w:rsidRDefault="00137A1C" w:rsidP="007730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допускается</w:t>
            </w:r>
          </w:p>
        </w:tc>
      </w:tr>
      <w:tr w:rsidR="00137A1C" w:rsidRPr="00895971" w14:paraId="7251AFF3" w14:textId="77777777" w:rsidTr="00A564E6">
        <w:tc>
          <w:tcPr>
            <w:tcW w:w="2112" w:type="dxa"/>
            <w:vMerge/>
          </w:tcPr>
          <w:p w14:paraId="7341E6AF" w14:textId="77777777" w:rsidR="00137A1C" w:rsidRPr="00895971" w:rsidRDefault="00137A1C" w:rsidP="00773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6" w:type="dxa"/>
          </w:tcPr>
          <w:p w14:paraId="423BB3FF" w14:textId="77777777" w:rsidR="00137A1C" w:rsidRPr="00895971" w:rsidRDefault="00137A1C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Максимальный уровень загрузки дороги движением</w:t>
            </w:r>
          </w:p>
        </w:tc>
        <w:tc>
          <w:tcPr>
            <w:tcW w:w="1701" w:type="dxa"/>
            <w:vAlign w:val="center"/>
          </w:tcPr>
          <w:p w14:paraId="0775112F" w14:textId="77777777" w:rsidR="00137A1C" w:rsidRPr="00895971" w:rsidRDefault="00137A1C" w:rsidP="007730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701" w:type="dxa"/>
            <w:gridSpan w:val="2"/>
            <w:vAlign w:val="center"/>
          </w:tcPr>
          <w:p w14:paraId="3120FFDB" w14:textId="77777777" w:rsidR="00137A1C" w:rsidRPr="00895971" w:rsidRDefault="00137A1C" w:rsidP="007730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566" w:type="dxa"/>
            <w:vAlign w:val="center"/>
          </w:tcPr>
          <w:p w14:paraId="5A044ED9" w14:textId="77777777" w:rsidR="00137A1C" w:rsidRPr="00895971" w:rsidRDefault="00137A1C" w:rsidP="007730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</w:tr>
      <w:tr w:rsidR="00137A1C" w:rsidRPr="00895971" w14:paraId="3F07CE76" w14:textId="77777777" w:rsidTr="00A564E6">
        <w:tc>
          <w:tcPr>
            <w:tcW w:w="2112" w:type="dxa"/>
            <w:vMerge/>
          </w:tcPr>
          <w:p w14:paraId="42D7E44E" w14:textId="77777777" w:rsidR="00137A1C" w:rsidRPr="00895971" w:rsidRDefault="00137A1C" w:rsidP="00773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6" w:type="dxa"/>
          </w:tcPr>
          <w:p w14:paraId="6F5E54E2" w14:textId="77777777" w:rsidR="00137A1C" w:rsidRPr="00895971" w:rsidRDefault="00137A1C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Ширина одной придорожной полосы, м</w:t>
            </w:r>
            <w:r w:rsidR="003134F6" w:rsidRPr="00895971">
              <w:rPr>
                <w:rFonts w:ascii="Times New Roman" w:hAnsi="Times New Roman" w:cs="Times New Roman"/>
                <w:sz w:val="28"/>
                <w:szCs w:val="28"/>
              </w:rPr>
              <w:t xml:space="preserve"> (для автомобильных дорог, расположенных вне границ </w:t>
            </w:r>
            <w:r w:rsidR="003134F6" w:rsidRPr="008959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населенных пунктов)</w:t>
            </w:r>
          </w:p>
        </w:tc>
        <w:tc>
          <w:tcPr>
            <w:tcW w:w="1701" w:type="dxa"/>
            <w:vAlign w:val="center"/>
          </w:tcPr>
          <w:p w14:paraId="10EB460F" w14:textId="77777777" w:rsidR="00137A1C" w:rsidRPr="00895971" w:rsidRDefault="00137A1C" w:rsidP="007730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</w:t>
            </w:r>
          </w:p>
        </w:tc>
        <w:tc>
          <w:tcPr>
            <w:tcW w:w="1701" w:type="dxa"/>
            <w:gridSpan w:val="2"/>
            <w:vAlign w:val="center"/>
          </w:tcPr>
          <w:p w14:paraId="2CEB6CEA" w14:textId="77777777" w:rsidR="00137A1C" w:rsidRPr="00895971" w:rsidRDefault="00137A1C" w:rsidP="007730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66" w:type="dxa"/>
            <w:vAlign w:val="center"/>
          </w:tcPr>
          <w:p w14:paraId="5EBE2113" w14:textId="77777777" w:rsidR="00137A1C" w:rsidRPr="00895971" w:rsidRDefault="00137A1C" w:rsidP="007730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137A1C" w:rsidRPr="00895971" w14:paraId="71A92840" w14:textId="77777777" w:rsidTr="00A564E6">
        <w:tc>
          <w:tcPr>
            <w:tcW w:w="2112" w:type="dxa"/>
            <w:vMerge/>
          </w:tcPr>
          <w:p w14:paraId="298868AC" w14:textId="77777777" w:rsidR="00137A1C" w:rsidRPr="00895971" w:rsidRDefault="00137A1C" w:rsidP="00773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6" w:type="dxa"/>
          </w:tcPr>
          <w:p w14:paraId="71246639" w14:textId="77777777" w:rsidR="00137A1C" w:rsidRPr="00895971" w:rsidRDefault="00137A1C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Размер земельного участка, кв. м</w:t>
            </w:r>
          </w:p>
        </w:tc>
        <w:tc>
          <w:tcPr>
            <w:tcW w:w="4968" w:type="dxa"/>
            <w:gridSpan w:val="4"/>
          </w:tcPr>
          <w:p w14:paraId="1C728D73" w14:textId="77777777" w:rsidR="00137A1C" w:rsidRPr="00895971" w:rsidRDefault="00137A1C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 xml:space="preserve">Определятся по расчету, согласно </w:t>
            </w:r>
            <w:r w:rsidR="000304DE" w:rsidRPr="0089597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ормам отвода земель для автомобильных дорог</w:t>
            </w:r>
          </w:p>
        </w:tc>
      </w:tr>
    </w:tbl>
    <w:p w14:paraId="017A174A" w14:textId="77777777" w:rsidR="000304DE" w:rsidRPr="00895971" w:rsidRDefault="000304DE" w:rsidP="000304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3DC250F" w14:textId="77777777" w:rsidR="000304DE" w:rsidRPr="00895971" w:rsidRDefault="00A564E6" w:rsidP="006A44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 xml:space="preserve">2 </w:t>
      </w:r>
      <w:r w:rsidR="003134F6" w:rsidRPr="00895971">
        <w:rPr>
          <w:rFonts w:ascii="Times New Roman" w:hAnsi="Times New Roman" w:cs="Times New Roman"/>
          <w:sz w:val="28"/>
          <w:szCs w:val="28"/>
        </w:rPr>
        <w:t>Расчетные показатели максимально допустимого уровня территориальной доступности объектов местного значения не устанавливаются.</w:t>
      </w:r>
    </w:p>
    <w:p w14:paraId="6F868C9C" w14:textId="77777777" w:rsidR="003134F6" w:rsidRPr="00895971" w:rsidRDefault="003134F6" w:rsidP="000304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7CD3203" w14:textId="77777777" w:rsidR="00363123" w:rsidRPr="00895971" w:rsidRDefault="00273846" w:rsidP="00AA0EF4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4440E7" w:rsidRPr="00895971">
        <w:rPr>
          <w:rFonts w:ascii="Times New Roman" w:hAnsi="Times New Roman" w:cs="Times New Roman"/>
          <w:b/>
          <w:sz w:val="28"/>
          <w:szCs w:val="28"/>
        </w:rPr>
        <w:t>13</w:t>
      </w:r>
      <w:r w:rsidR="00363123" w:rsidRPr="00895971">
        <w:rPr>
          <w:rFonts w:ascii="Times New Roman" w:hAnsi="Times New Roman" w:cs="Times New Roman"/>
          <w:b/>
          <w:sz w:val="28"/>
          <w:szCs w:val="28"/>
        </w:rPr>
        <w:t>. В области дорожной деятельности, транспортного обслуживания</w:t>
      </w:r>
    </w:p>
    <w:p w14:paraId="360461F3" w14:textId="77777777" w:rsidR="00363123" w:rsidRPr="00895971" w:rsidRDefault="00A564E6" w:rsidP="006A44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 xml:space="preserve">1. </w:t>
      </w:r>
      <w:r w:rsidR="006A4432" w:rsidRPr="00895971">
        <w:rPr>
          <w:rFonts w:ascii="Times New Roman" w:hAnsi="Times New Roman" w:cs="Times New Roman"/>
          <w:sz w:val="28"/>
          <w:szCs w:val="28"/>
        </w:rPr>
        <w:t>Расчетные показатели минимально допустимого уровня обеспеченности объектами местного значения:</w:t>
      </w:r>
    </w:p>
    <w:p w14:paraId="612E7E58" w14:textId="77777777" w:rsidR="006A4432" w:rsidRPr="00895971" w:rsidRDefault="006A4432" w:rsidP="003631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4962"/>
        <w:gridCol w:w="1559"/>
      </w:tblGrid>
      <w:tr w:rsidR="00363123" w:rsidRPr="00895971" w14:paraId="3ABFA99D" w14:textId="77777777" w:rsidTr="00A564E6">
        <w:tc>
          <w:tcPr>
            <w:tcW w:w="2835" w:type="dxa"/>
            <w:vAlign w:val="center"/>
          </w:tcPr>
          <w:p w14:paraId="4FB1D25B" w14:textId="77777777" w:rsidR="00363123" w:rsidRPr="00895971" w:rsidRDefault="00363123" w:rsidP="003631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Наименование вида объекта местного значения</w:t>
            </w:r>
          </w:p>
        </w:tc>
        <w:tc>
          <w:tcPr>
            <w:tcW w:w="4962" w:type="dxa"/>
            <w:vAlign w:val="center"/>
          </w:tcPr>
          <w:p w14:paraId="73DFC579" w14:textId="77777777" w:rsidR="00363123" w:rsidRPr="00895971" w:rsidRDefault="00363123" w:rsidP="003631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Наименование расчетного показателя, единица измерения</w:t>
            </w:r>
          </w:p>
        </w:tc>
        <w:tc>
          <w:tcPr>
            <w:tcW w:w="1559" w:type="dxa"/>
            <w:vAlign w:val="center"/>
          </w:tcPr>
          <w:p w14:paraId="6AA799AE" w14:textId="77777777" w:rsidR="00363123" w:rsidRPr="00895971" w:rsidRDefault="00363123" w:rsidP="003631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Значение расчетного показателя</w:t>
            </w:r>
          </w:p>
        </w:tc>
      </w:tr>
      <w:tr w:rsidR="00363123" w:rsidRPr="00895971" w14:paraId="4FDCE924" w14:textId="77777777" w:rsidTr="00A564E6">
        <w:tc>
          <w:tcPr>
            <w:tcW w:w="2835" w:type="dxa"/>
            <w:vMerge w:val="restart"/>
            <w:vAlign w:val="center"/>
          </w:tcPr>
          <w:p w14:paraId="65DABA1C" w14:textId="77777777" w:rsidR="00363123" w:rsidRPr="00895971" w:rsidRDefault="00363123" w:rsidP="006A44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Автомобильные дороги общего пользования местного значения в границах </w:t>
            </w:r>
            <w:r w:rsidR="006A4432" w:rsidRPr="00895971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</w:p>
        </w:tc>
        <w:tc>
          <w:tcPr>
            <w:tcW w:w="4962" w:type="dxa"/>
            <w:vAlign w:val="center"/>
          </w:tcPr>
          <w:p w14:paraId="1322A85B" w14:textId="77777777" w:rsidR="00363123" w:rsidRPr="00895971" w:rsidRDefault="00363123" w:rsidP="003631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Плотность магистральной улично-дорожной сети в границах муниципального образования, км/кв. км</w:t>
            </w:r>
          </w:p>
        </w:tc>
        <w:tc>
          <w:tcPr>
            <w:tcW w:w="1559" w:type="dxa"/>
            <w:vAlign w:val="center"/>
          </w:tcPr>
          <w:p w14:paraId="33A158EA" w14:textId="77777777" w:rsidR="00363123" w:rsidRPr="00895971" w:rsidRDefault="00363123" w:rsidP="003631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</w:tr>
      <w:tr w:rsidR="00363123" w:rsidRPr="00895971" w14:paraId="7F557BDA" w14:textId="77777777" w:rsidTr="00A564E6">
        <w:tc>
          <w:tcPr>
            <w:tcW w:w="2835" w:type="dxa"/>
            <w:vMerge/>
            <w:vAlign w:val="center"/>
          </w:tcPr>
          <w:p w14:paraId="68E8E5A3" w14:textId="77777777" w:rsidR="00363123" w:rsidRPr="00895971" w:rsidRDefault="00363123" w:rsidP="003631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Align w:val="center"/>
          </w:tcPr>
          <w:p w14:paraId="49BE9D11" w14:textId="77777777" w:rsidR="00363123" w:rsidRPr="00895971" w:rsidRDefault="00363123" w:rsidP="003631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Плотность сети городского пассажирского транспорта в границах муниципального образования, км/кв. км</w:t>
            </w:r>
          </w:p>
        </w:tc>
        <w:tc>
          <w:tcPr>
            <w:tcW w:w="1559" w:type="dxa"/>
            <w:vAlign w:val="center"/>
          </w:tcPr>
          <w:p w14:paraId="309C82DF" w14:textId="77777777" w:rsidR="00363123" w:rsidRPr="00895971" w:rsidRDefault="00363123" w:rsidP="003631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</w:tr>
      <w:tr w:rsidR="00363123" w:rsidRPr="00895971" w14:paraId="06D5C1B3" w14:textId="77777777" w:rsidTr="00A564E6">
        <w:tc>
          <w:tcPr>
            <w:tcW w:w="2835" w:type="dxa"/>
            <w:vMerge/>
            <w:vAlign w:val="center"/>
          </w:tcPr>
          <w:p w14:paraId="0D7D480B" w14:textId="77777777" w:rsidR="00363123" w:rsidRPr="00895971" w:rsidRDefault="00363123" w:rsidP="003631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Align w:val="center"/>
          </w:tcPr>
          <w:p w14:paraId="1A418C90" w14:textId="77777777" w:rsidR="00363123" w:rsidRPr="00895971" w:rsidRDefault="00363123" w:rsidP="003631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Плотность велосипедных дорожек, обособленных и совмещенных с тротуаром, км/кв. км</w:t>
            </w:r>
          </w:p>
        </w:tc>
        <w:tc>
          <w:tcPr>
            <w:tcW w:w="1559" w:type="dxa"/>
            <w:vAlign w:val="center"/>
          </w:tcPr>
          <w:p w14:paraId="5FBA3D7D" w14:textId="77777777" w:rsidR="00363123" w:rsidRPr="00895971" w:rsidRDefault="00363123" w:rsidP="003631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</w:tbl>
    <w:p w14:paraId="5174A8F9" w14:textId="77777777" w:rsidR="00363123" w:rsidRPr="00895971" w:rsidRDefault="00363123" w:rsidP="003631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3833419" w14:textId="77777777" w:rsidR="00363123" w:rsidRPr="00895971" w:rsidRDefault="00A564E6" w:rsidP="006A44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 xml:space="preserve">2. </w:t>
      </w:r>
      <w:r w:rsidR="006A4432" w:rsidRPr="00895971">
        <w:rPr>
          <w:rFonts w:ascii="Times New Roman" w:hAnsi="Times New Roman" w:cs="Times New Roman"/>
          <w:sz w:val="28"/>
          <w:szCs w:val="28"/>
        </w:rPr>
        <w:t>Расчетные показатели максимально допустимого уровня территориальной доступности объектов местного значения не устанавливаются.</w:t>
      </w:r>
    </w:p>
    <w:p w14:paraId="5B725C2D" w14:textId="77777777" w:rsidR="006A4432" w:rsidRPr="00895971" w:rsidRDefault="006A4432" w:rsidP="000304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D4713EC" w14:textId="77777777" w:rsidR="000304DE" w:rsidRPr="00895971" w:rsidRDefault="00273846" w:rsidP="00A564E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5971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4440E7" w:rsidRPr="00895971">
        <w:rPr>
          <w:rFonts w:ascii="Times New Roman" w:hAnsi="Times New Roman" w:cs="Times New Roman"/>
          <w:b/>
          <w:sz w:val="28"/>
          <w:szCs w:val="28"/>
        </w:rPr>
        <w:t>14</w:t>
      </w:r>
      <w:r w:rsidR="000304DE" w:rsidRPr="00895971">
        <w:rPr>
          <w:rFonts w:ascii="Times New Roman" w:hAnsi="Times New Roman" w:cs="Times New Roman"/>
          <w:b/>
          <w:sz w:val="28"/>
          <w:szCs w:val="28"/>
        </w:rPr>
        <w:t>. В области обработки, утилизации, обезвреживания,</w:t>
      </w:r>
      <w:r w:rsidR="00AC1D75" w:rsidRPr="008959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04DE" w:rsidRPr="00895971">
        <w:rPr>
          <w:rFonts w:ascii="Times New Roman" w:hAnsi="Times New Roman" w:cs="Times New Roman"/>
          <w:b/>
          <w:sz w:val="28"/>
          <w:szCs w:val="28"/>
        </w:rPr>
        <w:t>размещения твердых коммунальных отходов</w:t>
      </w:r>
    </w:p>
    <w:p w14:paraId="3AD41BF4" w14:textId="77777777" w:rsidR="000304DE" w:rsidRPr="00895971" w:rsidRDefault="00A564E6" w:rsidP="006A44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 xml:space="preserve">1. </w:t>
      </w:r>
      <w:r w:rsidR="006A4432" w:rsidRPr="00895971">
        <w:rPr>
          <w:rFonts w:ascii="Times New Roman" w:hAnsi="Times New Roman" w:cs="Times New Roman"/>
          <w:sz w:val="28"/>
          <w:szCs w:val="28"/>
        </w:rPr>
        <w:t>Расчетные показатели минимально допустимого уровня обеспеченности объектами местного значения</w:t>
      </w:r>
      <w:r w:rsidR="000552B8" w:rsidRPr="00895971">
        <w:rPr>
          <w:rFonts w:ascii="Times New Roman" w:hAnsi="Times New Roman" w:cs="Times New Roman"/>
          <w:sz w:val="28"/>
          <w:szCs w:val="28"/>
        </w:rPr>
        <w:t>:</w:t>
      </w:r>
    </w:p>
    <w:p w14:paraId="76412399" w14:textId="77777777" w:rsidR="006619B2" w:rsidRPr="00895971" w:rsidRDefault="006619B2" w:rsidP="000304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941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3523"/>
        <w:gridCol w:w="767"/>
      </w:tblGrid>
      <w:tr w:rsidR="006619B2" w:rsidRPr="00895971" w14:paraId="2BABE527" w14:textId="77777777" w:rsidTr="00A564E6">
        <w:trPr>
          <w:trHeight w:val="653"/>
          <w:jc w:val="center"/>
        </w:trPr>
        <w:tc>
          <w:tcPr>
            <w:tcW w:w="51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FF9B1F" w14:textId="77777777" w:rsidR="006619B2" w:rsidRPr="00895971" w:rsidRDefault="006619B2" w:rsidP="006619B2">
            <w:pPr>
              <w:pStyle w:val="af5"/>
              <w:shd w:val="clear" w:color="auto" w:fill="auto"/>
              <w:ind w:left="127" w:firstLine="0"/>
              <w:rPr>
                <w:sz w:val="28"/>
                <w:szCs w:val="28"/>
              </w:rPr>
            </w:pPr>
            <w:r w:rsidRPr="00895971">
              <w:rPr>
                <w:sz w:val="28"/>
                <w:szCs w:val="28"/>
              </w:rPr>
              <w:t>Предприятия по промышленной переработке твёрдых коммунальных отходов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EEB586" w14:textId="77777777" w:rsidR="006619B2" w:rsidRPr="00895971" w:rsidRDefault="006619B2" w:rsidP="006619B2">
            <w:pPr>
              <w:pStyle w:val="af5"/>
              <w:shd w:val="clear" w:color="auto" w:fill="auto"/>
              <w:spacing w:line="233" w:lineRule="auto"/>
              <w:ind w:left="127" w:firstLine="0"/>
              <w:rPr>
                <w:sz w:val="28"/>
                <w:szCs w:val="28"/>
              </w:rPr>
            </w:pPr>
            <w:r w:rsidRPr="00895971">
              <w:rPr>
                <w:sz w:val="28"/>
                <w:szCs w:val="28"/>
              </w:rPr>
              <w:t>Размер земельного участка, га на 1 тыс. т отходов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B6B788" w14:textId="77777777" w:rsidR="006619B2" w:rsidRPr="00895971" w:rsidRDefault="006619B2" w:rsidP="006619B2">
            <w:pPr>
              <w:pStyle w:val="af5"/>
              <w:shd w:val="clear" w:color="auto" w:fill="auto"/>
              <w:ind w:left="127" w:firstLine="0"/>
              <w:rPr>
                <w:sz w:val="28"/>
                <w:szCs w:val="28"/>
              </w:rPr>
            </w:pPr>
            <w:r w:rsidRPr="00895971">
              <w:rPr>
                <w:sz w:val="28"/>
                <w:szCs w:val="28"/>
              </w:rPr>
              <w:t>0,05</w:t>
            </w:r>
          </w:p>
        </w:tc>
      </w:tr>
      <w:tr w:rsidR="006619B2" w:rsidRPr="00895971" w14:paraId="65D26653" w14:textId="77777777" w:rsidTr="00A564E6">
        <w:trPr>
          <w:trHeight w:val="653"/>
          <w:jc w:val="center"/>
        </w:trPr>
        <w:tc>
          <w:tcPr>
            <w:tcW w:w="5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82CFAC" w14:textId="77777777" w:rsidR="006619B2" w:rsidRPr="00895971" w:rsidRDefault="006619B2" w:rsidP="006619B2">
            <w:pPr>
              <w:pStyle w:val="af5"/>
              <w:shd w:val="clear" w:color="auto" w:fill="auto"/>
              <w:ind w:left="127" w:firstLine="0"/>
              <w:rPr>
                <w:sz w:val="28"/>
                <w:szCs w:val="28"/>
              </w:rPr>
            </w:pPr>
            <w:r w:rsidRPr="00895971">
              <w:rPr>
                <w:sz w:val="28"/>
                <w:szCs w:val="28"/>
              </w:rPr>
              <w:lastRenderedPageBreak/>
              <w:t>Полигоны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65F6C4" w14:textId="77777777" w:rsidR="006619B2" w:rsidRPr="00895971" w:rsidRDefault="006619B2" w:rsidP="006619B2">
            <w:pPr>
              <w:pStyle w:val="af5"/>
              <w:shd w:val="clear" w:color="auto" w:fill="auto"/>
              <w:spacing w:line="233" w:lineRule="auto"/>
              <w:ind w:left="127" w:firstLine="0"/>
              <w:rPr>
                <w:sz w:val="28"/>
                <w:szCs w:val="28"/>
              </w:rPr>
            </w:pPr>
            <w:r w:rsidRPr="00895971">
              <w:rPr>
                <w:sz w:val="28"/>
                <w:szCs w:val="28"/>
              </w:rPr>
              <w:t>Размер земельного участка, га на 1 тыс. т отходов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B88BA6" w14:textId="77777777" w:rsidR="006619B2" w:rsidRPr="00895971" w:rsidRDefault="006619B2" w:rsidP="006619B2">
            <w:pPr>
              <w:pStyle w:val="af5"/>
              <w:shd w:val="clear" w:color="auto" w:fill="auto"/>
              <w:ind w:left="127" w:firstLine="0"/>
              <w:rPr>
                <w:sz w:val="28"/>
                <w:szCs w:val="28"/>
              </w:rPr>
            </w:pPr>
            <w:r w:rsidRPr="00895971">
              <w:rPr>
                <w:sz w:val="28"/>
                <w:szCs w:val="28"/>
              </w:rPr>
              <w:t>0,02</w:t>
            </w:r>
          </w:p>
        </w:tc>
      </w:tr>
      <w:tr w:rsidR="006619B2" w:rsidRPr="00895971" w14:paraId="2886C4D1" w14:textId="77777777" w:rsidTr="00A564E6">
        <w:trPr>
          <w:trHeight w:val="653"/>
          <w:jc w:val="center"/>
        </w:trPr>
        <w:tc>
          <w:tcPr>
            <w:tcW w:w="5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AC6447" w14:textId="77777777" w:rsidR="006619B2" w:rsidRPr="00895971" w:rsidRDefault="006619B2" w:rsidP="006619B2">
            <w:pPr>
              <w:pStyle w:val="af5"/>
              <w:shd w:val="clear" w:color="auto" w:fill="auto"/>
              <w:ind w:left="127" w:firstLine="0"/>
              <w:rPr>
                <w:sz w:val="28"/>
                <w:szCs w:val="28"/>
              </w:rPr>
            </w:pPr>
            <w:r w:rsidRPr="00895971">
              <w:rPr>
                <w:sz w:val="28"/>
                <w:szCs w:val="28"/>
              </w:rPr>
              <w:t>Участки компостирования отходов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8FE7BD" w14:textId="77777777" w:rsidR="006619B2" w:rsidRPr="00895971" w:rsidRDefault="006619B2" w:rsidP="006619B2">
            <w:pPr>
              <w:pStyle w:val="af5"/>
              <w:shd w:val="clear" w:color="auto" w:fill="auto"/>
              <w:ind w:left="127" w:firstLine="0"/>
              <w:rPr>
                <w:sz w:val="28"/>
                <w:szCs w:val="28"/>
              </w:rPr>
            </w:pPr>
            <w:r w:rsidRPr="00895971">
              <w:rPr>
                <w:sz w:val="28"/>
                <w:szCs w:val="28"/>
              </w:rPr>
              <w:t>Размер земельного участка, га на 1 тыс. т отходов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B9FF60" w14:textId="77777777" w:rsidR="006619B2" w:rsidRPr="00895971" w:rsidRDefault="006619B2" w:rsidP="006619B2">
            <w:pPr>
              <w:pStyle w:val="af5"/>
              <w:shd w:val="clear" w:color="auto" w:fill="auto"/>
              <w:ind w:left="127" w:firstLine="0"/>
              <w:rPr>
                <w:sz w:val="28"/>
                <w:szCs w:val="28"/>
              </w:rPr>
            </w:pPr>
            <w:r w:rsidRPr="00895971">
              <w:rPr>
                <w:sz w:val="28"/>
                <w:szCs w:val="28"/>
              </w:rPr>
              <w:t>0,5</w:t>
            </w:r>
          </w:p>
        </w:tc>
      </w:tr>
      <w:tr w:rsidR="006619B2" w:rsidRPr="00895971" w14:paraId="6C7DA202" w14:textId="77777777" w:rsidTr="00A564E6">
        <w:trPr>
          <w:trHeight w:val="653"/>
          <w:jc w:val="center"/>
        </w:trPr>
        <w:tc>
          <w:tcPr>
            <w:tcW w:w="5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394F94" w14:textId="77777777" w:rsidR="006619B2" w:rsidRPr="00895971" w:rsidRDefault="006619B2" w:rsidP="006619B2">
            <w:pPr>
              <w:pStyle w:val="af5"/>
              <w:shd w:val="clear" w:color="auto" w:fill="auto"/>
              <w:ind w:left="127" w:firstLine="0"/>
              <w:rPr>
                <w:sz w:val="28"/>
                <w:szCs w:val="28"/>
              </w:rPr>
            </w:pPr>
            <w:r w:rsidRPr="00895971">
              <w:rPr>
                <w:sz w:val="28"/>
                <w:szCs w:val="28"/>
              </w:rPr>
              <w:t>Поля ассенизации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AECFD0" w14:textId="77777777" w:rsidR="006619B2" w:rsidRPr="00895971" w:rsidRDefault="006619B2" w:rsidP="006619B2">
            <w:pPr>
              <w:pStyle w:val="af5"/>
              <w:shd w:val="clear" w:color="auto" w:fill="auto"/>
              <w:ind w:left="127" w:firstLine="0"/>
              <w:rPr>
                <w:sz w:val="28"/>
                <w:szCs w:val="28"/>
              </w:rPr>
            </w:pPr>
            <w:r w:rsidRPr="00895971">
              <w:rPr>
                <w:sz w:val="28"/>
                <w:szCs w:val="28"/>
              </w:rPr>
              <w:t>Размер земельного участка, га на</w:t>
            </w:r>
          </w:p>
          <w:p w14:paraId="57671961" w14:textId="77777777" w:rsidR="006619B2" w:rsidRPr="00895971" w:rsidRDefault="006619B2" w:rsidP="006619B2">
            <w:pPr>
              <w:pStyle w:val="af5"/>
              <w:shd w:val="clear" w:color="auto" w:fill="auto"/>
              <w:ind w:left="127" w:firstLine="0"/>
              <w:rPr>
                <w:sz w:val="28"/>
                <w:szCs w:val="28"/>
              </w:rPr>
            </w:pPr>
            <w:r w:rsidRPr="00895971">
              <w:rPr>
                <w:sz w:val="28"/>
                <w:szCs w:val="28"/>
              </w:rPr>
              <w:t>1 тыс. т отходов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458EA2" w14:textId="77777777" w:rsidR="006619B2" w:rsidRPr="00895971" w:rsidRDefault="006619B2" w:rsidP="006619B2">
            <w:pPr>
              <w:pStyle w:val="af5"/>
              <w:shd w:val="clear" w:color="auto" w:fill="auto"/>
              <w:ind w:left="127" w:firstLine="0"/>
              <w:rPr>
                <w:sz w:val="28"/>
                <w:szCs w:val="28"/>
              </w:rPr>
            </w:pPr>
            <w:r w:rsidRPr="00895971">
              <w:rPr>
                <w:sz w:val="28"/>
                <w:szCs w:val="28"/>
              </w:rPr>
              <w:t>2,0</w:t>
            </w:r>
          </w:p>
        </w:tc>
      </w:tr>
      <w:tr w:rsidR="006619B2" w:rsidRPr="00895971" w14:paraId="453C4E24" w14:textId="77777777" w:rsidTr="00A564E6">
        <w:trPr>
          <w:trHeight w:val="653"/>
          <w:jc w:val="center"/>
        </w:trPr>
        <w:tc>
          <w:tcPr>
            <w:tcW w:w="5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BD19AB" w14:textId="77777777" w:rsidR="006619B2" w:rsidRPr="00895971" w:rsidRDefault="006619B2" w:rsidP="006619B2">
            <w:pPr>
              <w:pStyle w:val="af5"/>
              <w:shd w:val="clear" w:color="auto" w:fill="auto"/>
              <w:ind w:left="127" w:firstLine="0"/>
              <w:rPr>
                <w:sz w:val="28"/>
                <w:szCs w:val="28"/>
              </w:rPr>
            </w:pPr>
            <w:r w:rsidRPr="00895971">
              <w:rPr>
                <w:sz w:val="28"/>
                <w:szCs w:val="28"/>
              </w:rPr>
              <w:t>Сливные станции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8E812D" w14:textId="77777777" w:rsidR="006619B2" w:rsidRPr="00895971" w:rsidRDefault="006619B2" w:rsidP="006619B2">
            <w:pPr>
              <w:pStyle w:val="af5"/>
              <w:shd w:val="clear" w:color="auto" w:fill="auto"/>
              <w:ind w:left="127" w:firstLine="0"/>
              <w:rPr>
                <w:sz w:val="28"/>
                <w:szCs w:val="28"/>
              </w:rPr>
            </w:pPr>
            <w:r w:rsidRPr="00895971">
              <w:rPr>
                <w:sz w:val="28"/>
                <w:szCs w:val="28"/>
              </w:rPr>
              <w:t>Размер земельного участка, га на 1 тыс. т отходов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FE5CD5" w14:textId="77777777" w:rsidR="006619B2" w:rsidRPr="00895971" w:rsidRDefault="006619B2" w:rsidP="006619B2">
            <w:pPr>
              <w:pStyle w:val="af5"/>
              <w:shd w:val="clear" w:color="auto" w:fill="auto"/>
              <w:ind w:left="127" w:firstLine="0"/>
              <w:rPr>
                <w:sz w:val="28"/>
                <w:szCs w:val="28"/>
              </w:rPr>
            </w:pPr>
            <w:r w:rsidRPr="00895971">
              <w:rPr>
                <w:sz w:val="28"/>
                <w:szCs w:val="28"/>
              </w:rPr>
              <w:t>0,2</w:t>
            </w:r>
          </w:p>
        </w:tc>
      </w:tr>
      <w:tr w:rsidR="006619B2" w:rsidRPr="00895971" w14:paraId="071C5F1B" w14:textId="77777777" w:rsidTr="00A564E6">
        <w:trPr>
          <w:trHeight w:val="653"/>
          <w:jc w:val="center"/>
        </w:trPr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8E912C" w14:textId="77777777" w:rsidR="006619B2" w:rsidRPr="00895971" w:rsidRDefault="006619B2" w:rsidP="006619B2">
            <w:pPr>
              <w:pStyle w:val="af5"/>
              <w:shd w:val="clear" w:color="auto" w:fill="auto"/>
              <w:ind w:left="127" w:firstLine="0"/>
              <w:rPr>
                <w:sz w:val="28"/>
                <w:szCs w:val="28"/>
              </w:rPr>
            </w:pPr>
            <w:r w:rsidRPr="00895971">
              <w:rPr>
                <w:sz w:val="28"/>
                <w:szCs w:val="28"/>
              </w:rPr>
              <w:t>Мусороперегрузочные станции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641383" w14:textId="77777777" w:rsidR="006619B2" w:rsidRPr="00895971" w:rsidRDefault="006619B2" w:rsidP="006619B2">
            <w:pPr>
              <w:pStyle w:val="af5"/>
              <w:shd w:val="clear" w:color="auto" w:fill="auto"/>
              <w:ind w:left="127" w:firstLine="0"/>
              <w:rPr>
                <w:sz w:val="28"/>
                <w:szCs w:val="28"/>
              </w:rPr>
            </w:pPr>
            <w:r w:rsidRPr="00895971">
              <w:rPr>
                <w:sz w:val="28"/>
                <w:szCs w:val="28"/>
              </w:rPr>
              <w:t>Размер земельного участка, га на</w:t>
            </w:r>
          </w:p>
          <w:p w14:paraId="4F4D49DA" w14:textId="77777777" w:rsidR="006619B2" w:rsidRPr="00895971" w:rsidRDefault="006619B2" w:rsidP="006619B2">
            <w:pPr>
              <w:pStyle w:val="af5"/>
              <w:shd w:val="clear" w:color="auto" w:fill="auto"/>
              <w:ind w:left="127" w:firstLine="0"/>
              <w:rPr>
                <w:sz w:val="28"/>
                <w:szCs w:val="28"/>
              </w:rPr>
            </w:pPr>
            <w:r w:rsidRPr="00895971">
              <w:rPr>
                <w:sz w:val="28"/>
                <w:szCs w:val="28"/>
              </w:rPr>
              <w:t>1 тыс. т отходов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17120D" w14:textId="77777777" w:rsidR="006619B2" w:rsidRPr="00895971" w:rsidRDefault="006619B2" w:rsidP="006619B2">
            <w:pPr>
              <w:pStyle w:val="af5"/>
              <w:shd w:val="clear" w:color="auto" w:fill="auto"/>
              <w:ind w:left="127" w:firstLine="0"/>
              <w:rPr>
                <w:sz w:val="28"/>
                <w:szCs w:val="28"/>
              </w:rPr>
            </w:pPr>
            <w:r w:rsidRPr="00895971">
              <w:rPr>
                <w:sz w:val="28"/>
                <w:szCs w:val="28"/>
              </w:rPr>
              <w:t>0,04</w:t>
            </w:r>
          </w:p>
        </w:tc>
      </w:tr>
      <w:tr w:rsidR="006619B2" w:rsidRPr="00895971" w14:paraId="62EAD253" w14:textId="77777777" w:rsidTr="00A564E6">
        <w:trPr>
          <w:trHeight w:val="653"/>
          <w:jc w:val="center"/>
        </w:trPr>
        <w:tc>
          <w:tcPr>
            <w:tcW w:w="5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79553D" w14:textId="77777777" w:rsidR="006619B2" w:rsidRPr="00895971" w:rsidRDefault="006619B2" w:rsidP="006619B2">
            <w:pPr>
              <w:pStyle w:val="af5"/>
              <w:shd w:val="clear" w:color="auto" w:fill="auto"/>
              <w:ind w:left="127" w:firstLine="0"/>
              <w:rPr>
                <w:sz w:val="28"/>
                <w:szCs w:val="28"/>
              </w:rPr>
            </w:pPr>
            <w:r w:rsidRPr="00895971">
              <w:rPr>
                <w:sz w:val="28"/>
                <w:szCs w:val="28"/>
              </w:rPr>
              <w:t>Поля складирования и захоронения обезвреженных осадков (по сухому веществу)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C7FB79" w14:textId="77777777" w:rsidR="006619B2" w:rsidRPr="00895971" w:rsidRDefault="006619B2" w:rsidP="006619B2">
            <w:pPr>
              <w:pStyle w:val="af5"/>
              <w:shd w:val="clear" w:color="auto" w:fill="auto"/>
              <w:spacing w:line="233" w:lineRule="auto"/>
              <w:ind w:left="127" w:firstLine="0"/>
              <w:rPr>
                <w:sz w:val="28"/>
                <w:szCs w:val="28"/>
              </w:rPr>
            </w:pPr>
            <w:r w:rsidRPr="00895971">
              <w:rPr>
                <w:sz w:val="28"/>
                <w:szCs w:val="28"/>
              </w:rPr>
              <w:t>Размер земельного участка, га на 1 тыс. т отходов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072388" w14:textId="77777777" w:rsidR="006619B2" w:rsidRPr="00895971" w:rsidRDefault="006619B2" w:rsidP="006619B2">
            <w:pPr>
              <w:pStyle w:val="af5"/>
              <w:shd w:val="clear" w:color="auto" w:fill="auto"/>
              <w:ind w:left="127" w:firstLine="0"/>
              <w:rPr>
                <w:sz w:val="28"/>
                <w:szCs w:val="28"/>
              </w:rPr>
            </w:pPr>
            <w:r w:rsidRPr="00895971">
              <w:rPr>
                <w:sz w:val="28"/>
                <w:szCs w:val="28"/>
              </w:rPr>
              <w:t>0,3</w:t>
            </w:r>
          </w:p>
        </w:tc>
      </w:tr>
      <w:tr w:rsidR="006619B2" w:rsidRPr="00895971" w14:paraId="2670E701" w14:textId="77777777" w:rsidTr="00A564E6">
        <w:trPr>
          <w:trHeight w:val="653"/>
          <w:jc w:val="center"/>
        </w:trPr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93A3A6" w14:textId="77777777" w:rsidR="006619B2" w:rsidRPr="00895971" w:rsidRDefault="006619B2" w:rsidP="006619B2">
            <w:pPr>
              <w:pStyle w:val="af5"/>
              <w:shd w:val="clear" w:color="auto" w:fill="auto"/>
              <w:ind w:left="127" w:firstLine="0"/>
              <w:rPr>
                <w:sz w:val="28"/>
                <w:szCs w:val="28"/>
              </w:rPr>
            </w:pPr>
            <w:r w:rsidRPr="00895971">
              <w:rPr>
                <w:sz w:val="28"/>
                <w:szCs w:val="28"/>
              </w:rPr>
              <w:t>Участок для складирования снега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FA0DEA" w14:textId="77777777" w:rsidR="006619B2" w:rsidRPr="00895971" w:rsidRDefault="006619B2" w:rsidP="006619B2">
            <w:pPr>
              <w:pStyle w:val="af5"/>
              <w:shd w:val="clear" w:color="auto" w:fill="auto"/>
              <w:ind w:left="127" w:firstLine="0"/>
              <w:rPr>
                <w:sz w:val="28"/>
                <w:szCs w:val="28"/>
              </w:rPr>
            </w:pPr>
            <w:r w:rsidRPr="00895971">
              <w:rPr>
                <w:sz w:val="28"/>
                <w:szCs w:val="28"/>
              </w:rPr>
              <w:t>Размер земельного участка, га на</w:t>
            </w:r>
          </w:p>
          <w:p w14:paraId="72F4B873" w14:textId="77777777" w:rsidR="006619B2" w:rsidRPr="00895971" w:rsidRDefault="006619B2" w:rsidP="006619B2">
            <w:pPr>
              <w:pStyle w:val="af5"/>
              <w:shd w:val="clear" w:color="auto" w:fill="auto"/>
              <w:spacing w:line="233" w:lineRule="auto"/>
              <w:ind w:left="127" w:firstLine="0"/>
              <w:rPr>
                <w:sz w:val="28"/>
                <w:szCs w:val="28"/>
              </w:rPr>
            </w:pPr>
            <w:r w:rsidRPr="00895971">
              <w:rPr>
                <w:sz w:val="28"/>
                <w:szCs w:val="28"/>
              </w:rPr>
              <w:t>1 тыс. т снега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550A17" w14:textId="77777777" w:rsidR="006619B2" w:rsidRPr="00895971" w:rsidRDefault="006619B2" w:rsidP="006619B2">
            <w:pPr>
              <w:pStyle w:val="af5"/>
              <w:shd w:val="clear" w:color="auto" w:fill="auto"/>
              <w:ind w:left="127" w:firstLine="0"/>
              <w:rPr>
                <w:sz w:val="28"/>
                <w:szCs w:val="28"/>
              </w:rPr>
            </w:pPr>
            <w:r w:rsidRPr="00895971">
              <w:rPr>
                <w:sz w:val="28"/>
                <w:szCs w:val="28"/>
              </w:rPr>
              <w:t>0,5</w:t>
            </w:r>
          </w:p>
        </w:tc>
      </w:tr>
    </w:tbl>
    <w:p w14:paraId="545AD240" w14:textId="77777777" w:rsidR="000304DE" w:rsidRPr="00895971" w:rsidRDefault="000304DE" w:rsidP="000304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B40C6A1" w14:textId="77777777" w:rsidR="006619B2" w:rsidRPr="00895971" w:rsidRDefault="00A564E6" w:rsidP="006A44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 xml:space="preserve">2. </w:t>
      </w:r>
      <w:r w:rsidR="006A4432" w:rsidRPr="00895971">
        <w:rPr>
          <w:rFonts w:ascii="Times New Roman" w:hAnsi="Times New Roman" w:cs="Times New Roman"/>
          <w:sz w:val="28"/>
          <w:szCs w:val="28"/>
        </w:rPr>
        <w:t>Расчетные показатели максимально допустимого уровня территориальной доступности объектов местного значения не устанавливаются.</w:t>
      </w:r>
    </w:p>
    <w:p w14:paraId="3F10DF1D" w14:textId="77777777" w:rsidR="006A4432" w:rsidRPr="00895971" w:rsidRDefault="006A4432" w:rsidP="006619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54C2019" w14:textId="77777777" w:rsidR="006A4432" w:rsidRPr="00895971" w:rsidRDefault="00273846" w:rsidP="00273846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895971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4440E7" w:rsidRPr="00895971">
        <w:rPr>
          <w:rFonts w:ascii="Times New Roman" w:hAnsi="Times New Roman" w:cs="Times New Roman"/>
          <w:b/>
          <w:sz w:val="28"/>
          <w:szCs w:val="28"/>
        </w:rPr>
        <w:t>15</w:t>
      </w:r>
      <w:r w:rsidR="006425D9" w:rsidRPr="00895971">
        <w:rPr>
          <w:rFonts w:ascii="Times New Roman" w:hAnsi="Times New Roman" w:cs="Times New Roman"/>
          <w:b/>
          <w:sz w:val="28"/>
          <w:szCs w:val="28"/>
        </w:rPr>
        <w:t>.</w:t>
      </w:r>
      <w:r w:rsidR="00260F90" w:rsidRPr="00895971">
        <w:rPr>
          <w:rFonts w:ascii="Times New Roman" w:hAnsi="Times New Roman" w:cs="Times New Roman"/>
          <w:b/>
          <w:sz w:val="28"/>
          <w:szCs w:val="28"/>
        </w:rPr>
        <w:t>В области культуры</w:t>
      </w:r>
    </w:p>
    <w:p w14:paraId="54781A46" w14:textId="77777777" w:rsidR="006A4432" w:rsidRPr="00895971" w:rsidRDefault="00A564E6" w:rsidP="006A44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 xml:space="preserve">1. </w:t>
      </w:r>
      <w:r w:rsidR="006A4432" w:rsidRPr="00895971">
        <w:rPr>
          <w:rFonts w:ascii="Times New Roman" w:hAnsi="Times New Roman" w:cs="Times New Roman"/>
          <w:sz w:val="28"/>
          <w:szCs w:val="28"/>
        </w:rPr>
        <w:t>Расчетные показатели минимально допустимого уровня обеспеченности объектами местного значения:</w:t>
      </w:r>
    </w:p>
    <w:p w14:paraId="1E94DC4E" w14:textId="77777777" w:rsidR="00260F90" w:rsidRPr="00895971" w:rsidRDefault="00260F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12"/>
        <w:gridCol w:w="2141"/>
        <w:gridCol w:w="5203"/>
      </w:tblGrid>
      <w:tr w:rsidR="00260F90" w:rsidRPr="00895971" w14:paraId="1845581F" w14:textId="77777777" w:rsidTr="00AA0EF4">
        <w:tc>
          <w:tcPr>
            <w:tcW w:w="2112" w:type="dxa"/>
          </w:tcPr>
          <w:p w14:paraId="4FD44CE4" w14:textId="77777777" w:rsidR="00260F90" w:rsidRPr="00895971" w:rsidRDefault="008F211D" w:rsidP="006438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Учреждение клубного типа</w:t>
            </w:r>
          </w:p>
        </w:tc>
        <w:tc>
          <w:tcPr>
            <w:tcW w:w="2141" w:type="dxa"/>
          </w:tcPr>
          <w:p w14:paraId="1E969548" w14:textId="77777777" w:rsidR="00260F90" w:rsidRPr="00895971" w:rsidRDefault="00260F90" w:rsidP="00D363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Уровень обеспеченности,</w:t>
            </w:r>
          </w:p>
          <w:p w14:paraId="11E9A574" w14:textId="77777777" w:rsidR="00260F90" w:rsidRPr="00895971" w:rsidRDefault="006558F1" w:rsidP="00D363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60F90" w:rsidRPr="00895971">
              <w:rPr>
                <w:rFonts w:ascii="Times New Roman" w:hAnsi="Times New Roman" w:cs="Times New Roman"/>
                <w:sz w:val="28"/>
                <w:szCs w:val="28"/>
              </w:rPr>
              <w:t>бъект</w:t>
            </w:r>
          </w:p>
        </w:tc>
        <w:tc>
          <w:tcPr>
            <w:tcW w:w="5203" w:type="dxa"/>
          </w:tcPr>
          <w:p w14:paraId="4B7D12C1" w14:textId="77777777" w:rsidR="00260F90" w:rsidRPr="00895971" w:rsidRDefault="00260F90" w:rsidP="001E59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1 на муниципальное образование (в административном центре), с вместимостью не менее 50 мест на 1 тыс. человек</w:t>
            </w:r>
          </w:p>
        </w:tc>
      </w:tr>
      <w:tr w:rsidR="00260F90" w:rsidRPr="00895971" w14:paraId="7F117431" w14:textId="77777777" w:rsidTr="00AA0EF4">
        <w:tc>
          <w:tcPr>
            <w:tcW w:w="2112" w:type="dxa"/>
            <w:vMerge w:val="restart"/>
          </w:tcPr>
          <w:p w14:paraId="37526738" w14:textId="77777777" w:rsidR="00260F90" w:rsidRPr="00895971" w:rsidRDefault="00260F90" w:rsidP="00D363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Учреждения культуры с музейными помещениями</w:t>
            </w:r>
          </w:p>
        </w:tc>
        <w:tc>
          <w:tcPr>
            <w:tcW w:w="2141" w:type="dxa"/>
          </w:tcPr>
          <w:p w14:paraId="6F4E8D88" w14:textId="77777777" w:rsidR="00260F90" w:rsidRPr="00895971" w:rsidRDefault="00260F90" w:rsidP="006438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населения:</w:t>
            </w:r>
          </w:p>
        </w:tc>
        <w:tc>
          <w:tcPr>
            <w:tcW w:w="5203" w:type="dxa"/>
            <w:vAlign w:val="center"/>
          </w:tcPr>
          <w:p w14:paraId="33989178" w14:textId="77777777" w:rsidR="00260F90" w:rsidRPr="00895971" w:rsidRDefault="00260F90" w:rsidP="001E59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 xml:space="preserve"> 4000 - 10000</w:t>
            </w:r>
          </w:p>
        </w:tc>
      </w:tr>
      <w:tr w:rsidR="00260F90" w:rsidRPr="00895971" w14:paraId="6B1A9C35" w14:textId="77777777" w:rsidTr="00AA0EF4">
        <w:tc>
          <w:tcPr>
            <w:tcW w:w="2112" w:type="dxa"/>
            <w:vMerge/>
          </w:tcPr>
          <w:p w14:paraId="5BA38691" w14:textId="77777777" w:rsidR="00260F90" w:rsidRPr="00895971" w:rsidRDefault="00260F90" w:rsidP="00D363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1" w:type="dxa"/>
          </w:tcPr>
          <w:p w14:paraId="2B6E51CD" w14:textId="77777777" w:rsidR="00260F90" w:rsidRPr="00895971" w:rsidRDefault="00260F90" w:rsidP="00D363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Уровень обеспеченности, объект</w:t>
            </w:r>
          </w:p>
        </w:tc>
        <w:tc>
          <w:tcPr>
            <w:tcW w:w="5203" w:type="dxa"/>
            <w:vAlign w:val="center"/>
          </w:tcPr>
          <w:p w14:paraId="4244F93E" w14:textId="77777777" w:rsidR="00260F90" w:rsidRPr="00895971" w:rsidRDefault="00260F90" w:rsidP="00DE33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60F90" w:rsidRPr="00895971" w14:paraId="15469497" w14:textId="77777777" w:rsidTr="00AA0EF4">
        <w:tc>
          <w:tcPr>
            <w:tcW w:w="2112" w:type="dxa"/>
          </w:tcPr>
          <w:p w14:paraId="76E7918A" w14:textId="77777777" w:rsidR="00260F90" w:rsidRPr="00895971" w:rsidRDefault="008F211D" w:rsidP="00D363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Общедоступная библиотека</w:t>
            </w:r>
          </w:p>
        </w:tc>
        <w:tc>
          <w:tcPr>
            <w:tcW w:w="2141" w:type="dxa"/>
          </w:tcPr>
          <w:p w14:paraId="2CC757BD" w14:textId="77777777" w:rsidR="00260F90" w:rsidRPr="00895971" w:rsidRDefault="00260F90" w:rsidP="00D363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Уровень обеспеченности,</w:t>
            </w:r>
          </w:p>
          <w:p w14:paraId="767DCA32" w14:textId="77777777" w:rsidR="00260F90" w:rsidRPr="00895971" w:rsidRDefault="00260F90" w:rsidP="00D363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 xml:space="preserve">тыс. единиц хранения на тыс. чел; читательских </w:t>
            </w:r>
            <w:r w:rsidRPr="008959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 на тыс. чел.</w:t>
            </w:r>
          </w:p>
        </w:tc>
        <w:tc>
          <w:tcPr>
            <w:tcW w:w="5203" w:type="dxa"/>
          </w:tcPr>
          <w:p w14:paraId="52C2C684" w14:textId="77777777" w:rsidR="00260F90" w:rsidRPr="00895971" w:rsidRDefault="00260F90" w:rsidP="001E59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на муниципальное образование, в административном центре с дополнительным книжным фондом 4,5 – 5 тыс. ед. хранения на 3 – 4 читательских места</w:t>
            </w:r>
          </w:p>
        </w:tc>
      </w:tr>
      <w:tr w:rsidR="00260F90" w:rsidRPr="00895971" w14:paraId="7373CB43" w14:textId="77777777" w:rsidTr="00AA0EF4">
        <w:tc>
          <w:tcPr>
            <w:tcW w:w="9456" w:type="dxa"/>
            <w:gridSpan w:val="3"/>
          </w:tcPr>
          <w:p w14:paraId="4FBF2824" w14:textId="77777777" w:rsidR="00260F90" w:rsidRPr="00895971" w:rsidRDefault="00260F90" w:rsidP="00D363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В случае необходимости организации и учреждения культуры могут объединяться в одном здании, сохраняя минимальный уровень обеспеченности</w:t>
            </w:r>
          </w:p>
        </w:tc>
      </w:tr>
    </w:tbl>
    <w:p w14:paraId="3C49AF8B" w14:textId="77777777" w:rsidR="00260F90" w:rsidRPr="00895971" w:rsidRDefault="00260F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1E0380B" w14:textId="77777777" w:rsidR="006A4432" w:rsidRPr="00895971" w:rsidRDefault="00A564E6" w:rsidP="006A44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 xml:space="preserve">2. </w:t>
      </w:r>
      <w:r w:rsidR="006A4432" w:rsidRPr="00895971">
        <w:rPr>
          <w:rFonts w:ascii="Times New Roman" w:hAnsi="Times New Roman" w:cs="Times New Roman"/>
          <w:sz w:val="28"/>
          <w:szCs w:val="28"/>
        </w:rPr>
        <w:t>Расчетные показатели максимально допустимого уровня территориальной доступности объектов местного значения не устанавливаются.</w:t>
      </w:r>
    </w:p>
    <w:p w14:paraId="41D2E1F3" w14:textId="77777777" w:rsidR="00711527" w:rsidRPr="00895971" w:rsidRDefault="00711527" w:rsidP="006619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2330D1B" w14:textId="77777777" w:rsidR="00260F90" w:rsidRPr="00895971" w:rsidRDefault="00273846" w:rsidP="00273846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895971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4440E7" w:rsidRPr="00895971">
        <w:rPr>
          <w:rFonts w:ascii="Times New Roman" w:hAnsi="Times New Roman" w:cs="Times New Roman"/>
          <w:b/>
          <w:sz w:val="28"/>
          <w:szCs w:val="28"/>
        </w:rPr>
        <w:t>16</w:t>
      </w:r>
      <w:r w:rsidR="006425D9" w:rsidRPr="00895971">
        <w:rPr>
          <w:rFonts w:ascii="Times New Roman" w:hAnsi="Times New Roman" w:cs="Times New Roman"/>
          <w:b/>
          <w:sz w:val="28"/>
          <w:szCs w:val="28"/>
        </w:rPr>
        <w:t>.</w:t>
      </w:r>
      <w:r w:rsidR="00260F90" w:rsidRPr="00895971">
        <w:rPr>
          <w:rFonts w:ascii="Times New Roman" w:hAnsi="Times New Roman" w:cs="Times New Roman"/>
          <w:b/>
          <w:sz w:val="28"/>
          <w:szCs w:val="28"/>
        </w:rPr>
        <w:t xml:space="preserve"> В области транспортного сообщения</w:t>
      </w:r>
    </w:p>
    <w:p w14:paraId="0B8A98E2" w14:textId="77777777" w:rsidR="006A4432" w:rsidRPr="00895971" w:rsidRDefault="00A564E6" w:rsidP="006A44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 xml:space="preserve">1. </w:t>
      </w:r>
      <w:r w:rsidR="006A4432" w:rsidRPr="00895971">
        <w:rPr>
          <w:rFonts w:ascii="Times New Roman" w:hAnsi="Times New Roman" w:cs="Times New Roman"/>
          <w:sz w:val="28"/>
          <w:szCs w:val="28"/>
        </w:rPr>
        <w:t>Расчетные показатели минимально допустимого уровня обеспеченности объектами местного значения:</w:t>
      </w:r>
    </w:p>
    <w:p w14:paraId="5F17C1EF" w14:textId="77777777" w:rsidR="006619B2" w:rsidRPr="00895971" w:rsidRDefault="006619B2" w:rsidP="004A7A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12"/>
        <w:gridCol w:w="2041"/>
        <w:gridCol w:w="5203"/>
      </w:tblGrid>
      <w:tr w:rsidR="00260F90" w:rsidRPr="00895971" w14:paraId="0D449CE4" w14:textId="77777777" w:rsidTr="00A564E6">
        <w:tc>
          <w:tcPr>
            <w:tcW w:w="2112" w:type="dxa"/>
          </w:tcPr>
          <w:p w14:paraId="2D77D1A1" w14:textId="77777777" w:rsidR="00260F90" w:rsidRPr="00895971" w:rsidRDefault="00260F90" w:rsidP="00D363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Остановочные павильоны</w:t>
            </w:r>
          </w:p>
        </w:tc>
        <w:tc>
          <w:tcPr>
            <w:tcW w:w="2041" w:type="dxa"/>
          </w:tcPr>
          <w:p w14:paraId="68B1E53A" w14:textId="77777777" w:rsidR="00260F90" w:rsidRPr="00895971" w:rsidRDefault="00260F90" w:rsidP="00D363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Уровень обеспеченности транспортным сообщением</w:t>
            </w:r>
          </w:p>
        </w:tc>
        <w:tc>
          <w:tcPr>
            <w:tcW w:w="5203" w:type="dxa"/>
          </w:tcPr>
          <w:p w14:paraId="0BB3D6D0" w14:textId="77777777" w:rsidR="00260F90" w:rsidRPr="00895971" w:rsidRDefault="00260F90" w:rsidP="00024A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100% обеспеченность населения транспортным сообщением</w:t>
            </w:r>
            <w:r w:rsidR="006425D9" w:rsidRPr="00895971">
              <w:rPr>
                <w:rFonts w:ascii="Times New Roman" w:hAnsi="Times New Roman" w:cs="Times New Roman"/>
                <w:sz w:val="28"/>
                <w:szCs w:val="28"/>
              </w:rPr>
              <w:t>, с размещением остановочных пунктов в населенных пунктах с интервалом 400-600 метров</w:t>
            </w:r>
          </w:p>
        </w:tc>
      </w:tr>
    </w:tbl>
    <w:p w14:paraId="1C439A91" w14:textId="77777777" w:rsidR="00260F90" w:rsidRPr="00895971" w:rsidRDefault="00260F90" w:rsidP="004A7A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88D67F1" w14:textId="77777777" w:rsidR="00260F90" w:rsidRPr="00895971" w:rsidRDefault="00A564E6" w:rsidP="006A44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 xml:space="preserve">2. </w:t>
      </w:r>
      <w:r w:rsidR="006A4432" w:rsidRPr="00895971">
        <w:rPr>
          <w:rFonts w:ascii="Times New Roman" w:hAnsi="Times New Roman" w:cs="Times New Roman"/>
          <w:sz w:val="28"/>
          <w:szCs w:val="28"/>
        </w:rPr>
        <w:t>Расчетные показатели максимально допустимого уровня территориальной доступности объектов местного значения не устанавливаются.</w:t>
      </w:r>
    </w:p>
    <w:p w14:paraId="13D97C65" w14:textId="77777777" w:rsidR="0036176E" w:rsidRPr="00895971" w:rsidRDefault="0036176E" w:rsidP="004A7A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985DB20" w14:textId="77777777" w:rsidR="00260F90" w:rsidRPr="00895971" w:rsidRDefault="00273846" w:rsidP="00273846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895971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116DE3" w:rsidRPr="00895971">
        <w:rPr>
          <w:rFonts w:ascii="Times New Roman" w:hAnsi="Times New Roman" w:cs="Times New Roman"/>
          <w:b/>
          <w:sz w:val="28"/>
          <w:szCs w:val="28"/>
        </w:rPr>
        <w:t>1</w:t>
      </w:r>
      <w:r w:rsidR="004440E7" w:rsidRPr="00895971">
        <w:rPr>
          <w:rFonts w:ascii="Times New Roman" w:hAnsi="Times New Roman" w:cs="Times New Roman"/>
          <w:b/>
          <w:sz w:val="28"/>
          <w:szCs w:val="28"/>
        </w:rPr>
        <w:t>7</w:t>
      </w:r>
      <w:r w:rsidR="006425D9" w:rsidRPr="00895971">
        <w:rPr>
          <w:rFonts w:ascii="Times New Roman" w:hAnsi="Times New Roman" w:cs="Times New Roman"/>
          <w:b/>
          <w:sz w:val="28"/>
          <w:szCs w:val="28"/>
        </w:rPr>
        <w:t>.</w:t>
      </w:r>
      <w:r w:rsidR="00260F90" w:rsidRPr="00895971">
        <w:rPr>
          <w:rFonts w:ascii="Times New Roman" w:hAnsi="Times New Roman" w:cs="Times New Roman"/>
          <w:b/>
          <w:sz w:val="28"/>
          <w:szCs w:val="28"/>
        </w:rPr>
        <w:t xml:space="preserve"> В области организации архивного дела</w:t>
      </w:r>
    </w:p>
    <w:p w14:paraId="3F342973" w14:textId="77777777" w:rsidR="006A4432" w:rsidRPr="00895971" w:rsidRDefault="00A564E6" w:rsidP="006A44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 xml:space="preserve">1. </w:t>
      </w:r>
      <w:r w:rsidR="006A4432" w:rsidRPr="00895971">
        <w:rPr>
          <w:rFonts w:ascii="Times New Roman" w:hAnsi="Times New Roman" w:cs="Times New Roman"/>
          <w:sz w:val="28"/>
          <w:szCs w:val="28"/>
        </w:rPr>
        <w:t>Расчетные показатели минимально допустимого уровня обеспеченности объектами местного значения:</w:t>
      </w:r>
    </w:p>
    <w:p w14:paraId="4F26FDEA" w14:textId="77777777" w:rsidR="00260F90" w:rsidRPr="00895971" w:rsidRDefault="00260F90" w:rsidP="00D363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3119"/>
        <w:gridCol w:w="3827"/>
      </w:tblGrid>
      <w:tr w:rsidR="00260F90" w:rsidRPr="00895971" w14:paraId="04617FEE" w14:textId="77777777" w:rsidTr="00A564E6">
        <w:tc>
          <w:tcPr>
            <w:tcW w:w="2410" w:type="dxa"/>
          </w:tcPr>
          <w:p w14:paraId="25E7CB62" w14:textId="77777777" w:rsidR="00260F90" w:rsidRPr="00895971" w:rsidRDefault="00260F90" w:rsidP="006619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 xml:space="preserve">Архив муниципального </w:t>
            </w:r>
            <w:r w:rsidR="006619B2" w:rsidRPr="00895971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  <w:tc>
          <w:tcPr>
            <w:tcW w:w="3119" w:type="dxa"/>
          </w:tcPr>
          <w:p w14:paraId="48722C1E" w14:textId="77777777" w:rsidR="00260F90" w:rsidRPr="00895971" w:rsidRDefault="00260F90" w:rsidP="00D363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Уровень обеспеченности, объект</w:t>
            </w:r>
          </w:p>
        </w:tc>
        <w:tc>
          <w:tcPr>
            <w:tcW w:w="3827" w:type="dxa"/>
          </w:tcPr>
          <w:p w14:paraId="5F13599B" w14:textId="77777777" w:rsidR="00260F90" w:rsidRPr="00895971" w:rsidRDefault="00260F90" w:rsidP="006619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1 на муниципальн</w:t>
            </w:r>
            <w:r w:rsidR="006425D9" w:rsidRPr="00895971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AC1D75" w:rsidRPr="008959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19B2" w:rsidRPr="00895971">
              <w:rPr>
                <w:rFonts w:ascii="Times New Roman" w:hAnsi="Times New Roman" w:cs="Times New Roman"/>
                <w:sz w:val="28"/>
                <w:szCs w:val="28"/>
              </w:rPr>
              <w:t>округ</w:t>
            </w: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, в административном центре</w:t>
            </w:r>
          </w:p>
        </w:tc>
      </w:tr>
    </w:tbl>
    <w:p w14:paraId="2B75812A" w14:textId="77777777" w:rsidR="00260F90" w:rsidRPr="00895971" w:rsidRDefault="00260F90" w:rsidP="004A7A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5E8E878" w14:textId="77777777" w:rsidR="006A4432" w:rsidRPr="00895971" w:rsidRDefault="00A564E6" w:rsidP="006A44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 xml:space="preserve">2. </w:t>
      </w:r>
      <w:r w:rsidR="006A4432" w:rsidRPr="00895971">
        <w:rPr>
          <w:rFonts w:ascii="Times New Roman" w:hAnsi="Times New Roman" w:cs="Times New Roman"/>
          <w:sz w:val="28"/>
          <w:szCs w:val="28"/>
        </w:rPr>
        <w:t>Расчетные показатели максимально допустимого уровня территориальной доступности объектов местного значения не устанавливаются.</w:t>
      </w:r>
    </w:p>
    <w:p w14:paraId="632B36FB" w14:textId="77777777" w:rsidR="002C6E86" w:rsidRPr="00895971" w:rsidRDefault="002C6E86" w:rsidP="006425D9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14:paraId="0BE930E6" w14:textId="77777777" w:rsidR="001038E1" w:rsidRPr="00895971" w:rsidRDefault="00273846" w:rsidP="00273846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895971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A564E6" w:rsidRPr="00895971">
        <w:rPr>
          <w:rFonts w:ascii="Times New Roman" w:hAnsi="Times New Roman" w:cs="Times New Roman"/>
          <w:b/>
          <w:sz w:val="28"/>
          <w:szCs w:val="28"/>
        </w:rPr>
        <w:t>1</w:t>
      </w:r>
      <w:r w:rsidR="005A54AD" w:rsidRPr="00895971">
        <w:rPr>
          <w:rFonts w:ascii="Times New Roman" w:hAnsi="Times New Roman" w:cs="Times New Roman"/>
          <w:b/>
          <w:sz w:val="28"/>
          <w:szCs w:val="28"/>
        </w:rPr>
        <w:t>8</w:t>
      </w:r>
      <w:r w:rsidR="006425D9" w:rsidRPr="00895971">
        <w:rPr>
          <w:rFonts w:ascii="Times New Roman" w:hAnsi="Times New Roman" w:cs="Times New Roman"/>
          <w:b/>
          <w:sz w:val="28"/>
          <w:szCs w:val="28"/>
        </w:rPr>
        <w:t>. В области организации ритуальных услуг и содержания мест захоронения</w:t>
      </w:r>
    </w:p>
    <w:p w14:paraId="0C05A8BF" w14:textId="77777777" w:rsidR="006A4432" w:rsidRPr="00895971" w:rsidRDefault="00A564E6" w:rsidP="006A44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 xml:space="preserve">1. </w:t>
      </w:r>
      <w:r w:rsidR="006A4432" w:rsidRPr="00895971">
        <w:rPr>
          <w:rFonts w:ascii="Times New Roman" w:hAnsi="Times New Roman" w:cs="Times New Roman"/>
          <w:sz w:val="28"/>
          <w:szCs w:val="28"/>
        </w:rPr>
        <w:t>Расчетные показатели минимально допустимого уровня обеспеченности объектами местного значения:</w:t>
      </w:r>
    </w:p>
    <w:p w14:paraId="50275BE9" w14:textId="77777777" w:rsidR="00581317" w:rsidRPr="00895971" w:rsidRDefault="00581317" w:rsidP="006425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68"/>
        <w:gridCol w:w="3119"/>
        <w:gridCol w:w="3469"/>
      </w:tblGrid>
      <w:tr w:rsidR="006425D9" w:rsidRPr="00895971" w14:paraId="44F02F70" w14:textId="77777777" w:rsidTr="00A564E6">
        <w:trPr>
          <w:trHeight w:val="690"/>
        </w:trPr>
        <w:tc>
          <w:tcPr>
            <w:tcW w:w="2768" w:type="dxa"/>
            <w:vAlign w:val="center"/>
          </w:tcPr>
          <w:p w14:paraId="10FDE026" w14:textId="77777777" w:rsidR="006425D9" w:rsidRPr="00895971" w:rsidRDefault="006425D9" w:rsidP="005813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вида объекта местного значения</w:t>
            </w:r>
          </w:p>
        </w:tc>
        <w:tc>
          <w:tcPr>
            <w:tcW w:w="3119" w:type="dxa"/>
            <w:vAlign w:val="center"/>
          </w:tcPr>
          <w:p w14:paraId="768CD7DC" w14:textId="77777777" w:rsidR="006425D9" w:rsidRPr="00895971" w:rsidRDefault="006425D9" w:rsidP="005813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Наименование нормируемого расчетного показателя, единица измерения</w:t>
            </w:r>
          </w:p>
        </w:tc>
        <w:tc>
          <w:tcPr>
            <w:tcW w:w="3469" w:type="dxa"/>
            <w:vAlign w:val="center"/>
          </w:tcPr>
          <w:p w14:paraId="14420CC2" w14:textId="77777777" w:rsidR="006425D9" w:rsidRPr="00895971" w:rsidRDefault="006425D9" w:rsidP="005813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Значение расчетного показателя</w:t>
            </w:r>
          </w:p>
        </w:tc>
      </w:tr>
      <w:tr w:rsidR="001E3899" w:rsidRPr="00895971" w14:paraId="47A0A152" w14:textId="77777777" w:rsidTr="00A564E6">
        <w:trPr>
          <w:trHeight w:val="489"/>
        </w:trPr>
        <w:tc>
          <w:tcPr>
            <w:tcW w:w="2768" w:type="dxa"/>
            <w:vAlign w:val="center"/>
          </w:tcPr>
          <w:p w14:paraId="4D58C809" w14:textId="77777777" w:rsidR="001E3899" w:rsidRPr="00895971" w:rsidRDefault="001E3899" w:rsidP="005813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Места погребения</w:t>
            </w:r>
          </w:p>
        </w:tc>
        <w:tc>
          <w:tcPr>
            <w:tcW w:w="3119" w:type="dxa"/>
            <w:vAlign w:val="center"/>
          </w:tcPr>
          <w:p w14:paraId="61FECDC5" w14:textId="77777777" w:rsidR="001E3899" w:rsidRPr="00895971" w:rsidRDefault="001E3899" w:rsidP="005813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Площадь, г</w:t>
            </w:r>
            <w:r w:rsidR="00DA0615" w:rsidRPr="0089597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 xml:space="preserve"> на 1 тыс. чел.</w:t>
            </w:r>
          </w:p>
        </w:tc>
        <w:tc>
          <w:tcPr>
            <w:tcW w:w="3469" w:type="dxa"/>
            <w:vAlign w:val="center"/>
          </w:tcPr>
          <w:p w14:paraId="0728E9DE" w14:textId="77777777" w:rsidR="001E3899" w:rsidRPr="00895971" w:rsidRDefault="001E3899" w:rsidP="005813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Кладбища смешанного и традиционного захоронения – 0,24</w:t>
            </w:r>
          </w:p>
        </w:tc>
      </w:tr>
    </w:tbl>
    <w:p w14:paraId="78599F0D" w14:textId="77777777" w:rsidR="006425D9" w:rsidRPr="00895971" w:rsidRDefault="006425D9" w:rsidP="006425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7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3052"/>
        <w:gridCol w:w="2449"/>
      </w:tblGrid>
      <w:tr w:rsidR="005554D6" w:rsidRPr="00895971" w14:paraId="105F8815" w14:textId="77777777" w:rsidTr="00A564E6">
        <w:trPr>
          <w:trHeight w:val="1353"/>
        </w:trPr>
        <w:tc>
          <w:tcPr>
            <w:tcW w:w="1985" w:type="dxa"/>
          </w:tcPr>
          <w:p w14:paraId="2137B4E1" w14:textId="77777777" w:rsidR="005554D6" w:rsidRPr="00895971" w:rsidRDefault="005554D6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Кладбища традиционного захоронения</w:t>
            </w:r>
          </w:p>
        </w:tc>
        <w:tc>
          <w:tcPr>
            <w:tcW w:w="1984" w:type="dxa"/>
          </w:tcPr>
          <w:p w14:paraId="7122D8A7" w14:textId="77777777" w:rsidR="005554D6" w:rsidRPr="00895971" w:rsidRDefault="005554D6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Минимальные расстояния, м</w:t>
            </w:r>
          </w:p>
        </w:tc>
        <w:tc>
          <w:tcPr>
            <w:tcW w:w="3052" w:type="dxa"/>
          </w:tcPr>
          <w:p w14:paraId="60DE725B" w14:textId="77777777" w:rsidR="005554D6" w:rsidRPr="00895971" w:rsidRDefault="005554D6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До стен жилых домов; до зданий общеобразовательных организаций, дошкольных образовательных организаций и лечебно-профилактических медицинских организаций</w:t>
            </w:r>
          </w:p>
        </w:tc>
        <w:tc>
          <w:tcPr>
            <w:tcW w:w="2449" w:type="dxa"/>
          </w:tcPr>
          <w:p w14:paraId="50D5F848" w14:textId="77777777" w:rsidR="005554D6" w:rsidRPr="00895971" w:rsidRDefault="005554D6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 xml:space="preserve">при площади: </w:t>
            </w:r>
          </w:p>
          <w:p w14:paraId="3BA2B939" w14:textId="77777777" w:rsidR="005554D6" w:rsidRPr="00895971" w:rsidRDefault="005554D6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10 га и менее – 100;</w:t>
            </w:r>
          </w:p>
          <w:p w14:paraId="6CA89C17" w14:textId="77777777" w:rsidR="005554D6" w:rsidRPr="00895971" w:rsidRDefault="005554D6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от 10 до 20 га – 300;</w:t>
            </w:r>
          </w:p>
          <w:p w14:paraId="1B791D23" w14:textId="77777777" w:rsidR="005554D6" w:rsidRPr="00895971" w:rsidRDefault="005554D6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от 20 до 40 га – 500</w:t>
            </w:r>
          </w:p>
        </w:tc>
      </w:tr>
    </w:tbl>
    <w:p w14:paraId="3BF4423B" w14:textId="77777777" w:rsidR="005554D6" w:rsidRPr="00895971" w:rsidRDefault="005554D6" w:rsidP="006425D9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14:paraId="249D988B" w14:textId="77777777" w:rsidR="006A4432" w:rsidRPr="00895971" w:rsidRDefault="00A564E6" w:rsidP="006A44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 xml:space="preserve">2. </w:t>
      </w:r>
      <w:r w:rsidR="006A4432" w:rsidRPr="00895971">
        <w:rPr>
          <w:rFonts w:ascii="Times New Roman" w:hAnsi="Times New Roman" w:cs="Times New Roman"/>
          <w:sz w:val="28"/>
          <w:szCs w:val="28"/>
        </w:rPr>
        <w:t>Расчетные показатели максимально допустимого уровня территориальной доступности объектов местного значения не устанавливаются.</w:t>
      </w:r>
    </w:p>
    <w:p w14:paraId="4CF1CE6F" w14:textId="77777777" w:rsidR="004F21B0" w:rsidRPr="00895971" w:rsidRDefault="004F21B0" w:rsidP="006425D9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14:paraId="73894C2B" w14:textId="77777777" w:rsidR="004F21B0" w:rsidRPr="00895971" w:rsidRDefault="00273846" w:rsidP="00A564E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5971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A564E6" w:rsidRPr="00895971">
        <w:rPr>
          <w:rFonts w:ascii="Times New Roman" w:hAnsi="Times New Roman" w:cs="Times New Roman"/>
          <w:b/>
          <w:sz w:val="28"/>
          <w:szCs w:val="28"/>
        </w:rPr>
        <w:t>1</w:t>
      </w:r>
      <w:r w:rsidR="005A54AD" w:rsidRPr="00895971">
        <w:rPr>
          <w:rFonts w:ascii="Times New Roman" w:hAnsi="Times New Roman" w:cs="Times New Roman"/>
          <w:b/>
          <w:sz w:val="28"/>
          <w:szCs w:val="28"/>
        </w:rPr>
        <w:t>9</w:t>
      </w:r>
      <w:r w:rsidR="004F21B0" w:rsidRPr="00895971">
        <w:rPr>
          <w:rFonts w:ascii="Times New Roman" w:hAnsi="Times New Roman" w:cs="Times New Roman"/>
          <w:b/>
          <w:sz w:val="28"/>
          <w:szCs w:val="28"/>
        </w:rPr>
        <w:t>. В области обеспечения помещениями для работы и</w:t>
      </w:r>
      <w:r w:rsidR="00581317" w:rsidRPr="00895971">
        <w:rPr>
          <w:rFonts w:ascii="Times New Roman" w:hAnsi="Times New Roman" w:cs="Times New Roman"/>
          <w:b/>
          <w:sz w:val="28"/>
          <w:szCs w:val="28"/>
        </w:rPr>
        <w:t xml:space="preserve"> служебными жилыми помещениями </w:t>
      </w:r>
      <w:r w:rsidR="004F21B0" w:rsidRPr="00895971">
        <w:rPr>
          <w:rFonts w:ascii="Times New Roman" w:hAnsi="Times New Roman" w:cs="Times New Roman"/>
          <w:b/>
          <w:sz w:val="28"/>
          <w:szCs w:val="28"/>
        </w:rPr>
        <w:t>для проживания участковых уполномоченных полиции</w:t>
      </w:r>
    </w:p>
    <w:p w14:paraId="753BF146" w14:textId="77777777" w:rsidR="006A4432" w:rsidRPr="00895971" w:rsidRDefault="00A564E6" w:rsidP="006A44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 xml:space="preserve">1. </w:t>
      </w:r>
      <w:r w:rsidR="006A4432" w:rsidRPr="00895971">
        <w:rPr>
          <w:rFonts w:ascii="Times New Roman" w:hAnsi="Times New Roman" w:cs="Times New Roman"/>
          <w:sz w:val="28"/>
          <w:szCs w:val="28"/>
        </w:rPr>
        <w:t>Расчетные показатели минимально допустимого уровня обеспеченности объектами местного значения:</w:t>
      </w:r>
    </w:p>
    <w:p w14:paraId="17A3FAC0" w14:textId="77777777" w:rsidR="004F21B0" w:rsidRPr="00895971" w:rsidRDefault="004F21B0" w:rsidP="004F21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7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61"/>
        <w:gridCol w:w="2835"/>
        <w:gridCol w:w="2874"/>
      </w:tblGrid>
      <w:tr w:rsidR="00880819" w:rsidRPr="00895971" w14:paraId="0349FFAC" w14:textId="77777777" w:rsidTr="00A564E6">
        <w:trPr>
          <w:trHeight w:val="255"/>
        </w:trPr>
        <w:tc>
          <w:tcPr>
            <w:tcW w:w="3761" w:type="dxa"/>
            <w:vMerge w:val="restart"/>
          </w:tcPr>
          <w:p w14:paraId="08D75605" w14:textId="77777777" w:rsidR="00880819" w:rsidRPr="00895971" w:rsidRDefault="00880819" w:rsidP="008808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5709" w:type="dxa"/>
            <w:gridSpan w:val="2"/>
          </w:tcPr>
          <w:p w14:paraId="480BAF1E" w14:textId="77777777" w:rsidR="00880819" w:rsidRPr="00895971" w:rsidRDefault="00880819" w:rsidP="008808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Расчетные показатели</w:t>
            </w:r>
          </w:p>
        </w:tc>
      </w:tr>
      <w:tr w:rsidR="00880819" w:rsidRPr="00895971" w14:paraId="02390F74" w14:textId="77777777" w:rsidTr="00A564E6">
        <w:trPr>
          <w:trHeight w:val="255"/>
        </w:trPr>
        <w:tc>
          <w:tcPr>
            <w:tcW w:w="3761" w:type="dxa"/>
            <w:vMerge/>
          </w:tcPr>
          <w:p w14:paraId="48E220EE" w14:textId="77777777" w:rsidR="00880819" w:rsidRPr="00895971" w:rsidRDefault="00880819" w:rsidP="008808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6163430" w14:textId="77777777" w:rsidR="00880819" w:rsidRPr="00895971" w:rsidRDefault="00880819" w:rsidP="008808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874" w:type="dxa"/>
          </w:tcPr>
          <w:p w14:paraId="3CDCEB3B" w14:textId="77777777" w:rsidR="00880819" w:rsidRPr="00895971" w:rsidRDefault="00880819" w:rsidP="008808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 xml:space="preserve">величина </w:t>
            </w:r>
          </w:p>
        </w:tc>
      </w:tr>
      <w:tr w:rsidR="00880819" w:rsidRPr="00895971" w14:paraId="5CBFF915" w14:textId="77777777" w:rsidTr="00A564E6">
        <w:trPr>
          <w:trHeight w:val="880"/>
        </w:trPr>
        <w:tc>
          <w:tcPr>
            <w:tcW w:w="3761" w:type="dxa"/>
          </w:tcPr>
          <w:p w14:paraId="62128086" w14:textId="77777777" w:rsidR="00880819" w:rsidRPr="00895971" w:rsidRDefault="00880819" w:rsidP="00D34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Помещение для работы на обслуживаемом административном участке сотруднику, замещающему должность участкового уполномоченного полиции</w:t>
            </w:r>
          </w:p>
        </w:tc>
        <w:tc>
          <w:tcPr>
            <w:tcW w:w="2835" w:type="dxa"/>
          </w:tcPr>
          <w:p w14:paraId="7AD97509" w14:textId="77777777" w:rsidR="00880819" w:rsidRPr="00895971" w:rsidRDefault="000E658B" w:rsidP="008808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9597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 xml:space="preserve"> общей площади/участок</w:t>
            </w:r>
          </w:p>
        </w:tc>
        <w:tc>
          <w:tcPr>
            <w:tcW w:w="2874" w:type="dxa"/>
          </w:tcPr>
          <w:p w14:paraId="036BE1BE" w14:textId="77777777" w:rsidR="00880819" w:rsidRPr="00895971" w:rsidRDefault="000E658B" w:rsidP="008808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10,5*</w:t>
            </w:r>
          </w:p>
        </w:tc>
      </w:tr>
      <w:tr w:rsidR="00B42364" w:rsidRPr="00895971" w14:paraId="62A36CF2" w14:textId="77777777" w:rsidTr="00A564E6">
        <w:tc>
          <w:tcPr>
            <w:tcW w:w="3761" w:type="dxa"/>
          </w:tcPr>
          <w:p w14:paraId="4BC38A46" w14:textId="77777777" w:rsidR="00B42364" w:rsidRPr="00895971" w:rsidRDefault="00880819" w:rsidP="00D34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Служебные жилые помещения участковому уполномоченному полиции</w:t>
            </w:r>
          </w:p>
        </w:tc>
        <w:tc>
          <w:tcPr>
            <w:tcW w:w="2835" w:type="dxa"/>
          </w:tcPr>
          <w:p w14:paraId="279C6BA2" w14:textId="77777777" w:rsidR="00B42364" w:rsidRPr="00895971" w:rsidRDefault="000E658B" w:rsidP="00D34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9597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 xml:space="preserve"> общей площади/1 чел.</w:t>
            </w:r>
          </w:p>
        </w:tc>
        <w:tc>
          <w:tcPr>
            <w:tcW w:w="2874" w:type="dxa"/>
          </w:tcPr>
          <w:p w14:paraId="36D9F547" w14:textId="77777777" w:rsidR="00B42364" w:rsidRPr="00895971" w:rsidRDefault="000E658B" w:rsidP="00D34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действующим законодательством </w:t>
            </w:r>
            <w:r w:rsidRPr="008959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Российской Федерации</w:t>
            </w:r>
          </w:p>
        </w:tc>
      </w:tr>
      <w:tr w:rsidR="00B42364" w:rsidRPr="00895971" w14:paraId="78A4F5DF" w14:textId="77777777" w:rsidTr="00A564E6">
        <w:tc>
          <w:tcPr>
            <w:tcW w:w="9470" w:type="dxa"/>
            <w:gridSpan w:val="3"/>
          </w:tcPr>
          <w:p w14:paraId="32977D0C" w14:textId="77777777" w:rsidR="00B42364" w:rsidRPr="00895971" w:rsidRDefault="000E658B" w:rsidP="00D34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* Показатель принят из расчета организации рабочего места одного участкового уполномоченного полиции (6 м</w:t>
            </w:r>
            <w:r w:rsidRPr="0089597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 xml:space="preserve"> общей площади) и места ожидания посетителей (4,5 м</w:t>
            </w:r>
            <w:r w:rsidRPr="0089597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 xml:space="preserve"> общей площади)</w:t>
            </w:r>
          </w:p>
        </w:tc>
      </w:tr>
    </w:tbl>
    <w:p w14:paraId="6B7954E9" w14:textId="77777777" w:rsidR="004F21B0" w:rsidRPr="00895971" w:rsidRDefault="004F21B0" w:rsidP="004F21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8BB53E0" w14:textId="77777777" w:rsidR="006A4432" w:rsidRPr="00895971" w:rsidRDefault="00A564E6" w:rsidP="006A44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 xml:space="preserve">2. </w:t>
      </w:r>
      <w:r w:rsidR="006A4432" w:rsidRPr="00895971">
        <w:rPr>
          <w:rFonts w:ascii="Times New Roman" w:hAnsi="Times New Roman" w:cs="Times New Roman"/>
          <w:sz w:val="28"/>
          <w:szCs w:val="28"/>
        </w:rPr>
        <w:t>Расчетные показатели максимально допустимого уровня территориальной доступности объектов местного значения не устанавливаются.</w:t>
      </w:r>
    </w:p>
    <w:p w14:paraId="358D7B23" w14:textId="77777777" w:rsidR="00F4457B" w:rsidRPr="00895971" w:rsidRDefault="00F4457B" w:rsidP="000E658B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14:paraId="0FB9C17D" w14:textId="77777777" w:rsidR="00F4457B" w:rsidRPr="00895971" w:rsidRDefault="00273846" w:rsidP="0027384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95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Статья </w:t>
      </w:r>
      <w:r w:rsidR="005A54AD" w:rsidRPr="00895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</w:t>
      </w:r>
      <w:r w:rsidR="00BA4794" w:rsidRPr="00895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В области развития жилищного строительства</w:t>
      </w:r>
    </w:p>
    <w:p w14:paraId="64408EBB" w14:textId="77777777" w:rsidR="006A4432" w:rsidRPr="00895971" w:rsidRDefault="00A564E6" w:rsidP="006A44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 xml:space="preserve">1. </w:t>
      </w:r>
      <w:r w:rsidR="006A4432" w:rsidRPr="00895971">
        <w:rPr>
          <w:rFonts w:ascii="Times New Roman" w:hAnsi="Times New Roman" w:cs="Times New Roman"/>
          <w:sz w:val="28"/>
          <w:szCs w:val="28"/>
        </w:rPr>
        <w:t>Расчетные показатели минимально допустимого уровня обеспеченности объектами местного значения:</w:t>
      </w:r>
    </w:p>
    <w:tbl>
      <w:tblPr>
        <w:tblW w:w="0" w:type="auto"/>
        <w:tblCellSpacing w:w="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915"/>
        <w:gridCol w:w="2202"/>
        <w:gridCol w:w="2688"/>
        <w:gridCol w:w="2441"/>
      </w:tblGrid>
      <w:tr w:rsidR="00F4457B" w:rsidRPr="00895971" w14:paraId="0A50189B" w14:textId="77777777" w:rsidTr="00A564E6">
        <w:trPr>
          <w:trHeight w:val="270"/>
          <w:tblCellSpacing w:w="0" w:type="dxa"/>
        </w:trPr>
        <w:tc>
          <w:tcPr>
            <w:tcW w:w="1807" w:type="dxa"/>
            <w:vMerge w:val="restart"/>
            <w:tcBorders>
              <w:left w:val="nil"/>
            </w:tcBorders>
            <w:vAlign w:val="center"/>
            <w:hideMark/>
          </w:tcPr>
          <w:p w14:paraId="1BB0903A" w14:textId="77777777" w:rsidR="00F4457B" w:rsidRPr="00895971" w:rsidRDefault="00F4457B" w:rsidP="00F4457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59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Объекты жилищного строительства</w:t>
            </w:r>
          </w:p>
        </w:tc>
        <w:tc>
          <w:tcPr>
            <w:tcW w:w="2202" w:type="dxa"/>
            <w:vMerge w:val="restart"/>
            <w:tcBorders>
              <w:left w:val="nil"/>
            </w:tcBorders>
            <w:vAlign w:val="center"/>
            <w:hideMark/>
          </w:tcPr>
          <w:p w14:paraId="5F99B0F3" w14:textId="77777777" w:rsidR="00F4457B" w:rsidRPr="00895971" w:rsidRDefault="00F4457B" w:rsidP="00F4457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59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Площадь элементов благоустройства придомовой (приватной) территории группы жилых домов </w:t>
            </w:r>
          </w:p>
        </w:tc>
        <w:tc>
          <w:tcPr>
            <w:tcW w:w="2806" w:type="dxa"/>
            <w:tcBorders>
              <w:left w:val="nil"/>
            </w:tcBorders>
            <w:vAlign w:val="center"/>
            <w:hideMark/>
          </w:tcPr>
          <w:p w14:paraId="262636BE" w14:textId="77777777" w:rsidR="00F4457B" w:rsidRPr="00895971" w:rsidRDefault="00F4457B" w:rsidP="00F4457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59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Детские игровые площадки (площадки для игр детей дошкольного и младшего школьного возраста) для каждого жилого дома</w:t>
            </w:r>
          </w:p>
        </w:tc>
        <w:tc>
          <w:tcPr>
            <w:tcW w:w="2647" w:type="dxa"/>
            <w:tcBorders>
              <w:left w:val="nil"/>
              <w:right w:val="nil"/>
            </w:tcBorders>
            <w:vAlign w:val="center"/>
            <w:hideMark/>
          </w:tcPr>
          <w:p w14:paraId="230ED00C" w14:textId="77777777" w:rsidR="00F4457B" w:rsidRPr="00895971" w:rsidRDefault="00F4457B" w:rsidP="00F4457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59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0,7 </w:t>
            </w:r>
            <w:proofErr w:type="spellStart"/>
            <w:r w:rsidRPr="008959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кв.м</w:t>
            </w:r>
            <w:proofErr w:type="spellEnd"/>
            <w:r w:rsidRPr="008959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./чел</w:t>
            </w:r>
          </w:p>
        </w:tc>
      </w:tr>
      <w:tr w:rsidR="00F4457B" w:rsidRPr="00895971" w14:paraId="654F3A0B" w14:textId="77777777" w:rsidTr="00A564E6">
        <w:trPr>
          <w:trHeight w:val="270"/>
          <w:tblCellSpacing w:w="0" w:type="dxa"/>
        </w:trPr>
        <w:tc>
          <w:tcPr>
            <w:tcW w:w="1807" w:type="dxa"/>
            <w:vMerge/>
            <w:tcBorders>
              <w:left w:val="nil"/>
            </w:tcBorders>
            <w:vAlign w:val="center"/>
            <w:hideMark/>
          </w:tcPr>
          <w:p w14:paraId="3DCCA749" w14:textId="77777777" w:rsidR="00F4457B" w:rsidRPr="00895971" w:rsidRDefault="00F4457B" w:rsidP="00F4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</w:tcBorders>
            <w:vAlign w:val="center"/>
            <w:hideMark/>
          </w:tcPr>
          <w:p w14:paraId="6F3A5F1A" w14:textId="77777777" w:rsidR="00F4457B" w:rsidRPr="00895971" w:rsidRDefault="00F4457B" w:rsidP="00F4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6" w:type="dxa"/>
            <w:tcBorders>
              <w:top w:val="nil"/>
              <w:left w:val="nil"/>
            </w:tcBorders>
            <w:vAlign w:val="center"/>
            <w:hideMark/>
          </w:tcPr>
          <w:p w14:paraId="2D5F6281" w14:textId="77777777" w:rsidR="00F4457B" w:rsidRPr="00895971" w:rsidRDefault="00F4457B" w:rsidP="00F4457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59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Площадки для занятий физкультурой взрослого населения для каждого жилого дома</w:t>
            </w:r>
          </w:p>
        </w:tc>
        <w:tc>
          <w:tcPr>
            <w:tcW w:w="2647" w:type="dxa"/>
            <w:tcBorders>
              <w:left w:val="nil"/>
              <w:right w:val="nil"/>
            </w:tcBorders>
            <w:vAlign w:val="center"/>
            <w:hideMark/>
          </w:tcPr>
          <w:p w14:paraId="3F52C4A8" w14:textId="77777777" w:rsidR="00F4457B" w:rsidRPr="00895971" w:rsidRDefault="00F4457B" w:rsidP="00F4457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59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0,7 </w:t>
            </w:r>
            <w:proofErr w:type="spellStart"/>
            <w:r w:rsidRPr="008959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кв.м</w:t>
            </w:r>
            <w:proofErr w:type="spellEnd"/>
            <w:r w:rsidRPr="008959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./чел</w:t>
            </w:r>
          </w:p>
        </w:tc>
      </w:tr>
      <w:tr w:rsidR="00F4457B" w:rsidRPr="00895971" w14:paraId="5D1E597B" w14:textId="77777777" w:rsidTr="00A564E6">
        <w:trPr>
          <w:trHeight w:val="270"/>
          <w:tblCellSpacing w:w="0" w:type="dxa"/>
        </w:trPr>
        <w:tc>
          <w:tcPr>
            <w:tcW w:w="1807" w:type="dxa"/>
            <w:vMerge/>
            <w:tcBorders>
              <w:left w:val="nil"/>
            </w:tcBorders>
            <w:vAlign w:val="center"/>
            <w:hideMark/>
          </w:tcPr>
          <w:p w14:paraId="2B72B01C" w14:textId="77777777" w:rsidR="00F4457B" w:rsidRPr="00895971" w:rsidRDefault="00F4457B" w:rsidP="00F4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</w:tcBorders>
            <w:vAlign w:val="center"/>
            <w:hideMark/>
          </w:tcPr>
          <w:p w14:paraId="69DADC2A" w14:textId="77777777" w:rsidR="00F4457B" w:rsidRPr="00895971" w:rsidRDefault="00F4457B" w:rsidP="00F4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6" w:type="dxa"/>
            <w:tcBorders>
              <w:top w:val="nil"/>
              <w:left w:val="nil"/>
            </w:tcBorders>
            <w:vAlign w:val="center"/>
            <w:hideMark/>
          </w:tcPr>
          <w:p w14:paraId="0C3D27BB" w14:textId="77777777" w:rsidR="00F4457B" w:rsidRPr="00895971" w:rsidRDefault="00F4457B" w:rsidP="00F4457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59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Площадки для отдыха взрослого населения для каждого жилого дома</w:t>
            </w:r>
          </w:p>
        </w:tc>
        <w:tc>
          <w:tcPr>
            <w:tcW w:w="2647" w:type="dxa"/>
            <w:tcBorders>
              <w:left w:val="nil"/>
              <w:right w:val="nil"/>
            </w:tcBorders>
            <w:vAlign w:val="center"/>
            <w:hideMark/>
          </w:tcPr>
          <w:p w14:paraId="2129D6B3" w14:textId="77777777" w:rsidR="00F4457B" w:rsidRPr="00895971" w:rsidRDefault="00F4457B" w:rsidP="00F4457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59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0,2 </w:t>
            </w:r>
            <w:proofErr w:type="spellStart"/>
            <w:r w:rsidRPr="008959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кв.м</w:t>
            </w:r>
            <w:proofErr w:type="spellEnd"/>
            <w:r w:rsidRPr="008959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./чел</w:t>
            </w:r>
          </w:p>
        </w:tc>
      </w:tr>
      <w:tr w:rsidR="00F4457B" w:rsidRPr="00895971" w14:paraId="3B7DB420" w14:textId="77777777" w:rsidTr="00A564E6">
        <w:trPr>
          <w:trHeight w:val="870"/>
          <w:tblCellSpacing w:w="0" w:type="dxa"/>
        </w:trPr>
        <w:tc>
          <w:tcPr>
            <w:tcW w:w="1807" w:type="dxa"/>
            <w:vMerge/>
            <w:tcBorders>
              <w:left w:val="nil"/>
            </w:tcBorders>
            <w:vAlign w:val="center"/>
            <w:hideMark/>
          </w:tcPr>
          <w:p w14:paraId="705BB652" w14:textId="77777777" w:rsidR="00F4457B" w:rsidRPr="00895971" w:rsidRDefault="00F4457B" w:rsidP="00F4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</w:tcBorders>
            <w:vAlign w:val="center"/>
            <w:hideMark/>
          </w:tcPr>
          <w:p w14:paraId="096E648C" w14:textId="77777777" w:rsidR="00F4457B" w:rsidRPr="00895971" w:rsidRDefault="00F4457B" w:rsidP="00F4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6" w:type="dxa"/>
            <w:tcBorders>
              <w:left w:val="nil"/>
            </w:tcBorders>
            <w:vAlign w:val="center"/>
            <w:hideMark/>
          </w:tcPr>
          <w:p w14:paraId="6B1412F8" w14:textId="77777777" w:rsidR="00F4457B" w:rsidRPr="00895971" w:rsidRDefault="00F4457B" w:rsidP="00F4457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59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Площадки для хозяйственных целей для каждого жилого дома</w:t>
            </w:r>
          </w:p>
        </w:tc>
        <w:tc>
          <w:tcPr>
            <w:tcW w:w="2647" w:type="dxa"/>
            <w:tcBorders>
              <w:left w:val="nil"/>
              <w:right w:val="nil"/>
            </w:tcBorders>
            <w:vAlign w:val="center"/>
            <w:hideMark/>
          </w:tcPr>
          <w:p w14:paraId="7C289233" w14:textId="77777777" w:rsidR="00F4457B" w:rsidRPr="00895971" w:rsidRDefault="00F4457B" w:rsidP="00F4457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59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0,03 </w:t>
            </w:r>
            <w:proofErr w:type="spellStart"/>
            <w:r w:rsidRPr="008959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кв.м</w:t>
            </w:r>
            <w:proofErr w:type="spellEnd"/>
            <w:r w:rsidRPr="008959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./чел</w:t>
            </w:r>
          </w:p>
        </w:tc>
      </w:tr>
      <w:tr w:rsidR="00F4457B" w:rsidRPr="00895971" w14:paraId="5DD874B2" w14:textId="77777777" w:rsidTr="00A564E6">
        <w:trPr>
          <w:trHeight w:val="870"/>
          <w:tblCellSpacing w:w="0" w:type="dxa"/>
        </w:trPr>
        <w:tc>
          <w:tcPr>
            <w:tcW w:w="9462" w:type="dxa"/>
            <w:gridSpan w:val="4"/>
            <w:tcBorders>
              <w:top w:val="nil"/>
              <w:left w:val="nil"/>
              <w:right w:val="nil"/>
            </w:tcBorders>
            <w:vAlign w:val="center"/>
            <w:hideMark/>
          </w:tcPr>
          <w:p w14:paraId="6074045E" w14:textId="77777777" w:rsidR="00F4457B" w:rsidRPr="00895971" w:rsidRDefault="00F4457B" w:rsidP="00784F4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59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Примечание: Допускается уменьшение показателей площади элементов благоустройства придомовой (приватной) территории на 20 процентов: - при исполнении мероприятий в рамках государственных программ </w:t>
            </w:r>
            <w:r w:rsidRPr="008959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Архангельской области по строительству многоквартирного жилого дома; - для сельских населенных пунктов.</w:t>
            </w:r>
          </w:p>
        </w:tc>
      </w:tr>
    </w:tbl>
    <w:p w14:paraId="5401B5BE" w14:textId="77777777" w:rsidR="00F4457B" w:rsidRPr="00895971" w:rsidRDefault="00F4457B" w:rsidP="00F4457B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14:paraId="60A61522" w14:textId="77777777" w:rsidR="00784F4D" w:rsidRPr="00895971" w:rsidRDefault="00A564E6" w:rsidP="003A6E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170BF4" w:rsidRPr="0089597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Расчетные показатели максимально допустимого уровня территориальной доступности объектов местного значения не устанавливаются.</w:t>
      </w:r>
    </w:p>
    <w:p w14:paraId="4B184D5F" w14:textId="0CC35FE7" w:rsidR="004B106F" w:rsidRPr="00895971" w:rsidRDefault="004B106F" w:rsidP="001470FB">
      <w:pPr>
        <w:pStyle w:val="1"/>
        <w:rPr>
          <w:rFonts w:ascii="Times New Roman" w:hAnsi="Times New Roman" w:cs="Times New Roman"/>
          <w:b/>
          <w:color w:val="auto"/>
          <w:sz w:val="28"/>
          <w:szCs w:val="28"/>
          <w:lang w:bidi="ru-RU"/>
        </w:rPr>
      </w:pPr>
      <w:r w:rsidRPr="00895971">
        <w:rPr>
          <w:rFonts w:ascii="Times New Roman" w:hAnsi="Times New Roman" w:cs="Times New Roman"/>
          <w:b/>
          <w:color w:val="auto"/>
          <w:sz w:val="28"/>
          <w:szCs w:val="28"/>
          <w:lang w:bidi="ru-RU"/>
        </w:rPr>
        <w:t xml:space="preserve">Статья 20.1 </w:t>
      </w:r>
      <w:proofErr w:type="gramStart"/>
      <w:r w:rsidRPr="00895971">
        <w:rPr>
          <w:rFonts w:ascii="Times New Roman" w:hAnsi="Times New Roman" w:cs="Times New Roman"/>
          <w:b/>
          <w:color w:val="auto"/>
          <w:sz w:val="28"/>
          <w:szCs w:val="28"/>
          <w:lang w:bidi="ru-RU"/>
        </w:rPr>
        <w:t>В</w:t>
      </w:r>
      <w:proofErr w:type="gramEnd"/>
      <w:r w:rsidRPr="00895971">
        <w:rPr>
          <w:rFonts w:ascii="Times New Roman" w:hAnsi="Times New Roman" w:cs="Times New Roman"/>
          <w:b/>
          <w:color w:val="auto"/>
          <w:sz w:val="28"/>
          <w:szCs w:val="28"/>
          <w:lang w:bidi="ru-RU"/>
        </w:rPr>
        <w:t xml:space="preserve"> области обеспечения населения услугами почтовой связи</w:t>
      </w:r>
    </w:p>
    <w:p w14:paraId="7E5D06F5" w14:textId="77777777" w:rsidR="004B106F" w:rsidRPr="00895971" w:rsidRDefault="004B106F" w:rsidP="004B106F">
      <w:pPr>
        <w:pStyle w:val="afb"/>
        <w:widowControl w:val="0"/>
        <w:shd w:val="clear" w:color="auto" w:fill="FFFFFF"/>
        <w:tabs>
          <w:tab w:val="left" w:pos="567"/>
        </w:tabs>
        <w:ind w:left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95971">
        <w:rPr>
          <w:rFonts w:ascii="Times New Roman" w:hAnsi="Times New Roman" w:cs="Times New Roman"/>
          <w:sz w:val="28"/>
          <w:szCs w:val="28"/>
          <w:lang w:bidi="ru-RU"/>
        </w:rPr>
        <w:tab/>
        <w:t>Расчетные показатели минимально допустимого уровня обеспеченности объектами местного значения населения муниципального округа</w:t>
      </w:r>
    </w:p>
    <w:tbl>
      <w:tblPr>
        <w:tblW w:w="936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4"/>
        <w:gridCol w:w="4766"/>
      </w:tblGrid>
      <w:tr w:rsidR="004B106F" w:rsidRPr="00895971" w14:paraId="6FCD8163" w14:textId="77777777" w:rsidTr="007C3B7C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0CFDA" w14:textId="77777777" w:rsidR="004B106F" w:rsidRPr="00895971" w:rsidRDefault="004B106F" w:rsidP="007C3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</w: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Количество постоянно проживающего населения, тыс. чел.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2B8EF" w14:textId="77777777" w:rsidR="004B106F" w:rsidRPr="00895971" w:rsidRDefault="004B106F" w:rsidP="007C3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Расчетное количество проживающего населения, обслуживаемое отделением почтовой связи, тысяч человек</w:t>
            </w:r>
          </w:p>
        </w:tc>
      </w:tr>
      <w:tr w:rsidR="004B106F" w:rsidRPr="00895971" w14:paraId="05552559" w14:textId="77777777" w:rsidTr="007C3B7C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9A7A1" w14:textId="77777777" w:rsidR="004B106F" w:rsidRPr="00895971" w:rsidRDefault="004B106F" w:rsidP="007C3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до 100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09E48" w14:textId="77777777" w:rsidR="004B106F" w:rsidRPr="00895971" w:rsidRDefault="004B106F" w:rsidP="007C3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до 6</w:t>
            </w:r>
          </w:p>
        </w:tc>
      </w:tr>
      <w:tr w:rsidR="004B106F" w:rsidRPr="00895971" w14:paraId="45A0FF97" w14:textId="77777777" w:rsidTr="007C3B7C"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67E1B" w14:textId="77777777" w:rsidR="004B106F" w:rsidRPr="00895971" w:rsidRDefault="004B106F" w:rsidP="007C3B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Примечание: </w:t>
            </w:r>
          </w:p>
          <w:p w14:paraId="78A0A32D" w14:textId="77777777" w:rsidR="004B106F" w:rsidRPr="00895971" w:rsidRDefault="004B106F" w:rsidP="004B106F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Для отделений почтовой связи, в которых предусмотрено несколько окон обслуживания, расчетное количество населения, обслуживаемое одним отделением почтовой связи, умножается на количество окон обслуживания.</w:t>
            </w:r>
          </w:p>
        </w:tc>
      </w:tr>
    </w:tbl>
    <w:p w14:paraId="01B09E75" w14:textId="5A86D592" w:rsidR="00454D36" w:rsidRPr="00895971" w:rsidRDefault="004B106F" w:rsidP="00454D36">
      <w:pPr>
        <w:pStyle w:val="afb"/>
        <w:widowControl w:val="0"/>
        <w:shd w:val="clear" w:color="auto" w:fill="FFFFFF"/>
        <w:tabs>
          <w:tab w:val="left" w:pos="567"/>
        </w:tabs>
        <w:ind w:left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95971">
        <w:rPr>
          <w:rFonts w:ascii="Times New Roman" w:hAnsi="Times New Roman" w:cs="Times New Roman"/>
          <w:sz w:val="28"/>
          <w:szCs w:val="28"/>
          <w:lang w:bidi="ru-RU"/>
        </w:rPr>
        <w:tab/>
        <w:t>Расчетные показатели максимально допустимого уровня территориальной доступности таких объектов для населения муниципального округа</w:t>
      </w:r>
    </w:p>
    <w:p w14:paraId="5E85B4C2" w14:textId="6FBB935E" w:rsidR="00A564E6" w:rsidRPr="00895971" w:rsidRDefault="00454D36" w:rsidP="00454D36">
      <w:pPr>
        <w:pStyle w:val="afb"/>
        <w:widowControl w:val="0"/>
        <w:shd w:val="clear" w:color="auto" w:fill="FFFFFF"/>
        <w:tabs>
          <w:tab w:val="left" w:pos="567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  <w:lang w:bidi="ru-RU"/>
        </w:rPr>
        <w:tab/>
      </w:r>
      <w:r w:rsidR="004B106F" w:rsidRPr="00895971">
        <w:rPr>
          <w:rFonts w:ascii="Times New Roman" w:hAnsi="Times New Roman" w:cs="Times New Roman"/>
          <w:sz w:val="28"/>
          <w:szCs w:val="28"/>
        </w:rPr>
        <w:t>Среднее значение зоны охвата (радиуса обслуживания) территории, обслуживаемой отделением почтовой связи, должно составлять до 10 тыс. метров в сельских населенных пунктах</w:t>
      </w:r>
    </w:p>
    <w:p w14:paraId="63916A9E" w14:textId="77777777" w:rsidR="004B106F" w:rsidRPr="00895971" w:rsidRDefault="004B106F" w:rsidP="004B10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745689" w14:textId="77777777" w:rsidR="007D2DD7" w:rsidRPr="00895971" w:rsidRDefault="00273846" w:rsidP="005A54A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895971">
        <w:rPr>
          <w:rFonts w:ascii="Times New Roman" w:hAnsi="Times New Roman" w:cs="Times New Roman"/>
          <w:b/>
          <w:sz w:val="28"/>
          <w:szCs w:val="28"/>
          <w:lang w:bidi="ru-RU"/>
        </w:rPr>
        <w:t>Г</w:t>
      </w:r>
      <w:r w:rsidR="00A564E6" w:rsidRPr="00895971">
        <w:rPr>
          <w:rFonts w:ascii="Times New Roman" w:hAnsi="Times New Roman" w:cs="Times New Roman"/>
          <w:b/>
          <w:sz w:val="28"/>
          <w:szCs w:val="28"/>
          <w:lang w:bidi="ru-RU"/>
        </w:rPr>
        <w:t>ЛАВА</w:t>
      </w:r>
      <w:r w:rsidR="00AC1D75" w:rsidRPr="00895971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 w:rsidR="00C127B1" w:rsidRPr="00895971">
        <w:rPr>
          <w:rFonts w:ascii="Times New Roman" w:hAnsi="Times New Roman" w:cs="Times New Roman"/>
          <w:b/>
          <w:sz w:val="28"/>
          <w:szCs w:val="28"/>
          <w:lang w:bidi="ru-RU"/>
        </w:rPr>
        <w:t>IV. ОБОСНОВАНИЕ РАСЧЕТНЫХ ПОКАЗАТЕЛЕЙ, СОДЕРЖАЩИХСЯ В ОСНОВНОЙ ЧАСТИ НОРМАТИВОВ ГРАДОСТРОИТЕЛЬНОГО ПРОЕКТИРОВАНИЯ ПИНЕЖСКОГО МУНИЦИПАЛЬНОГО ОКРУГА</w:t>
      </w:r>
    </w:p>
    <w:p w14:paraId="6C289A5C" w14:textId="77777777" w:rsidR="00C127B1" w:rsidRPr="00895971" w:rsidRDefault="00C127B1" w:rsidP="00DF5651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14:paraId="6CB6BE65" w14:textId="77777777" w:rsidR="00A564E6" w:rsidRPr="00895971" w:rsidRDefault="00A564E6" w:rsidP="00A56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59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</w:t>
      </w:r>
      <w:r w:rsidR="005A54AD" w:rsidRPr="008959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8959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="00116DE3" w:rsidRPr="008959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Обоснование расчетных показателей</w:t>
      </w:r>
    </w:p>
    <w:p w14:paraId="39B31603" w14:textId="29ED2D8B" w:rsidR="007D2DD7" w:rsidRPr="00895971" w:rsidRDefault="007D2DD7" w:rsidP="004767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47675D" w:rsidRPr="00895971">
        <w:rPr>
          <w:rFonts w:ascii="Times New Roman" w:hAnsi="Times New Roman" w:cs="Times New Roman"/>
          <w:sz w:val="28"/>
          <w:szCs w:val="28"/>
        </w:rPr>
        <w:t xml:space="preserve">Пинежский муниципальный округ </w:t>
      </w:r>
      <w:r w:rsidR="00BC1195" w:rsidRPr="00895971">
        <w:rPr>
          <w:rFonts w:ascii="Times New Roman" w:hAnsi="Times New Roman" w:cs="Times New Roman"/>
          <w:sz w:val="28"/>
          <w:szCs w:val="28"/>
        </w:rPr>
        <w:t>расположен на</w:t>
      </w:r>
      <w:r w:rsidR="0047675D" w:rsidRPr="00895971">
        <w:rPr>
          <w:rFonts w:ascii="Times New Roman" w:hAnsi="Times New Roman" w:cs="Times New Roman"/>
          <w:sz w:val="28"/>
          <w:szCs w:val="28"/>
        </w:rPr>
        <w:t xml:space="preserve"> территории Архангельской области, граничит со следующими муниципальными</w:t>
      </w:r>
      <w:r w:rsidR="005A54AD" w:rsidRPr="00895971">
        <w:rPr>
          <w:rFonts w:ascii="Times New Roman" w:hAnsi="Times New Roman" w:cs="Times New Roman"/>
          <w:sz w:val="28"/>
          <w:szCs w:val="28"/>
        </w:rPr>
        <w:t xml:space="preserve"> округами</w:t>
      </w:r>
      <w:r w:rsidR="0047675D" w:rsidRPr="00895971">
        <w:rPr>
          <w:rFonts w:ascii="Times New Roman" w:hAnsi="Times New Roman" w:cs="Times New Roman"/>
          <w:sz w:val="28"/>
          <w:szCs w:val="28"/>
        </w:rPr>
        <w:t xml:space="preserve">: Мезенский, Приморский, Холмогорский, </w:t>
      </w:r>
      <w:proofErr w:type="spellStart"/>
      <w:r w:rsidR="0047675D" w:rsidRPr="00895971">
        <w:rPr>
          <w:rFonts w:ascii="Times New Roman" w:hAnsi="Times New Roman" w:cs="Times New Roman"/>
          <w:sz w:val="28"/>
          <w:szCs w:val="28"/>
        </w:rPr>
        <w:t>Виноградовский</w:t>
      </w:r>
      <w:proofErr w:type="spellEnd"/>
      <w:r w:rsidR="0047675D" w:rsidRPr="008959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7675D" w:rsidRPr="00895971">
        <w:rPr>
          <w:rFonts w:ascii="Times New Roman" w:hAnsi="Times New Roman" w:cs="Times New Roman"/>
          <w:sz w:val="28"/>
          <w:szCs w:val="28"/>
        </w:rPr>
        <w:t>Верхнетоемский</w:t>
      </w:r>
      <w:proofErr w:type="spellEnd"/>
      <w:r w:rsidR="0047675D" w:rsidRPr="008959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C1195" w:rsidRPr="00895971">
        <w:rPr>
          <w:rFonts w:ascii="Times New Roman" w:hAnsi="Times New Roman" w:cs="Times New Roman"/>
          <w:sz w:val="28"/>
          <w:szCs w:val="28"/>
        </w:rPr>
        <w:t>Лешуконский</w:t>
      </w:r>
      <w:proofErr w:type="spellEnd"/>
      <w:r w:rsidR="00BC1195" w:rsidRPr="00895971">
        <w:rPr>
          <w:rFonts w:ascii="Times New Roman" w:hAnsi="Times New Roman" w:cs="Times New Roman"/>
          <w:sz w:val="28"/>
          <w:szCs w:val="28"/>
        </w:rPr>
        <w:t xml:space="preserve"> и</w:t>
      </w:r>
      <w:r w:rsidR="0047675D" w:rsidRPr="00895971">
        <w:rPr>
          <w:rFonts w:ascii="Times New Roman" w:hAnsi="Times New Roman" w:cs="Times New Roman"/>
          <w:sz w:val="28"/>
          <w:szCs w:val="28"/>
        </w:rPr>
        <w:t xml:space="preserve"> республикой Коми. Муниципальный </w:t>
      </w:r>
      <w:r w:rsidR="005A54AD" w:rsidRPr="00895971">
        <w:rPr>
          <w:rFonts w:ascii="Times New Roman" w:hAnsi="Times New Roman" w:cs="Times New Roman"/>
          <w:sz w:val="28"/>
          <w:szCs w:val="28"/>
        </w:rPr>
        <w:t>округ</w:t>
      </w:r>
      <w:r w:rsidR="0047675D" w:rsidRPr="00895971">
        <w:rPr>
          <w:rFonts w:ascii="Times New Roman" w:hAnsi="Times New Roman" w:cs="Times New Roman"/>
          <w:sz w:val="28"/>
          <w:szCs w:val="28"/>
        </w:rPr>
        <w:t xml:space="preserve"> занимает территорию общей площадью </w:t>
      </w:r>
      <w:r w:rsidR="0047675D" w:rsidRPr="008959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32116,39</w:t>
      </w:r>
      <w:r w:rsidR="0047675D" w:rsidRPr="00895971">
        <w:rPr>
          <w:rFonts w:ascii="Times New Roman" w:hAnsi="Times New Roman" w:cs="Times New Roman"/>
          <w:sz w:val="28"/>
          <w:szCs w:val="28"/>
        </w:rPr>
        <w:t xml:space="preserve"> кв. км. Муниципальный </w:t>
      </w:r>
      <w:r w:rsidR="005A54AD" w:rsidRPr="00895971">
        <w:rPr>
          <w:rFonts w:ascii="Times New Roman" w:hAnsi="Times New Roman" w:cs="Times New Roman"/>
          <w:sz w:val="28"/>
          <w:szCs w:val="28"/>
        </w:rPr>
        <w:t xml:space="preserve">округ </w:t>
      </w:r>
      <w:r w:rsidR="0047675D" w:rsidRPr="00895971">
        <w:rPr>
          <w:rFonts w:ascii="Times New Roman" w:hAnsi="Times New Roman" w:cs="Times New Roman"/>
          <w:sz w:val="28"/>
          <w:szCs w:val="28"/>
        </w:rPr>
        <w:t xml:space="preserve">расположен в северной части лесной зоны умеренного климатического пояса и находится в области атлантико-арктического влияния. Климат </w:t>
      </w:r>
      <w:r w:rsidR="005A54AD" w:rsidRPr="00895971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47675D" w:rsidRPr="00895971">
        <w:rPr>
          <w:rFonts w:ascii="Times New Roman" w:hAnsi="Times New Roman" w:cs="Times New Roman"/>
          <w:sz w:val="28"/>
          <w:szCs w:val="28"/>
        </w:rPr>
        <w:lastRenderedPageBreak/>
        <w:t>холодный и влажный. Средняя годовая температура воздуха составляет -</w:t>
      </w:r>
      <w:proofErr w:type="gramStart"/>
      <w:r w:rsidR="0047675D" w:rsidRPr="00895971">
        <w:rPr>
          <w:rFonts w:ascii="Times New Roman" w:hAnsi="Times New Roman" w:cs="Times New Roman"/>
          <w:sz w:val="28"/>
          <w:szCs w:val="28"/>
        </w:rPr>
        <w:t>0.1..</w:t>
      </w:r>
      <w:proofErr w:type="gramEnd"/>
      <w:r w:rsidR="0047675D" w:rsidRPr="00895971">
        <w:rPr>
          <w:rFonts w:ascii="Times New Roman" w:hAnsi="Times New Roman" w:cs="Times New Roman"/>
          <w:sz w:val="28"/>
          <w:szCs w:val="28"/>
        </w:rPr>
        <w:t xml:space="preserve"> -0.2 </w:t>
      </w:r>
      <w:r w:rsidR="0047675D" w:rsidRPr="00895971">
        <w:rPr>
          <w:rFonts w:ascii="Times New Roman" w:hAnsi="Times New Roman" w:cs="Times New Roman"/>
          <w:sz w:val="28"/>
          <w:szCs w:val="28"/>
        </w:rPr>
        <w:sym w:font="Symbol" w:char="F0B0"/>
      </w:r>
      <w:r w:rsidR="0047675D" w:rsidRPr="00895971">
        <w:rPr>
          <w:rFonts w:ascii="Times New Roman" w:hAnsi="Times New Roman" w:cs="Times New Roman"/>
          <w:sz w:val="28"/>
          <w:szCs w:val="28"/>
        </w:rPr>
        <w:t>С. Самым холодным месяцем является январь, а самым теплым  июль. Средняя температура января -14 -15</w:t>
      </w:r>
      <w:r w:rsidR="0047675D" w:rsidRPr="00895971">
        <w:rPr>
          <w:rFonts w:ascii="Times New Roman" w:hAnsi="Times New Roman" w:cs="Times New Roman"/>
          <w:sz w:val="28"/>
          <w:szCs w:val="28"/>
        </w:rPr>
        <w:sym w:font="Symbol" w:char="F0B0"/>
      </w:r>
      <w:r w:rsidR="0047675D" w:rsidRPr="00895971">
        <w:rPr>
          <w:rFonts w:ascii="Times New Roman" w:hAnsi="Times New Roman" w:cs="Times New Roman"/>
          <w:sz w:val="28"/>
          <w:szCs w:val="28"/>
        </w:rPr>
        <w:t xml:space="preserve">С, а июля 15...16 </w:t>
      </w:r>
      <w:r w:rsidR="0047675D" w:rsidRPr="00895971">
        <w:rPr>
          <w:rFonts w:ascii="Times New Roman" w:hAnsi="Times New Roman" w:cs="Times New Roman"/>
          <w:sz w:val="28"/>
          <w:szCs w:val="28"/>
        </w:rPr>
        <w:sym w:font="Symbol" w:char="F0B0"/>
      </w:r>
      <w:r w:rsidR="0047675D" w:rsidRPr="00895971">
        <w:rPr>
          <w:rFonts w:ascii="Times New Roman" w:hAnsi="Times New Roman" w:cs="Times New Roman"/>
          <w:sz w:val="28"/>
          <w:szCs w:val="28"/>
        </w:rPr>
        <w:t xml:space="preserve">С. По территории </w:t>
      </w:r>
      <w:r w:rsidR="005A54AD" w:rsidRPr="00895971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47675D" w:rsidRPr="00895971">
        <w:rPr>
          <w:rFonts w:ascii="Times New Roman" w:hAnsi="Times New Roman" w:cs="Times New Roman"/>
          <w:sz w:val="28"/>
          <w:szCs w:val="28"/>
        </w:rPr>
        <w:t xml:space="preserve">проходит железная дорога, дороги регионального значения, объекты регионального значения. Общая протяженность дорог составляет 827 км. </w:t>
      </w:r>
      <w:r w:rsidRPr="0089597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постоянного населения по состоянию на 01</w:t>
      </w:r>
      <w:r w:rsidR="00F75512" w:rsidRPr="00895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</w:t>
      </w:r>
      <w:r w:rsidRPr="0089597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5C4664" w:rsidRPr="00895971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895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составляет </w:t>
      </w:r>
      <w:r w:rsidR="005C4664" w:rsidRPr="00895971">
        <w:rPr>
          <w:rFonts w:ascii="Times New Roman" w:eastAsia="Times New Roman" w:hAnsi="Times New Roman" w:cs="Times New Roman"/>
          <w:sz w:val="28"/>
          <w:szCs w:val="28"/>
          <w:lang w:eastAsia="ru-RU"/>
        </w:rPr>
        <w:t>17680</w:t>
      </w:r>
      <w:r w:rsidRPr="00895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 Из общего количества населения трудоспособное население составляет </w:t>
      </w:r>
      <w:r w:rsidR="005C4664" w:rsidRPr="00895971">
        <w:rPr>
          <w:rFonts w:ascii="Times New Roman" w:eastAsia="Times New Roman" w:hAnsi="Times New Roman" w:cs="Times New Roman"/>
          <w:sz w:val="28"/>
          <w:szCs w:val="28"/>
          <w:lang w:eastAsia="ru-RU"/>
        </w:rPr>
        <w:t>8433</w:t>
      </w:r>
      <w:r w:rsidRPr="00895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 (или </w:t>
      </w:r>
      <w:r w:rsidR="005C4664" w:rsidRPr="00895971">
        <w:rPr>
          <w:rFonts w:ascii="Times New Roman" w:eastAsia="Times New Roman" w:hAnsi="Times New Roman" w:cs="Times New Roman"/>
          <w:sz w:val="28"/>
          <w:szCs w:val="28"/>
          <w:lang w:eastAsia="ru-RU"/>
        </w:rPr>
        <w:t>47,7</w:t>
      </w:r>
      <w:r w:rsidR="00F75512" w:rsidRPr="0089597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95971">
        <w:rPr>
          <w:rFonts w:ascii="Times New Roman" w:eastAsia="Times New Roman" w:hAnsi="Times New Roman" w:cs="Times New Roman"/>
          <w:sz w:val="28"/>
          <w:szCs w:val="28"/>
          <w:lang w:eastAsia="ru-RU"/>
        </w:rPr>
        <w:t>%), население мла</w:t>
      </w:r>
      <w:r w:rsidR="005C4664" w:rsidRPr="00895971">
        <w:rPr>
          <w:rFonts w:ascii="Times New Roman" w:eastAsia="Times New Roman" w:hAnsi="Times New Roman" w:cs="Times New Roman"/>
          <w:sz w:val="28"/>
          <w:szCs w:val="28"/>
          <w:lang w:eastAsia="ru-RU"/>
        </w:rPr>
        <w:t>дше трудоспособного возраста – 3447</w:t>
      </w:r>
      <w:r w:rsidRPr="00895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(или 1</w:t>
      </w:r>
      <w:r w:rsidR="005C4664" w:rsidRPr="00895971">
        <w:rPr>
          <w:rFonts w:ascii="Times New Roman" w:eastAsia="Times New Roman" w:hAnsi="Times New Roman" w:cs="Times New Roman"/>
          <w:sz w:val="28"/>
          <w:szCs w:val="28"/>
          <w:lang w:eastAsia="ru-RU"/>
        </w:rPr>
        <w:t>9,5</w:t>
      </w:r>
      <w:r w:rsidRPr="00895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%), население старше трудоспособного возраста – </w:t>
      </w:r>
      <w:r w:rsidR="005C4664" w:rsidRPr="00895971">
        <w:rPr>
          <w:rFonts w:ascii="Times New Roman" w:eastAsia="Times New Roman" w:hAnsi="Times New Roman" w:cs="Times New Roman"/>
          <w:sz w:val="28"/>
          <w:szCs w:val="28"/>
          <w:lang w:eastAsia="ru-RU"/>
        </w:rPr>
        <w:t>5800</w:t>
      </w:r>
      <w:r w:rsidRPr="00895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(или 3</w:t>
      </w:r>
      <w:r w:rsidR="005C4664" w:rsidRPr="0089597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9597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C4664" w:rsidRPr="0089597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95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%).</w:t>
      </w:r>
    </w:p>
    <w:p w14:paraId="26604B88" w14:textId="77777777" w:rsidR="007D2DD7" w:rsidRPr="00895971" w:rsidRDefault="00116DE3" w:rsidP="000B33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Плотность населения </w:t>
      </w:r>
      <w:r w:rsidR="005C4664" w:rsidRPr="00895971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Пинежского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0B335D" w:rsidRPr="0089597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состоянию на 01</w:t>
      </w:r>
      <w:r w:rsidR="000B335D" w:rsidRPr="00895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C4664" w:rsidRPr="0089597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составляет</w:t>
      </w:r>
      <w:r w:rsidR="005C4664" w:rsidRPr="00895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0,55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чел./кв. км.</w:t>
      </w:r>
    </w:p>
    <w:p w14:paraId="573E5D19" w14:textId="77777777" w:rsidR="007D2DD7" w:rsidRPr="00895971" w:rsidRDefault="00116DE3" w:rsidP="00116DE3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3.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 определении перспектив развития и п</w:t>
      </w:r>
      <w:r w:rsidR="000B335D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ланировки </w:t>
      </w:r>
      <w:r w:rsidR="009165EA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населенных пунктов</w:t>
      </w:r>
      <w:r w:rsidR="000B335D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входящих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состав </w:t>
      </w:r>
      <w:r w:rsidR="0047675D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Пинежского</w:t>
      </w:r>
      <w:r w:rsidR="00F554D2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муниципального округа, учитывались:</w:t>
      </w:r>
    </w:p>
    <w:p w14:paraId="0E8666DF" w14:textId="77777777" w:rsidR="007D2DD7" w:rsidRPr="00895971" w:rsidRDefault="00D71926" w:rsidP="000B33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1)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численность населения на расчетный срок;</w:t>
      </w:r>
    </w:p>
    <w:p w14:paraId="552523DF" w14:textId="77777777" w:rsidR="007D2DD7" w:rsidRPr="00895971" w:rsidRDefault="00D71926" w:rsidP="000B33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2)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местоположение </w:t>
      </w:r>
      <w:r w:rsidR="000B335D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муниципального округа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системе расселения области;</w:t>
      </w:r>
    </w:p>
    <w:p w14:paraId="0CDDF7F5" w14:textId="77777777" w:rsidR="007D2DD7" w:rsidRPr="00895971" w:rsidRDefault="00D71926" w:rsidP="000B33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3)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роль </w:t>
      </w:r>
      <w:r w:rsidR="009165EA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населенных пунктов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системе формируемых </w:t>
      </w:r>
      <w:r w:rsidR="009165EA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центров обслуживания населения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3A7E3298" w14:textId="77777777" w:rsidR="007D2DD7" w:rsidRPr="00895971" w:rsidRDefault="00D71926" w:rsidP="000B33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4)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историко-культурное значение </w:t>
      </w:r>
      <w:r w:rsidR="003412B6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населенных пунктов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1667BABA" w14:textId="77777777" w:rsidR="007D2DD7" w:rsidRPr="00895971" w:rsidRDefault="00116DE3" w:rsidP="009165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</w:t>
      </w:r>
      <w:r w:rsidR="00D71926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)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прогноз социально-экономического развития территории; санитарно-эпидемиологическую и экологическую обстановку на планируемых к развитию территориях.</w:t>
      </w:r>
    </w:p>
    <w:p w14:paraId="24732C51" w14:textId="77777777" w:rsidR="007D2DD7" w:rsidRPr="00895971" w:rsidRDefault="00116DE3" w:rsidP="00116DE3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4.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Селитебная территория формируется с учетом взаимоувязанного размещения жилых, общественно-деловых зон, отдельных коммунальных и промышленных объектов, не требующих устройства санитарно-защитных зон, улично-дорожной сети, озеленения и других территорий общего пользования для создания жилой среды, отвечающей современным социальным, санитарно-гигиеническим и градостроительным требованиям.</w:t>
      </w:r>
    </w:p>
    <w:p w14:paraId="7177E27C" w14:textId="77777777" w:rsidR="007D2DD7" w:rsidRPr="00895971" w:rsidRDefault="00116DE3" w:rsidP="00116DE3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5.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Для предварительного определения общих размеров жилых зон допускается принимать укрупненные показатели согласно п. 5.3 СП 42.13330.2016 «Градостроительство. Планировка и застройка городских и сельских поселений. Актуализированная редакция СНиП 2.07.01-89*» (далее - СП 42.13330.2016) в расчете на 1000 чел.: в городах - при средней этажности жилой застройки до 3 этажей - 10 га для застройки без земельных участков и 20 га - для застройки с участком; от 4 до 8 этажей</w:t>
      </w:r>
      <w:r w:rsidR="006438D1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- 8 га; 9 этажей и выше - 7 га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1F389EB1" w14:textId="77777777" w:rsidR="007D2DD7" w:rsidRPr="00895971" w:rsidRDefault="00116DE3" w:rsidP="00116DE3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6.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 определении размера территории жилых зон следует исходить из необходимости поэтапной реализации жилищной программы. Объем жилищного фонда, и его структура определяются на основе анализа фактических и прогнозных данных о семейном составе населения, уровнях его дохода, существующей и перспективной жилищной обеспеченности исходя из необходимости обеспечения каждой семьи отдельной квартирой или домом. Для государственного и муниципального жилищного фонда - с учетом социальной нормы площади жилья, установленной в соответствии с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законодательством Российской Федерации и нормативными правовыми актами Архангельской области.</w:t>
      </w:r>
    </w:p>
    <w:p w14:paraId="5A2CB8A7" w14:textId="77777777" w:rsidR="007D2DD7" w:rsidRPr="00895971" w:rsidRDefault="00116DE3" w:rsidP="00116DE3">
      <w:pPr>
        <w:widowControl w:val="0"/>
        <w:tabs>
          <w:tab w:val="left" w:pos="0"/>
          <w:tab w:val="left" w:pos="10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7.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Нормативные показатели плотности застройки территориальных зон следует принимать согласно приложению «Г» к СП 42.13330.2016.</w:t>
      </w:r>
    </w:p>
    <w:p w14:paraId="00B4BC08" w14:textId="77777777" w:rsidR="007D2DD7" w:rsidRPr="00895971" w:rsidRDefault="00116DE3" w:rsidP="00116DE3">
      <w:pPr>
        <w:widowControl w:val="0"/>
        <w:tabs>
          <w:tab w:val="left" w:pos="0"/>
          <w:tab w:val="left" w:pos="1036"/>
        </w:tabs>
        <w:spacing w:after="2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8.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Расчетная плотность населения в соответствии с п. 7.6 СП 42.13330.2016 не должна превышать 450 чел./га.</w:t>
      </w:r>
    </w:p>
    <w:p w14:paraId="309E3ED2" w14:textId="15A77D56" w:rsidR="007D2DD7" w:rsidRPr="00895971" w:rsidRDefault="00273846" w:rsidP="00D71926">
      <w:pPr>
        <w:widowControl w:val="0"/>
        <w:tabs>
          <w:tab w:val="left" w:pos="476"/>
        </w:tabs>
        <w:spacing w:after="26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Статья </w:t>
      </w:r>
      <w:r w:rsidR="00857223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2</w:t>
      </w:r>
      <w:r w:rsidR="00116DE3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2.</w:t>
      </w:r>
      <w:r w:rsidR="0018464F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 w:rsidR="007D2DD7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В области образования</w:t>
      </w:r>
    </w:p>
    <w:p w14:paraId="41DCD5CF" w14:textId="77777777" w:rsidR="007D2DD7" w:rsidRPr="00895971" w:rsidRDefault="00116DE3" w:rsidP="00D7192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1.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Согласно статье 1</w:t>
      </w:r>
      <w:r w:rsidR="00A64AE1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6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Федерального закона от 06</w:t>
      </w:r>
      <w:r w:rsidR="00357361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октября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2003 </w:t>
      </w:r>
      <w:r w:rsidR="00357361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года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№ 131-ФЗ «Об общих принципах организации местного самоуправления в Российской Федерации» к полномочиям органов местного самоуправления муниципального округа в области образования относится </w:t>
      </w:r>
      <w:r w:rsidR="008F211D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</w:t>
      </w:r>
      <w:r w:rsidR="00F554D2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8F211D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Федерации), создание условий для осуществления присмотра и ухода за детьми, содержания детей в муниципальных образовательных организациях, а также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50032B2C" w14:textId="77777777" w:rsidR="007D2DD7" w:rsidRPr="00895971" w:rsidRDefault="00116DE3" w:rsidP="0035736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2.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Согласно п. 10.4 и 10.5 СП 42.13330.2016 установлены расчетные показатели максимально допустимого уровня территориальной доступности (пешеходной и транспортной) объектов местного значения муниципального округа в области образования для населения:</w:t>
      </w:r>
    </w:p>
    <w:p w14:paraId="249C055D" w14:textId="77777777" w:rsidR="007D2DD7" w:rsidRPr="00895971" w:rsidRDefault="007D2DD7" w:rsidP="00357361">
      <w:pPr>
        <w:widowControl w:val="0"/>
        <w:numPr>
          <w:ilvl w:val="0"/>
          <w:numId w:val="5"/>
        </w:numPr>
        <w:tabs>
          <w:tab w:val="left" w:pos="106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детские дошкольные учреждения: пешеходная доступность - 500 м;</w:t>
      </w:r>
    </w:p>
    <w:p w14:paraId="1086741D" w14:textId="77777777" w:rsidR="007D2DD7" w:rsidRPr="00895971" w:rsidRDefault="007D2DD7" w:rsidP="008B2170">
      <w:pPr>
        <w:widowControl w:val="0"/>
        <w:numPr>
          <w:ilvl w:val="0"/>
          <w:numId w:val="5"/>
        </w:numPr>
        <w:tabs>
          <w:tab w:val="left" w:pos="10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общеобразовательные организации: пешеходная доступность не более 500 м;</w:t>
      </w:r>
    </w:p>
    <w:p w14:paraId="11214046" w14:textId="77777777" w:rsidR="007D2DD7" w:rsidRPr="00895971" w:rsidRDefault="008B2170" w:rsidP="00357361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3)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транспортная доступность:</w:t>
      </w:r>
    </w:p>
    <w:p w14:paraId="43AB78B3" w14:textId="77777777" w:rsidR="007D2DD7" w:rsidRPr="00895971" w:rsidRDefault="008B2170" w:rsidP="008B2170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для учащихся начального общего образования - не более 15 минут в одну сторону;</w:t>
      </w:r>
    </w:p>
    <w:p w14:paraId="24423881" w14:textId="77777777" w:rsidR="007D2DD7" w:rsidRPr="00895971" w:rsidRDefault="008B2170" w:rsidP="008B217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для учащихся основного общего и среднего образования - не более 30 минут в одну сторону.</w:t>
      </w:r>
    </w:p>
    <w:p w14:paraId="1B7E7FA9" w14:textId="77777777" w:rsidR="007D2DD7" w:rsidRPr="00895971" w:rsidRDefault="008B2170" w:rsidP="0035736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4)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Подвоз учащихся осуществляется на транспорте, предназначенном для перевозки детей. Предельный пешеходный подход учащихся к месту сбора на остановке должен быть не более 500 м;</w:t>
      </w:r>
    </w:p>
    <w:p w14:paraId="5EF44538" w14:textId="77777777" w:rsidR="007D2DD7" w:rsidRPr="00895971" w:rsidRDefault="008B2170" w:rsidP="008B2170">
      <w:pPr>
        <w:widowControl w:val="0"/>
        <w:tabs>
          <w:tab w:val="left" w:pos="1067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5)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организации дополнительного образования:</w:t>
      </w:r>
    </w:p>
    <w:p w14:paraId="5C10527A" w14:textId="77777777" w:rsidR="007D2DD7" w:rsidRPr="00895971" w:rsidRDefault="008B2170" w:rsidP="00357361">
      <w:pPr>
        <w:widowControl w:val="0"/>
        <w:spacing w:after="2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доступность объектов дополнительного образования, исходя из положений</w:t>
      </w:r>
      <w:r w:rsidR="00AC1D75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СП 42.13330.2016, допускается принимать согласно заданию на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проектирование.</w:t>
      </w:r>
    </w:p>
    <w:p w14:paraId="79390A0D" w14:textId="77777777" w:rsidR="007D2DD7" w:rsidRPr="00895971" w:rsidRDefault="00273846" w:rsidP="00AA0EF4">
      <w:pPr>
        <w:widowControl w:val="0"/>
        <w:tabs>
          <w:tab w:val="left" w:pos="47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Статья </w:t>
      </w:r>
      <w:r w:rsidR="00932344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2</w:t>
      </w:r>
      <w:r w:rsidR="008B2170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3</w:t>
      </w:r>
      <w:r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. </w:t>
      </w:r>
      <w:r w:rsidR="007D2DD7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В области здравоохранения</w:t>
      </w:r>
    </w:p>
    <w:p w14:paraId="1C439EF8" w14:textId="77777777" w:rsidR="007D2DD7" w:rsidRPr="00895971" w:rsidRDefault="007D2DD7" w:rsidP="00AA0EF4">
      <w:pPr>
        <w:widowControl w:val="0"/>
        <w:numPr>
          <w:ilvl w:val="0"/>
          <w:numId w:val="7"/>
        </w:numPr>
        <w:tabs>
          <w:tab w:val="left" w:pos="104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Согласно статье 1</w:t>
      </w:r>
      <w:r w:rsidR="00A64AE1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6</w:t>
      </w: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Федерального закона от 06</w:t>
      </w:r>
      <w:r w:rsidR="00A64AE1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октября </w:t>
      </w: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2003 </w:t>
      </w:r>
      <w:r w:rsidR="00A64AE1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года </w:t>
      </w: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№ 131-ФЗ «Об общих принципах организации местного самоуправления в Российской Федерации» к полномочиям органов местного самоуправления муниципального округа в области здравоохранения относится </w:t>
      </w:r>
      <w:r w:rsidR="00D2788B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создание условий для оказания медицинской помощи населению на территории муниципального, городского округа (за исключением территорий муниципальных, городских округов, включенных в утвержденный Правительством Российской Федерации перечень территорий, население которых обеспечивается медицинской помощью в медицинских организациях, подведомственных федеральному органу исполнительной власти, осуществляющему функции по медико-санитарному обеспечению населения отдельных территорий) в соответствии с территориальной программой государственных гарантий бесплатного оказания гражданам медицинской помощи</w:t>
      </w: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69364883" w14:textId="77777777" w:rsidR="007D2DD7" w:rsidRPr="00895971" w:rsidRDefault="007D2DD7" w:rsidP="003412B6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Согласно части 3 статьи 13.</w:t>
      </w:r>
      <w:r w:rsidR="0036176E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</w:t>
      </w: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закона Архангельской области от 01</w:t>
      </w:r>
      <w:r w:rsidR="003412B6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марта </w:t>
      </w: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2006 </w:t>
      </w:r>
      <w:r w:rsidR="003412B6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года № 153-</w:t>
      </w: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9-03 «Градостроительный кодекс Архангельской области</w:t>
      </w:r>
      <w:proofErr w:type="gramStart"/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proofErr w:type="gramEnd"/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 видам объектов местного значения муниципального округа, подлежащим к отображению </w:t>
      </w:r>
      <w:r w:rsidR="0036176E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генеральном плане муниципального округа</w:t>
      </w: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отнесены, в том числе объекты в области здравоохранения.</w:t>
      </w:r>
    </w:p>
    <w:p w14:paraId="6288C12C" w14:textId="77777777" w:rsidR="007D2DD7" w:rsidRPr="00895971" w:rsidRDefault="007D2DD7" w:rsidP="003412B6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соответствии с распоряжением Правительства Российской Федерации от</w:t>
      </w:r>
      <w:r w:rsidR="00AC1D75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03</w:t>
      </w:r>
      <w:r w:rsidR="003412B6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июля </w:t>
      </w: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1996 </w:t>
      </w:r>
      <w:r w:rsidR="003412B6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года </w:t>
      </w: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№1063-р «Социальные нормативы и нормы», СП 42.13330.2016 и</w:t>
      </w:r>
      <w:r w:rsidR="00AC1D75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</w:t>
      </w: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егиональными нормативами градостроительного проектирования Архангельской области уровень обеспеченности объектами здравоохранения принимается следующий:</w:t>
      </w:r>
    </w:p>
    <w:p w14:paraId="3367B14B" w14:textId="77777777" w:rsidR="007D2DD7" w:rsidRPr="00895971" w:rsidRDefault="00D71926" w:rsidP="00D71926">
      <w:pPr>
        <w:widowControl w:val="0"/>
        <w:tabs>
          <w:tab w:val="left" w:pos="9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1)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фельдшерскими и фельдшерско-акушерскими пунктами в сельских </w:t>
      </w:r>
      <w:r w:rsidR="006438D1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населенных пунктах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допускается принимать по заданию на проектирование;</w:t>
      </w:r>
    </w:p>
    <w:p w14:paraId="2C094AD6" w14:textId="77777777" w:rsidR="007D2DD7" w:rsidRPr="00895971" w:rsidRDefault="00D71926" w:rsidP="00D71926">
      <w:pPr>
        <w:widowControl w:val="0"/>
        <w:tabs>
          <w:tab w:val="left" w:pos="9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2)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станции скорой помощи: принимается 1 автомобиль на 10 тыс. человек;</w:t>
      </w:r>
    </w:p>
    <w:p w14:paraId="7B88BD3E" w14:textId="77777777" w:rsidR="007D2DD7" w:rsidRPr="00895971" w:rsidRDefault="00D71926" w:rsidP="00D71926">
      <w:pPr>
        <w:widowControl w:val="0"/>
        <w:tabs>
          <w:tab w:val="left" w:pos="9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3)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выдвижные пункты скорой помощи: принимается 1 автомобиль на 5 тыс. человек;</w:t>
      </w:r>
    </w:p>
    <w:p w14:paraId="47D0FAFE" w14:textId="77777777" w:rsidR="007D2DD7" w:rsidRPr="00895971" w:rsidRDefault="00D71926" w:rsidP="00D71926">
      <w:pPr>
        <w:widowControl w:val="0"/>
        <w:tabs>
          <w:tab w:val="left" w:pos="95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4)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поликлиники, амбулатории, диспансеры без стационара: принимается из расчета 20 посещений в смену на 1 тыс. человек;</w:t>
      </w:r>
    </w:p>
    <w:p w14:paraId="3739CBB3" w14:textId="77777777" w:rsidR="007D2DD7" w:rsidRPr="00895971" w:rsidRDefault="00D71926" w:rsidP="00D71926">
      <w:pPr>
        <w:widowControl w:val="0"/>
        <w:tabs>
          <w:tab w:val="left" w:pos="95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5)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стационары для детей и взрослых для интенсивного лечения и кратковременного пребывания: принимаются из расчета 134,7 коек на 10 тыс. человек;</w:t>
      </w:r>
    </w:p>
    <w:p w14:paraId="3F485B4F" w14:textId="77777777" w:rsidR="007D2DD7" w:rsidRPr="00895971" w:rsidRDefault="00D71926" w:rsidP="00D71926">
      <w:pPr>
        <w:widowControl w:val="0"/>
        <w:tabs>
          <w:tab w:val="left" w:pos="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6)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аптеки: принимается 1 учреждение на 3,0 тыс. жителей.</w:t>
      </w:r>
    </w:p>
    <w:p w14:paraId="55E3B1E6" w14:textId="77777777" w:rsidR="007D2DD7" w:rsidRPr="00895971" w:rsidRDefault="007D2DD7" w:rsidP="003412B6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Максимально допустимый уровень территориальной доступности объектов местного значения в области здравоохранения для населения муниципального округа определяется в соответствии с приложением «Д» СП 42.13330.2016 для:</w:t>
      </w:r>
    </w:p>
    <w:p w14:paraId="1B2CBA58" w14:textId="77777777" w:rsidR="007D2DD7" w:rsidRPr="00895971" w:rsidRDefault="00D71926" w:rsidP="00D71926">
      <w:pPr>
        <w:widowControl w:val="0"/>
        <w:tabs>
          <w:tab w:val="left" w:pos="9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1)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станции скорой помощи - 15-минутная доступность на специальном автомобиле;</w:t>
      </w:r>
    </w:p>
    <w:p w14:paraId="1DF58A21" w14:textId="77777777" w:rsidR="007D2DD7" w:rsidRPr="00895971" w:rsidRDefault="00D71926" w:rsidP="00D71926">
      <w:pPr>
        <w:widowControl w:val="0"/>
        <w:tabs>
          <w:tab w:val="left" w:pos="95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2)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выдвижных пунктов скорой медицинской помощи - 30-минутная доступность на специальном автомобиле.</w:t>
      </w:r>
    </w:p>
    <w:p w14:paraId="6FC0C464" w14:textId="77777777" w:rsidR="007D2DD7" w:rsidRPr="00895971" w:rsidRDefault="007D2DD7" w:rsidP="003412B6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соответствии с пунктом 10.4 СП 42.13330.2016 принимается максимальная территориальная доступность для:</w:t>
      </w:r>
    </w:p>
    <w:p w14:paraId="513B1734" w14:textId="77777777" w:rsidR="007D2DD7" w:rsidRPr="00895971" w:rsidRDefault="00AC1D75" w:rsidP="00D71926">
      <w:pPr>
        <w:pStyle w:val="afb"/>
        <w:widowControl w:val="0"/>
        <w:numPr>
          <w:ilvl w:val="0"/>
          <w:numId w:val="26"/>
        </w:numPr>
        <w:tabs>
          <w:tab w:val="left" w:pos="96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фельдшерских и фельдшерско-акушерских пунктов – 30-минутная транспортная доступность;</w:t>
      </w:r>
    </w:p>
    <w:p w14:paraId="62F60EDD" w14:textId="77777777" w:rsidR="00D71926" w:rsidRPr="00895971" w:rsidRDefault="00D71926" w:rsidP="00D7192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2)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поликлиник, амбулаторий, диспансеров без стационара – 30-мин</w:t>
      </w: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утная транспортная доступность;</w:t>
      </w:r>
    </w:p>
    <w:p w14:paraId="14A5207C" w14:textId="77777777" w:rsidR="007D2DD7" w:rsidRPr="00895971" w:rsidRDefault="00D71926" w:rsidP="00D7192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3)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стационаров для детей и взрослых для интенсивного лечения и кратковременного пребывания – 30-минутная транспортная доступность;</w:t>
      </w:r>
    </w:p>
    <w:p w14:paraId="1DDBF39D" w14:textId="77777777" w:rsidR="007D2DD7" w:rsidRPr="00895971" w:rsidRDefault="00D71926" w:rsidP="00D71926">
      <w:pPr>
        <w:widowControl w:val="0"/>
        <w:tabs>
          <w:tab w:val="left" w:pos="955"/>
        </w:tabs>
        <w:spacing w:after="26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4)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аптек – 30-минутная транспортная доступность.</w:t>
      </w:r>
    </w:p>
    <w:p w14:paraId="1A1D9B37" w14:textId="0AF8EA1E" w:rsidR="007D2DD7" w:rsidRPr="00895971" w:rsidRDefault="00273846" w:rsidP="001E1CD7">
      <w:pPr>
        <w:pStyle w:val="a3"/>
        <w:jc w:val="left"/>
        <w:rPr>
          <w:rFonts w:ascii="Times New Roman" w:hAnsi="Times New Roman" w:cs="Times New Roman"/>
          <w:sz w:val="28"/>
          <w:lang w:bidi="ru-RU"/>
        </w:rPr>
      </w:pPr>
      <w:r w:rsidRPr="00895971">
        <w:rPr>
          <w:rFonts w:ascii="Times New Roman" w:hAnsi="Times New Roman" w:cs="Times New Roman"/>
          <w:sz w:val="28"/>
          <w:lang w:bidi="ru-RU"/>
        </w:rPr>
        <w:t xml:space="preserve">Статья </w:t>
      </w:r>
      <w:r w:rsidR="00932344" w:rsidRPr="00895971">
        <w:rPr>
          <w:rFonts w:ascii="Times New Roman" w:hAnsi="Times New Roman" w:cs="Times New Roman"/>
          <w:sz w:val="28"/>
          <w:lang w:bidi="ru-RU"/>
        </w:rPr>
        <w:t>2</w:t>
      </w:r>
      <w:r w:rsidRPr="00895971">
        <w:rPr>
          <w:rFonts w:ascii="Times New Roman" w:hAnsi="Times New Roman" w:cs="Times New Roman"/>
          <w:sz w:val="28"/>
          <w:lang w:bidi="ru-RU"/>
        </w:rPr>
        <w:t>4</w:t>
      </w:r>
      <w:r w:rsidR="0066701A" w:rsidRPr="00895971">
        <w:rPr>
          <w:rFonts w:ascii="Times New Roman" w:hAnsi="Times New Roman" w:cs="Times New Roman"/>
          <w:sz w:val="28"/>
          <w:lang w:bidi="ru-RU"/>
        </w:rPr>
        <w:t>.</w:t>
      </w:r>
      <w:r w:rsidR="00BC1195" w:rsidRPr="00895971">
        <w:rPr>
          <w:rFonts w:ascii="Times New Roman" w:hAnsi="Times New Roman" w:cs="Times New Roman"/>
          <w:sz w:val="28"/>
          <w:lang w:bidi="ru-RU"/>
        </w:rPr>
        <w:t xml:space="preserve"> </w:t>
      </w:r>
      <w:r w:rsidR="007D2DD7" w:rsidRPr="00895971">
        <w:rPr>
          <w:rFonts w:ascii="Times New Roman" w:hAnsi="Times New Roman" w:cs="Times New Roman"/>
          <w:sz w:val="28"/>
          <w:lang w:bidi="ru-RU"/>
        </w:rPr>
        <w:t>В области физической культуры и массового спорта</w:t>
      </w:r>
    </w:p>
    <w:p w14:paraId="5C048258" w14:textId="77777777" w:rsidR="005012BE" w:rsidRPr="00895971" w:rsidRDefault="007D2DD7" w:rsidP="005012BE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Согласно статье 1</w:t>
      </w:r>
      <w:r w:rsidR="00BA707A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6</w:t>
      </w: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Федерального закона </w:t>
      </w:r>
      <w:r w:rsidR="00A64AE1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от 06 октября 2003 года № 131-ФЗ </w:t>
      </w: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«Об общих принципах организации местного самоуправления в Российской Федер</w:t>
      </w:r>
      <w:r w:rsidR="006A4432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ации</w:t>
      </w:r>
      <w:proofErr w:type="gramStart"/>
      <w:r w:rsidR="006A4432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proofErr w:type="gramEnd"/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 полномочиям органов местного самоуправления муниципального округа относится </w:t>
      </w:r>
      <w:r w:rsidR="00D2788B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обеспечение условий для развития на территории муниципального округа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муниципального округа</w:t>
      </w: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0FB1D43B" w14:textId="2D5CCBD5" w:rsidR="007D2DD7" w:rsidRPr="00895971" w:rsidRDefault="007D2DD7" w:rsidP="005012BE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Согласно части 3 статьи 13.</w:t>
      </w:r>
      <w:r w:rsidR="00BA707A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8</w:t>
      </w: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закона </w:t>
      </w:r>
      <w:r w:rsidR="003412B6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Архангельской области от 01 марта 2006 года № 153-9-03</w:t>
      </w: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«Градостроительный кодекс Архангельской области», к видам объектов местного значения муниципального округа, подлежащим к отображению </w:t>
      </w:r>
      <w:r w:rsidR="0036176E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генеральном плане</w:t>
      </w: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муниципального округа, отнесены </w:t>
      </w:r>
      <w:r w:rsidR="00940BF8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объекты физической культуры, школьного спорта и массового спорта</w:t>
      </w: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342790B5" w14:textId="77777777" w:rsidR="00EE6346" w:rsidRPr="00895971" w:rsidRDefault="00EE6346" w:rsidP="00EE6346">
      <w:pPr>
        <w:pStyle w:val="13"/>
        <w:numPr>
          <w:ilvl w:val="0"/>
          <w:numId w:val="8"/>
        </w:numPr>
        <w:shd w:val="clear" w:color="auto" w:fill="auto"/>
        <w:tabs>
          <w:tab w:val="left" w:pos="1142"/>
        </w:tabs>
        <w:ind w:firstLine="567"/>
        <w:jc w:val="both"/>
        <w:rPr>
          <w:sz w:val="28"/>
        </w:rPr>
      </w:pPr>
      <w:r w:rsidRPr="00895971">
        <w:rPr>
          <w:sz w:val="28"/>
        </w:rPr>
        <w:t xml:space="preserve">Расчетные показатели объектов физической культуры и массового спорта принимаются согласно Приказу </w:t>
      </w:r>
      <w:proofErr w:type="spellStart"/>
      <w:r w:rsidRPr="00895971">
        <w:rPr>
          <w:sz w:val="28"/>
        </w:rPr>
        <w:t>Минспорта</w:t>
      </w:r>
      <w:proofErr w:type="spellEnd"/>
      <w:r w:rsidRPr="00895971">
        <w:rPr>
          <w:sz w:val="28"/>
        </w:rPr>
        <w:t xml:space="preserve"> России от 21.03.2018 № 244 «Об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спорта» и Приказу </w:t>
      </w:r>
      <w:proofErr w:type="spellStart"/>
      <w:r w:rsidRPr="00895971">
        <w:rPr>
          <w:sz w:val="28"/>
        </w:rPr>
        <w:t>Минспорта</w:t>
      </w:r>
      <w:proofErr w:type="spellEnd"/>
      <w:r w:rsidRPr="00895971">
        <w:rPr>
          <w:sz w:val="28"/>
        </w:rPr>
        <w:t xml:space="preserve"> России от 19.08.2021 № 649 «О рекомендованных нормативах и нормах обеспеченности населения объектами спортивной инфраструктуры».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8086"/>
      </w:tblGrid>
      <w:tr w:rsidR="00EE6346" w:rsidRPr="00895971" w14:paraId="47CB9318" w14:textId="77777777" w:rsidTr="007C3B7C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4F36" w14:textId="77777777" w:rsidR="00EE6346" w:rsidRPr="00895971" w:rsidRDefault="00EE6346" w:rsidP="007C3B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  <w:r w:rsidRPr="00895971">
              <w:rPr>
                <w:rFonts w:ascii="Times New Roman" w:hAnsi="Times New Roman" w:cs="Times New Roman"/>
                <w:sz w:val="28"/>
              </w:rPr>
              <w:t>Категория населенного пункта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B432" w14:textId="77777777" w:rsidR="00EE6346" w:rsidRPr="00895971" w:rsidRDefault="00EE6346" w:rsidP="007C3B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  <w:r w:rsidRPr="00895971">
              <w:rPr>
                <w:rFonts w:ascii="Times New Roman" w:hAnsi="Times New Roman" w:cs="Times New Roman"/>
                <w:sz w:val="28"/>
              </w:rPr>
              <w:t>Объекты спортивной инфраструктуры, рекомендуемые для размещения на территории населенного пункта</w:t>
            </w:r>
          </w:p>
        </w:tc>
      </w:tr>
      <w:tr w:rsidR="00EE6346" w:rsidRPr="00895971" w14:paraId="13F72451" w14:textId="77777777" w:rsidTr="007C3B7C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CAA5" w14:textId="77777777" w:rsidR="00EE6346" w:rsidRPr="00895971" w:rsidRDefault="00EE6346" w:rsidP="007C3B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  <w:r w:rsidRPr="00895971">
              <w:rPr>
                <w:rFonts w:ascii="Times New Roman" w:hAnsi="Times New Roman" w:cs="Times New Roman"/>
                <w:sz w:val="28"/>
              </w:rPr>
              <w:t xml:space="preserve">от 50 до </w:t>
            </w:r>
          </w:p>
          <w:p w14:paraId="362919D2" w14:textId="77777777" w:rsidR="00EE6346" w:rsidRPr="00895971" w:rsidRDefault="00EE6346" w:rsidP="007C3B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  <w:r w:rsidRPr="00895971">
              <w:rPr>
                <w:rFonts w:ascii="Times New Roman" w:hAnsi="Times New Roman" w:cs="Times New Roman"/>
                <w:sz w:val="28"/>
              </w:rPr>
              <w:t>500 человек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6D1F" w14:textId="77777777" w:rsidR="00EE6346" w:rsidRPr="00895971" w:rsidRDefault="00EE6346" w:rsidP="007C3B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  <w:r w:rsidRPr="00895971">
              <w:rPr>
                <w:rFonts w:ascii="Times New Roman" w:hAnsi="Times New Roman" w:cs="Times New Roman"/>
                <w:sz w:val="28"/>
              </w:rPr>
              <w:t xml:space="preserve">Универсальные игровые спортивные площадки (25 x 15 м); малые спортивные площадки, в том числе для занятий воздушной силовой атлетикой - </w:t>
            </w:r>
            <w:proofErr w:type="spellStart"/>
            <w:r w:rsidRPr="00895971">
              <w:rPr>
                <w:rFonts w:ascii="Times New Roman" w:hAnsi="Times New Roman" w:cs="Times New Roman"/>
                <w:sz w:val="28"/>
              </w:rPr>
              <w:t>воркаут</w:t>
            </w:r>
            <w:proofErr w:type="spellEnd"/>
            <w:r w:rsidRPr="00895971">
              <w:rPr>
                <w:rFonts w:ascii="Times New Roman" w:hAnsi="Times New Roman" w:cs="Times New Roman"/>
                <w:sz w:val="28"/>
              </w:rPr>
              <w:t xml:space="preserve"> (8 x 5 м); объекты рекреационной инфраструктуры, приспособленные для занятий физической культурой и спортом; спортивные залы, в том числе в </w:t>
            </w:r>
            <w:r w:rsidRPr="00895971">
              <w:rPr>
                <w:rFonts w:ascii="Times New Roman" w:hAnsi="Times New Roman" w:cs="Times New Roman"/>
                <w:sz w:val="28"/>
              </w:rPr>
              <w:lastRenderedPageBreak/>
              <w:t>образовательных учреждениях, расположенных в данном населенном пункте.</w:t>
            </w:r>
          </w:p>
        </w:tc>
      </w:tr>
      <w:tr w:rsidR="00EE6346" w:rsidRPr="00895971" w14:paraId="106A9313" w14:textId="77777777" w:rsidTr="007C3B7C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FA0A" w14:textId="77777777" w:rsidR="00EE6346" w:rsidRPr="00895971" w:rsidRDefault="00EE6346" w:rsidP="007C3B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  <w:r w:rsidRPr="00895971">
              <w:rPr>
                <w:rFonts w:ascii="Times New Roman" w:hAnsi="Times New Roman" w:cs="Times New Roman"/>
                <w:sz w:val="28"/>
              </w:rPr>
              <w:lastRenderedPageBreak/>
              <w:t xml:space="preserve">от 500 до </w:t>
            </w:r>
          </w:p>
          <w:p w14:paraId="23DD1778" w14:textId="77777777" w:rsidR="00EE6346" w:rsidRPr="00895971" w:rsidRDefault="00EE6346" w:rsidP="007C3B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  <w:r w:rsidRPr="00895971">
              <w:rPr>
                <w:rFonts w:ascii="Times New Roman" w:hAnsi="Times New Roman" w:cs="Times New Roman"/>
                <w:sz w:val="28"/>
              </w:rPr>
              <w:t>5000 человек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1528" w14:textId="77777777" w:rsidR="00EE6346" w:rsidRPr="00895971" w:rsidRDefault="00EE6346" w:rsidP="007C3B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  <w:r w:rsidRPr="00895971">
              <w:rPr>
                <w:rFonts w:ascii="Times New Roman" w:hAnsi="Times New Roman" w:cs="Times New Roman"/>
                <w:sz w:val="28"/>
              </w:rPr>
              <w:t xml:space="preserve">Универсальные игровые спортивные площадки (25 x 15 м); малые спортивные площадки с возможностью выполнения нормативов комплекса ГТО и (или) для занятий воздушной силовой атлетикой - </w:t>
            </w:r>
            <w:proofErr w:type="spellStart"/>
            <w:r w:rsidRPr="00895971">
              <w:rPr>
                <w:rFonts w:ascii="Times New Roman" w:hAnsi="Times New Roman" w:cs="Times New Roman"/>
                <w:sz w:val="28"/>
              </w:rPr>
              <w:t>воркаут</w:t>
            </w:r>
            <w:proofErr w:type="spellEnd"/>
            <w:r w:rsidRPr="00895971">
              <w:rPr>
                <w:rFonts w:ascii="Times New Roman" w:hAnsi="Times New Roman" w:cs="Times New Roman"/>
                <w:sz w:val="28"/>
              </w:rPr>
              <w:t xml:space="preserve"> (8 x 5 м); физкультурно-оздоровительные комплексы открытого типа (ФОКОТ); спортивные залы, в том числе в образовательных учреждениях, расположенных в данном населенном пункте (универсальный игровой зал с площадками для мини-футбола - 42 x 25 м и для баскетбола/волейбола 28 x 15 м); объекты рекреационной инфраструктуры, приспособленные для занятий физической культурой и спортом.</w:t>
            </w:r>
          </w:p>
        </w:tc>
      </w:tr>
    </w:tbl>
    <w:p w14:paraId="6398F6F9" w14:textId="77777777" w:rsidR="00063E77" w:rsidRPr="00895971" w:rsidRDefault="00063E77" w:rsidP="00D71926">
      <w:pPr>
        <w:widowControl w:val="0"/>
        <w:tabs>
          <w:tab w:val="left" w:pos="1134"/>
        </w:tabs>
        <w:spacing w:after="26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7E479BB3" w14:textId="6DFAB9D9" w:rsidR="007D2DD7" w:rsidRPr="00895971" w:rsidRDefault="00273846" w:rsidP="00D71926">
      <w:pPr>
        <w:widowControl w:val="0"/>
        <w:tabs>
          <w:tab w:val="left" w:pos="1134"/>
        </w:tabs>
        <w:spacing w:after="26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Статья </w:t>
      </w:r>
      <w:r w:rsidR="00932344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2</w:t>
      </w:r>
      <w:r w:rsidR="0066701A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5</w:t>
      </w:r>
      <w:r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.</w:t>
      </w:r>
      <w:r w:rsidR="0065544E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 w:rsidR="007D2DD7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В области электро-, газоснабжения населения</w:t>
      </w:r>
    </w:p>
    <w:p w14:paraId="1C2D1BCA" w14:textId="77777777" w:rsidR="007D2DD7" w:rsidRPr="00895971" w:rsidRDefault="0066701A" w:rsidP="0066701A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1.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Согласно статье 1</w:t>
      </w:r>
      <w:r w:rsidR="00A64AE1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6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Федерального закона</w:t>
      </w:r>
      <w:r w:rsidR="00AC1D75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A64AE1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 06 октября 2003 года № 131-ФЗ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«Об общих принципах организации местного самоупр</w:t>
      </w:r>
      <w:r w:rsidR="006A4432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авления в Российской Федерации»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 полномочиям органов местного самоуправления муниципального округа в области инженерного обеспечения относится организация в границах </w:t>
      </w:r>
      <w:r w:rsidR="00A64AE1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округа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электро-, газоснабжения населения топливом</w:t>
      </w:r>
      <w:r w:rsidR="00AC1D75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D2788B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пределах полномочий, установленных законодательством Российской Федерации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098FCE4E" w14:textId="77777777" w:rsidR="007D2DD7" w:rsidRPr="00895971" w:rsidRDefault="0066701A" w:rsidP="0066701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2.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 учетом части 5 статьи 13.3 закона Архангельской области от 01</w:t>
      </w:r>
      <w:r w:rsidR="003412B6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марта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2006 </w:t>
      </w:r>
      <w:r w:rsidR="003412B6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года № 153-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9-03 «Градостроительный кодекс Архангельской области» в местных нормативах градостроительного проектирования муниципального округа установлены расчетные показатели для объектов местного значения муниципального округа в области электро-, газоснабжения:</w:t>
      </w:r>
    </w:p>
    <w:p w14:paraId="6CEA4978" w14:textId="77777777" w:rsidR="007D2DD7" w:rsidRPr="00895971" w:rsidRDefault="0066701A" w:rsidP="0066701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1) </w:t>
      </w:r>
      <w:proofErr w:type="gramStart"/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</w:t>
      </w:r>
      <w:proofErr w:type="gramEnd"/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области газоснабжения:</w:t>
      </w:r>
    </w:p>
    <w:p w14:paraId="73117734" w14:textId="77777777" w:rsidR="007D2DD7" w:rsidRPr="00895971" w:rsidRDefault="0066701A" w:rsidP="0066701A">
      <w:pPr>
        <w:widowControl w:val="0"/>
        <w:tabs>
          <w:tab w:val="left" w:pos="0"/>
          <w:tab w:val="left" w:pos="9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пункты редуцирования газа;</w:t>
      </w:r>
    </w:p>
    <w:p w14:paraId="0016F46A" w14:textId="77777777" w:rsidR="007D2DD7" w:rsidRPr="00895971" w:rsidRDefault="0066701A" w:rsidP="0066701A">
      <w:pPr>
        <w:widowControl w:val="0"/>
        <w:tabs>
          <w:tab w:val="left" w:pos="0"/>
          <w:tab w:val="left" w:pos="9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газонаполнительные станции.</w:t>
      </w:r>
    </w:p>
    <w:p w14:paraId="0BAB36FD" w14:textId="77777777" w:rsidR="007D2DD7" w:rsidRPr="00895971" w:rsidRDefault="0066701A" w:rsidP="0066701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2)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области электроснабжения:</w:t>
      </w:r>
    </w:p>
    <w:p w14:paraId="42694F65" w14:textId="77777777" w:rsidR="007D2DD7" w:rsidRPr="00895971" w:rsidRDefault="0066701A" w:rsidP="0066701A">
      <w:pPr>
        <w:widowControl w:val="0"/>
        <w:tabs>
          <w:tab w:val="left" w:pos="0"/>
          <w:tab w:val="left" w:pos="9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подстанции и переключательные пунк</w:t>
      </w:r>
      <w:r w:rsidR="003412B6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ты, проектный номинальный класс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напряжений которых находится в диапазоне от 20 </w:t>
      </w:r>
      <w:proofErr w:type="spellStart"/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кВ</w:t>
      </w:r>
      <w:proofErr w:type="spellEnd"/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до 35 </w:t>
      </w:r>
      <w:proofErr w:type="spellStart"/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кВ</w:t>
      </w:r>
      <w:proofErr w:type="spellEnd"/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включительно;</w:t>
      </w:r>
    </w:p>
    <w:p w14:paraId="5D17A1C3" w14:textId="77777777" w:rsidR="007D2DD7" w:rsidRPr="00895971" w:rsidRDefault="0066701A" w:rsidP="0066701A">
      <w:pPr>
        <w:widowControl w:val="0"/>
        <w:tabs>
          <w:tab w:val="left" w:pos="0"/>
          <w:tab w:val="left" w:pos="9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трансформаторные подстанц</w:t>
      </w:r>
      <w:r w:rsidR="003412B6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ии, проектный номинальный класс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напряжений которых находится в диапазоне от 6 </w:t>
      </w:r>
      <w:proofErr w:type="spellStart"/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кВ</w:t>
      </w:r>
      <w:proofErr w:type="spellEnd"/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до 10 </w:t>
      </w:r>
      <w:proofErr w:type="spellStart"/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кВ</w:t>
      </w:r>
      <w:proofErr w:type="spellEnd"/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включительно, расположенные на территории </w:t>
      </w:r>
      <w:r w:rsidR="001B273B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округа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6EA595D2" w14:textId="77777777" w:rsidR="007D2DD7" w:rsidRPr="00895971" w:rsidRDefault="0066701A" w:rsidP="0066701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3.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Расчетные показатели минимально допустимого уровня обеспеченности и расчетные показатели максимально допустимого уровня территориальной доступности объектов местного значения в области электро-, газоснабжения, обеспечивающих благоприятные условия жизнедеятельности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человека, установлены из условия достижения основных целей и направлений развития инженерной инфраструктуры, предусмотренных в программе социально-экономического развития муниципального округа.</w:t>
      </w:r>
    </w:p>
    <w:p w14:paraId="61718D47" w14:textId="77777777" w:rsidR="007D2DD7" w:rsidRPr="00895971" w:rsidRDefault="0066701A" w:rsidP="0066701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4.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Для оптимального развития инфраструктуры муниципального округа необходимо решение ряда стратегических задач:</w:t>
      </w:r>
    </w:p>
    <w:p w14:paraId="5C45BD86" w14:textId="77777777" w:rsidR="007D2DD7" w:rsidRPr="00895971" w:rsidRDefault="00D71926" w:rsidP="0036209A">
      <w:pPr>
        <w:widowControl w:val="0"/>
        <w:tabs>
          <w:tab w:val="left" w:pos="9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1)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повышение эффективности, качества коммунального обслуживания;</w:t>
      </w:r>
    </w:p>
    <w:p w14:paraId="7A84AA9F" w14:textId="77777777" w:rsidR="007D2DD7" w:rsidRPr="00895971" w:rsidRDefault="00D71926" w:rsidP="0036209A">
      <w:pPr>
        <w:widowControl w:val="0"/>
        <w:tabs>
          <w:tab w:val="left" w:pos="9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2)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повышение надежности работы инженерных систем жизнеобеспечения населенных пунктов в границах муниципального округа;</w:t>
      </w:r>
    </w:p>
    <w:p w14:paraId="4E929A02" w14:textId="77777777" w:rsidR="007D2DD7" w:rsidRPr="00895971" w:rsidRDefault="00D71926" w:rsidP="0036209A">
      <w:pPr>
        <w:widowControl w:val="0"/>
        <w:tabs>
          <w:tab w:val="left" w:pos="9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3)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снижение количества аварий в жилищно-коммунальном хозяйстве;</w:t>
      </w:r>
    </w:p>
    <w:p w14:paraId="692B2F7E" w14:textId="77777777" w:rsidR="007D2DD7" w:rsidRPr="00895971" w:rsidRDefault="00D71926" w:rsidP="0036209A">
      <w:pPr>
        <w:widowControl w:val="0"/>
        <w:tabs>
          <w:tab w:val="left" w:pos="9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4)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снижение уровня износа объектов коммунальной инфраструктуры;</w:t>
      </w:r>
    </w:p>
    <w:p w14:paraId="38C9DCC6" w14:textId="77777777" w:rsidR="007D2DD7" w:rsidRPr="00895971" w:rsidRDefault="00D71926" w:rsidP="0036209A">
      <w:pPr>
        <w:widowControl w:val="0"/>
        <w:tabs>
          <w:tab w:val="left" w:pos="9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5)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повышение комфортности и безопасности условий проживания населения.</w:t>
      </w:r>
    </w:p>
    <w:p w14:paraId="33277644" w14:textId="77777777" w:rsidR="007D2DD7" w:rsidRPr="00895971" w:rsidRDefault="00FD0878" w:rsidP="00FD0878">
      <w:pPr>
        <w:widowControl w:val="0"/>
        <w:tabs>
          <w:tab w:val="left" w:pos="11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5.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Основные направления сфере развития инженерного обеспечения, решающие стратегические задачи:</w:t>
      </w:r>
    </w:p>
    <w:p w14:paraId="0BF0DC7B" w14:textId="77777777" w:rsidR="007D2DD7" w:rsidRPr="00895971" w:rsidRDefault="00D71926" w:rsidP="00FD0878">
      <w:pPr>
        <w:widowControl w:val="0"/>
        <w:tabs>
          <w:tab w:val="left" w:pos="9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1)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реконструкция и модернизация электроподстанций и распределительных сетей;</w:t>
      </w:r>
    </w:p>
    <w:p w14:paraId="324722FE" w14:textId="77777777" w:rsidR="007D2DD7" w:rsidRPr="00895971" w:rsidRDefault="00D71926" w:rsidP="00FD0878">
      <w:pPr>
        <w:widowControl w:val="0"/>
        <w:tabs>
          <w:tab w:val="left" w:pos="9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2)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строительство сетей газоснабжения высокого и среднего давления.</w:t>
      </w:r>
    </w:p>
    <w:p w14:paraId="6E16289C" w14:textId="77777777" w:rsidR="007D2DD7" w:rsidRPr="00895971" w:rsidRDefault="00FD0878" w:rsidP="00FD0878">
      <w:pPr>
        <w:widowControl w:val="0"/>
        <w:tabs>
          <w:tab w:val="left" w:pos="104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6.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основе направлений развития установлены расчетные показатели минимально допустимого уровня обеспеченности системами инженерного обеспечения.</w:t>
      </w:r>
    </w:p>
    <w:p w14:paraId="6320EDAB" w14:textId="77777777" w:rsidR="00784F4D" w:rsidRPr="00895971" w:rsidRDefault="00784F4D" w:rsidP="00784F4D">
      <w:pPr>
        <w:widowControl w:val="0"/>
        <w:tabs>
          <w:tab w:val="left" w:pos="104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014AA2D9" w14:textId="38144CDB" w:rsidR="007D2DD7" w:rsidRPr="00895971" w:rsidRDefault="00273846" w:rsidP="00B433C9">
      <w:pPr>
        <w:widowControl w:val="0"/>
        <w:tabs>
          <w:tab w:val="left" w:pos="567"/>
        </w:tabs>
        <w:spacing w:after="26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Статья </w:t>
      </w:r>
      <w:r w:rsidR="00932344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2</w:t>
      </w:r>
      <w:r w:rsidR="00B433C9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6.</w:t>
      </w:r>
      <w:r w:rsidR="007C3B7C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 w:rsidR="007D2DD7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Расчетные показател</w:t>
      </w:r>
      <w:r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и минимально допустимого уровня </w:t>
      </w:r>
      <w:r w:rsidR="007D2DD7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обеспеченности объект</w:t>
      </w:r>
      <w:r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ами местного значения в области </w:t>
      </w:r>
      <w:r w:rsidR="007D2DD7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газоснабжения</w:t>
      </w:r>
    </w:p>
    <w:p w14:paraId="27561DA0" w14:textId="77777777" w:rsidR="007D2DD7" w:rsidRPr="00895971" w:rsidRDefault="00B433C9" w:rsidP="00B433C9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1.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соответствии с Федеральным законом от 31</w:t>
      </w:r>
      <w:r w:rsidR="001B273B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марта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1999</w:t>
      </w:r>
      <w:r w:rsidR="001B273B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года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№ 69-ФЗ «О газоснабжении в Российской Федерации» одним из основных принципов государственной политики в области газоснабжения является повышение уровня газификации жилищно- коммунального хозяйства, промышленных и иных организаций, расположенных на территориях субъектов Российской Федерации, на основе формирования и реализации соответствующих федеральной, межрегиональных и региональных программ газификации.</w:t>
      </w:r>
    </w:p>
    <w:p w14:paraId="2DBB3ED8" w14:textId="77777777" w:rsidR="007D2DD7" w:rsidRPr="00895971" w:rsidRDefault="00B433C9" w:rsidP="00B433C9">
      <w:pPr>
        <w:widowControl w:val="0"/>
        <w:tabs>
          <w:tab w:val="left" w:pos="0"/>
          <w:tab w:val="left" w:pos="11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2.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Для обеспечения благоприятных условий жизнедеятельности населения на территории </w:t>
      </w:r>
      <w:r w:rsidR="005C4664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Пинежского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муниципального округа установлен уровень обеспеченности централизованной системой газоснабжения вне зон действия источников центра</w:t>
      </w:r>
      <w:r w:rsidR="001B273B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лизованного теплоснабжения – 0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%.</w:t>
      </w:r>
    </w:p>
    <w:p w14:paraId="0366C0E6" w14:textId="77777777" w:rsidR="007D2DD7" w:rsidRPr="00895971" w:rsidRDefault="00B433C9" w:rsidP="00B433C9">
      <w:pPr>
        <w:widowControl w:val="0"/>
        <w:tabs>
          <w:tab w:val="left" w:pos="0"/>
          <w:tab w:val="left" w:pos="10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3.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соответствии с и. 12.29. СП 42.13330.2016 с целью рационального использования территории установлены расчетные показатели минимально допустимых размеров земельных участков для газонаполнительных станций (ГНС).</w:t>
      </w:r>
    </w:p>
    <w:p w14:paraId="1802D9E9" w14:textId="77777777" w:rsidR="007D2DD7" w:rsidRPr="00895971" w:rsidRDefault="007D2DD7" w:rsidP="003412B6">
      <w:pPr>
        <w:widowControl w:val="0"/>
        <w:tabs>
          <w:tab w:val="left" w:pos="10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406E9121" w14:textId="7DD52CA5" w:rsidR="007D2DD7" w:rsidRPr="00895971" w:rsidRDefault="00273846" w:rsidP="00D76E76">
      <w:pPr>
        <w:widowControl w:val="0"/>
        <w:tabs>
          <w:tab w:val="left" w:pos="0"/>
        </w:tabs>
        <w:spacing w:after="26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Статья </w:t>
      </w:r>
      <w:r w:rsidR="00932344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2</w:t>
      </w:r>
      <w:r w:rsidR="00B433C9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7.</w:t>
      </w:r>
      <w:r w:rsidR="007C3B7C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 w:rsidR="007D2DD7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Расчетные показател</w:t>
      </w:r>
      <w:r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и минимально допустимого уровня </w:t>
      </w:r>
      <w:r w:rsidR="007D2DD7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обеспеченности объект</w:t>
      </w:r>
      <w:r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ами местного значения в области </w:t>
      </w:r>
      <w:r w:rsidR="007D2DD7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электроснабжения</w:t>
      </w:r>
    </w:p>
    <w:p w14:paraId="6CC27A23" w14:textId="77777777" w:rsidR="007D2DD7" w:rsidRPr="00895971" w:rsidRDefault="006D5288" w:rsidP="006D5288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1.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Расчетные показатели минимально допустимого уровня обеспеченности объектами местного значения муниципального округа в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области электроснабжения установлены с учетом Федерального закона от 26</w:t>
      </w:r>
      <w:r w:rsidR="001B273B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марта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2003</w:t>
      </w:r>
      <w:r w:rsidR="001B273B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года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№ 35-ФЗ «Об электроэнергетике». В соответствии с данным Федеральным законом одним из основных принципов государственного регулирования и контроля в электроэнергетике является обеспечение доступности электрической энергии для потребителей.</w:t>
      </w:r>
    </w:p>
    <w:p w14:paraId="7BD47C75" w14:textId="77777777" w:rsidR="007D2DD7" w:rsidRPr="00895971" w:rsidRDefault="006D5288" w:rsidP="006D528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2.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Расчетные показатели минимально допустимого уровня обеспеченности создадут равные условия доступа к объектам электросетевого хозяйства населения. Полный охват электрическими сетями обеспечит технологическое и организационное единство и целостность централизованной системы электроснабжения.</w:t>
      </w:r>
    </w:p>
    <w:p w14:paraId="21B79C80" w14:textId="77777777" w:rsidR="007D2DD7" w:rsidRPr="00895971" w:rsidRDefault="006D5288" w:rsidP="006D528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3.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Обеспечение бесперебойного и качественного электроснабжения потребителей электрической энергии способствует охране здоровья населения и улучшению качества жизни населения на территории муниципального округа.</w:t>
      </w:r>
    </w:p>
    <w:p w14:paraId="1BFBA80E" w14:textId="77777777" w:rsidR="007D2DD7" w:rsidRPr="00895971" w:rsidRDefault="006D5288" w:rsidP="006D528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4.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Для обеспечения благоприятных условий жизнедеятельности населения на территории </w:t>
      </w:r>
      <w:r w:rsidR="00BC5E85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Пинежского</w:t>
      </w:r>
      <w:r w:rsidR="001B273B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муниципального округа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установлен уровень обеспеченности централизованной системой электроснабжения – 100%.</w:t>
      </w:r>
    </w:p>
    <w:p w14:paraId="206AD47D" w14:textId="77777777" w:rsidR="007D2DD7" w:rsidRPr="00895971" w:rsidRDefault="006D5288" w:rsidP="006D528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5.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соответствии с ВСН 14278 тм-т1 «Нормы отвода земель для электрических сетей напряжением 0,38 – 750 </w:t>
      </w:r>
      <w:proofErr w:type="spellStart"/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кВ</w:t>
      </w:r>
      <w:proofErr w:type="spellEnd"/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 установлены расчетные показатели минимально допустимых размеров земельных участков под объекты местного значения муниципального округа в области электроснабжения.</w:t>
      </w:r>
    </w:p>
    <w:p w14:paraId="3D668A1D" w14:textId="77777777" w:rsidR="001B273B" w:rsidRPr="00895971" w:rsidRDefault="001B273B" w:rsidP="001B273B">
      <w:pPr>
        <w:widowControl w:val="0"/>
        <w:tabs>
          <w:tab w:val="left" w:pos="107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21CD580C" w14:textId="77777777" w:rsidR="007D2DD7" w:rsidRPr="00895971" w:rsidRDefault="00273846" w:rsidP="0036209A">
      <w:pPr>
        <w:widowControl w:val="0"/>
        <w:tabs>
          <w:tab w:val="left" w:pos="426"/>
        </w:tabs>
        <w:spacing w:after="26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Статья </w:t>
      </w:r>
      <w:r w:rsidR="00932344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2</w:t>
      </w:r>
      <w:r w:rsidR="006D5288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8</w:t>
      </w:r>
      <w:r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. </w:t>
      </w:r>
      <w:r w:rsidR="007D2DD7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В области автомобильных дорог местного значения</w:t>
      </w:r>
    </w:p>
    <w:p w14:paraId="5DB79235" w14:textId="77777777" w:rsidR="007D2DD7" w:rsidRPr="00895971" w:rsidRDefault="006D5288" w:rsidP="006D5288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1.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Согласно статье 1</w:t>
      </w:r>
      <w:r w:rsidR="00A64AE1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6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Федерального закона </w:t>
      </w:r>
      <w:r w:rsidR="00A64AE1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от 06 октября 2003 года № 131-ФЗ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«Об общих принципах организации местного самоуправления в Российской Федерации» к полномочиям органов местного самоуправления муниципального округа относится </w:t>
      </w:r>
      <w:r w:rsidR="00D2788B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</w:t>
      </w:r>
      <w:r w:rsidR="00AC1D75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D2788B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транспорте и в дорожном хозяйстве в границах муниципального округа,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6670F0E4" w14:textId="77777777" w:rsidR="007D2DD7" w:rsidRPr="00895971" w:rsidRDefault="006D5288" w:rsidP="006D528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2.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Транспортная инфраструктура является неотъемлемой частью архитектурной среды, а степень ее развития напрямую определяет качество транспортного сообщения между отдельными территориями </w:t>
      </w:r>
      <w:r w:rsidR="00D85839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округа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а также удобство выхода на внешние транспортные коммуникации.</w:t>
      </w:r>
    </w:p>
    <w:p w14:paraId="15D63B6A" w14:textId="72E5D959" w:rsidR="007D2DD7" w:rsidRPr="00895971" w:rsidRDefault="006D5288" w:rsidP="006D5288">
      <w:pPr>
        <w:widowControl w:val="0"/>
        <w:tabs>
          <w:tab w:val="left" w:pos="0"/>
          <w:tab w:val="left" w:pos="12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3.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Для создания современного и надежного транспортного комплекса муниципального округа, способного обеспечить высокий уровень транспортного обслуживания, необходимо рационально запланировать дорожную сеть, правильно организовать общественный транспорт и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предусмотреть достаточное количество сооружений для хранения и обслуживания легковых автомобилей.</w:t>
      </w:r>
    </w:p>
    <w:p w14:paraId="76D01368" w14:textId="77777777" w:rsidR="00A35357" w:rsidRPr="00895971" w:rsidRDefault="00A35357" w:rsidP="006D5288">
      <w:pPr>
        <w:widowControl w:val="0"/>
        <w:tabs>
          <w:tab w:val="left" w:pos="0"/>
          <w:tab w:val="left" w:pos="12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6B20A27" w14:textId="77777777" w:rsidR="001B273B" w:rsidRPr="00895971" w:rsidRDefault="001B273B" w:rsidP="001B273B">
      <w:pPr>
        <w:widowControl w:val="0"/>
        <w:tabs>
          <w:tab w:val="left" w:pos="1218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073C604D" w14:textId="77777777" w:rsidR="007A40E1" w:rsidRPr="00895971" w:rsidRDefault="00273846" w:rsidP="006D528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Статья </w:t>
      </w:r>
      <w:r w:rsidR="00932344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2</w:t>
      </w:r>
      <w:r w:rsidR="006D5288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9. </w:t>
      </w:r>
      <w:r w:rsidR="007D2DD7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Расчетные показател</w:t>
      </w:r>
      <w:r w:rsidR="007A40E1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и минимально допустимого уровня </w:t>
      </w:r>
      <w:r w:rsidR="007D2DD7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обеспеченности объект</w:t>
      </w:r>
      <w:r w:rsidR="007A40E1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ами местного значения в области </w:t>
      </w:r>
      <w:r w:rsidR="007D2DD7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автомобильных дорог местного зн</w:t>
      </w:r>
      <w:r w:rsidR="007A40E1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ачения вне границ населенных </w:t>
      </w:r>
      <w:r w:rsidR="007D2DD7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пунктов</w:t>
      </w:r>
    </w:p>
    <w:p w14:paraId="32470D31" w14:textId="77777777" w:rsidR="007D2DD7" w:rsidRPr="00895971" w:rsidRDefault="006D5288" w:rsidP="006D528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1.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Расчетный показатель минимально допустимого уровня автомобилизации населения индивидуальными легковыми автомобилями установлен исходя из современных данных и перспектив роста уровня автомобилизации населения и составит к 20</w:t>
      </w:r>
      <w:r w:rsidR="001B273B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40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году около 350 автомобилей на 1000 человек.</w:t>
      </w:r>
    </w:p>
    <w:p w14:paraId="6AD1D283" w14:textId="77777777" w:rsidR="007D2DD7" w:rsidRPr="00895971" w:rsidRDefault="006D5288" w:rsidP="006D528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2.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Исходя из функционального назначения, состава потока и скоростей движения автомобильного транспорта дороги должны быть дифференцированы на соответствующие категории согласно постановлению Правительства Российской Федерации от 29</w:t>
      </w:r>
      <w:r w:rsidR="001B273B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сентября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2009</w:t>
      </w:r>
      <w:r w:rsidR="001B273B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года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№ 767 «О классификации автомобильных дорог в Российской Федерации».</w:t>
      </w:r>
    </w:p>
    <w:p w14:paraId="0E85D0E5" w14:textId="77777777" w:rsidR="007D2DD7" w:rsidRPr="00895971" w:rsidRDefault="006D5288" w:rsidP="006D528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3.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Согласно </w:t>
      </w:r>
      <w:proofErr w:type="gramStart"/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приложению</w:t>
      </w:r>
      <w:proofErr w:type="gramEnd"/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 Правилам классификации автомобильных дорог в Российской Федерации, утвержденным постановлением Правительства Российской Федерации от 29</w:t>
      </w:r>
      <w:r w:rsidR="001B273B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сентября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2009 </w:t>
      </w:r>
      <w:r w:rsidR="001B273B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года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№ 767, установлены расчетные показатели минимально допустимого уровня параметров дорог в соответствии их классификацией.</w:t>
      </w:r>
    </w:p>
    <w:p w14:paraId="3EABAAD9" w14:textId="77777777" w:rsidR="007D2DD7" w:rsidRPr="00895971" w:rsidRDefault="006D5288" w:rsidP="006D528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4.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Размеры земельных участков для размещения автомобильных дорог местного значения муниципального округа определяются согласно Нормам отвода земель для автомобильных дорог, утвержденным постановлением Правительства Российской Федерации от 02</w:t>
      </w:r>
      <w:r w:rsidR="001B273B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сентября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2009 </w:t>
      </w:r>
      <w:r w:rsidR="001B273B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года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№ 717.</w:t>
      </w:r>
    </w:p>
    <w:p w14:paraId="5AC60F83" w14:textId="77777777" w:rsidR="001B273B" w:rsidRPr="00895971" w:rsidRDefault="001B273B" w:rsidP="001B273B">
      <w:pPr>
        <w:widowControl w:val="0"/>
        <w:tabs>
          <w:tab w:val="left" w:pos="1085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7B4DF5C5" w14:textId="35A554AC" w:rsidR="007A40E1" w:rsidRPr="00895971" w:rsidRDefault="00273846" w:rsidP="006D5288">
      <w:pPr>
        <w:widowControl w:val="0"/>
        <w:tabs>
          <w:tab w:val="left" w:pos="567"/>
          <w:tab w:val="left" w:pos="567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Статья </w:t>
      </w:r>
      <w:r w:rsidR="00932344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3</w:t>
      </w:r>
      <w:r w:rsidR="006D5288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0.</w:t>
      </w:r>
      <w:r w:rsidR="00F069A5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 w:rsidR="007D2DD7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Расчетные показатели минимально допустимого количества </w:t>
      </w:r>
      <w:proofErr w:type="spellStart"/>
      <w:r w:rsidR="007D2DD7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машино</w:t>
      </w:r>
      <w:proofErr w:type="spellEnd"/>
      <w:r w:rsidR="007D2DD7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-мест для парковки легковых автомобилей на стоя</w:t>
      </w:r>
      <w:r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нках автомобилей, размещаемых в </w:t>
      </w:r>
      <w:r w:rsidR="007D2DD7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непосредственной близости от отдельн</w:t>
      </w:r>
      <w:r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о стоящих объектов капитального </w:t>
      </w:r>
      <w:r w:rsidR="007D2DD7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строительства в границах жилых и общественно-деловых зон</w:t>
      </w:r>
    </w:p>
    <w:p w14:paraId="17E90385" w14:textId="4DF6D09D" w:rsidR="007D2DD7" w:rsidRPr="00895971" w:rsidRDefault="00F069A5" w:rsidP="005821F6">
      <w:pPr>
        <w:pStyle w:val="afb"/>
        <w:widowControl w:val="0"/>
        <w:numPr>
          <w:ilvl w:val="0"/>
          <w:numId w:val="30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Расчетные показатели минимально-допустимого количества </w:t>
      </w:r>
      <w:proofErr w:type="spellStart"/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машино</w:t>
      </w:r>
      <w:proofErr w:type="spellEnd"/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-мест для парковки легковых автомобилей на стоянках автомобилей, размещаемых в непосредственной близости от отдельно стоящих объектов капитального строительства в границах жилых и общественно-деловых зон установлены в составе Региональных нормативов градостроительного проектирования, утвержденных постановлением Правительства Архангельской области от 19.04.2016 № 123-пп, и не могут иметь значения ниже установленных.</w:t>
      </w:r>
    </w:p>
    <w:p w14:paraId="68CEAD4D" w14:textId="77777777" w:rsidR="00F069A5" w:rsidRPr="00895971" w:rsidRDefault="00F069A5" w:rsidP="003412B6">
      <w:pPr>
        <w:widowControl w:val="0"/>
        <w:tabs>
          <w:tab w:val="left" w:pos="10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6138CAD9" w14:textId="77777777" w:rsidR="007D2DD7" w:rsidRPr="00895971" w:rsidRDefault="00273846" w:rsidP="00AA0EF4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Статья </w:t>
      </w:r>
      <w:r w:rsidR="00932344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3</w:t>
      </w:r>
      <w:r w:rsidR="006D5288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1</w:t>
      </w:r>
      <w:r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. </w:t>
      </w:r>
      <w:r w:rsidR="007D2DD7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В области обработки, утилизации, обе</w:t>
      </w:r>
      <w:r w:rsidR="008276F9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звреживания, размещения твердых </w:t>
      </w:r>
      <w:r w:rsidR="007D2DD7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коммунальных отходов</w:t>
      </w:r>
    </w:p>
    <w:p w14:paraId="5ACAD640" w14:textId="77777777" w:rsidR="007D2DD7" w:rsidRPr="00895971" w:rsidRDefault="006D5288" w:rsidP="00AA0EF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1.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Перечень объектов, относящихся к области утилизации и переработки отходов производства и потребления, и местоположение таких объектов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принимается в соответствии с Генеральной схемой очистки территорий населенных пунктов муниципальных образований Архангельской области, утверждаемой распоряжением Правительства Архангельской области и территориальной схемой обращения с отходами, в том числе твердыми коммунальными отходами, Архангельской области.</w:t>
      </w:r>
    </w:p>
    <w:p w14:paraId="328A32E9" w14:textId="77777777" w:rsidR="007D2DD7" w:rsidRPr="00895971" w:rsidRDefault="006D5288" w:rsidP="003412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2.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региональных нормативах установлены расчетные показатели минимально допустимых размеров земельных участков для размещения предприятий и сооружений по транспортировке, обезвреживанию и переработке твердых коммунальных отходов.</w:t>
      </w:r>
    </w:p>
    <w:p w14:paraId="7ACFF06E" w14:textId="77777777" w:rsidR="007D2DD7" w:rsidRPr="00895971" w:rsidRDefault="007D2DD7" w:rsidP="003412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Расчетные показатели размеров земельных участков, предприятий и сооружений по транспортировке, обезвреживанию и переработке твердых коммунальных отходов следует принимать с учетом требований СП 42.13330.2011.</w:t>
      </w:r>
    </w:p>
    <w:p w14:paraId="1647995C" w14:textId="77777777" w:rsidR="007D2DD7" w:rsidRPr="00895971" w:rsidRDefault="007D2DD7" w:rsidP="003412B6">
      <w:pPr>
        <w:widowControl w:val="0"/>
        <w:spacing w:after="3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Размеры земельных участков, предприятий и сооружений по транспортировке, обезвреживанию и переработке твердых коммуналь</w:t>
      </w:r>
      <w:r w:rsidR="006D5288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ных отходов приведены в таблице:</w:t>
      </w:r>
    </w:p>
    <w:tbl>
      <w:tblPr>
        <w:tblOverlap w:val="never"/>
        <w:tblW w:w="943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8"/>
        <w:gridCol w:w="2342"/>
        <w:gridCol w:w="2011"/>
      </w:tblGrid>
      <w:tr w:rsidR="007D2DD7" w:rsidRPr="00895971" w14:paraId="31A9995F" w14:textId="77777777" w:rsidTr="00744CC2">
        <w:trPr>
          <w:trHeight w:hRule="exact" w:val="1085"/>
          <w:jc w:val="center"/>
        </w:trPr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D31964" w14:textId="77777777" w:rsidR="007D2DD7" w:rsidRPr="00895971" w:rsidRDefault="007D2DD7" w:rsidP="00744C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Предприятия и сооружения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81E94B" w14:textId="77777777" w:rsidR="007D2DD7" w:rsidRPr="00895971" w:rsidRDefault="007D2DD7" w:rsidP="00744CC2">
            <w:pPr>
              <w:widowControl w:val="0"/>
              <w:spacing w:after="0" w:line="240" w:lineRule="auto"/>
              <w:ind w:firstLine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Размеры земельных участков, га, на 1000 т твердых коммунальных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DFC586" w14:textId="77777777" w:rsidR="007D2DD7" w:rsidRPr="00895971" w:rsidRDefault="007D2DD7" w:rsidP="00744CC2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Санитарно</w:t>
            </w:r>
            <w:r w:rsidR="00E0463C" w:rsidRPr="008959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-</w:t>
            </w:r>
            <w:r w:rsidRPr="008959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softHyphen/>
              <w:t>защитные зоны, м</w:t>
            </w:r>
          </w:p>
        </w:tc>
      </w:tr>
      <w:tr w:rsidR="007D2DD7" w:rsidRPr="00895971" w14:paraId="77E62B95" w14:textId="77777777" w:rsidTr="00744CC2">
        <w:trPr>
          <w:trHeight w:hRule="exact" w:val="240"/>
          <w:jc w:val="center"/>
        </w:trPr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6D965F" w14:textId="77777777" w:rsidR="007D2DD7" w:rsidRPr="00895971" w:rsidRDefault="007D2DD7" w:rsidP="00744CC2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2E9194" w14:textId="77777777" w:rsidR="007D2DD7" w:rsidRPr="00895971" w:rsidRDefault="007D2DD7" w:rsidP="00744CC2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93B728" w14:textId="77777777" w:rsidR="007D2DD7" w:rsidRPr="00895971" w:rsidRDefault="007D2DD7" w:rsidP="00744CC2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3</w:t>
            </w:r>
          </w:p>
        </w:tc>
      </w:tr>
      <w:tr w:rsidR="007D2DD7" w:rsidRPr="00895971" w14:paraId="311BDBC1" w14:textId="77777777" w:rsidTr="009745A8">
        <w:trPr>
          <w:trHeight w:hRule="exact" w:val="722"/>
          <w:jc w:val="center"/>
        </w:trPr>
        <w:tc>
          <w:tcPr>
            <w:tcW w:w="5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22D9DB" w14:textId="77777777" w:rsidR="007D2DD7" w:rsidRPr="00895971" w:rsidRDefault="007D2DD7" w:rsidP="00744CC2">
            <w:pPr>
              <w:widowControl w:val="0"/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Предприятия по промышленной переработке твердых бытовых отходов мощностью, тыс. т в год: до 40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0C9886" w14:textId="77777777" w:rsidR="007D2DD7" w:rsidRPr="00895971" w:rsidRDefault="007D2DD7" w:rsidP="00744C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0,05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443115" w14:textId="77777777" w:rsidR="007D2DD7" w:rsidRPr="00895971" w:rsidRDefault="007D2DD7" w:rsidP="00744C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500</w:t>
            </w:r>
          </w:p>
        </w:tc>
      </w:tr>
      <w:tr w:rsidR="007D2DD7" w:rsidRPr="00895971" w14:paraId="3DC27425" w14:textId="77777777" w:rsidTr="009745A8">
        <w:trPr>
          <w:trHeight w:hRule="exact" w:val="422"/>
          <w:jc w:val="center"/>
        </w:trPr>
        <w:tc>
          <w:tcPr>
            <w:tcW w:w="5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CA4EF6" w14:textId="77777777" w:rsidR="007D2DD7" w:rsidRPr="00895971" w:rsidRDefault="007D2DD7" w:rsidP="00744C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Полигоны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43F0A9" w14:textId="77777777" w:rsidR="007D2DD7" w:rsidRPr="00895971" w:rsidRDefault="007D2DD7" w:rsidP="00744C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0,02-0,05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744D33" w14:textId="77777777" w:rsidR="007D2DD7" w:rsidRPr="00895971" w:rsidRDefault="007D2DD7" w:rsidP="00744C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500</w:t>
            </w:r>
          </w:p>
        </w:tc>
      </w:tr>
      <w:tr w:rsidR="007D2DD7" w:rsidRPr="00895971" w14:paraId="17DA6793" w14:textId="77777777" w:rsidTr="009745A8">
        <w:trPr>
          <w:trHeight w:hRule="exact" w:val="425"/>
          <w:jc w:val="center"/>
        </w:trPr>
        <w:tc>
          <w:tcPr>
            <w:tcW w:w="5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EE8861" w14:textId="77777777" w:rsidR="007D2DD7" w:rsidRPr="00895971" w:rsidRDefault="007D2DD7" w:rsidP="00744C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Участки компостирования отходов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F2E261" w14:textId="77777777" w:rsidR="007D2DD7" w:rsidRPr="00895971" w:rsidRDefault="007D2DD7" w:rsidP="00744C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0,50-1,00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E387B8" w14:textId="77777777" w:rsidR="007D2DD7" w:rsidRPr="00895971" w:rsidRDefault="007D2DD7" w:rsidP="00744C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500</w:t>
            </w:r>
          </w:p>
        </w:tc>
      </w:tr>
      <w:tr w:rsidR="007D2DD7" w:rsidRPr="00895971" w14:paraId="24228D50" w14:textId="77777777" w:rsidTr="009745A8">
        <w:trPr>
          <w:trHeight w:hRule="exact" w:val="430"/>
          <w:jc w:val="center"/>
        </w:trPr>
        <w:tc>
          <w:tcPr>
            <w:tcW w:w="5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C4420D" w14:textId="77777777" w:rsidR="007D2DD7" w:rsidRPr="00895971" w:rsidRDefault="007D2DD7" w:rsidP="00744C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Поля ассенизации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26C9C8" w14:textId="77777777" w:rsidR="007D2DD7" w:rsidRPr="00895971" w:rsidRDefault="007D2DD7" w:rsidP="00744C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2,00-4,00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17EE6D" w14:textId="77777777" w:rsidR="007D2DD7" w:rsidRPr="00895971" w:rsidRDefault="007D2DD7" w:rsidP="00744C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1000</w:t>
            </w:r>
          </w:p>
        </w:tc>
      </w:tr>
      <w:tr w:rsidR="007D2DD7" w:rsidRPr="00895971" w14:paraId="20DE8A52" w14:textId="77777777" w:rsidTr="009745A8">
        <w:trPr>
          <w:trHeight w:hRule="exact" w:val="547"/>
          <w:jc w:val="center"/>
        </w:trPr>
        <w:tc>
          <w:tcPr>
            <w:tcW w:w="5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93F500" w14:textId="77777777" w:rsidR="007D2DD7" w:rsidRPr="00895971" w:rsidRDefault="007D2DD7" w:rsidP="00744C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Сливные станции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2AF105" w14:textId="77777777" w:rsidR="007D2DD7" w:rsidRPr="00895971" w:rsidRDefault="007D2DD7" w:rsidP="00744C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0,20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6D1580" w14:textId="77777777" w:rsidR="007D2DD7" w:rsidRPr="00895971" w:rsidRDefault="007D2DD7" w:rsidP="00744C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500</w:t>
            </w:r>
          </w:p>
        </w:tc>
      </w:tr>
      <w:tr w:rsidR="007D2DD7" w:rsidRPr="00895971" w14:paraId="528244F6" w14:textId="77777777" w:rsidTr="009745A8">
        <w:trPr>
          <w:trHeight w:hRule="exact" w:val="551"/>
          <w:jc w:val="center"/>
        </w:trPr>
        <w:tc>
          <w:tcPr>
            <w:tcW w:w="5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6D35D2" w14:textId="77777777" w:rsidR="007D2DD7" w:rsidRPr="00895971" w:rsidRDefault="007D2DD7" w:rsidP="00744C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Мусороперегрузочные станции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B67E73" w14:textId="77777777" w:rsidR="007D2DD7" w:rsidRPr="00895971" w:rsidRDefault="007D2DD7" w:rsidP="00744C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0,04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1DCE5B" w14:textId="77777777" w:rsidR="007D2DD7" w:rsidRPr="00895971" w:rsidRDefault="007D2DD7" w:rsidP="00744C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100</w:t>
            </w:r>
          </w:p>
        </w:tc>
      </w:tr>
      <w:tr w:rsidR="007D2DD7" w:rsidRPr="00895971" w14:paraId="7AF80BD6" w14:textId="77777777" w:rsidTr="009745A8">
        <w:trPr>
          <w:trHeight w:hRule="exact" w:val="1150"/>
          <w:jc w:val="center"/>
        </w:trPr>
        <w:tc>
          <w:tcPr>
            <w:tcW w:w="5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9C6B47" w14:textId="77777777" w:rsidR="007D2DD7" w:rsidRPr="00895971" w:rsidRDefault="007D2DD7" w:rsidP="00744C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Поля складирования и захоронения обезвреженных осадков (по сухому веществу)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CC81CD" w14:textId="77777777" w:rsidR="007D2DD7" w:rsidRPr="00895971" w:rsidRDefault="007D2DD7" w:rsidP="00744C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0,30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9C4460" w14:textId="77777777" w:rsidR="007D2DD7" w:rsidRPr="00895971" w:rsidRDefault="007D2DD7" w:rsidP="00744C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1000</w:t>
            </w:r>
          </w:p>
        </w:tc>
      </w:tr>
      <w:tr w:rsidR="007D2DD7" w:rsidRPr="00895971" w14:paraId="31FCBAC5" w14:textId="77777777" w:rsidTr="009745A8">
        <w:trPr>
          <w:trHeight w:hRule="exact" w:val="735"/>
          <w:jc w:val="center"/>
        </w:trPr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EAFF6A" w14:textId="77777777" w:rsidR="007D2DD7" w:rsidRPr="00895971" w:rsidRDefault="007D2DD7" w:rsidP="00744C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Площади участка для складирования снега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5543ED" w14:textId="77777777" w:rsidR="007D2DD7" w:rsidRPr="00895971" w:rsidRDefault="007D2DD7" w:rsidP="00744C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0,50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1B9A57" w14:textId="77777777" w:rsidR="007D2DD7" w:rsidRPr="00895971" w:rsidRDefault="007D2DD7" w:rsidP="00744C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100</w:t>
            </w:r>
          </w:p>
        </w:tc>
      </w:tr>
    </w:tbl>
    <w:p w14:paraId="4795F620" w14:textId="77777777" w:rsidR="007D2DD7" w:rsidRPr="00895971" w:rsidRDefault="007D2DD7" w:rsidP="003412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F100C4E" w14:textId="77777777" w:rsidR="007D2DD7" w:rsidRPr="00895971" w:rsidRDefault="006D5288" w:rsidP="003412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3.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Выбор участков под строительство предприятий по переработке, термическому обезвреживанию, утилизации и захоронению отходов должен осуществляться исходя из оценки возможностей использования территории для данных целей в соответствии с санитарно-эпидемиологическими правилами и нормативами.</w:t>
      </w:r>
    </w:p>
    <w:p w14:paraId="05B4EEA5" w14:textId="77777777" w:rsidR="007D2DD7" w:rsidRPr="00895971" w:rsidRDefault="009745A8" w:rsidP="009745A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4.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Полигоны для складирования отходов производства и потребления размещаются за пределами жилой зоны и на обособленных территориях с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обеспечением нормативных санитарно-защитных зон в соответствии с требованиями санитарно-эпидемиологических правил и нормативов СанПиН 2.2.1/2.1.1.1200-03 «Санитарно-защитные зоны и санитарная классификация предприятий, сооружений и иных объектов», СанПиН 2.1.7.1322-03 «Гигиенические требования к размещению и обезвреживанию отходов производства и потребления».</w:t>
      </w:r>
    </w:p>
    <w:p w14:paraId="0933EF69" w14:textId="77777777" w:rsidR="0036209A" w:rsidRPr="00895971" w:rsidRDefault="007D2DD7" w:rsidP="003412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Размещение объекта складирования не допускается: </w:t>
      </w:r>
    </w:p>
    <w:p w14:paraId="28743CDA" w14:textId="77777777" w:rsidR="007D2DD7" w:rsidRPr="00895971" w:rsidRDefault="0036209A" w:rsidP="003412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1)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 территории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I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,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II и III поясов зон санитарной охраны </w:t>
      </w:r>
      <w:proofErr w:type="spellStart"/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водоисточников</w:t>
      </w:r>
      <w:proofErr w:type="spellEnd"/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 минеральных источников;</w:t>
      </w:r>
    </w:p>
    <w:p w14:paraId="0E4F4965" w14:textId="77777777" w:rsidR="007D2DD7" w:rsidRPr="00895971" w:rsidRDefault="009745A8" w:rsidP="003412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2)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 всех поясах зоны санитарной охраны курортов; в зонах массового загородного отдыха населения и на территориях лечебно-оздоровительных учреждений; в рекреационных зонах;</w:t>
      </w:r>
    </w:p>
    <w:p w14:paraId="12BF6523" w14:textId="77777777" w:rsidR="007D2DD7" w:rsidRPr="00895971" w:rsidRDefault="0036209A" w:rsidP="003412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3)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местах выклин</w:t>
      </w:r>
      <w:r w:rsidR="00D41824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ивания водоносных горизонтов; </w:t>
      </w:r>
      <w:proofErr w:type="gramStart"/>
      <w:r w:rsidR="00D41824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границах</w:t>
      </w:r>
      <w:proofErr w:type="gramEnd"/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установленных </w:t>
      </w:r>
      <w:proofErr w:type="spellStart"/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водоохранных</w:t>
      </w:r>
      <w:proofErr w:type="spellEnd"/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зон открытых водоемов; на заболачиваемых и подтопляемых территориях.</w:t>
      </w:r>
    </w:p>
    <w:p w14:paraId="5397A117" w14:textId="77777777" w:rsidR="007D2DD7" w:rsidRPr="00895971" w:rsidRDefault="009745A8" w:rsidP="009745A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5.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Неопасные отходы медицинских организаций могут быть захоронены на обычных полигонах по захоронению твердых коммунальных отходов.</w:t>
      </w:r>
    </w:p>
    <w:p w14:paraId="7B0BE417" w14:textId="77777777" w:rsidR="007D2DD7" w:rsidRPr="00895971" w:rsidRDefault="009745A8" w:rsidP="003412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6.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Опасные медицинские отходы необходимо уничтожать на специальных установках по обезвреживанию отходов медицинских организаций термическими методами.</w:t>
      </w:r>
    </w:p>
    <w:p w14:paraId="123A4669" w14:textId="77777777" w:rsidR="007D2DD7" w:rsidRPr="00895971" w:rsidRDefault="007D2DD7" w:rsidP="003412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Транспортирование, обезвреживание и захоронение медицинских отходов по составу близких к промышленным, осуществляется в соответствии с гигиеническими требованиями, предъявляемыми к порядку накопления, транспортирования, обезвреживания и захоронения токсичных промышленных отходов.</w:t>
      </w:r>
    </w:p>
    <w:p w14:paraId="60ABEDF4" w14:textId="77777777" w:rsidR="007D2DD7" w:rsidRPr="00895971" w:rsidRDefault="009745A8" w:rsidP="009745A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8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.Земельный участок для размещения полигона токсичных отходов должен располагаться на территориях с уровнем залегания подземных вод на глубине более 20 м, на расстоянии не менее 2 м от земель сельскохозяйственного назначения, используемых для выращивания технических культур, не используемых для производства продуктов питания.</w:t>
      </w:r>
    </w:p>
    <w:p w14:paraId="3ED4923E" w14:textId="77777777" w:rsidR="007D2DD7" w:rsidRPr="00895971" w:rsidRDefault="007D2DD7" w:rsidP="003412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 допускается размещение полигонов на заболачиваемых и подтопляемых территориях.</w:t>
      </w:r>
    </w:p>
    <w:p w14:paraId="7BFB1DE0" w14:textId="77777777" w:rsidR="007D2DD7" w:rsidRPr="00895971" w:rsidRDefault="009745A8" w:rsidP="003412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9.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Выбор и отвод земельного участка для строительства скотомогильника или отдельно стоящей биотермической ямы проводят органы местного самоуправления по представлению организации государственной ветеринарной службы, согласованному с местным центром санитарно</w:t>
      </w:r>
      <w:r w:rsidR="00E0463C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эпидемиологического надзора.</w:t>
      </w:r>
    </w:p>
    <w:p w14:paraId="6BB613E8" w14:textId="77777777" w:rsidR="007D2DD7" w:rsidRPr="00895971" w:rsidRDefault="007D2DD7" w:rsidP="003412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соответствии с требованиями Ветеринарно-санитарных правил сбора, утилизации и уничтожения биологических отходов, утвержденных Главным государственным ветеринарным инспектором Российской Федерации 04 декабря 1995 года № 13-7-2/469, скотомогильники (биотермические ямы) размещают на сухом возвышенном участке земли площадью не менее 600 кв. м. Уровень стояния грунтовых вод должен быть не менее 2 м от поверхности земли.</w:t>
      </w:r>
    </w:p>
    <w:p w14:paraId="43269D19" w14:textId="77777777" w:rsidR="007D2DD7" w:rsidRPr="00895971" w:rsidRDefault="007D2DD7" w:rsidP="003412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соответствии с пунктом 7.1.12 СанПиН 2.2.1/2.1.1.1200-03 </w:t>
      </w: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«Санитарно-защитные зоны и санитарная классификация предприятий, сооружений и иных объектов» скотомогильники (биотермические ямы) относятся к объектам I или II класса опасности с санитарно-защитной зоной 1000 и 500 м соответственно.</w:t>
      </w:r>
    </w:p>
    <w:p w14:paraId="3B659EA0" w14:textId="77777777" w:rsidR="007D2DD7" w:rsidRPr="00895971" w:rsidRDefault="007D2DD7" w:rsidP="003412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соответствии с пунктом 2.10 СанПиН 2.2.1/2.1.1.1200-03 размер санитарно</w:t>
      </w: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  <w:t>-защитной зоны для предприятий I и II класса опасности может быть изменен Главным государственным санитарным врачом Российской Федерации или его заместителем в порядке, установленном данными правилами.</w:t>
      </w:r>
    </w:p>
    <w:p w14:paraId="44833219" w14:textId="77777777" w:rsidR="007D2DD7" w:rsidRPr="00895971" w:rsidRDefault="007D2DD7" w:rsidP="003412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качестве объектов утилизации биологических отходов также возможно использование установок термической утилизации. Размещение установок термической утилизации биологических отходов производится на расстоянии не менее 1000 м до жилых, общественных зданий, животноводческих ферм (комплексов).</w:t>
      </w:r>
    </w:p>
    <w:p w14:paraId="7825B7FA" w14:textId="77777777" w:rsidR="007D2DD7" w:rsidRPr="00895971" w:rsidRDefault="007D2DD7" w:rsidP="003412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Размеры земельных участков установок термической утилизации биологических отходов принимаются в соответствии с выбранным типом установки и техническими условиями эксплуатации.</w:t>
      </w:r>
    </w:p>
    <w:p w14:paraId="5A0FFC49" w14:textId="77777777" w:rsidR="007D2DD7" w:rsidRPr="00895971" w:rsidRDefault="007D2DD7" w:rsidP="00E0463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Размещение скотомогильников (биотермических ям) и установок термической утилизации биологических отходов в </w:t>
      </w:r>
      <w:proofErr w:type="spellStart"/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водоохранной</w:t>
      </w:r>
      <w:proofErr w:type="spellEnd"/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лесопарковой и заповедной зонах категорически запрещается.</w:t>
      </w:r>
    </w:p>
    <w:p w14:paraId="324E7023" w14:textId="77777777" w:rsidR="00E0463C" w:rsidRPr="00895971" w:rsidRDefault="00E0463C" w:rsidP="00E0463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0630AC9C" w14:textId="77777777" w:rsidR="00744CC2" w:rsidRPr="00895971" w:rsidRDefault="00273846" w:rsidP="0036209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Статья </w:t>
      </w:r>
      <w:r w:rsidR="00932344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3</w:t>
      </w:r>
      <w:r w:rsidR="009745A8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2</w:t>
      </w:r>
      <w:r w:rsidR="00744CC2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. </w:t>
      </w:r>
      <w:r w:rsidR="00893745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В области культуры </w:t>
      </w:r>
    </w:p>
    <w:p w14:paraId="145A9180" w14:textId="77777777" w:rsidR="007D2DD7" w:rsidRPr="00895971" w:rsidRDefault="009745A8" w:rsidP="003412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1. </w:t>
      </w:r>
      <w:r w:rsidR="00A64AE1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Согласно статье 16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Федерального закона от </w:t>
      </w:r>
      <w:proofErr w:type="spellStart"/>
      <w:r w:rsidR="005B5AFE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</w:t>
      </w:r>
      <w:proofErr w:type="spellEnd"/>
      <w:r w:rsidR="005B5AFE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06 октября 2003 года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№ 131-ФЗ «Об общих принципах организации местного самоуправления в Российской Федерации» к полномочиям органов местного самоуправления муниципального округа относятся </w:t>
      </w:r>
      <w:r w:rsidR="00D2788B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создание условий для организации досуга и обеспечения жителей муниципального округа услугами организаций культуры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а также </w:t>
      </w:r>
      <w:r w:rsidR="00D2788B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организация библиотечного обслуживания населения, комплектование и обеспечение сохранности библиотечных фондов библиотек муниципального округа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718C9125" w14:textId="77777777" w:rsidR="007D2DD7" w:rsidRPr="00895971" w:rsidRDefault="009745A8" w:rsidP="009745A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2.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Согласно приложению </w:t>
      </w:r>
      <w:r w:rsidR="00D41824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</w:t>
      </w:r>
      <w:r w:rsidR="00D41824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СП 42.13330.2016 установлено значение расчетного показателя минимально допустимого уровня обеспеченности помещениями для культурно-досуговой деятельности.</w:t>
      </w:r>
    </w:p>
    <w:p w14:paraId="38A93ABE" w14:textId="77777777" w:rsidR="007D2DD7" w:rsidRPr="00895971" w:rsidRDefault="007D2DD7" w:rsidP="009745A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 данному виду объектов, исходя из Социальных нормативов и норм, утвержденных распоряжением </w:t>
      </w:r>
      <w:r w:rsidR="005B5AFE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</w:t>
      </w: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равительства Российской Федерации от 03</w:t>
      </w:r>
      <w:r w:rsidR="00D41824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июля </w:t>
      </w: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1996</w:t>
      </w:r>
      <w:r w:rsidR="00D41824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года</w:t>
      </w: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№ 1063-р, рекомендуется размещать 1 учреждение культуры на группу сельских </w:t>
      </w:r>
      <w:r w:rsidR="006438D1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населенных пунктов</w:t>
      </w: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(в административном центре муниципального округа), с вместимостью на менее 500 мест.</w:t>
      </w:r>
    </w:p>
    <w:p w14:paraId="4F3F6011" w14:textId="77777777" w:rsidR="007D2DD7" w:rsidRPr="00895971" w:rsidRDefault="009745A8" w:rsidP="009745A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3.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Согласно социальным нормативам и нормам, утвержденным распоряжением Правительства Российской Федерации от 03</w:t>
      </w:r>
      <w:r w:rsidR="00D41824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июля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1996 </w:t>
      </w:r>
      <w:r w:rsidR="00A64AE1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года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№ 1063-р, установлены значения расчетного показателя минимально допустимого уровня обеспеченности населения муниципального округа </w:t>
      </w:r>
      <w:r w:rsidR="006438D1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общедоступными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библиотеками – </w:t>
      </w:r>
      <w:r w:rsidR="006438D1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учреждение на муниципальный </w:t>
      </w:r>
      <w:r w:rsidR="00A64AE1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округ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(в административном центре). В случае необходимости учреждение может иметь филиалы в населенных пунктах, а также передвижные пункты библиотечного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обслуживания.</w:t>
      </w:r>
    </w:p>
    <w:p w14:paraId="4D554C3C" w14:textId="77777777" w:rsidR="00893745" w:rsidRPr="00895971" w:rsidRDefault="00893745" w:rsidP="00893745">
      <w:pPr>
        <w:widowControl w:val="0"/>
        <w:tabs>
          <w:tab w:val="left" w:pos="107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C5A6E64" w14:textId="77777777" w:rsidR="00A64AE1" w:rsidRPr="00895971" w:rsidRDefault="00273846" w:rsidP="00D76E76">
      <w:pPr>
        <w:widowControl w:val="0"/>
        <w:tabs>
          <w:tab w:val="left" w:pos="47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Статья </w:t>
      </w:r>
      <w:r w:rsidR="00CF000C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3</w:t>
      </w:r>
      <w:r w:rsidR="00026F04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3</w:t>
      </w:r>
      <w:r w:rsidR="00A64AE1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. </w:t>
      </w:r>
      <w:r w:rsidR="007D2DD7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В области транспортного сообщения</w:t>
      </w:r>
    </w:p>
    <w:p w14:paraId="1449CEF1" w14:textId="77777777" w:rsidR="007D2DD7" w:rsidRPr="00895971" w:rsidRDefault="00026F04" w:rsidP="00A64AE1">
      <w:pPr>
        <w:widowControl w:val="0"/>
        <w:tabs>
          <w:tab w:val="left" w:pos="10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1.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соответствии со с</w:t>
      </w:r>
      <w:r w:rsidR="00A64AE1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татьей 16 Федерального закона от 06 октября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2003 </w:t>
      </w:r>
      <w:r w:rsidR="00A64AE1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года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№ 131-ФЗ «Об общих принципах организации местного самоуправления в Российской Федерации» </w:t>
      </w:r>
      <w:r w:rsidR="006438D1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является вопросом местного значения муниципального округа.</w:t>
      </w:r>
    </w:p>
    <w:p w14:paraId="6E94BA81" w14:textId="77777777" w:rsidR="007D2DD7" w:rsidRPr="00895971" w:rsidRDefault="00026F04" w:rsidP="00026F04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2. </w:t>
      </w:r>
      <w:r w:rsidR="005B5AFE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Согласно </w:t>
      </w:r>
      <w:proofErr w:type="gramStart"/>
      <w:r w:rsidR="005B5AFE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Стратегии</w:t>
      </w:r>
      <w:proofErr w:type="gramEnd"/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нормативах принимается 100% охват населения транспортными услугами из расчета размещения остановочных павильонов в населенных пунктах с интервалом 400-600 метров.</w:t>
      </w:r>
    </w:p>
    <w:p w14:paraId="5AC3E797" w14:textId="77777777" w:rsidR="007D2DD7" w:rsidRPr="00895971" w:rsidRDefault="00026F04" w:rsidP="00026F04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3.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Для жителей сельских </w:t>
      </w:r>
      <w:r w:rsidR="006438D1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населенных пунктов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затраты времени на трудовые передвижения (пешеходные или с использованием транспорта) в пределах сельского населенного пункта, как правило, не должны превышать 30 мин.</w:t>
      </w:r>
    </w:p>
    <w:p w14:paraId="28986818" w14:textId="77777777" w:rsidR="007D2DD7" w:rsidRPr="00895971" w:rsidRDefault="007D2DD7" w:rsidP="00026F0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Дальность пешеходных подходов до ближайшей остановки общественного пассажирского транспорта:</w:t>
      </w:r>
    </w:p>
    <w:p w14:paraId="79DE2B32" w14:textId="77777777" w:rsidR="007D2DD7" w:rsidRPr="00895971" w:rsidRDefault="0036209A" w:rsidP="0036209A">
      <w:pPr>
        <w:widowControl w:val="0"/>
        <w:tabs>
          <w:tab w:val="left" w:pos="82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1)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для многоэтажной застройки – 500 м;</w:t>
      </w:r>
    </w:p>
    <w:p w14:paraId="5B2C0C22" w14:textId="77777777" w:rsidR="007D2DD7" w:rsidRPr="00895971" w:rsidRDefault="0036209A" w:rsidP="0036209A">
      <w:pPr>
        <w:widowControl w:val="0"/>
        <w:tabs>
          <w:tab w:val="left" w:pos="82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2)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для застройки индивидуальными жилыми домами – 600 до 800 м;</w:t>
      </w:r>
    </w:p>
    <w:p w14:paraId="43DA4EA4" w14:textId="77777777" w:rsidR="007D2DD7" w:rsidRPr="00895971" w:rsidRDefault="0036209A" w:rsidP="0036209A">
      <w:pPr>
        <w:widowControl w:val="0"/>
        <w:tabs>
          <w:tab w:val="left" w:pos="822"/>
        </w:tabs>
        <w:spacing w:after="26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3)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для зон массового отдыха населения – 800 м.</w:t>
      </w:r>
    </w:p>
    <w:p w14:paraId="2907BEB3" w14:textId="77777777" w:rsidR="007D2DD7" w:rsidRPr="00895971" w:rsidRDefault="00273846" w:rsidP="0036209A">
      <w:pPr>
        <w:widowControl w:val="0"/>
        <w:tabs>
          <w:tab w:val="left" w:pos="473"/>
        </w:tabs>
        <w:spacing w:after="26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Статья </w:t>
      </w:r>
      <w:r w:rsidR="00CF000C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3</w:t>
      </w:r>
      <w:r w:rsidR="00D85839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4. </w:t>
      </w:r>
      <w:r w:rsidR="007D2DD7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В области организации архивного дела</w:t>
      </w:r>
    </w:p>
    <w:p w14:paraId="292B99B1" w14:textId="77777777" w:rsidR="007D2DD7" w:rsidRPr="00895971" w:rsidRDefault="002E663A" w:rsidP="002E663A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1.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Согласно статье 1</w:t>
      </w:r>
      <w:r w:rsidR="00A64AE1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6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Федерального закона </w:t>
      </w:r>
      <w:r w:rsidR="00A64AE1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от 06 октября 2003 года № 131-ФЗ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«Об общих принципах организации местного самоупр</w:t>
      </w:r>
      <w:r w:rsidR="005B5AFE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авления в Российской Федерации»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 полномочиям органов местного самоуправления муниципального округа относится формирование и содержание муниципального архива</w:t>
      </w:r>
      <w:r w:rsidR="00D2788B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08B3EBC7" w14:textId="77777777" w:rsidR="007D2DD7" w:rsidRPr="00895971" w:rsidRDefault="002E663A" w:rsidP="002E663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2.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соответствии с Федеральным законом от 22</w:t>
      </w:r>
      <w:r w:rsidR="00D85839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октября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2004</w:t>
      </w:r>
      <w:r w:rsidR="00D85839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года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№ 125-ФЗ «Об архивном деле в Российской Федерации» органы местного самоуправления муниципального округа обязаны создавать архивы для хранения, комплектования (формирования), учета и использования образовавшихся в процессе их деятельности архивных документов.</w:t>
      </w:r>
    </w:p>
    <w:p w14:paraId="7968E7EA" w14:textId="77777777" w:rsidR="007D2DD7" w:rsidRPr="00895971" w:rsidRDefault="002E663A" w:rsidP="002E663A">
      <w:pPr>
        <w:widowControl w:val="0"/>
        <w:tabs>
          <w:tab w:val="left" w:pos="0"/>
        </w:tabs>
        <w:spacing w:after="2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3.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основ</w:t>
      </w:r>
      <w:r w:rsidR="00587040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ании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этого в </w:t>
      </w:r>
      <w:r w:rsidR="005C4664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Пинежском</w:t>
      </w:r>
      <w:r w:rsidR="00E0463C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муниципальном округе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установлен расчетный показатель минимально допустимой обеспеченности муниципальными архивами – не менее 1 муниципального архива на </w:t>
      </w:r>
      <w:r w:rsidR="00587040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округ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4895E5CE" w14:textId="1E9CDF97" w:rsidR="00587040" w:rsidRPr="00895971" w:rsidRDefault="00273846" w:rsidP="002E663A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Статья </w:t>
      </w:r>
      <w:r w:rsidR="00CF000C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3</w:t>
      </w:r>
      <w:r w:rsidR="002E663A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5.</w:t>
      </w:r>
      <w:r w:rsidR="00227281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 w:rsidR="007D2DD7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В области организации рит</w:t>
      </w:r>
      <w:r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уальных услуг и содержания мест </w:t>
      </w:r>
      <w:r w:rsidR="007D2DD7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захоронения</w:t>
      </w:r>
    </w:p>
    <w:p w14:paraId="399DFBF5" w14:textId="77777777" w:rsidR="007D2DD7" w:rsidRPr="00895971" w:rsidRDefault="002E663A" w:rsidP="003412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1.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Расчетные показатели для кладбищ традиционного захоронения и кладбищ погребения после кремации установлены в соответствии с Приложением </w:t>
      </w:r>
      <w:r w:rsidR="000B763C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</w:t>
      </w:r>
      <w:r w:rsidR="000B763C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СП 42.13330.2016.</w:t>
      </w:r>
    </w:p>
    <w:p w14:paraId="7CD7C3F6" w14:textId="77777777" w:rsidR="007D2DD7" w:rsidRPr="00895971" w:rsidRDefault="002E663A" w:rsidP="003412B6">
      <w:pPr>
        <w:widowControl w:val="0"/>
        <w:spacing w:after="2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2.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Нормативная обеспеченность кладбищами традиционного захоронения составляет 0,24 га на 1 тыс. чел., а кладбищ </w:t>
      </w:r>
      <w:proofErr w:type="spellStart"/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урновых</w:t>
      </w:r>
      <w:proofErr w:type="spellEnd"/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захоронений после кремации - 0,02 га на 1 тыс. чел.</w:t>
      </w:r>
    </w:p>
    <w:p w14:paraId="7C85AC06" w14:textId="77777777" w:rsidR="007D2DD7" w:rsidRPr="00895971" w:rsidRDefault="00273846" w:rsidP="002E663A">
      <w:pPr>
        <w:widowControl w:val="0"/>
        <w:spacing w:after="18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lastRenderedPageBreak/>
        <w:t xml:space="preserve">Статья </w:t>
      </w:r>
      <w:r w:rsidR="00CF000C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3</w:t>
      </w:r>
      <w:r w:rsidR="002E663A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6</w:t>
      </w:r>
      <w:r w:rsidR="00587040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. </w:t>
      </w:r>
      <w:r w:rsidR="007D2DD7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В области обеспечения помещениями для работы и служебными жилыми</w:t>
      </w:r>
      <w:r w:rsidR="00AC1D75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 w:rsidR="007D2DD7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помещениями участковых уполномоченных полиции</w:t>
      </w:r>
    </w:p>
    <w:p w14:paraId="2F256588" w14:textId="77777777" w:rsidR="007D2DD7" w:rsidRPr="00895971" w:rsidRDefault="002E663A" w:rsidP="0036209A">
      <w:pPr>
        <w:widowControl w:val="0"/>
        <w:spacing w:after="18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1.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Нормы по обеспечению помещениями для работы и служебными жилыми помещениями участковых уполномоченных полиции приняты на основании статьи 44 Федерального закона от 07 февраля 2011 года № З-ФЗ «О полиции», Приказа Министерства внутренних дел Российской Федерации от 29 марта 2019 года № 205 «О несении службы участковым уполномоченным полиции на обслуживаемом административном участке и организации этой деятельности», Приказа Министерства внутренних дел Российской Федерации от 06 октября 2014 года № 859 «Об утверждении примерных нормативов численности подразделений органов внутренних дел Российской Федерации».</w:t>
      </w:r>
    </w:p>
    <w:p w14:paraId="48B4D5EB" w14:textId="77777777" w:rsidR="002E663A" w:rsidRPr="00895971" w:rsidRDefault="002E663A" w:rsidP="0036209A">
      <w:pPr>
        <w:widowControl w:val="0"/>
        <w:spacing w:after="18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C7F6519" w14:textId="77777777" w:rsidR="007D2DD7" w:rsidRPr="00895971" w:rsidRDefault="007D2DD7" w:rsidP="000B763C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Расчетные показатели минимально допустимого уровня обеспеченности объектами местного значения муниципального округа</w:t>
      </w:r>
    </w:p>
    <w:p w14:paraId="1E5649EC" w14:textId="77777777" w:rsidR="007D2DD7" w:rsidRPr="00895971" w:rsidRDefault="007D2DD7" w:rsidP="003412B6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tbl>
      <w:tblPr>
        <w:tblOverlap w:val="never"/>
        <w:tblW w:w="947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9"/>
        <w:gridCol w:w="3239"/>
        <w:gridCol w:w="3544"/>
      </w:tblGrid>
      <w:tr w:rsidR="007D2DD7" w:rsidRPr="00895971" w14:paraId="55210D49" w14:textId="77777777" w:rsidTr="002E663A">
        <w:trPr>
          <w:trHeight w:hRule="exact" w:val="533"/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5EB467" w14:textId="77777777" w:rsidR="007D2DD7" w:rsidRPr="00895971" w:rsidRDefault="007D2DD7" w:rsidP="000B76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Наименование объекта</w:t>
            </w:r>
          </w:p>
        </w:tc>
        <w:tc>
          <w:tcPr>
            <w:tcW w:w="67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3BD32C" w14:textId="77777777" w:rsidR="007D2DD7" w:rsidRPr="00895971" w:rsidRDefault="007D2DD7" w:rsidP="000B76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Расчетные показатели</w:t>
            </w:r>
          </w:p>
        </w:tc>
      </w:tr>
      <w:tr w:rsidR="007D2DD7" w:rsidRPr="00895971" w14:paraId="4E670EA5" w14:textId="77777777" w:rsidTr="002E663A">
        <w:trPr>
          <w:trHeight w:hRule="exact" w:val="1264"/>
          <w:jc w:val="center"/>
        </w:trPr>
        <w:tc>
          <w:tcPr>
            <w:tcW w:w="26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0077C3D" w14:textId="77777777" w:rsidR="007D2DD7" w:rsidRPr="00895971" w:rsidRDefault="007D2DD7" w:rsidP="000B763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361E61" w14:textId="77777777" w:rsidR="00587040" w:rsidRPr="00895971" w:rsidRDefault="007D2DD7" w:rsidP="000B76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минимально допустимого</w:t>
            </w:r>
          </w:p>
          <w:p w14:paraId="39385092" w14:textId="77777777" w:rsidR="007D2DD7" w:rsidRPr="00895971" w:rsidRDefault="007D2DD7" w:rsidP="000B76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уровня обеспеченности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77C901" w14:textId="77777777" w:rsidR="007D2DD7" w:rsidRPr="00895971" w:rsidRDefault="007D2DD7" w:rsidP="000B76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максимально допустимого уровня территориальной доступности</w:t>
            </w:r>
          </w:p>
        </w:tc>
      </w:tr>
      <w:tr w:rsidR="007D2DD7" w:rsidRPr="00895971" w14:paraId="6A33CD02" w14:textId="77777777" w:rsidTr="002E663A">
        <w:trPr>
          <w:trHeight w:hRule="exact" w:val="355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A99D44" w14:textId="77777777" w:rsidR="007D2DD7" w:rsidRPr="00895971" w:rsidRDefault="007D2DD7" w:rsidP="000B76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Помещение для работы на обслуживаемом административном участке сотруднику, замещающему должность участкового уполномоченного полиции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0324EE" w14:textId="77777777" w:rsidR="002E663A" w:rsidRPr="00895971" w:rsidRDefault="007D2DD7" w:rsidP="000B763C">
            <w:pPr>
              <w:widowControl w:val="0"/>
              <w:tabs>
                <w:tab w:val="left" w:pos="18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 согласованию с территориальными органа</w:t>
            </w:r>
            <w:r w:rsidR="00587040" w:rsidRPr="0089597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ми МВД России, </w:t>
            </w:r>
          </w:p>
          <w:p w14:paraId="33AC6F2A" w14:textId="77777777" w:rsidR="002E663A" w:rsidRPr="00895971" w:rsidRDefault="00587040" w:rsidP="000B763C">
            <w:pPr>
              <w:widowControl w:val="0"/>
              <w:tabs>
                <w:tab w:val="left" w:pos="18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но не менее 10,5 </w:t>
            </w:r>
            <w:r w:rsidR="007D2DD7" w:rsidRPr="0089597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</w:t>
            </w:r>
            <w:r w:rsidR="007D2DD7" w:rsidRPr="0089597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 w:bidi="ru-RU"/>
              </w:rPr>
              <w:t>2</w:t>
            </w:r>
          </w:p>
          <w:p w14:paraId="79317AA4" w14:textId="77777777" w:rsidR="002E663A" w:rsidRPr="00895971" w:rsidRDefault="007D2DD7" w:rsidP="000B763C">
            <w:pPr>
              <w:widowControl w:val="0"/>
              <w:tabs>
                <w:tab w:val="left" w:pos="18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общей площади </w:t>
            </w:r>
          </w:p>
          <w:p w14:paraId="7A3AE45B" w14:textId="77777777" w:rsidR="007D2DD7" w:rsidRPr="00895971" w:rsidRDefault="007D2DD7" w:rsidP="000B763C">
            <w:pPr>
              <w:widowControl w:val="0"/>
              <w:tabs>
                <w:tab w:val="left" w:pos="18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на 1 сотрудника*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575DC9" w14:textId="77777777" w:rsidR="007D2DD7" w:rsidRPr="00895971" w:rsidRDefault="00587040" w:rsidP="000B763C">
            <w:pPr>
              <w:widowControl w:val="0"/>
              <w:tabs>
                <w:tab w:val="left" w:pos="1531"/>
                <w:tab w:val="left" w:pos="31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Расчетные показатели </w:t>
            </w:r>
            <w:r w:rsidR="007D2DD7" w:rsidRPr="0089597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максимально</w:t>
            </w:r>
          </w:p>
          <w:p w14:paraId="72B5C30E" w14:textId="77777777" w:rsidR="002E663A" w:rsidRPr="00895971" w:rsidRDefault="007D2DD7" w:rsidP="000B76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допустимого уровня территориальной</w:t>
            </w:r>
          </w:p>
          <w:p w14:paraId="4208E486" w14:textId="77777777" w:rsidR="007D2DD7" w:rsidRPr="00895971" w:rsidRDefault="007D2DD7" w:rsidP="002E66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доступности указанных объектов не устанавливаются</w:t>
            </w:r>
          </w:p>
        </w:tc>
      </w:tr>
      <w:tr w:rsidR="007D2DD7" w:rsidRPr="00895971" w14:paraId="45734D09" w14:textId="77777777" w:rsidTr="002E663A">
        <w:trPr>
          <w:trHeight w:hRule="exact" w:val="986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4CA7E2" w14:textId="77777777" w:rsidR="007D2DD7" w:rsidRPr="00895971" w:rsidRDefault="007D2DD7" w:rsidP="000B76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Служебные жилые помещения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D160FD" w14:textId="77777777" w:rsidR="007D2DD7" w:rsidRPr="00895971" w:rsidRDefault="007D2DD7" w:rsidP="000B763C">
            <w:pPr>
              <w:widowControl w:val="0"/>
              <w:tabs>
                <w:tab w:val="left" w:pos="18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 соответствии с действующим законодательством Российской Федерации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82CC96" w14:textId="77777777" w:rsidR="007D2DD7" w:rsidRPr="00895971" w:rsidRDefault="007D2DD7" w:rsidP="000B763C">
            <w:pPr>
              <w:widowControl w:val="0"/>
              <w:tabs>
                <w:tab w:val="left" w:pos="619"/>
                <w:tab w:val="left" w:pos="2438"/>
                <w:tab w:val="left" w:pos="30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 соответствии с действующим</w:t>
            </w:r>
          </w:p>
          <w:p w14:paraId="52EF67F0" w14:textId="77777777" w:rsidR="007D2DD7" w:rsidRPr="00895971" w:rsidRDefault="007D2DD7" w:rsidP="000B763C">
            <w:pPr>
              <w:widowControl w:val="0"/>
              <w:tabs>
                <w:tab w:val="left" w:pos="1531"/>
                <w:tab w:val="left" w:pos="31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законодательством Российской Федерации</w:t>
            </w:r>
          </w:p>
        </w:tc>
      </w:tr>
      <w:tr w:rsidR="00587040" w:rsidRPr="00895971" w14:paraId="2548BE8D" w14:textId="77777777" w:rsidTr="002E663A">
        <w:trPr>
          <w:trHeight w:hRule="exact" w:val="1285"/>
          <w:jc w:val="center"/>
        </w:trPr>
        <w:tc>
          <w:tcPr>
            <w:tcW w:w="9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5F2CDB" w14:textId="77777777" w:rsidR="00587040" w:rsidRPr="00895971" w:rsidRDefault="00587040" w:rsidP="000B763C">
            <w:pPr>
              <w:widowControl w:val="0"/>
              <w:tabs>
                <w:tab w:val="left" w:pos="619"/>
                <w:tab w:val="left" w:pos="2438"/>
                <w:tab w:val="left" w:pos="30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* Показатель принят из расчета организации рабочего места одного участкового уполномоченного полиции            (6 м2 общей площади) и места ожидания посетителей (4,5 м2 общей площади)».</w:t>
            </w:r>
          </w:p>
        </w:tc>
      </w:tr>
    </w:tbl>
    <w:p w14:paraId="72C2FDC3" w14:textId="77777777" w:rsidR="007D2DD7" w:rsidRPr="00895971" w:rsidRDefault="007D2DD7" w:rsidP="003412B6">
      <w:pPr>
        <w:widowControl w:val="0"/>
        <w:spacing w:after="0" w:line="1" w:lineRule="exact"/>
        <w:ind w:firstLine="709"/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 w:bidi="ru-RU"/>
        </w:rPr>
      </w:pPr>
    </w:p>
    <w:p w14:paraId="3D8E1A2D" w14:textId="77777777" w:rsidR="007D2DD7" w:rsidRPr="00895971" w:rsidRDefault="007D2DD7" w:rsidP="00587040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0F8EFF66" w14:textId="77777777" w:rsidR="000B763C" w:rsidRPr="00895971" w:rsidRDefault="00273846" w:rsidP="0036209A">
      <w:pPr>
        <w:widowControl w:val="0"/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Статья </w:t>
      </w:r>
      <w:r w:rsidR="00CF000C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3</w:t>
      </w:r>
      <w:r w:rsidR="002E663A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7</w:t>
      </w:r>
      <w:r w:rsidR="000B763C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. </w:t>
      </w:r>
      <w:r w:rsidR="00135BE3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В области развития жилищного строительства</w:t>
      </w:r>
    </w:p>
    <w:p w14:paraId="7BE8B7BB" w14:textId="3F474BC1" w:rsidR="007D2DD7" w:rsidRPr="00895971" w:rsidRDefault="00130FF4" w:rsidP="00A30152">
      <w:pPr>
        <w:pStyle w:val="afb"/>
        <w:widowControl w:val="0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Расчетные показатели допустимого уровня обеспеченности объектов жилищного строительства э</w:t>
      </w:r>
      <w:r w:rsidR="0098452A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лементами благоустройства установлены исходя из значений, указанных в таблице 8.</w:t>
      </w:r>
      <w:proofErr w:type="gramStart"/>
      <w:r w:rsidR="0098452A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1.СП</w:t>
      </w:r>
      <w:proofErr w:type="gramEnd"/>
      <w:r w:rsidR="0098452A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476.1325800.2020.</w:t>
      </w:r>
    </w:p>
    <w:p w14:paraId="2D31F5AB" w14:textId="77777777" w:rsidR="00D74E1C" w:rsidRPr="00895971" w:rsidRDefault="00D74E1C" w:rsidP="00D74E1C">
      <w:pPr>
        <w:pStyle w:val="afb"/>
        <w:widowControl w:val="0"/>
        <w:shd w:val="clear" w:color="auto" w:fill="FFFFFF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48096A6" w14:textId="77777777" w:rsidR="00EF1A66" w:rsidRPr="00895971" w:rsidRDefault="00D74E1C" w:rsidP="006E4A54">
      <w:pPr>
        <w:pStyle w:val="1"/>
        <w:rPr>
          <w:rFonts w:ascii="Times New Roman" w:hAnsi="Times New Roman" w:cs="Times New Roman"/>
          <w:b/>
          <w:color w:val="auto"/>
          <w:sz w:val="28"/>
        </w:rPr>
      </w:pPr>
      <w:r w:rsidRPr="00895971">
        <w:rPr>
          <w:rFonts w:ascii="Times New Roman" w:eastAsia="Times New Roman" w:hAnsi="Times New Roman" w:cs="Times New Roman"/>
          <w:b/>
          <w:color w:val="auto"/>
          <w:sz w:val="28"/>
          <w:lang w:eastAsia="ru-RU" w:bidi="ru-RU"/>
        </w:rPr>
        <w:t xml:space="preserve">Статья 38. </w:t>
      </w:r>
      <w:r w:rsidR="00EF1A66" w:rsidRPr="00895971">
        <w:rPr>
          <w:rFonts w:ascii="Times New Roman" w:hAnsi="Times New Roman" w:cs="Times New Roman"/>
          <w:b/>
          <w:color w:val="auto"/>
          <w:sz w:val="28"/>
        </w:rPr>
        <w:t>В области обеспечения населения услугами почтовой связи</w:t>
      </w:r>
    </w:p>
    <w:p w14:paraId="56D84126" w14:textId="05F7119E" w:rsidR="00D74E1C" w:rsidRPr="00895971" w:rsidRDefault="00D74E1C" w:rsidP="00D74E1C">
      <w:pPr>
        <w:pStyle w:val="16"/>
        <w:ind w:firstLine="708"/>
        <w:rPr>
          <w:sz w:val="28"/>
          <w:szCs w:val="28"/>
        </w:rPr>
      </w:pPr>
      <w:r w:rsidRPr="00895971">
        <w:rPr>
          <w:sz w:val="28"/>
          <w:szCs w:val="28"/>
        </w:rPr>
        <w:t xml:space="preserve">Согласно статье 16 Федерального закона от 06 октября 2003 № </w:t>
      </w:r>
      <w:r w:rsidR="00F12CD1" w:rsidRPr="00895971">
        <w:rPr>
          <w:sz w:val="28"/>
          <w:szCs w:val="28"/>
        </w:rPr>
        <w:t>131 «</w:t>
      </w:r>
      <w:r w:rsidRPr="00895971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proofErr w:type="gramStart"/>
      <w:r w:rsidRPr="00895971">
        <w:rPr>
          <w:sz w:val="28"/>
          <w:szCs w:val="28"/>
        </w:rPr>
        <w:t>»</w:t>
      </w:r>
      <w:proofErr w:type="gramEnd"/>
      <w:r w:rsidRPr="00895971">
        <w:rPr>
          <w:sz w:val="28"/>
          <w:szCs w:val="28"/>
        </w:rPr>
        <w:t xml:space="preserve"> к вопросам местного значения муниципального округа относится создание условий для обеспечения жителей муниципального округа услугами связи, общественного питания, торговли и бытового обслуживания.</w:t>
      </w:r>
    </w:p>
    <w:p w14:paraId="41483F92" w14:textId="77777777" w:rsidR="00D74E1C" w:rsidRPr="00895971" w:rsidRDefault="00D74E1C" w:rsidP="00D74E1C">
      <w:pPr>
        <w:pStyle w:val="16"/>
        <w:ind w:firstLine="708"/>
        <w:rPr>
          <w:sz w:val="28"/>
          <w:szCs w:val="28"/>
        </w:rPr>
      </w:pPr>
      <w:r w:rsidRPr="00895971">
        <w:rPr>
          <w:sz w:val="28"/>
          <w:szCs w:val="28"/>
        </w:rPr>
        <w:t>Значение расчетного показателя для объектов местного значения муниципального округа в области обеспечения населения услугами почтовой связи установлены в соответствии с</w:t>
      </w:r>
      <w:r w:rsidRPr="00895971">
        <w:t xml:space="preserve"> </w:t>
      </w:r>
      <w:r w:rsidRPr="00895971">
        <w:rPr>
          <w:sz w:val="28"/>
          <w:szCs w:val="28"/>
        </w:rPr>
        <w:t>постановлением Правительства Российской Федерации от 15 сентября 2020 № 1429 «Об утверждении Правил территориального распределения отделений почтовой связи акционерного общества «Почта России», приказом Министерства цифрового развития, связи и массовых коммуникаций Российской Федерации России от 26 октября 2020 № 538 «Об утверждении нормативов размещения отделений почтовой связи и иных объектов почтовой связи акционерного общества «Почта России».</w:t>
      </w:r>
    </w:p>
    <w:p w14:paraId="29DD6C4F" w14:textId="77777777" w:rsidR="00A30152" w:rsidRPr="00895971" w:rsidRDefault="00A301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 w:type="page"/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D85C3E" w:rsidRPr="00895971" w14:paraId="5AA065C9" w14:textId="77777777" w:rsidTr="00D85C3E">
        <w:tc>
          <w:tcPr>
            <w:tcW w:w="4672" w:type="dxa"/>
          </w:tcPr>
          <w:p w14:paraId="2E90D16A" w14:textId="77777777" w:rsidR="00D85C3E" w:rsidRPr="00895971" w:rsidRDefault="00D85C3E" w:rsidP="00D85C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4672" w:type="dxa"/>
          </w:tcPr>
          <w:p w14:paraId="04BEAAA0" w14:textId="77777777" w:rsidR="00D85C3E" w:rsidRPr="00895971" w:rsidRDefault="00D85C3E" w:rsidP="00AA0EF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Приложение № 1</w:t>
            </w:r>
          </w:p>
          <w:p w14:paraId="21A46ACF" w14:textId="77777777" w:rsidR="00D85C3E" w:rsidRPr="00895971" w:rsidRDefault="00D85C3E" w:rsidP="00AA0EF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 нормативам градостроительного проектирования</w:t>
            </w:r>
            <w:r w:rsidR="00AC1D75" w:rsidRPr="008959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="005C4664" w:rsidRPr="008959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Пинежского</w:t>
            </w:r>
            <w:r w:rsidRPr="008959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муниципального округа </w:t>
            </w:r>
          </w:p>
          <w:p w14:paraId="3BA240E5" w14:textId="77777777" w:rsidR="00D85C3E" w:rsidRPr="00895971" w:rsidRDefault="00D85C3E" w:rsidP="00AA0EF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</w:tbl>
    <w:p w14:paraId="566DACA1" w14:textId="77777777" w:rsidR="007D2DD7" w:rsidRPr="00895971" w:rsidRDefault="007D2DD7" w:rsidP="007D2DD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488489CF" w14:textId="77777777" w:rsidR="007D2DD7" w:rsidRPr="00895971" w:rsidRDefault="007D2DD7" w:rsidP="007D2DD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Перечень объектов местного значения,</w:t>
      </w:r>
    </w:p>
    <w:p w14:paraId="1FA7A491" w14:textId="77777777" w:rsidR="00E0463C" w:rsidRPr="00895971" w:rsidRDefault="00D76E76" w:rsidP="0075208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ля</w:t>
      </w:r>
      <w:r w:rsidR="00AC1D75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которых в местных нормативах градостроительного проектирования </w:t>
      </w:r>
    </w:p>
    <w:p w14:paraId="7D610465" w14:textId="77777777" w:rsidR="007D2DD7" w:rsidRPr="00895971" w:rsidRDefault="005C4664" w:rsidP="0075208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Пинежского</w:t>
      </w:r>
      <w:r w:rsidR="00E0463C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муниципального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округа установлены расчетные показатели</w:t>
      </w:r>
    </w:p>
    <w:p w14:paraId="0DF29FF7" w14:textId="77777777" w:rsidR="00711527" w:rsidRPr="00895971" w:rsidRDefault="00711527" w:rsidP="0075208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2FEF7137" w14:textId="77777777" w:rsidR="00711527" w:rsidRPr="00895971" w:rsidRDefault="002E663A" w:rsidP="002E663A">
      <w:pPr>
        <w:widowControl w:val="0"/>
        <w:tabs>
          <w:tab w:val="left" w:pos="904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1. </w:t>
      </w:r>
      <w:r w:rsidR="0071152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области образования:</w:t>
      </w:r>
    </w:p>
    <w:p w14:paraId="0FD72473" w14:textId="77777777" w:rsidR="00711527" w:rsidRPr="00895971" w:rsidRDefault="002E663A" w:rsidP="002E663A">
      <w:pPr>
        <w:widowControl w:val="0"/>
        <w:tabs>
          <w:tab w:val="left" w:pos="818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1) </w:t>
      </w:r>
      <w:r w:rsidR="0071152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объекты дошкольного образования;</w:t>
      </w:r>
    </w:p>
    <w:p w14:paraId="4B9DFE9B" w14:textId="77777777" w:rsidR="00711527" w:rsidRPr="00895971" w:rsidRDefault="002E663A" w:rsidP="002E663A">
      <w:pPr>
        <w:widowControl w:val="0"/>
        <w:tabs>
          <w:tab w:val="left" w:pos="818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2) </w:t>
      </w:r>
      <w:r w:rsidR="0071152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объекты общеобразовательных организаций;</w:t>
      </w:r>
    </w:p>
    <w:p w14:paraId="073D6E4F" w14:textId="77777777" w:rsidR="00711527" w:rsidRPr="00895971" w:rsidRDefault="002E663A" w:rsidP="002E663A">
      <w:pPr>
        <w:widowControl w:val="0"/>
        <w:tabs>
          <w:tab w:val="left" w:pos="818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3) </w:t>
      </w:r>
      <w:r w:rsidR="0071152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объекты дополнительного образования</w:t>
      </w:r>
      <w:r w:rsidR="00986608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5ABD72B0" w14:textId="77777777" w:rsidR="00711527" w:rsidRPr="00895971" w:rsidRDefault="002E663A" w:rsidP="002E663A">
      <w:pPr>
        <w:widowControl w:val="0"/>
        <w:tabs>
          <w:tab w:val="left" w:pos="904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2. </w:t>
      </w:r>
      <w:r w:rsidR="0071152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области здравоохранения:</w:t>
      </w:r>
    </w:p>
    <w:p w14:paraId="30E5A74D" w14:textId="77777777" w:rsidR="00711527" w:rsidRPr="00895971" w:rsidRDefault="002E663A" w:rsidP="002E663A">
      <w:pPr>
        <w:widowControl w:val="0"/>
        <w:tabs>
          <w:tab w:val="left" w:pos="818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1) </w:t>
      </w:r>
      <w:r w:rsidR="0071152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фельдшерские и фельдшерско-акушерские пункты;</w:t>
      </w:r>
    </w:p>
    <w:p w14:paraId="754FF4E2" w14:textId="77777777" w:rsidR="00711527" w:rsidRPr="00895971" w:rsidRDefault="002E663A" w:rsidP="002E663A">
      <w:pPr>
        <w:widowControl w:val="0"/>
        <w:tabs>
          <w:tab w:val="left" w:pos="818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2) </w:t>
      </w:r>
      <w:r w:rsidR="0071152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станции скорой медицинской помощи;</w:t>
      </w:r>
    </w:p>
    <w:p w14:paraId="17727FFC" w14:textId="77777777" w:rsidR="00711527" w:rsidRPr="00895971" w:rsidRDefault="002E663A" w:rsidP="002E663A">
      <w:pPr>
        <w:widowControl w:val="0"/>
        <w:tabs>
          <w:tab w:val="left" w:pos="818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3) </w:t>
      </w:r>
      <w:r w:rsidR="0071152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выдвижные пункты скорой медицинской помощи;</w:t>
      </w:r>
    </w:p>
    <w:p w14:paraId="1EA4A005" w14:textId="77777777" w:rsidR="00711527" w:rsidRPr="00895971" w:rsidRDefault="002E663A" w:rsidP="002E663A">
      <w:pPr>
        <w:widowControl w:val="0"/>
        <w:tabs>
          <w:tab w:val="left" w:pos="818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4) </w:t>
      </w:r>
      <w:r w:rsidR="0071152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поликлиники, амбулатории, диспансеры без стационара;</w:t>
      </w:r>
    </w:p>
    <w:p w14:paraId="2C9B9F82" w14:textId="77777777" w:rsidR="00711527" w:rsidRPr="00895971" w:rsidRDefault="002E663A" w:rsidP="002E663A">
      <w:pPr>
        <w:widowControl w:val="0"/>
        <w:tabs>
          <w:tab w:val="left" w:pos="805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5) </w:t>
      </w:r>
      <w:r w:rsidR="0071152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стационары для детей и взрослых для интенсивного лечения и кратковременного пребывания;</w:t>
      </w:r>
    </w:p>
    <w:p w14:paraId="694300D6" w14:textId="77777777" w:rsidR="00711527" w:rsidRPr="00895971" w:rsidRDefault="002E663A" w:rsidP="002E663A">
      <w:pPr>
        <w:widowControl w:val="0"/>
        <w:tabs>
          <w:tab w:val="left" w:pos="818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6) </w:t>
      </w:r>
      <w:r w:rsidR="0071152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аптеки.</w:t>
      </w:r>
    </w:p>
    <w:p w14:paraId="4A83FDF0" w14:textId="77777777" w:rsidR="00711527" w:rsidRPr="00895971" w:rsidRDefault="002E663A" w:rsidP="002E663A">
      <w:pPr>
        <w:widowControl w:val="0"/>
        <w:tabs>
          <w:tab w:val="left" w:pos="904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3. </w:t>
      </w:r>
      <w:r w:rsidR="0071152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области физической культуры и массового спорта:</w:t>
      </w:r>
    </w:p>
    <w:p w14:paraId="44B1C51E" w14:textId="77777777" w:rsidR="00711527" w:rsidRPr="00895971" w:rsidRDefault="002E663A" w:rsidP="002E663A">
      <w:pPr>
        <w:widowControl w:val="0"/>
        <w:tabs>
          <w:tab w:val="left" w:pos="818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1) </w:t>
      </w:r>
      <w:r w:rsidR="0071152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физкультурно-спортивные залы;</w:t>
      </w:r>
    </w:p>
    <w:p w14:paraId="72E3DD12" w14:textId="77777777" w:rsidR="00711527" w:rsidRPr="00895971" w:rsidRDefault="002E663A" w:rsidP="002E663A">
      <w:pPr>
        <w:widowControl w:val="0"/>
        <w:tabs>
          <w:tab w:val="left" w:pos="818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2) </w:t>
      </w:r>
      <w:r w:rsidR="0071152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плоскостные сооружения</w:t>
      </w:r>
      <w:r w:rsidR="00986608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2AA4FF31" w14:textId="3B764077" w:rsidR="00BA707A" w:rsidRPr="00895971" w:rsidRDefault="00BA707A" w:rsidP="002E663A">
      <w:pPr>
        <w:widowControl w:val="0"/>
        <w:tabs>
          <w:tab w:val="left" w:pos="818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3)</w:t>
      </w:r>
      <w:r w:rsidRPr="00895971">
        <w:rPr>
          <w:rFonts w:asciiTheme="minorHAnsi" w:eastAsiaTheme="minorHAnsi" w:hAnsiTheme="minorHAnsi" w:cstheme="minorBidi"/>
        </w:rPr>
        <w:t xml:space="preserve"> </w:t>
      </w: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Другие объекты, включая крытые спортивные объекты с искусственным льдом, манежи, лыжные базы, биатлонные комплексы, сооружения для стрелковых видов спорта и т.д.</w:t>
      </w:r>
      <w:r w:rsidR="00433E26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16DEB3D3" w14:textId="4293E5B4" w:rsidR="00EE6346" w:rsidRPr="00895971" w:rsidRDefault="00BA707A" w:rsidP="002E663A">
      <w:pPr>
        <w:widowControl w:val="0"/>
        <w:tabs>
          <w:tab w:val="left" w:pos="818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</w:t>
      </w:r>
      <w:r w:rsidR="00EE6346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 Объекты городской и рекреационной инфраструктуры, приспособленные для занятий физической культурой и спортом, в том числе универсальные спортивные игровые площадки, дистанции, велодорожки, споты (плаза начального уровня), площадки с тренажерами, сезонные катки</w:t>
      </w:r>
      <w:r w:rsidR="00433E26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78A561E4" w14:textId="77777777" w:rsidR="007D2DD7" w:rsidRPr="00895971" w:rsidRDefault="002E663A" w:rsidP="002E663A">
      <w:pPr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4.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области электро- и газоснабжения округа:</w:t>
      </w:r>
    </w:p>
    <w:p w14:paraId="7BA96987" w14:textId="77777777" w:rsidR="007D2DD7" w:rsidRPr="00895971" w:rsidRDefault="002E663A" w:rsidP="002E663A">
      <w:pPr>
        <w:widowControl w:val="0"/>
        <w:tabs>
          <w:tab w:val="left" w:pos="818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1) </w:t>
      </w:r>
      <w:r w:rsidR="00986608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объекты электро- и газоснабжения населения.</w:t>
      </w:r>
    </w:p>
    <w:p w14:paraId="2D424A11" w14:textId="77777777" w:rsidR="007D2DD7" w:rsidRPr="00895971" w:rsidRDefault="002E663A" w:rsidP="002E663A">
      <w:pPr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5.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области автомоб</w:t>
      </w:r>
      <w:r w:rsidR="005B5AFE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ильных дорог местного значения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</w:p>
    <w:p w14:paraId="632048EA" w14:textId="77777777" w:rsidR="007D2DD7" w:rsidRPr="00895971" w:rsidRDefault="002E663A" w:rsidP="002E663A">
      <w:pPr>
        <w:widowControl w:val="0"/>
        <w:tabs>
          <w:tab w:val="left" w:pos="818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1) </w:t>
      </w:r>
      <w:r w:rsidR="00986608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автомобильные дороги местного значения.</w:t>
      </w:r>
    </w:p>
    <w:p w14:paraId="689A1192" w14:textId="77777777" w:rsidR="00711527" w:rsidRPr="00895971" w:rsidRDefault="00711527" w:rsidP="00893745">
      <w:pPr>
        <w:pStyle w:val="afb"/>
        <w:widowControl w:val="0"/>
        <w:tabs>
          <w:tab w:val="left" w:pos="709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6.В области обработки, утилизации, обезвреживания, размещения твердых коммунальных отходов:</w:t>
      </w:r>
    </w:p>
    <w:p w14:paraId="79A102B3" w14:textId="77777777" w:rsidR="00711527" w:rsidRPr="00895971" w:rsidRDefault="002E663A" w:rsidP="002E663A">
      <w:pPr>
        <w:pStyle w:val="afb"/>
        <w:widowControl w:val="0"/>
        <w:tabs>
          <w:tab w:val="left" w:pos="818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1) </w:t>
      </w:r>
      <w:r w:rsidR="0071152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предприятия по промышленной переработке твёрдых коммунальных отходов;</w:t>
      </w:r>
    </w:p>
    <w:p w14:paraId="30F1861D" w14:textId="77777777" w:rsidR="00711527" w:rsidRPr="00895971" w:rsidRDefault="002E663A" w:rsidP="002E663A">
      <w:pPr>
        <w:pStyle w:val="afb"/>
        <w:widowControl w:val="0"/>
        <w:tabs>
          <w:tab w:val="left" w:pos="818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2) </w:t>
      </w:r>
      <w:r w:rsidR="0071152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полигоны;</w:t>
      </w:r>
    </w:p>
    <w:p w14:paraId="3CB2CE64" w14:textId="77777777" w:rsidR="00711527" w:rsidRPr="00895971" w:rsidRDefault="002E663A" w:rsidP="002E663A">
      <w:pPr>
        <w:pStyle w:val="afb"/>
        <w:widowControl w:val="0"/>
        <w:tabs>
          <w:tab w:val="left" w:pos="818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3) </w:t>
      </w:r>
      <w:r w:rsidR="0071152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участки компостирования отходов;</w:t>
      </w:r>
    </w:p>
    <w:p w14:paraId="32A4B396" w14:textId="77777777" w:rsidR="00711527" w:rsidRPr="00895971" w:rsidRDefault="002E663A" w:rsidP="002E663A">
      <w:pPr>
        <w:pStyle w:val="afb"/>
        <w:widowControl w:val="0"/>
        <w:tabs>
          <w:tab w:val="left" w:pos="818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4) </w:t>
      </w:r>
      <w:r w:rsidR="0071152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поля ассенизации;</w:t>
      </w:r>
    </w:p>
    <w:p w14:paraId="738A527D" w14:textId="77777777" w:rsidR="00711527" w:rsidRPr="00895971" w:rsidRDefault="002E663A" w:rsidP="002E663A">
      <w:pPr>
        <w:pStyle w:val="afb"/>
        <w:widowControl w:val="0"/>
        <w:tabs>
          <w:tab w:val="left" w:pos="818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5) </w:t>
      </w:r>
      <w:r w:rsidR="0071152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сливные станции;</w:t>
      </w:r>
    </w:p>
    <w:p w14:paraId="1C8B6CD0" w14:textId="77777777" w:rsidR="00711527" w:rsidRPr="00895971" w:rsidRDefault="002E663A" w:rsidP="002E663A">
      <w:pPr>
        <w:pStyle w:val="afb"/>
        <w:widowControl w:val="0"/>
        <w:tabs>
          <w:tab w:val="left" w:pos="818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6) </w:t>
      </w:r>
      <w:r w:rsidR="0071152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мусороперегрузочные станции;</w:t>
      </w:r>
    </w:p>
    <w:p w14:paraId="2BDA3484" w14:textId="77777777" w:rsidR="00711527" w:rsidRPr="00895971" w:rsidRDefault="002E663A" w:rsidP="002E663A">
      <w:pPr>
        <w:pStyle w:val="afb"/>
        <w:widowControl w:val="0"/>
        <w:tabs>
          <w:tab w:val="left" w:pos="818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7) </w:t>
      </w:r>
      <w:r w:rsidR="0071152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поля складирования и захоронения обезвреженных осадков (по сухому веществу);</w:t>
      </w:r>
    </w:p>
    <w:p w14:paraId="6D1D7455" w14:textId="77777777" w:rsidR="00711527" w:rsidRPr="00895971" w:rsidRDefault="002E663A" w:rsidP="002E663A">
      <w:pPr>
        <w:pStyle w:val="afb"/>
        <w:widowControl w:val="0"/>
        <w:tabs>
          <w:tab w:val="left" w:pos="818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8) </w:t>
      </w:r>
      <w:r w:rsidR="00986608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участок для складирования снега.</w:t>
      </w:r>
    </w:p>
    <w:p w14:paraId="1E04CC8E" w14:textId="77777777" w:rsidR="007D2DD7" w:rsidRPr="00895971" w:rsidRDefault="00D81576" w:rsidP="00893745">
      <w:pPr>
        <w:widowControl w:val="0"/>
        <w:tabs>
          <w:tab w:val="left" w:pos="90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7</w:t>
      </w:r>
      <w:r w:rsidR="00893745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области культуры:</w:t>
      </w:r>
    </w:p>
    <w:p w14:paraId="392817D0" w14:textId="77777777" w:rsidR="007D2DD7" w:rsidRPr="00895971" w:rsidRDefault="002E663A" w:rsidP="002E663A">
      <w:pPr>
        <w:widowControl w:val="0"/>
        <w:tabs>
          <w:tab w:val="left" w:pos="818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1) </w:t>
      </w:r>
      <w:r w:rsidR="00F33612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учреждения культуры клубного типа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52265131" w14:textId="77777777" w:rsidR="007D2DD7" w:rsidRPr="00895971" w:rsidRDefault="002E663A" w:rsidP="002E663A">
      <w:pPr>
        <w:widowControl w:val="0"/>
        <w:tabs>
          <w:tab w:val="left" w:pos="818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2) </w:t>
      </w:r>
      <w:r w:rsidR="00F33612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общедоступные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библиотеки;</w:t>
      </w:r>
    </w:p>
    <w:p w14:paraId="23059B58" w14:textId="77777777" w:rsidR="007D2DD7" w:rsidRPr="00895971" w:rsidRDefault="002E663A" w:rsidP="002E663A">
      <w:pPr>
        <w:widowControl w:val="0"/>
        <w:tabs>
          <w:tab w:val="left" w:pos="818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3)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учреждения культуры с музейными помещениями</w:t>
      </w:r>
      <w:r w:rsidR="00986608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292550F1" w14:textId="77777777" w:rsidR="00711527" w:rsidRPr="00895971" w:rsidRDefault="00893745" w:rsidP="00711527">
      <w:pPr>
        <w:widowControl w:val="0"/>
        <w:tabs>
          <w:tab w:val="left" w:pos="818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8. Иные объекты местного значения муниципального округа, необходимые в связи с решением вопросов местного значения муниципального округа:</w:t>
      </w:r>
    </w:p>
    <w:p w14:paraId="179EFC74" w14:textId="77777777" w:rsidR="00893745" w:rsidRPr="00895971" w:rsidRDefault="00893745" w:rsidP="00893745">
      <w:pPr>
        <w:widowControl w:val="0"/>
        <w:tabs>
          <w:tab w:val="left" w:pos="904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</w:t>
      </w:r>
      <w:r w:rsidR="00D81576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</w:t>
      </w: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gramStart"/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</w:t>
      </w:r>
      <w:proofErr w:type="gramEnd"/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области организации транспортного сообщения:</w:t>
      </w:r>
    </w:p>
    <w:p w14:paraId="4947ABE2" w14:textId="77777777" w:rsidR="00893745" w:rsidRPr="00895971" w:rsidRDefault="00D81576" w:rsidP="00D81576">
      <w:pPr>
        <w:widowControl w:val="0"/>
        <w:tabs>
          <w:tab w:val="left" w:pos="818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893745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остановочные павильоны общественного транспорта</w:t>
      </w:r>
      <w:r w:rsidR="00986608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5D99CA5A" w14:textId="77777777" w:rsidR="00893745" w:rsidRPr="00895971" w:rsidRDefault="00893745" w:rsidP="00986608">
      <w:pPr>
        <w:widowControl w:val="0"/>
        <w:tabs>
          <w:tab w:val="left" w:pos="904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</w:t>
      </w:r>
      <w:r w:rsidR="00D81576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</w:t>
      </w: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gramStart"/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</w:t>
      </w:r>
      <w:proofErr w:type="gramEnd"/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области организации архивного дела:</w:t>
      </w:r>
    </w:p>
    <w:p w14:paraId="6FF4C2F2" w14:textId="77777777" w:rsidR="00893745" w:rsidRPr="00895971" w:rsidRDefault="00D81576" w:rsidP="00D81576">
      <w:pPr>
        <w:widowControl w:val="0"/>
        <w:tabs>
          <w:tab w:val="left" w:pos="818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893745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муниципальные архивы.</w:t>
      </w:r>
    </w:p>
    <w:p w14:paraId="1BE7BF78" w14:textId="77777777" w:rsidR="00711527" w:rsidRPr="00895971" w:rsidRDefault="00893745" w:rsidP="00986608">
      <w:pPr>
        <w:widowControl w:val="0"/>
        <w:tabs>
          <w:tab w:val="left" w:pos="818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3. </w:t>
      </w:r>
      <w:r w:rsidR="0071152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области организации ритуальных услуг и содержания мест захоронения</w:t>
      </w:r>
    </w:p>
    <w:p w14:paraId="24A91452" w14:textId="77777777" w:rsidR="00711527" w:rsidRPr="00895971" w:rsidRDefault="00D81576" w:rsidP="00986608">
      <w:pPr>
        <w:widowControl w:val="0"/>
        <w:tabs>
          <w:tab w:val="left" w:pos="818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1) </w:t>
      </w:r>
      <w:r w:rsidR="0071152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места погребения;</w:t>
      </w:r>
    </w:p>
    <w:p w14:paraId="057D4A56" w14:textId="77777777" w:rsidR="00711527" w:rsidRPr="00895971" w:rsidRDefault="00D81576" w:rsidP="00986608">
      <w:pPr>
        <w:widowControl w:val="0"/>
        <w:tabs>
          <w:tab w:val="left" w:pos="818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2) </w:t>
      </w:r>
      <w:r w:rsidR="0071152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кладбища традиционного захоронения</w:t>
      </w:r>
      <w:r w:rsidR="00986608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32996FBA" w14:textId="77777777" w:rsidR="007D2DD7" w:rsidRPr="00895971" w:rsidRDefault="00893745" w:rsidP="00986608">
      <w:pPr>
        <w:widowControl w:val="0"/>
        <w:tabs>
          <w:tab w:val="left" w:pos="91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</w:t>
      </w:r>
      <w:r w:rsidR="00D81576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</w:t>
      </w:r>
      <w:proofErr w:type="gramStart"/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</w:t>
      </w:r>
      <w:proofErr w:type="gramEnd"/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области обеспечения помещениями </w:t>
      </w:r>
      <w:r w:rsidR="00986608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для работы и служебными жилыми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помещениями уч</w:t>
      </w: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астковых уполномоченных полиции:</w:t>
      </w:r>
    </w:p>
    <w:p w14:paraId="43600C09" w14:textId="77777777" w:rsidR="00893745" w:rsidRPr="00895971" w:rsidRDefault="00893745" w:rsidP="0098660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помещение для работы на обслуживаемом административном участке сотруднику, замещающему должность участкового уполномоченного полиции</w:t>
      </w:r>
      <w:r w:rsidR="00986608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56BA8A76" w14:textId="77777777" w:rsidR="00893745" w:rsidRPr="00895971" w:rsidRDefault="00893745" w:rsidP="0098660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служебные жилые помещения участковому уполномоченному полиции</w:t>
      </w:r>
      <w:r w:rsidR="00986608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4D5EBEDD" w14:textId="77777777" w:rsidR="00784F4D" w:rsidRPr="00895971" w:rsidRDefault="00DF5651" w:rsidP="00986608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</w:t>
      </w:r>
      <w:r w:rsidR="00D81576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</w:t>
      </w:r>
      <w:proofErr w:type="gramStart"/>
      <w:r w:rsidR="00784F4D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</w:t>
      </w:r>
      <w:proofErr w:type="gramEnd"/>
      <w:r w:rsidR="00784F4D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области развития жилищного строительства:</w:t>
      </w:r>
    </w:p>
    <w:p w14:paraId="2DE3E1FD" w14:textId="77777777" w:rsidR="00EB16DA" w:rsidRPr="00895971" w:rsidRDefault="00784F4D" w:rsidP="00EB16DA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-объекты жилищного строительства.</w:t>
      </w:r>
    </w:p>
    <w:p w14:paraId="08F12321" w14:textId="483135F1" w:rsidR="00EB16DA" w:rsidRPr="00895971" w:rsidRDefault="00EB16DA" w:rsidP="00EB16DA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4. В области обеспечения населения услугами почтовой связи</w:t>
      </w:r>
    </w:p>
    <w:p w14:paraId="22EF3D57" w14:textId="1A715A8A" w:rsidR="00EB16DA" w:rsidRPr="00895971" w:rsidRDefault="00EB16DA" w:rsidP="00EB16DA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-отделения почтовой связи</w:t>
      </w:r>
    </w:p>
    <w:p w14:paraId="3F387A93" w14:textId="77777777" w:rsidR="00784F4D" w:rsidRPr="00895971" w:rsidRDefault="00784F4D" w:rsidP="00784F4D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74C33FAD" w14:textId="77777777" w:rsidR="00784F4D" w:rsidRPr="00895971" w:rsidRDefault="00784F4D" w:rsidP="00DF5651">
      <w:pPr>
        <w:widowControl w:val="0"/>
        <w:spacing w:after="52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016ECDBB" w14:textId="77777777" w:rsidR="00E0463C" w:rsidRPr="00895971" w:rsidRDefault="00E0463C" w:rsidP="007D2DD7">
      <w:pPr>
        <w:widowControl w:val="0"/>
        <w:spacing w:after="52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12D73868" w14:textId="77777777" w:rsidR="00893745" w:rsidRPr="00895971" w:rsidRDefault="00893745" w:rsidP="007D2DD7">
      <w:pPr>
        <w:widowControl w:val="0"/>
        <w:spacing w:after="52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659BAD78" w14:textId="77777777" w:rsidR="00893745" w:rsidRPr="00895971" w:rsidRDefault="00893745" w:rsidP="007D2DD7">
      <w:pPr>
        <w:widowControl w:val="0"/>
        <w:spacing w:after="52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205AC912" w14:textId="77777777" w:rsidR="00893745" w:rsidRPr="00895971" w:rsidRDefault="00893745" w:rsidP="007D2DD7">
      <w:pPr>
        <w:widowControl w:val="0"/>
        <w:spacing w:after="52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5E08C0F" w14:textId="77777777" w:rsidR="00893745" w:rsidRPr="00895971" w:rsidRDefault="00893745" w:rsidP="007D2DD7">
      <w:pPr>
        <w:widowControl w:val="0"/>
        <w:spacing w:after="52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D85C3E" w:rsidRPr="00895971" w14:paraId="72E54EC8" w14:textId="77777777" w:rsidTr="004D7641">
        <w:tc>
          <w:tcPr>
            <w:tcW w:w="4672" w:type="dxa"/>
          </w:tcPr>
          <w:p w14:paraId="69EC9C19" w14:textId="77777777" w:rsidR="00D85C3E" w:rsidRPr="00895971" w:rsidRDefault="00D85C3E" w:rsidP="004D76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4672" w:type="dxa"/>
          </w:tcPr>
          <w:p w14:paraId="352D4AB1" w14:textId="77777777" w:rsidR="00D81576" w:rsidRPr="00895971" w:rsidRDefault="00D81576" w:rsidP="002E663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14:paraId="25973973" w14:textId="77777777" w:rsidR="00D85C3E" w:rsidRPr="00895971" w:rsidRDefault="00D85C3E" w:rsidP="002E663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Приложение № 2</w:t>
            </w:r>
          </w:p>
          <w:p w14:paraId="3583BFC1" w14:textId="77777777" w:rsidR="00D85C3E" w:rsidRPr="00895971" w:rsidRDefault="00D85C3E" w:rsidP="002E663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 нормативам градостроительного проектирования</w:t>
            </w:r>
            <w:r w:rsidR="00AA0EF4" w:rsidRPr="008959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="00062948" w:rsidRPr="008959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Пинежского</w:t>
            </w:r>
            <w:r w:rsidRPr="008959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муниципального округа </w:t>
            </w:r>
          </w:p>
          <w:p w14:paraId="1A6013D3" w14:textId="77777777" w:rsidR="00D85C3E" w:rsidRPr="00895971" w:rsidRDefault="00D85C3E" w:rsidP="004D76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</w:tbl>
    <w:p w14:paraId="620C3348" w14:textId="77777777" w:rsidR="0075208E" w:rsidRPr="00895971" w:rsidRDefault="0075208E" w:rsidP="007D2DD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09184F44" w14:textId="77777777" w:rsidR="007D2DD7" w:rsidRPr="00895971" w:rsidRDefault="007D2DD7" w:rsidP="007D2DD7">
      <w:pPr>
        <w:widowControl w:val="0"/>
        <w:spacing w:after="240" w:line="21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НОРМАТИВНЫЕ ССЫЛКИ</w:t>
      </w:r>
    </w:p>
    <w:p w14:paraId="04A58BB8" w14:textId="77777777" w:rsidR="00D85C3E" w:rsidRPr="00895971" w:rsidRDefault="00D85C3E" w:rsidP="00D8157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 Федеральные законы и нормативные правовые</w:t>
      </w:r>
      <w:r w:rsidR="00AC1D75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акты Российской Федерации:</w:t>
      </w:r>
    </w:p>
    <w:p w14:paraId="5DEDC52B" w14:textId="77777777" w:rsidR="00D85C3E" w:rsidRPr="00895971" w:rsidRDefault="00D85C3E" w:rsidP="00D85C3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14:paraId="05B1ECB9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Земельный кодекс Российской Федерации;</w:t>
      </w:r>
    </w:p>
    <w:p w14:paraId="15D3307A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Градостроительный кодекс Российской Федерации;</w:t>
      </w:r>
    </w:p>
    <w:p w14:paraId="61F785CB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Водный кодекс Российской Федерации;</w:t>
      </w:r>
    </w:p>
    <w:p w14:paraId="6FD4B5E7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Лесной кодекс Российской Федерации;</w:t>
      </w:r>
    </w:p>
    <w:p w14:paraId="4E53541B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5)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Воздушный кодекс Российской Федерации;</w:t>
      </w:r>
    </w:p>
    <w:p w14:paraId="6DCE6CF1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6)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Федеральный закон от 21 декабря 1994 года № 68-ФЗ «О защите населения и территорий от чрезвычайных ситуаций природного и техногенного характера»;</w:t>
      </w:r>
    </w:p>
    <w:p w14:paraId="2336514A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7)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Федеральный закон от 21 декабря 1994 года</w:t>
      </w:r>
      <w:r w:rsidR="00AC1D75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№ 69-ФЗ «О пожарной безопасности»;</w:t>
      </w:r>
    </w:p>
    <w:p w14:paraId="75D9418C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8)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Федеральный закон от 29 декабря 1994 года</w:t>
      </w:r>
      <w:r w:rsidR="00AC1D75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№ 78-ФЗ «О библиотечном деле»;</w:t>
      </w:r>
    </w:p>
    <w:p w14:paraId="2AB48482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9)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Федеральный закон от 23 февраля 1995 года № 26-ФЗ «О природных лечебных ресурсах, лечебно-оздоровительных местностях и курортах»;</w:t>
      </w:r>
    </w:p>
    <w:p w14:paraId="6A4C3163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10)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Федеральный закон от 22 августа 1995 года № 151-ФЗ «Об аварийно-спасательных службах и статусе спасателей»;</w:t>
      </w:r>
    </w:p>
    <w:p w14:paraId="080F8BB8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11)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Федеральный закон от 24 ноября 1996 года № 132-ФЗ «Об основах туристской деятельности в Российской Федерации»;</w:t>
      </w:r>
    </w:p>
    <w:p w14:paraId="576FC2C5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12)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Федеральный закон от 21 июля 1997 года № 116-ФЗ «О промышленной безопасности опасных производственных объектов»;</w:t>
      </w:r>
    </w:p>
    <w:p w14:paraId="758FF0DB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13)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Федеральный закон от 21 июля 1997 года № 117-ФЗ «О безопасности гидротехнических сооружений»;</w:t>
      </w:r>
    </w:p>
    <w:p w14:paraId="2E17F3FA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14)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Федеральный закон от 12 февраля 1998 года</w:t>
      </w:r>
      <w:r w:rsidR="00AC1D75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№ 28-ФЗ «О гражданской обороне»;</w:t>
      </w:r>
    </w:p>
    <w:p w14:paraId="67F77F61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15)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Федеральный закон от 24 июня 1998 года № 89-ФЗ «Об отходах производства и потребления»;</w:t>
      </w:r>
    </w:p>
    <w:p w14:paraId="1CDEA9F8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16)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Федеральный закон от 30 марта 1999 года № 52-ФЗ «О санитарно-эпидемиологическом благополучии населения»;</w:t>
      </w:r>
    </w:p>
    <w:p w14:paraId="252B60FE" w14:textId="77777777" w:rsidR="00D85C3E" w:rsidRPr="00895971" w:rsidRDefault="00D81576" w:rsidP="00D85C3E">
      <w:pPr>
        <w:widowControl w:val="0"/>
        <w:tabs>
          <w:tab w:val="left" w:pos="65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17)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Федеральный закон от 31 марта 1999 года № 69-ФЗ «О газоснабжении в Российской Федерации»;</w:t>
      </w:r>
    </w:p>
    <w:p w14:paraId="0C34B835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18)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Федеральный закон от 6 октября 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14:paraId="5D8B8B1D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19)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Федеральный закон от 21 декабря 2001 года № 178-ФЗ «О приватизации государственного и муниципального имущества»;</w:t>
      </w:r>
    </w:p>
    <w:p w14:paraId="4D64CAC6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20)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Федеральный закон от 25 июня 2002 года № 73-ФЗ «Об объектах культурного наследия (памятниках истории и культуры) народов Российской Федерации»;</w:t>
      </w:r>
    </w:p>
    <w:p w14:paraId="2EC3F5B5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21)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Федеральный закон от 10 января 2003 года № 17-ФЗ «О железнодорожном транспорте в Российской Федерации»;</w:t>
      </w:r>
    </w:p>
    <w:p w14:paraId="2EB5EA2F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22)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Федеральный закон от 26 марта 2003 года № 35-ФЗ «Об электроэнергетике»;</w:t>
      </w:r>
    </w:p>
    <w:p w14:paraId="13E5E737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23)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Федеральный закон от 7 июля 2003 года</w:t>
      </w:r>
      <w:r w:rsidR="00AC1D75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№ 126-ФЗ «О связи»;</w:t>
      </w:r>
    </w:p>
    <w:p w14:paraId="75E3F029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24)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Федеральный закон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14:paraId="4481442A" w14:textId="77777777" w:rsidR="00D85C3E" w:rsidRPr="00895971" w:rsidRDefault="00D81576" w:rsidP="00D85C3E">
      <w:pPr>
        <w:widowControl w:val="0"/>
        <w:tabs>
          <w:tab w:val="left" w:pos="59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25)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Федеральный закон от 22 июля 2008 года № 123-ФЗ «Технический регламент о требованиях пожарной безопасности»;</w:t>
      </w:r>
    </w:p>
    <w:p w14:paraId="2E20CF0F" w14:textId="77777777" w:rsidR="00D85C3E" w:rsidRPr="00895971" w:rsidRDefault="00D81576" w:rsidP="00D85C3E">
      <w:pPr>
        <w:widowControl w:val="0"/>
        <w:tabs>
          <w:tab w:val="left" w:pos="65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26)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Федеральный закон от 29 декабря 2012 года № 273-ФЗ «Об образовании в Российской Федерации»;</w:t>
      </w:r>
    </w:p>
    <w:p w14:paraId="3BB43716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27)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Федеральный закон от 28 декабря 2013 года № 442-ФЗ «Об основах социального обслуживания граждан в Российской Федерации»;</w:t>
      </w:r>
    </w:p>
    <w:p w14:paraId="0BB20928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28)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Федеральный закон от 28 июня 2014 года № 172-ФЗ «О стратегическом планировании в Российской Федерации»;</w:t>
      </w:r>
    </w:p>
    <w:p w14:paraId="481605EB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29)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«Стратегия развития Арктической зоны Российской Федерации и обеспечения национальной безопасности на период до 2020 года» (утверждена Президентом Российской Федерации);</w:t>
      </w:r>
    </w:p>
    <w:p w14:paraId="0FEDDFAA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30)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Указ Президента Российской Федерации от 7 мая 2012 года № 599 «О мерах по реализации государственной политики в области образования и науки»;</w:t>
      </w:r>
    </w:p>
    <w:p w14:paraId="33AA47B0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31)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Указ Президента Российской Федерации от 2 мая 2014 года № 296 «О сухопутных территориях Арктической зоны Российской Федерации»;</w:t>
      </w:r>
    </w:p>
    <w:p w14:paraId="268CF6FE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32)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постановление Правительства Российской Федерации от 10 ноября 1996 года № 1340 «О порядке создания и использования резервов материальных ресурсов для ликвидации чрезвычайных ситуаций природного и техногенного характера»;</w:t>
      </w:r>
    </w:p>
    <w:p w14:paraId="08EC2FC4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33)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постановление Правительства Российской Федерации от 29 ноября 1999 года № 1309 «О порядке создания убежищ и иных объектов гражданской обороны»;</w:t>
      </w:r>
    </w:p>
    <w:p w14:paraId="67F11C3C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34)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постановление Правительства Российской Федерации от 21 мая 2007 года № 304 «О классификации чрезвычайных ситуаций природного и техногенного характера»;</w:t>
      </w:r>
    </w:p>
    <w:p w14:paraId="27D5262E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35)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постановление Правительства Российской Федерации от 24 февраля 2009 года № 160 «О порядке установления охранных зон объектов электросетевого хозяйства и особых условий использования земельных участков, расположенных на границах таких зон»;</w:t>
      </w:r>
    </w:p>
    <w:p w14:paraId="37267A45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36)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постановление Правительства Российской Федерации от 2 сентября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2009 года № 717 «О нормах отвода земель для размещения автомобильных дорог и (или) объектов дорожного сервиса»;</w:t>
      </w:r>
    </w:p>
    <w:p w14:paraId="5A2D6E73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37)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постановление Правительства Российской Федерации от 29 октября 2009 года № 860 «О требованиях к обеспеченности автомобильных дорог общего пользования объектами дорожного сервиса, размещаемыми в границах полос отвода»;</w:t>
      </w:r>
    </w:p>
    <w:p w14:paraId="1BF31343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38)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постановление Правительства Российской Федерации от 25 апреля 2012 года № 390 «О противопожарном режиме»;</w:t>
      </w:r>
    </w:p>
    <w:p w14:paraId="5736B0E1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39)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постановление Правительства Российской Федерации от 18 ноября 2013 года № 1033 «О порядке установления охранных зон объектов по производству электрической энергии и особых условий использования земельных участков, расположенных в границах таких зон»;</w:t>
      </w:r>
    </w:p>
    <w:p w14:paraId="682C82C6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40)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постановление Правительства Российской Федерации от 18 апреля 2014 года № 360 «Об определении границ зон затопления, подтопления»;</w:t>
      </w:r>
    </w:p>
    <w:p w14:paraId="0EA1DA5F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41)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постановление Правительства Российской Федерации от 21 апреля 2014 года «366 «Об утверждении государственной программы Российской Федерации «Социально-экономическое развитие Арктической зоны Российской Федерации на период до 2020 года</w:t>
      </w:r>
      <w:r w:rsidR="00A77207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»;</w:t>
      </w:r>
    </w:p>
    <w:p w14:paraId="72432C53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42)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постановление Правительства Российской Федерации от 9 апреля 2016 года № 291 «Об утверждении Правил установления субъектами Российской Федерации нормативов минимальной обеспеченности населения площадью торговых объектов и методики расчета нормативов минимальной обеспеченности населения площадью торговых объектов, а также о признании утратившим силу постановления Правительства Российской Федерации» от 24 сентября 2010 года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N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754»;</w:t>
      </w:r>
    </w:p>
    <w:p w14:paraId="160866BD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43)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распоряжение Правительства Российской Федерации от 3 июля 1996 года</w:t>
      </w:r>
      <w:r w:rsidR="00AC1D75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№ 1063-р;</w:t>
      </w:r>
    </w:p>
    <w:p w14:paraId="5B5A1A6E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44)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распоряжение Правительства Российской Федерации от 25 мая 2004 года № 707-р;</w:t>
      </w:r>
    </w:p>
    <w:p w14:paraId="2AB4C986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45)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распоряжение Правительства Российской Федерации от 10 августа 2007 года № 1034-р;</w:t>
      </w:r>
    </w:p>
    <w:p w14:paraId="74A3F22B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46)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распоряжение Правительства Российской Федерации от 18 ноября 2011 года № 2074-р;</w:t>
      </w:r>
    </w:p>
    <w:p w14:paraId="508E4951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47)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распоряжение Правительства Российской Федерации от 19 марта 2013 года № 384-р «Об утверждении схемы территориального планирования Российской Федерации в области федерального транспорта (железнодорожного, воздушного, морского, внутреннего водного транспорта) и автомобильных дорог федерального значения»;</w:t>
      </w:r>
    </w:p>
    <w:p w14:paraId="7D9F7F44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48)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распоряжение Правительства Российской Федерации от 29 июля 2014 года № 1398-р;</w:t>
      </w:r>
    </w:p>
    <w:p w14:paraId="6AE2418C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49)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Ветеринарно-санитарные правила сбора, утилизации и уничтожения биологических отходов, утвержденные Главным государственным ветеринарным инспектором Российской Федерации от 4 декабря 1995 года</w:t>
      </w:r>
      <w:r w:rsidR="00AC1D75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№ 13-7-2/469;</w:t>
      </w:r>
    </w:p>
    <w:p w14:paraId="04F97CCB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50)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приказ Министерства транспорта Российской Федерации от 6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августа 2008 года № 126 «Об утверждении Норм отвода земельных участков, необходимых для формирования полосы отвода железных дорог, а также норм расчета охранных зон железных дорог»;</w:t>
      </w:r>
    </w:p>
    <w:p w14:paraId="72351EA2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51)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приказ Министерства культуры Российской Федерации № 418, Министерства регионального развития Российской Федерации № 339 от 29 июля 2010 года «Об утверждении перечня исторических поселений»;</w:t>
      </w:r>
    </w:p>
    <w:p w14:paraId="7AE5111A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52)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приказ Министерства здравоохранения и социального развития России от 15 мая 2012 года № 543н «Об утверждении Положения об организации оказания первичной медико-санитарной помощи взрослому населению»;</w:t>
      </w:r>
    </w:p>
    <w:p w14:paraId="40CE1425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53)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приказ Министерства регионального развития Российской Федерации от 19 апреля 2013 года № 169 «Об утверждении Методических рекомендаций по подготовке схем территориального планирования субъектов Российской Федерации»;</w:t>
      </w:r>
    </w:p>
    <w:p w14:paraId="3CE7B977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54)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приказ Министерства образования и науки Российской Федерации от 30 августа 2013 года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14:paraId="20C2E4E5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55)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приказ Министерства Российской Федерации по делам гражданской обороны, чрезвычайным ситуациям и ликвидации последствий стихийных бедствий от 1 октября 2014 года № 543 «Об утверждении Положения об организации обеспечения населения средствами индивидуальной защиты»;</w:t>
      </w:r>
    </w:p>
    <w:p w14:paraId="6FD3F6C9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56)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приказ Министерства труда и социальной защиты Российской Федерации от 17 апреля 2014 года</w:t>
      </w:r>
      <w:r w:rsidR="00AC1D75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№ 258н «Об утверждении примерной номенклатуры организаций социального обслуживания»;</w:t>
      </w:r>
    </w:p>
    <w:p w14:paraId="31AF75CE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57)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приказ Министерства труда и социальной защиты Российской Федерации от 24 ноября 2014 года № 934н «Об утверждении методических рекомендаций по расчету потребностей субъектов Российской Федерации в развитии сети организаций социального обслуживания»;</w:t>
      </w:r>
    </w:p>
    <w:p w14:paraId="3347322F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58)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приказ Министерства труда и социальной защиты Российской Федерации от 24 ноября 2014 года № 940н «Об утверждении Правил организации деятельности организаций социального обслуживания, их структурных подразделений»;</w:t>
      </w:r>
    </w:p>
    <w:p w14:paraId="2B50810A" w14:textId="1D8A855A" w:rsidR="00D14B76" w:rsidRPr="00895971" w:rsidRDefault="00F36191" w:rsidP="00F3619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59)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приказ Министерства транспорта Российской Федерации от 25 августа 2015 года № 262 «Об утверждении Федеральных авиационных правил «Требования, предъявляемые к аэродромам, предназначенным для взлета, посадки, руления и стоян</w:t>
      </w:r>
      <w:r w:rsidR="00F309BF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ки гражданских воздушных судов»;</w:t>
      </w:r>
    </w:p>
    <w:p w14:paraId="59D6C209" w14:textId="58CFDD75" w:rsidR="00D14B76" w:rsidRPr="00895971" w:rsidRDefault="00F36191" w:rsidP="00D14B7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60</w:t>
      </w:r>
      <w:r w:rsidR="00D14B76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="00D14B76" w:rsidRPr="00895971">
        <w:t xml:space="preserve"> </w:t>
      </w:r>
      <w:r w:rsidR="00E2723F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постановление</w:t>
      </w:r>
      <w:r w:rsidR="00D14B76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Правительства Российской Федерации от 15 сентября 2020 № 1429 «Об утверждении Правил территориального распределения отделений почтовой связи акционерного общества «Почта России»</w:t>
      </w:r>
      <w:r w:rsidR="00F309BF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070E3D55" w14:textId="646FA142" w:rsidR="00D14B76" w:rsidRPr="00895971" w:rsidRDefault="00D14B76" w:rsidP="00D14B7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</w:t>
      </w:r>
      <w:r w:rsidR="00F36191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</w:t>
      </w: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 приказ Министерства цифрового развития, связи и массовых коммуникаций Российской Федерации России от 26 октября 2020 № 538 «Об утверждении нормативов размещения отделений почтовой связи и иных объектов почтовой связи акционерного общества «Почта России»</w:t>
      </w:r>
      <w:r w:rsidR="00F309BF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6CAD4C13" w14:textId="3E06A929" w:rsidR="00D14B76" w:rsidRPr="00895971" w:rsidRDefault="00D14B76" w:rsidP="00E27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6</w:t>
      </w:r>
      <w:r w:rsidR="00F36191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</w:t>
      </w: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) приказ Министерства спорта Российской Федерации от 19 августа 2021 года </w:t>
      </w:r>
      <w:r w:rsidR="00F309BF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№ 649 (далее – нормативы № 649);</w:t>
      </w:r>
    </w:p>
    <w:p w14:paraId="37BD7211" w14:textId="0A4528A8" w:rsidR="00E2723F" w:rsidRPr="00895971" w:rsidRDefault="00E2723F" w:rsidP="00D14B76">
      <w:pPr>
        <w:widowControl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</w:t>
      </w:r>
      <w:r w:rsidR="00F36191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</w:t>
      </w: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="00F36191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приказ Министерства спорта Российской Федерации от 21 марта 2018 года № 244</w:t>
      </w:r>
      <w:r w:rsidR="00F309BF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03E731A5" w14:textId="77777777" w:rsidR="00D85C3E" w:rsidRPr="00895971" w:rsidRDefault="00D85C3E" w:rsidP="00D8157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 Областные законы и нормативные правовые акты</w:t>
      </w:r>
      <w:r w:rsidR="00AC1D75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Архангельской области</w:t>
      </w:r>
      <w:r w:rsidR="00D81576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14:paraId="57682FB4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областной закон от 9 сентября 2004 года № 249-32-03 «О перечнях труднодоступных местностей на территории Архангельской области»;</w:t>
      </w:r>
    </w:p>
    <w:p w14:paraId="52FADF09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областной закон от 23 сентября 2004 года № 258-</w:t>
      </w:r>
      <w:proofErr w:type="gramStart"/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внеоч.-</w:t>
      </w:r>
      <w:proofErr w:type="gramEnd"/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ОЗ «О статусе и границах территорий муниципальных образований в Архангельской области»;</w:t>
      </w:r>
    </w:p>
    <w:p w14:paraId="7D4B4384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областной закон от 1 марта 2006 года № 153-9-03 «Градостроительный кодекс Архангельской области»;</w:t>
      </w:r>
    </w:p>
    <w:p w14:paraId="4B6A2AB2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областной закон от 26 сентября 2007 года № 391-20-03 «Об аварийно-спасательных службах и статусе спасателей в Архангельской области»;</w:t>
      </w:r>
    </w:p>
    <w:p w14:paraId="42F4BF5D" w14:textId="77777777" w:rsidR="00D85C3E" w:rsidRPr="00895971" w:rsidRDefault="00D81576" w:rsidP="00D85C3E">
      <w:pPr>
        <w:widowControl w:val="0"/>
        <w:tabs>
          <w:tab w:val="left" w:pos="60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5)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областной закон от 23 сентября 2009 года № 65-5-03 «Об административно-территориальном устройстве Архангельской области»;</w:t>
      </w:r>
    </w:p>
    <w:p w14:paraId="425E1E50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6)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областной закон от 29 июня 2015 года № 296-18-03 «О стратегическом планировании в Архангельской области»;</w:t>
      </w:r>
    </w:p>
    <w:p w14:paraId="2FBDC080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7)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указ Губернатора Архангельской области от 05 августа 2016 № 98-у «Об утверждении схемы и программы перспективного развития электроэнергетики Архангельской области на 2016 - 2020 годы»;</w:t>
      </w:r>
    </w:p>
    <w:p w14:paraId="1D8EB562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8)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постановление Правительства Архангельской области от 25 декабря 2012 года</w:t>
      </w:r>
      <w:r w:rsidR="00AC1D75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№ 608-пи «Об утверждении схемы территориального планирования Архангельской области»;</w:t>
      </w:r>
    </w:p>
    <w:p w14:paraId="06D14400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9)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постановление Правительства Архангельской области от 12 октября 2012 года № 464-пи «Об утверждении государственной программы Архангельской области "Социальная поддержка граждан в Архангельской области (2013 - 2020 годы)";</w:t>
      </w:r>
    </w:p>
    <w:p w14:paraId="252A6DD9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10)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постановление Правительства Архангельской области от 9 апреля 2013 года № 149-пп «Об установлении количества торговых мест для осуществления деятельности по продаже товаров товаропроизводителями на с</w:t>
      </w:r>
      <w:r w:rsidR="00BC5E85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ельскохозяйственных рынках на </w:t>
      </w:r>
      <w:proofErr w:type="spellStart"/>
      <w:r w:rsidR="00BC5E85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рритории</w:t>
      </w:r>
      <w:proofErr w:type="spellEnd"/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Архангельской области»;</w:t>
      </w:r>
    </w:p>
    <w:p w14:paraId="67C4D9FF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11)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постановление Правительства Архангельской области от 27 августа 2013 года № 384-пп «Об утверждении нормативов минимальной обеспеченности населения пунктами технического осмотра транспортных средств для Архангельской области и входящих в ее состав муниципальных образований»;</w:t>
      </w:r>
    </w:p>
    <w:p w14:paraId="05EC0660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12)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постановление Правительства Архангельской области от 21 августа 2014 года № 339-пп «Об утверждении номенклатуры организаций социального обслуживания граждан в Архангельской области»;</w:t>
      </w:r>
    </w:p>
    <w:p w14:paraId="4ABD3238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13)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постановление Правительства Архангельской области от 2 сентября 2014 года № 351 -пи «Об утверждении Концепции развития туризма в Архангельской области»;</w:t>
      </w:r>
    </w:p>
    <w:p w14:paraId="573C61AA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14)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постановление Правительства Архангельской области от 22 декабря 2014 года</w:t>
      </w:r>
      <w:r w:rsidR="00AC1D75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№ 556-пп «Об утверждении критериев отнесения автомобильных дорог общего пользования к автомобильным дорогам общего пользования регионального значения Архангельской области»;</w:t>
      </w:r>
    </w:p>
    <w:p w14:paraId="427B8FFF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15)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постановление Правительства Архангельской области от 17 мая 2016 года № 169-пп «Об утверждении перечня автомобильных дорог общего пользования регионального значения Архангельской области, перечня ледовых переправ, не вошедших в протяженность автомобильных дорог общего пользования регионального значения Архангельской области, и перечня зимних автомобильных дорог (зимников) общего пользования, устройство и содержание которых осуществляется на автомобильных дорогах, принятых на основании договоров безвозмездного пользования, заключенных государственным казенным учреждением Архангельской области «Дорожное агентство «</w:t>
      </w:r>
      <w:proofErr w:type="spellStart"/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Архангельскавтодор</w:t>
      </w:r>
      <w:proofErr w:type="spellEnd"/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»»;</w:t>
      </w:r>
    </w:p>
    <w:p w14:paraId="1950104B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16)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распоряжение Губернатора Архангельской области от 10 марта 2015 года № 178-р «О перечне системообразующих организаций Архангельской области»;</w:t>
      </w:r>
    </w:p>
    <w:p w14:paraId="2F8DBAE1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17)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План привлечения сил и средств подразделений пожарной охраны, гарнизонов пожарной охраны для тушения пожаров и проведения аварийно-спасательных работ в Архангельской области, утвержденный Губернатором Архангельской области 12 сентября 2013 года;</w:t>
      </w:r>
    </w:p>
    <w:p w14:paraId="6B4714F7" w14:textId="77777777" w:rsidR="00D85C3E" w:rsidRPr="00895971" w:rsidRDefault="00D81576" w:rsidP="00D85C3E">
      <w:pPr>
        <w:widowControl w:val="0"/>
        <w:spacing w:after="26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18)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Региональные нормативы градостроительного проектирования Архангельской области, утвержденные постановлением Правительства Архангельской области от 19.04.2016 № 123-пп.</w:t>
      </w:r>
    </w:p>
    <w:p w14:paraId="20FC2FA9" w14:textId="77777777" w:rsidR="00D85C3E" w:rsidRPr="00895971" w:rsidRDefault="00D85C3E" w:rsidP="006904EE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3. Нормативн</w:t>
      </w:r>
      <w:r w:rsidR="00062948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ые правовые акты Пинежского</w:t>
      </w: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округа</w:t>
      </w:r>
      <w:r w:rsidR="006904E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14:paraId="05BD177A" w14:textId="77777777" w:rsidR="00D85C3E" w:rsidRPr="00895971" w:rsidRDefault="006904EE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Устав </w:t>
      </w: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062948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инежского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округа Архангельской области, принятый решением Собрания депутатов </w:t>
      </w:r>
      <w:r w:rsidR="00062948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Пинежского муниципального округа</w:t>
      </w:r>
      <w:r w:rsidR="00AC1D75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062948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 20 декабря 2023 года № 38.</w:t>
      </w:r>
    </w:p>
    <w:p w14:paraId="423A55D2" w14:textId="77777777" w:rsidR="006904EE" w:rsidRPr="00895971" w:rsidRDefault="006904EE" w:rsidP="006904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52FB4376" w14:textId="77777777" w:rsidR="00D85C3E" w:rsidRPr="00895971" w:rsidRDefault="00D85C3E" w:rsidP="006904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4. Нормативно-технические и иные документы</w:t>
      </w:r>
      <w:r w:rsidR="006904E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14:paraId="0C57EE78" w14:textId="77777777" w:rsidR="00D85C3E" w:rsidRPr="00895971" w:rsidRDefault="006904EE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Свод правил СП 42.13330.2016 «Градостроительство. Планировка и застройка городских и сельских поселений. Актуализированная редакция СНиП 2.07.01-89*»;</w:t>
      </w:r>
    </w:p>
    <w:p w14:paraId="24643AF3" w14:textId="77777777" w:rsidR="00D85C3E" w:rsidRPr="00895971" w:rsidRDefault="006904EE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Рекомендации по проектированию улиц и дорог городов и сельских поселений (составлены к главе СНиП 2.07.01-89*, утверждены Центральным научно-исследовательским и проектным институтом по градостроительству Минстроя России 01.01.1994);</w:t>
      </w:r>
    </w:p>
    <w:p w14:paraId="34364F73" w14:textId="77777777" w:rsidR="00D85C3E" w:rsidRPr="00895971" w:rsidRDefault="006904EE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Свод правил СП 113.13330.2012 «Стоянки автомобилей. Актуализированная редакция СНиП 21-02-99*»;</w:t>
      </w:r>
    </w:p>
    <w:p w14:paraId="2292BA15" w14:textId="77777777" w:rsidR="00D85C3E" w:rsidRPr="00895971" w:rsidRDefault="006904EE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Свод правил СП 59.13330.2012 «Доступность зданий и сооружений для маломобильных групп населения. Актуализированная редакция СНиП 35-01-2001»;</w:t>
      </w:r>
    </w:p>
    <w:p w14:paraId="71F98028" w14:textId="77777777" w:rsidR="00D85C3E" w:rsidRPr="00895971" w:rsidRDefault="006904EE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5)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Свод правил СП 18.13330.2011 «Генеральные планы промышленных предприятий. Актуализированная редакция СНиП П-89-80*»;</w:t>
      </w:r>
    </w:p>
    <w:p w14:paraId="0BB67825" w14:textId="77777777" w:rsidR="00D85C3E" w:rsidRPr="00895971" w:rsidRDefault="006904EE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6)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14:paraId="722BCF6C" w14:textId="77777777" w:rsidR="00D85C3E" w:rsidRPr="00895971" w:rsidRDefault="006904EE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7)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СанПиН 2.2.1/2.1.1.1200-03 «Санитарно-защитные зоны и санитарная классификация предприятий, сооружений и иных объектов»;</w:t>
      </w:r>
    </w:p>
    <w:p w14:paraId="15C153FA" w14:textId="77777777" w:rsidR="00D85C3E" w:rsidRPr="00895971" w:rsidRDefault="006904EE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8)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СанПиН 2.1.2882-11 «Гигиенические требования к размещению, устройству и содержанию кладбищ, зданий и сооружений похоронного назначения»;</w:t>
      </w:r>
    </w:p>
    <w:p w14:paraId="34BF6D78" w14:textId="77777777" w:rsidR="00D85C3E" w:rsidRPr="00895971" w:rsidRDefault="006904EE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9)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СН 461-74 «Нормы отвода земель для линий связи»;</w:t>
      </w:r>
    </w:p>
    <w:p w14:paraId="2ED771A8" w14:textId="77777777" w:rsidR="00D85C3E" w:rsidRPr="00895971" w:rsidRDefault="006904EE" w:rsidP="00D85C3E">
      <w:pPr>
        <w:widowControl w:val="0"/>
        <w:spacing w:after="26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10)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НПБ 101-95 «Нормы проектирования объектов пожарной охраны, утвержденные заместителем Главного Государственного инспектора Российской Федерации по пожарному надзору, введенные в действие Приказом Главного управления государственной противопожарной службы Министерства внутренних дел России от 30.12.1994 № 36.</w:t>
      </w:r>
    </w:p>
    <w:sectPr w:rsidR="00D85C3E" w:rsidRPr="00895971" w:rsidSect="003412B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5" w:h="16838"/>
      <w:pgMar w:top="1134" w:right="850" w:bottom="1134" w:left="1701" w:header="426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C61D5D" w14:textId="77777777" w:rsidR="000B5C89" w:rsidRDefault="000B5C89" w:rsidP="006C3DBF">
      <w:pPr>
        <w:spacing w:after="0" w:line="240" w:lineRule="auto"/>
      </w:pPr>
      <w:r>
        <w:separator/>
      </w:r>
    </w:p>
  </w:endnote>
  <w:endnote w:type="continuationSeparator" w:id="0">
    <w:p w14:paraId="644F6E6C" w14:textId="77777777" w:rsidR="000B5C89" w:rsidRDefault="000B5C89" w:rsidP="006C3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2A701" w14:textId="77777777" w:rsidR="00321E97" w:rsidRDefault="00321E9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1646F" w14:textId="77777777" w:rsidR="00321E97" w:rsidRDefault="00321E97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734B7" w14:textId="77777777" w:rsidR="00321E97" w:rsidRDefault="00321E9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A4E9EA" w14:textId="77777777" w:rsidR="000B5C89" w:rsidRDefault="000B5C89" w:rsidP="006C3DBF">
      <w:pPr>
        <w:spacing w:after="0" w:line="240" w:lineRule="auto"/>
      </w:pPr>
      <w:r>
        <w:separator/>
      </w:r>
    </w:p>
  </w:footnote>
  <w:footnote w:type="continuationSeparator" w:id="0">
    <w:p w14:paraId="3B83ACFF" w14:textId="77777777" w:rsidR="000B5C89" w:rsidRDefault="000B5C89" w:rsidP="006C3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6B9FF" w14:textId="77777777" w:rsidR="00321E97" w:rsidRDefault="00321E9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B40C6" w14:textId="77777777" w:rsidR="00321E97" w:rsidRDefault="00321E9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31AB5" w14:textId="77777777" w:rsidR="00321E97" w:rsidRDefault="00321E9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8344F"/>
    <w:multiLevelType w:val="multilevel"/>
    <w:tmpl w:val="773A77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FE3059"/>
    <w:multiLevelType w:val="multilevel"/>
    <w:tmpl w:val="091830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AD7B45"/>
    <w:multiLevelType w:val="hybridMultilevel"/>
    <w:tmpl w:val="0602F07C"/>
    <w:lvl w:ilvl="0" w:tplc="3C18F0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C377ED"/>
    <w:multiLevelType w:val="hybridMultilevel"/>
    <w:tmpl w:val="746A733C"/>
    <w:lvl w:ilvl="0" w:tplc="28B621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8D6406"/>
    <w:multiLevelType w:val="multilevel"/>
    <w:tmpl w:val="4F4CA7EC"/>
    <w:lvl w:ilvl="0">
      <w:start w:val="1"/>
      <w:numFmt w:val="decimal"/>
      <w:lvlText w:val="4.5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D26577"/>
    <w:multiLevelType w:val="multilevel"/>
    <w:tmpl w:val="9C0E2B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0437FD"/>
    <w:multiLevelType w:val="hybridMultilevel"/>
    <w:tmpl w:val="B3CC3580"/>
    <w:lvl w:ilvl="0" w:tplc="FDBE17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9461195"/>
    <w:multiLevelType w:val="hybridMultilevel"/>
    <w:tmpl w:val="64BCFD2E"/>
    <w:lvl w:ilvl="0" w:tplc="004A62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AA4057D"/>
    <w:multiLevelType w:val="multilevel"/>
    <w:tmpl w:val="56FEE3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C090AA4"/>
    <w:multiLevelType w:val="multilevel"/>
    <w:tmpl w:val="D22692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0E66F37"/>
    <w:multiLevelType w:val="multilevel"/>
    <w:tmpl w:val="C5AE4A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0F839CE"/>
    <w:multiLevelType w:val="hybridMultilevel"/>
    <w:tmpl w:val="F26CBAB8"/>
    <w:lvl w:ilvl="0" w:tplc="AD60E0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48A2F06"/>
    <w:multiLevelType w:val="multilevel"/>
    <w:tmpl w:val="5E1499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7F831F9"/>
    <w:multiLevelType w:val="multilevel"/>
    <w:tmpl w:val="CAB07C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81B0282"/>
    <w:multiLevelType w:val="multilevel"/>
    <w:tmpl w:val="49FEE6EC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8801145"/>
    <w:multiLevelType w:val="multilevel"/>
    <w:tmpl w:val="69EC1C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8C035AA"/>
    <w:multiLevelType w:val="hybridMultilevel"/>
    <w:tmpl w:val="EB827BEE"/>
    <w:lvl w:ilvl="0" w:tplc="A244B49A">
      <w:start w:val="1"/>
      <w:numFmt w:val="decimal"/>
      <w:lvlText w:val="%1."/>
      <w:lvlJc w:val="left"/>
      <w:pPr>
        <w:ind w:left="1294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E4D23F1"/>
    <w:multiLevelType w:val="hybridMultilevel"/>
    <w:tmpl w:val="A300E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5E084D"/>
    <w:multiLevelType w:val="multilevel"/>
    <w:tmpl w:val="3E6AE2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CEF0D6F"/>
    <w:multiLevelType w:val="multilevel"/>
    <w:tmpl w:val="7CAAFD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F22705E"/>
    <w:multiLevelType w:val="multilevel"/>
    <w:tmpl w:val="1A9645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1BC47A6"/>
    <w:multiLevelType w:val="multilevel"/>
    <w:tmpl w:val="F6B4FB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8D2177B"/>
    <w:multiLevelType w:val="hybridMultilevel"/>
    <w:tmpl w:val="86981BFC"/>
    <w:lvl w:ilvl="0" w:tplc="8BE66B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9F37041"/>
    <w:multiLevelType w:val="multilevel"/>
    <w:tmpl w:val="A524C82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AC84A3B"/>
    <w:multiLevelType w:val="multilevel"/>
    <w:tmpl w:val="38DE034C"/>
    <w:lvl w:ilvl="0">
      <w:start w:val="1"/>
      <w:numFmt w:val="decimal"/>
      <w:lvlText w:val="4.4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C4552A7"/>
    <w:multiLevelType w:val="multilevel"/>
    <w:tmpl w:val="4D0890A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FE74482"/>
    <w:multiLevelType w:val="multilevel"/>
    <w:tmpl w:val="C50E5A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7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0105708"/>
    <w:multiLevelType w:val="multilevel"/>
    <w:tmpl w:val="32EAB2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0E5452E"/>
    <w:multiLevelType w:val="multilevel"/>
    <w:tmpl w:val="686A20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6E50BB7"/>
    <w:multiLevelType w:val="hybridMultilevel"/>
    <w:tmpl w:val="10A6F64A"/>
    <w:lvl w:ilvl="0" w:tplc="29EE0D3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25"/>
  </w:num>
  <w:num w:numId="3">
    <w:abstractNumId w:val="14"/>
  </w:num>
  <w:num w:numId="4">
    <w:abstractNumId w:val="23"/>
  </w:num>
  <w:num w:numId="5">
    <w:abstractNumId w:val="15"/>
  </w:num>
  <w:num w:numId="6">
    <w:abstractNumId w:val="13"/>
  </w:num>
  <w:num w:numId="7">
    <w:abstractNumId w:val="1"/>
  </w:num>
  <w:num w:numId="8">
    <w:abstractNumId w:val="0"/>
  </w:num>
  <w:num w:numId="9">
    <w:abstractNumId w:val="8"/>
  </w:num>
  <w:num w:numId="10">
    <w:abstractNumId w:val="24"/>
  </w:num>
  <w:num w:numId="11">
    <w:abstractNumId w:val="20"/>
  </w:num>
  <w:num w:numId="12">
    <w:abstractNumId w:val="28"/>
  </w:num>
  <w:num w:numId="13">
    <w:abstractNumId w:val="27"/>
  </w:num>
  <w:num w:numId="14">
    <w:abstractNumId w:val="4"/>
  </w:num>
  <w:num w:numId="15">
    <w:abstractNumId w:val="19"/>
  </w:num>
  <w:num w:numId="16">
    <w:abstractNumId w:val="26"/>
  </w:num>
  <w:num w:numId="17">
    <w:abstractNumId w:val="21"/>
  </w:num>
  <w:num w:numId="18">
    <w:abstractNumId w:val="10"/>
  </w:num>
  <w:num w:numId="19">
    <w:abstractNumId w:val="5"/>
  </w:num>
  <w:num w:numId="20">
    <w:abstractNumId w:val="18"/>
  </w:num>
  <w:num w:numId="21">
    <w:abstractNumId w:val="9"/>
  </w:num>
  <w:num w:numId="22">
    <w:abstractNumId w:val="11"/>
  </w:num>
  <w:num w:numId="23">
    <w:abstractNumId w:val="29"/>
  </w:num>
  <w:num w:numId="24">
    <w:abstractNumId w:val="7"/>
  </w:num>
  <w:num w:numId="25">
    <w:abstractNumId w:val="22"/>
  </w:num>
  <w:num w:numId="26">
    <w:abstractNumId w:val="6"/>
  </w:num>
  <w:num w:numId="27">
    <w:abstractNumId w:val="16"/>
  </w:num>
  <w:num w:numId="28">
    <w:abstractNumId w:val="3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B5E"/>
    <w:rsid w:val="0000234F"/>
    <w:rsid w:val="00005274"/>
    <w:rsid w:val="00010342"/>
    <w:rsid w:val="000116E7"/>
    <w:rsid w:val="00015EC4"/>
    <w:rsid w:val="00016C1B"/>
    <w:rsid w:val="000222AC"/>
    <w:rsid w:val="00023057"/>
    <w:rsid w:val="00024AE5"/>
    <w:rsid w:val="00026F04"/>
    <w:rsid w:val="000304DE"/>
    <w:rsid w:val="000307BD"/>
    <w:rsid w:val="0003287E"/>
    <w:rsid w:val="00037052"/>
    <w:rsid w:val="000418C5"/>
    <w:rsid w:val="00043E6A"/>
    <w:rsid w:val="00046A25"/>
    <w:rsid w:val="000552B8"/>
    <w:rsid w:val="0005622F"/>
    <w:rsid w:val="00057CDD"/>
    <w:rsid w:val="00062948"/>
    <w:rsid w:val="00063E77"/>
    <w:rsid w:val="00067A3F"/>
    <w:rsid w:val="00075824"/>
    <w:rsid w:val="00085BC4"/>
    <w:rsid w:val="00090DA7"/>
    <w:rsid w:val="00091DE1"/>
    <w:rsid w:val="000920FB"/>
    <w:rsid w:val="00093EC5"/>
    <w:rsid w:val="00096B7D"/>
    <w:rsid w:val="000974CF"/>
    <w:rsid w:val="0009757B"/>
    <w:rsid w:val="000A09DC"/>
    <w:rsid w:val="000B114C"/>
    <w:rsid w:val="000B335D"/>
    <w:rsid w:val="000B42E4"/>
    <w:rsid w:val="000B5C89"/>
    <w:rsid w:val="000B763C"/>
    <w:rsid w:val="000C2D2E"/>
    <w:rsid w:val="000C6AE8"/>
    <w:rsid w:val="000D4BA1"/>
    <w:rsid w:val="000D672E"/>
    <w:rsid w:val="000D69E8"/>
    <w:rsid w:val="000E08AB"/>
    <w:rsid w:val="000E398D"/>
    <w:rsid w:val="000E3E3A"/>
    <w:rsid w:val="000E658B"/>
    <w:rsid w:val="000F059F"/>
    <w:rsid w:val="001038E1"/>
    <w:rsid w:val="001064DC"/>
    <w:rsid w:val="00116DE3"/>
    <w:rsid w:val="00120783"/>
    <w:rsid w:val="00121814"/>
    <w:rsid w:val="0012696A"/>
    <w:rsid w:val="00130FF4"/>
    <w:rsid w:val="00133F77"/>
    <w:rsid w:val="00135BE3"/>
    <w:rsid w:val="0013655D"/>
    <w:rsid w:val="00136896"/>
    <w:rsid w:val="00137A1C"/>
    <w:rsid w:val="0014074F"/>
    <w:rsid w:val="001470FB"/>
    <w:rsid w:val="001604DF"/>
    <w:rsid w:val="00170BF4"/>
    <w:rsid w:val="00180346"/>
    <w:rsid w:val="00183505"/>
    <w:rsid w:val="0018464F"/>
    <w:rsid w:val="00184DA2"/>
    <w:rsid w:val="00187519"/>
    <w:rsid w:val="00194729"/>
    <w:rsid w:val="001A60AF"/>
    <w:rsid w:val="001B2625"/>
    <w:rsid w:val="001B273B"/>
    <w:rsid w:val="001B72EF"/>
    <w:rsid w:val="001D03B0"/>
    <w:rsid w:val="001D1502"/>
    <w:rsid w:val="001D18B3"/>
    <w:rsid w:val="001D5B3D"/>
    <w:rsid w:val="001E1CD7"/>
    <w:rsid w:val="001E3899"/>
    <w:rsid w:val="001E59A7"/>
    <w:rsid w:val="00203004"/>
    <w:rsid w:val="00206D38"/>
    <w:rsid w:val="00212208"/>
    <w:rsid w:val="002149C3"/>
    <w:rsid w:val="0021727B"/>
    <w:rsid w:val="002215C4"/>
    <w:rsid w:val="002230EC"/>
    <w:rsid w:val="00227281"/>
    <w:rsid w:val="00227762"/>
    <w:rsid w:val="00231573"/>
    <w:rsid w:val="0023696E"/>
    <w:rsid w:val="002479AC"/>
    <w:rsid w:val="00254538"/>
    <w:rsid w:val="0025670B"/>
    <w:rsid w:val="00260F90"/>
    <w:rsid w:val="002615D9"/>
    <w:rsid w:val="00262B6A"/>
    <w:rsid w:val="00273846"/>
    <w:rsid w:val="00275D57"/>
    <w:rsid w:val="0028223E"/>
    <w:rsid w:val="00282D3D"/>
    <w:rsid w:val="00284393"/>
    <w:rsid w:val="00293104"/>
    <w:rsid w:val="002A79A8"/>
    <w:rsid w:val="002B1A94"/>
    <w:rsid w:val="002B2685"/>
    <w:rsid w:val="002B79E6"/>
    <w:rsid w:val="002C14D2"/>
    <w:rsid w:val="002C41DF"/>
    <w:rsid w:val="002C4C66"/>
    <w:rsid w:val="002C505C"/>
    <w:rsid w:val="002C5C0E"/>
    <w:rsid w:val="002C6E86"/>
    <w:rsid w:val="002D338E"/>
    <w:rsid w:val="002E62A1"/>
    <w:rsid w:val="002E663A"/>
    <w:rsid w:val="002F651D"/>
    <w:rsid w:val="00302083"/>
    <w:rsid w:val="00304103"/>
    <w:rsid w:val="003073A6"/>
    <w:rsid w:val="0030754D"/>
    <w:rsid w:val="00310EAD"/>
    <w:rsid w:val="00312070"/>
    <w:rsid w:val="00312BF1"/>
    <w:rsid w:val="003134F6"/>
    <w:rsid w:val="00321E97"/>
    <w:rsid w:val="00322B8A"/>
    <w:rsid w:val="00332F40"/>
    <w:rsid w:val="003412B6"/>
    <w:rsid w:val="003517CD"/>
    <w:rsid w:val="0035218A"/>
    <w:rsid w:val="00357361"/>
    <w:rsid w:val="0036176E"/>
    <w:rsid w:val="0036209A"/>
    <w:rsid w:val="00363123"/>
    <w:rsid w:val="0038028F"/>
    <w:rsid w:val="00386018"/>
    <w:rsid w:val="003872D7"/>
    <w:rsid w:val="003970C6"/>
    <w:rsid w:val="003A43AF"/>
    <w:rsid w:val="003A6E91"/>
    <w:rsid w:val="003B05BB"/>
    <w:rsid w:val="003B4896"/>
    <w:rsid w:val="003B7523"/>
    <w:rsid w:val="003C435C"/>
    <w:rsid w:val="003D3192"/>
    <w:rsid w:val="003E1E2A"/>
    <w:rsid w:val="003F05A5"/>
    <w:rsid w:val="003F0C1E"/>
    <w:rsid w:val="003F5616"/>
    <w:rsid w:val="003F5C32"/>
    <w:rsid w:val="00400B18"/>
    <w:rsid w:val="004031B2"/>
    <w:rsid w:val="004077EE"/>
    <w:rsid w:val="00410ED3"/>
    <w:rsid w:val="004175DD"/>
    <w:rsid w:val="00422B8D"/>
    <w:rsid w:val="004234E9"/>
    <w:rsid w:val="00427021"/>
    <w:rsid w:val="00433E26"/>
    <w:rsid w:val="00434B06"/>
    <w:rsid w:val="004359E0"/>
    <w:rsid w:val="004440E7"/>
    <w:rsid w:val="00444F6D"/>
    <w:rsid w:val="00454D36"/>
    <w:rsid w:val="00462F2C"/>
    <w:rsid w:val="004748B6"/>
    <w:rsid w:val="0047675D"/>
    <w:rsid w:val="00495C9B"/>
    <w:rsid w:val="004A0C2D"/>
    <w:rsid w:val="004A2945"/>
    <w:rsid w:val="004A7A7D"/>
    <w:rsid w:val="004B1049"/>
    <w:rsid w:val="004B106F"/>
    <w:rsid w:val="004B2C6F"/>
    <w:rsid w:val="004B521A"/>
    <w:rsid w:val="004B6362"/>
    <w:rsid w:val="004C0B64"/>
    <w:rsid w:val="004D4226"/>
    <w:rsid w:val="004D7641"/>
    <w:rsid w:val="004E1077"/>
    <w:rsid w:val="004E7589"/>
    <w:rsid w:val="004F21B0"/>
    <w:rsid w:val="004F7442"/>
    <w:rsid w:val="005012BE"/>
    <w:rsid w:val="00503E6D"/>
    <w:rsid w:val="00505559"/>
    <w:rsid w:val="00513009"/>
    <w:rsid w:val="005216E3"/>
    <w:rsid w:val="00543580"/>
    <w:rsid w:val="005451C4"/>
    <w:rsid w:val="005529EC"/>
    <w:rsid w:val="005554D6"/>
    <w:rsid w:val="00571281"/>
    <w:rsid w:val="00571666"/>
    <w:rsid w:val="005746DC"/>
    <w:rsid w:val="005812E8"/>
    <w:rsid w:val="00581317"/>
    <w:rsid w:val="00581F99"/>
    <w:rsid w:val="005821F6"/>
    <w:rsid w:val="00587040"/>
    <w:rsid w:val="005965C6"/>
    <w:rsid w:val="005A3E94"/>
    <w:rsid w:val="005A4899"/>
    <w:rsid w:val="005A54AD"/>
    <w:rsid w:val="005A5E42"/>
    <w:rsid w:val="005B1776"/>
    <w:rsid w:val="005B42A3"/>
    <w:rsid w:val="005B5AFE"/>
    <w:rsid w:val="005C27D4"/>
    <w:rsid w:val="005C4664"/>
    <w:rsid w:val="005D5905"/>
    <w:rsid w:val="005D5BB1"/>
    <w:rsid w:val="005D6AB4"/>
    <w:rsid w:val="005E49EB"/>
    <w:rsid w:val="005F4D3B"/>
    <w:rsid w:val="00601F55"/>
    <w:rsid w:val="00603333"/>
    <w:rsid w:val="00611CA1"/>
    <w:rsid w:val="00611D99"/>
    <w:rsid w:val="006219CE"/>
    <w:rsid w:val="006231A5"/>
    <w:rsid w:val="00624930"/>
    <w:rsid w:val="006250CF"/>
    <w:rsid w:val="0062511B"/>
    <w:rsid w:val="006365F0"/>
    <w:rsid w:val="006425D9"/>
    <w:rsid w:val="006438D1"/>
    <w:rsid w:val="006459A9"/>
    <w:rsid w:val="00646501"/>
    <w:rsid w:val="0065544E"/>
    <w:rsid w:val="006558F1"/>
    <w:rsid w:val="006619B2"/>
    <w:rsid w:val="0066424B"/>
    <w:rsid w:val="00664767"/>
    <w:rsid w:val="0066701A"/>
    <w:rsid w:val="006707B2"/>
    <w:rsid w:val="00673C27"/>
    <w:rsid w:val="00677D8D"/>
    <w:rsid w:val="0068101A"/>
    <w:rsid w:val="006842B5"/>
    <w:rsid w:val="00684CCA"/>
    <w:rsid w:val="0068537C"/>
    <w:rsid w:val="00686094"/>
    <w:rsid w:val="00686571"/>
    <w:rsid w:val="00687E98"/>
    <w:rsid w:val="006904EE"/>
    <w:rsid w:val="006930BF"/>
    <w:rsid w:val="006944F2"/>
    <w:rsid w:val="00695001"/>
    <w:rsid w:val="006A4432"/>
    <w:rsid w:val="006B276A"/>
    <w:rsid w:val="006B37F3"/>
    <w:rsid w:val="006C0BF8"/>
    <w:rsid w:val="006C3DBF"/>
    <w:rsid w:val="006C4C0B"/>
    <w:rsid w:val="006C74E1"/>
    <w:rsid w:val="006D4005"/>
    <w:rsid w:val="006D41A8"/>
    <w:rsid w:val="006D5288"/>
    <w:rsid w:val="006E3A88"/>
    <w:rsid w:val="006E3E70"/>
    <w:rsid w:val="006E4A54"/>
    <w:rsid w:val="006E603C"/>
    <w:rsid w:val="006F03B5"/>
    <w:rsid w:val="006F20F6"/>
    <w:rsid w:val="006F77A1"/>
    <w:rsid w:val="007103EE"/>
    <w:rsid w:val="00710971"/>
    <w:rsid w:val="00711527"/>
    <w:rsid w:val="00714843"/>
    <w:rsid w:val="00722BCA"/>
    <w:rsid w:val="00723717"/>
    <w:rsid w:val="00723B04"/>
    <w:rsid w:val="00725F41"/>
    <w:rsid w:val="00727F3B"/>
    <w:rsid w:val="00727F88"/>
    <w:rsid w:val="00744CC2"/>
    <w:rsid w:val="0075208E"/>
    <w:rsid w:val="00753CA3"/>
    <w:rsid w:val="00763AF0"/>
    <w:rsid w:val="0076551C"/>
    <w:rsid w:val="00766C98"/>
    <w:rsid w:val="00766E03"/>
    <w:rsid w:val="00767160"/>
    <w:rsid w:val="0077304A"/>
    <w:rsid w:val="00780889"/>
    <w:rsid w:val="00781998"/>
    <w:rsid w:val="00784F4D"/>
    <w:rsid w:val="007859C1"/>
    <w:rsid w:val="0078727E"/>
    <w:rsid w:val="007934E0"/>
    <w:rsid w:val="00793AC9"/>
    <w:rsid w:val="00794DD3"/>
    <w:rsid w:val="00795D93"/>
    <w:rsid w:val="007A40E1"/>
    <w:rsid w:val="007A4DFB"/>
    <w:rsid w:val="007A56B0"/>
    <w:rsid w:val="007A652B"/>
    <w:rsid w:val="007A68E2"/>
    <w:rsid w:val="007A6974"/>
    <w:rsid w:val="007B36D2"/>
    <w:rsid w:val="007C3B7C"/>
    <w:rsid w:val="007C556B"/>
    <w:rsid w:val="007D2DD7"/>
    <w:rsid w:val="007D4B46"/>
    <w:rsid w:val="007D4C81"/>
    <w:rsid w:val="007D4DD0"/>
    <w:rsid w:val="007E2BD2"/>
    <w:rsid w:val="007E4AC5"/>
    <w:rsid w:val="007E4E5B"/>
    <w:rsid w:val="007F5B5E"/>
    <w:rsid w:val="007F61E6"/>
    <w:rsid w:val="00802CE2"/>
    <w:rsid w:val="00802E3D"/>
    <w:rsid w:val="0080335F"/>
    <w:rsid w:val="0080406B"/>
    <w:rsid w:val="00805D00"/>
    <w:rsid w:val="00815753"/>
    <w:rsid w:val="008276F9"/>
    <w:rsid w:val="00827EF9"/>
    <w:rsid w:val="00841B77"/>
    <w:rsid w:val="008442A1"/>
    <w:rsid w:val="0084597D"/>
    <w:rsid w:val="00854446"/>
    <w:rsid w:val="00857223"/>
    <w:rsid w:val="00866634"/>
    <w:rsid w:val="008732F0"/>
    <w:rsid w:val="00880819"/>
    <w:rsid w:val="00882C5E"/>
    <w:rsid w:val="00893745"/>
    <w:rsid w:val="00895971"/>
    <w:rsid w:val="008967E1"/>
    <w:rsid w:val="008A0B6E"/>
    <w:rsid w:val="008B2170"/>
    <w:rsid w:val="008C06EE"/>
    <w:rsid w:val="008C5E49"/>
    <w:rsid w:val="008C7D9D"/>
    <w:rsid w:val="008D4A97"/>
    <w:rsid w:val="008D53EC"/>
    <w:rsid w:val="008D6171"/>
    <w:rsid w:val="008E1B96"/>
    <w:rsid w:val="008E3581"/>
    <w:rsid w:val="008E59D3"/>
    <w:rsid w:val="008F211D"/>
    <w:rsid w:val="008F2795"/>
    <w:rsid w:val="008F3A29"/>
    <w:rsid w:val="008F5BC9"/>
    <w:rsid w:val="00915F9E"/>
    <w:rsid w:val="009165EA"/>
    <w:rsid w:val="00920B44"/>
    <w:rsid w:val="00922C3A"/>
    <w:rsid w:val="00927557"/>
    <w:rsid w:val="00932344"/>
    <w:rsid w:val="00937C48"/>
    <w:rsid w:val="00940BF8"/>
    <w:rsid w:val="00943123"/>
    <w:rsid w:val="00952342"/>
    <w:rsid w:val="00956FB5"/>
    <w:rsid w:val="00962427"/>
    <w:rsid w:val="0097293D"/>
    <w:rsid w:val="009745A8"/>
    <w:rsid w:val="0097561A"/>
    <w:rsid w:val="00982392"/>
    <w:rsid w:val="00982F55"/>
    <w:rsid w:val="0098452A"/>
    <w:rsid w:val="00986608"/>
    <w:rsid w:val="009931EC"/>
    <w:rsid w:val="009966B1"/>
    <w:rsid w:val="0099789A"/>
    <w:rsid w:val="009A139E"/>
    <w:rsid w:val="009A4C42"/>
    <w:rsid w:val="009B0C86"/>
    <w:rsid w:val="009B7D96"/>
    <w:rsid w:val="009C1139"/>
    <w:rsid w:val="009C42B6"/>
    <w:rsid w:val="009C47F5"/>
    <w:rsid w:val="009D01E7"/>
    <w:rsid w:val="009D13B6"/>
    <w:rsid w:val="009D6DF2"/>
    <w:rsid w:val="009E1A5D"/>
    <w:rsid w:val="009E29A4"/>
    <w:rsid w:val="009F0FD4"/>
    <w:rsid w:val="009F1222"/>
    <w:rsid w:val="009F75F5"/>
    <w:rsid w:val="009F79F1"/>
    <w:rsid w:val="009F7E1A"/>
    <w:rsid w:val="00A30152"/>
    <w:rsid w:val="00A30D61"/>
    <w:rsid w:val="00A31532"/>
    <w:rsid w:val="00A3292D"/>
    <w:rsid w:val="00A3323A"/>
    <w:rsid w:val="00A35357"/>
    <w:rsid w:val="00A400BB"/>
    <w:rsid w:val="00A564E6"/>
    <w:rsid w:val="00A621C9"/>
    <w:rsid w:val="00A64AE1"/>
    <w:rsid w:val="00A670AE"/>
    <w:rsid w:val="00A70740"/>
    <w:rsid w:val="00A73B92"/>
    <w:rsid w:val="00A77207"/>
    <w:rsid w:val="00A80CAE"/>
    <w:rsid w:val="00A8241C"/>
    <w:rsid w:val="00A83AAA"/>
    <w:rsid w:val="00A83BF4"/>
    <w:rsid w:val="00A931D7"/>
    <w:rsid w:val="00AA0EF4"/>
    <w:rsid w:val="00AB0A26"/>
    <w:rsid w:val="00AC1D75"/>
    <w:rsid w:val="00AC7D05"/>
    <w:rsid w:val="00AD2027"/>
    <w:rsid w:val="00AE666A"/>
    <w:rsid w:val="00AF1A59"/>
    <w:rsid w:val="00B00BDE"/>
    <w:rsid w:val="00B0497C"/>
    <w:rsid w:val="00B15EB1"/>
    <w:rsid w:val="00B251E5"/>
    <w:rsid w:val="00B262DA"/>
    <w:rsid w:val="00B41968"/>
    <w:rsid w:val="00B42364"/>
    <w:rsid w:val="00B433C9"/>
    <w:rsid w:val="00B44613"/>
    <w:rsid w:val="00B50509"/>
    <w:rsid w:val="00B51BF8"/>
    <w:rsid w:val="00B57E24"/>
    <w:rsid w:val="00B6279E"/>
    <w:rsid w:val="00B83B5C"/>
    <w:rsid w:val="00B843BA"/>
    <w:rsid w:val="00B9551D"/>
    <w:rsid w:val="00B9626F"/>
    <w:rsid w:val="00BA23C2"/>
    <w:rsid w:val="00BA4794"/>
    <w:rsid w:val="00BA707A"/>
    <w:rsid w:val="00BB15CE"/>
    <w:rsid w:val="00BB5369"/>
    <w:rsid w:val="00BB6882"/>
    <w:rsid w:val="00BC1195"/>
    <w:rsid w:val="00BC244D"/>
    <w:rsid w:val="00BC5E85"/>
    <w:rsid w:val="00BC5EDB"/>
    <w:rsid w:val="00BC6F6D"/>
    <w:rsid w:val="00BD7A24"/>
    <w:rsid w:val="00BE4695"/>
    <w:rsid w:val="00BF46DA"/>
    <w:rsid w:val="00BF7046"/>
    <w:rsid w:val="00BF7640"/>
    <w:rsid w:val="00BF7FBC"/>
    <w:rsid w:val="00C00608"/>
    <w:rsid w:val="00C05F65"/>
    <w:rsid w:val="00C07DBA"/>
    <w:rsid w:val="00C127B1"/>
    <w:rsid w:val="00C128AB"/>
    <w:rsid w:val="00C17938"/>
    <w:rsid w:val="00C20A40"/>
    <w:rsid w:val="00C20E66"/>
    <w:rsid w:val="00C228B9"/>
    <w:rsid w:val="00C24DF8"/>
    <w:rsid w:val="00C26B9D"/>
    <w:rsid w:val="00C30CB5"/>
    <w:rsid w:val="00C32DD3"/>
    <w:rsid w:val="00C41D85"/>
    <w:rsid w:val="00C5523C"/>
    <w:rsid w:val="00C56C85"/>
    <w:rsid w:val="00C572B9"/>
    <w:rsid w:val="00C60DCA"/>
    <w:rsid w:val="00C64C82"/>
    <w:rsid w:val="00C65D75"/>
    <w:rsid w:val="00C665BF"/>
    <w:rsid w:val="00C83DED"/>
    <w:rsid w:val="00C92A44"/>
    <w:rsid w:val="00CA1D92"/>
    <w:rsid w:val="00CA3F68"/>
    <w:rsid w:val="00CA4FD7"/>
    <w:rsid w:val="00CA5294"/>
    <w:rsid w:val="00CA6719"/>
    <w:rsid w:val="00CC2013"/>
    <w:rsid w:val="00CC5875"/>
    <w:rsid w:val="00CD5A9B"/>
    <w:rsid w:val="00CE16B4"/>
    <w:rsid w:val="00CF000C"/>
    <w:rsid w:val="00CF01F2"/>
    <w:rsid w:val="00CF0459"/>
    <w:rsid w:val="00CF67A6"/>
    <w:rsid w:val="00CF7E03"/>
    <w:rsid w:val="00D02EDD"/>
    <w:rsid w:val="00D14B76"/>
    <w:rsid w:val="00D2220D"/>
    <w:rsid w:val="00D2788B"/>
    <w:rsid w:val="00D33545"/>
    <w:rsid w:val="00D344FD"/>
    <w:rsid w:val="00D3630F"/>
    <w:rsid w:val="00D41824"/>
    <w:rsid w:val="00D42650"/>
    <w:rsid w:val="00D563AF"/>
    <w:rsid w:val="00D60FEE"/>
    <w:rsid w:val="00D6672E"/>
    <w:rsid w:val="00D66F8D"/>
    <w:rsid w:val="00D71926"/>
    <w:rsid w:val="00D74E1C"/>
    <w:rsid w:val="00D76E76"/>
    <w:rsid w:val="00D81576"/>
    <w:rsid w:val="00D82B83"/>
    <w:rsid w:val="00D85839"/>
    <w:rsid w:val="00D85C3E"/>
    <w:rsid w:val="00D86D66"/>
    <w:rsid w:val="00D93D4F"/>
    <w:rsid w:val="00D96DCE"/>
    <w:rsid w:val="00D96E28"/>
    <w:rsid w:val="00DA0615"/>
    <w:rsid w:val="00DA6C99"/>
    <w:rsid w:val="00DB2549"/>
    <w:rsid w:val="00DC4548"/>
    <w:rsid w:val="00DD2BEB"/>
    <w:rsid w:val="00DE33FA"/>
    <w:rsid w:val="00DE4EF9"/>
    <w:rsid w:val="00DE536E"/>
    <w:rsid w:val="00DF5651"/>
    <w:rsid w:val="00DF69EF"/>
    <w:rsid w:val="00DF6FCF"/>
    <w:rsid w:val="00E0254B"/>
    <w:rsid w:val="00E0379A"/>
    <w:rsid w:val="00E0463C"/>
    <w:rsid w:val="00E0539D"/>
    <w:rsid w:val="00E06F86"/>
    <w:rsid w:val="00E07B7B"/>
    <w:rsid w:val="00E12D62"/>
    <w:rsid w:val="00E139AF"/>
    <w:rsid w:val="00E25F8C"/>
    <w:rsid w:val="00E2723F"/>
    <w:rsid w:val="00E27CCA"/>
    <w:rsid w:val="00E41884"/>
    <w:rsid w:val="00E429E9"/>
    <w:rsid w:val="00E42F1A"/>
    <w:rsid w:val="00E47F70"/>
    <w:rsid w:val="00E50411"/>
    <w:rsid w:val="00E65BD6"/>
    <w:rsid w:val="00E67DE3"/>
    <w:rsid w:val="00E81630"/>
    <w:rsid w:val="00EA4285"/>
    <w:rsid w:val="00EA75DA"/>
    <w:rsid w:val="00EB0447"/>
    <w:rsid w:val="00EB16DA"/>
    <w:rsid w:val="00EB35E3"/>
    <w:rsid w:val="00EB3A4C"/>
    <w:rsid w:val="00EC05D8"/>
    <w:rsid w:val="00EC208F"/>
    <w:rsid w:val="00EC6D26"/>
    <w:rsid w:val="00ED5082"/>
    <w:rsid w:val="00EE6346"/>
    <w:rsid w:val="00EF1A66"/>
    <w:rsid w:val="00F0145A"/>
    <w:rsid w:val="00F015A2"/>
    <w:rsid w:val="00F069A5"/>
    <w:rsid w:val="00F10BF8"/>
    <w:rsid w:val="00F12CD1"/>
    <w:rsid w:val="00F13A2E"/>
    <w:rsid w:val="00F14BD4"/>
    <w:rsid w:val="00F176E2"/>
    <w:rsid w:val="00F205CE"/>
    <w:rsid w:val="00F2230D"/>
    <w:rsid w:val="00F27069"/>
    <w:rsid w:val="00F309BF"/>
    <w:rsid w:val="00F33612"/>
    <w:rsid w:val="00F36191"/>
    <w:rsid w:val="00F40A7B"/>
    <w:rsid w:val="00F4457B"/>
    <w:rsid w:val="00F45916"/>
    <w:rsid w:val="00F47BFB"/>
    <w:rsid w:val="00F50FAB"/>
    <w:rsid w:val="00F51B85"/>
    <w:rsid w:val="00F53216"/>
    <w:rsid w:val="00F554D2"/>
    <w:rsid w:val="00F55F24"/>
    <w:rsid w:val="00F65D23"/>
    <w:rsid w:val="00F7256C"/>
    <w:rsid w:val="00F75512"/>
    <w:rsid w:val="00F80663"/>
    <w:rsid w:val="00F82A19"/>
    <w:rsid w:val="00F84B5E"/>
    <w:rsid w:val="00F875BD"/>
    <w:rsid w:val="00F94B0B"/>
    <w:rsid w:val="00FA3B75"/>
    <w:rsid w:val="00FB14D0"/>
    <w:rsid w:val="00FB3296"/>
    <w:rsid w:val="00FB77A9"/>
    <w:rsid w:val="00FC0103"/>
    <w:rsid w:val="00FC322D"/>
    <w:rsid w:val="00FC661A"/>
    <w:rsid w:val="00FD0878"/>
    <w:rsid w:val="00FD2336"/>
    <w:rsid w:val="00FD52A7"/>
    <w:rsid w:val="00FE38AF"/>
    <w:rsid w:val="00FE3A76"/>
    <w:rsid w:val="00FE5D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79393E"/>
  <w15:docId w15:val="{74A3B674-6C18-4511-B6C8-A6812BB32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2DA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qFormat/>
    <w:locked/>
    <w:rsid w:val="001E1C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5B5E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7F5B5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F5B5E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Cell">
    <w:name w:val="ConsPlusCell"/>
    <w:uiPriority w:val="99"/>
    <w:rsid w:val="007F5B5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7F5B5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7F5B5E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7F5B5E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7F5B5E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  <w:style w:type="paragraph" w:styleId="a3">
    <w:name w:val="Title"/>
    <w:basedOn w:val="a"/>
    <w:link w:val="a4"/>
    <w:uiPriority w:val="99"/>
    <w:qFormat/>
    <w:rsid w:val="00722BCA"/>
    <w:pPr>
      <w:suppressAutoHyphens/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ar-SA"/>
    </w:rPr>
  </w:style>
  <w:style w:type="character" w:customStyle="1" w:styleId="a4">
    <w:name w:val="Заголовок Знак"/>
    <w:basedOn w:val="a0"/>
    <w:link w:val="a3"/>
    <w:uiPriority w:val="99"/>
    <w:locked/>
    <w:rsid w:val="00722BCA"/>
    <w:rPr>
      <w:rFonts w:ascii="Arial" w:hAnsi="Arial" w:cs="Arial"/>
      <w:b/>
      <w:bCs/>
      <w:kern w:val="28"/>
      <w:sz w:val="32"/>
      <w:szCs w:val="32"/>
      <w:lang w:eastAsia="ar-SA" w:bidi="ar-SA"/>
    </w:rPr>
  </w:style>
  <w:style w:type="paragraph" w:styleId="a5">
    <w:name w:val="Subtitle"/>
    <w:basedOn w:val="a"/>
    <w:link w:val="a6"/>
    <w:uiPriority w:val="99"/>
    <w:qFormat/>
    <w:rsid w:val="00722BCA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5"/>
    <w:uiPriority w:val="99"/>
    <w:locked/>
    <w:rsid w:val="00722BCA"/>
    <w:rPr>
      <w:rFonts w:ascii="Arial" w:hAnsi="Arial" w:cs="Arial"/>
      <w:sz w:val="24"/>
      <w:szCs w:val="24"/>
      <w:lang w:eastAsia="ar-SA" w:bidi="ar-SA"/>
    </w:rPr>
  </w:style>
  <w:style w:type="paragraph" w:styleId="a7">
    <w:name w:val="header"/>
    <w:basedOn w:val="a"/>
    <w:link w:val="a8"/>
    <w:uiPriority w:val="99"/>
    <w:rsid w:val="006C3D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6C3DBF"/>
  </w:style>
  <w:style w:type="paragraph" w:styleId="a9">
    <w:name w:val="footer"/>
    <w:basedOn w:val="a"/>
    <w:link w:val="aa"/>
    <w:uiPriority w:val="99"/>
    <w:rsid w:val="006C3D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6C3DBF"/>
  </w:style>
  <w:style w:type="table" w:styleId="ab">
    <w:name w:val="Table Grid"/>
    <w:basedOn w:val="a1"/>
    <w:unhideWhenUsed/>
    <w:locked/>
    <w:rsid w:val="009A1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6E603C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E603C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03287E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03287E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03287E"/>
    <w:rPr>
      <w:rFonts w:cs="Calibri"/>
      <w:sz w:val="20"/>
      <w:szCs w:val="20"/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3287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3287E"/>
    <w:rPr>
      <w:rFonts w:cs="Calibri"/>
      <w:b/>
      <w:bCs/>
      <w:sz w:val="20"/>
      <w:szCs w:val="20"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032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3287E"/>
    <w:rPr>
      <w:rFonts w:ascii="Segoe UI" w:hAnsi="Segoe UI" w:cs="Segoe UI"/>
      <w:sz w:val="18"/>
      <w:szCs w:val="18"/>
      <w:lang w:eastAsia="en-US"/>
    </w:rPr>
  </w:style>
  <w:style w:type="character" w:customStyle="1" w:styleId="af4">
    <w:name w:val="Другое_"/>
    <w:basedOn w:val="a0"/>
    <w:link w:val="af5"/>
    <w:rsid w:val="006619B2"/>
    <w:rPr>
      <w:rFonts w:ascii="Times New Roman" w:eastAsia="Times New Roman" w:hAnsi="Times New Roman"/>
      <w:shd w:val="clear" w:color="auto" w:fill="FFFFFF"/>
    </w:rPr>
  </w:style>
  <w:style w:type="paragraph" w:customStyle="1" w:styleId="af5">
    <w:name w:val="Другое"/>
    <w:basedOn w:val="a"/>
    <w:link w:val="af4"/>
    <w:rsid w:val="006619B2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7D2DD7"/>
  </w:style>
  <w:style w:type="character" w:customStyle="1" w:styleId="af6">
    <w:name w:val="Основной текст_"/>
    <w:basedOn w:val="a0"/>
    <w:link w:val="13"/>
    <w:rsid w:val="007D2DD7"/>
    <w:rPr>
      <w:rFonts w:ascii="Times New Roman" w:eastAsia="Times New Roman" w:hAnsi="Times New Roman"/>
      <w:shd w:val="clear" w:color="auto" w:fill="FFFFFF"/>
    </w:rPr>
  </w:style>
  <w:style w:type="character" w:customStyle="1" w:styleId="2">
    <w:name w:val="Колонтитул (2)_"/>
    <w:basedOn w:val="a0"/>
    <w:link w:val="20"/>
    <w:rsid w:val="007D2DD7"/>
    <w:rPr>
      <w:rFonts w:ascii="Times New Roman" w:eastAsia="Times New Roman" w:hAnsi="Times New Roman"/>
      <w:sz w:val="20"/>
      <w:szCs w:val="20"/>
      <w:shd w:val="clear" w:color="auto" w:fill="FFFFFF"/>
    </w:rPr>
  </w:style>
  <w:style w:type="character" w:customStyle="1" w:styleId="af7">
    <w:name w:val="Подпись к таблице_"/>
    <w:basedOn w:val="a0"/>
    <w:link w:val="af8"/>
    <w:rsid w:val="007D2DD7"/>
    <w:rPr>
      <w:rFonts w:ascii="Times New Roman" w:eastAsia="Times New Roman" w:hAnsi="Times New Roman"/>
      <w:shd w:val="clear" w:color="auto" w:fill="FFFFFF"/>
    </w:rPr>
  </w:style>
  <w:style w:type="paragraph" w:customStyle="1" w:styleId="13">
    <w:name w:val="Основной текст1"/>
    <w:basedOn w:val="a"/>
    <w:link w:val="af6"/>
    <w:rsid w:val="007D2DD7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lang w:eastAsia="ru-RU"/>
    </w:rPr>
  </w:style>
  <w:style w:type="paragraph" w:customStyle="1" w:styleId="20">
    <w:name w:val="Колонтитул (2)"/>
    <w:basedOn w:val="a"/>
    <w:link w:val="2"/>
    <w:rsid w:val="007D2DD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8">
    <w:name w:val="Подпись к таблице"/>
    <w:basedOn w:val="a"/>
    <w:link w:val="af7"/>
    <w:rsid w:val="007D2DD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customStyle="1" w:styleId="14">
    <w:name w:val="Сетка таблицы1"/>
    <w:basedOn w:val="a1"/>
    <w:next w:val="ab"/>
    <w:uiPriority w:val="39"/>
    <w:rsid w:val="007D2DD7"/>
    <w:pPr>
      <w:widowControl w:val="0"/>
    </w:pPr>
    <w:rPr>
      <w:rFonts w:ascii="Arial Unicode MS" w:eastAsia="Arial Unicode MS" w:hAnsi="Arial Unicode MS" w:cs="Arial Unicode MS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7D2DD7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D2DD7"/>
    <w:pPr>
      <w:widowControl w:val="0"/>
      <w:shd w:val="clear" w:color="auto" w:fill="FFFFFF"/>
      <w:spacing w:before="420" w:after="0" w:line="0" w:lineRule="atLeast"/>
      <w:ind w:hanging="640"/>
    </w:pPr>
    <w:rPr>
      <w:rFonts w:cs="Times New Roman"/>
      <w:b/>
      <w:bCs/>
      <w:lang w:eastAsia="ru-RU"/>
    </w:rPr>
  </w:style>
  <w:style w:type="paragraph" w:customStyle="1" w:styleId="21">
    <w:name w:val="Основной текст2"/>
    <w:basedOn w:val="a"/>
    <w:next w:val="af9"/>
    <w:link w:val="afa"/>
    <w:uiPriority w:val="99"/>
    <w:semiHidden/>
    <w:unhideWhenUsed/>
    <w:rsid w:val="007D2DD7"/>
    <w:pPr>
      <w:spacing w:after="120"/>
    </w:pPr>
    <w:rPr>
      <w:rFonts w:eastAsia="Times New Roman" w:cs="Times New Roman"/>
    </w:rPr>
  </w:style>
  <w:style w:type="character" w:customStyle="1" w:styleId="afa">
    <w:name w:val="Основной текст Знак"/>
    <w:basedOn w:val="a0"/>
    <w:link w:val="21"/>
    <w:uiPriority w:val="99"/>
    <w:semiHidden/>
    <w:rsid w:val="007D2DD7"/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styleId="af9">
    <w:name w:val="Body Text"/>
    <w:basedOn w:val="a"/>
    <w:link w:val="15"/>
    <w:uiPriority w:val="99"/>
    <w:semiHidden/>
    <w:unhideWhenUsed/>
    <w:rsid w:val="007D2DD7"/>
    <w:pPr>
      <w:spacing w:after="120"/>
    </w:pPr>
  </w:style>
  <w:style w:type="character" w:customStyle="1" w:styleId="15">
    <w:name w:val="Основной текст Знак1"/>
    <w:basedOn w:val="a0"/>
    <w:link w:val="af9"/>
    <w:uiPriority w:val="99"/>
    <w:semiHidden/>
    <w:rsid w:val="007D2DD7"/>
    <w:rPr>
      <w:rFonts w:cs="Calibri"/>
      <w:lang w:eastAsia="en-US"/>
    </w:rPr>
  </w:style>
  <w:style w:type="paragraph" w:styleId="afb">
    <w:name w:val="List Paragraph"/>
    <w:aliases w:val="Абзац списка нумерованный"/>
    <w:basedOn w:val="a"/>
    <w:link w:val="afc"/>
    <w:uiPriority w:val="34"/>
    <w:qFormat/>
    <w:rsid w:val="00711527"/>
    <w:pPr>
      <w:ind w:left="720"/>
      <w:contextualSpacing/>
    </w:pPr>
  </w:style>
  <w:style w:type="paragraph" w:customStyle="1" w:styleId="docdata">
    <w:name w:val="docdata"/>
    <w:aliases w:val="docy,v5,21384,bqiaagaaeyqcaaagiaiaaaorsqaabz9jaaaaaaaaaaaaaaaaaaaaaaaaaaaaaaaaaaaaaaaaaaaaaaaaaaaaaaaaaaaaaaaaaaaaaaaaaaaaaaaaaaaaaaaaaaaaaaaaaaaaaaaaaaaaaaaaaaaaaaaaaaaaaaaaaaaaaaaaaaaaaaaaaaaaaaaaaaaaaaaaaaaaaaaaaaaaaaaaaaaaaaaaaaaaaaaaaaaaaaa"/>
    <w:basedOn w:val="a"/>
    <w:rsid w:val="00F44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Normal (Web)"/>
    <w:basedOn w:val="a"/>
    <w:uiPriority w:val="99"/>
    <w:semiHidden/>
    <w:unhideWhenUsed/>
    <w:rsid w:val="00F44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E1CD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fc">
    <w:name w:val="Абзац списка Знак"/>
    <w:aliases w:val="Абзац списка нумерованный Знак"/>
    <w:link w:val="afb"/>
    <w:uiPriority w:val="34"/>
    <w:locked/>
    <w:rsid w:val="004B106F"/>
    <w:rPr>
      <w:rFonts w:cs="Calibri"/>
      <w:lang w:eastAsia="en-US"/>
    </w:rPr>
  </w:style>
  <w:style w:type="paragraph" w:customStyle="1" w:styleId="16">
    <w:name w:val="Без интервала1"/>
    <w:qFormat/>
    <w:rsid w:val="00D74E1C"/>
    <w:pPr>
      <w:jc w:val="both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3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CBAA1A2C0B8E4CD4CF19C53324D3BDD209E6299DFAE4393A795C072DBF20A1B5E7F41D5D58AB68H3f6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51BAA4A3CF752E8A01CEFDBCE898C80C8358FD8CA9A9AD156304DD41A4BC8DD56F6F8536DC6E685E5B397d7tC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DF679887D9CACC78E375F5D43BCAFFF99115EFFBD1A1E1E5211D445D2C003AC7310E6B0B75177470A1Y5J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FCBAA1A2C0B8E4CD4CF19C53324D3BDD209E6299DFAE4393A795C072DBF20A1B5E7F41D5D58AB6FH3f7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18144-4C16-44EC-920C-63AE5E68A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40</Pages>
  <Words>9114</Words>
  <Characters>67615</Characters>
  <Application>Microsoft Office Word</Application>
  <DocSecurity>0</DocSecurity>
  <Lines>563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bugaeva</dc:creator>
  <cp:lastModifiedBy>Завернин А.Е.</cp:lastModifiedBy>
  <cp:revision>6</cp:revision>
  <cp:lastPrinted>2024-08-29T12:11:00Z</cp:lastPrinted>
  <dcterms:created xsi:type="dcterms:W3CDTF">2025-10-02T07:21:00Z</dcterms:created>
  <dcterms:modified xsi:type="dcterms:W3CDTF">2025-10-16T06:03:00Z</dcterms:modified>
</cp:coreProperties>
</file>