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437FE3" w:rsidRDefault="00576B2F" w:rsidP="006557EB">
      <w:pPr>
        <w:pStyle w:val="a3"/>
        <w:ind w:firstLine="720"/>
        <w:rPr>
          <w:sz w:val="26"/>
          <w:szCs w:val="26"/>
        </w:rPr>
      </w:pPr>
      <w:r w:rsidRPr="00437FE3">
        <w:rPr>
          <w:sz w:val="26"/>
          <w:szCs w:val="26"/>
        </w:rPr>
        <w:t>АДМИНИСТРАЦИЯ МУНИЦИПАЛЬНОГО ОБРАЗОВАНИЯ</w:t>
      </w: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«ПИНЕЖСКИЙ МУНИЦИПАЛЬНЫЙ РАЙОН»</w:t>
      </w:r>
    </w:p>
    <w:p w:rsidR="00576B2F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АРХАНГЕЛЬСКОЙ ОБЛАСТИ</w:t>
      </w:r>
    </w:p>
    <w:p w:rsidR="000056E9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proofErr w:type="gramStart"/>
      <w:r w:rsidRPr="00437FE3">
        <w:rPr>
          <w:b/>
          <w:bCs/>
          <w:sz w:val="26"/>
          <w:szCs w:val="26"/>
        </w:rPr>
        <w:t>П</w:t>
      </w:r>
      <w:proofErr w:type="gramEnd"/>
      <w:r w:rsidRPr="00437FE3">
        <w:rPr>
          <w:b/>
          <w:bCs/>
          <w:sz w:val="26"/>
          <w:szCs w:val="26"/>
        </w:rPr>
        <w:t xml:space="preserve"> О С Т А Н О В Л Е Н И Е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6"/>
          <w:szCs w:val="26"/>
        </w:rPr>
      </w:pPr>
      <w:r w:rsidRPr="00437FE3">
        <w:rPr>
          <w:sz w:val="26"/>
          <w:szCs w:val="26"/>
        </w:rPr>
        <w:t xml:space="preserve">от </w:t>
      </w:r>
      <w:r w:rsidR="007B7D3B">
        <w:rPr>
          <w:sz w:val="26"/>
          <w:szCs w:val="26"/>
        </w:rPr>
        <w:t>10</w:t>
      </w:r>
      <w:r w:rsidR="002128C5" w:rsidRPr="00437FE3">
        <w:rPr>
          <w:sz w:val="26"/>
          <w:szCs w:val="26"/>
        </w:rPr>
        <w:t xml:space="preserve"> </w:t>
      </w:r>
      <w:r w:rsidR="00AF4C3E">
        <w:rPr>
          <w:sz w:val="26"/>
          <w:szCs w:val="26"/>
        </w:rPr>
        <w:t>марта</w:t>
      </w:r>
      <w:r w:rsidR="000056E9" w:rsidRPr="00437FE3">
        <w:rPr>
          <w:sz w:val="26"/>
          <w:szCs w:val="26"/>
        </w:rPr>
        <w:t xml:space="preserve"> 2021</w:t>
      </w:r>
      <w:r w:rsidRPr="00437FE3">
        <w:rPr>
          <w:sz w:val="26"/>
          <w:szCs w:val="26"/>
        </w:rPr>
        <w:t xml:space="preserve"> г. № </w:t>
      </w:r>
      <w:r w:rsidR="007B7D3B">
        <w:rPr>
          <w:sz w:val="26"/>
          <w:szCs w:val="26"/>
        </w:rPr>
        <w:t>0159</w:t>
      </w:r>
      <w:r w:rsidRPr="00437FE3">
        <w:rPr>
          <w:sz w:val="26"/>
          <w:szCs w:val="26"/>
        </w:rPr>
        <w:t>-па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0"/>
          <w:szCs w:val="20"/>
        </w:rPr>
      </w:pPr>
      <w:r w:rsidRPr="00437FE3">
        <w:rPr>
          <w:sz w:val="20"/>
          <w:szCs w:val="20"/>
        </w:rPr>
        <w:t>с. Карпогоры</w:t>
      </w:r>
    </w:p>
    <w:p w:rsidR="00576B2F" w:rsidRDefault="00576B2F" w:rsidP="006557EB">
      <w:pPr>
        <w:ind w:firstLine="720"/>
        <w:jc w:val="center"/>
        <w:rPr>
          <w:sz w:val="26"/>
          <w:szCs w:val="26"/>
        </w:rPr>
      </w:pPr>
    </w:p>
    <w:p w:rsidR="00AF4C3E" w:rsidRPr="00437FE3" w:rsidRDefault="00AF4C3E" w:rsidP="006557EB">
      <w:pPr>
        <w:ind w:firstLine="720"/>
        <w:jc w:val="center"/>
        <w:rPr>
          <w:sz w:val="26"/>
          <w:szCs w:val="26"/>
        </w:rPr>
      </w:pPr>
    </w:p>
    <w:p w:rsidR="00AF4C3E" w:rsidRDefault="00AF4C3E" w:rsidP="00AF4C3E">
      <w:pPr>
        <w:jc w:val="center"/>
        <w:rPr>
          <w:b/>
          <w:bCs/>
          <w:sz w:val="28"/>
          <w:szCs w:val="28"/>
        </w:rPr>
      </w:pPr>
      <w:r w:rsidRPr="00723EA1">
        <w:rPr>
          <w:b/>
          <w:bCs/>
          <w:sz w:val="28"/>
          <w:szCs w:val="28"/>
        </w:rPr>
        <w:t xml:space="preserve">Об утверждении </w:t>
      </w:r>
      <w:r>
        <w:rPr>
          <w:rFonts w:eastAsia="Calibri"/>
          <w:b/>
          <w:bCs/>
          <w:sz w:val="28"/>
          <w:szCs w:val="28"/>
          <w:lang w:eastAsia="en-US"/>
        </w:rPr>
        <w:t>положения о предотвращении и об урегулировании конфликта интересов в отношении руководителей муниципальных учреждений и муниципальных унитарных предприятий Пинежского</w:t>
      </w:r>
      <w:r w:rsidRPr="00723EA1">
        <w:rPr>
          <w:b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</w:t>
      </w:r>
      <w:r w:rsidRPr="00BF18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Пинежского</w:t>
      </w:r>
      <w:r w:rsidRPr="00723EA1">
        <w:rPr>
          <w:b/>
          <w:bCs/>
          <w:sz w:val="28"/>
          <w:szCs w:val="28"/>
        </w:rPr>
        <w:t xml:space="preserve"> муниципального района Архангельской области</w:t>
      </w:r>
    </w:p>
    <w:p w:rsidR="00AF4C3E" w:rsidRDefault="00AF4C3E" w:rsidP="00AF4C3E">
      <w:pPr>
        <w:jc w:val="both"/>
        <w:rPr>
          <w:b/>
          <w:bCs/>
        </w:rPr>
      </w:pPr>
    </w:p>
    <w:p w:rsidR="00AF4C3E" w:rsidRDefault="00AF4C3E" w:rsidP="00AF4C3E">
      <w:pPr>
        <w:jc w:val="both"/>
        <w:rPr>
          <w:b/>
          <w:bCs/>
        </w:rPr>
      </w:pPr>
    </w:p>
    <w:p w:rsidR="00AF4C3E" w:rsidRDefault="00AF4C3E" w:rsidP="00AF4C3E">
      <w:pPr>
        <w:jc w:val="both"/>
        <w:rPr>
          <w:b/>
          <w:bCs/>
        </w:rPr>
      </w:pPr>
    </w:p>
    <w:p w:rsidR="00AF4C3E" w:rsidRPr="00723EA1" w:rsidRDefault="00AF4C3E" w:rsidP="00AF4C3E">
      <w:pPr>
        <w:ind w:firstLine="709"/>
        <w:jc w:val="both"/>
        <w:rPr>
          <w:sz w:val="28"/>
          <w:szCs w:val="28"/>
        </w:rPr>
      </w:pPr>
      <w:proofErr w:type="gramStart"/>
      <w:r w:rsidRPr="00723EA1">
        <w:rPr>
          <w:sz w:val="28"/>
          <w:szCs w:val="28"/>
        </w:rPr>
        <w:t>В соответствии с пунктом 16.</w:t>
      </w:r>
      <w:r>
        <w:rPr>
          <w:sz w:val="28"/>
          <w:szCs w:val="28"/>
        </w:rPr>
        <w:t>2</w:t>
      </w:r>
      <w:r w:rsidRPr="00723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3 </w:t>
      </w:r>
      <w:hyperlink r:id="rId7" w:history="1">
        <w:r w:rsidRPr="00723EA1">
          <w:rPr>
            <w:sz w:val="28"/>
            <w:szCs w:val="28"/>
          </w:rPr>
          <w:t>статьи 7</w:t>
        </w:r>
      </w:hyperlink>
      <w:r w:rsidRPr="00723EA1">
        <w:rPr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 области»</w:t>
      </w:r>
      <w:r>
        <w:rPr>
          <w:sz w:val="28"/>
          <w:szCs w:val="28"/>
        </w:rPr>
        <w:t xml:space="preserve">, руководствуясь пунктом 38 части 1, частью 4 статьи 14, пунктом 33 части 1 статьи 15 </w:t>
      </w:r>
      <w:r w:rsidRPr="00BF188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F18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F188F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BF188F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BF188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F188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23EA1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муниципального образования «Пинежский</w:t>
      </w:r>
      <w:r w:rsidRPr="00723EA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723EA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proofErr w:type="gramEnd"/>
    </w:p>
    <w:p w:rsidR="00AF4C3E" w:rsidRDefault="00AF4C3E" w:rsidP="00AF4C3E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</w:t>
      </w:r>
      <w:r w:rsidRPr="00723EA1">
        <w:rPr>
          <w:sz w:val="28"/>
          <w:szCs w:val="28"/>
        </w:rPr>
        <w:t>:</w:t>
      </w:r>
    </w:p>
    <w:p w:rsidR="00AF4C3E" w:rsidRPr="00BF188F" w:rsidRDefault="00AF4C3E" w:rsidP="00AF4C3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88F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Pr="00BF188F">
        <w:rPr>
          <w:rFonts w:ascii="Times New Roman" w:hAnsi="Times New Roman"/>
          <w:bCs/>
          <w:sz w:val="28"/>
          <w:szCs w:val="28"/>
        </w:rPr>
        <w:t xml:space="preserve">положение о предотвращении и об урегулировании конфликта интересов в отношении руководителей муниципальных учреждений и муниципальных унитарных предприятий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BF188F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BF188F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</w:t>
      </w:r>
      <w:r w:rsidRPr="00BF188F">
        <w:rPr>
          <w:rFonts w:ascii="Times New Roman" w:hAnsi="Times New Roman"/>
          <w:sz w:val="28"/>
          <w:szCs w:val="28"/>
        </w:rPr>
        <w:t>(далее - Положение).</w:t>
      </w:r>
    </w:p>
    <w:p w:rsidR="00AF4C3E" w:rsidRDefault="00AF4C3E" w:rsidP="00AF4C3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88F">
        <w:rPr>
          <w:rFonts w:ascii="Times New Roman" w:hAnsi="Times New Roman"/>
          <w:sz w:val="28"/>
          <w:szCs w:val="28"/>
        </w:rPr>
        <w:t>Управл</w:t>
      </w:r>
      <w:r>
        <w:rPr>
          <w:rFonts w:ascii="Times New Roman" w:hAnsi="Times New Roman"/>
          <w:sz w:val="28"/>
          <w:szCs w:val="28"/>
        </w:rPr>
        <w:t>ению</w:t>
      </w:r>
      <w:r w:rsidRPr="00BF188F">
        <w:rPr>
          <w:rFonts w:ascii="Times New Roman" w:hAnsi="Times New Roman"/>
          <w:sz w:val="28"/>
          <w:szCs w:val="28"/>
        </w:rPr>
        <w:t xml:space="preserve"> делами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МО «Пинежский район»</w:t>
      </w:r>
      <w:r w:rsidRPr="00BF188F">
        <w:rPr>
          <w:rFonts w:ascii="Times New Roman" w:hAnsi="Times New Roman"/>
          <w:sz w:val="28"/>
          <w:szCs w:val="28"/>
        </w:rPr>
        <w:t>, руководителям органов администрации, обладающим статусом юридического лица, главам сельских поселени</w:t>
      </w:r>
      <w:r>
        <w:rPr>
          <w:rFonts w:ascii="Times New Roman" w:hAnsi="Times New Roman"/>
          <w:sz w:val="28"/>
          <w:szCs w:val="28"/>
        </w:rPr>
        <w:t xml:space="preserve">й, входящих в состав Пинежского </w:t>
      </w:r>
      <w:r w:rsidRPr="00BF188F">
        <w:rPr>
          <w:rFonts w:ascii="Times New Roman" w:hAnsi="Times New Roman"/>
          <w:sz w:val="28"/>
          <w:szCs w:val="28"/>
        </w:rPr>
        <w:t>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(при наличии подведомственных </w:t>
      </w:r>
      <w:r w:rsidRPr="00037848">
        <w:rPr>
          <w:rFonts w:ascii="Times New Roman" w:hAnsi="Times New Roman"/>
          <w:bCs/>
          <w:sz w:val="28"/>
          <w:szCs w:val="28"/>
        </w:rPr>
        <w:t>муниципальных учреждений и муниципальных унитарных предприятий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</w:p>
    <w:p w:rsidR="00AF4C3E" w:rsidRDefault="00AF4C3E" w:rsidP="00AF4C3E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848">
        <w:rPr>
          <w:rFonts w:ascii="Times New Roman" w:hAnsi="Times New Roman"/>
          <w:sz w:val="28"/>
          <w:szCs w:val="28"/>
        </w:rPr>
        <w:t xml:space="preserve">назначить муниципальным правовым актом должностное лицо, ответственное за профилактику коррупционных и иных правонарушений в отношении руководителей </w:t>
      </w:r>
      <w:r w:rsidRPr="00037848">
        <w:rPr>
          <w:rFonts w:ascii="Times New Roman" w:hAnsi="Times New Roman"/>
          <w:bCs/>
          <w:sz w:val="28"/>
          <w:szCs w:val="28"/>
        </w:rPr>
        <w:t xml:space="preserve">муниципальных учреждений и муниципальных </w:t>
      </w:r>
      <w:r w:rsidRPr="00037848">
        <w:rPr>
          <w:rFonts w:ascii="Times New Roman" w:hAnsi="Times New Roman"/>
          <w:bCs/>
          <w:sz w:val="28"/>
          <w:szCs w:val="28"/>
        </w:rPr>
        <w:lastRenderedPageBreak/>
        <w:t xml:space="preserve">унитарных предприятий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037848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037848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F4C3E" w:rsidRPr="00037848" w:rsidRDefault="00AF4C3E" w:rsidP="00AF4C3E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7848">
        <w:rPr>
          <w:rFonts w:ascii="Times New Roman" w:hAnsi="Times New Roman"/>
          <w:sz w:val="28"/>
          <w:szCs w:val="28"/>
        </w:rPr>
        <w:t>довести настоящее постановление до сведения заинтересованных лиц</w:t>
      </w:r>
      <w:r>
        <w:rPr>
          <w:rFonts w:ascii="Times New Roman" w:hAnsi="Times New Roman"/>
          <w:sz w:val="28"/>
          <w:szCs w:val="28"/>
        </w:rPr>
        <w:t>.</w:t>
      </w:r>
    </w:p>
    <w:p w:rsidR="00AF4C3E" w:rsidRPr="00EE5342" w:rsidRDefault="00AF4C3E" w:rsidP="00AF4C3E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/>
          <w:sz w:val="28"/>
          <w:szCs w:val="28"/>
        </w:rPr>
        <w:t xml:space="preserve">информационном </w:t>
      </w:r>
      <w:r w:rsidRPr="00EE5342">
        <w:rPr>
          <w:rFonts w:ascii="Times New Roman" w:hAnsi="Times New Roman"/>
          <w:sz w:val="28"/>
          <w:szCs w:val="28"/>
        </w:rPr>
        <w:t xml:space="preserve">вестнике </w:t>
      </w:r>
      <w:r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</w:t>
      </w:r>
      <w:r w:rsidRPr="00EE534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Пинежского</w:t>
      </w:r>
      <w:r w:rsidRPr="00BF188F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</w:t>
      </w:r>
      <w:r w:rsidRPr="00EE5342">
        <w:rPr>
          <w:rFonts w:ascii="Times New Roman" w:hAnsi="Times New Roman"/>
          <w:sz w:val="28"/>
          <w:szCs w:val="28"/>
        </w:rPr>
        <w:t>.</w:t>
      </w:r>
    </w:p>
    <w:p w:rsidR="00AF4C3E" w:rsidRPr="00EE5342" w:rsidRDefault="00AF4C3E" w:rsidP="00AF4C3E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3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534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</w:t>
      </w:r>
      <w:r>
        <w:rPr>
          <w:rFonts w:ascii="Times New Roman" w:hAnsi="Times New Roman"/>
          <w:sz w:val="28"/>
          <w:szCs w:val="28"/>
        </w:rPr>
        <w:t xml:space="preserve">начальника </w:t>
      </w:r>
      <w:r w:rsidRPr="00EE5342">
        <w:rPr>
          <w:rFonts w:ascii="Times New Roman" w:hAnsi="Times New Roman"/>
          <w:sz w:val="28"/>
          <w:szCs w:val="28"/>
        </w:rPr>
        <w:t>управл</w:t>
      </w:r>
      <w:r>
        <w:rPr>
          <w:rFonts w:ascii="Times New Roman" w:hAnsi="Times New Roman"/>
          <w:sz w:val="28"/>
          <w:szCs w:val="28"/>
        </w:rPr>
        <w:t>ения</w:t>
      </w:r>
      <w:r w:rsidRPr="00EE5342">
        <w:rPr>
          <w:rFonts w:ascii="Times New Roman" w:hAnsi="Times New Roman"/>
          <w:sz w:val="28"/>
          <w:szCs w:val="28"/>
        </w:rPr>
        <w:t xml:space="preserve"> делами </w:t>
      </w:r>
      <w:r>
        <w:rPr>
          <w:rFonts w:ascii="Times New Roman" w:hAnsi="Times New Roman"/>
          <w:sz w:val="28"/>
          <w:szCs w:val="28"/>
        </w:rPr>
        <w:t>администрации МО «Пинежский район» Мурина А.В.</w:t>
      </w:r>
      <w:r w:rsidRPr="00EE5342">
        <w:rPr>
          <w:rFonts w:ascii="Times New Roman" w:hAnsi="Times New Roman"/>
          <w:sz w:val="28"/>
          <w:szCs w:val="28"/>
        </w:rPr>
        <w:t xml:space="preserve"> </w:t>
      </w:r>
    </w:p>
    <w:p w:rsidR="00AF4C3E" w:rsidRPr="00EE5342" w:rsidRDefault="00AF4C3E" w:rsidP="00AF4C3E">
      <w:pPr>
        <w:pStyle w:val="aa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 w:rsidRPr="00EE534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 w:rsidRPr="00EE5342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</w:t>
      </w:r>
      <w:r w:rsidRPr="00EE5342">
        <w:rPr>
          <w:sz w:val="28"/>
          <w:szCs w:val="28"/>
        </w:rPr>
        <w:t>А.</w:t>
      </w:r>
      <w:r>
        <w:rPr>
          <w:sz w:val="28"/>
          <w:szCs w:val="28"/>
        </w:rPr>
        <w:t>С</w:t>
      </w:r>
      <w:r w:rsidRPr="00EE5342">
        <w:rPr>
          <w:sz w:val="28"/>
          <w:szCs w:val="28"/>
        </w:rPr>
        <w:t xml:space="preserve">. </w:t>
      </w:r>
      <w:r>
        <w:rPr>
          <w:sz w:val="28"/>
          <w:szCs w:val="28"/>
        </w:rPr>
        <w:t>Чечулин</w:t>
      </w: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AF4C3E" w:rsidRDefault="00AF4C3E" w:rsidP="00AF4C3E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7"/>
        <w:gridCol w:w="4823"/>
      </w:tblGrid>
      <w:tr w:rsidR="00AF4C3E" w:rsidRPr="00206F68" w:rsidTr="00BE1199">
        <w:tc>
          <w:tcPr>
            <w:tcW w:w="4747" w:type="dxa"/>
          </w:tcPr>
          <w:p w:rsidR="00AF4C3E" w:rsidRPr="00206F68" w:rsidRDefault="00AF4C3E" w:rsidP="00EB582C">
            <w:pPr>
              <w:jc w:val="both"/>
              <w:rPr>
                <w:sz w:val="22"/>
              </w:rPr>
            </w:pPr>
          </w:p>
        </w:tc>
        <w:tc>
          <w:tcPr>
            <w:tcW w:w="4823" w:type="dxa"/>
          </w:tcPr>
          <w:p w:rsidR="00AF4C3E" w:rsidRPr="00F64EB4" w:rsidRDefault="00AF4C3E" w:rsidP="00EB582C">
            <w:pPr>
              <w:jc w:val="center"/>
            </w:pPr>
            <w:r w:rsidRPr="00F64EB4">
              <w:t>УТВЕРЖДЕНО</w:t>
            </w:r>
          </w:p>
          <w:p w:rsidR="00AF4C3E" w:rsidRPr="00F64EB4" w:rsidRDefault="00AF4C3E" w:rsidP="00EB582C">
            <w:pPr>
              <w:jc w:val="center"/>
            </w:pPr>
            <w:r w:rsidRPr="00F64EB4">
              <w:t>постановлением администрации</w:t>
            </w:r>
          </w:p>
          <w:p w:rsidR="00AF4C3E" w:rsidRPr="00F64EB4" w:rsidRDefault="00BE1199" w:rsidP="00EB582C">
            <w:pPr>
              <w:jc w:val="center"/>
            </w:pPr>
            <w:r w:rsidRPr="00F64EB4">
              <w:t>муниципального образования «Пинежский муниципальный район»</w:t>
            </w:r>
          </w:p>
          <w:p w:rsidR="00AF4C3E" w:rsidRPr="00F64EB4" w:rsidRDefault="00AF4C3E" w:rsidP="00EB582C">
            <w:pPr>
              <w:jc w:val="center"/>
            </w:pPr>
            <w:r w:rsidRPr="00F64EB4">
              <w:t>Архангельской области</w:t>
            </w:r>
          </w:p>
          <w:p w:rsidR="00AF4C3E" w:rsidRPr="00206F68" w:rsidRDefault="00AF4C3E" w:rsidP="00BE1199">
            <w:pPr>
              <w:jc w:val="center"/>
              <w:rPr>
                <w:sz w:val="28"/>
                <w:szCs w:val="28"/>
              </w:rPr>
            </w:pPr>
            <w:r w:rsidRPr="00F64EB4">
              <w:t xml:space="preserve">от </w:t>
            </w:r>
            <w:r w:rsidR="00F64EB4" w:rsidRPr="00F64EB4">
              <w:t>10</w:t>
            </w:r>
            <w:r w:rsidRPr="00F64EB4">
              <w:t xml:space="preserve"> </w:t>
            </w:r>
            <w:r w:rsidR="00BE1199" w:rsidRPr="00F64EB4">
              <w:t>марта</w:t>
            </w:r>
            <w:r w:rsidRPr="00F64EB4">
              <w:t xml:space="preserve"> 202</w:t>
            </w:r>
            <w:r w:rsidR="00BE1199" w:rsidRPr="00F64EB4">
              <w:t>1</w:t>
            </w:r>
            <w:r w:rsidRPr="00F64EB4">
              <w:t xml:space="preserve"> года №</w:t>
            </w:r>
            <w:r w:rsidR="00F64EB4" w:rsidRPr="00F64EB4">
              <w:t>0159-па</w:t>
            </w:r>
          </w:p>
        </w:tc>
      </w:tr>
    </w:tbl>
    <w:p w:rsidR="00AF4C3E" w:rsidRDefault="00AF4C3E" w:rsidP="00AF4C3E">
      <w:pPr>
        <w:jc w:val="both"/>
      </w:pPr>
    </w:p>
    <w:p w:rsidR="00F64EB4" w:rsidRDefault="00F64EB4" w:rsidP="00AF4C3E">
      <w:pPr>
        <w:ind w:firstLine="708"/>
        <w:jc w:val="center"/>
        <w:rPr>
          <w:b/>
          <w:sz w:val="28"/>
          <w:szCs w:val="28"/>
        </w:rPr>
      </w:pPr>
    </w:p>
    <w:p w:rsidR="00F64EB4" w:rsidRDefault="00F64EB4" w:rsidP="00AF4C3E">
      <w:pPr>
        <w:ind w:firstLine="708"/>
        <w:jc w:val="center"/>
        <w:rPr>
          <w:b/>
          <w:sz w:val="28"/>
          <w:szCs w:val="28"/>
        </w:rPr>
      </w:pPr>
    </w:p>
    <w:p w:rsidR="00AF4C3E" w:rsidRPr="00661274" w:rsidRDefault="00AF4C3E" w:rsidP="00AF4C3E">
      <w:pPr>
        <w:ind w:firstLine="708"/>
        <w:jc w:val="center"/>
        <w:rPr>
          <w:b/>
          <w:sz w:val="28"/>
          <w:szCs w:val="28"/>
        </w:rPr>
      </w:pPr>
      <w:r w:rsidRPr="00661274">
        <w:rPr>
          <w:b/>
          <w:sz w:val="28"/>
          <w:szCs w:val="28"/>
        </w:rPr>
        <w:t xml:space="preserve">Положение </w:t>
      </w:r>
    </w:p>
    <w:p w:rsidR="00AF4C3E" w:rsidRPr="00661274" w:rsidRDefault="00AF4C3E" w:rsidP="00AF4C3E">
      <w:pPr>
        <w:ind w:firstLine="708"/>
        <w:jc w:val="center"/>
        <w:rPr>
          <w:b/>
          <w:sz w:val="28"/>
          <w:szCs w:val="28"/>
        </w:rPr>
      </w:pPr>
      <w:r w:rsidRPr="00661274">
        <w:rPr>
          <w:rFonts w:eastAsia="Calibri"/>
          <w:b/>
          <w:bCs/>
          <w:sz w:val="28"/>
          <w:szCs w:val="28"/>
          <w:lang w:eastAsia="en-US"/>
        </w:rPr>
        <w:t xml:space="preserve">о предотвращении и об урегулировании конфликта интересов в отношении руководителей муниципальных учреждений и муниципальных унитарных предприятий </w:t>
      </w:r>
      <w:r w:rsidR="00BE1199">
        <w:rPr>
          <w:rFonts w:eastAsia="Calibri"/>
          <w:b/>
          <w:bCs/>
          <w:sz w:val="28"/>
          <w:szCs w:val="28"/>
          <w:lang w:eastAsia="en-US"/>
        </w:rPr>
        <w:t>Пинежского</w:t>
      </w:r>
      <w:r w:rsidRPr="00661274">
        <w:rPr>
          <w:b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BE1199">
        <w:rPr>
          <w:b/>
          <w:bCs/>
          <w:sz w:val="28"/>
          <w:szCs w:val="28"/>
        </w:rPr>
        <w:t>Пинежского</w:t>
      </w:r>
      <w:r w:rsidRPr="00661274">
        <w:rPr>
          <w:b/>
          <w:bCs/>
          <w:sz w:val="28"/>
          <w:szCs w:val="28"/>
        </w:rPr>
        <w:t xml:space="preserve"> муниципального района Архангельской области</w:t>
      </w:r>
    </w:p>
    <w:p w:rsidR="00AF4C3E" w:rsidRPr="00BF188F" w:rsidRDefault="00AF4C3E" w:rsidP="00AF4C3E">
      <w:pPr>
        <w:ind w:firstLine="709"/>
        <w:jc w:val="center"/>
        <w:rPr>
          <w:sz w:val="28"/>
          <w:szCs w:val="28"/>
        </w:rPr>
      </w:pPr>
    </w:p>
    <w:p w:rsidR="00AF4C3E" w:rsidRPr="00AF1999" w:rsidRDefault="00AF4C3E" w:rsidP="00AF4C3E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999">
        <w:rPr>
          <w:rFonts w:ascii="Times New Roman" w:hAnsi="Times New Roman"/>
          <w:sz w:val="28"/>
          <w:szCs w:val="28"/>
        </w:rPr>
        <w:t xml:space="preserve">Настоящее Положение определяет порядок действий по предотвращению и урегулированию конфликта интересов в понятии, установленном статьей 10 Федерального закона от 25 декабря 2008 № 273-ФЗ «О противодействии коррупции», возникающего у руководителей муниципальных учреждений, муниципальных унитарных предприятий </w:t>
      </w:r>
      <w:r w:rsidR="00FA5AB0">
        <w:rPr>
          <w:rFonts w:ascii="Times New Roman" w:hAnsi="Times New Roman"/>
          <w:sz w:val="28"/>
          <w:szCs w:val="28"/>
        </w:rPr>
        <w:t>Пинежского</w:t>
      </w:r>
      <w:r w:rsidRPr="00AF1999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 w:rsidR="00FA5AB0">
        <w:rPr>
          <w:rFonts w:ascii="Times New Roman" w:hAnsi="Times New Roman"/>
          <w:bCs/>
          <w:sz w:val="28"/>
          <w:szCs w:val="28"/>
        </w:rPr>
        <w:t>Пинежского</w:t>
      </w:r>
      <w:r w:rsidRPr="00AF1999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(далее – муниципальные организации)</w:t>
      </w:r>
      <w:r w:rsidRPr="00AF1999">
        <w:rPr>
          <w:rFonts w:ascii="Times New Roman" w:hAnsi="Times New Roman"/>
          <w:sz w:val="28"/>
          <w:szCs w:val="28"/>
        </w:rPr>
        <w:t>, созданных для выполнения задач, поставленных перед указанными</w:t>
      </w:r>
      <w:proofErr w:type="gramEnd"/>
      <w:r w:rsidRPr="00AF1999">
        <w:rPr>
          <w:rFonts w:ascii="Times New Roman" w:hAnsi="Times New Roman"/>
          <w:sz w:val="28"/>
          <w:szCs w:val="28"/>
        </w:rPr>
        <w:t xml:space="preserve"> органами местного самоуправления, в ходе исполнения ими трудовых функций.</w:t>
      </w:r>
    </w:p>
    <w:p w:rsidR="00AF4C3E" w:rsidRDefault="00AF4C3E" w:rsidP="00AF4C3E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1999">
        <w:rPr>
          <w:rFonts w:ascii="Times New Roman" w:hAnsi="Times New Roman"/>
          <w:sz w:val="28"/>
          <w:szCs w:val="28"/>
        </w:rPr>
        <w:t xml:space="preserve">Сообщение </w:t>
      </w:r>
      <w:r>
        <w:rPr>
          <w:rFonts w:ascii="Times New Roman" w:hAnsi="Times New Roman"/>
          <w:sz w:val="28"/>
          <w:szCs w:val="28"/>
        </w:rPr>
        <w:t xml:space="preserve">руководителя муниципальной организации </w:t>
      </w:r>
      <w:r w:rsidRPr="00AF1999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</w:t>
      </w:r>
      <w:r w:rsidRPr="00310ECF">
        <w:t xml:space="preserve"> </w:t>
      </w:r>
      <w:r w:rsidRPr="00310ECF">
        <w:rPr>
          <w:rFonts w:ascii="Times New Roman" w:hAnsi="Times New Roman"/>
          <w:sz w:val="28"/>
          <w:szCs w:val="28"/>
        </w:rPr>
        <w:t>согласно приложению к настоящему Положению</w:t>
      </w:r>
      <w:r w:rsidRPr="00AF1999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  <w:bookmarkStart w:id="0" w:name="Par0"/>
      <w:bookmarkEnd w:id="0"/>
    </w:p>
    <w:p w:rsidR="00AF4C3E" w:rsidRDefault="00AF4C3E" w:rsidP="00AF4C3E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533A">
        <w:rPr>
          <w:rFonts w:ascii="Times New Roman" w:hAnsi="Times New Roman"/>
          <w:sz w:val="28"/>
          <w:szCs w:val="28"/>
        </w:rPr>
        <w:t xml:space="preserve">Уведомления направляются руководителями муниципальных организаций для </w:t>
      </w:r>
      <w:r>
        <w:rPr>
          <w:rFonts w:ascii="Times New Roman" w:hAnsi="Times New Roman"/>
          <w:sz w:val="28"/>
          <w:szCs w:val="28"/>
        </w:rPr>
        <w:t xml:space="preserve">предварительного рассмотрения и </w:t>
      </w:r>
      <w:r w:rsidRPr="0046533A">
        <w:rPr>
          <w:rFonts w:ascii="Times New Roman" w:hAnsi="Times New Roman"/>
          <w:sz w:val="28"/>
          <w:szCs w:val="28"/>
        </w:rPr>
        <w:t xml:space="preserve">подготовки мотивированных заключений на них должностным лицам кадровой службы, ответственным за работу по профилактике коррупционных и иных правонарушений в администрации </w:t>
      </w:r>
      <w:r w:rsidR="00FA5AB0">
        <w:rPr>
          <w:rFonts w:ascii="Times New Roman" w:hAnsi="Times New Roman"/>
          <w:sz w:val="28"/>
          <w:szCs w:val="28"/>
        </w:rPr>
        <w:t>Пинежского</w:t>
      </w:r>
      <w:r w:rsidRPr="0046533A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сельского поселения, входящего в состав </w:t>
      </w:r>
      <w:r w:rsidR="00FA5AB0">
        <w:rPr>
          <w:rFonts w:ascii="Times New Roman" w:hAnsi="Times New Roman"/>
          <w:sz w:val="28"/>
          <w:szCs w:val="28"/>
        </w:rPr>
        <w:t>Пинежского</w:t>
      </w:r>
      <w:r w:rsidRPr="0046533A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46533A">
        <w:rPr>
          <w:rFonts w:ascii="Times New Roman" w:hAnsi="Times New Roman"/>
          <w:sz w:val="28"/>
          <w:szCs w:val="28"/>
        </w:rPr>
        <w:t xml:space="preserve"> или отраслевом (функциональном) органе администрации </w:t>
      </w:r>
      <w:r w:rsidR="00FA5AB0">
        <w:rPr>
          <w:rFonts w:ascii="Times New Roman" w:hAnsi="Times New Roman"/>
          <w:sz w:val="28"/>
          <w:szCs w:val="28"/>
        </w:rPr>
        <w:t>Пинежского</w:t>
      </w:r>
      <w:r w:rsidRPr="0046533A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наделенным правами юридического лица, руководители которых</w:t>
      </w:r>
      <w:proofErr w:type="gramEnd"/>
      <w:r w:rsidRPr="0046533A">
        <w:rPr>
          <w:rFonts w:ascii="Times New Roman" w:hAnsi="Times New Roman"/>
          <w:sz w:val="28"/>
          <w:szCs w:val="28"/>
        </w:rPr>
        <w:t xml:space="preserve"> осуществляют в отношении руководителей муниципальных организаций полномочия работодателей (далее – ответственные лица).</w:t>
      </w:r>
    </w:p>
    <w:p w:rsidR="00AF4C3E" w:rsidRPr="00B328AF" w:rsidRDefault="00AF4C3E" w:rsidP="00AF4C3E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При поступлении</w:t>
      </w:r>
      <w:r w:rsidRPr="00B32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ответственному лицу</w:t>
      </w:r>
      <w:r w:rsidRPr="00B328AF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и</w:t>
      </w:r>
      <w:r w:rsidRPr="00B328AF">
        <w:rPr>
          <w:rFonts w:ascii="Times New Roman" w:hAnsi="Times New Roman"/>
          <w:sz w:val="28"/>
          <w:szCs w:val="28"/>
        </w:rPr>
        <w:t xml:space="preserve"> о наличии у </w:t>
      </w:r>
      <w:r>
        <w:rPr>
          <w:rFonts w:ascii="Times New Roman" w:hAnsi="Times New Roman"/>
          <w:sz w:val="28"/>
          <w:szCs w:val="28"/>
        </w:rPr>
        <w:t>руководителя муниципальной организации</w:t>
      </w:r>
      <w:r w:rsidRPr="00B328AF">
        <w:rPr>
          <w:rFonts w:ascii="Times New Roman" w:hAnsi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/>
          <w:sz w:val="28"/>
          <w:szCs w:val="28"/>
        </w:rPr>
        <w:t>ответственное лицо</w:t>
      </w:r>
      <w:r w:rsidRPr="00B328AF">
        <w:rPr>
          <w:rFonts w:ascii="Times New Roman" w:hAnsi="Times New Roman"/>
          <w:sz w:val="28"/>
          <w:szCs w:val="28"/>
        </w:rPr>
        <w:t xml:space="preserve"> немедленно информирует об этом </w:t>
      </w:r>
      <w:r w:rsidRPr="00310ECF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310ECF">
        <w:rPr>
          <w:rFonts w:ascii="Times New Roman" w:hAnsi="Times New Roman"/>
          <w:sz w:val="28"/>
          <w:szCs w:val="28"/>
        </w:rPr>
        <w:t xml:space="preserve"> соответствующих органов местного самоуправления (их отраслевых (функциональных) органов), указанных в </w:t>
      </w:r>
      <w:r>
        <w:rPr>
          <w:rFonts w:ascii="Times New Roman" w:hAnsi="Times New Roman"/>
          <w:sz w:val="28"/>
          <w:szCs w:val="28"/>
        </w:rPr>
        <w:t xml:space="preserve">настоящем </w:t>
      </w:r>
      <w:hyperlink w:anchor="Par0" w:history="1">
        <w:r w:rsidRPr="00310ECF">
          <w:rPr>
            <w:rFonts w:ascii="Times New Roman" w:hAnsi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</w:rPr>
        <w:t xml:space="preserve">(далее – представители </w:t>
      </w:r>
      <w:r w:rsidRPr="000E3982">
        <w:rPr>
          <w:rFonts w:ascii="Times New Roman" w:hAnsi="Times New Roman"/>
          <w:bCs/>
          <w:sz w:val="28"/>
          <w:szCs w:val="28"/>
        </w:rPr>
        <w:t>нанимателя (работодател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B328AF">
        <w:rPr>
          <w:rFonts w:ascii="Times New Roman" w:hAnsi="Times New Roman"/>
          <w:sz w:val="28"/>
          <w:szCs w:val="28"/>
        </w:rPr>
        <w:t>в целях принятия им</w:t>
      </w:r>
      <w:r>
        <w:rPr>
          <w:rFonts w:ascii="Times New Roman" w:hAnsi="Times New Roman"/>
          <w:sz w:val="28"/>
          <w:szCs w:val="28"/>
        </w:rPr>
        <w:t>и</w:t>
      </w:r>
      <w:r w:rsidRPr="00B328AF">
        <w:rPr>
          <w:rFonts w:ascii="Times New Roman" w:hAnsi="Times New Roman"/>
          <w:sz w:val="28"/>
          <w:szCs w:val="28"/>
        </w:rPr>
        <w:t xml:space="preserve"> следующих мер по предотвращению конфликта интересов:</w:t>
      </w:r>
      <w:proofErr w:type="gramEnd"/>
    </w:p>
    <w:p w:rsidR="00AF4C3E" w:rsidRPr="00B328AF" w:rsidRDefault="00AF4C3E" w:rsidP="00AF4C3E">
      <w:pPr>
        <w:ind w:firstLine="709"/>
        <w:jc w:val="both"/>
        <w:rPr>
          <w:rFonts w:eastAsia="Calibri"/>
          <w:sz w:val="28"/>
          <w:szCs w:val="28"/>
        </w:rPr>
      </w:pPr>
      <w:r w:rsidRPr="00B328AF">
        <w:rPr>
          <w:rFonts w:eastAsia="Calibri"/>
          <w:sz w:val="28"/>
          <w:szCs w:val="28"/>
        </w:rPr>
        <w:t xml:space="preserve">усиление </w:t>
      </w:r>
      <w:proofErr w:type="gramStart"/>
      <w:r w:rsidRPr="00B328AF">
        <w:rPr>
          <w:rFonts w:eastAsia="Calibri"/>
          <w:sz w:val="28"/>
          <w:szCs w:val="28"/>
        </w:rPr>
        <w:t>контроля за</w:t>
      </w:r>
      <w:proofErr w:type="gramEnd"/>
      <w:r w:rsidRPr="00B328AF">
        <w:rPr>
          <w:rFonts w:eastAsia="Calibri"/>
          <w:sz w:val="28"/>
          <w:szCs w:val="28"/>
        </w:rPr>
        <w:t xml:space="preserve"> исполнением </w:t>
      </w:r>
      <w:r>
        <w:rPr>
          <w:rFonts w:eastAsia="Calibri"/>
          <w:sz w:val="28"/>
          <w:szCs w:val="28"/>
        </w:rPr>
        <w:t>руководителем муниципальной организации</w:t>
      </w:r>
      <w:r w:rsidRPr="00B328AF">
        <w:rPr>
          <w:rFonts w:eastAsia="Calibri"/>
          <w:sz w:val="28"/>
          <w:szCs w:val="28"/>
        </w:rPr>
        <w:t xml:space="preserve"> его должностных обязанностей;</w:t>
      </w:r>
    </w:p>
    <w:p w:rsidR="00AF4C3E" w:rsidRPr="00B328AF" w:rsidRDefault="00AF4C3E" w:rsidP="00AF4C3E">
      <w:pPr>
        <w:ind w:firstLine="709"/>
        <w:jc w:val="both"/>
        <w:rPr>
          <w:rFonts w:eastAsia="Calibri"/>
          <w:sz w:val="28"/>
          <w:szCs w:val="28"/>
        </w:rPr>
      </w:pPr>
      <w:r w:rsidRPr="00B328AF">
        <w:rPr>
          <w:rFonts w:eastAsia="Calibri"/>
          <w:sz w:val="28"/>
          <w:szCs w:val="28"/>
        </w:rPr>
        <w:t xml:space="preserve">отстранение </w:t>
      </w:r>
      <w:r>
        <w:rPr>
          <w:rFonts w:eastAsia="Calibri"/>
          <w:sz w:val="28"/>
          <w:szCs w:val="28"/>
        </w:rPr>
        <w:t>руководителя муниципальной организации</w:t>
      </w:r>
      <w:r w:rsidRPr="00B328AF">
        <w:rPr>
          <w:rFonts w:eastAsia="Calibri"/>
          <w:sz w:val="28"/>
          <w:szCs w:val="28"/>
        </w:rPr>
        <w:t xml:space="preserve"> от </w:t>
      </w:r>
      <w:r>
        <w:rPr>
          <w:rFonts w:eastAsia="Calibri"/>
          <w:sz w:val="28"/>
          <w:szCs w:val="28"/>
        </w:rPr>
        <w:t>занимаемой</w:t>
      </w:r>
      <w:r w:rsidRPr="00B328AF">
        <w:rPr>
          <w:rFonts w:eastAsia="Calibri"/>
          <w:sz w:val="28"/>
          <w:szCs w:val="28"/>
        </w:rPr>
        <w:t xml:space="preserve"> должности на период урегулирования конфликта интересов или иные меры.</w:t>
      </w:r>
    </w:p>
    <w:p w:rsidR="00AF4C3E" w:rsidRPr="00691C33" w:rsidRDefault="00AF4C3E" w:rsidP="00AF4C3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91C33">
        <w:rPr>
          <w:rFonts w:ascii="Times New Roman" w:hAnsi="Times New Roman"/>
          <w:bCs/>
          <w:sz w:val="28"/>
          <w:szCs w:val="28"/>
        </w:rPr>
        <w:t xml:space="preserve">В ходе предварительного рассмотрения уведомления, ответственные лица имеют право проводить собеседование с </w:t>
      </w:r>
      <w:r>
        <w:rPr>
          <w:rFonts w:ascii="Times New Roman" w:hAnsi="Times New Roman"/>
          <w:bCs/>
          <w:sz w:val="28"/>
          <w:szCs w:val="28"/>
        </w:rPr>
        <w:t>руководителем муниципальной организации</w:t>
      </w:r>
      <w:r w:rsidRPr="00691C33">
        <w:rPr>
          <w:rFonts w:ascii="Times New Roman" w:hAnsi="Times New Roman"/>
          <w:bCs/>
          <w:sz w:val="28"/>
          <w:szCs w:val="28"/>
        </w:rPr>
        <w:t xml:space="preserve">, представившим уведомление, получать от него письменные объяснения, а </w:t>
      </w: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Pr="000E3982">
        <w:rPr>
          <w:rFonts w:ascii="Times New Roman" w:hAnsi="Times New Roman"/>
          <w:bCs/>
          <w:sz w:val="28"/>
          <w:szCs w:val="28"/>
        </w:rPr>
        <w:t>нанимателя (работодател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могут</w:t>
      </w:r>
      <w:r w:rsidRPr="00691C33">
        <w:rPr>
          <w:rFonts w:ascii="Times New Roman" w:hAnsi="Times New Roman"/>
          <w:bCs/>
          <w:sz w:val="28"/>
          <w:szCs w:val="28"/>
        </w:rPr>
        <w:t xml:space="preserve"> направлять в установленном порядке запросы в федеральные органы государственной власти, органы государственной власти Архангельской области и иных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AF4C3E" w:rsidRDefault="00AF4C3E" w:rsidP="00AF4C3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91C33">
        <w:rPr>
          <w:rFonts w:ascii="Times New Roman" w:hAnsi="Times New Roman"/>
          <w:bCs/>
          <w:sz w:val="28"/>
          <w:szCs w:val="28"/>
        </w:rPr>
        <w:t xml:space="preserve">Уведомление, </w:t>
      </w:r>
      <w:r>
        <w:rPr>
          <w:rFonts w:ascii="Times New Roman" w:hAnsi="Times New Roman"/>
          <w:bCs/>
          <w:sz w:val="28"/>
          <w:szCs w:val="28"/>
        </w:rPr>
        <w:t xml:space="preserve">мотивированное заключение, </w:t>
      </w:r>
      <w:r w:rsidRPr="00691C33">
        <w:rPr>
          <w:rFonts w:ascii="Times New Roman" w:hAnsi="Times New Roman"/>
          <w:bCs/>
          <w:sz w:val="28"/>
          <w:szCs w:val="28"/>
        </w:rPr>
        <w:t xml:space="preserve">а также иные материалы, полученные в ходе предварительного рассмотрения уведомления, </w:t>
      </w:r>
      <w:r w:rsidRPr="00310ECF">
        <w:rPr>
          <w:rFonts w:ascii="Times New Roman" w:hAnsi="Times New Roman"/>
          <w:sz w:val="28"/>
          <w:szCs w:val="28"/>
        </w:rPr>
        <w:t xml:space="preserve">по решению </w:t>
      </w: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0E3982">
        <w:rPr>
          <w:rFonts w:ascii="Times New Roman" w:hAnsi="Times New Roman"/>
          <w:bCs/>
          <w:sz w:val="28"/>
          <w:szCs w:val="28"/>
        </w:rPr>
        <w:t>нанимателя (работодател</w:t>
      </w:r>
      <w:r>
        <w:rPr>
          <w:rFonts w:ascii="Times New Roman" w:hAnsi="Times New Roman"/>
          <w:bCs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),</w:t>
      </w:r>
      <w:r w:rsidRPr="00691C33">
        <w:rPr>
          <w:rFonts w:ascii="Times New Roman" w:hAnsi="Times New Roman"/>
          <w:bCs/>
          <w:sz w:val="28"/>
          <w:szCs w:val="28"/>
        </w:rPr>
        <w:t xml:space="preserve"> в течение семи рабочих дней со дня поступления уведомления </w:t>
      </w:r>
      <w:r>
        <w:rPr>
          <w:rFonts w:ascii="Times New Roman" w:hAnsi="Times New Roman"/>
          <w:bCs/>
          <w:sz w:val="28"/>
          <w:szCs w:val="28"/>
        </w:rPr>
        <w:t>ответственному лицу</w:t>
      </w:r>
      <w:r w:rsidRPr="00691C33">
        <w:rPr>
          <w:rFonts w:ascii="Times New Roman" w:hAnsi="Times New Roman"/>
          <w:bCs/>
          <w:sz w:val="28"/>
          <w:szCs w:val="28"/>
        </w:rPr>
        <w:t>, представляются председателю комиссии</w:t>
      </w:r>
      <w:r w:rsidRPr="00691C33">
        <w:rPr>
          <w:rFonts w:ascii="Times New Roman" w:hAnsi="Times New Roman"/>
          <w:sz w:val="28"/>
          <w:szCs w:val="28"/>
        </w:rPr>
        <w:t xml:space="preserve"> </w:t>
      </w:r>
      <w:r w:rsidRPr="00310ECF">
        <w:rPr>
          <w:rFonts w:ascii="Times New Roman" w:hAnsi="Times New Roman"/>
          <w:sz w:val="28"/>
          <w:szCs w:val="28"/>
        </w:rPr>
        <w:t xml:space="preserve">администрации </w:t>
      </w:r>
      <w:r w:rsidR="00FA5AB0">
        <w:rPr>
          <w:rFonts w:ascii="Times New Roman" w:hAnsi="Times New Roman"/>
          <w:sz w:val="28"/>
          <w:szCs w:val="28"/>
        </w:rPr>
        <w:t>Пинежского</w:t>
      </w:r>
      <w:r w:rsidRPr="00310ECF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по </w:t>
      </w:r>
      <w:r>
        <w:rPr>
          <w:rFonts w:ascii="Times New Roman" w:hAnsi="Times New Roman"/>
          <w:sz w:val="28"/>
          <w:szCs w:val="28"/>
        </w:rPr>
        <w:t>урегулировании конфликта интересов</w:t>
      </w:r>
      <w:r w:rsidRPr="00310ECF">
        <w:rPr>
          <w:rFonts w:ascii="Times New Roman" w:hAnsi="Times New Roman"/>
          <w:sz w:val="28"/>
          <w:szCs w:val="28"/>
        </w:rPr>
        <w:t xml:space="preserve"> в отношении руководителей подведомственных муниципальных </w:t>
      </w:r>
      <w:r>
        <w:rPr>
          <w:rFonts w:ascii="Times New Roman" w:hAnsi="Times New Roman"/>
          <w:sz w:val="28"/>
          <w:szCs w:val="28"/>
        </w:rPr>
        <w:t>организаций (далее - комиссия)</w:t>
      </w:r>
      <w:r w:rsidRPr="00691C33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F4C3E" w:rsidRDefault="00AF4C3E" w:rsidP="00AF4C3E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91C33">
        <w:rPr>
          <w:rFonts w:ascii="Times New Roman" w:hAnsi="Times New Roman"/>
          <w:bCs/>
          <w:sz w:val="28"/>
          <w:szCs w:val="28"/>
        </w:rPr>
        <w:t>В случае направления запросов, указанных в пункт</w:t>
      </w:r>
      <w:r>
        <w:rPr>
          <w:rFonts w:ascii="Times New Roman" w:hAnsi="Times New Roman"/>
          <w:bCs/>
          <w:sz w:val="28"/>
          <w:szCs w:val="28"/>
        </w:rPr>
        <w:t>е 4 настоящего Положения</w:t>
      </w:r>
      <w:r w:rsidRPr="00691C33">
        <w:rPr>
          <w:rFonts w:ascii="Times New Roman" w:hAnsi="Times New Roman"/>
          <w:bCs/>
          <w:sz w:val="28"/>
          <w:szCs w:val="28"/>
        </w:rPr>
        <w:t xml:space="preserve">, уведомление, а также заключение и иные материалы представляются председателю комиссии в течение 45 календарных дней со дня поступления уведомления </w:t>
      </w:r>
      <w:r>
        <w:rPr>
          <w:rFonts w:ascii="Times New Roman" w:hAnsi="Times New Roman"/>
          <w:bCs/>
          <w:sz w:val="28"/>
          <w:szCs w:val="28"/>
        </w:rPr>
        <w:t>ответственному лицу</w:t>
      </w:r>
      <w:r w:rsidRPr="00691C3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F4C3E" w:rsidRPr="00C26B37" w:rsidRDefault="00AF4C3E" w:rsidP="00AF4C3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E3982">
        <w:rPr>
          <w:rFonts w:ascii="Times New Roman" w:hAnsi="Times New Roman"/>
          <w:bCs/>
          <w:sz w:val="28"/>
          <w:szCs w:val="28"/>
        </w:rPr>
        <w:t>Указанный срок может быть продлен по решению представителя нанимателя (работодателя), но не более чем на 30 календарных дней.</w:t>
      </w:r>
    </w:p>
    <w:p w:rsidR="00AF4C3E" w:rsidRPr="0069173C" w:rsidRDefault="00AF4C3E" w:rsidP="00AF4C3E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173C">
        <w:rPr>
          <w:rFonts w:ascii="Times New Roman" w:hAnsi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комиссии.</w:t>
      </w:r>
    </w:p>
    <w:p w:rsidR="00AF4C3E" w:rsidRPr="00FA5AB0" w:rsidRDefault="00AF4C3E" w:rsidP="00FA5AB0">
      <w:pPr>
        <w:pStyle w:val="aa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26"/>
      <w:bookmarkStart w:id="2" w:name="P27"/>
      <w:bookmarkEnd w:id="1"/>
      <w:bookmarkEnd w:id="2"/>
      <w:proofErr w:type="gramStart"/>
      <w:r w:rsidRPr="0069173C">
        <w:rPr>
          <w:rFonts w:ascii="Times New Roman" w:hAnsi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69173C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 том,</w:t>
      </w:r>
      <w:r w:rsidRPr="0069173C">
        <w:rPr>
          <w:rFonts w:ascii="Times New Roman" w:hAnsi="Times New Roman"/>
          <w:sz w:val="28"/>
          <w:szCs w:val="28"/>
        </w:rPr>
        <w:t xml:space="preserve"> что при исполнении должностных обязанностей </w:t>
      </w:r>
      <w:r>
        <w:rPr>
          <w:rFonts w:ascii="Times New Roman" w:hAnsi="Times New Roman"/>
          <w:sz w:val="28"/>
          <w:szCs w:val="28"/>
        </w:rPr>
        <w:t>руководителем муниципальной организации</w:t>
      </w:r>
      <w:r w:rsidRPr="0069173C">
        <w:rPr>
          <w:rFonts w:ascii="Times New Roman" w:hAnsi="Times New Roman"/>
          <w:sz w:val="28"/>
          <w:szCs w:val="28"/>
        </w:rPr>
        <w:t xml:space="preserve"> личная заинтересованность приводит или может привести к конфликту интересов, представитель нанимателя (работодатель)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73C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</w:t>
      </w:r>
      <w:r>
        <w:rPr>
          <w:rFonts w:ascii="Times New Roman" w:hAnsi="Times New Roman"/>
          <w:sz w:val="28"/>
          <w:szCs w:val="28"/>
        </w:rPr>
        <w:t>руководителю муниципальной организации</w:t>
      </w:r>
      <w:r w:rsidRPr="0069173C">
        <w:rPr>
          <w:rFonts w:ascii="Times New Roman" w:hAnsi="Times New Roman"/>
          <w:sz w:val="28"/>
          <w:szCs w:val="28"/>
        </w:rPr>
        <w:t xml:space="preserve"> принять такие меры.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sectPr w:rsidR="00AF4C3E" w:rsidRPr="00FA5AB0" w:rsidSect="00FA5AB0"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847" w:rsidRDefault="004B1847">
      <w:r>
        <w:separator/>
      </w:r>
    </w:p>
  </w:endnote>
  <w:endnote w:type="continuationSeparator" w:id="0">
    <w:p w:rsidR="004B1847" w:rsidRDefault="004B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847" w:rsidRDefault="004B1847">
      <w:r>
        <w:separator/>
      </w:r>
    </w:p>
  </w:footnote>
  <w:footnote w:type="continuationSeparator" w:id="0">
    <w:p w:rsidR="004B1847" w:rsidRDefault="004B1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7" w:rsidRDefault="00AD42F7" w:rsidP="00AD42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459A">
      <w:rPr>
        <w:rStyle w:val="a9"/>
        <w:noProof/>
      </w:rPr>
      <w:t>4</w:t>
    </w:r>
    <w:r>
      <w:rPr>
        <w:rStyle w:val="a9"/>
      </w:rPr>
      <w:fldChar w:fldCharType="end"/>
    </w:r>
  </w:p>
  <w:p w:rsidR="00AD42F7" w:rsidRPr="001D5B2C" w:rsidRDefault="00AD42F7" w:rsidP="00AD42F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2C7"/>
    <w:multiLevelType w:val="hybridMultilevel"/>
    <w:tmpl w:val="0576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6D73"/>
    <w:multiLevelType w:val="hybridMultilevel"/>
    <w:tmpl w:val="19EA8B84"/>
    <w:lvl w:ilvl="0" w:tplc="B40A5FA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FCE27F1"/>
    <w:multiLevelType w:val="hybridMultilevel"/>
    <w:tmpl w:val="A34064D0"/>
    <w:lvl w:ilvl="0" w:tplc="AC444E98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1603FF"/>
    <w:multiLevelType w:val="hybridMultilevel"/>
    <w:tmpl w:val="FD28ABA2"/>
    <w:lvl w:ilvl="0" w:tplc="312A9830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970C52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B7739B"/>
    <w:multiLevelType w:val="hybridMultilevel"/>
    <w:tmpl w:val="2BFCBB4E"/>
    <w:lvl w:ilvl="0" w:tplc="195433B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C9760B"/>
    <w:multiLevelType w:val="hybridMultilevel"/>
    <w:tmpl w:val="194AA69A"/>
    <w:lvl w:ilvl="0" w:tplc="FA262B8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6A36356"/>
    <w:multiLevelType w:val="hybridMultilevel"/>
    <w:tmpl w:val="FF2863C2"/>
    <w:lvl w:ilvl="0" w:tplc="407EAC1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797142CD"/>
    <w:multiLevelType w:val="hybridMultilevel"/>
    <w:tmpl w:val="93AEE29A"/>
    <w:lvl w:ilvl="0" w:tplc="818422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B2F"/>
    <w:rsid w:val="000056E9"/>
    <w:rsid w:val="000060A3"/>
    <w:rsid w:val="00040EEC"/>
    <w:rsid w:val="0004128D"/>
    <w:rsid w:val="000472C0"/>
    <w:rsid w:val="00054A4D"/>
    <w:rsid w:val="00054FAD"/>
    <w:rsid w:val="00063705"/>
    <w:rsid w:val="00066816"/>
    <w:rsid w:val="0008198B"/>
    <w:rsid w:val="00081D0A"/>
    <w:rsid w:val="000820CD"/>
    <w:rsid w:val="00087B1F"/>
    <w:rsid w:val="00091C6B"/>
    <w:rsid w:val="000953B0"/>
    <w:rsid w:val="00097844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221C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6DD5"/>
    <w:rsid w:val="0011795B"/>
    <w:rsid w:val="00121B20"/>
    <w:rsid w:val="00123638"/>
    <w:rsid w:val="00124B5B"/>
    <w:rsid w:val="0013437E"/>
    <w:rsid w:val="0013496D"/>
    <w:rsid w:val="00141052"/>
    <w:rsid w:val="001422B8"/>
    <w:rsid w:val="001454AA"/>
    <w:rsid w:val="00150555"/>
    <w:rsid w:val="00154CDA"/>
    <w:rsid w:val="00162AE7"/>
    <w:rsid w:val="001644F2"/>
    <w:rsid w:val="001703D8"/>
    <w:rsid w:val="00173FAF"/>
    <w:rsid w:val="00174930"/>
    <w:rsid w:val="001877DC"/>
    <w:rsid w:val="001918DA"/>
    <w:rsid w:val="0019399B"/>
    <w:rsid w:val="001A63D1"/>
    <w:rsid w:val="001B0BAC"/>
    <w:rsid w:val="001B199F"/>
    <w:rsid w:val="001B7D69"/>
    <w:rsid w:val="001C291E"/>
    <w:rsid w:val="001C4F22"/>
    <w:rsid w:val="001D6922"/>
    <w:rsid w:val="001E103E"/>
    <w:rsid w:val="001E4EE5"/>
    <w:rsid w:val="001E589F"/>
    <w:rsid w:val="001E7189"/>
    <w:rsid w:val="00203984"/>
    <w:rsid w:val="002128C5"/>
    <w:rsid w:val="002306B0"/>
    <w:rsid w:val="00231A3C"/>
    <w:rsid w:val="002342AB"/>
    <w:rsid w:val="0023720C"/>
    <w:rsid w:val="00240D7E"/>
    <w:rsid w:val="00241BAD"/>
    <w:rsid w:val="00242788"/>
    <w:rsid w:val="00246A87"/>
    <w:rsid w:val="00253A42"/>
    <w:rsid w:val="002560CB"/>
    <w:rsid w:val="0027192D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67D4"/>
    <w:rsid w:val="002D78F9"/>
    <w:rsid w:val="002E6EA8"/>
    <w:rsid w:val="002F2795"/>
    <w:rsid w:val="002F3703"/>
    <w:rsid w:val="002F417D"/>
    <w:rsid w:val="00301F2F"/>
    <w:rsid w:val="003106FD"/>
    <w:rsid w:val="00310EB9"/>
    <w:rsid w:val="00313668"/>
    <w:rsid w:val="0031369D"/>
    <w:rsid w:val="00313FBA"/>
    <w:rsid w:val="00321388"/>
    <w:rsid w:val="00332290"/>
    <w:rsid w:val="00334B47"/>
    <w:rsid w:val="00335752"/>
    <w:rsid w:val="00337E80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0374"/>
    <w:rsid w:val="00393C37"/>
    <w:rsid w:val="003A111B"/>
    <w:rsid w:val="003A3991"/>
    <w:rsid w:val="003A48FE"/>
    <w:rsid w:val="003A72BA"/>
    <w:rsid w:val="003C2E1F"/>
    <w:rsid w:val="003C6020"/>
    <w:rsid w:val="003D53C3"/>
    <w:rsid w:val="003D5CF7"/>
    <w:rsid w:val="003E5B1B"/>
    <w:rsid w:val="003E6807"/>
    <w:rsid w:val="003F0E2F"/>
    <w:rsid w:val="004039E0"/>
    <w:rsid w:val="00411EFC"/>
    <w:rsid w:val="00421E3D"/>
    <w:rsid w:val="00424054"/>
    <w:rsid w:val="00424B92"/>
    <w:rsid w:val="00425BA1"/>
    <w:rsid w:val="00427910"/>
    <w:rsid w:val="00432008"/>
    <w:rsid w:val="00433E88"/>
    <w:rsid w:val="00435585"/>
    <w:rsid w:val="00437FE3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04CB"/>
    <w:rsid w:val="004B15AD"/>
    <w:rsid w:val="004B1847"/>
    <w:rsid w:val="004B2714"/>
    <w:rsid w:val="004B3BD4"/>
    <w:rsid w:val="004B4095"/>
    <w:rsid w:val="004C05AF"/>
    <w:rsid w:val="004C133D"/>
    <w:rsid w:val="004C2669"/>
    <w:rsid w:val="004C3FCA"/>
    <w:rsid w:val="004C7960"/>
    <w:rsid w:val="004D150A"/>
    <w:rsid w:val="004D3AE2"/>
    <w:rsid w:val="004E193A"/>
    <w:rsid w:val="004E38A1"/>
    <w:rsid w:val="004E3E60"/>
    <w:rsid w:val="004F1877"/>
    <w:rsid w:val="004F2CFD"/>
    <w:rsid w:val="004F4150"/>
    <w:rsid w:val="004F50C3"/>
    <w:rsid w:val="00501453"/>
    <w:rsid w:val="00503141"/>
    <w:rsid w:val="0050511B"/>
    <w:rsid w:val="00505F20"/>
    <w:rsid w:val="005074BA"/>
    <w:rsid w:val="00510E47"/>
    <w:rsid w:val="0051310C"/>
    <w:rsid w:val="00513B68"/>
    <w:rsid w:val="005244C2"/>
    <w:rsid w:val="00533F0D"/>
    <w:rsid w:val="00542EE3"/>
    <w:rsid w:val="00551D41"/>
    <w:rsid w:val="00551DBE"/>
    <w:rsid w:val="005644F0"/>
    <w:rsid w:val="00566F1E"/>
    <w:rsid w:val="00576B2F"/>
    <w:rsid w:val="00582A49"/>
    <w:rsid w:val="005972DB"/>
    <w:rsid w:val="005A7E40"/>
    <w:rsid w:val="005B0805"/>
    <w:rsid w:val="005B092D"/>
    <w:rsid w:val="005B1A38"/>
    <w:rsid w:val="005D3481"/>
    <w:rsid w:val="005D4A98"/>
    <w:rsid w:val="005E0FFB"/>
    <w:rsid w:val="005E19E1"/>
    <w:rsid w:val="005E2CD1"/>
    <w:rsid w:val="005E43C2"/>
    <w:rsid w:val="005E49C7"/>
    <w:rsid w:val="005F41F8"/>
    <w:rsid w:val="005F4E64"/>
    <w:rsid w:val="006024F5"/>
    <w:rsid w:val="00603E16"/>
    <w:rsid w:val="00617BDC"/>
    <w:rsid w:val="00625669"/>
    <w:rsid w:val="00630251"/>
    <w:rsid w:val="006319D9"/>
    <w:rsid w:val="00636824"/>
    <w:rsid w:val="0064270F"/>
    <w:rsid w:val="00645B55"/>
    <w:rsid w:val="00646793"/>
    <w:rsid w:val="006503E1"/>
    <w:rsid w:val="006504E6"/>
    <w:rsid w:val="0065251B"/>
    <w:rsid w:val="006534E4"/>
    <w:rsid w:val="00654F3D"/>
    <w:rsid w:val="006557EB"/>
    <w:rsid w:val="0066113F"/>
    <w:rsid w:val="006614DD"/>
    <w:rsid w:val="0066547B"/>
    <w:rsid w:val="00670F05"/>
    <w:rsid w:val="006715F2"/>
    <w:rsid w:val="006859B3"/>
    <w:rsid w:val="006925D5"/>
    <w:rsid w:val="00695BCD"/>
    <w:rsid w:val="006A0F99"/>
    <w:rsid w:val="006A46FE"/>
    <w:rsid w:val="006B0AD5"/>
    <w:rsid w:val="006C0672"/>
    <w:rsid w:val="006C3FE3"/>
    <w:rsid w:val="006C5F09"/>
    <w:rsid w:val="006D4EFF"/>
    <w:rsid w:val="006E2F6F"/>
    <w:rsid w:val="006E6C42"/>
    <w:rsid w:val="0070199D"/>
    <w:rsid w:val="00710E0E"/>
    <w:rsid w:val="00715CC0"/>
    <w:rsid w:val="0071610D"/>
    <w:rsid w:val="00720E51"/>
    <w:rsid w:val="00733DBE"/>
    <w:rsid w:val="0073482D"/>
    <w:rsid w:val="007354BF"/>
    <w:rsid w:val="007411DF"/>
    <w:rsid w:val="007432EB"/>
    <w:rsid w:val="007473DF"/>
    <w:rsid w:val="007523BB"/>
    <w:rsid w:val="00762CF9"/>
    <w:rsid w:val="007750E7"/>
    <w:rsid w:val="00777F39"/>
    <w:rsid w:val="00780CD8"/>
    <w:rsid w:val="00781906"/>
    <w:rsid w:val="00785962"/>
    <w:rsid w:val="007922A3"/>
    <w:rsid w:val="007A136B"/>
    <w:rsid w:val="007A1F4F"/>
    <w:rsid w:val="007A4157"/>
    <w:rsid w:val="007A459A"/>
    <w:rsid w:val="007B1BB5"/>
    <w:rsid w:val="007B30ED"/>
    <w:rsid w:val="007B4F12"/>
    <w:rsid w:val="007B7D3B"/>
    <w:rsid w:val="007D1AFE"/>
    <w:rsid w:val="007D44EB"/>
    <w:rsid w:val="007E2A4F"/>
    <w:rsid w:val="007E52F5"/>
    <w:rsid w:val="007E65C0"/>
    <w:rsid w:val="007E7CB3"/>
    <w:rsid w:val="00800A03"/>
    <w:rsid w:val="00802620"/>
    <w:rsid w:val="00802F88"/>
    <w:rsid w:val="00802FEF"/>
    <w:rsid w:val="00803DA2"/>
    <w:rsid w:val="00810F19"/>
    <w:rsid w:val="008121F9"/>
    <w:rsid w:val="0082655D"/>
    <w:rsid w:val="008269E6"/>
    <w:rsid w:val="008326BA"/>
    <w:rsid w:val="00850F4B"/>
    <w:rsid w:val="00857C9D"/>
    <w:rsid w:val="00861C92"/>
    <w:rsid w:val="00867111"/>
    <w:rsid w:val="0088241E"/>
    <w:rsid w:val="00887A54"/>
    <w:rsid w:val="00891CEA"/>
    <w:rsid w:val="00893886"/>
    <w:rsid w:val="008A228E"/>
    <w:rsid w:val="008B25B7"/>
    <w:rsid w:val="008B38B4"/>
    <w:rsid w:val="008B3E89"/>
    <w:rsid w:val="008B7075"/>
    <w:rsid w:val="008E0847"/>
    <w:rsid w:val="008E629A"/>
    <w:rsid w:val="008E7063"/>
    <w:rsid w:val="008E76AF"/>
    <w:rsid w:val="008E78A8"/>
    <w:rsid w:val="008F08F3"/>
    <w:rsid w:val="008F5D56"/>
    <w:rsid w:val="0090313C"/>
    <w:rsid w:val="00911204"/>
    <w:rsid w:val="009112C5"/>
    <w:rsid w:val="00916213"/>
    <w:rsid w:val="009176CF"/>
    <w:rsid w:val="009178BA"/>
    <w:rsid w:val="00926E7B"/>
    <w:rsid w:val="00934801"/>
    <w:rsid w:val="009357D3"/>
    <w:rsid w:val="00940981"/>
    <w:rsid w:val="00945B5B"/>
    <w:rsid w:val="00960B7E"/>
    <w:rsid w:val="00960C5D"/>
    <w:rsid w:val="00961E7A"/>
    <w:rsid w:val="00977603"/>
    <w:rsid w:val="00981172"/>
    <w:rsid w:val="00990735"/>
    <w:rsid w:val="00996CB9"/>
    <w:rsid w:val="00997466"/>
    <w:rsid w:val="009A6DA8"/>
    <w:rsid w:val="009B494A"/>
    <w:rsid w:val="009C3306"/>
    <w:rsid w:val="009D0AD0"/>
    <w:rsid w:val="009D4787"/>
    <w:rsid w:val="009D7767"/>
    <w:rsid w:val="009E2392"/>
    <w:rsid w:val="009E2E61"/>
    <w:rsid w:val="009F229E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1652"/>
    <w:rsid w:val="00A9609A"/>
    <w:rsid w:val="00AA4E61"/>
    <w:rsid w:val="00AA6DF4"/>
    <w:rsid w:val="00AB0E36"/>
    <w:rsid w:val="00AB0FF9"/>
    <w:rsid w:val="00AB3079"/>
    <w:rsid w:val="00AB3706"/>
    <w:rsid w:val="00AB78EB"/>
    <w:rsid w:val="00AC4A8D"/>
    <w:rsid w:val="00AD0FAE"/>
    <w:rsid w:val="00AD2320"/>
    <w:rsid w:val="00AD42F7"/>
    <w:rsid w:val="00AD4C8C"/>
    <w:rsid w:val="00AE764A"/>
    <w:rsid w:val="00AF2EE7"/>
    <w:rsid w:val="00AF4664"/>
    <w:rsid w:val="00AF4C3E"/>
    <w:rsid w:val="00AF4DD6"/>
    <w:rsid w:val="00AF6EE3"/>
    <w:rsid w:val="00B019DB"/>
    <w:rsid w:val="00B063A3"/>
    <w:rsid w:val="00B06438"/>
    <w:rsid w:val="00B07841"/>
    <w:rsid w:val="00B07F21"/>
    <w:rsid w:val="00B16007"/>
    <w:rsid w:val="00B21C4C"/>
    <w:rsid w:val="00B23793"/>
    <w:rsid w:val="00B303A4"/>
    <w:rsid w:val="00B308E0"/>
    <w:rsid w:val="00B4253D"/>
    <w:rsid w:val="00B570D5"/>
    <w:rsid w:val="00B6372F"/>
    <w:rsid w:val="00B74096"/>
    <w:rsid w:val="00B75756"/>
    <w:rsid w:val="00B81A94"/>
    <w:rsid w:val="00B81B3B"/>
    <w:rsid w:val="00B82B05"/>
    <w:rsid w:val="00B85D02"/>
    <w:rsid w:val="00B86E25"/>
    <w:rsid w:val="00B90346"/>
    <w:rsid w:val="00B909F4"/>
    <w:rsid w:val="00B91065"/>
    <w:rsid w:val="00B91CA8"/>
    <w:rsid w:val="00B9410D"/>
    <w:rsid w:val="00B96B9E"/>
    <w:rsid w:val="00B9726B"/>
    <w:rsid w:val="00BA13AE"/>
    <w:rsid w:val="00BA56B2"/>
    <w:rsid w:val="00BB0EDF"/>
    <w:rsid w:val="00BB2D6F"/>
    <w:rsid w:val="00BB7949"/>
    <w:rsid w:val="00BB79B3"/>
    <w:rsid w:val="00BD0B5B"/>
    <w:rsid w:val="00BD37CC"/>
    <w:rsid w:val="00BD67E3"/>
    <w:rsid w:val="00BD7B27"/>
    <w:rsid w:val="00BE1199"/>
    <w:rsid w:val="00C008FE"/>
    <w:rsid w:val="00C00AC2"/>
    <w:rsid w:val="00C04779"/>
    <w:rsid w:val="00C226E0"/>
    <w:rsid w:val="00C22C71"/>
    <w:rsid w:val="00C309FC"/>
    <w:rsid w:val="00C37B8F"/>
    <w:rsid w:val="00C412F6"/>
    <w:rsid w:val="00C42D87"/>
    <w:rsid w:val="00C42DA4"/>
    <w:rsid w:val="00C47283"/>
    <w:rsid w:val="00C5720B"/>
    <w:rsid w:val="00C60987"/>
    <w:rsid w:val="00C66575"/>
    <w:rsid w:val="00C67BAA"/>
    <w:rsid w:val="00C70358"/>
    <w:rsid w:val="00C71E06"/>
    <w:rsid w:val="00C737D4"/>
    <w:rsid w:val="00CA612A"/>
    <w:rsid w:val="00CB294A"/>
    <w:rsid w:val="00CB5DC6"/>
    <w:rsid w:val="00CC48CC"/>
    <w:rsid w:val="00CD2376"/>
    <w:rsid w:val="00CD3CF3"/>
    <w:rsid w:val="00CD3F22"/>
    <w:rsid w:val="00CD47CF"/>
    <w:rsid w:val="00CD4BED"/>
    <w:rsid w:val="00CE310C"/>
    <w:rsid w:val="00CF009D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27681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E0F5B"/>
    <w:rsid w:val="00DE3ED5"/>
    <w:rsid w:val="00DE79DD"/>
    <w:rsid w:val="00DF0373"/>
    <w:rsid w:val="00DF0590"/>
    <w:rsid w:val="00DF5E41"/>
    <w:rsid w:val="00DF7A65"/>
    <w:rsid w:val="00E07D54"/>
    <w:rsid w:val="00E10008"/>
    <w:rsid w:val="00E1149B"/>
    <w:rsid w:val="00E2330B"/>
    <w:rsid w:val="00E255CF"/>
    <w:rsid w:val="00E267BF"/>
    <w:rsid w:val="00E319E7"/>
    <w:rsid w:val="00E32E28"/>
    <w:rsid w:val="00E45641"/>
    <w:rsid w:val="00E502F8"/>
    <w:rsid w:val="00E51685"/>
    <w:rsid w:val="00E54F0E"/>
    <w:rsid w:val="00E57C7B"/>
    <w:rsid w:val="00E645C3"/>
    <w:rsid w:val="00E7153D"/>
    <w:rsid w:val="00E75365"/>
    <w:rsid w:val="00E7754F"/>
    <w:rsid w:val="00E80579"/>
    <w:rsid w:val="00E85257"/>
    <w:rsid w:val="00E93E72"/>
    <w:rsid w:val="00E949F4"/>
    <w:rsid w:val="00EA536F"/>
    <w:rsid w:val="00EA537E"/>
    <w:rsid w:val="00EB582C"/>
    <w:rsid w:val="00EB5CB5"/>
    <w:rsid w:val="00EE0004"/>
    <w:rsid w:val="00EE1453"/>
    <w:rsid w:val="00EE26B1"/>
    <w:rsid w:val="00EE4B04"/>
    <w:rsid w:val="00F03BF2"/>
    <w:rsid w:val="00F05F08"/>
    <w:rsid w:val="00F067C4"/>
    <w:rsid w:val="00F11457"/>
    <w:rsid w:val="00F20568"/>
    <w:rsid w:val="00F3197E"/>
    <w:rsid w:val="00F33F35"/>
    <w:rsid w:val="00F64EB4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3DF2"/>
    <w:rsid w:val="00F9735C"/>
    <w:rsid w:val="00FA5AB0"/>
    <w:rsid w:val="00FB0900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7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C330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7">
    <w:name w:val="header"/>
    <w:basedOn w:val="a"/>
    <w:link w:val="a8"/>
    <w:rsid w:val="009C33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3306"/>
    <w:rPr>
      <w:sz w:val="24"/>
      <w:szCs w:val="24"/>
    </w:rPr>
  </w:style>
  <w:style w:type="character" w:styleId="a9">
    <w:name w:val="page number"/>
    <w:basedOn w:val="a0"/>
    <w:rsid w:val="009C3306"/>
  </w:style>
  <w:style w:type="paragraph" w:customStyle="1" w:styleId="1">
    <w:name w:val="Абзац списка1"/>
    <w:basedOn w:val="a"/>
    <w:rsid w:val="00DF5E41"/>
    <w:pPr>
      <w:ind w:left="720"/>
    </w:pPr>
    <w:rPr>
      <w:rFonts w:eastAsia="Calibri"/>
    </w:rPr>
  </w:style>
  <w:style w:type="paragraph" w:customStyle="1" w:styleId="ConsTitle">
    <w:name w:val="ConsTitle"/>
    <w:rsid w:val="009F229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Заголовок №1"/>
    <w:basedOn w:val="a"/>
    <w:rsid w:val="00E75365"/>
    <w:pPr>
      <w:shd w:val="clear" w:color="auto" w:fill="FFFFFF"/>
      <w:spacing w:after="240" w:line="240" w:lineRule="atLeast"/>
      <w:jc w:val="center"/>
      <w:outlineLvl w:val="0"/>
    </w:pPr>
    <w:rPr>
      <w:b/>
      <w:bCs/>
      <w:sz w:val="18"/>
      <w:szCs w:val="18"/>
      <w:lang w:val="ru-RU" w:eastAsia="ru-RU"/>
    </w:rPr>
  </w:style>
  <w:style w:type="character" w:customStyle="1" w:styleId="29pt1">
    <w:name w:val="Основной текст (2) + 9 pt1"/>
    <w:aliases w:val="Курсив2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7">
    <w:name w:val="Основной текст (3) + 9 pt17"/>
    <w:aliases w:val="Не полужирный16,Не курсив13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3">
    <w:name w:val="Основной текст (3)"/>
    <w:basedOn w:val="a"/>
    <w:rsid w:val="00E75365"/>
    <w:pPr>
      <w:shd w:val="clear" w:color="auto" w:fill="FFFFFF"/>
      <w:spacing w:after="480" w:line="240" w:lineRule="atLeast"/>
      <w:jc w:val="center"/>
    </w:pPr>
    <w:rPr>
      <w:b/>
      <w:bCs/>
      <w:i/>
      <w:iCs/>
      <w:sz w:val="17"/>
      <w:szCs w:val="17"/>
      <w:lang w:val="ru-RU" w:eastAsia="ru-RU"/>
    </w:rPr>
  </w:style>
  <w:style w:type="character" w:customStyle="1" w:styleId="39pt16">
    <w:name w:val="Основной текст (3) + 9 pt16"/>
    <w:aliases w:val="Не полужирный15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4">
    <w:name w:val="Основной текст (4)"/>
    <w:basedOn w:val="a"/>
    <w:rsid w:val="00E75365"/>
    <w:pPr>
      <w:shd w:val="clear" w:color="auto" w:fill="FFFFFF"/>
      <w:spacing w:line="230" w:lineRule="exact"/>
      <w:jc w:val="center"/>
    </w:pPr>
    <w:rPr>
      <w:b/>
      <w:bCs/>
      <w:sz w:val="18"/>
      <w:szCs w:val="18"/>
      <w:lang w:val="ru-RU" w:eastAsia="ru-RU"/>
    </w:rPr>
  </w:style>
  <w:style w:type="character" w:customStyle="1" w:styleId="39pt13">
    <w:name w:val="Основной текст (3) + 9 pt13"/>
    <w:aliases w:val="Не полужирный13,Не курсив10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2">
    <w:name w:val="Основной текст (3) + 9 pt12"/>
    <w:aliases w:val="Не полужирный12,Не курсив9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1">
    <w:name w:val="Основной текст (3) + 9 pt11"/>
    <w:aliases w:val="Не полужирный11,Не курсив8"/>
    <w:basedOn w:val="a0"/>
    <w:rsid w:val="00E75365"/>
    <w:rPr>
      <w:rFonts w:ascii="Times New Roman" w:hAnsi="Times New Roman" w:cs="Times New Roman"/>
      <w:b/>
      <w:bCs/>
      <w:i/>
      <w:iCs/>
      <w:noProof/>
      <w:spacing w:val="0"/>
      <w:sz w:val="18"/>
      <w:szCs w:val="18"/>
      <w:lang w:bidi="ar-SA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5">
    <w:name w:val="Основной текст (5)"/>
    <w:basedOn w:val="a0"/>
    <w:rsid w:val="00E75365"/>
    <w:rPr>
      <w:rFonts w:ascii="Tahoma" w:hAnsi="Tahoma"/>
      <w:sz w:val="11"/>
      <w:szCs w:val="11"/>
      <w:lang w:bidi="ar-SA"/>
    </w:rPr>
  </w:style>
  <w:style w:type="paragraph" w:customStyle="1" w:styleId="51">
    <w:name w:val="Основной текст (5)1"/>
    <w:basedOn w:val="a"/>
    <w:rsid w:val="00E75365"/>
    <w:pPr>
      <w:shd w:val="clear" w:color="auto" w:fill="FFFFFF"/>
      <w:spacing w:before="180" w:line="240" w:lineRule="atLeast"/>
      <w:jc w:val="center"/>
    </w:pPr>
    <w:rPr>
      <w:rFonts w:ascii="Tahoma" w:hAnsi="Tahoma"/>
      <w:sz w:val="11"/>
      <w:szCs w:val="11"/>
      <w:lang w:val="ru-RU" w:eastAsia="ru-RU"/>
    </w:rPr>
  </w:style>
  <w:style w:type="character" w:customStyle="1" w:styleId="ConsPlusNormal0">
    <w:name w:val="ConsPlusNormal Знак"/>
    <w:link w:val="ConsPlusNormal"/>
    <w:locked/>
    <w:rsid w:val="00E75365"/>
    <w:rPr>
      <w:rFonts w:ascii="Arial" w:eastAsia="Calibri" w:hAnsi="Arial" w:cs="Arial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437FE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7785</CharactersWithSpaces>
  <SharedDoc>false</SharedDoc>
  <HLinks>
    <vt:vector size="12" baseType="variant">
      <vt:variant>
        <vt:i4>5308418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consultantplus://offline/ref=FFD851407232027566E6B3A4FF851F15CDC56E08282C82EF087091CA05286DD20466C0E4DAB9EBC493FED41496B689594823CDF8E400166060A12AB4X9nFI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</cp:lastModifiedBy>
  <cp:revision>2</cp:revision>
  <cp:lastPrinted>2021-03-13T05:51:00Z</cp:lastPrinted>
  <dcterms:created xsi:type="dcterms:W3CDTF">2021-03-13T08:47:00Z</dcterms:created>
  <dcterms:modified xsi:type="dcterms:W3CDTF">2021-03-13T08:47:00Z</dcterms:modified>
</cp:coreProperties>
</file>