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37" w:rsidRDefault="001263CD" w:rsidP="00827A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kern w:val="36"/>
          <w:sz w:val="20"/>
          <w:szCs w:val="20"/>
          <w:lang w:eastAsia="ru-RU"/>
        </w:rPr>
        <w:t xml:space="preserve">Памятка </w:t>
      </w:r>
    </w:p>
    <w:p w:rsidR="001263CD" w:rsidRPr="001263CD" w:rsidRDefault="001263CD" w:rsidP="00827A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kern w:val="36"/>
          <w:sz w:val="20"/>
          <w:szCs w:val="20"/>
          <w:lang w:eastAsia="ru-RU"/>
        </w:rPr>
        <w:t>"Об ответственности за действия экстремистского и террористического характера"</w:t>
      </w:r>
    </w:p>
    <w:p w:rsidR="001263CD" w:rsidRPr="001263CD" w:rsidRDefault="001263CD" w:rsidP="001263C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</w:p>
    <w:p w:rsidR="001263CD" w:rsidRPr="001263CD" w:rsidRDefault="001263CD" w:rsidP="0082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В последние годы в Российской Федерации происходит неуклонный рост преступлений экстремистской направленности. Несмотря на предпринимаемые правоохранительными органами усилия, экстремизм по-прежнему представляет серьезную угрозу стабильности и общественной безопасности в нашей стране.</w:t>
      </w:r>
    </w:p>
    <w:p w:rsidR="001263CD" w:rsidRPr="001263CD" w:rsidRDefault="001263CD" w:rsidP="0082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827A37">
        <w:rPr>
          <w:rFonts w:ascii="Times New Roman" w:eastAsia="Times New Roman" w:hAnsi="Times New Roman" w:cs="Times New Roman"/>
          <w:b/>
          <w:color w:val="262626"/>
          <w:sz w:val="20"/>
          <w:szCs w:val="20"/>
          <w:lang w:eastAsia="ru-RU"/>
        </w:rPr>
        <w:t>Экстремизм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– это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Экстремизм более широкое понятие т. к. террористические акции, терроризм - это только одна из форм экстремизма.</w:t>
      </w:r>
    </w:p>
    <w:p w:rsidR="001263CD" w:rsidRPr="001263CD" w:rsidRDefault="001263CD" w:rsidP="0082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За осуществление экстремистской деятельности предусмотрена уголовная, административная и гражданско-правовая ответственность.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Преступлениями экстремистского характера являются: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1) статья 280 УК РФ - публичные призывы к осуществлению экстремистской деятельности;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2) статья 282 УК РФ - возбуждение ненависти либо вражды, а равно унижение человеческого достоинства;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3) статья 282.1 УК РФ - организация экстремистского сообщества;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4) статья 282.2 УК РФ - организация деятельности экстремистской организации.</w:t>
      </w:r>
    </w:p>
    <w:p w:rsidR="001263CD" w:rsidRPr="001263CD" w:rsidRDefault="001263CD" w:rsidP="0082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В Кодексе об административных правонарушениях Российской Федерации имеются три статьи, предусматривающие ответственность за совершение правонарушения экстремистского характера. Это статья 20.3 -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:rsidR="001263CD" w:rsidRPr="001263CD" w:rsidRDefault="001263CD" w:rsidP="0082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1263CD" w:rsidRPr="001263CD" w:rsidRDefault="001263CD" w:rsidP="00827A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Уголовная ответственность за совершение преступлений экстремистского и террористического характера (Статья УК РФ - Максимальный срок (размер) наказания):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205 Террористический акт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Пожизненное лишение свободы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205.1 Содействие террористической деятельности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Пожизненное лишение свободы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205.2 Публичные призывы к осуществлению террористической деятельности или публичное оправдание терроризма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до пяти лет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205.3 Прохождение обучения в целях осуществления террористической деятельности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свободы.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proofErr w:type="gramStart"/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205.4 Организация террористического сообщества и участие в нем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свободы.</w:t>
      </w:r>
      <w:proofErr w:type="gramEnd"/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proofErr w:type="gramStart"/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205.5 Организация деятельности террористической организации и участие в деятельности такой организации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</w:t>
      </w:r>
      <w:proofErr w:type="gramEnd"/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лишением свободы.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206 Захват заложника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Пожизненное лишение свободы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207</w:t>
      </w:r>
      <w:proofErr w:type="gramStart"/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 xml:space="preserve"> З</w:t>
      </w:r>
      <w:proofErr w:type="gramEnd"/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аведомо ложное сообщение об акте терроризма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до десяти лет.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280 Публичные призывы к осуществлению экстремистской деятельности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до пяти лет с лишением права занимать определенные должности или заниматься определенной деятельностью на срок до трех лет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280.1 Публичные призывы к осуществлению действий, направленных на нарушение территориальной целостности РФ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о пяти лет с лишением права занимать определенные должности или заниматься определенной деятельностью на срок до трех лет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282. Возбуждение ненависти либо вражды, а равно унижение человеческого достоинства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до шести лет.</w:t>
      </w:r>
    </w:p>
    <w:p w:rsidR="001263CD" w:rsidRPr="001263CD" w:rsidRDefault="001263CD" w:rsidP="00827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282.1. Организация экстремистского сообщества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до двенадцати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лет.</w:t>
      </w:r>
    </w:p>
    <w:p w:rsidR="009C7550" w:rsidRPr="001263CD" w:rsidRDefault="001263CD" w:rsidP="00827A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63CD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ru-RU"/>
        </w:rPr>
        <w:t>Ст. 282.2. Организация деятельности экстремистской организации</w:t>
      </w:r>
      <w:r w:rsidRPr="001263C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 - Лишение свободы на срок до двенадцати лет с ограничением свободы на срок до десяти лет либо без такового и с ограничением свободы на срок от одного года до двух лет.</w:t>
      </w:r>
      <w:bookmarkStart w:id="0" w:name="_GoBack"/>
      <w:bookmarkEnd w:id="0"/>
    </w:p>
    <w:sectPr w:rsidR="009C7550" w:rsidRPr="001263CD" w:rsidSect="00827A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7A"/>
    <w:rsid w:val="001263CD"/>
    <w:rsid w:val="00397D7A"/>
    <w:rsid w:val="00827A37"/>
    <w:rsid w:val="009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4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И.П. Степанов</dc:creator>
  <cp:keywords/>
  <dc:description/>
  <cp:lastModifiedBy>И.П. Степанов</cp:lastModifiedBy>
  <cp:revision>4</cp:revision>
  <dcterms:created xsi:type="dcterms:W3CDTF">2023-12-04T06:30:00Z</dcterms:created>
  <dcterms:modified xsi:type="dcterms:W3CDTF">2023-12-04T07:51:00Z</dcterms:modified>
</cp:coreProperties>
</file>