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EC20F7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DF0291" w:rsidRPr="00EC20F7" w:rsidRDefault="00DF0291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7B40AF">
        <w:rPr>
          <w:sz w:val="28"/>
          <w:szCs w:val="28"/>
        </w:rPr>
        <w:t xml:space="preserve"> </w:t>
      </w:r>
      <w:r w:rsidR="00DF0291">
        <w:rPr>
          <w:sz w:val="28"/>
          <w:szCs w:val="28"/>
        </w:rPr>
        <w:t xml:space="preserve">   </w:t>
      </w:r>
      <w:r w:rsidR="00572690">
        <w:rPr>
          <w:sz w:val="28"/>
          <w:szCs w:val="28"/>
        </w:rPr>
        <w:t xml:space="preserve"> </w:t>
      </w:r>
      <w:r w:rsidR="000B1CB6">
        <w:rPr>
          <w:sz w:val="28"/>
          <w:szCs w:val="28"/>
        </w:rPr>
        <w:t>сентября</w:t>
      </w:r>
      <w:r w:rsidR="00572690">
        <w:rPr>
          <w:sz w:val="28"/>
          <w:szCs w:val="28"/>
        </w:rPr>
        <w:t xml:space="preserve"> </w:t>
      </w:r>
      <w:r w:rsidR="00DF0291">
        <w:rPr>
          <w:sz w:val="28"/>
          <w:szCs w:val="28"/>
        </w:rPr>
        <w:t>2022</w:t>
      </w:r>
      <w:r w:rsidRPr="00EC20F7">
        <w:rPr>
          <w:sz w:val="28"/>
          <w:szCs w:val="28"/>
        </w:rPr>
        <w:t xml:space="preserve"> г. № </w:t>
      </w:r>
      <w:r w:rsidR="00DF0291">
        <w:rPr>
          <w:sz w:val="28"/>
          <w:szCs w:val="28"/>
        </w:rPr>
        <w:t xml:space="preserve">           </w:t>
      </w:r>
      <w:r w:rsidRPr="00EC20F7">
        <w:rPr>
          <w:sz w:val="28"/>
          <w:szCs w:val="28"/>
        </w:rPr>
        <w:t xml:space="preserve">- па  </w:t>
      </w:r>
    </w:p>
    <w:p w:rsidR="00162E18" w:rsidRPr="00EC20F7" w:rsidRDefault="00162E18" w:rsidP="00974488">
      <w:pPr>
        <w:jc w:val="center"/>
        <w:rPr>
          <w:sz w:val="28"/>
          <w:szCs w:val="28"/>
        </w:rPr>
      </w:pPr>
    </w:p>
    <w:p w:rsidR="00162E18" w:rsidRPr="00EC20F7" w:rsidRDefault="00162E18" w:rsidP="00974488">
      <w:pPr>
        <w:jc w:val="center"/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</w:t>
      </w:r>
      <w:bookmarkStart w:id="0" w:name="_GoBack"/>
      <w:bookmarkEnd w:id="0"/>
      <w:r w:rsidRPr="00EC20F7">
        <w:t>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DF0291" w:rsidRDefault="00162E18" w:rsidP="00DF0291">
      <w:pPr>
        <w:shd w:val="clear" w:color="auto" w:fill="FFFFFF"/>
        <w:ind w:left="43"/>
        <w:jc w:val="center"/>
        <w:rPr>
          <w:b/>
          <w:sz w:val="28"/>
          <w:szCs w:val="28"/>
        </w:rPr>
      </w:pPr>
      <w:r w:rsidRPr="00EC20F7">
        <w:rPr>
          <w:b/>
          <w:sz w:val="28"/>
          <w:szCs w:val="28"/>
        </w:rPr>
        <w:t xml:space="preserve">Об установлении размера платы за содержание и </w:t>
      </w:r>
      <w:r w:rsidR="00440DB3">
        <w:rPr>
          <w:b/>
          <w:sz w:val="28"/>
          <w:szCs w:val="28"/>
        </w:rPr>
        <w:t xml:space="preserve">текущий </w:t>
      </w:r>
      <w:r w:rsidRPr="00EC20F7">
        <w:rPr>
          <w:b/>
          <w:sz w:val="28"/>
          <w:szCs w:val="28"/>
        </w:rPr>
        <w:t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</w:t>
      </w:r>
      <w:r w:rsidR="00061EAB" w:rsidRPr="00B61960">
        <w:rPr>
          <w:b/>
          <w:sz w:val="28"/>
          <w:szCs w:val="28"/>
        </w:rPr>
        <w:t xml:space="preserve"> на территории МО «</w:t>
      </w:r>
      <w:r w:rsidR="00CB2303">
        <w:rPr>
          <w:b/>
          <w:sz w:val="28"/>
          <w:szCs w:val="28"/>
        </w:rPr>
        <w:t>Междуреченское</w:t>
      </w:r>
      <w:r w:rsidR="00061EAB" w:rsidRPr="00B61960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2E18" w:rsidRPr="00EC20F7" w:rsidRDefault="00162E18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7B40AF">
      <w:pPr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EC20F7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895785">
        <w:rPr>
          <w:rFonts w:eastAsia="Calibri"/>
          <w:sz w:val="28"/>
          <w:szCs w:val="28"/>
          <w:lang w:eastAsia="en-US"/>
        </w:rPr>
        <w:t>о</w:t>
      </w:r>
      <w:r w:rsidR="000E6B03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895785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ями</w:t>
        </w:r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>
        <w:rPr>
          <w:rFonts w:eastAsia="Calibri"/>
          <w:sz w:val="28"/>
          <w:szCs w:val="28"/>
          <w:lang w:eastAsia="en-US"/>
        </w:rPr>
        <w:t xml:space="preserve">, </w:t>
      </w:r>
      <w:hyperlink r:id="rId6" w:history="1">
        <w:r w:rsidR="00162E18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62E18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DF0291">
        <w:rPr>
          <w:bCs/>
          <w:sz w:val="28"/>
          <w:szCs w:val="28"/>
        </w:rPr>
        <w:t>авления многоквартирным домом»</w:t>
      </w:r>
      <w:r w:rsidR="00162E18" w:rsidRPr="00EC20F7">
        <w:rPr>
          <w:sz w:val="28"/>
        </w:rPr>
        <w:t xml:space="preserve">, </w:t>
      </w:r>
      <w:r w:rsidR="00162E18" w:rsidRPr="00EC20F7">
        <w:rPr>
          <w:bCs/>
          <w:sz w:val="28"/>
          <w:szCs w:val="28"/>
        </w:rPr>
        <w:t xml:space="preserve"> постановлением Правительства Российской Федерации от 03.04.2013 № 290 «О минимальном перечне услуг и</w:t>
      </w:r>
      <w:proofErr w:type="gramEnd"/>
      <w:r w:rsidR="00162E18" w:rsidRPr="00EC20F7">
        <w:rPr>
          <w:bCs/>
          <w:sz w:val="28"/>
          <w:szCs w:val="28"/>
        </w:rPr>
        <w:t xml:space="preserve"> </w:t>
      </w:r>
      <w:proofErr w:type="gramStart"/>
      <w:r w:rsidR="00162E18" w:rsidRPr="00EC20F7">
        <w:rPr>
          <w:bCs/>
          <w:sz w:val="28"/>
          <w:szCs w:val="28"/>
        </w:rPr>
        <w:t>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62E18" w:rsidRPr="00EC20F7">
        <w:rPr>
          <w:sz w:val="28"/>
        </w:rPr>
        <w:t xml:space="preserve">», </w:t>
      </w:r>
      <w:r w:rsidR="004E737F">
        <w:rPr>
          <w:sz w:val="28"/>
        </w:rPr>
        <w:t>Постановлением Правительства Российской Федерации от 26.12.2016 № 1498 «О внесении изменени</w:t>
      </w:r>
      <w:r w:rsidR="00784459">
        <w:rPr>
          <w:sz w:val="28"/>
        </w:rPr>
        <w:t>и</w:t>
      </w:r>
      <w:r w:rsidR="004E737F">
        <w:rPr>
          <w:sz w:val="28"/>
        </w:rPr>
        <w:t xml:space="preserve">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EC20F7">
        <w:rPr>
          <w:sz w:val="28"/>
          <w:szCs w:val="28"/>
        </w:rPr>
        <w:t>МО «Пинежский район»</w:t>
      </w:r>
      <w:proofErr w:type="gramEnd"/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3E5FD6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r w:rsidR="00F4467D">
        <w:rPr>
          <w:sz w:val="28"/>
          <w:szCs w:val="28"/>
        </w:rPr>
        <w:t>У</w:t>
      </w:r>
      <w:r w:rsidR="00F4467D">
        <w:rPr>
          <w:rFonts w:eastAsia="Calibri"/>
          <w:sz w:val="28"/>
          <w:szCs w:val="28"/>
          <w:lang w:eastAsia="en-US"/>
        </w:rPr>
        <w:t xml:space="preserve">становить </w:t>
      </w:r>
      <w:r w:rsidR="00F4467D" w:rsidRPr="00EC20F7">
        <w:rPr>
          <w:sz w:val="28"/>
          <w:szCs w:val="28"/>
        </w:rPr>
        <w:t xml:space="preserve">размер платы за содержание и </w:t>
      </w:r>
      <w:r w:rsidR="00F4467D">
        <w:rPr>
          <w:sz w:val="28"/>
          <w:szCs w:val="28"/>
        </w:rPr>
        <w:t xml:space="preserve">текущий </w:t>
      </w:r>
      <w:r w:rsidR="00F4467D" w:rsidRPr="00EC20F7">
        <w:rPr>
          <w:sz w:val="28"/>
          <w:szCs w:val="28"/>
        </w:rPr>
        <w:t xml:space="preserve">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и ремонт жилого помещения для </w:t>
      </w:r>
      <w:r w:rsidR="00F4467D" w:rsidRPr="00EC20F7">
        <w:rPr>
          <w:sz w:val="28"/>
          <w:szCs w:val="28"/>
        </w:rPr>
        <w:lastRenderedPageBreak/>
        <w:t>собственников жилых помещений</w:t>
      </w:r>
      <w:r w:rsidR="00F4467D" w:rsidRPr="00B61960">
        <w:rPr>
          <w:rFonts w:eastAsia="Calibri"/>
          <w:sz w:val="28"/>
          <w:szCs w:val="28"/>
          <w:lang w:eastAsia="en-US"/>
        </w:rPr>
        <w:t xml:space="preserve"> </w:t>
      </w:r>
      <w:r w:rsidR="00F4467D" w:rsidRPr="00B61960">
        <w:rPr>
          <w:sz w:val="28"/>
          <w:szCs w:val="28"/>
        </w:rPr>
        <w:t>на территории  МО «</w:t>
      </w:r>
      <w:r w:rsidR="00F4467D">
        <w:rPr>
          <w:sz w:val="28"/>
          <w:szCs w:val="28"/>
        </w:rPr>
        <w:t>Междуреченское</w:t>
      </w:r>
      <w:r w:rsidR="00F4467D" w:rsidRPr="00B61960">
        <w:rPr>
          <w:sz w:val="28"/>
          <w:szCs w:val="28"/>
        </w:rPr>
        <w:t>»</w:t>
      </w:r>
      <w:r w:rsidR="00F4467D">
        <w:rPr>
          <w:sz w:val="28"/>
          <w:szCs w:val="28"/>
        </w:rPr>
        <w:t>:</w:t>
      </w:r>
    </w:p>
    <w:p w:rsidR="00F4467D" w:rsidRPr="00B61960" w:rsidRDefault="00F4467D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277"/>
        <w:gridCol w:w="3119"/>
      </w:tblGrid>
      <w:tr w:rsidR="00DF0291" w:rsidRPr="00B61960" w:rsidTr="00DF0291">
        <w:trPr>
          <w:trHeight w:val="1494"/>
        </w:trPr>
        <w:tc>
          <w:tcPr>
            <w:tcW w:w="62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1C5CC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DF0291" w:rsidRPr="00B61960" w:rsidRDefault="00DF0291" w:rsidP="001C5CC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ремонт жилого помещения</w:t>
            </w:r>
          </w:p>
          <w:p w:rsidR="00DF0291" w:rsidRPr="00B61960" w:rsidRDefault="00DF0291" w:rsidP="00DF029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DF0291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Default="00DF0291" w:rsidP="00CB230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1C5CC6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 с видами благоустройства  (ц</w:t>
            </w:r>
            <w:r w:rsidR="008957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ентрализованное теплоснабжение,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печное отопление, холодное водоснабжение, водоотведение),с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89578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19,62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49099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2. 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двухэтажные дома с видами благоустройства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895785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17,53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3.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брусчатые, сборно-щитовые, каркасные,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 с видами благоустройства  (печное отопление,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B37E77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17,33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4.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Кирпичные или панельные,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 (централизованное теплоснабжение, холодное 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B37E77" w:rsidP="00FA1AF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FA1AF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A54C55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A54C55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5.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Кирпичные или панельные, одно- и дву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 (це</w:t>
            </w:r>
            <w:r w:rsidR="00B37E7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нтрализованное теплоснабжение,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печное отопление, холодное 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4C55" w:rsidRDefault="00FA1AF0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20,51</w:t>
            </w:r>
          </w:p>
        </w:tc>
      </w:tr>
      <w:tr w:rsidR="0049099E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9E" w:rsidRDefault="0049099E" w:rsidP="0049099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6. </w:t>
            </w:r>
            <w:proofErr w:type="gramStart"/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брусчатые, сборно-щитовые, каркасные,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этажные дома с видами благоустройства  (централизованное теплоснабжение, холодное водоснабжение, водоотведение),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099E" w:rsidRDefault="0049099E" w:rsidP="005E3E5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13,37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A54C55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 видами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благоустройства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теплоснабжение, холодное водоснабжение),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B6136" w:rsidRDefault="0049099E" w:rsidP="005151C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12,82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A54C55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8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холодное водоснабжение),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49099E" w:rsidP="005151C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12,42</w:t>
            </w:r>
          </w:p>
        </w:tc>
      </w:tr>
      <w:tr w:rsidR="00DF0291" w:rsidRPr="00B61960" w:rsidTr="00DF0291">
        <w:trPr>
          <w:trHeight w:val="241"/>
        </w:trPr>
        <w:tc>
          <w:tcPr>
            <w:tcW w:w="6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1C5CC6" w:rsidRDefault="0049099E" w:rsidP="00A54C55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.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благоустроенные,</w:t>
            </w:r>
            <w:r w:rsidR="00A54C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DF0291" w:rsidRPr="001C5CC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291" w:rsidRPr="00B61960" w:rsidRDefault="0049099E" w:rsidP="0075613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11,60</w:t>
            </w:r>
          </w:p>
        </w:tc>
      </w:tr>
    </w:tbl>
    <w:p w:rsidR="00F4467D" w:rsidRDefault="00F4467D" w:rsidP="00C022C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54C55" w:rsidRDefault="00F4467D" w:rsidP="00624D86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022C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Признать утратившим силу</w:t>
      </w:r>
      <w:r w:rsidR="0098383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</w:t>
      </w:r>
      <w:r w:rsidR="00A54C55">
        <w:rPr>
          <w:sz w:val="28"/>
          <w:szCs w:val="28"/>
        </w:rPr>
        <w:t xml:space="preserve"> администрации МО «</w:t>
      </w:r>
      <w:proofErr w:type="spellStart"/>
      <w:r w:rsidR="00A54C55">
        <w:rPr>
          <w:sz w:val="28"/>
          <w:szCs w:val="28"/>
        </w:rPr>
        <w:t>Пинежский</w:t>
      </w:r>
      <w:proofErr w:type="spellEnd"/>
      <w:r w:rsidR="00A54C55">
        <w:rPr>
          <w:sz w:val="28"/>
          <w:szCs w:val="28"/>
        </w:rPr>
        <w:t xml:space="preserve"> район» от 25 декабря 2019 года № 1231-па «Об у</w:t>
      </w:r>
      <w:r w:rsidR="00A54C55">
        <w:rPr>
          <w:rFonts w:eastAsia="Calibri"/>
          <w:sz w:val="28"/>
          <w:szCs w:val="28"/>
          <w:lang w:eastAsia="en-US"/>
        </w:rPr>
        <w:t>становлении</w:t>
      </w:r>
      <w:r w:rsidR="00A54C55" w:rsidRPr="00EC20F7">
        <w:rPr>
          <w:rFonts w:eastAsia="Calibri"/>
          <w:sz w:val="28"/>
          <w:szCs w:val="28"/>
          <w:lang w:eastAsia="en-US"/>
        </w:rPr>
        <w:t xml:space="preserve"> </w:t>
      </w:r>
      <w:r w:rsidR="00A54C55" w:rsidRPr="00EC20F7">
        <w:rPr>
          <w:sz w:val="28"/>
          <w:szCs w:val="28"/>
        </w:rPr>
        <w:t>размер</w:t>
      </w:r>
      <w:r w:rsidR="00A54C55">
        <w:rPr>
          <w:sz w:val="28"/>
          <w:szCs w:val="28"/>
        </w:rPr>
        <w:t>а</w:t>
      </w:r>
      <w:r w:rsidR="00A54C55" w:rsidRPr="00EC20F7">
        <w:rPr>
          <w:sz w:val="28"/>
          <w:szCs w:val="28"/>
        </w:rPr>
        <w:t xml:space="preserve"> платы за содержание </w:t>
      </w:r>
      <w:r w:rsidR="00A54C55">
        <w:rPr>
          <w:sz w:val="28"/>
          <w:szCs w:val="28"/>
        </w:rPr>
        <w:t xml:space="preserve">и ремонт </w:t>
      </w:r>
      <w:r w:rsidR="00A54C55" w:rsidRPr="00EC20F7">
        <w:rPr>
          <w:sz w:val="28"/>
          <w:szCs w:val="28"/>
        </w:rPr>
        <w:t>жилого помещения для нанимателей жилых помещений по договор</w:t>
      </w:r>
      <w:r w:rsidR="00A54C55">
        <w:rPr>
          <w:sz w:val="28"/>
          <w:szCs w:val="28"/>
        </w:rPr>
        <w:t>ам</w:t>
      </w:r>
      <w:r w:rsidR="00A54C55"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</w:t>
      </w:r>
      <w:r w:rsidR="00A54C55">
        <w:rPr>
          <w:sz w:val="28"/>
          <w:szCs w:val="28"/>
        </w:rPr>
        <w:t>а</w:t>
      </w:r>
      <w:r w:rsidR="00A54C55" w:rsidRPr="00EC20F7">
        <w:rPr>
          <w:sz w:val="28"/>
          <w:szCs w:val="28"/>
        </w:rPr>
        <w:t xml:space="preserve"> платы за содержание</w:t>
      </w:r>
      <w:r w:rsidR="00A54C55">
        <w:rPr>
          <w:sz w:val="28"/>
          <w:szCs w:val="28"/>
        </w:rPr>
        <w:t xml:space="preserve"> и ремонт</w:t>
      </w:r>
      <w:r w:rsidR="00A54C55"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 выборе </w:t>
      </w:r>
      <w:r w:rsidR="00A54C55" w:rsidRPr="00B61960">
        <w:rPr>
          <w:sz w:val="28"/>
          <w:szCs w:val="28"/>
        </w:rPr>
        <w:t>способа</w:t>
      </w:r>
      <w:proofErr w:type="gramEnd"/>
      <w:r w:rsidR="00A54C55" w:rsidRPr="00B61960">
        <w:rPr>
          <w:sz w:val="28"/>
          <w:szCs w:val="28"/>
        </w:rPr>
        <w:t xml:space="preserve"> управления многоквартирным домом</w:t>
      </w:r>
      <w:r w:rsidR="00A54C55" w:rsidRPr="00B61960">
        <w:rPr>
          <w:rFonts w:eastAsia="Calibri"/>
          <w:sz w:val="28"/>
          <w:szCs w:val="28"/>
          <w:lang w:eastAsia="en-US"/>
        </w:rPr>
        <w:t xml:space="preserve"> </w:t>
      </w:r>
      <w:r w:rsidR="00A54C55" w:rsidRPr="00B61960">
        <w:rPr>
          <w:sz w:val="28"/>
          <w:szCs w:val="28"/>
        </w:rPr>
        <w:t xml:space="preserve">на территории </w:t>
      </w:r>
      <w:r w:rsidR="00A54C55" w:rsidRPr="000C4B60">
        <w:rPr>
          <w:sz w:val="28"/>
          <w:szCs w:val="28"/>
        </w:rPr>
        <w:t>МО «</w:t>
      </w:r>
      <w:r w:rsidR="00A54C55">
        <w:rPr>
          <w:sz w:val="28"/>
          <w:szCs w:val="28"/>
        </w:rPr>
        <w:t>Междуреченское».</w:t>
      </w:r>
    </w:p>
    <w:p w:rsidR="00624D86" w:rsidRDefault="00624D86" w:rsidP="00624D8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 Применения размера платы</w:t>
      </w:r>
      <w:r w:rsidRPr="00624D86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 xml:space="preserve">за содержание и </w:t>
      </w:r>
      <w:r>
        <w:rPr>
          <w:sz w:val="28"/>
          <w:szCs w:val="28"/>
        </w:rPr>
        <w:t xml:space="preserve">текущий </w:t>
      </w:r>
      <w:r w:rsidRPr="00EC20F7">
        <w:rPr>
          <w:sz w:val="28"/>
          <w:szCs w:val="28"/>
        </w:rPr>
        <w:t>ремонт жилого помещения</w:t>
      </w:r>
      <w:r>
        <w:rPr>
          <w:sz w:val="28"/>
          <w:szCs w:val="28"/>
        </w:rPr>
        <w:t xml:space="preserve"> возможно при соблюдении</w:t>
      </w:r>
      <w:r w:rsidR="008B1C1A">
        <w:rPr>
          <w:sz w:val="28"/>
          <w:szCs w:val="28"/>
        </w:rPr>
        <w:t xml:space="preserve"> требований жилищного законодательства Российской Федерации.</w:t>
      </w:r>
    </w:p>
    <w:p w:rsidR="00162E18" w:rsidRDefault="00624D86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2E18" w:rsidRPr="00B61960">
        <w:rPr>
          <w:rFonts w:eastAsia="Calibri"/>
          <w:sz w:val="28"/>
          <w:szCs w:val="28"/>
          <w:lang w:eastAsia="en-US"/>
        </w:rPr>
        <w:t>. 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F4467D" w:rsidRDefault="00F4467D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181171" w:rsidRDefault="00181171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181171" w:rsidRDefault="00181171" w:rsidP="00A46FB6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F4467D" w:rsidRPr="00A46FB6" w:rsidRDefault="00F4467D" w:rsidP="00A46FB6">
      <w:pPr>
        <w:pStyle w:val="2"/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A6CDB" w:rsidRPr="00B61960" w:rsidRDefault="00181171" w:rsidP="001F3DDC">
      <w:pPr>
        <w:ind w:right="140"/>
        <w:rPr>
          <w:sz w:val="28"/>
          <w:szCs w:val="28"/>
        </w:rPr>
      </w:pPr>
      <w:r>
        <w:rPr>
          <w:sz w:val="28"/>
          <w:szCs w:val="28"/>
        </w:rPr>
        <w:t>Г</w:t>
      </w:r>
      <w:r w:rsidR="00B62E90" w:rsidRPr="00B6196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2E90" w:rsidRPr="00B61960">
        <w:rPr>
          <w:sz w:val="28"/>
          <w:szCs w:val="28"/>
        </w:rPr>
        <w:t xml:space="preserve"> муниципального образования                          </w:t>
      </w:r>
      <w:r w:rsidR="00974488">
        <w:rPr>
          <w:sz w:val="28"/>
          <w:szCs w:val="28"/>
        </w:rPr>
        <w:t xml:space="preserve">  </w:t>
      </w:r>
      <w:r w:rsidR="00B62E90" w:rsidRPr="00B61960">
        <w:rPr>
          <w:sz w:val="28"/>
          <w:szCs w:val="28"/>
        </w:rPr>
        <w:t xml:space="preserve">       </w:t>
      </w:r>
      <w:r w:rsidR="00981612">
        <w:rPr>
          <w:sz w:val="28"/>
          <w:szCs w:val="28"/>
        </w:rPr>
        <w:t xml:space="preserve"> </w:t>
      </w:r>
      <w:r w:rsidR="00B62E90" w:rsidRPr="00B619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54C55">
        <w:rPr>
          <w:sz w:val="28"/>
          <w:szCs w:val="28"/>
        </w:rPr>
        <w:t xml:space="preserve">   </w:t>
      </w:r>
      <w:r>
        <w:rPr>
          <w:sz w:val="28"/>
          <w:szCs w:val="28"/>
        </w:rPr>
        <w:t>А.С. Чечулин</w:t>
      </w:r>
    </w:p>
    <w:p w:rsidR="00974488" w:rsidRDefault="00974488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p w:rsidR="00F4467D" w:rsidRDefault="00F4467D" w:rsidP="001F3DDC">
      <w:pPr>
        <w:ind w:right="140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402"/>
        <w:gridCol w:w="850"/>
        <w:gridCol w:w="1843"/>
        <w:gridCol w:w="1276"/>
      </w:tblGrid>
      <w:tr w:rsidR="007A6CDB" w:rsidRPr="00EC20F7" w:rsidTr="00974488">
        <w:trPr>
          <w:cantSplit/>
        </w:trPr>
        <w:tc>
          <w:tcPr>
            <w:tcW w:w="212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proofErr w:type="gramStart"/>
            <w:r w:rsidRPr="00EC20F7">
              <w:rPr>
                <w:sz w:val="22"/>
                <w:szCs w:val="22"/>
              </w:rPr>
              <w:t>Исп</w:t>
            </w:r>
            <w:proofErr w:type="spellEnd"/>
            <w:proofErr w:type="gramEnd"/>
            <w:r w:rsidRPr="00EC20F7">
              <w:rPr>
                <w:sz w:val="22"/>
                <w:szCs w:val="22"/>
              </w:rPr>
              <w:t xml:space="preserve">: </w:t>
            </w:r>
          </w:p>
          <w:p w:rsidR="007A6CDB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Марталогова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40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подпись</w:t>
            </w:r>
          </w:p>
        </w:tc>
      </w:tr>
      <w:tr w:rsidR="007A6CDB" w:rsidRPr="00EC20F7" w:rsidTr="00974488">
        <w:trPr>
          <w:cantSplit/>
          <w:trHeight w:val="366"/>
        </w:trPr>
        <w:tc>
          <w:tcPr>
            <w:tcW w:w="2127" w:type="dxa"/>
            <w:vAlign w:val="center"/>
          </w:tcPr>
          <w:p w:rsidR="007A6CDB" w:rsidRPr="00EC20F7" w:rsidRDefault="007A6CDB" w:rsidP="00C022C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СОГЛАСОВАНО: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974488" w:rsidRPr="00EC20F7" w:rsidTr="00974488">
        <w:trPr>
          <w:trHeight w:val="290"/>
        </w:trPr>
        <w:tc>
          <w:tcPr>
            <w:tcW w:w="2127" w:type="dxa"/>
            <w:vAlign w:val="center"/>
          </w:tcPr>
          <w:p w:rsidR="00974488" w:rsidRPr="00EC20F7" w:rsidRDefault="00974488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974488" w:rsidRPr="00EC20F7" w:rsidRDefault="00974488" w:rsidP="00974488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КУМИ и ХКХ</w:t>
            </w:r>
          </w:p>
        </w:tc>
        <w:tc>
          <w:tcPr>
            <w:tcW w:w="850" w:type="dxa"/>
            <w:vAlign w:val="center"/>
          </w:tcPr>
          <w:p w:rsidR="00974488" w:rsidRPr="00EC20F7" w:rsidRDefault="00974488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74488" w:rsidRPr="00EC20F7" w:rsidRDefault="008B1C1A" w:rsidP="00EC20F7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Марычев</w:t>
            </w:r>
            <w:r w:rsidR="00A54C55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276" w:type="dxa"/>
          </w:tcPr>
          <w:p w:rsidR="00974488" w:rsidRPr="00EC20F7" w:rsidRDefault="00974488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974488">
        <w:trPr>
          <w:trHeight w:val="290"/>
        </w:trPr>
        <w:tc>
          <w:tcPr>
            <w:tcW w:w="2127" w:type="dxa"/>
            <w:vAlign w:val="center"/>
          </w:tcPr>
          <w:p w:rsidR="007A6CDB" w:rsidRPr="00EC20F7" w:rsidRDefault="00A54C55" w:rsidP="00EC20F7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A6CDB" w:rsidRPr="00EC20F7">
              <w:rPr>
                <w:sz w:val="22"/>
                <w:szCs w:val="22"/>
              </w:rPr>
              <w:t xml:space="preserve"> экземпляров</w:t>
            </w:r>
          </w:p>
        </w:tc>
        <w:tc>
          <w:tcPr>
            <w:tcW w:w="3402" w:type="dxa"/>
            <w:vAlign w:val="center"/>
          </w:tcPr>
          <w:p w:rsidR="007A6CDB" w:rsidRPr="00EC20F7" w:rsidRDefault="007A6CDB" w:rsidP="00974488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Председатель комитета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CDB" w:rsidRPr="00EC20F7" w:rsidRDefault="00A54C55" w:rsidP="00974488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Быков А.М.</w:t>
            </w:r>
          </w:p>
        </w:tc>
        <w:tc>
          <w:tcPr>
            <w:tcW w:w="1276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A6CDB" w:rsidRPr="00EC20F7" w:rsidTr="00974488">
        <w:tc>
          <w:tcPr>
            <w:tcW w:w="2127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3- дело</w:t>
            </w:r>
          </w:p>
        </w:tc>
        <w:tc>
          <w:tcPr>
            <w:tcW w:w="3402" w:type="dxa"/>
            <w:vAlign w:val="center"/>
          </w:tcPr>
          <w:p w:rsidR="007A6CDB" w:rsidRPr="00EC20F7" w:rsidRDefault="007A6CDB" w:rsidP="00974488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Начальник Ю.О.</w:t>
            </w:r>
          </w:p>
        </w:tc>
        <w:tc>
          <w:tcPr>
            <w:tcW w:w="850" w:type="dxa"/>
            <w:vAlign w:val="center"/>
          </w:tcPr>
          <w:p w:rsidR="007A6CDB" w:rsidRPr="00EC20F7" w:rsidRDefault="007A6CDB" w:rsidP="00EC20F7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Зубова Н.В.</w:t>
            </w:r>
          </w:p>
        </w:tc>
        <w:tc>
          <w:tcPr>
            <w:tcW w:w="1276" w:type="dxa"/>
          </w:tcPr>
          <w:p w:rsidR="007A6CDB" w:rsidRPr="00EC20F7" w:rsidRDefault="007A6CDB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A54C55" w:rsidRPr="00EC20F7" w:rsidTr="00974488">
        <w:tc>
          <w:tcPr>
            <w:tcW w:w="2127" w:type="dxa"/>
            <w:vAlign w:val="center"/>
          </w:tcPr>
          <w:p w:rsidR="00A54C55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C20F7">
              <w:rPr>
                <w:sz w:val="22"/>
                <w:szCs w:val="22"/>
              </w:rPr>
              <w:t>- КУМИ и ЖКХ</w:t>
            </w:r>
          </w:p>
        </w:tc>
        <w:tc>
          <w:tcPr>
            <w:tcW w:w="3402" w:type="dxa"/>
            <w:vAlign w:val="center"/>
          </w:tcPr>
          <w:p w:rsidR="00A54C55" w:rsidRPr="00EC20F7" w:rsidRDefault="00A54C55" w:rsidP="00885CD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850" w:type="dxa"/>
            <w:vAlign w:val="center"/>
          </w:tcPr>
          <w:p w:rsidR="00A54C55" w:rsidRPr="00EC20F7" w:rsidRDefault="00A54C55" w:rsidP="00885CD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54C55" w:rsidRPr="00EC20F7" w:rsidRDefault="00A54C55" w:rsidP="00885CD1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276" w:type="dxa"/>
          </w:tcPr>
          <w:p w:rsidR="00A54C55" w:rsidRPr="00EC20F7" w:rsidRDefault="00A54C55" w:rsidP="00EC20F7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</w:tbl>
    <w:p w:rsidR="00A93D15" w:rsidRDefault="00A93D15" w:rsidP="005151CD"/>
    <w:sectPr w:rsidR="00A93D15" w:rsidSect="00CB2303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CB6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20F3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19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B45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171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5CC6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1D79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BCF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2EDE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0D2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47EF0"/>
    <w:rsid w:val="00451405"/>
    <w:rsid w:val="00451A6E"/>
    <w:rsid w:val="00452060"/>
    <w:rsid w:val="004540D9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099E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1CD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3D3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3E50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2805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4D86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234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3599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406"/>
    <w:rsid w:val="00736866"/>
    <w:rsid w:val="007374DB"/>
    <w:rsid w:val="0073772C"/>
    <w:rsid w:val="00740FE9"/>
    <w:rsid w:val="007410BD"/>
    <w:rsid w:val="007416E8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56136"/>
    <w:rsid w:val="00760350"/>
    <w:rsid w:val="007605CC"/>
    <w:rsid w:val="00761EE3"/>
    <w:rsid w:val="00765F9F"/>
    <w:rsid w:val="007664D3"/>
    <w:rsid w:val="00767701"/>
    <w:rsid w:val="00767875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0AF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785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A7FB2"/>
    <w:rsid w:val="008B1C1A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AF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17B25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488"/>
    <w:rsid w:val="00974571"/>
    <w:rsid w:val="0097462E"/>
    <w:rsid w:val="00974EA0"/>
    <w:rsid w:val="00976CEE"/>
    <w:rsid w:val="0097712D"/>
    <w:rsid w:val="0098028A"/>
    <w:rsid w:val="00980351"/>
    <w:rsid w:val="00981612"/>
    <w:rsid w:val="00981B3A"/>
    <w:rsid w:val="00981E30"/>
    <w:rsid w:val="00981E7C"/>
    <w:rsid w:val="0098383E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6FB6"/>
    <w:rsid w:val="00A47DD2"/>
    <w:rsid w:val="00A50433"/>
    <w:rsid w:val="00A5061C"/>
    <w:rsid w:val="00A513BF"/>
    <w:rsid w:val="00A52297"/>
    <w:rsid w:val="00A52FFE"/>
    <w:rsid w:val="00A53696"/>
    <w:rsid w:val="00A54698"/>
    <w:rsid w:val="00A54C55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37E77"/>
    <w:rsid w:val="00B404CA"/>
    <w:rsid w:val="00B40FA3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64A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22C1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2303"/>
    <w:rsid w:val="00CB40F1"/>
    <w:rsid w:val="00CB4C96"/>
    <w:rsid w:val="00CB582A"/>
    <w:rsid w:val="00CB5A48"/>
    <w:rsid w:val="00CB6107"/>
    <w:rsid w:val="00CB66C7"/>
    <w:rsid w:val="00CB6C85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551E1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B6FF1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291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2C9B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4BB9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467D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1AF0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42DF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D11B-E1DF-4AD0-BF07-456BCDC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45</cp:revision>
  <cp:lastPrinted>2022-09-20T12:16:00Z</cp:lastPrinted>
  <dcterms:created xsi:type="dcterms:W3CDTF">2018-03-02T13:13:00Z</dcterms:created>
  <dcterms:modified xsi:type="dcterms:W3CDTF">2022-09-21T07:28:00Z</dcterms:modified>
</cp:coreProperties>
</file>