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EC3CE1" w:rsidRPr="00EC3CE1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 на территории МО «Междуреченское»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EC3CE1">
        <w:rPr>
          <w:rFonts w:ascii="Times New Roman" w:hAnsi="Times New Roman" w:cs="Times New Roman"/>
          <w:sz w:val="28"/>
          <w:szCs w:val="28"/>
        </w:rPr>
        <w:t>«</w:t>
      </w:r>
      <w:r w:rsidR="00EC3CE1" w:rsidRPr="00EC3CE1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</w:t>
      </w:r>
      <w:proofErr w:type="gramEnd"/>
      <w:r w:rsidR="00EC3CE1" w:rsidRPr="00EC3CE1">
        <w:rPr>
          <w:rFonts w:ascii="Times New Roman" w:hAnsi="Times New Roman" w:cs="Times New Roman"/>
          <w:sz w:val="28"/>
          <w:szCs w:val="28"/>
        </w:rPr>
        <w:t xml:space="preserve"> платы за содержание и ремонт жилого помещения для собственников жилых помещений на территории МО «Междуреченское»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13539">
        <w:rPr>
          <w:rFonts w:ascii="Times New Roman" w:hAnsi="Times New Roman" w:cs="Times New Roman"/>
          <w:sz w:val="28"/>
          <w:szCs w:val="28"/>
        </w:rPr>
        <w:t>2</w:t>
      </w:r>
      <w:r w:rsidR="00EC3CE1">
        <w:rPr>
          <w:rFonts w:ascii="Times New Roman" w:hAnsi="Times New Roman" w:cs="Times New Roman"/>
          <w:sz w:val="28"/>
          <w:szCs w:val="28"/>
        </w:rPr>
        <w:t>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EC3CE1">
        <w:rPr>
          <w:rFonts w:ascii="Times New Roman" w:hAnsi="Times New Roman" w:cs="Times New Roman"/>
          <w:sz w:val="28"/>
          <w:szCs w:val="28"/>
        </w:rPr>
        <w:t>сентября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EC3CE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"29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</w:t>
        </w:r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15</cp:revision>
  <cp:lastPrinted>2022-03-03T09:18:00Z</cp:lastPrinted>
  <dcterms:created xsi:type="dcterms:W3CDTF">2021-05-27T07:26:00Z</dcterms:created>
  <dcterms:modified xsi:type="dcterms:W3CDTF">2022-09-21T07:44:00Z</dcterms:modified>
</cp:coreProperties>
</file>