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0B" w:rsidRPr="00903AD4" w:rsidRDefault="00233F0B" w:rsidP="00BF3D88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03AD4">
        <w:rPr>
          <w:rFonts w:ascii="Times New Roman" w:hAnsi="Times New Roman"/>
          <w:sz w:val="24"/>
          <w:szCs w:val="24"/>
        </w:rPr>
        <w:t>ПРИЛОЖЕНИЕ</w:t>
      </w:r>
    </w:p>
    <w:p w:rsidR="00233F0B" w:rsidRPr="00903AD4" w:rsidRDefault="00233F0B" w:rsidP="00BF3D88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903AD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33F0B" w:rsidRPr="00903AD4" w:rsidRDefault="00233F0B" w:rsidP="00BF3D88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  <w:r w:rsidRPr="00903AD4">
        <w:rPr>
          <w:rFonts w:ascii="Times New Roman" w:hAnsi="Times New Roman"/>
          <w:sz w:val="24"/>
          <w:szCs w:val="24"/>
        </w:rPr>
        <w:t xml:space="preserve">муниципального образования «Пинежский муниципальный район» Архангельской области </w:t>
      </w:r>
      <w:r w:rsidRPr="00903AD4">
        <w:rPr>
          <w:rFonts w:ascii="Times New Roman" w:hAnsi="Times New Roman"/>
          <w:bCs/>
          <w:sz w:val="24"/>
          <w:szCs w:val="24"/>
        </w:rPr>
        <w:t xml:space="preserve">от   апреля </w:t>
      </w:r>
      <w:smartTag w:uri="urn:schemas-microsoft-com:office:smarttags" w:element="metricconverter">
        <w:smartTagPr>
          <w:attr w:name="ProductID" w:val="2021 г"/>
        </w:smartTagPr>
        <w:r w:rsidRPr="00903AD4">
          <w:rPr>
            <w:rFonts w:ascii="Times New Roman" w:hAnsi="Times New Roman"/>
            <w:bCs/>
            <w:sz w:val="24"/>
            <w:szCs w:val="24"/>
          </w:rPr>
          <w:t>2021 г</w:t>
        </w:r>
      </w:smartTag>
      <w:r w:rsidRPr="00903AD4">
        <w:rPr>
          <w:rFonts w:ascii="Times New Roman" w:hAnsi="Times New Roman"/>
          <w:bCs/>
          <w:sz w:val="24"/>
          <w:szCs w:val="24"/>
        </w:rPr>
        <w:t xml:space="preserve">. № </w:t>
      </w:r>
    </w:p>
    <w:p w:rsidR="00233F0B" w:rsidRPr="00903AD4" w:rsidRDefault="00233F0B" w:rsidP="00BF3D88">
      <w:pPr>
        <w:spacing w:after="0" w:line="240" w:lineRule="auto"/>
        <w:ind w:left="935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81"/>
        <w:tblW w:w="0" w:type="auto"/>
        <w:tblLook w:val="00A0"/>
      </w:tblPr>
      <w:tblGrid>
        <w:gridCol w:w="4307"/>
        <w:gridCol w:w="2694"/>
        <w:gridCol w:w="1867"/>
        <w:gridCol w:w="5918"/>
      </w:tblGrid>
      <w:tr w:rsidR="00233F0B" w:rsidRPr="00903AD4" w:rsidTr="005904F7"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b/>
                <w:sz w:val="24"/>
                <w:szCs w:val="24"/>
              </w:rPr>
              <w:t xml:space="preserve">План мероприятий ("дорожная карта") на 2021-2024 годы по увеличению количества мест дополнительного образования в образовательных организациях различного типа, в том числе по дополнительным общеобразовательным программам естественнонаучной и технической направленностей, с целью доведения </w:t>
            </w:r>
            <w:r w:rsidRPr="00903AD4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03AD4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>к 2024 году 80 процентов охвата детей в возрасте от 5 до 18 лет дополнительными общеразвивающими программами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3F0B" w:rsidRPr="00903AD4" w:rsidTr="005904F7"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233F0B" w:rsidRPr="00903AD4" w:rsidTr="005904F7">
        <w:trPr>
          <w:trHeight w:val="267"/>
        </w:trPr>
        <w:tc>
          <w:tcPr>
            <w:tcW w:w="4307" w:type="dxa"/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3F0B" w:rsidRPr="00903AD4" w:rsidTr="005904F7">
        <w:tc>
          <w:tcPr>
            <w:tcW w:w="14786" w:type="dxa"/>
            <w:gridSpan w:val="4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организации, учреждения дополнительного образования детей</w:t>
            </w:r>
          </w:p>
        </w:tc>
      </w:tr>
      <w:tr w:rsidR="00233F0B" w:rsidRPr="00903AD4" w:rsidTr="005904F7">
        <w:trPr>
          <w:trHeight w:val="267"/>
        </w:trPr>
        <w:tc>
          <w:tcPr>
            <w:tcW w:w="4307" w:type="dxa"/>
          </w:tcPr>
          <w:p w:rsidR="00233F0B" w:rsidRPr="00903AD4" w:rsidRDefault="00233F0B" w:rsidP="005904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F0B" w:rsidRPr="00903AD4" w:rsidTr="005904F7">
        <w:trPr>
          <w:trHeight w:val="1064"/>
        </w:trPr>
        <w:tc>
          <w:tcPr>
            <w:tcW w:w="430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Мониторинг занятости каждого обучающегося дополнительным образованием</w:t>
            </w:r>
          </w:p>
        </w:tc>
        <w:tc>
          <w:tcPr>
            <w:tcW w:w="2694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Руководители муниципальных общеобразовательных организаций 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(далее – ОО)</w:t>
            </w:r>
          </w:p>
        </w:tc>
        <w:tc>
          <w:tcPr>
            <w:tcW w:w="186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br/>
              <w:t>до 25 сентября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до 25 января  </w:t>
            </w:r>
          </w:p>
        </w:tc>
        <w:tc>
          <w:tcPr>
            <w:tcW w:w="5918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Приказ директора ОО о проведении мониторинга.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Утверждение формы и алгоритма мониторинга на уровне ОО.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Списки обучающихся, не охваченных хотя бы 1 раз дополнительным образованием</w:t>
            </w:r>
          </w:p>
        </w:tc>
      </w:tr>
      <w:tr w:rsidR="00233F0B" w:rsidRPr="00903AD4" w:rsidTr="005904F7">
        <w:trPr>
          <w:trHeight w:val="693"/>
        </w:trPr>
        <w:tc>
          <w:tcPr>
            <w:tcW w:w="430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каждым обучающимся, не охваченными дополнительным образованием,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br/>
              <w:t>его родителями (законными представителями) по уточнению причин и оказанию содействия по зачислению на дополнительные общеразвивающие программы, программы спортивной подготовки и т.д.</w:t>
            </w:r>
          </w:p>
        </w:tc>
        <w:tc>
          <w:tcPr>
            <w:tcW w:w="2694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186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br/>
              <w:t>до 30 сентября, до 25 января</w:t>
            </w:r>
          </w:p>
        </w:tc>
        <w:tc>
          <w:tcPr>
            <w:tcW w:w="5918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Приказ директора ОО по назначению ответственных за работу с обучающимися и их родителями (законными представителями) по вовлечению в занятость дополнительным образованием.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Утвержденный приказом директора ОО план работы по вовлечению обучающихся на обучение по программам в рамках дополнительного образования.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3F0B" w:rsidRPr="00903AD4" w:rsidRDefault="00233F0B">
      <w:pPr>
        <w:rPr>
          <w:sz w:val="24"/>
          <w:szCs w:val="24"/>
        </w:rPr>
      </w:pPr>
      <w:r w:rsidRPr="00903AD4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281"/>
        <w:tblW w:w="0" w:type="auto"/>
        <w:tblLook w:val="00A0"/>
      </w:tblPr>
      <w:tblGrid>
        <w:gridCol w:w="4307"/>
        <w:gridCol w:w="2694"/>
        <w:gridCol w:w="1867"/>
        <w:gridCol w:w="5918"/>
      </w:tblGrid>
      <w:tr w:rsidR="00233F0B" w:rsidRPr="00903AD4" w:rsidTr="005904F7">
        <w:trPr>
          <w:trHeight w:val="239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3F0B" w:rsidRPr="00903AD4" w:rsidTr="005904F7">
        <w:trPr>
          <w:trHeight w:val="1532"/>
        </w:trPr>
        <w:tc>
          <w:tcPr>
            <w:tcW w:w="4307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Списки обучающихся, не охваченных дополнительным образованием, которым оказано содействие по зачислению на обучение на  дополнительные общеобразовательные программы (далее ДОП), программам спортивной подготовки на отчетную дату</w:t>
            </w:r>
          </w:p>
        </w:tc>
      </w:tr>
      <w:tr w:rsidR="00233F0B" w:rsidRPr="00903AD4" w:rsidTr="005904F7">
        <w:trPr>
          <w:trHeight w:val="1532"/>
        </w:trPr>
        <w:tc>
          <w:tcPr>
            <w:tcW w:w="430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Подготовка сводной  отчетной/аналитической  информации по муниципальным образовательным организациям, реализующим дополнительные общеразвивающие программы,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br/>
              <w:t>на основании итогов мониторингов, проведенных ОО и МБУ ДО «РЦДО».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Разработка инструктивных писем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br/>
              <w:t>в адрес руководителей ОО и МБУ ДО «РЦДО»</w:t>
            </w:r>
          </w:p>
        </w:tc>
        <w:tc>
          <w:tcPr>
            <w:tcW w:w="2694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Муниципальный опорный центр (далее – МОЦ)</w:t>
            </w:r>
          </w:p>
        </w:tc>
        <w:tc>
          <w:tcPr>
            <w:tcW w:w="186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По состоянию на 1 июня и</w:t>
            </w:r>
            <w:r w:rsidRPr="00903AD4">
              <w:rPr>
                <w:rFonts w:ascii="Times New Roman" w:hAnsi="Times New Roman"/>
                <w:sz w:val="24"/>
                <w:szCs w:val="24"/>
              </w:rPr>
              <w:br/>
              <w:t>1 января текущего года</w:t>
            </w:r>
          </w:p>
        </w:tc>
        <w:tc>
          <w:tcPr>
            <w:tcW w:w="5918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Подготовлены и направлены в адрес руководителей ОО и  МБУ ДО «РЦДО» инструктивные материалы</w:t>
            </w:r>
          </w:p>
        </w:tc>
      </w:tr>
      <w:tr w:rsidR="00233F0B" w:rsidRPr="00903AD4" w:rsidTr="005904F7">
        <w:trPr>
          <w:trHeight w:val="410"/>
        </w:trPr>
        <w:tc>
          <w:tcPr>
            <w:tcW w:w="430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организация рекламно-просветительской деятельности с обучающимися, достигшими 14-летнего возраста, родителями (законными представителями)</w:t>
            </w:r>
          </w:p>
        </w:tc>
        <w:tc>
          <w:tcPr>
            <w:tcW w:w="2694" w:type="dxa"/>
          </w:tcPr>
          <w:p w:rsidR="00233F0B" w:rsidRPr="00903AD4" w:rsidRDefault="00233F0B" w:rsidP="00562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Руководители ОО,  МБУ ДО «РЦДО»</w:t>
            </w:r>
          </w:p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МОЦ</w:t>
            </w:r>
          </w:p>
        </w:tc>
        <w:tc>
          <w:tcPr>
            <w:tcW w:w="1867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br/>
              <w:t>до 30 августа текущего года</w:t>
            </w:r>
          </w:p>
        </w:tc>
        <w:tc>
          <w:tcPr>
            <w:tcW w:w="5918" w:type="dxa"/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Рекламная компания в социальных сетях</w:t>
            </w:r>
          </w:p>
        </w:tc>
      </w:tr>
    </w:tbl>
    <w:p w:rsidR="00233F0B" w:rsidRPr="00903AD4" w:rsidRDefault="00233F0B">
      <w:pPr>
        <w:rPr>
          <w:sz w:val="24"/>
          <w:szCs w:val="24"/>
        </w:rPr>
      </w:pPr>
      <w:r w:rsidRPr="00903AD4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281"/>
        <w:tblW w:w="0" w:type="auto"/>
        <w:tblLook w:val="00A0"/>
      </w:tblPr>
      <w:tblGrid>
        <w:gridCol w:w="4307"/>
        <w:gridCol w:w="2694"/>
        <w:gridCol w:w="1867"/>
        <w:gridCol w:w="5918"/>
      </w:tblGrid>
      <w:tr w:rsidR="00233F0B" w:rsidRPr="00903AD4" w:rsidTr="005904F7"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3F0B" w:rsidRPr="00903AD4" w:rsidTr="005904F7">
        <w:tc>
          <w:tcPr>
            <w:tcW w:w="4307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При формировании бюджета на плановые 2022, 2023, 2024 годы учитывать расходы на реализацию востребованных ДОП, в том числе ДОП технической и естественно-научной направленностей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МБУ ДО «РЦДО»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5918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Сформированы заявки на дополнительную потребность</w:t>
            </w:r>
          </w:p>
        </w:tc>
      </w:tr>
      <w:tr w:rsidR="00233F0B" w:rsidRPr="00903AD4" w:rsidTr="005904F7">
        <w:tc>
          <w:tcPr>
            <w:tcW w:w="4307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Работа в ГИС АО "Навигатор" и организация зачисления обучающихся</w:t>
            </w:r>
          </w:p>
        </w:tc>
        <w:tc>
          <w:tcPr>
            <w:tcW w:w="2694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МБУ ДО «РЦДО», ОО</w:t>
            </w:r>
          </w:p>
        </w:tc>
        <w:tc>
          <w:tcPr>
            <w:tcW w:w="1867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5918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Опубликованы и организована запись на ДОП через ГИС АО "Навигатор"</w:t>
            </w:r>
          </w:p>
        </w:tc>
      </w:tr>
      <w:tr w:rsidR="00233F0B" w:rsidRPr="00903AD4" w:rsidTr="005904F7">
        <w:tc>
          <w:tcPr>
            <w:tcW w:w="4307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Участие в конкурсах на условиях софинансирования в целях модернизации материально-технической базы для реализации ДОП, в том числе ДОП технической и естественнонаучной направленности</w:t>
            </w:r>
          </w:p>
        </w:tc>
        <w:tc>
          <w:tcPr>
            <w:tcW w:w="2694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Руководители ОО, </w:t>
            </w:r>
          </w:p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МБУ ДО «РЦДО»,</w:t>
            </w:r>
          </w:p>
        </w:tc>
        <w:tc>
          <w:tcPr>
            <w:tcW w:w="1867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918" w:type="dxa"/>
          </w:tcPr>
          <w:p w:rsidR="00233F0B" w:rsidRPr="00903AD4" w:rsidRDefault="00233F0B" w:rsidP="003E1D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Оснащение материально-технической базы ОО, МБУ ДО «РЦДО» для реализации ДОП</w:t>
            </w:r>
          </w:p>
        </w:tc>
      </w:tr>
    </w:tbl>
    <w:p w:rsidR="00233F0B" w:rsidRPr="00903AD4" w:rsidRDefault="00233F0B">
      <w:pPr>
        <w:rPr>
          <w:sz w:val="24"/>
          <w:szCs w:val="24"/>
        </w:rPr>
      </w:pPr>
      <w:r w:rsidRPr="00903AD4">
        <w:rPr>
          <w:sz w:val="24"/>
          <w:szCs w:val="24"/>
        </w:rPr>
        <w:br w:type="page"/>
      </w:r>
    </w:p>
    <w:tbl>
      <w:tblPr>
        <w:tblpPr w:leftFromText="180" w:rightFromText="180" w:vertAnchor="text" w:horzAnchor="margin" w:tblpXSpec="right" w:tblpY="281"/>
        <w:tblW w:w="0" w:type="auto"/>
        <w:tblLook w:val="00A0"/>
      </w:tblPr>
      <w:tblGrid>
        <w:gridCol w:w="4307"/>
        <w:gridCol w:w="2694"/>
        <w:gridCol w:w="1867"/>
        <w:gridCol w:w="5918"/>
      </w:tblGrid>
      <w:tr w:rsidR="00233F0B" w:rsidRPr="00903AD4" w:rsidTr="005904F7"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3F0B" w:rsidRPr="00903AD4" w:rsidTr="005904F7">
        <w:tc>
          <w:tcPr>
            <w:tcW w:w="4307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Pr="00903AD4">
              <w:rPr>
                <w:sz w:val="24"/>
                <w:szCs w:val="24"/>
              </w:rPr>
              <w:t xml:space="preserve">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t xml:space="preserve">муниципальной межведомственной рабочей группы по внедрению и реализации целевой модели дополнительного образования детей в 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Руководитель рабочей группы-Выучейская Н.В.,</w:t>
            </w:r>
            <w:r w:rsidRPr="00903AD4">
              <w:rPr>
                <w:sz w:val="24"/>
                <w:szCs w:val="24"/>
              </w:rPr>
              <w:t xml:space="preserve"> </w:t>
            </w:r>
            <w:r w:rsidRPr="00903AD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муниципального образования «Пинежский муниципальный район» по социальной политике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918" w:type="dxa"/>
            <w:tcBorders>
              <w:top w:val="single" w:sz="4" w:space="0" w:color="auto"/>
            </w:tcBorders>
          </w:tcPr>
          <w:p w:rsidR="00233F0B" w:rsidRPr="00903AD4" w:rsidRDefault="00233F0B" w:rsidP="005904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3AD4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</w:tr>
    </w:tbl>
    <w:p w:rsidR="00233F0B" w:rsidRPr="00903AD4" w:rsidRDefault="00233F0B" w:rsidP="006F03FB">
      <w:pPr>
        <w:jc w:val="center"/>
        <w:rPr>
          <w:rFonts w:ascii="Times New Roman" w:hAnsi="Times New Roman"/>
          <w:sz w:val="24"/>
          <w:szCs w:val="24"/>
        </w:rPr>
      </w:pPr>
    </w:p>
    <w:p w:rsidR="00233F0B" w:rsidRPr="00903AD4" w:rsidRDefault="00233F0B" w:rsidP="006F03FB">
      <w:pPr>
        <w:jc w:val="center"/>
        <w:rPr>
          <w:rFonts w:ascii="Times New Roman" w:hAnsi="Times New Roman"/>
          <w:sz w:val="28"/>
          <w:szCs w:val="28"/>
        </w:rPr>
      </w:pPr>
      <w:r w:rsidRPr="00903AD4">
        <w:rPr>
          <w:rFonts w:ascii="Times New Roman" w:hAnsi="Times New Roman"/>
          <w:sz w:val="28"/>
          <w:szCs w:val="28"/>
        </w:rPr>
        <w:t>________________</w:t>
      </w:r>
    </w:p>
    <w:sectPr w:rsidR="00233F0B" w:rsidRPr="00903AD4" w:rsidSect="006F03FB">
      <w:headerReference w:type="default" r:id="rId6"/>
      <w:headerReference w:type="first" r:id="rId7"/>
      <w:pgSz w:w="16838" w:h="11906" w:orient="landscape"/>
      <w:pgMar w:top="1702" w:right="1134" w:bottom="568" w:left="1134" w:header="113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0B" w:rsidRDefault="00233F0B" w:rsidP="006F03FB">
      <w:pPr>
        <w:spacing w:after="0" w:line="240" w:lineRule="auto"/>
      </w:pPr>
      <w:r>
        <w:separator/>
      </w:r>
    </w:p>
  </w:endnote>
  <w:endnote w:type="continuationSeparator" w:id="0">
    <w:p w:rsidR="00233F0B" w:rsidRDefault="00233F0B" w:rsidP="006F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0B" w:rsidRDefault="00233F0B" w:rsidP="006F03FB">
      <w:pPr>
        <w:spacing w:after="0" w:line="240" w:lineRule="auto"/>
      </w:pPr>
      <w:r>
        <w:separator/>
      </w:r>
    </w:p>
  </w:footnote>
  <w:footnote w:type="continuationSeparator" w:id="0">
    <w:p w:rsidR="00233F0B" w:rsidRDefault="00233F0B" w:rsidP="006F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0B" w:rsidRPr="006F03FB" w:rsidRDefault="00233F0B">
    <w:pPr>
      <w:pStyle w:val="Header"/>
      <w:jc w:val="center"/>
      <w:rPr>
        <w:rFonts w:ascii="Times New Roman" w:hAnsi="Times New Roman"/>
        <w:sz w:val="24"/>
      </w:rPr>
    </w:pPr>
    <w:r w:rsidRPr="006F03FB">
      <w:rPr>
        <w:rFonts w:ascii="Times New Roman" w:hAnsi="Times New Roman"/>
        <w:sz w:val="24"/>
      </w:rPr>
      <w:fldChar w:fldCharType="begin"/>
    </w:r>
    <w:r w:rsidRPr="006F03FB">
      <w:rPr>
        <w:rFonts w:ascii="Times New Roman" w:hAnsi="Times New Roman"/>
        <w:sz w:val="24"/>
      </w:rPr>
      <w:instrText>PAGE   \* MERGEFORMAT</w:instrText>
    </w:r>
    <w:r w:rsidRPr="006F03FB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4</w:t>
    </w:r>
    <w:r w:rsidRPr="006F03FB">
      <w:rPr>
        <w:rFonts w:ascii="Times New Roman" w:hAnsi="Times New Roman"/>
        <w:sz w:val="24"/>
      </w:rPr>
      <w:fldChar w:fldCharType="end"/>
    </w:r>
  </w:p>
  <w:p w:rsidR="00233F0B" w:rsidRPr="006F03FB" w:rsidRDefault="00233F0B">
    <w:pPr>
      <w:pStyle w:val="Header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F0B" w:rsidRPr="006F03FB" w:rsidRDefault="00233F0B" w:rsidP="006F03FB">
    <w:pPr>
      <w:pStyle w:val="Header"/>
      <w:jc w:val="center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4F4"/>
    <w:rsid w:val="0000355E"/>
    <w:rsid w:val="00007D53"/>
    <w:rsid w:val="00027BE8"/>
    <w:rsid w:val="00042772"/>
    <w:rsid w:val="00053C57"/>
    <w:rsid w:val="00072605"/>
    <w:rsid w:val="0007319B"/>
    <w:rsid w:val="000A6FE8"/>
    <w:rsid w:val="000C25A9"/>
    <w:rsid w:val="000D44F4"/>
    <w:rsid w:val="000F5A20"/>
    <w:rsid w:val="000F5A6F"/>
    <w:rsid w:val="00101212"/>
    <w:rsid w:val="001046C1"/>
    <w:rsid w:val="00113476"/>
    <w:rsid w:val="00144D89"/>
    <w:rsid w:val="001726B9"/>
    <w:rsid w:val="00182C48"/>
    <w:rsid w:val="00187B08"/>
    <w:rsid w:val="001A025B"/>
    <w:rsid w:val="001C52DB"/>
    <w:rsid w:val="00222AD2"/>
    <w:rsid w:val="0022454A"/>
    <w:rsid w:val="00233F0B"/>
    <w:rsid w:val="002766B3"/>
    <w:rsid w:val="00282B57"/>
    <w:rsid w:val="00295EDF"/>
    <w:rsid w:val="002B02E5"/>
    <w:rsid w:val="00310E3D"/>
    <w:rsid w:val="00336D57"/>
    <w:rsid w:val="00352BB7"/>
    <w:rsid w:val="003611A8"/>
    <w:rsid w:val="0036183A"/>
    <w:rsid w:val="00362847"/>
    <w:rsid w:val="00376B62"/>
    <w:rsid w:val="00386889"/>
    <w:rsid w:val="003965A3"/>
    <w:rsid w:val="003A207B"/>
    <w:rsid w:val="003B5615"/>
    <w:rsid w:val="003B7A96"/>
    <w:rsid w:val="003D06F2"/>
    <w:rsid w:val="003E06A8"/>
    <w:rsid w:val="003E1DA4"/>
    <w:rsid w:val="003E1E44"/>
    <w:rsid w:val="003E4687"/>
    <w:rsid w:val="003E6B4D"/>
    <w:rsid w:val="003F2652"/>
    <w:rsid w:val="00435A81"/>
    <w:rsid w:val="004414FF"/>
    <w:rsid w:val="004479ED"/>
    <w:rsid w:val="00460111"/>
    <w:rsid w:val="00463E23"/>
    <w:rsid w:val="0046741A"/>
    <w:rsid w:val="0048138E"/>
    <w:rsid w:val="004D0951"/>
    <w:rsid w:val="004E068D"/>
    <w:rsid w:val="004F75E9"/>
    <w:rsid w:val="00522A2A"/>
    <w:rsid w:val="00562EB3"/>
    <w:rsid w:val="005904F7"/>
    <w:rsid w:val="005A1A03"/>
    <w:rsid w:val="005A2170"/>
    <w:rsid w:val="005B5F05"/>
    <w:rsid w:val="005C13F9"/>
    <w:rsid w:val="005C6CE5"/>
    <w:rsid w:val="005D3F6B"/>
    <w:rsid w:val="00625ECE"/>
    <w:rsid w:val="0064522B"/>
    <w:rsid w:val="00651CDF"/>
    <w:rsid w:val="006626F3"/>
    <w:rsid w:val="0066662F"/>
    <w:rsid w:val="00671277"/>
    <w:rsid w:val="00675B2D"/>
    <w:rsid w:val="0068450E"/>
    <w:rsid w:val="006B00A8"/>
    <w:rsid w:val="006B08FE"/>
    <w:rsid w:val="006B3274"/>
    <w:rsid w:val="006B48BD"/>
    <w:rsid w:val="006C3E8E"/>
    <w:rsid w:val="006F03FB"/>
    <w:rsid w:val="007125BB"/>
    <w:rsid w:val="00727522"/>
    <w:rsid w:val="00734444"/>
    <w:rsid w:val="00746ED7"/>
    <w:rsid w:val="00750394"/>
    <w:rsid w:val="007613A4"/>
    <w:rsid w:val="00781D81"/>
    <w:rsid w:val="00791452"/>
    <w:rsid w:val="007C0034"/>
    <w:rsid w:val="007C5DC4"/>
    <w:rsid w:val="007C7D98"/>
    <w:rsid w:val="007D31FC"/>
    <w:rsid w:val="007D42CB"/>
    <w:rsid w:val="007D6BE8"/>
    <w:rsid w:val="00800A1B"/>
    <w:rsid w:val="00810345"/>
    <w:rsid w:val="00820181"/>
    <w:rsid w:val="00821355"/>
    <w:rsid w:val="00833DF1"/>
    <w:rsid w:val="00837004"/>
    <w:rsid w:val="00841916"/>
    <w:rsid w:val="008475D2"/>
    <w:rsid w:val="0086707C"/>
    <w:rsid w:val="00890C90"/>
    <w:rsid w:val="00896EC9"/>
    <w:rsid w:val="008A4A72"/>
    <w:rsid w:val="008F5A35"/>
    <w:rsid w:val="00903AD4"/>
    <w:rsid w:val="00920607"/>
    <w:rsid w:val="00933603"/>
    <w:rsid w:val="00934AB3"/>
    <w:rsid w:val="00934EC7"/>
    <w:rsid w:val="00942401"/>
    <w:rsid w:val="0094322C"/>
    <w:rsid w:val="009503B7"/>
    <w:rsid w:val="0095471F"/>
    <w:rsid w:val="009941C0"/>
    <w:rsid w:val="00A27738"/>
    <w:rsid w:val="00A720E8"/>
    <w:rsid w:val="00A73AC3"/>
    <w:rsid w:val="00A86A3B"/>
    <w:rsid w:val="00A96A10"/>
    <w:rsid w:val="00AB1B37"/>
    <w:rsid w:val="00AB2C04"/>
    <w:rsid w:val="00AB620A"/>
    <w:rsid w:val="00AE5471"/>
    <w:rsid w:val="00AE6188"/>
    <w:rsid w:val="00AF6F89"/>
    <w:rsid w:val="00B01034"/>
    <w:rsid w:val="00B2156C"/>
    <w:rsid w:val="00B50DBA"/>
    <w:rsid w:val="00B52650"/>
    <w:rsid w:val="00B52F11"/>
    <w:rsid w:val="00B6179B"/>
    <w:rsid w:val="00B8554A"/>
    <w:rsid w:val="00BA003B"/>
    <w:rsid w:val="00BA1709"/>
    <w:rsid w:val="00BA620D"/>
    <w:rsid w:val="00BA79F4"/>
    <w:rsid w:val="00BC3316"/>
    <w:rsid w:val="00BC463B"/>
    <w:rsid w:val="00BF3D88"/>
    <w:rsid w:val="00C072E5"/>
    <w:rsid w:val="00C14025"/>
    <w:rsid w:val="00C35153"/>
    <w:rsid w:val="00C363A3"/>
    <w:rsid w:val="00C55A37"/>
    <w:rsid w:val="00C616FB"/>
    <w:rsid w:val="00C620C3"/>
    <w:rsid w:val="00C7449C"/>
    <w:rsid w:val="00CC2945"/>
    <w:rsid w:val="00CC70DA"/>
    <w:rsid w:val="00CE5E46"/>
    <w:rsid w:val="00D1582E"/>
    <w:rsid w:val="00D44059"/>
    <w:rsid w:val="00D51AC3"/>
    <w:rsid w:val="00D94E93"/>
    <w:rsid w:val="00DA2EE6"/>
    <w:rsid w:val="00DB25B6"/>
    <w:rsid w:val="00E14E80"/>
    <w:rsid w:val="00E37D9B"/>
    <w:rsid w:val="00E50981"/>
    <w:rsid w:val="00E5145A"/>
    <w:rsid w:val="00E55AFE"/>
    <w:rsid w:val="00EC503C"/>
    <w:rsid w:val="00ED29D3"/>
    <w:rsid w:val="00EE7436"/>
    <w:rsid w:val="00F17209"/>
    <w:rsid w:val="00F2037B"/>
    <w:rsid w:val="00F20957"/>
    <w:rsid w:val="00F24A13"/>
    <w:rsid w:val="00F42FD2"/>
    <w:rsid w:val="00F544F8"/>
    <w:rsid w:val="00F72FA6"/>
    <w:rsid w:val="00F80DAC"/>
    <w:rsid w:val="00FB3332"/>
    <w:rsid w:val="00FB69F7"/>
    <w:rsid w:val="00FB6B93"/>
    <w:rsid w:val="00FB6CF3"/>
    <w:rsid w:val="00FC1AB7"/>
    <w:rsid w:val="00FE4FFA"/>
    <w:rsid w:val="00FE7D86"/>
    <w:rsid w:val="00FF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A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6B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52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26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03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03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331</TotalTime>
  <Pages>4</Pages>
  <Words>560</Words>
  <Characters>3197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PolischukAV</dc:creator>
  <cp:keywords/>
  <dc:description/>
  <cp:lastModifiedBy>Сотрудник</cp:lastModifiedBy>
  <cp:revision>4</cp:revision>
  <cp:lastPrinted>2021-04-05T06:37:00Z</cp:lastPrinted>
  <dcterms:created xsi:type="dcterms:W3CDTF">2021-03-30T08:48:00Z</dcterms:created>
  <dcterms:modified xsi:type="dcterms:W3CDTF">2021-04-05T06:48:00Z</dcterms:modified>
</cp:coreProperties>
</file>