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B11F26" w:rsidRDefault="003D7666" w:rsidP="00B11F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395B31" w:rsidRPr="00B11F26">
        <w:rPr>
          <w:rFonts w:ascii="Times New Roman" w:hAnsi="Times New Roman" w:cs="Times New Roman"/>
          <w:sz w:val="28"/>
          <w:szCs w:val="28"/>
        </w:rPr>
        <w:t>«</w:t>
      </w:r>
      <w:r w:rsidR="00B11F26" w:rsidRPr="00B11F26">
        <w:rPr>
          <w:rFonts w:ascii="Times New Roman" w:hAnsi="Times New Roman" w:cs="Times New Roman"/>
          <w:sz w:val="28"/>
          <w:szCs w:val="28"/>
        </w:rPr>
        <w:t>Об утверждении Порядка  взимания и расходования</w:t>
      </w:r>
      <w:r w:rsidR="00B11F26">
        <w:rPr>
          <w:rFonts w:ascii="Times New Roman" w:hAnsi="Times New Roman" w:cs="Times New Roman"/>
          <w:sz w:val="28"/>
          <w:szCs w:val="28"/>
        </w:rPr>
        <w:t xml:space="preserve"> </w:t>
      </w:r>
      <w:r w:rsidR="00B11F26" w:rsidRPr="00B11F26">
        <w:rPr>
          <w:rFonts w:ascii="Times New Roman" w:hAnsi="Times New Roman" w:cs="Times New Roman"/>
          <w:sz w:val="28"/>
          <w:szCs w:val="28"/>
        </w:rPr>
        <w:t>муниципальными  бюджетными образовательными организациями</w:t>
      </w:r>
      <w:r w:rsidR="00B11F26">
        <w:rPr>
          <w:rFonts w:ascii="Times New Roman" w:hAnsi="Times New Roman" w:cs="Times New Roman"/>
          <w:sz w:val="28"/>
          <w:szCs w:val="28"/>
        </w:rPr>
        <w:t xml:space="preserve"> </w:t>
      </w:r>
      <w:r w:rsidR="00B11F26" w:rsidRPr="00B11F26">
        <w:rPr>
          <w:rFonts w:ascii="Times New Roman" w:hAnsi="Times New Roman" w:cs="Times New Roman"/>
          <w:sz w:val="28"/>
          <w:szCs w:val="28"/>
        </w:rPr>
        <w:t>Пинежского муниципального района Архангельской области, реализующими образовательные программы дошкольного образования, платы с родителей (законных представителей)  за присмотр и уход за детьми</w:t>
      </w:r>
      <w:r w:rsidR="00365CFB" w:rsidRPr="00B11F26">
        <w:rPr>
          <w:rFonts w:ascii="Times New Roman" w:hAnsi="Times New Roman" w:cs="Times New Roman"/>
          <w:sz w:val="28"/>
          <w:szCs w:val="28"/>
        </w:rPr>
        <w:t>»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B11F26" w:rsidRPr="00B11F26">
        <w:rPr>
          <w:rFonts w:ascii="Times New Roman" w:hAnsi="Times New Roman" w:cs="Times New Roman"/>
          <w:sz w:val="28"/>
          <w:szCs w:val="28"/>
        </w:rPr>
        <w:t>«Об утверждении Порядка  взимания и расходования</w:t>
      </w:r>
      <w:r w:rsidR="00B11F26">
        <w:rPr>
          <w:rFonts w:ascii="Times New Roman" w:hAnsi="Times New Roman" w:cs="Times New Roman"/>
          <w:sz w:val="28"/>
          <w:szCs w:val="28"/>
        </w:rPr>
        <w:t xml:space="preserve"> </w:t>
      </w:r>
      <w:r w:rsidR="00B11F26" w:rsidRPr="00B11F26">
        <w:rPr>
          <w:rFonts w:ascii="Times New Roman" w:hAnsi="Times New Roman" w:cs="Times New Roman"/>
          <w:sz w:val="28"/>
          <w:szCs w:val="28"/>
        </w:rPr>
        <w:t>муниципальными  бюджетными образовательными организациями</w:t>
      </w:r>
      <w:r w:rsidR="00B11F26">
        <w:rPr>
          <w:rFonts w:ascii="Times New Roman" w:hAnsi="Times New Roman" w:cs="Times New Roman"/>
          <w:sz w:val="28"/>
          <w:szCs w:val="28"/>
        </w:rPr>
        <w:t xml:space="preserve"> </w:t>
      </w:r>
      <w:r w:rsidR="00B11F26" w:rsidRPr="00B11F26">
        <w:rPr>
          <w:rFonts w:ascii="Times New Roman" w:hAnsi="Times New Roman" w:cs="Times New Roman"/>
          <w:sz w:val="28"/>
          <w:szCs w:val="28"/>
        </w:rPr>
        <w:t>Пинежского муниципального района Архангельской области, реализующими образовательные программы дошкольного образования, платы с родителей (законных представителей)  за присмотр и уход за детьми»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</w:t>
      </w:r>
      <w:proofErr w:type="gramEnd"/>
      <w:r w:rsidR="003D7666" w:rsidRPr="005978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7666" w:rsidRPr="00597826">
        <w:rPr>
          <w:rFonts w:ascii="Times New Roman" w:hAnsi="Times New Roman" w:cs="Times New Roman"/>
          <w:sz w:val="28"/>
          <w:szCs w:val="28"/>
        </w:rPr>
        <w:t>консультациях</w:t>
      </w:r>
      <w:proofErr w:type="gramEnd"/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365CFB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целях принятия НПА подлежащих публичным слушаньям в соответствии с действующим законодательством.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Начало</w:t>
      </w:r>
      <w:r w:rsidR="00F638FE">
        <w:rPr>
          <w:rFonts w:ascii="Times New Roman" w:hAnsi="Times New Roman" w:cs="Times New Roman"/>
          <w:sz w:val="28"/>
          <w:szCs w:val="28"/>
        </w:rPr>
        <w:t xml:space="preserve"> </w:t>
      </w:r>
      <w:r w:rsidR="00B11F26">
        <w:rPr>
          <w:rFonts w:ascii="Times New Roman" w:hAnsi="Times New Roman" w:cs="Times New Roman"/>
          <w:sz w:val="28"/>
          <w:szCs w:val="28"/>
        </w:rPr>
        <w:t>22</w:t>
      </w:r>
      <w:r w:rsidR="00B9733A">
        <w:rPr>
          <w:rFonts w:ascii="Times New Roman" w:hAnsi="Times New Roman" w:cs="Times New Roman"/>
          <w:sz w:val="28"/>
          <w:szCs w:val="28"/>
        </w:rPr>
        <w:t xml:space="preserve"> </w:t>
      </w:r>
      <w:r w:rsidR="00A07CA7">
        <w:rPr>
          <w:rFonts w:ascii="Times New Roman" w:hAnsi="Times New Roman" w:cs="Times New Roman"/>
          <w:sz w:val="28"/>
          <w:szCs w:val="28"/>
        </w:rPr>
        <w:t>мая</w:t>
      </w:r>
      <w:r w:rsidR="00A82AC7">
        <w:rPr>
          <w:rFonts w:ascii="Times New Roman" w:hAnsi="Times New Roman" w:cs="Times New Roman"/>
          <w:sz w:val="28"/>
          <w:szCs w:val="28"/>
        </w:rPr>
        <w:t xml:space="preserve"> 2023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B11F26">
        <w:rPr>
          <w:rFonts w:ascii="Times New Roman" w:hAnsi="Times New Roman" w:cs="Times New Roman"/>
          <w:sz w:val="28"/>
          <w:szCs w:val="28"/>
        </w:rPr>
        <w:t>30</w:t>
      </w:r>
      <w:r w:rsidR="00A07CA7">
        <w:rPr>
          <w:rFonts w:ascii="Times New Roman" w:hAnsi="Times New Roman" w:cs="Times New Roman"/>
          <w:sz w:val="28"/>
          <w:szCs w:val="28"/>
        </w:rPr>
        <w:t xml:space="preserve"> мая 2023</w:t>
      </w:r>
      <w:r w:rsidR="002F469C">
        <w:rPr>
          <w:rFonts w:ascii="Times New Roman" w:hAnsi="Times New Roman" w:cs="Times New Roman"/>
          <w:sz w:val="28"/>
          <w:szCs w:val="28"/>
        </w:rPr>
        <w:t xml:space="preserve"> </w:t>
      </w:r>
      <w:r w:rsidR="00312F9C">
        <w:rPr>
          <w:rFonts w:ascii="Times New Roman" w:hAnsi="Times New Roman" w:cs="Times New Roman"/>
          <w:sz w:val="28"/>
          <w:szCs w:val="28"/>
        </w:rPr>
        <w:t>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lastRenderedPageBreak/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517BA2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517BA2">
        <w:rPr>
          <w:rFonts w:ascii="Times New Roman" w:hAnsi="Times New Roman" w:cs="Times New Roman"/>
          <w:sz w:val="28"/>
          <w:szCs w:val="28"/>
        </w:rPr>
        <w:t>Кривополенова Елена Васильевна</w:t>
      </w:r>
    </w:p>
    <w:p w:rsidR="00D4689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517BA2" w:rsidRPr="00E972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krivopolenova</w:t>
        </w:r>
        <w:r w:rsidR="00517BA2" w:rsidRPr="00E9728A">
          <w:rPr>
            <w:rStyle w:val="a3"/>
            <w:rFonts w:ascii="Times New Roman" w:hAnsi="Times New Roman" w:cs="Times New Roman"/>
            <w:sz w:val="28"/>
            <w:szCs w:val="28"/>
          </w:rPr>
          <w:t>@pinobr.r</w:t>
        </w:r>
        <w:proofErr w:type="spellStart"/>
        <w:r w:rsidR="00517BA2" w:rsidRPr="00E9728A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proofErr w:type="spellEnd"/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</w:t>
      </w:r>
      <w:r w:rsidR="00A82A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-5</w:t>
      </w:r>
      <w:r w:rsidR="00A82AC7">
        <w:rPr>
          <w:rFonts w:ascii="Times New Roman" w:hAnsi="Times New Roman" w:cs="Times New Roman"/>
          <w:sz w:val="28"/>
          <w:szCs w:val="28"/>
        </w:rPr>
        <w:t>8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69C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5CFB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D3AE3"/>
    <w:rsid w:val="004E1CCF"/>
    <w:rsid w:val="004E3350"/>
    <w:rsid w:val="004F30B5"/>
    <w:rsid w:val="004F499F"/>
    <w:rsid w:val="004F557E"/>
    <w:rsid w:val="005137E3"/>
    <w:rsid w:val="00517BA2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07CA7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7FC1"/>
    <w:rsid w:val="00A6122D"/>
    <w:rsid w:val="00A616F5"/>
    <w:rsid w:val="00A65A14"/>
    <w:rsid w:val="00A7096F"/>
    <w:rsid w:val="00A71E8F"/>
    <w:rsid w:val="00A773CE"/>
    <w:rsid w:val="00A777EA"/>
    <w:rsid w:val="00A803F4"/>
    <w:rsid w:val="00A82AC7"/>
    <w:rsid w:val="00A85060"/>
    <w:rsid w:val="00A9771C"/>
    <w:rsid w:val="00AA4CAE"/>
    <w:rsid w:val="00AA6DEE"/>
    <w:rsid w:val="00AB3B1F"/>
    <w:rsid w:val="00AB3E26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1F26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23702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vopoleno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55</cp:revision>
  <cp:lastPrinted>2021-04-05T07:07:00Z</cp:lastPrinted>
  <dcterms:created xsi:type="dcterms:W3CDTF">2017-09-12T09:28:00Z</dcterms:created>
  <dcterms:modified xsi:type="dcterms:W3CDTF">2023-05-22T11:02:00Z</dcterms:modified>
</cp:coreProperties>
</file>