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597826" w:rsidRDefault="003D7666" w:rsidP="00563FB1">
      <w:pPr>
        <w:pStyle w:val="ConsNonformat"/>
        <w:widowControl/>
        <w:jc w:val="center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563FB1">
        <w:rPr>
          <w:rFonts w:ascii="Times New Roman" w:hAnsi="Times New Roman" w:cs="Times New Roman"/>
          <w:sz w:val="28"/>
          <w:szCs w:val="28"/>
        </w:rPr>
        <w:t>«</w:t>
      </w:r>
      <w:r w:rsidR="00563FB1" w:rsidRPr="00A7454C">
        <w:rPr>
          <w:rFonts w:ascii="Times New Roman" w:eastAsia="Calibri" w:hAnsi="Times New Roman" w:cs="Times New Roman"/>
          <w:bCs/>
          <w:sz w:val="28"/>
          <w:szCs w:val="28"/>
        </w:rPr>
        <w:t>Об утверждении</w:t>
      </w:r>
      <w:r w:rsidR="00563FB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3FB1" w:rsidRPr="00A7454C">
        <w:rPr>
          <w:rFonts w:ascii="Times New Roman" w:eastAsia="Calibri" w:hAnsi="Times New Roman" w:cs="Times New Roman"/>
          <w:bCs/>
          <w:sz w:val="28"/>
          <w:szCs w:val="28"/>
        </w:rPr>
        <w:t xml:space="preserve">Плана мероприятий </w:t>
      </w:r>
      <w:r w:rsidR="00563FB1">
        <w:rPr>
          <w:rFonts w:ascii="Times New Roman" w:eastAsia="Calibri" w:hAnsi="Times New Roman" w:cs="Times New Roman"/>
          <w:bCs/>
          <w:sz w:val="28"/>
          <w:szCs w:val="28"/>
        </w:rPr>
        <w:t xml:space="preserve">("дорожная карта") на 2021-2024 </w:t>
      </w:r>
      <w:r w:rsidR="00563FB1" w:rsidRPr="00A7454C">
        <w:rPr>
          <w:rFonts w:ascii="Times New Roman" w:eastAsia="Calibri" w:hAnsi="Times New Roman" w:cs="Times New Roman"/>
          <w:bCs/>
          <w:sz w:val="28"/>
          <w:szCs w:val="28"/>
        </w:rPr>
        <w:t>годы по увеличению количества мест дополнительного образования</w:t>
      </w:r>
      <w:r w:rsidR="00563FB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3FB1" w:rsidRPr="00A7454C">
        <w:rPr>
          <w:rFonts w:ascii="Times New Roman" w:eastAsia="Calibri" w:hAnsi="Times New Roman" w:cs="Times New Roman"/>
          <w:bCs/>
          <w:sz w:val="28"/>
          <w:szCs w:val="28"/>
        </w:rPr>
        <w:t>в образовательных организациях различного типа, в том числе</w:t>
      </w:r>
      <w:r w:rsidR="00563FB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3FB1" w:rsidRPr="00A7454C">
        <w:rPr>
          <w:rFonts w:ascii="Times New Roman" w:eastAsia="Calibri" w:hAnsi="Times New Roman" w:cs="Times New Roman"/>
          <w:bCs/>
          <w:sz w:val="28"/>
          <w:szCs w:val="28"/>
        </w:rPr>
        <w:t>по доп</w:t>
      </w:r>
      <w:r w:rsidR="00563FB1">
        <w:rPr>
          <w:rFonts w:ascii="Times New Roman" w:eastAsia="Calibri" w:hAnsi="Times New Roman" w:cs="Times New Roman"/>
          <w:bCs/>
          <w:sz w:val="28"/>
          <w:szCs w:val="28"/>
        </w:rPr>
        <w:t xml:space="preserve">олнительным общеобразовательным </w:t>
      </w:r>
      <w:r w:rsidR="00563FB1" w:rsidRPr="00A7454C">
        <w:rPr>
          <w:rFonts w:ascii="Times New Roman" w:eastAsia="Calibri" w:hAnsi="Times New Roman" w:cs="Times New Roman"/>
          <w:bCs/>
          <w:sz w:val="28"/>
          <w:szCs w:val="28"/>
        </w:rPr>
        <w:t>программам</w:t>
      </w:r>
      <w:r w:rsidR="00563FB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3FB1" w:rsidRPr="00A7454C">
        <w:rPr>
          <w:rFonts w:ascii="Times New Roman" w:eastAsia="Calibri" w:hAnsi="Times New Roman" w:cs="Times New Roman"/>
          <w:bCs/>
          <w:sz w:val="28"/>
          <w:szCs w:val="28"/>
        </w:rPr>
        <w:t>естественнонаучной и технической направленностей, с целью доведения</w:t>
      </w:r>
      <w:r w:rsidR="00563FB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3FB1" w:rsidRPr="00A7454C">
        <w:rPr>
          <w:rFonts w:ascii="Times New Roman" w:eastAsia="Calibri" w:hAnsi="Times New Roman" w:cs="Times New Roman"/>
          <w:bCs/>
          <w:sz w:val="28"/>
          <w:szCs w:val="28"/>
        </w:rPr>
        <w:t>к 2024 году 80 процентов охвата детей в возрасте от 5 до 18 лет</w:t>
      </w:r>
      <w:r w:rsidR="00563FB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3FB1" w:rsidRPr="00A7454C">
        <w:rPr>
          <w:rFonts w:ascii="Times New Roman" w:eastAsia="Calibri" w:hAnsi="Times New Roman" w:cs="Times New Roman"/>
          <w:bCs/>
          <w:sz w:val="28"/>
          <w:szCs w:val="28"/>
        </w:rPr>
        <w:t>дополнительными</w:t>
      </w:r>
      <w:proofErr w:type="gramEnd"/>
      <w:r w:rsidR="00563FB1" w:rsidRPr="00A745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563FB1" w:rsidRPr="00A7454C">
        <w:rPr>
          <w:rFonts w:ascii="Times New Roman" w:eastAsia="Calibri" w:hAnsi="Times New Roman" w:cs="Times New Roman"/>
          <w:bCs/>
          <w:sz w:val="28"/>
          <w:szCs w:val="28"/>
        </w:rPr>
        <w:t>общеразвивающими</w:t>
      </w:r>
      <w:proofErr w:type="spellEnd"/>
      <w:r w:rsidR="00563FB1" w:rsidRPr="00A7454C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программами</w:t>
      </w:r>
      <w:r w:rsidR="00563FB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563FB1">
        <w:rPr>
          <w:rFonts w:ascii="Times New Roman" w:hAnsi="Times New Roman" w:cs="Times New Roman"/>
          <w:sz w:val="28"/>
          <w:szCs w:val="28"/>
        </w:rPr>
        <w:t>«</w:t>
      </w:r>
      <w:r w:rsidR="00563FB1" w:rsidRPr="00A7454C">
        <w:rPr>
          <w:rFonts w:ascii="Times New Roman" w:eastAsia="Calibri" w:hAnsi="Times New Roman" w:cs="Times New Roman"/>
          <w:bCs/>
          <w:sz w:val="28"/>
          <w:szCs w:val="28"/>
        </w:rPr>
        <w:t>Об утверждении</w:t>
      </w:r>
      <w:r w:rsidR="00563FB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3FB1" w:rsidRPr="00A7454C">
        <w:rPr>
          <w:rFonts w:ascii="Times New Roman" w:eastAsia="Calibri" w:hAnsi="Times New Roman" w:cs="Times New Roman"/>
          <w:bCs/>
          <w:sz w:val="28"/>
          <w:szCs w:val="28"/>
        </w:rPr>
        <w:t xml:space="preserve">Плана мероприятий </w:t>
      </w:r>
      <w:r w:rsidR="00563FB1">
        <w:rPr>
          <w:rFonts w:ascii="Times New Roman" w:eastAsia="Calibri" w:hAnsi="Times New Roman" w:cs="Times New Roman"/>
          <w:bCs/>
          <w:sz w:val="28"/>
          <w:szCs w:val="28"/>
        </w:rPr>
        <w:t xml:space="preserve">("дорожная карта") на 2021-2024 </w:t>
      </w:r>
      <w:r w:rsidR="00563FB1" w:rsidRPr="00A7454C">
        <w:rPr>
          <w:rFonts w:ascii="Times New Roman" w:eastAsia="Calibri" w:hAnsi="Times New Roman" w:cs="Times New Roman"/>
          <w:bCs/>
          <w:sz w:val="28"/>
          <w:szCs w:val="28"/>
        </w:rPr>
        <w:t>годы по увеличению количества мест дополнительного образования</w:t>
      </w:r>
      <w:r w:rsidR="00563FB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3FB1" w:rsidRPr="00A7454C">
        <w:rPr>
          <w:rFonts w:ascii="Times New Roman" w:eastAsia="Calibri" w:hAnsi="Times New Roman" w:cs="Times New Roman"/>
          <w:bCs/>
          <w:sz w:val="28"/>
          <w:szCs w:val="28"/>
        </w:rPr>
        <w:t>в образовательных организациях различного типа, в том числе</w:t>
      </w:r>
      <w:r w:rsidR="00563FB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3FB1" w:rsidRPr="00A7454C">
        <w:rPr>
          <w:rFonts w:ascii="Times New Roman" w:eastAsia="Calibri" w:hAnsi="Times New Roman" w:cs="Times New Roman"/>
          <w:bCs/>
          <w:sz w:val="28"/>
          <w:szCs w:val="28"/>
        </w:rPr>
        <w:t>по доп</w:t>
      </w:r>
      <w:r w:rsidR="00563FB1">
        <w:rPr>
          <w:rFonts w:ascii="Times New Roman" w:eastAsia="Calibri" w:hAnsi="Times New Roman" w:cs="Times New Roman"/>
          <w:bCs/>
          <w:sz w:val="28"/>
          <w:szCs w:val="28"/>
        </w:rPr>
        <w:t xml:space="preserve">олнительным общеобразовательным </w:t>
      </w:r>
      <w:r w:rsidR="00563FB1" w:rsidRPr="00A7454C">
        <w:rPr>
          <w:rFonts w:ascii="Times New Roman" w:eastAsia="Calibri" w:hAnsi="Times New Roman" w:cs="Times New Roman"/>
          <w:bCs/>
          <w:sz w:val="28"/>
          <w:szCs w:val="28"/>
        </w:rPr>
        <w:t>программам</w:t>
      </w:r>
      <w:r w:rsidR="00563FB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3FB1" w:rsidRPr="00A7454C">
        <w:rPr>
          <w:rFonts w:ascii="Times New Roman" w:eastAsia="Calibri" w:hAnsi="Times New Roman" w:cs="Times New Roman"/>
          <w:bCs/>
          <w:sz w:val="28"/>
          <w:szCs w:val="28"/>
        </w:rPr>
        <w:t>естественнонаучной и технической направленностей, с целью доведения</w:t>
      </w:r>
      <w:r w:rsidR="00563FB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3FB1" w:rsidRPr="00A7454C">
        <w:rPr>
          <w:rFonts w:ascii="Times New Roman" w:eastAsia="Calibri" w:hAnsi="Times New Roman" w:cs="Times New Roman"/>
          <w:bCs/>
          <w:sz w:val="28"/>
          <w:szCs w:val="28"/>
        </w:rPr>
        <w:t>к 2024 году 80</w:t>
      </w:r>
      <w:proofErr w:type="gramEnd"/>
      <w:r w:rsidR="00563FB1" w:rsidRPr="00A7454C">
        <w:rPr>
          <w:rFonts w:ascii="Times New Roman" w:eastAsia="Calibri" w:hAnsi="Times New Roman" w:cs="Times New Roman"/>
          <w:bCs/>
          <w:sz w:val="28"/>
          <w:szCs w:val="28"/>
        </w:rPr>
        <w:t xml:space="preserve"> процентов охвата детей в возрасте от 5 до 18 лет</w:t>
      </w:r>
      <w:r w:rsidR="00563FB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3FB1" w:rsidRPr="00A7454C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дополнительными </w:t>
      </w:r>
      <w:proofErr w:type="spellStart"/>
      <w:r w:rsidR="00563FB1" w:rsidRPr="00A7454C">
        <w:rPr>
          <w:rFonts w:ascii="Times New Roman" w:eastAsia="Calibri" w:hAnsi="Times New Roman" w:cs="Times New Roman"/>
          <w:bCs/>
          <w:sz w:val="28"/>
          <w:szCs w:val="28"/>
        </w:rPr>
        <w:t>общеразвивающими</w:t>
      </w:r>
      <w:proofErr w:type="spellEnd"/>
      <w:r w:rsidR="00563FB1" w:rsidRPr="00A7454C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программами</w:t>
      </w:r>
      <w:r w:rsidR="00563FB1">
        <w:rPr>
          <w:rFonts w:ascii="Times New Roman" w:hAnsi="Times New Roman" w:cs="Times New Roman"/>
          <w:bCs/>
          <w:sz w:val="28"/>
          <w:szCs w:val="28"/>
        </w:rPr>
        <w:t>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A40504">
        <w:rPr>
          <w:sz w:val="28"/>
          <w:szCs w:val="28"/>
        </w:rPr>
        <w:t xml:space="preserve">В целях </w:t>
      </w:r>
      <w:proofErr w:type="gramStart"/>
      <w:r w:rsidR="00A40504">
        <w:rPr>
          <w:sz w:val="28"/>
          <w:szCs w:val="28"/>
        </w:rPr>
        <w:t>достижения увеличения количества мест дополнительного образования</w:t>
      </w:r>
      <w:proofErr w:type="gramEnd"/>
      <w:r w:rsidR="00A40504">
        <w:rPr>
          <w:sz w:val="28"/>
          <w:szCs w:val="28"/>
        </w:rPr>
        <w:t xml:space="preserve"> в образовательных организациях Пинежского района.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63FB1">
        <w:rPr>
          <w:rFonts w:ascii="Times New Roman" w:hAnsi="Times New Roman" w:cs="Times New Roman"/>
          <w:sz w:val="28"/>
          <w:szCs w:val="28"/>
        </w:rPr>
        <w:t>05 апреля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563FB1">
        <w:rPr>
          <w:rFonts w:ascii="Times New Roman" w:hAnsi="Times New Roman" w:cs="Times New Roman"/>
          <w:sz w:val="28"/>
          <w:szCs w:val="28"/>
        </w:rPr>
        <w:t>13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6D603D">
        <w:rPr>
          <w:rFonts w:ascii="Times New Roman" w:hAnsi="Times New Roman" w:cs="Times New Roman"/>
          <w:sz w:val="28"/>
          <w:szCs w:val="28"/>
        </w:rPr>
        <w:t>апреля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00C5A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563FB1">
        <w:rPr>
          <w:rFonts w:ascii="Times New Roman" w:hAnsi="Times New Roman" w:cs="Times New Roman"/>
          <w:sz w:val="28"/>
          <w:szCs w:val="28"/>
        </w:rPr>
        <w:t>Минина Ольга Васильевна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563FB1" w:rsidRPr="00D775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minin</w:t>
        </w:r>
        <w:r w:rsidR="00563FB1" w:rsidRPr="00D77500">
          <w:rPr>
            <w:rStyle w:val="a3"/>
            <w:rFonts w:ascii="Times New Roman" w:hAnsi="Times New Roman" w:cs="Times New Roman"/>
            <w:sz w:val="28"/>
            <w:szCs w:val="28"/>
          </w:rPr>
          <w:t>a@pinobr.r</w:t>
        </w:r>
        <w:proofErr w:type="spellStart"/>
        <w:r w:rsidR="00563FB1" w:rsidRPr="00D77500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proofErr w:type="spellEnd"/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 w:rsidR="00312F9C"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563FB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563FB1">
        <w:rPr>
          <w:rFonts w:ascii="Times New Roman" w:hAnsi="Times New Roman" w:cs="Times New Roman"/>
          <w:sz w:val="28"/>
          <w:szCs w:val="28"/>
          <w:lang w:val="en-US"/>
        </w:rPr>
        <w:t>21-80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lastRenderedPageBreak/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5619"/>
    <w:rsid w:val="00BB0760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in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33</cp:revision>
  <cp:lastPrinted>2021-04-05T07:07:00Z</cp:lastPrinted>
  <dcterms:created xsi:type="dcterms:W3CDTF">2017-09-12T09:28:00Z</dcterms:created>
  <dcterms:modified xsi:type="dcterms:W3CDTF">2021-04-05T07:11:00Z</dcterms:modified>
</cp:coreProperties>
</file>