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jc w:val="both"/>
        <w:rPr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402684" w:rsidRPr="00560CF9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   о проведении публичных консультаций по проекту постановления администрации муниципального образования «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560CF9">
        <w:rPr>
          <w:rFonts w:ascii="Times New Roman" w:hAnsi="Times New Roman" w:cs="Times New Roman"/>
          <w:sz w:val="28"/>
          <w:szCs w:val="28"/>
        </w:rPr>
        <w:t>«О внесении изменений в</w:t>
      </w:r>
      <w:hyperlink r:id="rId4" w:history="1">
        <w:r w:rsidR="00560CF9" w:rsidRPr="00560C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муниципальную программу «Развитие малого и среднего предпринимательства, </w:t>
        </w:r>
        <w:r w:rsidR="00560CF9" w:rsidRPr="00560CF9">
          <w:rPr>
            <w:rFonts w:ascii="Times New Roman" w:hAnsi="Times New Roman" w:cs="Times New Roman"/>
            <w:sz w:val="28"/>
            <w:szCs w:val="28"/>
          </w:rPr>
          <w:t xml:space="preserve">а также физических лиц, применяющих специальный налоговый режим «Налог на профессиональный доход» </w:t>
        </w:r>
        <w:r w:rsidR="00560CF9" w:rsidRPr="00560C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в </w:t>
        </w:r>
        <w:proofErr w:type="spellStart"/>
        <w:r w:rsidR="00560CF9" w:rsidRPr="00560C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Пинежском</w:t>
        </w:r>
        <w:proofErr w:type="spellEnd"/>
        <w:r w:rsidR="00560CF9" w:rsidRPr="00560C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муниципальном районе на 2018-2024 годы»</w:t>
        </w:r>
      </w:hyperlink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A32821" w:rsidRDefault="00166CB8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Комитет по экономическому развитию и прогнозированию  администрации муниципального образования «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 район» 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извещает о проведении оценки регулирующего воздействия проекта </w:t>
      </w:r>
      <w:r w:rsidRPr="00A32821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образования «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560CF9">
        <w:rPr>
          <w:rFonts w:ascii="Times New Roman" w:hAnsi="Times New Roman" w:cs="Times New Roman"/>
          <w:sz w:val="28"/>
          <w:szCs w:val="28"/>
        </w:rPr>
        <w:t>«О внесении изменений в</w:t>
      </w:r>
      <w:hyperlink r:id="rId5" w:history="1">
        <w:r w:rsidR="00560CF9" w:rsidRPr="00560C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муниципальную программу «Развитие малого и среднего предпринимательства, </w:t>
        </w:r>
        <w:r w:rsidR="00560CF9" w:rsidRPr="00560CF9">
          <w:rPr>
            <w:rFonts w:ascii="Times New Roman" w:hAnsi="Times New Roman" w:cs="Times New Roman"/>
            <w:sz w:val="28"/>
            <w:szCs w:val="28"/>
          </w:rPr>
          <w:t xml:space="preserve">а также физических лиц, применяющих специальный налоговый режим «Налог на профессиональный доход» </w:t>
        </w:r>
        <w:r w:rsidR="00560CF9" w:rsidRPr="00560C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в </w:t>
        </w:r>
        <w:proofErr w:type="spellStart"/>
        <w:r w:rsidR="00560CF9" w:rsidRPr="00560C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Пинежском</w:t>
        </w:r>
        <w:proofErr w:type="spellEnd"/>
        <w:r w:rsidR="00560CF9" w:rsidRPr="00560CF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муниципальном районе на 2018-2024 годы»</w:t>
        </w:r>
      </w:hyperlink>
      <w:r w:rsidR="00560CF9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>и приглашает Вас  принять</w:t>
      </w:r>
      <w:proofErr w:type="gramEnd"/>
      <w:r w:rsidR="00402684" w:rsidRPr="00A32821">
        <w:rPr>
          <w:rFonts w:ascii="Times New Roman" w:hAnsi="Times New Roman" w:cs="Times New Roman"/>
          <w:sz w:val="28"/>
          <w:szCs w:val="28"/>
        </w:rPr>
        <w:t xml:space="preserve"> участие в публичных  консультациях по  указанному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>проекту правового акта. Заранее благодарим за сотрудничество!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Pr="00A32821" w:rsidRDefault="00E95A08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02684" w:rsidRPr="00A32821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521DEF" w:rsidRPr="00A3282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F7629F" w:rsidRPr="00A32821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>
        <w:rPr>
          <w:rFonts w:ascii="Times New Roman" w:hAnsi="Times New Roman" w:cs="Times New Roman"/>
          <w:sz w:val="28"/>
          <w:szCs w:val="28"/>
        </w:rPr>
        <w:t>необходимостью приведения в соответствие с нормативными правовыми актами.</w:t>
      </w: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490DD5">
        <w:rPr>
          <w:rFonts w:ascii="Times New Roman" w:hAnsi="Times New Roman" w:cs="Times New Roman"/>
          <w:sz w:val="28"/>
          <w:szCs w:val="28"/>
        </w:rPr>
        <w:t>0</w:t>
      </w:r>
      <w:r w:rsidR="00560CF9">
        <w:rPr>
          <w:rFonts w:ascii="Times New Roman" w:hAnsi="Times New Roman" w:cs="Times New Roman"/>
          <w:sz w:val="28"/>
          <w:szCs w:val="28"/>
        </w:rPr>
        <w:t>3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560CF9">
        <w:rPr>
          <w:rFonts w:ascii="Times New Roman" w:hAnsi="Times New Roman" w:cs="Times New Roman"/>
          <w:sz w:val="28"/>
          <w:szCs w:val="28"/>
        </w:rPr>
        <w:t>декабря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90DD5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"1</w:t>
      </w:r>
      <w:r w:rsidR="00560CF9">
        <w:rPr>
          <w:rFonts w:ascii="Times New Roman" w:hAnsi="Times New Roman" w:cs="Times New Roman"/>
          <w:sz w:val="28"/>
          <w:szCs w:val="28"/>
        </w:rPr>
        <w:t>3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560CF9">
        <w:rPr>
          <w:rFonts w:ascii="Times New Roman" w:hAnsi="Times New Roman" w:cs="Times New Roman"/>
          <w:sz w:val="28"/>
          <w:szCs w:val="28"/>
        </w:rPr>
        <w:t>декабря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Ф.И.О. </w:t>
      </w:r>
      <w:r w:rsidR="0004292C" w:rsidRPr="00A32821">
        <w:rPr>
          <w:rFonts w:ascii="Times New Roman" w:hAnsi="Times New Roman" w:cs="Times New Roman"/>
          <w:sz w:val="28"/>
          <w:szCs w:val="28"/>
        </w:rPr>
        <w:t>Щеголихина Наталья Михайловна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 с. Карпогоры, ул. Ф. Абрамова д. 43А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>8(81856) 2-12-72,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 8(81856)2-14-61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31E23" w:rsidRPr="00A32821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район", иные заинтересованные лица) _________________________________________________</w:t>
      </w:r>
      <w:proofErr w:type="gramEnd"/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правового акта? 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C47BE2" w:rsidRPr="00B64212" w:rsidRDefault="00C47BE2">
      <w:pPr>
        <w:rPr>
          <w:sz w:val="28"/>
          <w:szCs w:val="28"/>
        </w:rPr>
      </w:pPr>
    </w:p>
    <w:sectPr w:rsidR="00C47BE2" w:rsidRPr="00B64212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4F4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60CF9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95A08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60C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inezhye.ru/data/files/post_admin_2017_1014.rar" TargetMode="External"/><Relationship Id="rId4" Type="http://schemas.openxmlformats.org/officeDocument/2006/relationships/hyperlink" Target="http://www.pinezhye.ru/data/files/post_admin_2017_1014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638</Words>
  <Characters>3641</Characters>
  <Application>Microsoft Office Word</Application>
  <DocSecurity>0</DocSecurity>
  <Lines>30</Lines>
  <Paragraphs>8</Paragraphs>
  <ScaleCrop>false</ScaleCrop>
  <Company>Microsoft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econom2</cp:lastModifiedBy>
  <cp:revision>20</cp:revision>
  <dcterms:created xsi:type="dcterms:W3CDTF">2021-03-05T05:36:00Z</dcterms:created>
  <dcterms:modified xsi:type="dcterms:W3CDTF">2021-12-02T13:09:00Z</dcterms:modified>
</cp:coreProperties>
</file>