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0"/>
        <w:gridCol w:w="5945"/>
      </w:tblGrid>
      <w:tr w:rsidR="004F366F" w:rsidTr="004F366F">
        <w:tc>
          <w:tcPr>
            <w:tcW w:w="3510" w:type="dxa"/>
          </w:tcPr>
          <w:p w:rsidR="004F366F" w:rsidRDefault="004F366F" w:rsidP="00802A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74793A" w:rsidRPr="00D22F6C" w:rsidRDefault="0074793A" w:rsidP="00D22F6C">
            <w:pPr>
              <w:autoSpaceDE w:val="0"/>
              <w:autoSpaceDN w:val="0"/>
              <w:adjustRightInd w:val="0"/>
              <w:ind w:hanging="8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F6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  <w:p w:rsidR="0074793A" w:rsidRPr="00D22F6C" w:rsidRDefault="0074793A" w:rsidP="00D22F6C">
            <w:pPr>
              <w:autoSpaceDE w:val="0"/>
              <w:autoSpaceDN w:val="0"/>
              <w:adjustRightInd w:val="0"/>
              <w:ind w:hanging="8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F6C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74793A" w:rsidRPr="00D22F6C" w:rsidRDefault="0074793A" w:rsidP="00D22F6C">
            <w:pPr>
              <w:autoSpaceDE w:val="0"/>
              <w:autoSpaceDN w:val="0"/>
              <w:adjustRightInd w:val="0"/>
              <w:ind w:hanging="8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F6C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74793A" w:rsidRPr="00D22F6C" w:rsidRDefault="0074793A" w:rsidP="00D22F6C">
            <w:pPr>
              <w:autoSpaceDE w:val="0"/>
              <w:autoSpaceDN w:val="0"/>
              <w:adjustRightInd w:val="0"/>
              <w:ind w:hanging="85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F6C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244EDF">
              <w:rPr>
                <w:rFonts w:ascii="Times New Roman" w:hAnsi="Times New Roman" w:cs="Times New Roman"/>
                <w:sz w:val="24"/>
                <w:szCs w:val="24"/>
              </w:rPr>
              <w:t>иципального образования «Междуреченское</w:t>
            </w:r>
            <w:r w:rsidRPr="00D22F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F366F" w:rsidRDefault="0074793A" w:rsidP="00D22F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F6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22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  __</w:t>
            </w:r>
            <w:r w:rsidR="00B560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r w:rsidRPr="00D22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Pr="00D22F6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D22F6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         </w:t>
            </w:r>
            <w:r w:rsidRPr="00D22F6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561434" w:rsidRPr="00802A67" w:rsidRDefault="000A1210" w:rsidP="00D22F6C">
      <w:pPr>
        <w:autoSpaceDE w:val="0"/>
        <w:autoSpaceDN w:val="0"/>
        <w:adjustRightInd w:val="0"/>
        <w:spacing w:after="0" w:line="240" w:lineRule="exact"/>
        <w:ind w:left="4820" w:firstLine="155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22F6C" w:rsidRDefault="00D22F6C" w:rsidP="0074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4"/>
      <w:bookmarkEnd w:id="0"/>
    </w:p>
    <w:p w:rsidR="00D22F6C" w:rsidRDefault="00245F1C" w:rsidP="007479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F6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</w:p>
    <w:p w:rsidR="0074793A" w:rsidRPr="0074793A" w:rsidRDefault="00245F1C" w:rsidP="00D22F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2F6C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</w:t>
      </w:r>
      <w:r w:rsidRPr="00D22F6C">
        <w:rPr>
          <w:rFonts w:ascii="Times New Roman" w:hAnsi="Times New Roman" w:cs="Times New Roman"/>
          <w:b/>
          <w:sz w:val="24"/>
          <w:szCs w:val="24"/>
        </w:rPr>
        <w:t>р</w:t>
      </w:r>
      <w:r w:rsidR="0074793A" w:rsidRPr="00D22F6C">
        <w:rPr>
          <w:rFonts w:ascii="Times New Roman" w:hAnsi="Times New Roman" w:cs="Times New Roman"/>
          <w:b/>
          <w:sz w:val="24"/>
          <w:szCs w:val="24"/>
        </w:rPr>
        <w:t xml:space="preserve">исков причинения вреда (ущерба) </w:t>
      </w:r>
      <w:r w:rsidRPr="00D22F6C">
        <w:rPr>
          <w:rFonts w:ascii="Times New Roman" w:hAnsi="Times New Roman" w:cs="Times New Roman"/>
          <w:b/>
          <w:sz w:val="24"/>
          <w:szCs w:val="24"/>
        </w:rPr>
        <w:t xml:space="preserve">охраняемым законом ценностям </w:t>
      </w:r>
      <w:r w:rsidR="0074793A" w:rsidRPr="00D22F6C">
        <w:rPr>
          <w:rFonts w:ascii="Times New Roman" w:hAnsi="Times New Roman" w:cs="Times New Roman"/>
          <w:b/>
          <w:sz w:val="24"/>
          <w:szCs w:val="24"/>
        </w:rPr>
        <w:t xml:space="preserve">при осуществлении </w:t>
      </w:r>
      <w:r w:rsidR="0074793A" w:rsidRPr="007479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муниципального контроля в сфере благоустройства, осуществляемого на территории му</w:t>
      </w:r>
      <w:r w:rsidR="00244E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ниципального образования «Междуреченское» </w:t>
      </w:r>
      <w:proofErr w:type="spellStart"/>
      <w:r w:rsidR="00244E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Пинежского</w:t>
      </w:r>
      <w:proofErr w:type="spellEnd"/>
      <w:r w:rsidR="00244ED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</w:t>
      </w:r>
      <w:r w:rsidR="0074793A" w:rsidRPr="007479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района Архангельской области на 202</w:t>
      </w:r>
      <w:r w:rsidR="0074793A" w:rsidRPr="00D22F6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</w:t>
      </w:r>
      <w:r w:rsidR="0074793A" w:rsidRPr="0074793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</w:t>
      </w:r>
    </w:p>
    <w:p w:rsidR="00D22F6C" w:rsidRPr="00E8236A" w:rsidRDefault="00D22F6C" w:rsidP="00E8236A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2F6C" w:rsidRPr="00D22F6C" w:rsidRDefault="00D22F6C" w:rsidP="00D22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bookmarkStart w:id="1" w:name="Par94"/>
      <w:bookmarkEnd w:id="1"/>
      <w:r w:rsidRPr="00D22F6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мун</w:t>
      </w:r>
      <w:r w:rsidR="00244ED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иципального образования «Междуреченское» </w:t>
      </w:r>
      <w:proofErr w:type="spellStart"/>
      <w:r w:rsidR="00244ED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Пинежского</w:t>
      </w:r>
      <w:proofErr w:type="spellEnd"/>
      <w:r w:rsidR="00244ED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муниципального</w:t>
      </w:r>
      <w:r w:rsidRPr="00D22F6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района Архангельской области (далее – муниципальный контроль).</w:t>
      </w:r>
    </w:p>
    <w:p w:rsidR="00214AD4" w:rsidRDefault="00D22F6C" w:rsidP="00D22F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</w:pPr>
      <w:r w:rsidRPr="00D22F6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</w:t>
      </w:r>
      <w:r w:rsidR="0065595E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оустройства (далее – Программа) </w:t>
      </w:r>
      <w:r w:rsidRPr="00D22F6C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устанавливает порядок проведения профилактических мероприятий, направленных на предупреждение </w:t>
      </w:r>
      <w:r w:rsidR="00214AD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нарушений обязательных требований </w:t>
      </w:r>
      <w:r w:rsidR="00214AD4" w:rsidRPr="00214AD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установленных правилами благоустройства территори</w:t>
      </w:r>
      <w:r w:rsidR="00244ED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и муниципального образования «Междуреченское</w:t>
      </w:r>
      <w:r w:rsidR="00214AD4" w:rsidRPr="00214AD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», принятые Решением</w:t>
      </w:r>
      <w:r w:rsidR="00244ED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Совета депутатов </w:t>
      </w:r>
      <w:r w:rsidR="00214AD4" w:rsidRPr="00214AD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№ </w:t>
      </w:r>
      <w:r w:rsidR="00244ED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52</w:t>
      </w:r>
      <w:r w:rsidR="00214AD4" w:rsidRPr="00214AD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от </w:t>
      </w:r>
      <w:r w:rsidR="00244ED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25</w:t>
      </w:r>
      <w:r w:rsidR="00B253D1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</w:t>
      </w:r>
      <w:r w:rsidR="00244ED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сентября 2018</w:t>
      </w:r>
      <w:r w:rsidR="00214AD4" w:rsidRPr="00214AD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года (далее – Правила), а также муниципальными правовыми актами на территории мун</w:t>
      </w:r>
      <w:r w:rsidR="00244ED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иципального образования «Междуреченское» </w:t>
      </w:r>
      <w:proofErr w:type="spellStart"/>
      <w:r w:rsidR="00244ED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>Пинежского</w:t>
      </w:r>
      <w:proofErr w:type="spellEnd"/>
      <w:r w:rsidR="00244EDF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муниципального</w:t>
      </w:r>
      <w:r w:rsidR="00214AD4">
        <w:rPr>
          <w:rFonts w:ascii="Times New Roman" w:hAnsi="Times New Roman" w:cs="Times New Roman"/>
          <w:color w:val="010101"/>
          <w:sz w:val="24"/>
          <w:szCs w:val="24"/>
          <w:shd w:val="clear" w:color="auto" w:fill="FFFFFF"/>
        </w:rPr>
        <w:t xml:space="preserve"> района Архангельской области. </w:t>
      </w:r>
    </w:p>
    <w:p w:rsidR="00F81A23" w:rsidRPr="00F81A23" w:rsidRDefault="00F81A23" w:rsidP="00F81A2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10101"/>
          <w:sz w:val="28"/>
          <w:szCs w:val="28"/>
          <w:shd w:val="clear" w:color="auto" w:fill="FFFFFF"/>
        </w:rPr>
      </w:pPr>
    </w:p>
    <w:p w:rsidR="00802A67" w:rsidRPr="001B3E60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B3E60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Анализ </w:t>
      </w:r>
      <w:r w:rsidR="002A4A91" w:rsidRPr="001B3E60">
        <w:rPr>
          <w:rFonts w:ascii="Times New Roman" w:hAnsi="Times New Roman" w:cs="Times New Roman"/>
          <w:b/>
          <w:bCs/>
          <w:sz w:val="24"/>
          <w:szCs w:val="24"/>
        </w:rPr>
        <w:t>текущего состояния осуществления</w:t>
      </w:r>
      <w:r w:rsidR="00E343CA" w:rsidRPr="001B3E60">
        <w:rPr>
          <w:rFonts w:ascii="Times New Roman" w:hAnsi="Times New Roman" w:cs="Times New Roman"/>
          <w:b/>
          <w:bCs/>
          <w:sz w:val="24"/>
          <w:szCs w:val="24"/>
        </w:rPr>
        <w:t xml:space="preserve"> вида контроля</w:t>
      </w:r>
      <w:r w:rsidR="002A4A91" w:rsidRPr="001B3E60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2A4A91" w:rsidRPr="001B3E60">
        <w:rPr>
          <w:rFonts w:ascii="Times New Roman" w:hAnsi="Times New Roman" w:cs="Times New Roman"/>
          <w:b/>
          <w:bCs/>
          <w:sz w:val="24"/>
          <w:szCs w:val="24"/>
        </w:rPr>
        <w:t xml:space="preserve"> описание текущего </w:t>
      </w:r>
      <w:r w:rsidR="0095771B" w:rsidRPr="001B3E60">
        <w:rPr>
          <w:rFonts w:ascii="Times New Roman" w:hAnsi="Times New Roman" w:cs="Times New Roman"/>
          <w:b/>
          <w:bCs/>
          <w:sz w:val="24"/>
          <w:szCs w:val="24"/>
        </w:rPr>
        <w:t xml:space="preserve">уровня </w:t>
      </w:r>
      <w:r w:rsidR="002A4A91" w:rsidRPr="001B3E60">
        <w:rPr>
          <w:rFonts w:ascii="Times New Roman" w:hAnsi="Times New Roman" w:cs="Times New Roman"/>
          <w:b/>
          <w:bCs/>
          <w:sz w:val="24"/>
          <w:szCs w:val="24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1B3E60" w:rsidRDefault="00802A67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3FC2" w:rsidRPr="001B3E60" w:rsidRDefault="001B3E60" w:rsidP="00E343C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 </w:t>
      </w:r>
      <w:r w:rsidR="00EC3FC2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Объектами при осуществлении муниципального контроля являются: </w:t>
      </w:r>
    </w:p>
    <w:p w:rsidR="00244EDF" w:rsidRPr="00244EDF" w:rsidRDefault="00EC3FC2" w:rsidP="00244ED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44EDF">
        <w:rPr>
          <w:rFonts w:ascii="Times New Roman" w:hAnsi="Times New Roman" w:cs="Times New Roman"/>
          <w:sz w:val="24"/>
          <w:szCs w:val="24"/>
        </w:rPr>
        <w:t xml:space="preserve"> </w:t>
      </w:r>
      <w:r w:rsidR="00244EDF">
        <w:rPr>
          <w:rFonts w:ascii="Times New Roman" w:hAnsi="Times New Roman" w:cs="Times New Roman"/>
          <w:sz w:val="24"/>
          <w:szCs w:val="24"/>
        </w:rPr>
        <w:t xml:space="preserve">- </w:t>
      </w:r>
      <w:r w:rsidR="00244EDF" w:rsidRPr="00244EDF">
        <w:rPr>
          <w:rFonts w:ascii="Times New Roman" w:hAnsi="Times New Roman" w:cs="Times New Roman"/>
          <w:sz w:val="24"/>
          <w:szCs w:val="24"/>
        </w:rPr>
        <w:t xml:space="preserve">деятельность, действия (бездействие) контролируемых лиц в сфере благоустройства территории муниципального образования «Междуреченское» </w:t>
      </w:r>
      <w:proofErr w:type="spellStart"/>
      <w:r w:rsidR="00244EDF" w:rsidRPr="00244EDF">
        <w:rPr>
          <w:rFonts w:ascii="Times New Roman" w:hAnsi="Times New Roman" w:cs="Times New Roman"/>
          <w:sz w:val="24"/>
          <w:szCs w:val="24"/>
        </w:rPr>
        <w:t>Пинежского</w:t>
      </w:r>
      <w:proofErr w:type="spellEnd"/>
      <w:r w:rsidR="00244EDF" w:rsidRPr="00244EDF">
        <w:rPr>
          <w:rFonts w:ascii="Times New Roman" w:hAnsi="Times New Roman" w:cs="Times New Roman"/>
          <w:sz w:val="24"/>
          <w:szCs w:val="24"/>
        </w:rPr>
        <w:t xml:space="preserve"> муниципального района Архангельской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244EDF" w:rsidRPr="00244EDF" w:rsidRDefault="00244EDF" w:rsidP="00244ED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4EDF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E343CA" w:rsidRPr="001B3E60" w:rsidRDefault="00244EDF" w:rsidP="00244ED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44EDF">
        <w:rPr>
          <w:rFonts w:ascii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</w:t>
      </w:r>
      <w:r>
        <w:rPr>
          <w:rFonts w:ascii="Times New Roman" w:hAnsi="Times New Roman" w:cs="Times New Roman"/>
          <w:sz w:val="24"/>
          <w:szCs w:val="24"/>
        </w:rPr>
        <w:t>ования в сфере благоустройства.</w:t>
      </w:r>
    </w:p>
    <w:p w:rsidR="00E343CA" w:rsidRPr="001B3E60" w:rsidRDefault="001B3E60" w:rsidP="00214A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1.2 </w:t>
      </w:r>
      <w:r w:rsidR="00E343CA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Контролируемыми лицами при осуществлении муниципального контроля являются</w:t>
      </w:r>
      <w:r w:rsidR="00214AD4" w:rsidRPr="001B3E60">
        <w:rPr>
          <w:sz w:val="24"/>
          <w:szCs w:val="24"/>
        </w:rPr>
        <w:t xml:space="preserve"> </w:t>
      </w:r>
      <w:r w:rsidR="00214AD4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юридические и физические лица, индивидуальные предприниматели</w:t>
      </w:r>
      <w:r w:rsidR="007113FC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, религиозные организации</w:t>
      </w:r>
      <w:r w:rsidR="00214AD4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подконтрольные субъекты). </w:t>
      </w:r>
    </w:p>
    <w:p w:rsidR="00564402" w:rsidRPr="001B3E60" w:rsidRDefault="00244EDF" w:rsidP="00A126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1.3</w:t>
      </w:r>
      <w:r w:rsidR="005644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64402" w:rsidRPr="00564402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Муниципальный контроль осуществляется администрацией мун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иципального образования «Междуреченское»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Пинежского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мунициапльного</w:t>
      </w:r>
      <w:proofErr w:type="spellEnd"/>
      <w:r w:rsidR="00564402" w:rsidRPr="0056440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 Архангельской области.</w:t>
      </w:r>
    </w:p>
    <w:p w:rsidR="00820B83" w:rsidRPr="001B3E60" w:rsidRDefault="0072579B" w:rsidP="00820B8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1.4</w:t>
      </w:r>
      <w:r w:rsidR="001B3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20B83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850E40" w:rsidRPr="001B3E60" w:rsidRDefault="0072579B" w:rsidP="00850E4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1.5. </w:t>
      </w:r>
      <w:r w:rsidR="00036179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A809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</w:t>
      </w:r>
      <w:r w:rsidR="00757474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082FC7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целях предупреждения контролируемыми лицами </w:t>
      </w:r>
      <w:r w:rsidR="00036179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нарушений </w:t>
      </w:r>
      <w:r w:rsidR="00082FC7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обязательных требований</w:t>
      </w:r>
      <w:r w:rsidR="00A8098C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,</w:t>
      </w:r>
      <w:r w:rsidR="00082FC7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082FC7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местной администрацией</w:t>
      </w:r>
      <w:r w:rsidR="00543409" w:rsidRPr="001B3E6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082FC7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осуществлялись мероприятия по профилактике </w:t>
      </w:r>
      <w:r w:rsidR="00082FC7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нарушений в соответствии с программ</w:t>
      </w:r>
      <w:r w:rsidR="005853BF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ой </w:t>
      </w:r>
      <w:r w:rsidR="00082FC7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профилактик</w:t>
      </w:r>
      <w:r w:rsidR="005853BF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и</w:t>
      </w:r>
      <w:r w:rsidR="00082FC7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B6750A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нарушений обязательных требований и программой профилактики </w:t>
      </w:r>
      <w:r w:rsidR="005853BF" w:rsidRPr="001B3E60">
        <w:rPr>
          <w:rFonts w:ascii="Times New Roman" w:hAnsi="Times New Roman" w:cs="Times New Roman"/>
          <w:sz w:val="24"/>
          <w:szCs w:val="24"/>
        </w:rPr>
        <w:t>рисков причинения вреда (ущерба) охраняемым законом ценностям</w:t>
      </w:r>
      <w:r w:rsidR="00EA2C10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</w:p>
    <w:p w:rsidR="00CD7BED" w:rsidRPr="00CD7BED" w:rsidRDefault="0072579B" w:rsidP="00CD7B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1.6.</w:t>
      </w:r>
      <w:r w:rsid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E877B0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Анализ текущего состояния осуществления вида муниципального контроля выполнен на основании данных 2021 года и истекший период 2022 года. </w:t>
      </w:r>
      <w:r w:rsidR="00151936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В 2021 году </w:t>
      </w:r>
      <w:proofErr w:type="gramStart"/>
      <w:r w:rsidR="00244ED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плановая </w:t>
      </w:r>
      <w:r w:rsidR="00151936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проверка</w:t>
      </w:r>
      <w:proofErr w:type="gramEnd"/>
      <w:r w:rsidR="00151936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соблюдения правил благоустройства территории муниципального образования</w:t>
      </w:r>
      <w:r w:rsidR="00244EDF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не проводилась</w:t>
      </w:r>
      <w:r w:rsidR="00151936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. В 2022 году в соответствии с постановлением Правительства Российской Федерации от 10.03.2022 г. № 336 плановые проверки соблюдения правил благоустройства территории муниципального образования не проводились. </w:t>
      </w:r>
      <w:r w:rsidR="00CD7BED" w:rsidRPr="00CD7BE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Результатом проводимых в 2022 году профилактических мероприятий стало достижение планируемых отчетных показателей оценки эффективности и результативности профилактических мероприятий, а именно:</w:t>
      </w:r>
    </w:p>
    <w:p w:rsidR="00CD7BED" w:rsidRPr="00CD7BED" w:rsidRDefault="00165D92" w:rsidP="00CD7B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д</w:t>
      </w:r>
      <w:r w:rsidR="00CD7BED" w:rsidRPr="00CD7BE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– 0 %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;</w:t>
      </w:r>
    </w:p>
    <w:p w:rsidR="00CD7BED" w:rsidRPr="00CD7BED" w:rsidRDefault="00165D92" w:rsidP="00CD7B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-  д</w:t>
      </w:r>
      <w:r w:rsidR="00CD7BED" w:rsidRPr="00CD7BE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оля оспоренных в установленном порядке результатов проверок, проведенных в ходе осуществления муниципального контроля, по отношению к общему количеству проведенных проверок –</w:t>
      </w:r>
      <w:r w:rsidR="00B253D1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CD7BED" w:rsidRPr="00CD7BE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0%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;</w:t>
      </w:r>
    </w:p>
    <w:p w:rsidR="00E343CA" w:rsidRPr="001B3E60" w:rsidRDefault="0072579B" w:rsidP="00C97E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1.7. </w:t>
      </w:r>
      <w:r w:rsid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EA75A0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В</w:t>
      </w:r>
      <w:r w:rsidR="00D179CF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2021</w:t>
      </w:r>
      <w:r w:rsidR="00944D07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8E6D0D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и 2022 году нарушений выявлено не было</w:t>
      </w:r>
      <w:r w:rsidR="00E343CA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.</w:t>
      </w:r>
      <w:r w:rsidR="00E343CA" w:rsidRPr="001B3E60">
        <w:rPr>
          <w:rFonts w:ascii="Times New Roman" w:hAnsi="Times New Roman" w:cs="Times New Roman"/>
          <w:iCs/>
          <w:sz w:val="24"/>
          <w:szCs w:val="24"/>
          <w:vertAlign w:val="superscript"/>
        </w:rPr>
        <w:footnoteReference w:id="1"/>
      </w:r>
    </w:p>
    <w:p w:rsidR="00EA75A0" w:rsidRPr="001B3E60" w:rsidRDefault="0072579B" w:rsidP="00EA75A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1.8. </w:t>
      </w:r>
      <w:r w:rsid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r w:rsidR="00EA75A0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К числу профилактических мероприятий, предусмотренных положением о муниципальном </w:t>
      </w:r>
      <w:r w:rsidR="002C175B" w:rsidRPr="002C175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контроле в сфере благоустройства на территории мун</w:t>
      </w:r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иципального образования «Междуреченское»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Пинежского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муниципального </w:t>
      </w:r>
      <w:r w:rsidR="002C175B" w:rsidRPr="002C175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района</w:t>
      </w:r>
      <w:proofErr w:type="gramEnd"/>
      <w:r w:rsidR="002C175B" w:rsidRPr="002C175B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Архангельской области</w:t>
      </w:r>
      <w:r w:rsidR="00EA75A0" w:rsidRPr="001B3E60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, отнесены:</w:t>
      </w:r>
    </w:p>
    <w:p w:rsidR="0072579B" w:rsidRPr="0072579B" w:rsidRDefault="0072579B" w:rsidP="0072579B">
      <w:pPr>
        <w:pStyle w:val="a9"/>
        <w:rPr>
          <w:rFonts w:ascii="Times New Roman" w:hAnsi="Times New Roman" w:cs="Times New Roman"/>
          <w:sz w:val="24"/>
          <w:szCs w:val="24"/>
        </w:rPr>
      </w:pPr>
      <w:bookmarkStart w:id="2" w:name="Par175"/>
      <w:bookmarkEnd w:id="2"/>
      <w:r>
        <w:rPr>
          <w:rFonts w:ascii="Times New Roman" w:hAnsi="Times New Roman" w:cs="Times New Roman"/>
          <w:sz w:val="24"/>
          <w:szCs w:val="24"/>
        </w:rPr>
        <w:t xml:space="preserve">     1). </w:t>
      </w:r>
      <w:r w:rsidRPr="0072579B">
        <w:rPr>
          <w:rFonts w:ascii="Times New Roman" w:hAnsi="Times New Roman" w:cs="Times New Roman"/>
          <w:sz w:val="24"/>
          <w:szCs w:val="24"/>
        </w:rPr>
        <w:t>информирование;</w:t>
      </w:r>
    </w:p>
    <w:p w:rsidR="0072579B" w:rsidRPr="0072579B" w:rsidRDefault="0072579B" w:rsidP="0072579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579B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72579B" w:rsidRPr="0072579B" w:rsidRDefault="0072579B" w:rsidP="0072579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2579B">
        <w:rPr>
          <w:rFonts w:ascii="Times New Roman" w:hAnsi="Times New Roman" w:cs="Times New Roman"/>
          <w:sz w:val="24"/>
          <w:szCs w:val="24"/>
        </w:rPr>
        <w:t xml:space="preserve"> 3) объявление предостережения;</w:t>
      </w:r>
    </w:p>
    <w:p w:rsidR="0072579B" w:rsidRDefault="0072579B" w:rsidP="0072579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579B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72579B" w:rsidRPr="0072579B" w:rsidRDefault="0072579B" w:rsidP="0072579B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2579B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EA75A0" w:rsidRPr="001B3E60" w:rsidRDefault="00EA75A0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</w:p>
    <w:p w:rsidR="00802A67" w:rsidRPr="00A10326" w:rsidRDefault="00802A67" w:rsidP="00944D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A10326">
        <w:rPr>
          <w:rFonts w:ascii="Times New Roman" w:hAnsi="Times New Roman" w:cs="Times New Roman"/>
          <w:b/>
          <w:bCs/>
          <w:sz w:val="24"/>
          <w:szCs w:val="24"/>
        </w:rPr>
        <w:t>Раздел 2. Цели и задачи</w:t>
      </w:r>
      <w:r w:rsidR="002A4A91" w:rsidRPr="00A10326">
        <w:rPr>
          <w:rFonts w:ascii="Times New Roman" w:hAnsi="Times New Roman" w:cs="Times New Roman"/>
          <w:b/>
          <w:bCs/>
          <w:sz w:val="24"/>
          <w:szCs w:val="24"/>
        </w:rPr>
        <w:t xml:space="preserve"> реализации программы</w:t>
      </w:r>
      <w:r w:rsidRPr="00A103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4A91" w:rsidRPr="00A10326">
        <w:rPr>
          <w:rFonts w:ascii="Times New Roman" w:hAnsi="Times New Roman" w:cs="Times New Roman"/>
          <w:b/>
          <w:bCs/>
          <w:sz w:val="24"/>
          <w:szCs w:val="24"/>
        </w:rPr>
        <w:t>профилактики</w:t>
      </w:r>
    </w:p>
    <w:p w:rsidR="0081230E" w:rsidRPr="00A10326" w:rsidRDefault="0081230E" w:rsidP="00815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230E" w:rsidRPr="00A10326" w:rsidRDefault="00757474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10326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386F2D" w:rsidRPr="00A10326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A10326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E15C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2339D" w:rsidRPr="00A10326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целями Программы профилактики являются:</w:t>
      </w:r>
    </w:p>
    <w:p w:rsidR="00D2339D" w:rsidRPr="001B3E60" w:rsidRDefault="00757474" w:rsidP="00D23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D2339D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.1</w:t>
      </w:r>
      <w:r w:rsidR="00D2339D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Стимулирование добросовестного соблюдения обязательных требований всеми контролируемыми лицами;</w:t>
      </w:r>
    </w:p>
    <w:p w:rsidR="00D2339D" w:rsidRPr="001B3E60" w:rsidRDefault="00757474" w:rsidP="00D23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2.1.2</w:t>
      </w:r>
      <w:r w:rsidR="00D2339D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31A14" w:rsidRPr="001B3E60" w:rsidRDefault="00757474" w:rsidP="00D233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2.1</w:t>
      </w:r>
      <w:r w:rsidR="00D2339D"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.3 Создание условий для доведения обязательных требований до контролируемых лиц, повышение информирова</w:t>
      </w:r>
      <w:r w:rsidR="0065595E">
        <w:rPr>
          <w:rFonts w:ascii="Times New Roman" w:eastAsia="Calibri" w:hAnsi="Times New Roman" w:cs="Times New Roman"/>
          <w:sz w:val="24"/>
          <w:szCs w:val="24"/>
          <w:lang w:eastAsia="en-US"/>
        </w:rPr>
        <w:t>нности о способах их соблюдения.</w:t>
      </w:r>
    </w:p>
    <w:p w:rsidR="0081230E" w:rsidRPr="001B3E60" w:rsidRDefault="00D2339D" w:rsidP="008123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="00757474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E15C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1B3E60">
        <w:rPr>
          <w:rFonts w:ascii="Times New Roman" w:eastAsia="Calibri" w:hAnsi="Times New Roman" w:cs="Times New Roman"/>
          <w:sz w:val="24"/>
          <w:szCs w:val="24"/>
          <w:lang w:eastAsia="en-US"/>
        </w:rPr>
        <w:t>Проведение профилактических мероприятий программы профилактики направ</w:t>
      </w:r>
      <w:r w:rsidR="0065595E">
        <w:rPr>
          <w:rFonts w:ascii="Times New Roman" w:eastAsia="Calibri" w:hAnsi="Times New Roman" w:cs="Times New Roman"/>
          <w:sz w:val="24"/>
          <w:szCs w:val="24"/>
          <w:lang w:eastAsia="en-US"/>
        </w:rPr>
        <w:t>лено на решение следующих задач:</w:t>
      </w:r>
    </w:p>
    <w:p w:rsidR="00D2339D" w:rsidRPr="001B3E60" w:rsidRDefault="00757474" w:rsidP="00D2339D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</w:t>
      </w:r>
      <w:r w:rsidR="00D2339D" w:rsidRPr="001B3E60">
        <w:rPr>
          <w:rFonts w:eastAsia="Calibri"/>
          <w:sz w:val="24"/>
          <w:szCs w:val="24"/>
          <w:lang w:eastAsia="en-US"/>
        </w:rPr>
        <w:t>2.1 Укрепление системы профилактики нарушений рисков причинения вреда (ущерба) охраняемым законом ценностям;</w:t>
      </w:r>
    </w:p>
    <w:p w:rsidR="00D2339D" w:rsidRPr="001B3E60" w:rsidRDefault="00D2339D" w:rsidP="00D2339D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B3E60">
        <w:rPr>
          <w:rFonts w:eastAsia="Calibri"/>
          <w:sz w:val="24"/>
          <w:szCs w:val="24"/>
          <w:lang w:eastAsia="en-US"/>
        </w:rPr>
        <w:lastRenderedPageBreak/>
        <w:t>2.2</w:t>
      </w:r>
      <w:r w:rsidR="00757474">
        <w:rPr>
          <w:rFonts w:eastAsia="Calibri"/>
          <w:sz w:val="24"/>
          <w:szCs w:val="24"/>
          <w:lang w:eastAsia="en-US"/>
        </w:rPr>
        <w:t>.2</w:t>
      </w:r>
      <w:r w:rsidRPr="001B3E60">
        <w:rPr>
          <w:rFonts w:eastAsia="Calibri"/>
          <w:sz w:val="24"/>
          <w:szCs w:val="24"/>
          <w:lang w:eastAsia="en-US"/>
        </w:rPr>
        <w:t xml:space="preserve">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D2339D" w:rsidRPr="001B3E60" w:rsidRDefault="00D2339D" w:rsidP="00D2339D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B3E60">
        <w:rPr>
          <w:rFonts w:eastAsia="Calibri"/>
          <w:sz w:val="24"/>
          <w:szCs w:val="24"/>
          <w:lang w:eastAsia="en-US"/>
        </w:rPr>
        <w:t>2.</w:t>
      </w:r>
      <w:r w:rsidR="00757474">
        <w:rPr>
          <w:rFonts w:eastAsia="Calibri"/>
          <w:sz w:val="24"/>
          <w:szCs w:val="24"/>
          <w:lang w:eastAsia="en-US"/>
        </w:rPr>
        <w:t>2.3</w:t>
      </w:r>
      <w:r w:rsidRPr="001B3E60">
        <w:rPr>
          <w:rFonts w:eastAsia="Calibri"/>
          <w:sz w:val="24"/>
          <w:szCs w:val="24"/>
          <w:lang w:eastAsia="en-US"/>
        </w:rPr>
        <w:t xml:space="preserve">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2339D" w:rsidRPr="001B3E60" w:rsidRDefault="00D2339D" w:rsidP="00D2339D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B3E60">
        <w:rPr>
          <w:rFonts w:eastAsia="Calibri"/>
          <w:sz w:val="24"/>
          <w:szCs w:val="24"/>
          <w:lang w:eastAsia="en-US"/>
        </w:rPr>
        <w:t>2.</w:t>
      </w:r>
      <w:r w:rsidR="00757474">
        <w:rPr>
          <w:rFonts w:eastAsia="Calibri"/>
          <w:sz w:val="24"/>
          <w:szCs w:val="24"/>
          <w:lang w:eastAsia="en-US"/>
        </w:rPr>
        <w:t>2.4</w:t>
      </w:r>
      <w:r w:rsidRPr="001B3E60">
        <w:rPr>
          <w:rFonts w:eastAsia="Calibri"/>
          <w:sz w:val="24"/>
          <w:szCs w:val="24"/>
          <w:lang w:eastAsia="en-US"/>
        </w:rPr>
        <w:t xml:space="preserve">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D2339D" w:rsidRPr="001B3E60" w:rsidRDefault="00D2339D" w:rsidP="00D2339D">
      <w:pPr>
        <w:pStyle w:val="20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B3E60">
        <w:rPr>
          <w:rFonts w:eastAsia="Calibri"/>
          <w:sz w:val="24"/>
          <w:szCs w:val="24"/>
          <w:lang w:eastAsia="en-US"/>
        </w:rPr>
        <w:t>2.</w:t>
      </w:r>
      <w:r w:rsidR="00757474">
        <w:rPr>
          <w:rFonts w:eastAsia="Calibri"/>
          <w:sz w:val="24"/>
          <w:szCs w:val="24"/>
          <w:lang w:eastAsia="en-US"/>
        </w:rPr>
        <w:t>2.5</w:t>
      </w:r>
      <w:r w:rsidRPr="001B3E60">
        <w:rPr>
          <w:rFonts w:eastAsia="Calibri"/>
          <w:sz w:val="24"/>
          <w:szCs w:val="24"/>
          <w:lang w:eastAsia="en-US"/>
        </w:rPr>
        <w:t xml:space="preserve">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86F2D" w:rsidRPr="001B3E60" w:rsidRDefault="00D2339D" w:rsidP="00D2339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B3E60">
        <w:rPr>
          <w:rFonts w:eastAsia="Calibri"/>
          <w:sz w:val="24"/>
          <w:szCs w:val="24"/>
          <w:lang w:eastAsia="en-US"/>
        </w:rPr>
        <w:t>2.</w:t>
      </w:r>
      <w:r w:rsidR="00757474">
        <w:rPr>
          <w:rFonts w:eastAsia="Calibri"/>
          <w:sz w:val="24"/>
          <w:szCs w:val="24"/>
          <w:lang w:eastAsia="en-US"/>
        </w:rPr>
        <w:t>2.6</w:t>
      </w:r>
      <w:r w:rsidRPr="001B3E60">
        <w:rPr>
          <w:rFonts w:eastAsia="Calibri"/>
          <w:sz w:val="24"/>
          <w:szCs w:val="24"/>
          <w:lang w:eastAsia="en-US"/>
        </w:rPr>
        <w:t xml:space="preserve"> Формирование единого понимания обязательных требований законодательства у всех участников контрольной деятельности.</w:t>
      </w:r>
    </w:p>
    <w:p w:rsidR="00D2339D" w:rsidRPr="001B3E60" w:rsidRDefault="00D2339D" w:rsidP="00D2339D">
      <w:pPr>
        <w:pStyle w:val="20"/>
        <w:shd w:val="clear" w:color="auto" w:fill="auto"/>
        <w:tabs>
          <w:tab w:val="left" w:pos="1173"/>
        </w:tabs>
        <w:spacing w:line="240" w:lineRule="auto"/>
        <w:ind w:firstLine="709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150DDA" w:rsidRPr="001B3E60" w:rsidRDefault="00150DDA" w:rsidP="00CC725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B3E60">
        <w:rPr>
          <w:rFonts w:ascii="Times New Roman" w:hAnsi="Times New Roman" w:cs="Times New Roman"/>
          <w:b/>
          <w:bCs/>
          <w:sz w:val="24"/>
          <w:szCs w:val="24"/>
        </w:rPr>
        <w:t>Раздел 3. Перечень профилактических мероприятий, сроки (периодичность) их проведения</w:t>
      </w:r>
    </w:p>
    <w:p w:rsidR="007B6444" w:rsidRPr="002D51E8" w:rsidRDefault="007B6444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72579B" w:rsidRPr="002D51E8" w:rsidRDefault="0072579B" w:rsidP="0072579B">
      <w:pPr>
        <w:pStyle w:val="ConsPlusNormal"/>
        <w:ind w:firstLine="709"/>
        <w:jc w:val="both"/>
        <w:rPr>
          <w:szCs w:val="24"/>
        </w:rPr>
      </w:pPr>
    </w:p>
    <w:tbl>
      <w:tblPr>
        <w:tblpPr w:leftFromText="180" w:rightFromText="180" w:vertAnchor="text" w:horzAnchor="margin" w:tblpXSpec="center" w:tblpY="210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693"/>
        <w:gridCol w:w="2060"/>
        <w:gridCol w:w="2268"/>
        <w:gridCol w:w="2126"/>
      </w:tblGrid>
      <w:tr w:rsidR="0072579B" w:rsidRPr="00E24D25" w:rsidTr="00E60761">
        <w:trPr>
          <w:trHeight w:val="3282"/>
        </w:trPr>
        <w:tc>
          <w:tcPr>
            <w:tcW w:w="771" w:type="dxa"/>
          </w:tcPr>
          <w:p w:rsidR="0072579B" w:rsidRPr="00E24D25" w:rsidRDefault="0072579B" w:rsidP="00E60761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П№ п/п</w:t>
            </w:r>
          </w:p>
        </w:tc>
        <w:tc>
          <w:tcPr>
            <w:tcW w:w="2693" w:type="dxa"/>
          </w:tcPr>
          <w:p w:rsidR="0072579B" w:rsidRPr="00E24D25" w:rsidRDefault="0072579B" w:rsidP="00E60761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2060" w:type="dxa"/>
          </w:tcPr>
          <w:p w:rsidR="0072579B" w:rsidRPr="00E24D25" w:rsidRDefault="0072579B" w:rsidP="00E60761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Срок исполнения</w:t>
            </w:r>
          </w:p>
        </w:tc>
        <w:tc>
          <w:tcPr>
            <w:tcW w:w="2268" w:type="dxa"/>
          </w:tcPr>
          <w:p w:rsidR="0072579B" w:rsidRPr="00E24D25" w:rsidRDefault="0072579B" w:rsidP="00E60761">
            <w:pPr>
              <w:pStyle w:val="ConsPlusNormal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Ожидаемые результаты</w:t>
            </w:r>
          </w:p>
        </w:tc>
        <w:tc>
          <w:tcPr>
            <w:tcW w:w="2126" w:type="dxa"/>
          </w:tcPr>
          <w:p w:rsidR="0072579B" w:rsidRPr="00E24D25" w:rsidRDefault="0072579B" w:rsidP="00E60761">
            <w:pPr>
              <w:pStyle w:val="ConsPlusNormal"/>
              <w:ind w:firstLine="13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Ответственный исполнитель</w:t>
            </w:r>
          </w:p>
        </w:tc>
      </w:tr>
      <w:tr w:rsidR="0072579B" w:rsidRPr="00E24D25" w:rsidTr="00E60761">
        <w:tc>
          <w:tcPr>
            <w:tcW w:w="771" w:type="dxa"/>
          </w:tcPr>
          <w:p w:rsidR="0072579B" w:rsidRPr="00E24D25" w:rsidRDefault="0072579B" w:rsidP="00E60761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1</w:t>
            </w:r>
          </w:p>
        </w:tc>
        <w:tc>
          <w:tcPr>
            <w:tcW w:w="2693" w:type="dxa"/>
          </w:tcPr>
          <w:p w:rsidR="0072579B" w:rsidRPr="00E24D25" w:rsidRDefault="0072579B" w:rsidP="00E60761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2</w:t>
            </w:r>
          </w:p>
        </w:tc>
        <w:tc>
          <w:tcPr>
            <w:tcW w:w="2060" w:type="dxa"/>
          </w:tcPr>
          <w:p w:rsidR="0072579B" w:rsidRPr="00E24D25" w:rsidRDefault="0072579B" w:rsidP="00E60761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3</w:t>
            </w:r>
          </w:p>
        </w:tc>
        <w:tc>
          <w:tcPr>
            <w:tcW w:w="2268" w:type="dxa"/>
          </w:tcPr>
          <w:p w:rsidR="0072579B" w:rsidRPr="00E24D25" w:rsidRDefault="0072579B" w:rsidP="00E60761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4</w:t>
            </w:r>
          </w:p>
        </w:tc>
        <w:tc>
          <w:tcPr>
            <w:tcW w:w="2126" w:type="dxa"/>
          </w:tcPr>
          <w:p w:rsidR="0072579B" w:rsidRPr="00E24D25" w:rsidRDefault="0072579B" w:rsidP="00E60761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5</w:t>
            </w:r>
          </w:p>
        </w:tc>
      </w:tr>
      <w:tr w:rsidR="0072579B" w:rsidRPr="00E24D25" w:rsidTr="00E60761">
        <w:tc>
          <w:tcPr>
            <w:tcW w:w="771" w:type="dxa"/>
          </w:tcPr>
          <w:p w:rsidR="0072579B" w:rsidRPr="00E24D25" w:rsidRDefault="0072579B" w:rsidP="00E60761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11.</w:t>
            </w:r>
          </w:p>
        </w:tc>
        <w:tc>
          <w:tcPr>
            <w:tcW w:w="2693" w:type="dxa"/>
          </w:tcPr>
          <w:p w:rsidR="0072579B" w:rsidRPr="00E24D25" w:rsidRDefault="0072579B" w:rsidP="00E60761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 xml:space="preserve">Информирование </w:t>
            </w:r>
          </w:p>
          <w:p w:rsidR="0072579B" w:rsidRPr="00E24D25" w:rsidRDefault="0072579B" w:rsidP="00E60761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 xml:space="preserve">контролируемых лиц и иных заинтересованных лиц по вопросам соблюдения обязательных требований посредством </w:t>
            </w:r>
          </w:p>
          <w:p w:rsidR="0072579B" w:rsidRPr="00E24D25" w:rsidRDefault="0072579B" w:rsidP="00E60761">
            <w:pPr>
              <w:pStyle w:val="ConsPlusNormal"/>
              <w:ind w:hanging="30"/>
              <w:rPr>
                <w:sz w:val="20"/>
              </w:rPr>
            </w:pPr>
            <w:r w:rsidRPr="00E24D25">
              <w:rPr>
                <w:sz w:val="20"/>
              </w:rPr>
              <w:t>размещения соответствующих сведений  в информационном бюллетене органов местного самоуправления МО «Междуреченское», на  официальном сайте администрации МО «</w:t>
            </w:r>
            <w:proofErr w:type="spellStart"/>
            <w:r w:rsidRPr="00E24D25">
              <w:rPr>
                <w:sz w:val="20"/>
              </w:rPr>
              <w:t>Пинежский</w:t>
            </w:r>
            <w:proofErr w:type="spellEnd"/>
            <w:r w:rsidRPr="00E24D25">
              <w:rPr>
                <w:sz w:val="20"/>
              </w:rPr>
              <w:t xml:space="preserve"> муниципальный район» (раздел МО «Междуреченское») и в иных формах</w:t>
            </w:r>
          </w:p>
        </w:tc>
        <w:tc>
          <w:tcPr>
            <w:tcW w:w="2060" w:type="dxa"/>
          </w:tcPr>
          <w:p w:rsidR="0072579B" w:rsidRPr="00E24D25" w:rsidRDefault="0072579B" w:rsidP="00E60761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:rsidR="0072579B" w:rsidRPr="00E24D25" w:rsidRDefault="0072579B" w:rsidP="00E60761">
            <w:pPr>
              <w:pStyle w:val="ConsPlusNormal"/>
              <w:rPr>
                <w:sz w:val="20"/>
              </w:rPr>
            </w:pPr>
            <w:proofErr w:type="spellStart"/>
            <w:r w:rsidRPr="00E24D25">
              <w:rPr>
                <w:sz w:val="20"/>
              </w:rPr>
              <w:t>Осведомляемость</w:t>
            </w:r>
            <w:proofErr w:type="spellEnd"/>
            <w:r w:rsidRPr="00E24D25">
              <w:rPr>
                <w:sz w:val="20"/>
              </w:rPr>
              <w:t xml:space="preserve"> проверяемых лиц о мерах, необходимых для соблюдения обязательных требований</w:t>
            </w:r>
          </w:p>
        </w:tc>
        <w:tc>
          <w:tcPr>
            <w:tcW w:w="2126" w:type="dxa"/>
          </w:tcPr>
          <w:p w:rsidR="0072579B" w:rsidRPr="00E24D25" w:rsidRDefault="0072579B" w:rsidP="00E60761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Администрация</w:t>
            </w:r>
          </w:p>
        </w:tc>
      </w:tr>
      <w:tr w:rsidR="0072579B" w:rsidRPr="00E24D25" w:rsidTr="00E60761">
        <w:tc>
          <w:tcPr>
            <w:tcW w:w="771" w:type="dxa"/>
          </w:tcPr>
          <w:p w:rsidR="0072579B" w:rsidRPr="00E24D25" w:rsidRDefault="0072579B" w:rsidP="00E60761">
            <w:pPr>
              <w:pStyle w:val="ConsPlusNormal"/>
              <w:ind w:firstLine="709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4</w:t>
            </w:r>
            <w:r w:rsidRPr="00E24D25">
              <w:rPr>
                <w:sz w:val="20"/>
              </w:rPr>
              <w:lastRenderedPageBreak/>
              <w:t>2.</w:t>
            </w:r>
          </w:p>
        </w:tc>
        <w:tc>
          <w:tcPr>
            <w:tcW w:w="2693" w:type="dxa"/>
          </w:tcPr>
          <w:p w:rsidR="0072579B" w:rsidRPr="00E24D25" w:rsidRDefault="0072579B" w:rsidP="00E60761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lastRenderedPageBreak/>
              <w:t xml:space="preserve">Объявление </w:t>
            </w:r>
            <w:r w:rsidRPr="00E24D25">
              <w:rPr>
                <w:sz w:val="20"/>
              </w:rPr>
              <w:lastRenderedPageBreak/>
              <w:t>предостережений о недопустимости нарушения обязательных требований в соответствии со  статьей 49 Федерального закона от 31 июля 2020 года № 248-ФЗ «О государственном контроле (надзоре) и муниципальном контроле в Российской Федерации», если иной порядок не установлен Федеральным законом</w:t>
            </w:r>
          </w:p>
        </w:tc>
        <w:tc>
          <w:tcPr>
            <w:tcW w:w="2060" w:type="dxa"/>
          </w:tcPr>
          <w:p w:rsidR="0072579B" w:rsidRPr="00E24D25" w:rsidRDefault="0072579B" w:rsidP="00E60761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lastRenderedPageBreak/>
              <w:t xml:space="preserve">В течение года (по </w:t>
            </w:r>
            <w:r w:rsidRPr="00E24D25">
              <w:rPr>
                <w:sz w:val="20"/>
              </w:rPr>
              <w:lastRenderedPageBreak/>
              <w:t>мере необходимости)</w:t>
            </w:r>
          </w:p>
        </w:tc>
        <w:tc>
          <w:tcPr>
            <w:tcW w:w="2268" w:type="dxa"/>
          </w:tcPr>
          <w:p w:rsidR="0072579B" w:rsidRPr="00E24D25" w:rsidRDefault="0072579B" w:rsidP="00E60761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lastRenderedPageBreak/>
              <w:t xml:space="preserve">Недопущение </w:t>
            </w:r>
            <w:r w:rsidRPr="00E24D25">
              <w:rPr>
                <w:sz w:val="20"/>
              </w:rPr>
              <w:lastRenderedPageBreak/>
              <w:t>нарушений обязательных требований</w:t>
            </w:r>
          </w:p>
        </w:tc>
        <w:tc>
          <w:tcPr>
            <w:tcW w:w="2126" w:type="dxa"/>
          </w:tcPr>
          <w:p w:rsidR="0072579B" w:rsidRPr="00E24D25" w:rsidRDefault="0072579B" w:rsidP="00E60761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lastRenderedPageBreak/>
              <w:t>Администрация</w:t>
            </w:r>
          </w:p>
        </w:tc>
      </w:tr>
      <w:tr w:rsidR="0072579B" w:rsidRPr="00E24D25" w:rsidTr="00E60761">
        <w:tc>
          <w:tcPr>
            <w:tcW w:w="771" w:type="dxa"/>
          </w:tcPr>
          <w:p w:rsidR="0072579B" w:rsidRPr="00E24D25" w:rsidRDefault="0072579B" w:rsidP="00E60761">
            <w:pPr>
              <w:pStyle w:val="ConsPlusNormal"/>
              <w:ind w:left="-172"/>
              <w:jc w:val="center"/>
              <w:rPr>
                <w:sz w:val="20"/>
              </w:rPr>
            </w:pPr>
            <w:r w:rsidRPr="00E24D25">
              <w:rPr>
                <w:sz w:val="20"/>
              </w:rPr>
              <w:t>3.</w:t>
            </w:r>
          </w:p>
        </w:tc>
        <w:tc>
          <w:tcPr>
            <w:tcW w:w="2693" w:type="dxa"/>
          </w:tcPr>
          <w:p w:rsidR="0072579B" w:rsidRPr="00E24D25" w:rsidRDefault="0072579B" w:rsidP="00E60761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Консультирование:</w:t>
            </w:r>
          </w:p>
          <w:p w:rsidR="0072579B" w:rsidRPr="00E24D25" w:rsidRDefault="0072579B" w:rsidP="00E60761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 xml:space="preserve">по телефону, на личном приеме  </w:t>
            </w:r>
          </w:p>
        </w:tc>
        <w:tc>
          <w:tcPr>
            <w:tcW w:w="2060" w:type="dxa"/>
          </w:tcPr>
          <w:p w:rsidR="0072579B" w:rsidRPr="00E24D25" w:rsidRDefault="0072579B" w:rsidP="00E60761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В течение года (по мере необходимости)</w:t>
            </w:r>
          </w:p>
        </w:tc>
        <w:tc>
          <w:tcPr>
            <w:tcW w:w="2268" w:type="dxa"/>
          </w:tcPr>
          <w:p w:rsidR="0072579B" w:rsidRPr="00E24D25" w:rsidRDefault="0072579B" w:rsidP="00E60761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26" w:type="dxa"/>
          </w:tcPr>
          <w:p w:rsidR="0072579B" w:rsidRPr="00E24D25" w:rsidRDefault="0072579B" w:rsidP="00E60761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Администрация</w:t>
            </w:r>
          </w:p>
        </w:tc>
      </w:tr>
      <w:tr w:rsidR="002D51E8" w:rsidRPr="00E24D25" w:rsidTr="00E60761">
        <w:tc>
          <w:tcPr>
            <w:tcW w:w="771" w:type="dxa"/>
          </w:tcPr>
          <w:p w:rsidR="002D51E8" w:rsidRPr="00E24D25" w:rsidRDefault="002D51E8" w:rsidP="00E60761">
            <w:pPr>
              <w:pStyle w:val="ConsPlusNormal"/>
              <w:ind w:left="-17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2D51E8" w:rsidRPr="002D51E8" w:rsidRDefault="002D51E8" w:rsidP="002D51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51E8">
              <w:rPr>
                <w:rFonts w:ascii="Times New Roman" w:hAnsi="Times New Roman" w:cs="Times New Roman"/>
                <w:sz w:val="20"/>
                <w:szCs w:val="20"/>
              </w:rPr>
              <w:t>бобщен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ие правоприменительной практики</w:t>
            </w:r>
          </w:p>
          <w:p w:rsidR="002D51E8" w:rsidRPr="00E24D25" w:rsidRDefault="002D51E8" w:rsidP="00E60761">
            <w:pPr>
              <w:pStyle w:val="ConsPlusNormal"/>
              <w:rPr>
                <w:sz w:val="20"/>
              </w:rPr>
            </w:pPr>
          </w:p>
        </w:tc>
        <w:tc>
          <w:tcPr>
            <w:tcW w:w="2060" w:type="dxa"/>
          </w:tcPr>
          <w:p w:rsidR="002D51E8" w:rsidRPr="00E24D25" w:rsidRDefault="002D51E8" w:rsidP="00E6076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 конце года</w:t>
            </w:r>
          </w:p>
        </w:tc>
        <w:tc>
          <w:tcPr>
            <w:tcW w:w="2268" w:type="dxa"/>
          </w:tcPr>
          <w:p w:rsidR="002D51E8" w:rsidRPr="00E24D25" w:rsidRDefault="002D51E8" w:rsidP="00E60761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26" w:type="dxa"/>
          </w:tcPr>
          <w:p w:rsidR="002D51E8" w:rsidRPr="00E24D25" w:rsidRDefault="002D51E8" w:rsidP="00E6076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</w:tr>
      <w:tr w:rsidR="002D51E8" w:rsidRPr="00E24D25" w:rsidTr="00E60761">
        <w:tc>
          <w:tcPr>
            <w:tcW w:w="771" w:type="dxa"/>
          </w:tcPr>
          <w:p w:rsidR="002D51E8" w:rsidRDefault="002D51E8" w:rsidP="00E60761">
            <w:pPr>
              <w:pStyle w:val="ConsPlusNormal"/>
              <w:ind w:left="-17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693" w:type="dxa"/>
          </w:tcPr>
          <w:p w:rsidR="002D51E8" w:rsidRPr="002D51E8" w:rsidRDefault="002D51E8" w:rsidP="002D51E8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2D51E8">
              <w:rPr>
                <w:rFonts w:ascii="Times New Roman" w:hAnsi="Times New Roman" w:cs="Times New Roman"/>
                <w:sz w:val="20"/>
                <w:szCs w:val="20"/>
              </w:rPr>
              <w:t>Профилактические визиты</w:t>
            </w:r>
          </w:p>
        </w:tc>
        <w:tc>
          <w:tcPr>
            <w:tcW w:w="2060" w:type="dxa"/>
          </w:tcPr>
          <w:p w:rsidR="002D51E8" w:rsidRDefault="002D51E8" w:rsidP="00E6076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 течение года</w:t>
            </w:r>
          </w:p>
        </w:tc>
        <w:tc>
          <w:tcPr>
            <w:tcW w:w="2268" w:type="dxa"/>
          </w:tcPr>
          <w:p w:rsidR="002D51E8" w:rsidRPr="00E24D25" w:rsidRDefault="002D51E8" w:rsidP="00E60761">
            <w:pPr>
              <w:pStyle w:val="ConsPlusNormal"/>
              <w:rPr>
                <w:sz w:val="20"/>
              </w:rPr>
            </w:pPr>
            <w:r w:rsidRPr="00E24D25">
              <w:rPr>
                <w:sz w:val="20"/>
              </w:rPr>
              <w:t>Недопущение нарушений обязательных требований</w:t>
            </w:r>
          </w:p>
        </w:tc>
        <w:tc>
          <w:tcPr>
            <w:tcW w:w="2126" w:type="dxa"/>
          </w:tcPr>
          <w:p w:rsidR="002D51E8" w:rsidRDefault="002D51E8" w:rsidP="00E60761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</w:tc>
      </w:tr>
    </w:tbl>
    <w:p w:rsidR="007B6444" w:rsidRPr="007B6444" w:rsidRDefault="007B6444" w:rsidP="00183F9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  <w:bookmarkStart w:id="3" w:name="_GoBack"/>
      <w:bookmarkEnd w:id="3"/>
    </w:p>
    <w:p w:rsidR="00150DDA" w:rsidRPr="001B3E60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B3E60">
        <w:rPr>
          <w:rFonts w:ascii="Times New Roman" w:hAnsi="Times New Roman" w:cs="Times New Roman"/>
          <w:b/>
          <w:bCs/>
          <w:sz w:val="24"/>
          <w:szCs w:val="24"/>
        </w:rPr>
        <w:t>Раздел 4. Показатели р</w:t>
      </w:r>
      <w:r w:rsidR="00561434" w:rsidRPr="001B3E60">
        <w:rPr>
          <w:rFonts w:ascii="Times New Roman" w:hAnsi="Times New Roman" w:cs="Times New Roman"/>
          <w:b/>
          <w:bCs/>
          <w:sz w:val="24"/>
          <w:szCs w:val="24"/>
        </w:rPr>
        <w:t>езультативности и эффективности п</w:t>
      </w:r>
      <w:r w:rsidRPr="001B3E60">
        <w:rPr>
          <w:rFonts w:ascii="Times New Roman" w:hAnsi="Times New Roman" w:cs="Times New Roman"/>
          <w:b/>
          <w:bCs/>
          <w:sz w:val="24"/>
          <w:szCs w:val="24"/>
        </w:rPr>
        <w:t>рограммы профилактики</w:t>
      </w:r>
      <w:r w:rsidR="00564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4402" w:rsidRPr="00564402">
        <w:rPr>
          <w:rFonts w:ascii="Times New Roman" w:hAnsi="Times New Roman" w:cs="Times New Roman"/>
          <w:b/>
          <w:bCs/>
          <w:sz w:val="24"/>
          <w:szCs w:val="24"/>
        </w:rPr>
        <w:t>рисков причинения вреда</w:t>
      </w:r>
    </w:p>
    <w:p w:rsidR="00150DDA" w:rsidRPr="001B3E60" w:rsidRDefault="00150DDA" w:rsidP="00443C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1DE3" w:rsidRDefault="00CD7BED" w:rsidP="00CD7BED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321DE3" w:rsidRPr="00321DE3">
        <w:rPr>
          <w:rFonts w:ascii="Times New Roman" w:hAnsi="Times New Roman" w:cs="Times New Roman"/>
          <w:bCs/>
          <w:sz w:val="24"/>
          <w:szCs w:val="24"/>
        </w:rPr>
        <w:t xml:space="preserve">Оценка </w:t>
      </w:r>
      <w:r w:rsidR="00321DE3" w:rsidRPr="00321DE3">
        <w:rPr>
          <w:rFonts w:ascii="Times New Roman" w:hAnsi="Times New Roman"/>
          <w:sz w:val="24"/>
          <w:szCs w:val="24"/>
        </w:rPr>
        <w:t>ре</w:t>
      </w:r>
      <w:r w:rsidR="00165D92">
        <w:rPr>
          <w:rFonts w:ascii="Times New Roman" w:hAnsi="Times New Roman"/>
          <w:sz w:val="24"/>
          <w:szCs w:val="24"/>
        </w:rPr>
        <w:t>зультативности и эффективности П</w:t>
      </w:r>
      <w:r w:rsidR="00321DE3" w:rsidRPr="00321DE3">
        <w:rPr>
          <w:rFonts w:ascii="Times New Roman" w:hAnsi="Times New Roman"/>
          <w:sz w:val="24"/>
          <w:szCs w:val="24"/>
        </w:rPr>
        <w:t xml:space="preserve">рограммы осуществляется в течение периода её реализации. Отчетными показателями результативности и эффективности программы профилактики </w:t>
      </w:r>
      <w:r w:rsidR="002C175B">
        <w:rPr>
          <w:rFonts w:ascii="Times New Roman" w:hAnsi="Times New Roman"/>
          <w:sz w:val="24"/>
          <w:szCs w:val="24"/>
        </w:rPr>
        <w:t xml:space="preserve">на 2023 год </w:t>
      </w:r>
      <w:r w:rsidR="00321DE3" w:rsidRPr="00321DE3">
        <w:rPr>
          <w:rFonts w:ascii="Times New Roman" w:hAnsi="Times New Roman"/>
          <w:sz w:val="24"/>
          <w:szCs w:val="24"/>
        </w:rPr>
        <w:t>являются:</w:t>
      </w:r>
    </w:p>
    <w:p w:rsidR="00CD7BED" w:rsidRPr="00CD7BED" w:rsidRDefault="00CD7BED" w:rsidP="00CD7BED">
      <w:pPr>
        <w:pStyle w:val="a9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"/>
        <w:gridCol w:w="6550"/>
        <w:gridCol w:w="2639"/>
      </w:tblGrid>
      <w:tr w:rsidR="00CD7BED" w:rsidRPr="00CD7BED" w:rsidTr="00CD7BE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ED" w:rsidRPr="00CD7BE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ED" w:rsidRPr="00CD7BE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ED" w:rsidRPr="00CD7BE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BED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Pr="00CD7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D7BED" w:rsidRPr="00CD7BED" w:rsidTr="00CD7BE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ED" w:rsidRPr="00CD7BE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ED" w:rsidRPr="00CD7BED" w:rsidRDefault="00CD7BED" w:rsidP="00CD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Устранение нарушений обязательных требований, связанных с осуществлением земляных работ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ED" w:rsidRPr="00CD7BE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BED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</w:tr>
      <w:tr w:rsidR="00CD7BED" w:rsidRPr="00CD7BED" w:rsidTr="00CD7BE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ED" w:rsidRPr="00CD7BE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ED" w:rsidRPr="00CD7BED" w:rsidRDefault="00CD7BED" w:rsidP="00CD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BE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нарушений обязательных требований, связанных с уборкой территории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ED" w:rsidRPr="00CD7BE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BED">
              <w:rPr>
                <w:rFonts w:ascii="Times New Roman" w:eastAsia="Times New Roman" w:hAnsi="Times New Roman" w:cs="Times New Roman"/>
                <w:sz w:val="24"/>
                <w:szCs w:val="24"/>
              </w:rPr>
              <w:t>50 %</w:t>
            </w:r>
          </w:p>
        </w:tc>
      </w:tr>
      <w:tr w:rsidR="00CD7BED" w:rsidRPr="00CD7BED" w:rsidTr="00CD7BE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ED" w:rsidRPr="00CD7BE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ED" w:rsidRPr="00CD7BED" w:rsidRDefault="00CD7BED" w:rsidP="00CD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BED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нарушений обязательных требований, связанных с невыполнением или ненадлежащим выполнением работ по уборке снега, наледи и (или) удалению сосулек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ED" w:rsidRPr="00CD7BE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BED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D7BED" w:rsidRPr="00CD7BED" w:rsidTr="00CD7BE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ED" w:rsidRPr="00CD7BE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ED" w:rsidRPr="00CD7BED" w:rsidRDefault="00CD7BED" w:rsidP="00CD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Информированность лиц, в действиях которых выявлены нарушения, связанные с размещением транспортных средств на территориях, занятых травянистыми растениями, о порядке устройства парковок на придомовых территориях, а также о порядке устройства ограждений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ED" w:rsidRPr="00CD7BE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7BE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CD7BED">
              <w:rPr>
                <w:rFonts w:ascii="Times New Roman" w:eastAsia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CD7BED" w:rsidRPr="00CD7BED" w:rsidTr="00CD7BED"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BED" w:rsidRPr="00CD7BE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BED" w:rsidRPr="00CD7BED" w:rsidRDefault="00CD7BED" w:rsidP="00CD7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профилактических программных мероприятий согласно плану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BED" w:rsidRPr="00CD7BED" w:rsidRDefault="00CD7BED" w:rsidP="00CD7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CD7B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165D92" w:rsidRDefault="00165D92" w:rsidP="002E4E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B3E60" w:rsidRPr="00165D92" w:rsidRDefault="00165D92" w:rsidP="002E4E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Cs/>
          <w:sz w:val="24"/>
          <w:szCs w:val="24"/>
          <w:highlight w:val="yellow"/>
        </w:rPr>
      </w:pPr>
      <w:r w:rsidRPr="00165D92">
        <w:rPr>
          <w:rFonts w:ascii="Times New Roman" w:hAnsi="Times New Roman" w:cs="Times New Roman"/>
          <w:iCs/>
          <w:sz w:val="24"/>
          <w:szCs w:val="24"/>
        </w:rPr>
        <w:t>4.2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мун</w:t>
      </w:r>
      <w:r w:rsidR="002D51E8">
        <w:rPr>
          <w:rFonts w:ascii="Times New Roman" w:hAnsi="Times New Roman" w:cs="Times New Roman"/>
          <w:iCs/>
          <w:sz w:val="24"/>
          <w:szCs w:val="24"/>
        </w:rPr>
        <w:t xml:space="preserve">иципального образования «Междуреченское» </w:t>
      </w:r>
      <w:proofErr w:type="spellStart"/>
      <w:r w:rsidR="002D51E8">
        <w:rPr>
          <w:rFonts w:ascii="Times New Roman" w:hAnsi="Times New Roman" w:cs="Times New Roman"/>
          <w:iCs/>
          <w:sz w:val="24"/>
          <w:szCs w:val="24"/>
        </w:rPr>
        <w:t>Пинежского</w:t>
      </w:r>
      <w:proofErr w:type="spellEnd"/>
      <w:r w:rsidR="002D51E8">
        <w:rPr>
          <w:rFonts w:ascii="Times New Roman" w:hAnsi="Times New Roman" w:cs="Times New Roman"/>
          <w:iCs/>
          <w:sz w:val="24"/>
          <w:szCs w:val="24"/>
        </w:rPr>
        <w:t xml:space="preserve"> муниципального</w:t>
      </w:r>
      <w:r w:rsidRPr="00165D92">
        <w:rPr>
          <w:rFonts w:ascii="Times New Roman" w:hAnsi="Times New Roman" w:cs="Times New Roman"/>
          <w:iCs/>
          <w:sz w:val="24"/>
          <w:szCs w:val="24"/>
        </w:rPr>
        <w:t xml:space="preserve"> района Архангельской области на 202</w:t>
      </w:r>
      <w:r>
        <w:rPr>
          <w:rFonts w:ascii="Times New Roman" w:hAnsi="Times New Roman" w:cs="Times New Roman"/>
          <w:iCs/>
          <w:sz w:val="24"/>
          <w:szCs w:val="24"/>
        </w:rPr>
        <w:t>3</w:t>
      </w:r>
      <w:r w:rsidRPr="00165D92">
        <w:rPr>
          <w:rFonts w:ascii="Times New Roman" w:hAnsi="Times New Roman" w:cs="Times New Roman"/>
          <w:iCs/>
          <w:sz w:val="24"/>
          <w:szCs w:val="24"/>
        </w:rPr>
        <w:t xml:space="preserve"> год.</w:t>
      </w:r>
    </w:p>
    <w:sectPr w:rsidR="001B3E60" w:rsidRPr="00165D92" w:rsidSect="00755B9F">
      <w:headerReference w:type="default" r:id="rId8"/>
      <w:pgSz w:w="11906" w:h="16838"/>
      <w:pgMar w:top="1134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583" w:rsidRDefault="007D5583" w:rsidP="00E343CA">
      <w:pPr>
        <w:spacing w:after="0" w:line="240" w:lineRule="auto"/>
      </w:pPr>
      <w:r>
        <w:separator/>
      </w:r>
    </w:p>
  </w:endnote>
  <w:endnote w:type="continuationSeparator" w:id="0">
    <w:p w:rsidR="007D5583" w:rsidRDefault="007D5583" w:rsidP="00E34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583" w:rsidRDefault="007D5583" w:rsidP="00E343CA">
      <w:pPr>
        <w:spacing w:after="0" w:line="240" w:lineRule="auto"/>
      </w:pPr>
      <w:r>
        <w:separator/>
      </w:r>
    </w:p>
  </w:footnote>
  <w:footnote w:type="continuationSeparator" w:id="0">
    <w:p w:rsidR="007D5583" w:rsidRDefault="007D5583" w:rsidP="00E343CA">
      <w:pPr>
        <w:spacing w:after="0" w:line="240" w:lineRule="auto"/>
      </w:pPr>
      <w:r>
        <w:continuationSeparator/>
      </w:r>
    </w:p>
  </w:footnote>
  <w:footnote w:id="1">
    <w:p w:rsidR="00E343CA" w:rsidRDefault="00E343CA" w:rsidP="00E343CA">
      <w:pPr>
        <w:pStyle w:val="a5"/>
      </w:pPr>
      <w:r>
        <w:rPr>
          <w:rStyle w:val="a7"/>
        </w:rPr>
        <w:footnoteRef/>
      </w:r>
      <w:r>
        <w:t xml:space="preserve"> При наличии информации.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01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55B9F" w:rsidRPr="00755B9F" w:rsidRDefault="00755B9F">
        <w:pPr>
          <w:pStyle w:val="ac"/>
          <w:jc w:val="center"/>
          <w:rPr>
            <w:rFonts w:ascii="Times New Roman" w:hAnsi="Times New Roman" w:cs="Times New Roman"/>
          </w:rPr>
        </w:pPr>
        <w:r w:rsidRPr="00755B9F">
          <w:rPr>
            <w:rFonts w:ascii="Times New Roman" w:hAnsi="Times New Roman" w:cs="Times New Roman"/>
          </w:rPr>
          <w:fldChar w:fldCharType="begin"/>
        </w:r>
        <w:r w:rsidRPr="00755B9F">
          <w:rPr>
            <w:rFonts w:ascii="Times New Roman" w:hAnsi="Times New Roman" w:cs="Times New Roman"/>
          </w:rPr>
          <w:instrText>PAGE   \* MERGEFORMAT</w:instrText>
        </w:r>
        <w:r w:rsidRPr="00755B9F">
          <w:rPr>
            <w:rFonts w:ascii="Times New Roman" w:hAnsi="Times New Roman" w:cs="Times New Roman"/>
          </w:rPr>
          <w:fldChar w:fldCharType="separate"/>
        </w:r>
        <w:r w:rsidR="002D51E8">
          <w:rPr>
            <w:rFonts w:ascii="Times New Roman" w:hAnsi="Times New Roman" w:cs="Times New Roman"/>
            <w:noProof/>
          </w:rPr>
          <w:t>2</w:t>
        </w:r>
        <w:r w:rsidRPr="00755B9F">
          <w:rPr>
            <w:rFonts w:ascii="Times New Roman" w:hAnsi="Times New Roman" w:cs="Times New Roman"/>
          </w:rPr>
          <w:fldChar w:fldCharType="end"/>
        </w:r>
      </w:p>
    </w:sdtContent>
  </w:sdt>
  <w:p w:rsidR="00755B9F" w:rsidRDefault="00755B9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54C0025"/>
    <w:multiLevelType w:val="hybridMultilevel"/>
    <w:tmpl w:val="ACD64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654A"/>
    <w:rsid w:val="00013BCF"/>
    <w:rsid w:val="00036179"/>
    <w:rsid w:val="00036920"/>
    <w:rsid w:val="00037F5C"/>
    <w:rsid w:val="00050C22"/>
    <w:rsid w:val="00063EE3"/>
    <w:rsid w:val="00082FC7"/>
    <w:rsid w:val="000A1210"/>
    <w:rsid w:val="000C6765"/>
    <w:rsid w:val="000D3750"/>
    <w:rsid w:val="000F129F"/>
    <w:rsid w:val="00106C4B"/>
    <w:rsid w:val="00106C57"/>
    <w:rsid w:val="00132125"/>
    <w:rsid w:val="00150DDA"/>
    <w:rsid w:val="00151936"/>
    <w:rsid w:val="00165D92"/>
    <w:rsid w:val="00170D76"/>
    <w:rsid w:val="00183F9B"/>
    <w:rsid w:val="001B3E60"/>
    <w:rsid w:val="001E1208"/>
    <w:rsid w:val="001F217D"/>
    <w:rsid w:val="002033EF"/>
    <w:rsid w:val="0020413E"/>
    <w:rsid w:val="00212AED"/>
    <w:rsid w:val="00214AD4"/>
    <w:rsid w:val="00244EDF"/>
    <w:rsid w:val="00245F1C"/>
    <w:rsid w:val="002571A3"/>
    <w:rsid w:val="00283633"/>
    <w:rsid w:val="002A4A91"/>
    <w:rsid w:val="002C175B"/>
    <w:rsid w:val="002C64D1"/>
    <w:rsid w:val="002C76B6"/>
    <w:rsid w:val="002D51E8"/>
    <w:rsid w:val="002E4EEF"/>
    <w:rsid w:val="002F2F5E"/>
    <w:rsid w:val="00321DE3"/>
    <w:rsid w:val="00344F0B"/>
    <w:rsid w:val="00374A8C"/>
    <w:rsid w:val="00386F2D"/>
    <w:rsid w:val="003965E8"/>
    <w:rsid w:val="00396668"/>
    <w:rsid w:val="003E5D6E"/>
    <w:rsid w:val="00400792"/>
    <w:rsid w:val="004050B5"/>
    <w:rsid w:val="004146BD"/>
    <w:rsid w:val="004240E0"/>
    <w:rsid w:val="004326AF"/>
    <w:rsid w:val="00443C3C"/>
    <w:rsid w:val="00445C81"/>
    <w:rsid w:val="00447B46"/>
    <w:rsid w:val="004F366F"/>
    <w:rsid w:val="00510387"/>
    <w:rsid w:val="00543409"/>
    <w:rsid w:val="005565F2"/>
    <w:rsid w:val="00561434"/>
    <w:rsid w:val="00564402"/>
    <w:rsid w:val="0058268F"/>
    <w:rsid w:val="005853BF"/>
    <w:rsid w:val="005B62B5"/>
    <w:rsid w:val="005B726E"/>
    <w:rsid w:val="005D08DA"/>
    <w:rsid w:val="005D16ED"/>
    <w:rsid w:val="005E576A"/>
    <w:rsid w:val="005E6E36"/>
    <w:rsid w:val="0065408B"/>
    <w:rsid w:val="0065595E"/>
    <w:rsid w:val="00657DA1"/>
    <w:rsid w:val="006966A6"/>
    <w:rsid w:val="006A1744"/>
    <w:rsid w:val="006B1713"/>
    <w:rsid w:val="006D0605"/>
    <w:rsid w:val="006F3981"/>
    <w:rsid w:val="006F6111"/>
    <w:rsid w:val="007113FC"/>
    <w:rsid w:val="00712788"/>
    <w:rsid w:val="00720002"/>
    <w:rsid w:val="00720616"/>
    <w:rsid w:val="0072579B"/>
    <w:rsid w:val="0074793A"/>
    <w:rsid w:val="00755B9F"/>
    <w:rsid w:val="00757474"/>
    <w:rsid w:val="007818CA"/>
    <w:rsid w:val="00782146"/>
    <w:rsid w:val="007A7BCD"/>
    <w:rsid w:val="007B6444"/>
    <w:rsid w:val="007D0383"/>
    <w:rsid w:val="007D5583"/>
    <w:rsid w:val="007E71AF"/>
    <w:rsid w:val="00802A67"/>
    <w:rsid w:val="008058B9"/>
    <w:rsid w:val="0081230E"/>
    <w:rsid w:val="008154C2"/>
    <w:rsid w:val="0081685F"/>
    <w:rsid w:val="00820B83"/>
    <w:rsid w:val="00850E40"/>
    <w:rsid w:val="00860C8E"/>
    <w:rsid w:val="00863FC7"/>
    <w:rsid w:val="00881503"/>
    <w:rsid w:val="008B4AD0"/>
    <w:rsid w:val="008E6D0D"/>
    <w:rsid w:val="009057CB"/>
    <w:rsid w:val="009136CB"/>
    <w:rsid w:val="00923A1E"/>
    <w:rsid w:val="009265B1"/>
    <w:rsid w:val="00931A14"/>
    <w:rsid w:val="00944D07"/>
    <w:rsid w:val="00956820"/>
    <w:rsid w:val="0095771B"/>
    <w:rsid w:val="00992BE3"/>
    <w:rsid w:val="009A53D2"/>
    <w:rsid w:val="009D01B6"/>
    <w:rsid w:val="009D454E"/>
    <w:rsid w:val="009E0193"/>
    <w:rsid w:val="009F5CD0"/>
    <w:rsid w:val="00A10326"/>
    <w:rsid w:val="00A126F5"/>
    <w:rsid w:val="00A511F2"/>
    <w:rsid w:val="00A620AD"/>
    <w:rsid w:val="00A8098C"/>
    <w:rsid w:val="00A836B1"/>
    <w:rsid w:val="00AA3713"/>
    <w:rsid w:val="00AE4340"/>
    <w:rsid w:val="00AE7F20"/>
    <w:rsid w:val="00B253D1"/>
    <w:rsid w:val="00B3007E"/>
    <w:rsid w:val="00B56058"/>
    <w:rsid w:val="00B66140"/>
    <w:rsid w:val="00B6750A"/>
    <w:rsid w:val="00B706C7"/>
    <w:rsid w:val="00B92C80"/>
    <w:rsid w:val="00BD6551"/>
    <w:rsid w:val="00C07AC7"/>
    <w:rsid w:val="00C1604A"/>
    <w:rsid w:val="00C50B9C"/>
    <w:rsid w:val="00C60D9C"/>
    <w:rsid w:val="00C817C0"/>
    <w:rsid w:val="00C93749"/>
    <w:rsid w:val="00C94374"/>
    <w:rsid w:val="00C97E65"/>
    <w:rsid w:val="00CC39A9"/>
    <w:rsid w:val="00CC7251"/>
    <w:rsid w:val="00CC7B2F"/>
    <w:rsid w:val="00CD0CBF"/>
    <w:rsid w:val="00CD7BED"/>
    <w:rsid w:val="00CE295A"/>
    <w:rsid w:val="00CF1BD9"/>
    <w:rsid w:val="00D12697"/>
    <w:rsid w:val="00D179CF"/>
    <w:rsid w:val="00D22F6C"/>
    <w:rsid w:val="00D2339D"/>
    <w:rsid w:val="00D2386D"/>
    <w:rsid w:val="00D437D5"/>
    <w:rsid w:val="00D87159"/>
    <w:rsid w:val="00DB0768"/>
    <w:rsid w:val="00DC06D6"/>
    <w:rsid w:val="00DD0957"/>
    <w:rsid w:val="00DD1036"/>
    <w:rsid w:val="00DE3CEE"/>
    <w:rsid w:val="00DF5068"/>
    <w:rsid w:val="00E15C34"/>
    <w:rsid w:val="00E343CA"/>
    <w:rsid w:val="00E54854"/>
    <w:rsid w:val="00E65317"/>
    <w:rsid w:val="00E8236A"/>
    <w:rsid w:val="00E877B0"/>
    <w:rsid w:val="00EA2C10"/>
    <w:rsid w:val="00EA5F1A"/>
    <w:rsid w:val="00EA75A0"/>
    <w:rsid w:val="00EB4D57"/>
    <w:rsid w:val="00EC3FC2"/>
    <w:rsid w:val="00EE03F9"/>
    <w:rsid w:val="00EE17BB"/>
    <w:rsid w:val="00F26100"/>
    <w:rsid w:val="00F63058"/>
    <w:rsid w:val="00F81A23"/>
    <w:rsid w:val="00F87198"/>
    <w:rsid w:val="00FC3E7D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D66F"/>
  <w15:docId w15:val="{52B083A3-F011-4953-8478-EFBBCF3C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table" w:styleId="a4">
    <w:name w:val="Table Grid"/>
    <w:basedOn w:val="a1"/>
    <w:uiPriority w:val="59"/>
    <w:rsid w:val="004F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rsid w:val="00E343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E343CA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E343CA"/>
    <w:rPr>
      <w:vertAlign w:val="superscript"/>
    </w:rPr>
  </w:style>
  <w:style w:type="character" w:styleId="a8">
    <w:name w:val="Emphasis"/>
    <w:qFormat/>
    <w:rsid w:val="00E343CA"/>
    <w:rPr>
      <w:i/>
      <w:iCs/>
    </w:rPr>
  </w:style>
  <w:style w:type="paragraph" w:styleId="a9">
    <w:name w:val="No Spacing"/>
    <w:uiPriority w:val="1"/>
    <w:qFormat/>
    <w:rsid w:val="00386F2D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2">
    <w:name w:val="Основной текст (2)_"/>
    <w:basedOn w:val="a0"/>
    <w:link w:val="20"/>
    <w:locked/>
    <w:rsid w:val="00386F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6F2D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782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8214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autoRedefine/>
    <w:rsid w:val="00B3007E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c">
    <w:name w:val="header"/>
    <w:basedOn w:val="a"/>
    <w:link w:val="ad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55B9F"/>
  </w:style>
  <w:style w:type="paragraph" w:styleId="ae">
    <w:name w:val="footer"/>
    <w:basedOn w:val="a"/>
    <w:link w:val="af"/>
    <w:uiPriority w:val="99"/>
    <w:unhideWhenUsed/>
    <w:rsid w:val="00755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55B9F"/>
  </w:style>
  <w:style w:type="paragraph" w:styleId="af0">
    <w:name w:val="Normal (Web)"/>
    <w:basedOn w:val="a"/>
    <w:uiPriority w:val="99"/>
    <w:unhideWhenUsed/>
    <w:rsid w:val="00321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21DE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725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725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E77B-D8D7-4AA6-A100-A82D3F1E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1979</TotalTime>
  <Pages>4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ШатровскаяЕЮ</cp:lastModifiedBy>
  <cp:revision>59</cp:revision>
  <cp:lastPrinted>2022-09-15T06:24:00Z</cp:lastPrinted>
  <dcterms:created xsi:type="dcterms:W3CDTF">2022-08-23T13:52:00Z</dcterms:created>
  <dcterms:modified xsi:type="dcterms:W3CDTF">2022-10-05T13:23:00Z</dcterms:modified>
</cp:coreProperties>
</file>