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72" w:rsidRPr="0052092E" w:rsidRDefault="00150872" w:rsidP="0052092E">
      <w:pPr>
        <w:pStyle w:val="1"/>
        <w:jc w:val="center"/>
        <w:rPr>
          <w:b/>
          <w:sz w:val="26"/>
          <w:szCs w:val="26"/>
        </w:rPr>
      </w:pPr>
      <w:r w:rsidRPr="0052092E">
        <w:rPr>
          <w:b/>
          <w:sz w:val="26"/>
          <w:szCs w:val="26"/>
        </w:rPr>
        <w:t>АДМИНИСТРАЦИЯ МУНИЦИПАЛЬНОГО ОБРАЗОВАНИЯ</w:t>
      </w:r>
    </w:p>
    <w:p w:rsidR="00150872" w:rsidRPr="0052092E" w:rsidRDefault="00150872" w:rsidP="0052092E">
      <w:pPr>
        <w:pStyle w:val="1"/>
        <w:jc w:val="center"/>
        <w:rPr>
          <w:b/>
          <w:sz w:val="26"/>
          <w:szCs w:val="26"/>
        </w:rPr>
      </w:pPr>
      <w:r w:rsidRPr="0052092E">
        <w:rPr>
          <w:b/>
          <w:sz w:val="26"/>
          <w:szCs w:val="26"/>
        </w:rPr>
        <w:t>«ПИНЕЖСКИЙ МУНИЦИПАЛЬНЫЙ РАЙОН»</w:t>
      </w:r>
    </w:p>
    <w:p w:rsidR="00150872" w:rsidRPr="0052092E" w:rsidRDefault="00D015A9" w:rsidP="0052092E">
      <w:pPr>
        <w:pStyle w:val="1"/>
        <w:jc w:val="center"/>
        <w:rPr>
          <w:b/>
          <w:sz w:val="26"/>
          <w:szCs w:val="26"/>
        </w:rPr>
      </w:pPr>
      <w:r w:rsidRPr="0052092E">
        <w:rPr>
          <w:b/>
          <w:sz w:val="26"/>
          <w:szCs w:val="26"/>
        </w:rPr>
        <w:t>АРХАНГЕЛЬСКОЙ ОБЛАСТИ</w:t>
      </w:r>
    </w:p>
    <w:p w:rsidR="00150872" w:rsidRPr="0052092E" w:rsidRDefault="00150872" w:rsidP="0052092E">
      <w:pPr>
        <w:rPr>
          <w:sz w:val="26"/>
          <w:szCs w:val="26"/>
        </w:rPr>
      </w:pPr>
    </w:p>
    <w:p w:rsidR="00A70FEE" w:rsidRPr="0052092E" w:rsidRDefault="00A70FEE" w:rsidP="0052092E">
      <w:pPr>
        <w:rPr>
          <w:sz w:val="26"/>
          <w:szCs w:val="26"/>
        </w:rPr>
      </w:pPr>
    </w:p>
    <w:p w:rsidR="00150872" w:rsidRPr="0052092E" w:rsidRDefault="00150872" w:rsidP="0052092E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pacing w:val="60"/>
          <w:sz w:val="26"/>
          <w:szCs w:val="26"/>
        </w:rPr>
      </w:pPr>
      <w:r w:rsidRPr="0052092E">
        <w:rPr>
          <w:rFonts w:ascii="Times New Roman" w:hAnsi="Times New Roman" w:cs="Times New Roman"/>
          <w:i w:val="0"/>
          <w:iCs w:val="0"/>
          <w:spacing w:val="60"/>
          <w:sz w:val="26"/>
          <w:szCs w:val="26"/>
        </w:rPr>
        <w:t>ПОСТАНОВЛЕНИЕ</w:t>
      </w:r>
    </w:p>
    <w:p w:rsidR="00150872" w:rsidRPr="0052092E" w:rsidRDefault="00150872" w:rsidP="0052092E">
      <w:pPr>
        <w:jc w:val="center"/>
        <w:rPr>
          <w:bCs/>
          <w:sz w:val="26"/>
          <w:szCs w:val="26"/>
        </w:rPr>
      </w:pPr>
    </w:p>
    <w:p w:rsidR="00150872" w:rsidRPr="0052092E" w:rsidRDefault="00150872" w:rsidP="0052092E">
      <w:pPr>
        <w:jc w:val="center"/>
        <w:rPr>
          <w:sz w:val="26"/>
          <w:szCs w:val="26"/>
        </w:rPr>
      </w:pPr>
    </w:p>
    <w:p w:rsidR="00150872" w:rsidRPr="0052092E" w:rsidRDefault="00C45C48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о</w:t>
      </w:r>
      <w:r w:rsidR="004F52E5" w:rsidRPr="0052092E">
        <w:rPr>
          <w:sz w:val="26"/>
          <w:szCs w:val="26"/>
        </w:rPr>
        <w:t>т</w:t>
      </w:r>
      <w:r w:rsidR="000D0EC1" w:rsidRPr="0052092E">
        <w:rPr>
          <w:sz w:val="26"/>
          <w:szCs w:val="26"/>
        </w:rPr>
        <w:t xml:space="preserve"> </w:t>
      </w:r>
      <w:r w:rsidR="00F277E9">
        <w:rPr>
          <w:sz w:val="26"/>
          <w:szCs w:val="26"/>
        </w:rPr>
        <w:t>______</w:t>
      </w:r>
      <w:r w:rsidR="00150872" w:rsidRPr="0052092E">
        <w:rPr>
          <w:sz w:val="26"/>
          <w:szCs w:val="26"/>
        </w:rPr>
        <w:t xml:space="preserve"> </w:t>
      </w:r>
      <w:r w:rsidR="009377A1" w:rsidRPr="0052092E">
        <w:rPr>
          <w:sz w:val="26"/>
          <w:szCs w:val="26"/>
        </w:rPr>
        <w:t>202</w:t>
      </w:r>
      <w:r w:rsidR="00F277E9">
        <w:rPr>
          <w:sz w:val="26"/>
          <w:szCs w:val="26"/>
        </w:rPr>
        <w:t>2</w:t>
      </w:r>
      <w:r w:rsidR="00252E7C" w:rsidRPr="0052092E">
        <w:rPr>
          <w:sz w:val="26"/>
          <w:szCs w:val="26"/>
        </w:rPr>
        <w:t xml:space="preserve"> </w:t>
      </w:r>
      <w:r w:rsidR="00150872" w:rsidRPr="0052092E">
        <w:rPr>
          <w:sz w:val="26"/>
          <w:szCs w:val="26"/>
        </w:rPr>
        <w:t>г. №</w:t>
      </w:r>
      <w:r w:rsidR="00A467B3" w:rsidRPr="0052092E">
        <w:rPr>
          <w:sz w:val="26"/>
          <w:szCs w:val="26"/>
        </w:rPr>
        <w:t xml:space="preserve"> </w:t>
      </w:r>
      <w:r w:rsidR="00F277E9">
        <w:rPr>
          <w:sz w:val="26"/>
          <w:szCs w:val="26"/>
        </w:rPr>
        <w:t>____</w:t>
      </w:r>
      <w:proofErr w:type="gramStart"/>
      <w:r w:rsidR="00F277E9">
        <w:rPr>
          <w:sz w:val="26"/>
          <w:szCs w:val="26"/>
        </w:rPr>
        <w:t>_</w:t>
      </w:r>
      <w:r w:rsidRPr="0052092E">
        <w:rPr>
          <w:sz w:val="26"/>
          <w:szCs w:val="26"/>
        </w:rPr>
        <w:t>-</w:t>
      </w:r>
      <w:proofErr w:type="gramEnd"/>
      <w:r w:rsidRPr="0052092E">
        <w:rPr>
          <w:sz w:val="26"/>
          <w:szCs w:val="26"/>
        </w:rPr>
        <w:t>па</w:t>
      </w:r>
    </w:p>
    <w:p w:rsidR="00150872" w:rsidRPr="0052092E" w:rsidRDefault="00150872" w:rsidP="0052092E">
      <w:pPr>
        <w:jc w:val="center"/>
        <w:rPr>
          <w:sz w:val="26"/>
          <w:szCs w:val="26"/>
        </w:rPr>
      </w:pPr>
    </w:p>
    <w:p w:rsidR="00150872" w:rsidRPr="0052092E" w:rsidRDefault="00150872" w:rsidP="0052092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150872" w:rsidRPr="0052092E" w:rsidRDefault="00150872" w:rsidP="0052092E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52092E">
        <w:rPr>
          <w:b w:val="0"/>
          <w:bCs w:val="0"/>
          <w:sz w:val="20"/>
          <w:szCs w:val="20"/>
        </w:rPr>
        <w:t>с. Карпогоры</w:t>
      </w:r>
    </w:p>
    <w:p w:rsidR="00150872" w:rsidRPr="0052092E" w:rsidRDefault="00150872" w:rsidP="0052092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B62F5D" w:rsidRPr="0052092E" w:rsidRDefault="00B62F5D" w:rsidP="0052092E">
      <w:pPr>
        <w:pStyle w:val="ConsPlusTitle"/>
        <w:widowControl/>
        <w:jc w:val="center"/>
        <w:rPr>
          <w:b w:val="0"/>
          <w:bCs w:val="0"/>
          <w:sz w:val="26"/>
          <w:szCs w:val="26"/>
        </w:rPr>
      </w:pPr>
    </w:p>
    <w:p w:rsidR="0052092E" w:rsidRDefault="00B679F7" w:rsidP="005209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092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690AE1"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43D0"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внесении </w:t>
      </w:r>
      <w:r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изменений в муниципальную программу «Формирование современной городской среды муниципального образования </w:t>
      </w:r>
    </w:p>
    <w:p w:rsidR="00150872" w:rsidRPr="0052092E" w:rsidRDefault="00B679F7" w:rsidP="0052092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092E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Pr="0052092E">
        <w:rPr>
          <w:rFonts w:ascii="Times New Roman" w:hAnsi="Times New Roman" w:cs="Times New Roman"/>
          <w:b/>
          <w:bCs/>
          <w:sz w:val="26"/>
          <w:szCs w:val="26"/>
        </w:rPr>
        <w:t>Пинежский</w:t>
      </w:r>
      <w:proofErr w:type="spellEnd"/>
      <w:r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 м</w:t>
      </w:r>
      <w:r w:rsidR="00675C55" w:rsidRPr="0052092E">
        <w:rPr>
          <w:rFonts w:ascii="Times New Roman" w:hAnsi="Times New Roman" w:cs="Times New Roman"/>
          <w:b/>
          <w:bCs/>
          <w:sz w:val="26"/>
          <w:szCs w:val="26"/>
        </w:rPr>
        <w:t>униципальный район» на 2018-2024</w:t>
      </w:r>
      <w:r w:rsidRPr="0052092E">
        <w:rPr>
          <w:rFonts w:ascii="Times New Roman" w:hAnsi="Times New Roman" w:cs="Times New Roman"/>
          <w:b/>
          <w:bCs/>
          <w:sz w:val="26"/>
          <w:szCs w:val="26"/>
        </w:rPr>
        <w:t xml:space="preserve"> годы»</w:t>
      </w:r>
    </w:p>
    <w:p w:rsidR="00B679F7" w:rsidRPr="0052092E" w:rsidRDefault="00B679F7" w:rsidP="005209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62F5D" w:rsidRPr="0052092E" w:rsidRDefault="00B62F5D" w:rsidP="005209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81919" w:rsidRPr="0052092E" w:rsidRDefault="00981919" w:rsidP="0052092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150872" w:rsidRPr="0052092E" w:rsidRDefault="00150872" w:rsidP="0052092E">
      <w:pPr>
        <w:pStyle w:val="1"/>
        <w:ind w:firstLine="709"/>
        <w:jc w:val="both"/>
        <w:rPr>
          <w:b/>
          <w:sz w:val="26"/>
          <w:szCs w:val="26"/>
        </w:rPr>
      </w:pPr>
      <w:r w:rsidRPr="0052092E">
        <w:rPr>
          <w:bCs/>
          <w:sz w:val="26"/>
          <w:szCs w:val="26"/>
        </w:rPr>
        <w:t>В соответствии</w:t>
      </w:r>
      <w:r w:rsidRPr="0052092E">
        <w:rPr>
          <w:b/>
          <w:bCs/>
          <w:sz w:val="26"/>
          <w:szCs w:val="26"/>
          <w:lang w:eastAsia="en-US"/>
        </w:rPr>
        <w:t xml:space="preserve"> </w:t>
      </w:r>
      <w:r w:rsidRPr="0052092E">
        <w:rPr>
          <w:bCs/>
          <w:sz w:val="26"/>
          <w:szCs w:val="26"/>
          <w:lang w:eastAsia="en-US"/>
        </w:rPr>
        <w:t>со статьей 179</w:t>
      </w:r>
      <w:r w:rsidRPr="0052092E">
        <w:rPr>
          <w:b/>
          <w:bCs/>
          <w:sz w:val="26"/>
          <w:szCs w:val="26"/>
          <w:lang w:eastAsia="en-US"/>
        </w:rPr>
        <w:t xml:space="preserve"> </w:t>
      </w:r>
      <w:r w:rsidRPr="0052092E">
        <w:rPr>
          <w:bCs/>
          <w:sz w:val="26"/>
          <w:szCs w:val="26"/>
          <w:lang w:eastAsia="en-US"/>
        </w:rPr>
        <w:t>Бюджетного кодекса Российской Федерации, постановлением администрации муниципального образования «</w:t>
      </w:r>
      <w:proofErr w:type="spellStart"/>
      <w:r w:rsidRPr="0052092E">
        <w:rPr>
          <w:bCs/>
          <w:sz w:val="26"/>
          <w:szCs w:val="26"/>
          <w:lang w:eastAsia="en-US"/>
        </w:rPr>
        <w:t>Пинежский</w:t>
      </w:r>
      <w:proofErr w:type="spellEnd"/>
      <w:r w:rsidRPr="0052092E">
        <w:rPr>
          <w:bCs/>
          <w:sz w:val="26"/>
          <w:szCs w:val="26"/>
          <w:lang w:eastAsia="en-US"/>
        </w:rPr>
        <w:t xml:space="preserve"> муниципальный район»  от 03 сентября 2013 года N 0679-па </w:t>
      </w:r>
      <w:r w:rsidR="00B62F5D" w:rsidRPr="0052092E">
        <w:rPr>
          <w:bCs/>
          <w:sz w:val="26"/>
          <w:szCs w:val="26"/>
          <w:lang w:eastAsia="en-US"/>
        </w:rPr>
        <w:t>«</w:t>
      </w:r>
      <w:r w:rsidRPr="0052092E">
        <w:rPr>
          <w:bCs/>
          <w:sz w:val="26"/>
          <w:szCs w:val="26"/>
          <w:lang w:eastAsia="en-US"/>
        </w:rPr>
        <w:t>Об утверждении Порядка разработки и реализации муниципальных программ муниципального образования «</w:t>
      </w:r>
      <w:proofErr w:type="spellStart"/>
      <w:r w:rsidRPr="0052092E">
        <w:rPr>
          <w:bCs/>
          <w:sz w:val="26"/>
          <w:szCs w:val="26"/>
          <w:lang w:eastAsia="en-US"/>
        </w:rPr>
        <w:t>Пинежский</w:t>
      </w:r>
      <w:proofErr w:type="spellEnd"/>
      <w:r w:rsidRPr="0052092E">
        <w:rPr>
          <w:bCs/>
          <w:sz w:val="26"/>
          <w:szCs w:val="26"/>
          <w:lang w:eastAsia="en-US"/>
        </w:rPr>
        <w:t xml:space="preserve"> муниципальный район»</w:t>
      </w:r>
      <w:r w:rsidR="00B62F5D" w:rsidRPr="0052092E">
        <w:rPr>
          <w:bCs/>
          <w:sz w:val="26"/>
          <w:szCs w:val="26"/>
          <w:lang w:eastAsia="en-US"/>
        </w:rPr>
        <w:t>»</w:t>
      </w:r>
      <w:r w:rsidRPr="0052092E">
        <w:rPr>
          <w:bCs/>
          <w:sz w:val="26"/>
          <w:szCs w:val="26"/>
          <w:lang w:eastAsia="en-US"/>
        </w:rPr>
        <w:t xml:space="preserve"> </w:t>
      </w:r>
      <w:r w:rsidRPr="0052092E">
        <w:rPr>
          <w:bCs/>
          <w:sz w:val="26"/>
          <w:szCs w:val="26"/>
        </w:rPr>
        <w:t xml:space="preserve">администрация </w:t>
      </w:r>
      <w:r w:rsidR="00B62F5D" w:rsidRPr="0052092E">
        <w:rPr>
          <w:bCs/>
          <w:sz w:val="26"/>
          <w:szCs w:val="26"/>
        </w:rPr>
        <w:t>муниципального образования</w:t>
      </w:r>
      <w:r w:rsidRPr="0052092E">
        <w:rPr>
          <w:bCs/>
          <w:sz w:val="26"/>
          <w:szCs w:val="26"/>
        </w:rPr>
        <w:t xml:space="preserve"> «</w:t>
      </w:r>
      <w:proofErr w:type="spellStart"/>
      <w:r w:rsidRPr="0052092E">
        <w:rPr>
          <w:bCs/>
          <w:sz w:val="26"/>
          <w:szCs w:val="26"/>
        </w:rPr>
        <w:t>Пинежский</w:t>
      </w:r>
      <w:proofErr w:type="spellEnd"/>
      <w:r w:rsidRPr="0052092E">
        <w:rPr>
          <w:bCs/>
          <w:sz w:val="26"/>
          <w:szCs w:val="26"/>
        </w:rPr>
        <w:t xml:space="preserve"> </w:t>
      </w:r>
      <w:r w:rsidR="00B62F5D" w:rsidRPr="0052092E">
        <w:rPr>
          <w:bCs/>
          <w:sz w:val="26"/>
          <w:szCs w:val="26"/>
        </w:rPr>
        <w:t xml:space="preserve">муниципальный </w:t>
      </w:r>
      <w:r w:rsidRPr="0052092E">
        <w:rPr>
          <w:bCs/>
          <w:sz w:val="26"/>
          <w:szCs w:val="26"/>
        </w:rPr>
        <w:t>район»</w:t>
      </w:r>
      <w:r w:rsidR="00C245D9" w:rsidRPr="0052092E">
        <w:rPr>
          <w:bCs/>
          <w:sz w:val="26"/>
          <w:szCs w:val="26"/>
        </w:rPr>
        <w:t xml:space="preserve"> </w:t>
      </w:r>
      <w:r w:rsidR="00FD0870">
        <w:rPr>
          <w:bCs/>
          <w:sz w:val="26"/>
          <w:szCs w:val="26"/>
        </w:rPr>
        <w:t>Архангельской области</w:t>
      </w:r>
    </w:p>
    <w:p w:rsidR="00A973D5" w:rsidRPr="0052092E" w:rsidRDefault="00150872" w:rsidP="0052092E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6"/>
          <w:szCs w:val="26"/>
        </w:rPr>
      </w:pPr>
      <w:proofErr w:type="gramStart"/>
      <w:r w:rsidRPr="0052092E">
        <w:rPr>
          <w:b/>
          <w:bCs/>
          <w:sz w:val="26"/>
          <w:szCs w:val="26"/>
        </w:rPr>
        <w:t>п</w:t>
      </w:r>
      <w:proofErr w:type="gramEnd"/>
      <w:r w:rsidRPr="0052092E">
        <w:rPr>
          <w:b/>
          <w:bCs/>
          <w:sz w:val="26"/>
          <w:szCs w:val="26"/>
        </w:rPr>
        <w:t xml:space="preserve"> о с т а н о в л я е т:</w:t>
      </w:r>
    </w:p>
    <w:p w:rsidR="00D90677" w:rsidRPr="0052092E" w:rsidRDefault="00675C55" w:rsidP="0052092E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eastAsia="en-US"/>
        </w:rPr>
      </w:pPr>
      <w:r w:rsidRPr="0052092E">
        <w:rPr>
          <w:bCs/>
          <w:sz w:val="26"/>
          <w:szCs w:val="26"/>
          <w:lang w:eastAsia="en-US"/>
        </w:rPr>
        <w:t>1.</w:t>
      </w:r>
      <w:r w:rsidR="00670BE3" w:rsidRPr="0052092E">
        <w:rPr>
          <w:bCs/>
          <w:sz w:val="26"/>
          <w:szCs w:val="26"/>
          <w:lang w:eastAsia="en-US"/>
        </w:rPr>
        <w:t> </w:t>
      </w:r>
      <w:r w:rsidR="005943D0" w:rsidRPr="0052092E">
        <w:rPr>
          <w:bCs/>
          <w:sz w:val="26"/>
          <w:szCs w:val="26"/>
          <w:lang w:eastAsia="en-US"/>
        </w:rPr>
        <w:t>Внести в</w:t>
      </w:r>
      <w:r w:rsidR="00057C23" w:rsidRPr="0052092E">
        <w:rPr>
          <w:bCs/>
          <w:sz w:val="26"/>
          <w:szCs w:val="26"/>
          <w:lang w:eastAsia="en-US"/>
        </w:rPr>
        <w:t xml:space="preserve"> </w:t>
      </w:r>
      <w:r w:rsidR="00D90677" w:rsidRPr="0052092E">
        <w:rPr>
          <w:bCs/>
          <w:sz w:val="26"/>
          <w:szCs w:val="26"/>
          <w:lang w:eastAsia="en-US"/>
        </w:rPr>
        <w:t>муниципальн</w:t>
      </w:r>
      <w:r w:rsidR="005943D0" w:rsidRPr="0052092E">
        <w:rPr>
          <w:bCs/>
          <w:sz w:val="26"/>
          <w:szCs w:val="26"/>
          <w:lang w:eastAsia="en-US"/>
        </w:rPr>
        <w:t>ую</w:t>
      </w:r>
      <w:r w:rsidR="00D90677" w:rsidRPr="0052092E">
        <w:rPr>
          <w:bCs/>
          <w:sz w:val="26"/>
          <w:szCs w:val="26"/>
          <w:lang w:eastAsia="en-US"/>
        </w:rPr>
        <w:t xml:space="preserve"> программ</w:t>
      </w:r>
      <w:r w:rsidR="005943D0" w:rsidRPr="0052092E">
        <w:rPr>
          <w:bCs/>
          <w:sz w:val="26"/>
          <w:szCs w:val="26"/>
          <w:lang w:eastAsia="en-US"/>
        </w:rPr>
        <w:t>у</w:t>
      </w:r>
      <w:r w:rsidR="00D90677" w:rsidRPr="0052092E">
        <w:rPr>
          <w:bCs/>
          <w:sz w:val="26"/>
          <w:szCs w:val="26"/>
          <w:lang w:eastAsia="en-US"/>
        </w:rPr>
        <w:t xml:space="preserve"> «Формирование современной городской среды муниципального образования «</w:t>
      </w:r>
      <w:proofErr w:type="spellStart"/>
      <w:r w:rsidR="00D90677" w:rsidRPr="0052092E">
        <w:rPr>
          <w:bCs/>
          <w:sz w:val="26"/>
          <w:szCs w:val="26"/>
          <w:lang w:eastAsia="en-US"/>
        </w:rPr>
        <w:t>Пинежский</w:t>
      </w:r>
      <w:proofErr w:type="spellEnd"/>
      <w:r w:rsidR="00D90677" w:rsidRPr="0052092E">
        <w:rPr>
          <w:bCs/>
          <w:sz w:val="26"/>
          <w:szCs w:val="26"/>
          <w:lang w:eastAsia="en-US"/>
        </w:rPr>
        <w:t xml:space="preserve"> муниципальный район» на 2018-202</w:t>
      </w:r>
      <w:r w:rsidRPr="0052092E">
        <w:rPr>
          <w:bCs/>
          <w:sz w:val="26"/>
          <w:szCs w:val="26"/>
          <w:lang w:eastAsia="en-US"/>
        </w:rPr>
        <w:t>4</w:t>
      </w:r>
      <w:r w:rsidR="00D90677" w:rsidRPr="0052092E">
        <w:rPr>
          <w:bCs/>
          <w:sz w:val="26"/>
          <w:szCs w:val="26"/>
          <w:lang w:eastAsia="en-US"/>
        </w:rPr>
        <w:t xml:space="preserve"> годы»</w:t>
      </w:r>
      <w:r w:rsidR="00057C23" w:rsidRPr="0052092E">
        <w:rPr>
          <w:bCs/>
          <w:sz w:val="26"/>
          <w:szCs w:val="26"/>
          <w:lang w:eastAsia="en-US"/>
        </w:rPr>
        <w:t xml:space="preserve"> (далее – Программ</w:t>
      </w:r>
      <w:r w:rsidR="005943D0" w:rsidRPr="0052092E">
        <w:rPr>
          <w:bCs/>
          <w:sz w:val="26"/>
          <w:szCs w:val="26"/>
          <w:lang w:eastAsia="en-US"/>
        </w:rPr>
        <w:t>а</w:t>
      </w:r>
      <w:r w:rsidR="00057C23" w:rsidRPr="0052092E">
        <w:rPr>
          <w:bCs/>
          <w:sz w:val="26"/>
          <w:szCs w:val="26"/>
          <w:lang w:eastAsia="en-US"/>
        </w:rPr>
        <w:t>)</w:t>
      </w:r>
      <w:r w:rsidR="008F5FD4" w:rsidRPr="0052092E">
        <w:rPr>
          <w:bCs/>
          <w:sz w:val="26"/>
          <w:szCs w:val="26"/>
          <w:lang w:eastAsia="en-US"/>
        </w:rPr>
        <w:t xml:space="preserve">, </w:t>
      </w:r>
      <w:r w:rsidR="008F5FD4" w:rsidRPr="0052092E">
        <w:rPr>
          <w:bCs/>
          <w:sz w:val="26"/>
          <w:szCs w:val="26"/>
        </w:rPr>
        <w:t xml:space="preserve">утвержденную </w:t>
      </w:r>
      <w:r w:rsidR="008F5FD4" w:rsidRPr="0052092E">
        <w:rPr>
          <w:sz w:val="26"/>
          <w:szCs w:val="26"/>
        </w:rPr>
        <w:t>постановлением администрации муниципального образования «</w:t>
      </w:r>
      <w:proofErr w:type="spellStart"/>
      <w:r w:rsidR="008F5FD4" w:rsidRPr="0052092E">
        <w:rPr>
          <w:sz w:val="26"/>
          <w:szCs w:val="26"/>
        </w:rPr>
        <w:t>Пинежский</w:t>
      </w:r>
      <w:proofErr w:type="spellEnd"/>
      <w:r w:rsidR="008F5FD4" w:rsidRPr="0052092E">
        <w:rPr>
          <w:sz w:val="26"/>
          <w:szCs w:val="26"/>
        </w:rPr>
        <w:t xml:space="preserve"> муниципальный район» от 26.01.2018 № 0072-па</w:t>
      </w:r>
      <w:r w:rsidR="0032363B" w:rsidRPr="0052092E">
        <w:rPr>
          <w:sz w:val="26"/>
          <w:szCs w:val="26"/>
        </w:rPr>
        <w:t>,</w:t>
      </w:r>
      <w:r w:rsidR="005943D0" w:rsidRPr="0052092E">
        <w:rPr>
          <w:bCs/>
          <w:sz w:val="26"/>
          <w:szCs w:val="26"/>
          <w:lang w:eastAsia="en-US"/>
        </w:rPr>
        <w:t xml:space="preserve"> следующие изменения:</w:t>
      </w:r>
    </w:p>
    <w:p w:rsidR="00FB0847" w:rsidRPr="0052092E" w:rsidRDefault="00E83350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>1</w:t>
      </w:r>
      <w:r w:rsidR="00E04404" w:rsidRPr="0052092E">
        <w:rPr>
          <w:sz w:val="26"/>
          <w:szCs w:val="26"/>
        </w:rPr>
        <w:t>.1</w:t>
      </w:r>
      <w:proofErr w:type="gramStart"/>
      <w:r w:rsidRPr="0052092E">
        <w:rPr>
          <w:sz w:val="26"/>
          <w:szCs w:val="26"/>
        </w:rPr>
        <w:t xml:space="preserve"> В</w:t>
      </w:r>
      <w:proofErr w:type="gramEnd"/>
      <w:r w:rsidRPr="0052092E">
        <w:rPr>
          <w:sz w:val="26"/>
          <w:szCs w:val="26"/>
        </w:rPr>
        <w:t xml:space="preserve"> паспорте программы п</w:t>
      </w:r>
      <w:r w:rsidR="00FB0847" w:rsidRPr="0052092E">
        <w:rPr>
          <w:sz w:val="26"/>
          <w:szCs w:val="26"/>
        </w:rPr>
        <w:t>озицию</w:t>
      </w:r>
      <w:r w:rsidRPr="0052092E">
        <w:rPr>
          <w:sz w:val="26"/>
          <w:szCs w:val="26"/>
        </w:rPr>
        <w:t xml:space="preserve"> «Объемы и источники финансирования программы» </w:t>
      </w:r>
      <w:r w:rsidR="00FB0847" w:rsidRPr="0052092E">
        <w:rPr>
          <w:sz w:val="26"/>
          <w:szCs w:val="26"/>
        </w:rPr>
        <w:t>изложить в следующей редакции: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«Общий объем финансирования программы составляет </w:t>
      </w:r>
      <w:r w:rsidR="002F5687">
        <w:rPr>
          <w:color w:val="000000"/>
          <w:sz w:val="26"/>
          <w:szCs w:val="26"/>
        </w:rPr>
        <w:t>28803,4</w:t>
      </w:r>
      <w:r w:rsidRPr="0052092E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рублей, в том числе: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федерального бюджета – </w:t>
      </w:r>
      <w:r w:rsidR="002D3CD3" w:rsidRPr="0052092E">
        <w:rPr>
          <w:color w:val="000000"/>
          <w:sz w:val="26"/>
          <w:szCs w:val="26"/>
        </w:rPr>
        <w:t>14556,2</w:t>
      </w:r>
      <w:r w:rsidR="00FC0187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рублей;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областного бюджета – </w:t>
      </w:r>
      <w:r w:rsidR="002D3CD3" w:rsidRPr="0052092E">
        <w:rPr>
          <w:color w:val="000000"/>
          <w:sz w:val="26"/>
          <w:szCs w:val="26"/>
        </w:rPr>
        <w:t>6962,4</w:t>
      </w:r>
      <w:bookmarkStart w:id="0" w:name="_GoBack"/>
      <w:bookmarkEnd w:id="0"/>
      <w:r w:rsidRPr="0052092E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рублей;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>Средства бюджетов поселений – 179,0 тыс. рублей;</w:t>
      </w:r>
    </w:p>
    <w:p w:rsidR="00346A33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Средства районного бюджета – </w:t>
      </w:r>
      <w:r w:rsidR="002F5687">
        <w:rPr>
          <w:color w:val="000000"/>
          <w:sz w:val="26"/>
          <w:szCs w:val="26"/>
        </w:rPr>
        <w:t>7105,8</w:t>
      </w:r>
      <w:r w:rsidRPr="0052092E">
        <w:rPr>
          <w:color w:val="000000"/>
          <w:sz w:val="26"/>
          <w:szCs w:val="26"/>
        </w:rPr>
        <w:t xml:space="preserve"> </w:t>
      </w:r>
      <w:r w:rsidRPr="0052092E">
        <w:rPr>
          <w:sz w:val="26"/>
          <w:szCs w:val="26"/>
        </w:rPr>
        <w:t>тыс. рублей;</w:t>
      </w:r>
    </w:p>
    <w:p w:rsidR="00FB0847" w:rsidRPr="0052092E" w:rsidRDefault="00346A3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sz w:val="26"/>
          <w:szCs w:val="26"/>
        </w:rPr>
        <w:t>Внебюджетные средства – 0,0 тыс. руб</w:t>
      </w:r>
      <w:r w:rsidR="00297D77" w:rsidRPr="0052092E">
        <w:rPr>
          <w:sz w:val="26"/>
          <w:szCs w:val="26"/>
        </w:rPr>
        <w:t>лей</w:t>
      </w:r>
      <w:proofErr w:type="gramStart"/>
      <w:r w:rsidR="00297D77" w:rsidRPr="0052092E">
        <w:rPr>
          <w:sz w:val="26"/>
          <w:szCs w:val="26"/>
        </w:rPr>
        <w:t>.</w:t>
      </w:r>
      <w:r w:rsidRPr="0052092E">
        <w:rPr>
          <w:sz w:val="26"/>
          <w:szCs w:val="26"/>
        </w:rPr>
        <w:t>»</w:t>
      </w:r>
      <w:proofErr w:type="gramEnd"/>
    </w:p>
    <w:p w:rsidR="00310421" w:rsidRPr="0052092E" w:rsidRDefault="00801A3C" w:rsidP="0052092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52092E">
        <w:rPr>
          <w:sz w:val="26"/>
          <w:szCs w:val="26"/>
        </w:rPr>
        <w:t>1.</w:t>
      </w:r>
      <w:r w:rsidR="00A123A1" w:rsidRPr="0052092E">
        <w:rPr>
          <w:sz w:val="26"/>
          <w:szCs w:val="26"/>
        </w:rPr>
        <w:t>2</w:t>
      </w:r>
      <w:r w:rsidRPr="0052092E">
        <w:rPr>
          <w:sz w:val="26"/>
          <w:szCs w:val="26"/>
        </w:rPr>
        <w:t xml:space="preserve"> </w:t>
      </w:r>
      <w:r w:rsidR="00310421" w:rsidRPr="0052092E">
        <w:rPr>
          <w:sz w:val="26"/>
          <w:szCs w:val="26"/>
        </w:rPr>
        <w:t>Приложение №</w:t>
      </w:r>
      <w:r w:rsidR="0052092E" w:rsidRPr="0052092E">
        <w:rPr>
          <w:sz w:val="26"/>
          <w:szCs w:val="26"/>
        </w:rPr>
        <w:t xml:space="preserve"> </w:t>
      </w:r>
      <w:r w:rsidR="00F277E9">
        <w:rPr>
          <w:sz w:val="26"/>
          <w:szCs w:val="26"/>
        </w:rPr>
        <w:t>1</w:t>
      </w:r>
      <w:r w:rsidR="0052092E">
        <w:rPr>
          <w:sz w:val="26"/>
          <w:szCs w:val="26"/>
        </w:rPr>
        <w:t>,</w:t>
      </w:r>
      <w:r w:rsidR="00F277E9">
        <w:rPr>
          <w:sz w:val="26"/>
          <w:szCs w:val="26"/>
        </w:rPr>
        <w:t xml:space="preserve"> № 2,</w:t>
      </w:r>
      <w:r w:rsidR="0052092E">
        <w:rPr>
          <w:sz w:val="26"/>
          <w:szCs w:val="26"/>
        </w:rPr>
        <w:t xml:space="preserve"> № 3</w:t>
      </w:r>
      <w:r w:rsidR="00F277E9">
        <w:rPr>
          <w:sz w:val="26"/>
          <w:szCs w:val="26"/>
        </w:rPr>
        <w:t>, № 4</w:t>
      </w:r>
      <w:r w:rsidR="00310421" w:rsidRPr="0052092E">
        <w:rPr>
          <w:sz w:val="26"/>
          <w:szCs w:val="26"/>
        </w:rPr>
        <w:t xml:space="preserve"> изложить в новой редакции.</w:t>
      </w:r>
    </w:p>
    <w:p w:rsidR="00150872" w:rsidRPr="0052092E" w:rsidRDefault="00670BE3" w:rsidP="0052092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92E">
        <w:rPr>
          <w:bCs/>
          <w:sz w:val="26"/>
          <w:szCs w:val="26"/>
          <w:lang w:eastAsia="en-US"/>
        </w:rPr>
        <w:t>2. </w:t>
      </w:r>
      <w:r w:rsidR="00150872" w:rsidRPr="0052092E">
        <w:rPr>
          <w:bCs/>
          <w:sz w:val="26"/>
          <w:szCs w:val="26"/>
          <w:lang w:eastAsia="en-US"/>
        </w:rPr>
        <w:t>Настоящее постано</w:t>
      </w:r>
      <w:r w:rsidR="00981919" w:rsidRPr="0052092E">
        <w:rPr>
          <w:bCs/>
          <w:sz w:val="26"/>
          <w:szCs w:val="26"/>
          <w:lang w:eastAsia="en-US"/>
        </w:rPr>
        <w:t>вление вступает в силу со дня</w:t>
      </w:r>
      <w:r w:rsidR="00150872" w:rsidRPr="0052092E">
        <w:rPr>
          <w:bCs/>
          <w:sz w:val="26"/>
          <w:szCs w:val="26"/>
          <w:lang w:eastAsia="en-US"/>
        </w:rPr>
        <w:t xml:space="preserve"> </w:t>
      </w:r>
      <w:r w:rsidR="00B62F5D" w:rsidRPr="0052092E">
        <w:rPr>
          <w:bCs/>
          <w:sz w:val="26"/>
          <w:szCs w:val="26"/>
          <w:lang w:eastAsia="en-US"/>
        </w:rPr>
        <w:t>его официального опубликования.</w:t>
      </w:r>
    </w:p>
    <w:p w:rsidR="008F5FD4" w:rsidRPr="0052092E" w:rsidRDefault="008F5FD4" w:rsidP="0052092E">
      <w:pPr>
        <w:rPr>
          <w:sz w:val="26"/>
          <w:szCs w:val="26"/>
        </w:rPr>
      </w:pPr>
    </w:p>
    <w:p w:rsidR="008F5FD4" w:rsidRPr="0052092E" w:rsidRDefault="008F5FD4" w:rsidP="0052092E">
      <w:pPr>
        <w:rPr>
          <w:sz w:val="26"/>
          <w:szCs w:val="26"/>
        </w:rPr>
      </w:pPr>
    </w:p>
    <w:p w:rsidR="00981919" w:rsidRPr="0052092E" w:rsidRDefault="00981919" w:rsidP="0052092E">
      <w:pPr>
        <w:rPr>
          <w:sz w:val="26"/>
          <w:szCs w:val="26"/>
        </w:rPr>
      </w:pPr>
    </w:p>
    <w:p w:rsidR="00675C55" w:rsidRPr="0052092E" w:rsidRDefault="00E11534" w:rsidP="0052092E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75C55" w:rsidRPr="0052092E">
        <w:rPr>
          <w:sz w:val="26"/>
          <w:szCs w:val="26"/>
        </w:rPr>
        <w:t xml:space="preserve">муниципального </w:t>
      </w:r>
      <w:r w:rsidR="000B0AA8" w:rsidRPr="0052092E">
        <w:rPr>
          <w:sz w:val="26"/>
          <w:szCs w:val="26"/>
        </w:rPr>
        <w:t xml:space="preserve">образования                                 </w:t>
      </w:r>
      <w:r>
        <w:rPr>
          <w:sz w:val="26"/>
          <w:szCs w:val="26"/>
        </w:rPr>
        <w:t xml:space="preserve">     </w:t>
      </w:r>
      <w:r w:rsidR="000B0AA8" w:rsidRPr="0052092E">
        <w:rPr>
          <w:sz w:val="26"/>
          <w:szCs w:val="26"/>
        </w:rPr>
        <w:t xml:space="preserve">               </w:t>
      </w:r>
      <w:r w:rsidR="0052092E">
        <w:rPr>
          <w:sz w:val="26"/>
          <w:szCs w:val="26"/>
        </w:rPr>
        <w:t xml:space="preserve">    </w:t>
      </w:r>
      <w:r>
        <w:rPr>
          <w:sz w:val="26"/>
          <w:szCs w:val="26"/>
        </w:rPr>
        <w:t>А.С. Чечулин</w:t>
      </w:r>
    </w:p>
    <w:p w:rsidR="000B0AA8" w:rsidRPr="0052092E" w:rsidRDefault="000B0AA8" w:rsidP="0052092E">
      <w:pPr>
        <w:rPr>
          <w:sz w:val="26"/>
          <w:szCs w:val="26"/>
        </w:rPr>
      </w:pPr>
    </w:p>
    <w:p w:rsidR="000B0AA8" w:rsidRPr="0052092E" w:rsidRDefault="000B0AA8" w:rsidP="0052092E">
      <w:pPr>
        <w:rPr>
          <w:sz w:val="26"/>
          <w:szCs w:val="26"/>
        </w:rPr>
      </w:pPr>
    </w:p>
    <w:p w:rsidR="000B0AA8" w:rsidRPr="0052092E" w:rsidRDefault="000B0AA8" w:rsidP="0052092E">
      <w:pPr>
        <w:rPr>
          <w:sz w:val="26"/>
          <w:szCs w:val="2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3194"/>
        <w:gridCol w:w="2050"/>
        <w:gridCol w:w="1701"/>
      </w:tblGrid>
      <w:tr w:rsidR="000B0AA8" w:rsidRPr="0052092E" w:rsidTr="00E9120C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jc w:val="left"/>
              <w:rPr>
                <w:rFonts w:ascii="Times New Roman" w:hAnsi="Times New Roman"/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ind w:firstLine="72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ind w:firstLine="72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52092E" w:rsidRDefault="000B0AA8" w:rsidP="0052092E">
            <w:pPr>
              <w:pStyle w:val="a4"/>
              <w:ind w:firstLine="72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0B0AA8" w:rsidRPr="0052092E" w:rsidTr="00E9120C">
        <w:trPr>
          <w:cantSplit/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DC4278" w:rsidP="00BB6995">
            <w:pPr>
              <w:pStyle w:val="a4"/>
              <w:jc w:val="left"/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</w:pPr>
            <w:r w:rsidRPr="0052092E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2</w:t>
            </w:r>
            <w:r w:rsidR="00BB6995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1</w:t>
            </w:r>
            <w:r w:rsidR="000B0AA8" w:rsidRPr="0052092E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.</w:t>
            </w:r>
            <w:r w:rsidR="00BB6995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03</w:t>
            </w:r>
            <w:r w:rsidR="000B0AA8" w:rsidRPr="0052092E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.202</w:t>
            </w:r>
            <w:r w:rsidR="00BB6995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092E">
              <w:rPr>
                <w:rFonts w:ascii="Times New Roman" w:hAnsi="Times New Roman"/>
                <w:b w:val="0"/>
                <w:sz w:val="26"/>
                <w:szCs w:val="26"/>
              </w:rPr>
              <w:t>СОГЛАСОВАНО: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ind w:firstLine="72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52092E" w:rsidRDefault="000B0AA8" w:rsidP="0052092E">
            <w:pPr>
              <w:pStyle w:val="a4"/>
              <w:ind w:firstLine="72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0B0AA8" w:rsidRPr="0052092E" w:rsidTr="00E9120C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092E">
              <w:rPr>
                <w:rFonts w:ascii="Times New Roman" w:hAnsi="Times New Roman"/>
                <w:b w:val="0"/>
                <w:sz w:val="26"/>
                <w:szCs w:val="26"/>
              </w:rPr>
              <w:t>7 экз.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1A68B1" w:rsidP="0052092E">
            <w:pPr>
              <w:pStyle w:val="a4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Н</w:t>
            </w:r>
            <w:r w:rsidR="000B0AA8" w:rsidRPr="0052092E">
              <w:rPr>
                <w:rFonts w:ascii="Times New Roman" w:hAnsi="Times New Roman"/>
                <w:b w:val="0"/>
                <w:sz w:val="26"/>
                <w:szCs w:val="26"/>
              </w:rPr>
              <w:t>ачальник одела энергетики и ЖКХ КУМИ и ЖКХ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1A68B1" w:rsidP="001A68B1">
            <w:pPr>
              <w:pStyle w:val="a4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С</w:t>
            </w:r>
            <w:r w:rsidR="009841CF" w:rsidRPr="0052092E">
              <w:rPr>
                <w:rFonts w:ascii="Times New Roman" w:hAnsi="Times New Roman"/>
                <w:b w:val="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В</w:t>
            </w:r>
            <w:r w:rsidR="009841CF" w:rsidRPr="0052092E">
              <w:rPr>
                <w:rFonts w:ascii="Times New Roman" w:hAnsi="Times New Roman"/>
                <w:b w:val="0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 w:val="0"/>
                <w:sz w:val="26"/>
                <w:szCs w:val="26"/>
              </w:rPr>
              <w:t>Обросов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52092E" w:rsidRDefault="000B0AA8" w:rsidP="0052092E">
            <w:pPr>
              <w:pStyle w:val="a4"/>
              <w:ind w:firstLine="72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0B0AA8" w:rsidRPr="0052092E" w:rsidTr="00E9120C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092E">
              <w:rPr>
                <w:rFonts w:ascii="Times New Roman" w:hAnsi="Times New Roman"/>
                <w:b w:val="0"/>
                <w:sz w:val="26"/>
                <w:szCs w:val="26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092E">
              <w:rPr>
                <w:rFonts w:ascii="Times New Roman" w:hAnsi="Times New Roman"/>
                <w:b w:val="0"/>
                <w:sz w:val="26"/>
                <w:szCs w:val="26"/>
              </w:rPr>
              <w:t>Председатель КУМИ и ЖКХ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092E">
              <w:rPr>
                <w:rFonts w:ascii="Times New Roman" w:hAnsi="Times New Roman"/>
                <w:b w:val="0"/>
                <w:sz w:val="26"/>
                <w:szCs w:val="26"/>
              </w:rPr>
              <w:t>С.С. Петухов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52092E" w:rsidRDefault="000B0AA8" w:rsidP="0052092E">
            <w:pPr>
              <w:pStyle w:val="a4"/>
              <w:ind w:firstLine="72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0B0AA8" w:rsidRPr="0052092E" w:rsidTr="00E9120C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8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8"/>
              <w:spacing w:after="0"/>
              <w:ind w:left="-127"/>
              <w:jc w:val="center"/>
              <w:rPr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>Начальник комитета по финансам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ind w:hanging="4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092E">
              <w:rPr>
                <w:rFonts w:ascii="Times New Roman" w:hAnsi="Times New Roman"/>
                <w:b w:val="0"/>
                <w:sz w:val="26"/>
                <w:szCs w:val="26"/>
              </w:rPr>
              <w:t>О.П. Тупицына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52092E" w:rsidRDefault="000B0AA8" w:rsidP="0052092E">
            <w:pPr>
              <w:pStyle w:val="a4"/>
              <w:ind w:firstLine="72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0B0AA8" w:rsidRPr="0052092E" w:rsidTr="00E9120C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8"/>
              <w:spacing w:after="0"/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8"/>
              <w:spacing w:after="0"/>
              <w:ind w:left="-127"/>
              <w:jc w:val="center"/>
              <w:rPr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ind w:hanging="45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092E">
              <w:rPr>
                <w:rFonts w:ascii="Times New Roman" w:hAnsi="Times New Roman"/>
                <w:b w:val="0"/>
                <w:sz w:val="26"/>
                <w:szCs w:val="26"/>
              </w:rPr>
              <w:t>Н.В. Зубова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52092E" w:rsidRDefault="000B0AA8" w:rsidP="0052092E">
            <w:pPr>
              <w:pStyle w:val="a4"/>
              <w:ind w:firstLine="72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0B0AA8" w:rsidRPr="0052092E" w:rsidTr="00E9120C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ind w:firstLine="3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092E">
              <w:rPr>
                <w:rFonts w:ascii="Times New Roman" w:hAnsi="Times New Roman"/>
                <w:b w:val="0"/>
                <w:sz w:val="26"/>
                <w:szCs w:val="26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092E">
              <w:rPr>
                <w:rFonts w:ascii="Times New Roman" w:hAnsi="Times New Roman"/>
                <w:b w:val="0"/>
                <w:sz w:val="26"/>
                <w:szCs w:val="26"/>
              </w:rPr>
              <w:t xml:space="preserve">Начальник комитета </w:t>
            </w:r>
            <w:proofErr w:type="spellStart"/>
            <w:r w:rsidRPr="0052092E">
              <w:rPr>
                <w:rFonts w:ascii="Times New Roman" w:hAnsi="Times New Roman"/>
                <w:b w:val="0"/>
                <w:sz w:val="26"/>
                <w:szCs w:val="26"/>
              </w:rPr>
              <w:t>экон</w:t>
            </w:r>
            <w:proofErr w:type="spellEnd"/>
            <w:r w:rsidRPr="0052092E">
              <w:rPr>
                <w:rFonts w:ascii="Times New Roman" w:hAnsi="Times New Roman"/>
                <w:b w:val="0"/>
                <w:sz w:val="26"/>
                <w:szCs w:val="26"/>
              </w:rPr>
              <w:t>. развития и прогнозирования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9841CF" w:rsidP="0052092E">
            <w:pPr>
              <w:pStyle w:val="aa"/>
              <w:rPr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>Е.Н. Григорьева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52092E" w:rsidRDefault="000B0AA8" w:rsidP="0052092E">
            <w:pPr>
              <w:pStyle w:val="a4"/>
              <w:ind w:firstLine="72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  <w:tr w:rsidR="000B0AA8" w:rsidRPr="0052092E" w:rsidTr="00E9120C">
        <w:trPr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ind w:firstLine="72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092E">
              <w:rPr>
                <w:rFonts w:ascii="Times New Roman" w:hAnsi="Times New Roman"/>
                <w:b w:val="0"/>
                <w:sz w:val="26"/>
                <w:szCs w:val="26"/>
              </w:rPr>
              <w:t>3-дело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0B0AA8" w:rsidP="0052092E">
            <w:pPr>
              <w:pStyle w:val="a4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52092E">
              <w:rPr>
                <w:rFonts w:ascii="Times New Roman" w:hAnsi="Times New Roman"/>
                <w:b w:val="0"/>
                <w:sz w:val="26"/>
                <w:szCs w:val="26"/>
              </w:rPr>
              <w:t>Начальник Управления делами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A8" w:rsidRPr="0052092E" w:rsidRDefault="009841CF" w:rsidP="0052092E">
            <w:pPr>
              <w:pStyle w:val="aa"/>
              <w:rPr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 xml:space="preserve">Н.С. </w:t>
            </w:r>
            <w:proofErr w:type="spellStart"/>
            <w:r w:rsidRPr="0052092E">
              <w:rPr>
                <w:sz w:val="26"/>
                <w:szCs w:val="26"/>
              </w:rPr>
              <w:t>Рякова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A8" w:rsidRPr="0052092E" w:rsidRDefault="000B0AA8" w:rsidP="0052092E">
            <w:pPr>
              <w:pStyle w:val="a4"/>
              <w:ind w:firstLine="72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</w:tr>
    </w:tbl>
    <w:p w:rsidR="000B0AA8" w:rsidRPr="0052092E" w:rsidRDefault="000B0AA8" w:rsidP="0052092E">
      <w:pPr>
        <w:rPr>
          <w:sz w:val="26"/>
          <w:szCs w:val="26"/>
        </w:rPr>
        <w:sectPr w:rsidR="000B0AA8" w:rsidRPr="0052092E" w:rsidSect="0052092E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952BD8" w:rsidRPr="009D1E7A" w:rsidRDefault="00952BD8" w:rsidP="00952BD8">
      <w:pPr>
        <w:jc w:val="right"/>
      </w:pPr>
      <w:r w:rsidRPr="009D1E7A">
        <w:lastRenderedPageBreak/>
        <w:t xml:space="preserve">                                                           ПРИЛОЖЕНИЕ  № 1</w:t>
      </w:r>
    </w:p>
    <w:p w:rsidR="00952BD8" w:rsidRPr="009D1E7A" w:rsidRDefault="00952BD8" w:rsidP="00952BD8">
      <w:pPr>
        <w:jc w:val="right"/>
      </w:pPr>
      <w:r w:rsidRPr="009D1E7A">
        <w:t xml:space="preserve">к муниципальной </w:t>
      </w:r>
    </w:p>
    <w:p w:rsidR="00952BD8" w:rsidRPr="009D1E7A" w:rsidRDefault="00952BD8" w:rsidP="00952BD8">
      <w:pPr>
        <w:jc w:val="right"/>
        <w:rPr>
          <w:sz w:val="28"/>
          <w:szCs w:val="28"/>
        </w:rPr>
      </w:pPr>
      <w:r w:rsidRPr="009D1E7A">
        <w:t>программе</w:t>
      </w:r>
      <w:r w:rsidRPr="009D1E7A">
        <w:rPr>
          <w:sz w:val="28"/>
          <w:szCs w:val="28"/>
        </w:rPr>
        <w:t xml:space="preserve"> </w:t>
      </w:r>
    </w:p>
    <w:p w:rsidR="00952BD8" w:rsidRPr="009D1E7A" w:rsidRDefault="00952BD8" w:rsidP="00952BD8">
      <w:pPr>
        <w:jc w:val="right"/>
      </w:pPr>
      <w:r w:rsidRPr="009D1E7A">
        <w:t xml:space="preserve">                                            </w:t>
      </w:r>
    </w:p>
    <w:p w:rsidR="00952BD8" w:rsidRPr="009D1E7A" w:rsidRDefault="00952BD8" w:rsidP="00952BD8">
      <w:pPr>
        <w:jc w:val="right"/>
        <w:rPr>
          <w:b/>
        </w:rPr>
      </w:pPr>
      <w:r w:rsidRPr="009D1E7A">
        <w:rPr>
          <w:b/>
        </w:rPr>
        <w:t xml:space="preserve">                      </w:t>
      </w:r>
    </w:p>
    <w:p w:rsidR="00952BD8" w:rsidRPr="009D1E7A" w:rsidRDefault="00952BD8" w:rsidP="00952BD8">
      <w:pPr>
        <w:rPr>
          <w:b/>
        </w:rPr>
      </w:pPr>
    </w:p>
    <w:p w:rsidR="00952BD8" w:rsidRPr="009D1E7A" w:rsidRDefault="00952BD8" w:rsidP="00952BD8">
      <w:pPr>
        <w:jc w:val="center"/>
      </w:pPr>
      <w:proofErr w:type="gramStart"/>
      <w:r w:rsidRPr="009D1E7A">
        <w:t>П</w:t>
      </w:r>
      <w:proofErr w:type="gramEnd"/>
      <w:r w:rsidRPr="009D1E7A">
        <w:t xml:space="preserve"> Е Р Е Ч Е Н Ь</w:t>
      </w:r>
    </w:p>
    <w:p w:rsidR="00952BD8" w:rsidRPr="009D1E7A" w:rsidRDefault="00952BD8" w:rsidP="00952BD8">
      <w:pPr>
        <w:jc w:val="center"/>
      </w:pPr>
      <w:r w:rsidRPr="009D1E7A">
        <w:t>целевых показателей муниципальной программы</w:t>
      </w:r>
    </w:p>
    <w:p w:rsidR="00952BD8" w:rsidRPr="00AB589D" w:rsidRDefault="00952BD8" w:rsidP="00952BD8">
      <w:pPr>
        <w:jc w:val="center"/>
      </w:pPr>
      <w:r w:rsidRPr="009D1E7A">
        <w:t>«Формирование современной городской среды</w:t>
      </w:r>
      <w:r w:rsidRPr="009D1E7A">
        <w:rPr>
          <w:sz w:val="28"/>
          <w:szCs w:val="28"/>
        </w:rPr>
        <w:t xml:space="preserve"> </w:t>
      </w:r>
      <w:r w:rsidRPr="00AB589D">
        <w:t>муниципального образования «</w:t>
      </w:r>
      <w:proofErr w:type="spellStart"/>
      <w:r w:rsidRPr="00AB589D">
        <w:t>Пинежский</w:t>
      </w:r>
      <w:proofErr w:type="spellEnd"/>
      <w:r w:rsidRPr="00AB589D">
        <w:t xml:space="preserve"> муниципальный район» </w:t>
      </w:r>
    </w:p>
    <w:p w:rsidR="00952BD8" w:rsidRPr="00AB589D" w:rsidRDefault="00952BD8" w:rsidP="00952BD8">
      <w:pPr>
        <w:jc w:val="center"/>
      </w:pPr>
      <w:r w:rsidRPr="00AB589D">
        <w:t xml:space="preserve">на 2018 - 2024 годы» </w:t>
      </w:r>
    </w:p>
    <w:p w:rsidR="00952BD8" w:rsidRPr="009D1E7A" w:rsidRDefault="00952BD8" w:rsidP="00952BD8">
      <w:pPr>
        <w:jc w:val="both"/>
      </w:pPr>
      <w:r w:rsidRPr="009D1E7A">
        <w:t xml:space="preserve">           Ответственный исполнитель - комитет по управлению муниципальным имуществом и ЖКХ администрации муниципального образования «</w:t>
      </w:r>
      <w:proofErr w:type="spellStart"/>
      <w:r w:rsidRPr="009D1E7A">
        <w:t>Пинежский</w:t>
      </w:r>
      <w:proofErr w:type="spellEnd"/>
      <w:r w:rsidRPr="009D1E7A">
        <w:t xml:space="preserve"> муниципальный район»</w:t>
      </w:r>
    </w:p>
    <w:p w:rsidR="00952BD8" w:rsidRPr="009D1E7A" w:rsidRDefault="00952BD8" w:rsidP="00952BD8">
      <w:pPr>
        <w:jc w:val="both"/>
      </w:pPr>
      <w:r w:rsidRPr="009D1E7A">
        <w:t xml:space="preserve">          Соисполнители – муниципальные образования поселений</w:t>
      </w:r>
    </w:p>
    <w:p w:rsidR="00952BD8" w:rsidRPr="009D1E7A" w:rsidRDefault="00952BD8" w:rsidP="00952BD8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0"/>
        <w:gridCol w:w="1134"/>
        <w:gridCol w:w="1134"/>
        <w:gridCol w:w="1134"/>
        <w:gridCol w:w="1134"/>
        <w:gridCol w:w="1134"/>
        <w:gridCol w:w="992"/>
        <w:gridCol w:w="1134"/>
        <w:gridCol w:w="1085"/>
        <w:gridCol w:w="1042"/>
      </w:tblGrid>
      <w:tr w:rsidR="00952BD8" w:rsidRPr="009D1E7A" w:rsidTr="00952BD8">
        <w:trPr>
          <w:jc w:val="center"/>
        </w:trPr>
        <w:tc>
          <w:tcPr>
            <w:tcW w:w="4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8" w:rsidRPr="009D1E7A" w:rsidRDefault="00952BD8" w:rsidP="00952BD8">
            <w:pPr>
              <w:jc w:val="both"/>
            </w:pPr>
            <w:r w:rsidRPr="009D1E7A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8" w:rsidRPr="009D1E7A" w:rsidRDefault="00952BD8" w:rsidP="00952BD8">
            <w:pPr>
              <w:jc w:val="both"/>
            </w:pPr>
            <w:r w:rsidRPr="009D1E7A">
              <w:t>Ед. изм.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8" w:rsidRPr="009D1E7A" w:rsidRDefault="00952BD8" w:rsidP="00952BD8">
            <w:pPr>
              <w:ind w:right="-240"/>
              <w:jc w:val="center"/>
            </w:pPr>
            <w:r w:rsidRPr="009D1E7A">
              <w:t>Значение целевых показателей</w:t>
            </w:r>
          </w:p>
        </w:tc>
      </w:tr>
      <w:tr w:rsidR="00952BD8" w:rsidRPr="009D1E7A" w:rsidTr="00952BD8">
        <w:trPr>
          <w:jc w:val="center"/>
        </w:trPr>
        <w:tc>
          <w:tcPr>
            <w:tcW w:w="4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952BD8" w:rsidP="00952BD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952BD8" w:rsidP="00952BD8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8" w:rsidRPr="009D1E7A" w:rsidRDefault="00952BD8" w:rsidP="00952BD8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базовый</w:t>
            </w:r>
          </w:p>
          <w:p w:rsidR="00952BD8" w:rsidRPr="009D1E7A" w:rsidRDefault="00952BD8" w:rsidP="00952BD8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201</w:t>
            </w:r>
            <w:r w:rsidRPr="009D1E7A">
              <w:rPr>
                <w:sz w:val="22"/>
                <w:szCs w:val="22"/>
                <w:lang w:val="en-US"/>
              </w:rPr>
              <w:t>7</w:t>
            </w:r>
            <w:r w:rsidRPr="009D1E7A">
              <w:rPr>
                <w:sz w:val="22"/>
                <w:szCs w:val="22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8" w:rsidRPr="009D1E7A" w:rsidRDefault="00952BD8" w:rsidP="00952BD8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201</w:t>
            </w:r>
            <w:r w:rsidRPr="009D1E7A">
              <w:rPr>
                <w:sz w:val="22"/>
                <w:szCs w:val="22"/>
                <w:lang w:val="en-US"/>
              </w:rPr>
              <w:t>8</w:t>
            </w:r>
            <w:r w:rsidRPr="009D1E7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8" w:rsidRPr="009D1E7A" w:rsidRDefault="00952BD8" w:rsidP="00952BD8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201</w:t>
            </w:r>
            <w:r w:rsidRPr="009D1E7A">
              <w:rPr>
                <w:sz w:val="22"/>
                <w:szCs w:val="22"/>
                <w:lang w:val="en-US"/>
              </w:rPr>
              <w:t>9</w:t>
            </w:r>
            <w:r w:rsidRPr="009D1E7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8" w:rsidRPr="009D1E7A" w:rsidRDefault="00952BD8" w:rsidP="00952BD8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</w:t>
            </w:r>
            <w:r w:rsidRPr="009D1E7A">
              <w:rPr>
                <w:sz w:val="22"/>
                <w:szCs w:val="22"/>
                <w:lang w:val="en-US"/>
              </w:rPr>
              <w:t>20</w:t>
            </w:r>
            <w:r w:rsidRPr="009D1E7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8" w:rsidRPr="009D1E7A" w:rsidRDefault="00952BD8" w:rsidP="00952BD8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sz w:val="22"/>
                <w:szCs w:val="22"/>
              </w:rPr>
              <w:t>202</w:t>
            </w:r>
            <w:r w:rsidRPr="009D1E7A">
              <w:rPr>
                <w:sz w:val="22"/>
                <w:szCs w:val="22"/>
                <w:lang w:val="en-US"/>
              </w:rPr>
              <w:t>1</w:t>
            </w:r>
            <w:r w:rsidRPr="009D1E7A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8" w:rsidRPr="009D1E7A" w:rsidRDefault="00952BD8" w:rsidP="00952BD8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rFonts w:eastAsia="Calibri"/>
                <w:sz w:val="22"/>
                <w:szCs w:val="22"/>
                <w:lang w:val="en-US"/>
              </w:rPr>
              <w:t xml:space="preserve">2022 </w:t>
            </w:r>
            <w:r w:rsidRPr="009D1E7A">
              <w:rPr>
                <w:rFonts w:eastAsia="Calibri"/>
                <w:sz w:val="22"/>
                <w:szCs w:val="22"/>
              </w:rPr>
              <w:t>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8" w:rsidRPr="009D1E7A" w:rsidRDefault="00952BD8" w:rsidP="00952BD8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rFonts w:eastAsia="Calibri"/>
                <w:sz w:val="22"/>
                <w:szCs w:val="22"/>
              </w:rPr>
              <w:t>2023 год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8" w:rsidRPr="009D1E7A" w:rsidRDefault="00952BD8" w:rsidP="00952BD8">
            <w:pPr>
              <w:jc w:val="both"/>
              <w:rPr>
                <w:rFonts w:eastAsia="Calibri"/>
                <w:sz w:val="22"/>
                <w:szCs w:val="22"/>
              </w:rPr>
            </w:pPr>
            <w:r w:rsidRPr="009D1E7A">
              <w:rPr>
                <w:rFonts w:eastAsia="Calibri"/>
                <w:sz w:val="22"/>
                <w:szCs w:val="22"/>
              </w:rPr>
              <w:t>2024 год</w:t>
            </w:r>
          </w:p>
        </w:tc>
      </w:tr>
      <w:tr w:rsidR="00952BD8" w:rsidRPr="009D1E7A" w:rsidTr="00952BD8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8" w:rsidRPr="009D1E7A" w:rsidRDefault="00952BD8" w:rsidP="00952BD8">
            <w:pPr>
              <w:rPr>
                <w:rFonts w:eastAsia="Calibri"/>
              </w:rPr>
            </w:pPr>
            <w:r w:rsidRPr="009D1E7A">
              <w:t>1.Количество благоустроенных дворовых территорий многоквартирных  жилых домов МО «</w:t>
            </w:r>
            <w:proofErr w:type="spellStart"/>
            <w:r w:rsidRPr="009D1E7A">
              <w:t>Пинежский</w:t>
            </w:r>
            <w:proofErr w:type="spellEnd"/>
            <w:r w:rsidRPr="009D1E7A">
              <w:t xml:space="preserve">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952BD8" w:rsidP="00952BD8">
            <w:pPr>
              <w:jc w:val="both"/>
              <w:rPr>
                <w:rFonts w:eastAsia="Calibri"/>
              </w:rPr>
            </w:pPr>
            <w:r w:rsidRPr="009D1E7A">
              <w:rPr>
                <w:rFonts w:eastAsia="Calibri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952BD8" w:rsidP="00952BD8">
            <w:pPr>
              <w:jc w:val="center"/>
            </w:pPr>
            <w:r w:rsidRPr="009D1E7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952BD8" w:rsidP="00952BD8">
            <w:pPr>
              <w:jc w:val="center"/>
            </w:pPr>
            <w:r w:rsidRPr="009D1E7A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952BD8" w:rsidP="00952BD8">
            <w:pPr>
              <w:jc w:val="center"/>
            </w:pPr>
            <w:r w:rsidRPr="009D1E7A">
              <w:t>19,5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C43422" w:rsidP="00952BD8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952BD8" w:rsidP="00952BD8">
            <w:pPr>
              <w:jc w:val="center"/>
            </w:pPr>
            <w:r w:rsidRPr="009D1E7A">
              <w:t>18</w:t>
            </w:r>
            <w:r w:rsidR="002F5687"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A9088B" w:rsidP="00952BD8">
            <w:pPr>
              <w:jc w:val="center"/>
            </w:pPr>
            <w:r>
              <w:t>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2C4142" w:rsidP="00952BD8">
            <w:pPr>
              <w:jc w:val="center"/>
            </w:pPr>
            <w:r>
              <w:t>5</w:t>
            </w:r>
            <w:r w:rsidR="002F5687">
              <w:t>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2C4142" w:rsidP="002F5687">
            <w:pPr>
              <w:jc w:val="center"/>
            </w:pPr>
            <w:r>
              <w:t>25</w:t>
            </w:r>
            <w:r w:rsidR="002F5687">
              <w:t>1</w:t>
            </w:r>
          </w:p>
        </w:tc>
      </w:tr>
      <w:tr w:rsidR="00952BD8" w:rsidRPr="009D1E7A" w:rsidTr="00952BD8">
        <w:trPr>
          <w:jc w:val="center"/>
        </w:trPr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D8" w:rsidRPr="009D1E7A" w:rsidRDefault="00952BD8" w:rsidP="00952BD8">
            <w:pPr>
              <w:rPr>
                <w:rFonts w:eastAsia="Calibri"/>
              </w:rPr>
            </w:pPr>
            <w:r w:rsidRPr="009D1E7A">
              <w:t>2. Количество благоустроенных общественных территорий МО «</w:t>
            </w:r>
            <w:proofErr w:type="spellStart"/>
            <w:r w:rsidRPr="009D1E7A">
              <w:t>Пинежский</w:t>
            </w:r>
            <w:proofErr w:type="spellEnd"/>
            <w:r w:rsidRPr="009D1E7A">
              <w:t xml:space="preserve"> муниципальный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952BD8" w:rsidP="00952BD8">
            <w:pPr>
              <w:jc w:val="both"/>
              <w:rPr>
                <w:rFonts w:eastAsia="Calibri"/>
              </w:rPr>
            </w:pPr>
            <w:r w:rsidRPr="009D1E7A">
              <w:rPr>
                <w:rFonts w:eastAsia="Calibri"/>
              </w:rPr>
              <w:t>объект</w:t>
            </w:r>
            <w:r w:rsidRPr="009D1E7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952BD8" w:rsidP="00952BD8">
            <w:pPr>
              <w:jc w:val="center"/>
            </w:pPr>
            <w:r w:rsidRPr="009D1E7A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952BD8" w:rsidP="00952BD8">
            <w:pPr>
              <w:jc w:val="center"/>
            </w:pPr>
            <w:r w:rsidRPr="009D1E7A"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952BD8" w:rsidP="00952BD8">
            <w:pPr>
              <w:jc w:val="center"/>
            </w:pPr>
            <w:r w:rsidRPr="009D1E7A"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952BD8" w:rsidP="00952BD8">
            <w:pPr>
              <w:jc w:val="center"/>
            </w:pPr>
            <w:r w:rsidRPr="009D1E7A">
              <w:t>4</w:t>
            </w:r>
            <w:r w:rsidR="00C43422"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952BD8" w:rsidP="00952BD8">
            <w:pPr>
              <w:jc w:val="center"/>
            </w:pPr>
            <w:r w:rsidRPr="009D1E7A"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C43422" w:rsidP="00952BD8">
            <w:pPr>
              <w:jc w:val="center"/>
            </w:pPr>
            <w:r>
              <w:t>1,5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C43422" w:rsidP="00952BD8">
            <w:pPr>
              <w:jc w:val="center"/>
            </w:pPr>
            <w: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BD8" w:rsidRPr="009D1E7A" w:rsidRDefault="00C43422" w:rsidP="00952BD8">
            <w:pPr>
              <w:jc w:val="center"/>
            </w:pPr>
            <w:r>
              <w:t>3,5</w:t>
            </w:r>
          </w:p>
        </w:tc>
      </w:tr>
    </w:tbl>
    <w:p w:rsidR="00952BD8" w:rsidRPr="009D1E7A" w:rsidRDefault="00952BD8" w:rsidP="00952BD8">
      <w:pPr>
        <w:jc w:val="both"/>
      </w:pPr>
      <w:r w:rsidRPr="009D1E7A">
        <w:t xml:space="preserve">                                                                </w:t>
      </w:r>
    </w:p>
    <w:p w:rsidR="00E5586B" w:rsidRDefault="00E5586B" w:rsidP="0052092E">
      <w:pPr>
        <w:jc w:val="right"/>
        <w:rPr>
          <w:sz w:val="26"/>
          <w:szCs w:val="26"/>
        </w:rPr>
      </w:pPr>
    </w:p>
    <w:p w:rsidR="00E5586B" w:rsidRDefault="00E5586B" w:rsidP="0052092E">
      <w:pPr>
        <w:jc w:val="right"/>
        <w:rPr>
          <w:sz w:val="26"/>
          <w:szCs w:val="26"/>
        </w:rPr>
      </w:pPr>
    </w:p>
    <w:p w:rsidR="00E5586B" w:rsidRDefault="00E5586B" w:rsidP="0052092E">
      <w:pPr>
        <w:jc w:val="right"/>
        <w:rPr>
          <w:sz w:val="26"/>
          <w:szCs w:val="26"/>
        </w:rPr>
      </w:pPr>
    </w:p>
    <w:p w:rsidR="00E5586B" w:rsidRDefault="00E5586B" w:rsidP="0052092E">
      <w:pPr>
        <w:jc w:val="right"/>
        <w:rPr>
          <w:sz w:val="26"/>
          <w:szCs w:val="26"/>
        </w:rPr>
      </w:pPr>
    </w:p>
    <w:p w:rsidR="00E5586B" w:rsidRDefault="00E5586B" w:rsidP="0052092E">
      <w:pPr>
        <w:jc w:val="right"/>
        <w:rPr>
          <w:sz w:val="26"/>
          <w:szCs w:val="26"/>
        </w:rPr>
      </w:pPr>
    </w:p>
    <w:p w:rsidR="008F4814" w:rsidRDefault="008F4814" w:rsidP="0052092E">
      <w:pPr>
        <w:jc w:val="right"/>
        <w:rPr>
          <w:sz w:val="26"/>
          <w:szCs w:val="26"/>
        </w:rPr>
      </w:pPr>
    </w:p>
    <w:p w:rsidR="00E5586B" w:rsidRDefault="00E5586B" w:rsidP="0052092E">
      <w:pPr>
        <w:jc w:val="right"/>
        <w:rPr>
          <w:sz w:val="26"/>
          <w:szCs w:val="26"/>
        </w:rPr>
      </w:pPr>
    </w:p>
    <w:p w:rsidR="00E5586B" w:rsidRDefault="00E5586B" w:rsidP="0052092E">
      <w:pPr>
        <w:jc w:val="right"/>
        <w:rPr>
          <w:sz w:val="26"/>
          <w:szCs w:val="26"/>
        </w:rPr>
      </w:pPr>
    </w:p>
    <w:p w:rsidR="00E5586B" w:rsidRDefault="00E5586B" w:rsidP="0052092E">
      <w:pPr>
        <w:jc w:val="right"/>
        <w:rPr>
          <w:sz w:val="26"/>
          <w:szCs w:val="26"/>
        </w:rPr>
      </w:pPr>
    </w:p>
    <w:p w:rsidR="00E5586B" w:rsidRDefault="00E5586B" w:rsidP="00952BD8">
      <w:pPr>
        <w:rPr>
          <w:sz w:val="26"/>
          <w:szCs w:val="26"/>
        </w:rPr>
      </w:pPr>
    </w:p>
    <w:p w:rsidR="00800B1F" w:rsidRDefault="00800B1F" w:rsidP="0052092E">
      <w:pPr>
        <w:jc w:val="right"/>
        <w:rPr>
          <w:sz w:val="26"/>
          <w:szCs w:val="26"/>
        </w:rPr>
      </w:pPr>
    </w:p>
    <w:p w:rsidR="00310421" w:rsidRPr="0052092E" w:rsidRDefault="0052092E" w:rsidP="0052092E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ПРИЛОЖЕНИЕ</w:t>
      </w:r>
      <w:r w:rsidR="00310421" w:rsidRPr="0052092E">
        <w:rPr>
          <w:sz w:val="26"/>
          <w:szCs w:val="26"/>
        </w:rPr>
        <w:t xml:space="preserve"> № 2</w:t>
      </w:r>
    </w:p>
    <w:p w:rsidR="00310421" w:rsidRPr="0052092E" w:rsidRDefault="00310421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к муниципальной </w:t>
      </w:r>
    </w:p>
    <w:p w:rsidR="00310421" w:rsidRPr="0052092E" w:rsidRDefault="00310421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программе </w:t>
      </w:r>
    </w:p>
    <w:p w:rsidR="00310421" w:rsidRPr="0052092E" w:rsidRDefault="00310421" w:rsidP="0052092E">
      <w:pPr>
        <w:rPr>
          <w:b/>
          <w:sz w:val="26"/>
          <w:szCs w:val="26"/>
        </w:rPr>
      </w:pPr>
    </w:p>
    <w:p w:rsidR="00310421" w:rsidRPr="0052092E" w:rsidRDefault="00310421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РЕСУРСНОЕ ОБЕСПЕЧЕНИЕ</w:t>
      </w:r>
    </w:p>
    <w:p w:rsidR="00310421" w:rsidRPr="0052092E" w:rsidRDefault="00310421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реализации муниципальной программы</w:t>
      </w:r>
    </w:p>
    <w:p w:rsidR="00310421" w:rsidRPr="0052092E" w:rsidRDefault="00310421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«Формирование современной городской среды муниципального образования «</w:t>
      </w:r>
      <w:proofErr w:type="spellStart"/>
      <w:r w:rsidRPr="0052092E">
        <w:rPr>
          <w:sz w:val="26"/>
          <w:szCs w:val="26"/>
        </w:rPr>
        <w:t>Пинежский</w:t>
      </w:r>
      <w:proofErr w:type="spellEnd"/>
      <w:r w:rsidRPr="0052092E">
        <w:rPr>
          <w:sz w:val="26"/>
          <w:szCs w:val="26"/>
        </w:rPr>
        <w:t xml:space="preserve"> муниципальный район» </w:t>
      </w:r>
    </w:p>
    <w:p w:rsidR="00310421" w:rsidRPr="0052092E" w:rsidRDefault="00310421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на 2018 - 2024 годы» за счет средств районного бюджета</w:t>
      </w:r>
    </w:p>
    <w:p w:rsidR="00310421" w:rsidRPr="0052092E" w:rsidRDefault="00310421" w:rsidP="0052092E">
      <w:pPr>
        <w:jc w:val="center"/>
        <w:rPr>
          <w:sz w:val="26"/>
          <w:szCs w:val="26"/>
        </w:rPr>
      </w:pPr>
    </w:p>
    <w:p w:rsidR="00310421" w:rsidRPr="0052092E" w:rsidRDefault="00310421" w:rsidP="0052092E">
      <w:pPr>
        <w:jc w:val="both"/>
        <w:rPr>
          <w:sz w:val="26"/>
          <w:szCs w:val="26"/>
        </w:rPr>
      </w:pPr>
      <w:r w:rsidRPr="0052092E">
        <w:rPr>
          <w:sz w:val="26"/>
          <w:szCs w:val="26"/>
        </w:rPr>
        <w:t xml:space="preserve">         </w:t>
      </w:r>
    </w:p>
    <w:tbl>
      <w:tblPr>
        <w:tblW w:w="14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08"/>
        <w:gridCol w:w="2747"/>
        <w:gridCol w:w="2912"/>
        <w:gridCol w:w="992"/>
        <w:gridCol w:w="992"/>
        <w:gridCol w:w="993"/>
        <w:gridCol w:w="850"/>
        <w:gridCol w:w="851"/>
        <w:gridCol w:w="962"/>
        <w:gridCol w:w="1057"/>
      </w:tblGrid>
      <w:tr w:rsidR="00310421" w:rsidRPr="0052092E" w:rsidTr="00310421">
        <w:trPr>
          <w:jc w:val="center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both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Статус</w:t>
            </w: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tabs>
                <w:tab w:val="left" w:pos="2484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Расходы районного бюджета, тыс</w:t>
            </w:r>
            <w:proofErr w:type="gramStart"/>
            <w:r w:rsidRPr="0052092E">
              <w:rPr>
                <w:rFonts w:eastAsia="Calibri"/>
                <w:sz w:val="26"/>
                <w:szCs w:val="26"/>
              </w:rPr>
              <w:t>.р</w:t>
            </w:r>
            <w:proofErr w:type="gramEnd"/>
            <w:r w:rsidRPr="0052092E">
              <w:rPr>
                <w:rFonts w:eastAsia="Calibri"/>
                <w:sz w:val="26"/>
                <w:szCs w:val="26"/>
              </w:rPr>
              <w:t>уб.</w:t>
            </w:r>
          </w:p>
        </w:tc>
      </w:tr>
      <w:tr w:rsidR="00310421" w:rsidRPr="0052092E" w:rsidTr="00310421">
        <w:trPr>
          <w:jc w:val="center"/>
        </w:trPr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2022 год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2023 год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rFonts w:eastAsia="Calibri"/>
                <w:sz w:val="26"/>
                <w:szCs w:val="26"/>
              </w:rPr>
            </w:pPr>
            <w:r w:rsidRPr="0052092E">
              <w:rPr>
                <w:rFonts w:eastAsia="Calibri"/>
                <w:sz w:val="26"/>
                <w:szCs w:val="26"/>
              </w:rPr>
              <w:t>2024 год</w:t>
            </w:r>
          </w:p>
        </w:tc>
      </w:tr>
      <w:tr w:rsidR="00310421" w:rsidRPr="0052092E" w:rsidTr="00310421">
        <w:trPr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both"/>
              <w:rPr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center"/>
              <w:rPr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>«Формирование современной городской среды муниципального образования «</w:t>
            </w:r>
            <w:proofErr w:type="spellStart"/>
            <w:r w:rsidRPr="0052092E">
              <w:rPr>
                <w:sz w:val="26"/>
                <w:szCs w:val="26"/>
              </w:rPr>
              <w:t>Пинежский</w:t>
            </w:r>
            <w:proofErr w:type="spellEnd"/>
            <w:r w:rsidRPr="0052092E">
              <w:rPr>
                <w:sz w:val="26"/>
                <w:szCs w:val="26"/>
              </w:rPr>
              <w:t xml:space="preserve"> муниципальный район» на 2018 - 2024 годы» </w:t>
            </w:r>
          </w:p>
          <w:p w:rsidR="00310421" w:rsidRPr="0052092E" w:rsidRDefault="00310421" w:rsidP="0052092E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21" w:rsidRPr="0052092E" w:rsidRDefault="00310421" w:rsidP="0052092E">
            <w:pPr>
              <w:jc w:val="both"/>
              <w:rPr>
                <w:rFonts w:eastAsia="Calibri"/>
                <w:sz w:val="26"/>
                <w:szCs w:val="26"/>
              </w:rPr>
            </w:pPr>
            <w:r w:rsidRPr="0052092E">
              <w:rPr>
                <w:sz w:val="26"/>
                <w:szCs w:val="26"/>
              </w:rPr>
              <w:t>Комитет по управлению муниципальным имуществом и ЖКХ администрации муниципального образования «</w:t>
            </w:r>
            <w:proofErr w:type="spellStart"/>
            <w:r w:rsidRPr="0052092E">
              <w:rPr>
                <w:sz w:val="26"/>
                <w:szCs w:val="26"/>
              </w:rPr>
              <w:t>Пинежский</w:t>
            </w:r>
            <w:proofErr w:type="spellEnd"/>
            <w:r w:rsidRPr="0052092E">
              <w:rPr>
                <w:sz w:val="26"/>
                <w:szCs w:val="26"/>
              </w:rPr>
              <w:t xml:space="preserve"> муниципальный район»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jc w:val="center"/>
              <w:rPr>
                <w:color w:val="000000"/>
                <w:sz w:val="26"/>
                <w:szCs w:val="26"/>
              </w:rPr>
            </w:pPr>
            <w:r w:rsidRPr="0052092E">
              <w:rPr>
                <w:color w:val="000000"/>
                <w:sz w:val="26"/>
                <w:szCs w:val="26"/>
              </w:rPr>
              <w:t>451,5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jc w:val="center"/>
              <w:rPr>
                <w:color w:val="000000"/>
                <w:sz w:val="26"/>
                <w:szCs w:val="26"/>
              </w:rPr>
            </w:pPr>
            <w:r w:rsidRPr="0052092E">
              <w:rPr>
                <w:color w:val="000000"/>
                <w:sz w:val="26"/>
                <w:szCs w:val="26"/>
              </w:rPr>
              <w:t>367,4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310421" w:rsidP="0052092E">
            <w:pPr>
              <w:jc w:val="center"/>
              <w:rPr>
                <w:color w:val="000000"/>
                <w:sz w:val="26"/>
                <w:szCs w:val="26"/>
              </w:rPr>
            </w:pPr>
            <w:r w:rsidRPr="0052092E">
              <w:rPr>
                <w:color w:val="000000"/>
                <w:sz w:val="26"/>
                <w:szCs w:val="26"/>
              </w:rPr>
              <w:t>3090,4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2F5687" w:rsidRDefault="002F5687" w:rsidP="0052092E">
            <w:pPr>
              <w:jc w:val="center"/>
              <w:rPr>
                <w:color w:val="000000"/>
              </w:rPr>
            </w:pPr>
            <w:r w:rsidRPr="002F5687">
              <w:rPr>
                <w:color w:val="000000"/>
              </w:rPr>
              <w:t>3196,5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F4732A" w:rsidP="005209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BB6995" w:rsidP="005209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421" w:rsidRPr="0052092E" w:rsidRDefault="00BB6995" w:rsidP="0052092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0,0</w:t>
            </w:r>
          </w:p>
        </w:tc>
      </w:tr>
    </w:tbl>
    <w:p w:rsidR="00310421" w:rsidRPr="0052092E" w:rsidRDefault="00310421" w:rsidP="0052092E">
      <w:pPr>
        <w:rPr>
          <w:sz w:val="26"/>
          <w:szCs w:val="26"/>
        </w:rPr>
      </w:pPr>
    </w:p>
    <w:p w:rsidR="006310F2" w:rsidRPr="0052092E" w:rsidRDefault="006310F2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tabs>
          <w:tab w:val="left" w:pos="709"/>
        </w:tabs>
        <w:rPr>
          <w:sz w:val="26"/>
          <w:szCs w:val="26"/>
        </w:rPr>
      </w:pPr>
    </w:p>
    <w:p w:rsidR="00310421" w:rsidRPr="0052092E" w:rsidRDefault="00310421" w:rsidP="0052092E">
      <w:pPr>
        <w:jc w:val="right"/>
        <w:rPr>
          <w:sz w:val="26"/>
          <w:szCs w:val="26"/>
        </w:rPr>
      </w:pPr>
    </w:p>
    <w:p w:rsidR="0074398F" w:rsidRPr="0052092E" w:rsidRDefault="0074398F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lastRenderedPageBreak/>
        <w:t>ПРИЛОЖЕНИЕ</w:t>
      </w:r>
      <w:r w:rsidR="0052092E">
        <w:rPr>
          <w:sz w:val="26"/>
          <w:szCs w:val="26"/>
        </w:rPr>
        <w:t xml:space="preserve"> </w:t>
      </w:r>
      <w:r w:rsidRPr="0052092E">
        <w:rPr>
          <w:sz w:val="26"/>
          <w:szCs w:val="26"/>
        </w:rPr>
        <w:t>№ 3</w:t>
      </w:r>
    </w:p>
    <w:p w:rsidR="0074398F" w:rsidRPr="0052092E" w:rsidRDefault="0074398F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                                                               к муниципальной</w:t>
      </w:r>
    </w:p>
    <w:p w:rsidR="0074398F" w:rsidRPr="0052092E" w:rsidRDefault="0074398F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 программе  </w:t>
      </w:r>
    </w:p>
    <w:p w:rsidR="0074398F" w:rsidRPr="0052092E" w:rsidRDefault="0074398F" w:rsidP="0052092E">
      <w:pPr>
        <w:jc w:val="right"/>
        <w:rPr>
          <w:sz w:val="26"/>
          <w:szCs w:val="26"/>
        </w:rPr>
      </w:pPr>
      <w:r w:rsidRPr="0052092E">
        <w:rPr>
          <w:sz w:val="26"/>
          <w:szCs w:val="26"/>
        </w:rPr>
        <w:t xml:space="preserve"> </w:t>
      </w:r>
    </w:p>
    <w:p w:rsidR="0074398F" w:rsidRPr="0052092E" w:rsidRDefault="0074398F" w:rsidP="0052092E">
      <w:pPr>
        <w:rPr>
          <w:b/>
          <w:sz w:val="26"/>
          <w:szCs w:val="26"/>
        </w:rPr>
      </w:pPr>
      <w:r w:rsidRPr="0052092E">
        <w:rPr>
          <w:sz w:val="26"/>
          <w:szCs w:val="26"/>
        </w:rPr>
        <w:t xml:space="preserve"> </w:t>
      </w:r>
    </w:p>
    <w:p w:rsidR="0074398F" w:rsidRPr="0052092E" w:rsidRDefault="0074398F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Перечень мероприятий муниципальной программы</w:t>
      </w:r>
    </w:p>
    <w:p w:rsidR="0074398F" w:rsidRPr="0052092E" w:rsidRDefault="0074398F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>«Формирование современной городской среды муниципального образования «</w:t>
      </w:r>
      <w:proofErr w:type="spellStart"/>
      <w:r w:rsidRPr="0052092E">
        <w:rPr>
          <w:sz w:val="26"/>
          <w:szCs w:val="26"/>
        </w:rPr>
        <w:t>Пинежский</w:t>
      </w:r>
      <w:proofErr w:type="spellEnd"/>
      <w:r w:rsidRPr="0052092E">
        <w:rPr>
          <w:sz w:val="26"/>
          <w:szCs w:val="26"/>
        </w:rPr>
        <w:t xml:space="preserve"> муниципальный район» </w:t>
      </w:r>
    </w:p>
    <w:p w:rsidR="0074398F" w:rsidRPr="0052092E" w:rsidRDefault="0074398F" w:rsidP="0052092E">
      <w:pPr>
        <w:jc w:val="center"/>
        <w:rPr>
          <w:sz w:val="26"/>
          <w:szCs w:val="26"/>
        </w:rPr>
      </w:pPr>
      <w:r w:rsidRPr="0052092E">
        <w:rPr>
          <w:sz w:val="26"/>
          <w:szCs w:val="26"/>
        </w:rPr>
        <w:t xml:space="preserve">на 2018 - 2024 годы» </w:t>
      </w:r>
    </w:p>
    <w:p w:rsidR="0074398F" w:rsidRPr="0052092E" w:rsidRDefault="0074398F" w:rsidP="0052092E">
      <w:pPr>
        <w:jc w:val="center"/>
        <w:rPr>
          <w:sz w:val="26"/>
          <w:szCs w:val="26"/>
        </w:rPr>
      </w:pPr>
    </w:p>
    <w:tbl>
      <w:tblPr>
        <w:tblW w:w="1545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6"/>
        <w:gridCol w:w="2126"/>
        <w:gridCol w:w="1701"/>
        <w:gridCol w:w="992"/>
        <w:gridCol w:w="992"/>
        <w:gridCol w:w="851"/>
        <w:gridCol w:w="992"/>
        <w:gridCol w:w="992"/>
        <w:gridCol w:w="851"/>
        <w:gridCol w:w="850"/>
        <w:gridCol w:w="851"/>
        <w:gridCol w:w="2272"/>
      </w:tblGrid>
      <w:tr w:rsidR="0074398F" w:rsidRPr="0052092E" w:rsidTr="00881565">
        <w:trPr>
          <w:trHeight w:val="145"/>
        </w:trPr>
        <w:tc>
          <w:tcPr>
            <w:tcW w:w="1986" w:type="dxa"/>
            <w:vMerge w:val="restart"/>
          </w:tcPr>
          <w:p w:rsidR="0074398F" w:rsidRPr="00A9088B" w:rsidRDefault="0074398F" w:rsidP="0052092E">
            <w:pPr>
              <w:jc w:val="both"/>
            </w:pPr>
            <w:r w:rsidRPr="00A9088B"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74398F" w:rsidRPr="00A9088B" w:rsidRDefault="0074398F" w:rsidP="0052092E">
            <w:pPr>
              <w:jc w:val="both"/>
            </w:pPr>
            <w:r w:rsidRPr="00A9088B"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:rsidR="0074398F" w:rsidRPr="00A9088B" w:rsidRDefault="0074398F" w:rsidP="0052092E">
            <w:pPr>
              <w:jc w:val="both"/>
            </w:pPr>
            <w:r w:rsidRPr="00A9088B">
              <w:t>Источник финансирования</w:t>
            </w:r>
          </w:p>
        </w:tc>
        <w:tc>
          <w:tcPr>
            <w:tcW w:w="7371" w:type="dxa"/>
            <w:gridSpan w:val="8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Объемы финансирования (тыс</w:t>
            </w:r>
            <w:proofErr w:type="gramStart"/>
            <w:r w:rsidRPr="00A9088B">
              <w:t>.р</w:t>
            </w:r>
            <w:proofErr w:type="gramEnd"/>
            <w:r w:rsidRPr="00A9088B">
              <w:t>уб.)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9767CA">
            <w:pPr>
              <w:spacing w:line="228" w:lineRule="auto"/>
              <w:ind w:right="-11"/>
              <w:jc w:val="center"/>
            </w:pPr>
            <w:r w:rsidRPr="00A9088B">
              <w:t>Показатели результата реализации мероприятий по годам</w:t>
            </w:r>
          </w:p>
        </w:tc>
      </w:tr>
      <w:tr w:rsidR="0074398F" w:rsidRPr="0052092E" w:rsidTr="009767CA">
        <w:trPr>
          <w:trHeight w:val="982"/>
        </w:trPr>
        <w:tc>
          <w:tcPr>
            <w:tcW w:w="1986" w:type="dxa"/>
            <w:vMerge/>
          </w:tcPr>
          <w:p w:rsidR="0074398F" w:rsidRPr="00A9088B" w:rsidRDefault="0074398F" w:rsidP="0052092E">
            <w:pPr>
              <w:jc w:val="both"/>
            </w:pPr>
          </w:p>
        </w:tc>
        <w:tc>
          <w:tcPr>
            <w:tcW w:w="2126" w:type="dxa"/>
            <w:vMerge/>
          </w:tcPr>
          <w:p w:rsidR="0074398F" w:rsidRPr="00A9088B" w:rsidRDefault="0074398F" w:rsidP="0052092E">
            <w:pPr>
              <w:jc w:val="both"/>
            </w:pPr>
          </w:p>
        </w:tc>
        <w:tc>
          <w:tcPr>
            <w:tcW w:w="1701" w:type="dxa"/>
            <w:vMerge/>
          </w:tcPr>
          <w:p w:rsidR="0074398F" w:rsidRPr="00A9088B" w:rsidRDefault="0074398F" w:rsidP="0052092E">
            <w:pPr>
              <w:jc w:val="both"/>
            </w:pP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both"/>
            </w:pPr>
            <w:r w:rsidRPr="00A9088B">
              <w:t>Всего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both"/>
            </w:pPr>
            <w:r w:rsidRPr="00A9088B">
              <w:t>2018</w:t>
            </w:r>
          </w:p>
        </w:tc>
        <w:tc>
          <w:tcPr>
            <w:tcW w:w="851" w:type="dxa"/>
          </w:tcPr>
          <w:p w:rsidR="0074398F" w:rsidRPr="00A9088B" w:rsidRDefault="0074398F" w:rsidP="0052092E">
            <w:pPr>
              <w:jc w:val="both"/>
            </w:pPr>
            <w:r w:rsidRPr="00A9088B">
              <w:t>2019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both"/>
            </w:pPr>
            <w:r w:rsidRPr="00A9088B">
              <w:t>2020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2022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2024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74398F" w:rsidRPr="0052092E" w:rsidTr="00881565">
        <w:trPr>
          <w:trHeight w:val="145"/>
        </w:trPr>
        <w:tc>
          <w:tcPr>
            <w:tcW w:w="1986" w:type="dxa"/>
          </w:tcPr>
          <w:p w:rsidR="0074398F" w:rsidRPr="00A9088B" w:rsidRDefault="0074398F" w:rsidP="0052092E">
            <w:pPr>
              <w:jc w:val="center"/>
            </w:pPr>
            <w:r w:rsidRPr="00A9088B">
              <w:t>1</w:t>
            </w:r>
          </w:p>
        </w:tc>
        <w:tc>
          <w:tcPr>
            <w:tcW w:w="2126" w:type="dxa"/>
          </w:tcPr>
          <w:p w:rsidR="0074398F" w:rsidRPr="00A9088B" w:rsidRDefault="0074398F" w:rsidP="0052092E">
            <w:pPr>
              <w:jc w:val="center"/>
            </w:pPr>
            <w:r w:rsidRPr="00A9088B">
              <w:t>2</w:t>
            </w:r>
          </w:p>
        </w:tc>
        <w:tc>
          <w:tcPr>
            <w:tcW w:w="1701" w:type="dxa"/>
          </w:tcPr>
          <w:p w:rsidR="0074398F" w:rsidRPr="00A9088B" w:rsidRDefault="0074398F" w:rsidP="0052092E">
            <w:pPr>
              <w:jc w:val="center"/>
            </w:pPr>
            <w:r w:rsidRPr="00A9088B">
              <w:t>3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center"/>
            </w:pPr>
            <w:r w:rsidRPr="00A9088B">
              <w:t>4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center"/>
            </w:pPr>
            <w:r w:rsidRPr="00A9088B">
              <w:t>5</w:t>
            </w:r>
          </w:p>
        </w:tc>
        <w:tc>
          <w:tcPr>
            <w:tcW w:w="851" w:type="dxa"/>
          </w:tcPr>
          <w:p w:rsidR="0074398F" w:rsidRPr="00A9088B" w:rsidRDefault="0074398F" w:rsidP="0052092E">
            <w:pPr>
              <w:jc w:val="center"/>
            </w:pPr>
            <w:r w:rsidRPr="00A9088B">
              <w:t>6</w:t>
            </w:r>
          </w:p>
        </w:tc>
        <w:tc>
          <w:tcPr>
            <w:tcW w:w="992" w:type="dxa"/>
          </w:tcPr>
          <w:p w:rsidR="0074398F" w:rsidRPr="00A9088B" w:rsidRDefault="0074398F" w:rsidP="0052092E">
            <w:pPr>
              <w:jc w:val="center"/>
            </w:pPr>
            <w:r w:rsidRPr="00A9088B"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11</w:t>
            </w:r>
          </w:p>
        </w:tc>
        <w:tc>
          <w:tcPr>
            <w:tcW w:w="227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center"/>
            </w:pPr>
            <w:r w:rsidRPr="00A9088B">
              <w:t>12</w:t>
            </w:r>
          </w:p>
        </w:tc>
      </w:tr>
      <w:tr w:rsidR="0074398F" w:rsidRPr="00A9088B" w:rsidTr="00E67D8C">
        <w:trPr>
          <w:trHeight w:val="145"/>
        </w:trPr>
        <w:tc>
          <w:tcPr>
            <w:tcW w:w="15456" w:type="dxa"/>
            <w:gridSpan w:val="12"/>
            <w:tcBorders>
              <w:right w:val="single" w:sz="4" w:space="0" w:color="auto"/>
            </w:tcBorders>
          </w:tcPr>
          <w:p w:rsidR="0074398F" w:rsidRPr="00A9088B" w:rsidRDefault="0074398F" w:rsidP="009767CA">
            <w:pPr>
              <w:spacing w:line="228" w:lineRule="auto"/>
            </w:pPr>
            <w:r w:rsidRPr="00A9088B">
              <w:t xml:space="preserve">Цель муниципальной программы: повышение уровня благоустройства территорий </w:t>
            </w:r>
            <w:proofErr w:type="spellStart"/>
            <w:r w:rsidRPr="00A9088B">
              <w:t>Пинежского</w:t>
            </w:r>
            <w:proofErr w:type="spellEnd"/>
            <w:r w:rsidRPr="00A9088B">
              <w:t xml:space="preserve"> района. Формирование и реализация региональной политики в сфере жилищно-коммунального хозяйства</w:t>
            </w:r>
          </w:p>
        </w:tc>
      </w:tr>
      <w:tr w:rsidR="0074398F" w:rsidRPr="00A9088B" w:rsidTr="00881565">
        <w:trPr>
          <w:trHeight w:val="315"/>
        </w:trPr>
        <w:tc>
          <w:tcPr>
            <w:tcW w:w="15456" w:type="dxa"/>
            <w:gridSpan w:val="12"/>
            <w:tcBorders>
              <w:right w:val="single" w:sz="4" w:space="0" w:color="auto"/>
            </w:tcBorders>
          </w:tcPr>
          <w:p w:rsidR="0074398F" w:rsidRPr="00A9088B" w:rsidRDefault="0074398F" w:rsidP="0052092E">
            <w:pPr>
              <w:rPr>
                <w:b/>
              </w:rPr>
            </w:pPr>
            <w:r w:rsidRPr="00A9088B">
              <w:rPr>
                <w:b/>
              </w:rPr>
              <w:t xml:space="preserve">Задача №1 – повышение уровня благоустройства дворовых и общественных территорий </w:t>
            </w:r>
            <w:proofErr w:type="spellStart"/>
            <w:r w:rsidRPr="00A9088B">
              <w:rPr>
                <w:b/>
              </w:rPr>
              <w:t>Пинежского</w:t>
            </w:r>
            <w:proofErr w:type="spellEnd"/>
            <w:r w:rsidRPr="00A9088B">
              <w:rPr>
                <w:b/>
              </w:rPr>
              <w:t xml:space="preserve"> района</w:t>
            </w:r>
          </w:p>
        </w:tc>
      </w:tr>
      <w:tr w:rsidR="00A9088B" w:rsidRPr="00A9088B" w:rsidTr="00C154C6">
        <w:trPr>
          <w:trHeight w:val="2745"/>
        </w:trPr>
        <w:tc>
          <w:tcPr>
            <w:tcW w:w="1986" w:type="dxa"/>
            <w:vMerge w:val="restart"/>
          </w:tcPr>
          <w:p w:rsidR="0074398F" w:rsidRPr="00A9088B" w:rsidRDefault="0074398F" w:rsidP="009767CA">
            <w:pPr>
              <w:spacing w:line="228" w:lineRule="auto"/>
            </w:pPr>
            <w:r w:rsidRPr="00A9088B">
              <w:t>1. Мероприятия по проведению инвентаризации дворовых и общественных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Карпог</w:t>
            </w:r>
            <w:r w:rsidR="00A9088B">
              <w:t>орское</w:t>
            </w:r>
            <w:proofErr w:type="spellEnd"/>
            <w:r w:rsidR="00A9088B">
              <w:t>», МО «</w:t>
            </w:r>
            <w:proofErr w:type="spellStart"/>
            <w:r w:rsidR="00A9088B">
              <w:t>Междуреченско</w:t>
            </w:r>
            <w:proofErr w:type="spellEnd"/>
            <w:r w:rsidR="00A9088B">
              <w:t xml:space="preserve">» </w:t>
            </w:r>
            <w:proofErr w:type="spellStart"/>
            <w:r w:rsidR="00A9088B">
              <w:t>М</w:t>
            </w:r>
            <w:proofErr w:type="gramStart"/>
            <w:r w:rsidR="00A9088B">
              <w:t>О</w:t>
            </w:r>
            <w:r w:rsidRPr="00A9088B">
              <w:t>«</w:t>
            </w:r>
            <w:proofErr w:type="gramEnd"/>
            <w:r w:rsidRPr="00A9088B">
              <w:t>Пинежское</w:t>
            </w:r>
            <w:proofErr w:type="spellEnd"/>
            <w:r w:rsidRPr="00A9088B">
              <w:t>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2272" w:type="dxa"/>
            <w:vMerge w:val="restart"/>
          </w:tcPr>
          <w:p w:rsidR="00D2591E" w:rsidRPr="00A9088B" w:rsidRDefault="0074398F" w:rsidP="009767CA">
            <w:pPr>
              <w:spacing w:line="228" w:lineRule="auto"/>
              <w:jc w:val="both"/>
            </w:pPr>
            <w:proofErr w:type="gramStart"/>
            <w:r w:rsidRPr="00A9088B">
              <w:t xml:space="preserve">Оценка состояния сферы </w:t>
            </w:r>
            <w:proofErr w:type="spellStart"/>
            <w:r w:rsidRPr="00A9088B">
              <w:t>благоустро</w:t>
            </w:r>
            <w:r w:rsidR="000814AE" w:rsidRPr="000814AE">
              <w:t>-</w:t>
            </w:r>
            <w:r w:rsidRPr="00A9088B">
              <w:t>йства</w:t>
            </w:r>
            <w:proofErr w:type="spellEnd"/>
            <w:r w:rsidRPr="00A9088B">
              <w:t xml:space="preserve"> дворовых и общественных территорий</w:t>
            </w:r>
            <w:r w:rsidR="000814AE" w:rsidRPr="000814AE">
              <w:t xml:space="preserve"> </w:t>
            </w:r>
            <w:r w:rsidRPr="00A9088B">
              <w:t>(с учетом их физического состояния), индивидуальных жилых домов и земельных участков, предоставленных для размещения о</w:t>
            </w:r>
            <w:r w:rsidR="00214037">
              <w:t xml:space="preserve">бъектов </w:t>
            </w:r>
            <w:r w:rsidRPr="00A9088B">
              <w:t xml:space="preserve">недвижимого строительства) и земельных участков находящихся в </w:t>
            </w:r>
            <w:r w:rsidRPr="00A9088B">
              <w:lastRenderedPageBreak/>
              <w:t>собственности (пользовании) юридических лиц и индивидуальных предпринимателей</w:t>
            </w:r>
            <w:proofErr w:type="gramEnd"/>
          </w:p>
        </w:tc>
      </w:tr>
      <w:tr w:rsidR="00A9088B" w:rsidRPr="00A9088B" w:rsidTr="00C154C6">
        <w:trPr>
          <w:trHeight w:val="276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56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40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78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70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39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410B40" w:rsidRPr="00A9088B" w:rsidTr="00990473">
        <w:trPr>
          <w:trHeight w:val="557"/>
        </w:trPr>
        <w:tc>
          <w:tcPr>
            <w:tcW w:w="1986" w:type="dxa"/>
            <w:vMerge w:val="restart"/>
          </w:tcPr>
          <w:p w:rsidR="0019255C" w:rsidRPr="00A9088B" w:rsidRDefault="00410B40" w:rsidP="009767CA">
            <w:pPr>
              <w:autoSpaceDE w:val="0"/>
              <w:autoSpaceDN w:val="0"/>
              <w:adjustRightInd w:val="0"/>
              <w:spacing w:line="228" w:lineRule="auto"/>
            </w:pPr>
            <w:r>
              <w:t xml:space="preserve">2. </w:t>
            </w:r>
            <w:r w:rsidR="0019255C">
              <w:t xml:space="preserve"> </w:t>
            </w:r>
            <w:r>
              <w:t xml:space="preserve">Мероприятия по </w:t>
            </w:r>
            <w:r w:rsidR="0019255C">
              <w:t xml:space="preserve">проведению </w:t>
            </w:r>
            <w:proofErr w:type="gramStart"/>
            <w:r>
              <w:t>контроля  за</w:t>
            </w:r>
            <w:proofErr w:type="gramEnd"/>
            <w:r>
              <w:t xml:space="preserve"> ходом реализации Программы</w:t>
            </w:r>
          </w:p>
          <w:p w:rsidR="0019255C" w:rsidRPr="00A9088B" w:rsidRDefault="0019255C" w:rsidP="009767CA">
            <w:pPr>
              <w:autoSpaceDE w:val="0"/>
              <w:autoSpaceDN w:val="0"/>
              <w:adjustRightInd w:val="0"/>
              <w:spacing w:line="228" w:lineRule="auto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</w:t>
            </w: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 w:val="restart"/>
          </w:tcPr>
          <w:p w:rsidR="00410B40" w:rsidRPr="00A9088B" w:rsidRDefault="009767CA" w:rsidP="0019255C">
            <w:pPr>
              <w:jc w:val="both"/>
            </w:pPr>
            <w:r w:rsidRPr="00A9088B">
              <w:t xml:space="preserve">Количество муниципальных образований </w:t>
            </w:r>
            <w:proofErr w:type="spellStart"/>
            <w:r w:rsidRPr="00A9088B">
              <w:t>Пинежского</w:t>
            </w:r>
            <w:proofErr w:type="spellEnd"/>
            <w:r w:rsidRPr="00A9088B">
              <w:t xml:space="preserve"> района Архангельской области, в которых будет организовано благоустройство</w:t>
            </w:r>
          </w:p>
        </w:tc>
      </w:tr>
      <w:tr w:rsidR="00410B40" w:rsidRPr="00A9088B" w:rsidTr="00410B40">
        <w:trPr>
          <w:trHeight w:val="146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в том числе</w:t>
            </w:r>
          </w:p>
        </w:tc>
        <w:tc>
          <w:tcPr>
            <w:tcW w:w="992" w:type="dxa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410B40">
        <w:trPr>
          <w:trHeight w:val="54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 xml:space="preserve">Федеральный </w:t>
            </w:r>
            <w:r w:rsidRPr="00A9088B">
              <w:t>бюджет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410B40">
        <w:trPr>
          <w:trHeight w:val="53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Областной бюджет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410B40">
        <w:trPr>
          <w:trHeight w:val="53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Бюджет поселений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410B40">
        <w:trPr>
          <w:trHeight w:val="53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Районный бюджет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</w:tcPr>
          <w:p w:rsidR="00410B40" w:rsidRPr="00A9088B" w:rsidRDefault="00410B40" w:rsidP="0052092E">
            <w:pPr>
              <w:jc w:val="both"/>
            </w:pPr>
          </w:p>
        </w:tc>
      </w:tr>
      <w:tr w:rsidR="00410B40" w:rsidRPr="00A9088B" w:rsidTr="00C154C6">
        <w:trPr>
          <w:trHeight w:val="53"/>
        </w:trPr>
        <w:tc>
          <w:tcPr>
            <w:tcW w:w="1986" w:type="dxa"/>
            <w:vMerge/>
          </w:tcPr>
          <w:p w:rsidR="00410B40" w:rsidRDefault="00410B40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410B40" w:rsidRPr="00A9088B" w:rsidRDefault="00410B40" w:rsidP="009767CA">
            <w:pPr>
              <w:spacing w:line="228" w:lineRule="auto"/>
              <w:jc w:val="both"/>
            </w:pPr>
            <w:r>
              <w:t>Внебюджетные средства</w:t>
            </w:r>
          </w:p>
        </w:tc>
        <w:tc>
          <w:tcPr>
            <w:tcW w:w="992" w:type="dxa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410B40" w:rsidRDefault="00410B4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410B40" w:rsidRPr="00A9088B" w:rsidRDefault="00410B40" w:rsidP="0052092E">
            <w:pPr>
              <w:jc w:val="both"/>
            </w:pPr>
          </w:p>
        </w:tc>
      </w:tr>
      <w:tr w:rsidR="00A9088B" w:rsidRPr="00A9088B" w:rsidTr="00C154C6">
        <w:trPr>
          <w:trHeight w:val="216"/>
        </w:trPr>
        <w:tc>
          <w:tcPr>
            <w:tcW w:w="1986" w:type="dxa"/>
            <w:vMerge w:val="restart"/>
          </w:tcPr>
          <w:p w:rsidR="0074398F" w:rsidRPr="00A9088B" w:rsidRDefault="00990473" w:rsidP="009767CA">
            <w:pPr>
              <w:spacing w:line="228" w:lineRule="auto"/>
            </w:pPr>
            <w:r>
              <w:t>3</w:t>
            </w:r>
            <w:r w:rsidR="0074398F" w:rsidRPr="00A9088B">
              <w:t>.Мероприятия по благоустройству дворовых  и общественных территорий  МО «</w:t>
            </w:r>
            <w:proofErr w:type="spellStart"/>
            <w:r w:rsidR="0074398F" w:rsidRPr="00A9088B">
              <w:t>Карпогорское</w:t>
            </w:r>
            <w:proofErr w:type="spellEnd"/>
            <w:r w:rsidR="0074398F" w:rsidRPr="00A9088B"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 МО «</w:t>
            </w:r>
            <w:proofErr w:type="spellStart"/>
            <w:r w:rsidRPr="00A9088B">
              <w:t>Карпогорское</w:t>
            </w:r>
            <w:proofErr w:type="spellEnd"/>
            <w:r w:rsidRPr="00A9088B">
              <w:t>»</w:t>
            </w:r>
          </w:p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4109,0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1123,6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2985,4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2018г. - 0,5 дворовая, 1 общественная территории;</w:t>
            </w:r>
          </w:p>
          <w:p w:rsidR="0074398F" w:rsidRPr="00A9088B" w:rsidRDefault="0074398F" w:rsidP="0052092E">
            <w:pPr>
              <w:jc w:val="both"/>
            </w:pPr>
            <w:r w:rsidRPr="00A9088B">
              <w:t xml:space="preserve">2019г.- 7,5 дворовые, 1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/>
        </w:tc>
      </w:tr>
      <w:tr w:rsidR="00A9088B" w:rsidRPr="00A9088B" w:rsidTr="00C154C6">
        <w:trPr>
          <w:trHeight w:val="248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482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3619,6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832,2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2787,4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46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229,7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172,8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56,9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5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7,6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7,6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5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252,1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111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141,1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482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F87365" w:rsidRPr="00A9088B" w:rsidTr="00C154C6">
        <w:trPr>
          <w:trHeight w:val="199"/>
        </w:trPr>
        <w:tc>
          <w:tcPr>
            <w:tcW w:w="1986" w:type="dxa"/>
            <w:vMerge w:val="restart"/>
          </w:tcPr>
          <w:p w:rsidR="00F87365" w:rsidRPr="00A9088B" w:rsidRDefault="00990473" w:rsidP="009767CA">
            <w:pPr>
              <w:spacing w:line="228" w:lineRule="auto"/>
            </w:pPr>
            <w:r>
              <w:t>4</w:t>
            </w:r>
            <w:r w:rsidR="00F87365" w:rsidRPr="00A9088B">
              <w:t>. Мероприятия по благоустройству дворовых  и общественных территорий  МО «Междуреченское</w:t>
            </w:r>
            <w:r w:rsidR="00F87365" w:rsidRPr="00A9088B">
              <w:lastRenderedPageBreak/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  <w:r w:rsidRPr="00A9088B">
              <w:lastRenderedPageBreak/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«Междуреченское»</w:t>
            </w: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611,6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212,4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399,2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  <w:r w:rsidRPr="00A9088B">
              <w:t>2018г. - 0,5 дворовая, 0 общественная территории;</w:t>
            </w:r>
          </w:p>
          <w:p w:rsidR="00F87365" w:rsidRPr="00A9088B" w:rsidRDefault="00F87365" w:rsidP="0052092E">
            <w:pPr>
              <w:jc w:val="both"/>
            </w:pPr>
            <w:r w:rsidRPr="00A9088B">
              <w:t xml:space="preserve">2019г. – 0,5 дворовые, 0,25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</w:tc>
      </w:tr>
      <w:tr w:rsidR="00F87365" w:rsidRPr="00A9088B" w:rsidTr="00C154C6">
        <w:trPr>
          <w:trHeight w:val="198"/>
        </w:trPr>
        <w:tc>
          <w:tcPr>
            <w:tcW w:w="1986" w:type="dxa"/>
            <w:vMerge/>
          </w:tcPr>
          <w:p w:rsidR="00F87365" w:rsidRPr="00A9088B" w:rsidRDefault="00F873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</w:p>
        </w:tc>
      </w:tr>
      <w:tr w:rsidR="00F87365" w:rsidRPr="00A9088B" w:rsidTr="00C154C6">
        <w:trPr>
          <w:trHeight w:val="440"/>
        </w:trPr>
        <w:tc>
          <w:tcPr>
            <w:tcW w:w="1986" w:type="dxa"/>
            <w:vMerge/>
          </w:tcPr>
          <w:p w:rsidR="00F87365" w:rsidRPr="00A9088B" w:rsidRDefault="00F873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488,4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151,9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336,5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</w:p>
        </w:tc>
      </w:tr>
      <w:tr w:rsidR="00F87365" w:rsidRPr="00A9088B" w:rsidTr="00C154C6">
        <w:trPr>
          <w:trHeight w:val="190"/>
        </w:trPr>
        <w:tc>
          <w:tcPr>
            <w:tcW w:w="1986" w:type="dxa"/>
            <w:vMerge/>
          </w:tcPr>
          <w:p w:rsidR="00F87365" w:rsidRPr="00A9088B" w:rsidRDefault="00F873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38,4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31,6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6,8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</w:p>
        </w:tc>
      </w:tr>
      <w:tr w:rsidR="00F87365" w:rsidRPr="00A9088B" w:rsidTr="00C154C6">
        <w:trPr>
          <w:trHeight w:val="198"/>
        </w:trPr>
        <w:tc>
          <w:tcPr>
            <w:tcW w:w="1986" w:type="dxa"/>
            <w:vMerge/>
          </w:tcPr>
          <w:p w:rsidR="00F87365" w:rsidRPr="00A9088B" w:rsidRDefault="00F873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 xml:space="preserve">Бюджет </w:t>
            </w:r>
            <w:r w:rsidRPr="00A9088B">
              <w:lastRenderedPageBreak/>
              <w:t>поселений</w:t>
            </w:r>
          </w:p>
        </w:tc>
        <w:tc>
          <w:tcPr>
            <w:tcW w:w="992" w:type="dxa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lastRenderedPageBreak/>
              <w:t>51,6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10,6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41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F87365" w:rsidRPr="00A9088B" w:rsidRDefault="00F87365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7365" w:rsidRPr="00A9088B" w:rsidRDefault="00F87365" w:rsidP="0052092E">
            <w:pPr>
              <w:jc w:val="both"/>
            </w:pPr>
          </w:p>
        </w:tc>
      </w:tr>
      <w:tr w:rsidR="00A9088B" w:rsidRPr="00A9088B" w:rsidTr="00C154C6">
        <w:trPr>
          <w:trHeight w:val="198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33,2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18,3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14,9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45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5"/>
        </w:trPr>
        <w:tc>
          <w:tcPr>
            <w:tcW w:w="1986" w:type="dxa"/>
            <w:vMerge w:val="restart"/>
          </w:tcPr>
          <w:p w:rsidR="0074398F" w:rsidRPr="00A9088B" w:rsidRDefault="00990473" w:rsidP="009767CA">
            <w:pPr>
              <w:spacing w:line="228" w:lineRule="auto"/>
            </w:pPr>
            <w:r>
              <w:t>5</w:t>
            </w:r>
            <w:r w:rsidR="0074398F" w:rsidRPr="00A9088B">
              <w:t>. Мероприятия по благоустройству дворовых  и общественных территорий  МО «</w:t>
            </w:r>
            <w:proofErr w:type="spellStart"/>
            <w:r w:rsidR="0074398F" w:rsidRPr="00A9088B">
              <w:t>Пинежское</w:t>
            </w:r>
            <w:proofErr w:type="spellEnd"/>
            <w:r w:rsidR="0074398F" w:rsidRPr="00A9088B"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3645,7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1116,2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2529,5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>2018г. - 0,5 дворовая, 0 общественная территории;</w:t>
            </w:r>
          </w:p>
          <w:p w:rsidR="0074398F" w:rsidRPr="00A9088B" w:rsidRDefault="0074398F" w:rsidP="0052092E">
            <w:pPr>
              <w:jc w:val="both"/>
            </w:pPr>
            <w:r w:rsidRPr="00A9088B">
              <w:t xml:space="preserve">2019г. – 6,5 дворовые, 0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/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3180,4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828,7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2351,7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220,1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172,1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48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244,8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115,4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129,4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8"/>
        </w:trPr>
        <w:tc>
          <w:tcPr>
            <w:tcW w:w="1986" w:type="dxa"/>
            <w:vMerge w:val="restart"/>
          </w:tcPr>
          <w:p w:rsidR="0074398F" w:rsidRPr="00A9088B" w:rsidRDefault="00990473" w:rsidP="009767CA">
            <w:pPr>
              <w:spacing w:line="228" w:lineRule="auto"/>
            </w:pPr>
            <w:r>
              <w:t>6</w:t>
            </w:r>
            <w:r w:rsidR="0074398F" w:rsidRPr="00A9088B">
              <w:t>. Мероприятия по благоустройству дворовых  и общественных территорий  МО «</w:t>
            </w:r>
            <w:proofErr w:type="spellStart"/>
            <w:r w:rsidR="0074398F" w:rsidRPr="00A9088B">
              <w:t>Сийское</w:t>
            </w:r>
            <w:proofErr w:type="spellEnd"/>
            <w:r w:rsidR="0074398F" w:rsidRPr="00A9088B"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800,6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458,2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342,4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4398F" w:rsidRPr="00A9088B" w:rsidRDefault="0074398F" w:rsidP="0052092E">
            <w:pPr>
              <w:jc w:val="both"/>
            </w:pPr>
            <w:r w:rsidRPr="00A9088B">
              <w:t>2018г. - 1 дворовая, 0 общественная территории;</w:t>
            </w:r>
          </w:p>
          <w:p w:rsidR="0074398F" w:rsidRPr="00A9088B" w:rsidRDefault="0074398F" w:rsidP="0052092E">
            <w:pPr>
              <w:jc w:val="both"/>
            </w:pPr>
            <w:r w:rsidRPr="00A9088B">
              <w:t xml:space="preserve">2019г. – 2 дворовые, 0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/>
        </w:tc>
      </w:tr>
      <w:tr w:rsidR="00A9088B" w:rsidRPr="00A9088B" w:rsidTr="00C154C6">
        <w:trPr>
          <w:trHeight w:val="136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5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633,6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327,7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305,9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214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74,3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68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6,3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5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5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92,7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62,5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30,2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85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  <w:p w:rsidR="00D2591E" w:rsidRPr="00A9088B" w:rsidRDefault="00D2591E" w:rsidP="0052092E">
            <w:pPr>
              <w:jc w:val="both"/>
            </w:pPr>
          </w:p>
        </w:tc>
      </w:tr>
      <w:tr w:rsidR="00A9088B" w:rsidRPr="00A9088B" w:rsidTr="00C154C6">
        <w:trPr>
          <w:trHeight w:val="135"/>
        </w:trPr>
        <w:tc>
          <w:tcPr>
            <w:tcW w:w="1986" w:type="dxa"/>
            <w:vMerge w:val="restart"/>
          </w:tcPr>
          <w:p w:rsidR="0074398F" w:rsidRPr="00A9088B" w:rsidRDefault="00990473" w:rsidP="009767CA">
            <w:pPr>
              <w:spacing w:line="228" w:lineRule="auto"/>
            </w:pPr>
            <w:r>
              <w:t>7</w:t>
            </w:r>
            <w:r w:rsidR="0074398F" w:rsidRPr="00A9088B">
              <w:t>. Мероприятия по благоустройству дворовых  и общественных территорий  МО «</w:t>
            </w:r>
            <w:proofErr w:type="spellStart"/>
            <w:r w:rsidR="0074398F" w:rsidRPr="00A9088B">
              <w:t>Шилегское</w:t>
            </w:r>
            <w:proofErr w:type="spellEnd"/>
            <w:r w:rsidR="0074398F" w:rsidRPr="00A9088B">
              <w:t>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2322,5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1562,7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759,8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  <w:r w:rsidRPr="00A9088B">
              <w:t xml:space="preserve">2018г. - 1 дворовые, 0,5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>
            <w:pPr>
              <w:jc w:val="both"/>
            </w:pPr>
            <w:r w:rsidRPr="00A9088B">
              <w:t xml:space="preserve">2019г. – 3 дворовые, 1 </w:t>
            </w:r>
            <w:proofErr w:type="gramStart"/>
            <w:r w:rsidRPr="00A9088B">
              <w:t>общественная</w:t>
            </w:r>
            <w:proofErr w:type="gramEnd"/>
            <w:r w:rsidRPr="00A9088B">
              <w:t xml:space="preserve"> территории;</w:t>
            </w:r>
          </w:p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1807,2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1126,4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680,8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247,9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234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13,9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71,3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58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13,3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196,1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144,3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51,8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A9088B" w:rsidRPr="00A9088B" w:rsidTr="00C154C6">
        <w:trPr>
          <w:trHeight w:val="131"/>
        </w:trPr>
        <w:tc>
          <w:tcPr>
            <w:tcW w:w="1986" w:type="dxa"/>
            <w:vMerge/>
          </w:tcPr>
          <w:p w:rsidR="0074398F" w:rsidRPr="00A9088B" w:rsidRDefault="0074398F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4398F" w:rsidRPr="00A9088B" w:rsidRDefault="0074398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8F" w:rsidRPr="00A9088B" w:rsidRDefault="0074398F" w:rsidP="0052092E">
            <w:pPr>
              <w:jc w:val="both"/>
            </w:pPr>
          </w:p>
        </w:tc>
      </w:tr>
      <w:tr w:rsidR="00881565" w:rsidRPr="00A9088B" w:rsidTr="009767CA">
        <w:trPr>
          <w:trHeight w:val="133"/>
        </w:trPr>
        <w:tc>
          <w:tcPr>
            <w:tcW w:w="1986" w:type="dxa"/>
            <w:vMerge w:val="restart"/>
          </w:tcPr>
          <w:p w:rsidR="00881565" w:rsidRPr="00A9088B" w:rsidRDefault="00990473" w:rsidP="009767CA">
            <w:pPr>
              <w:spacing w:line="228" w:lineRule="auto"/>
            </w:pPr>
            <w:r>
              <w:t>8</w:t>
            </w:r>
            <w:r w:rsidR="00881565" w:rsidRPr="00A9088B">
              <w:t xml:space="preserve">. Мероприятия по благоустройству дворовых  и общественных территорий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Карпогорское</w:t>
            </w:r>
            <w:proofErr w:type="spellEnd"/>
            <w:r w:rsidRPr="00A9088B">
              <w:t>», МО «Междуреченское», МО 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Итого</w:t>
            </w:r>
          </w:p>
        </w:tc>
        <w:tc>
          <w:tcPr>
            <w:tcW w:w="992" w:type="dxa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6861,4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5764,9</w:t>
            </w:r>
          </w:p>
        </w:tc>
        <w:tc>
          <w:tcPr>
            <w:tcW w:w="992" w:type="dxa"/>
            <w:shd w:val="clear" w:color="auto" w:fill="auto"/>
          </w:tcPr>
          <w:p w:rsidR="00881565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1096,5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1565" w:rsidRPr="00A9088B" w:rsidRDefault="00881565" w:rsidP="00214037">
            <w:pPr>
              <w:spacing w:line="218" w:lineRule="auto"/>
              <w:jc w:val="both"/>
              <w:rPr>
                <w:color w:val="000000"/>
              </w:rPr>
            </w:pPr>
            <w:r w:rsidRPr="00A9088B">
              <w:rPr>
                <w:color w:val="0070C0"/>
              </w:rPr>
              <w:t>2020г. – 22 дворовые, 4,5 общественные территории;</w:t>
            </w:r>
          </w:p>
          <w:p w:rsidR="00881565" w:rsidRPr="00A9088B" w:rsidRDefault="00881565" w:rsidP="00214037">
            <w:pPr>
              <w:spacing w:line="218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2021г. – 18</w:t>
            </w:r>
            <w:r w:rsidRPr="00A9088B">
              <w:rPr>
                <w:color w:val="000000"/>
              </w:rPr>
              <w:t xml:space="preserve"> дворовые, 3,5</w:t>
            </w:r>
            <w:r>
              <w:rPr>
                <w:color w:val="000000"/>
              </w:rPr>
              <w:t xml:space="preserve"> - </w:t>
            </w:r>
            <w:r w:rsidRPr="00A9088B">
              <w:rPr>
                <w:color w:val="000000"/>
              </w:rPr>
              <w:t>общественные территории;</w:t>
            </w:r>
          </w:p>
          <w:p w:rsidR="00881565" w:rsidRPr="00A9088B" w:rsidRDefault="00881565" w:rsidP="00214037">
            <w:pPr>
              <w:spacing w:line="21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 xml:space="preserve">2022г. - </w:t>
            </w:r>
            <w:r>
              <w:rPr>
                <w:color w:val="000000"/>
              </w:rPr>
              <w:t xml:space="preserve">1 </w:t>
            </w:r>
            <w:proofErr w:type="gramStart"/>
            <w:r>
              <w:rPr>
                <w:color w:val="000000"/>
              </w:rPr>
              <w:t>дворовая</w:t>
            </w:r>
            <w:proofErr w:type="gramEnd"/>
            <w:r>
              <w:rPr>
                <w:color w:val="000000"/>
              </w:rPr>
              <w:t>, 1</w:t>
            </w:r>
            <w:r w:rsidRPr="00A9088B">
              <w:rPr>
                <w:color w:val="000000"/>
              </w:rPr>
              <w:t xml:space="preserve">,5 общественные территории. </w:t>
            </w:r>
          </w:p>
          <w:p w:rsidR="00881565" w:rsidRPr="00A9088B" w:rsidRDefault="00881565" w:rsidP="00214037">
            <w:pPr>
              <w:spacing w:line="21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2023г.-</w:t>
            </w:r>
            <w:r>
              <w:rPr>
                <w:color w:val="000000"/>
              </w:rPr>
              <w:t>100</w:t>
            </w:r>
            <w:r w:rsidRPr="00A9088B">
              <w:rPr>
                <w:color w:val="000000"/>
              </w:rPr>
              <w:t xml:space="preserve"> дворовые, </w:t>
            </w:r>
            <w:r>
              <w:rPr>
                <w:color w:val="000000"/>
              </w:rPr>
              <w:t>3</w:t>
            </w:r>
            <w:r w:rsidRPr="00A9088B">
              <w:rPr>
                <w:color w:val="000000"/>
              </w:rPr>
              <w:t xml:space="preserve"> общественные территории;</w:t>
            </w:r>
          </w:p>
          <w:p w:rsidR="00881565" w:rsidRPr="00A9088B" w:rsidRDefault="00881565" w:rsidP="00214037">
            <w:pPr>
              <w:spacing w:line="21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2024г.-</w:t>
            </w:r>
            <w:r>
              <w:rPr>
                <w:color w:val="000000"/>
              </w:rPr>
              <w:t>157</w:t>
            </w:r>
            <w:r w:rsidRPr="00A9088B">
              <w:rPr>
                <w:color w:val="000000"/>
              </w:rPr>
              <w:t xml:space="preserve"> дворовые, </w:t>
            </w:r>
            <w:r>
              <w:rPr>
                <w:color w:val="000000"/>
              </w:rPr>
              <w:t>3,5</w:t>
            </w:r>
            <w:r w:rsidRPr="00A9088B">
              <w:rPr>
                <w:color w:val="000000"/>
              </w:rPr>
              <w:t xml:space="preserve"> общественные территории.</w:t>
            </w:r>
          </w:p>
        </w:tc>
      </w:tr>
      <w:tr w:rsidR="00881565" w:rsidRPr="00A9088B" w:rsidTr="00C154C6">
        <w:trPr>
          <w:trHeight w:val="283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в том числе: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 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C43422">
            <w:pPr>
              <w:jc w:val="both"/>
              <w:rPr>
                <w:color w:val="000000"/>
              </w:rPr>
            </w:pPr>
          </w:p>
        </w:tc>
      </w:tr>
      <w:tr w:rsidR="00881565" w:rsidRPr="00A9088B" w:rsidTr="00C154C6">
        <w:trPr>
          <w:trHeight w:val="13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4827,0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4827,0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C43422">
            <w:pPr>
              <w:jc w:val="both"/>
              <w:rPr>
                <w:color w:val="000000"/>
              </w:rPr>
            </w:pPr>
          </w:p>
        </w:tc>
      </w:tr>
      <w:tr w:rsidR="00881565" w:rsidRPr="00A9088B" w:rsidTr="00C154C6">
        <w:trPr>
          <w:trHeight w:val="74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Областной бюджет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98,5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98,5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C43422">
            <w:pPr>
              <w:jc w:val="both"/>
              <w:rPr>
                <w:color w:val="000000"/>
              </w:rPr>
            </w:pPr>
          </w:p>
        </w:tc>
      </w:tr>
      <w:tr w:rsidR="00881565" w:rsidRPr="00A9088B" w:rsidTr="00C154C6">
        <w:trPr>
          <w:trHeight w:val="13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Бюджет поселений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48,1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C43422">
            <w:pPr>
              <w:jc w:val="both"/>
              <w:rPr>
                <w:color w:val="000000"/>
              </w:rPr>
            </w:pPr>
          </w:p>
        </w:tc>
      </w:tr>
      <w:tr w:rsidR="00881565" w:rsidRPr="00A9088B" w:rsidTr="00C154C6">
        <w:trPr>
          <w:trHeight w:val="13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Районный бюджет</w:t>
            </w:r>
          </w:p>
        </w:tc>
        <w:tc>
          <w:tcPr>
            <w:tcW w:w="992" w:type="dxa"/>
          </w:tcPr>
          <w:p w:rsidR="00881565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1887,8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791,3</w:t>
            </w:r>
          </w:p>
        </w:tc>
        <w:tc>
          <w:tcPr>
            <w:tcW w:w="992" w:type="dxa"/>
            <w:shd w:val="clear" w:color="auto" w:fill="auto"/>
          </w:tcPr>
          <w:p w:rsidR="00881565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1096,5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565" w:rsidRPr="00A9088B" w:rsidRDefault="00881565" w:rsidP="0052092E">
            <w:pPr>
              <w:jc w:val="both"/>
            </w:pPr>
          </w:p>
        </w:tc>
      </w:tr>
      <w:tr w:rsidR="00881565" w:rsidRPr="00A9088B" w:rsidTr="00C154C6">
        <w:trPr>
          <w:trHeight w:val="131"/>
        </w:trPr>
        <w:tc>
          <w:tcPr>
            <w:tcW w:w="1986" w:type="dxa"/>
            <w:vMerge/>
          </w:tcPr>
          <w:p w:rsidR="00881565" w:rsidRPr="00A9088B" w:rsidRDefault="00881565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Внебюджетные средства</w:t>
            </w:r>
          </w:p>
        </w:tc>
        <w:tc>
          <w:tcPr>
            <w:tcW w:w="992" w:type="dxa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81565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565" w:rsidRPr="00A9088B" w:rsidRDefault="00881565" w:rsidP="0052092E">
            <w:pPr>
              <w:jc w:val="both"/>
            </w:pPr>
          </w:p>
        </w:tc>
      </w:tr>
      <w:tr w:rsidR="0074398F" w:rsidRPr="00A9088B" w:rsidTr="00E67D8C">
        <w:trPr>
          <w:trHeight w:val="131"/>
        </w:trPr>
        <w:tc>
          <w:tcPr>
            <w:tcW w:w="15456" w:type="dxa"/>
            <w:gridSpan w:val="12"/>
            <w:tcBorders>
              <w:right w:val="single" w:sz="4" w:space="0" w:color="auto"/>
            </w:tcBorders>
          </w:tcPr>
          <w:p w:rsidR="0074398F" w:rsidRPr="00A9088B" w:rsidRDefault="0074398F" w:rsidP="009767CA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b/>
                <w:bCs/>
              </w:rPr>
            </w:pPr>
            <w:r w:rsidRPr="00A9088B">
              <w:rPr>
                <w:b/>
              </w:rPr>
              <w:t xml:space="preserve">Задача №2 – </w:t>
            </w:r>
            <w:r w:rsidRPr="00A9088B">
              <w:rPr>
                <w:b/>
                <w:bCs/>
              </w:rPr>
              <w:t xml:space="preserve">обеспечение проведения мероприятий по благоустройству территорий муниципальных образований </w:t>
            </w:r>
            <w:proofErr w:type="spellStart"/>
            <w:r w:rsidRPr="00A9088B">
              <w:rPr>
                <w:b/>
                <w:bCs/>
              </w:rPr>
              <w:t>Пинежского</w:t>
            </w:r>
            <w:proofErr w:type="spellEnd"/>
            <w:r w:rsidRPr="00A9088B">
              <w:rPr>
                <w:b/>
                <w:bCs/>
              </w:rPr>
              <w:t xml:space="preserve"> района Архангельской области, включая объекты, находящиеся в частной собственности, и прилегающие к ним территории, в соответствии с едиными требованиями</w:t>
            </w: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 w:val="restart"/>
          </w:tcPr>
          <w:p w:rsidR="001704FB" w:rsidRPr="00A9088B" w:rsidRDefault="001704FB" w:rsidP="009767CA">
            <w:pPr>
              <w:pStyle w:val="a7"/>
              <w:spacing w:line="228" w:lineRule="auto"/>
              <w:ind w:left="0"/>
            </w:pPr>
            <w:r w:rsidRPr="00A9088B">
              <w:t xml:space="preserve">1. Благоустройство территорий и </w:t>
            </w:r>
            <w:proofErr w:type="spellStart"/>
            <w:r w:rsidRPr="00A9088B">
              <w:t>приобритение</w:t>
            </w:r>
            <w:proofErr w:type="spellEnd"/>
            <w:r w:rsidRPr="00A9088B">
              <w:t xml:space="preserve"> уборочной и коммунальной техники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704FB" w:rsidRPr="00A9088B" w:rsidRDefault="001704FB" w:rsidP="009767CA">
            <w:pPr>
              <w:spacing w:line="223" w:lineRule="auto"/>
              <w:jc w:val="center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Веркольское</w:t>
            </w:r>
            <w:proofErr w:type="spellEnd"/>
            <w:r w:rsidRPr="00A9088B">
              <w:t xml:space="preserve">», МО </w:t>
            </w:r>
            <w:r w:rsidRPr="00881565">
              <w:rPr>
                <w:sz w:val="22"/>
                <w:szCs w:val="22"/>
              </w:rPr>
              <w:t>«</w:t>
            </w:r>
            <w:proofErr w:type="spellStart"/>
            <w:r w:rsidRPr="00A9088B">
              <w:t>Карпогорское</w:t>
            </w:r>
            <w:proofErr w:type="spellEnd"/>
            <w:r w:rsidRPr="00881565">
              <w:rPr>
                <w:sz w:val="22"/>
                <w:szCs w:val="22"/>
              </w:rPr>
              <w:t>»</w:t>
            </w:r>
            <w:r w:rsidRPr="00A9088B">
              <w:t>, МО «</w:t>
            </w:r>
            <w:proofErr w:type="spellStart"/>
            <w:r w:rsidRPr="00A9088B">
              <w:t>Кеврольское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Кушкопальское</w:t>
            </w:r>
            <w:proofErr w:type="spellEnd"/>
            <w:r w:rsidRPr="00A9088B">
              <w:t xml:space="preserve">», МО </w:t>
            </w:r>
            <w:r w:rsidR="00A9088B">
              <w:t>«</w:t>
            </w:r>
            <w:proofErr w:type="spellStart"/>
            <w:r w:rsidR="00A9088B">
              <w:t>Лавельское</w:t>
            </w:r>
            <w:proofErr w:type="spellEnd"/>
            <w:r w:rsidR="00A9088B">
              <w:t>», МО «</w:t>
            </w:r>
            <w:proofErr w:type="spellStart"/>
            <w:r w:rsidR="00A9088B">
              <w:t>Междуреченско</w:t>
            </w:r>
            <w:proofErr w:type="spellEnd"/>
            <w:r w:rsidR="00881565">
              <w:t xml:space="preserve">», </w:t>
            </w:r>
            <w:proofErr w:type="spellStart"/>
            <w:r w:rsidR="00881565" w:rsidRPr="00881565">
              <w:rPr>
                <w:sz w:val="23"/>
                <w:szCs w:val="23"/>
              </w:rPr>
              <w:t>М</w:t>
            </w:r>
            <w:proofErr w:type="gramStart"/>
            <w:r w:rsidR="00881565" w:rsidRPr="00881565">
              <w:rPr>
                <w:sz w:val="23"/>
                <w:szCs w:val="23"/>
              </w:rPr>
              <w:t>О«</w:t>
            </w:r>
            <w:proofErr w:type="gramEnd"/>
            <w:r w:rsidR="00881565">
              <w:t>Нюхченское</w:t>
            </w:r>
            <w:proofErr w:type="spellEnd"/>
            <w:r w:rsidR="00881565">
              <w:t xml:space="preserve">», </w:t>
            </w:r>
            <w:r w:rsidR="00881565" w:rsidRPr="00881565">
              <w:rPr>
                <w:sz w:val="23"/>
                <w:szCs w:val="23"/>
              </w:rPr>
              <w:t>МО</w:t>
            </w:r>
            <w:r w:rsidR="00881565">
              <w:rPr>
                <w:sz w:val="23"/>
                <w:szCs w:val="23"/>
              </w:rPr>
              <w:t xml:space="preserve"> </w:t>
            </w:r>
            <w:r w:rsidRPr="00A9088B">
              <w:t>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»,  МО «</w:t>
            </w:r>
            <w:proofErr w:type="spellStart"/>
            <w:r w:rsidRPr="00A9088B">
              <w:t>Пиринемское</w:t>
            </w:r>
            <w:proofErr w:type="spellEnd"/>
            <w:r w:rsidRPr="00A9088B">
              <w:t xml:space="preserve">», МО </w:t>
            </w:r>
            <w:r w:rsidRPr="00A9088B">
              <w:lastRenderedPageBreak/>
              <w:t>«</w:t>
            </w:r>
            <w:proofErr w:type="spellStart"/>
            <w:r w:rsidRPr="00A9088B">
              <w:t>Покшеньгское</w:t>
            </w:r>
            <w:proofErr w:type="spellEnd"/>
            <w:r w:rsidRPr="00A9088B">
              <w:t>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«Сосновское», МО «Сурское»,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lastRenderedPageBreak/>
              <w:t>Итого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6053,5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6053,5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  <w:r w:rsidRPr="00A9088B">
              <w:t xml:space="preserve">Количество муниципальных образований </w:t>
            </w:r>
            <w:proofErr w:type="spellStart"/>
            <w:r w:rsidRPr="00A9088B">
              <w:t>Пинежского</w:t>
            </w:r>
            <w:proofErr w:type="spellEnd"/>
            <w:r w:rsidRPr="00A9088B">
              <w:t xml:space="preserve"> района Архангельской области, в которых будут благоустроены дворовые и общественные территории, приобретена уборочная и коммунальная техника в 2020 году, - 13 ед.</w:t>
            </w: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6053,5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6053,5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1704FB" w:rsidRPr="00A9088B" w:rsidTr="00C154C6">
        <w:trPr>
          <w:trHeight w:val="131"/>
        </w:trPr>
        <w:tc>
          <w:tcPr>
            <w:tcW w:w="1986" w:type="dxa"/>
            <w:vMerge/>
          </w:tcPr>
          <w:p w:rsidR="001704FB" w:rsidRPr="00A9088B" w:rsidRDefault="001704FB" w:rsidP="009767CA">
            <w:pPr>
              <w:spacing w:line="228" w:lineRule="auto"/>
            </w:pPr>
          </w:p>
        </w:tc>
        <w:tc>
          <w:tcPr>
            <w:tcW w:w="2126" w:type="dxa"/>
            <w:vMerge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1704FB" w:rsidRPr="00A9088B" w:rsidRDefault="001704FB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4FB" w:rsidRPr="00A9088B" w:rsidRDefault="001704FB" w:rsidP="0052092E">
            <w:pPr>
              <w:jc w:val="both"/>
            </w:pPr>
          </w:p>
        </w:tc>
      </w:tr>
      <w:tr w:rsidR="00C9312F" w:rsidRPr="00A9088B" w:rsidTr="00C154C6">
        <w:trPr>
          <w:trHeight w:val="293"/>
        </w:trPr>
        <w:tc>
          <w:tcPr>
            <w:tcW w:w="1986" w:type="dxa"/>
            <w:vMerge w:val="restart"/>
          </w:tcPr>
          <w:p w:rsidR="00C9312F" w:rsidRPr="00A9088B" w:rsidRDefault="00C9312F" w:rsidP="009767CA">
            <w:pPr>
              <w:spacing w:line="228" w:lineRule="auto"/>
            </w:pPr>
            <w:r w:rsidRPr="00A9088B">
              <w:lastRenderedPageBreak/>
              <w:t>2. Организация благоустройства территорий</w:t>
            </w:r>
          </w:p>
        </w:tc>
        <w:tc>
          <w:tcPr>
            <w:tcW w:w="2126" w:type="dxa"/>
            <w:vMerge w:val="restart"/>
          </w:tcPr>
          <w:p w:rsidR="00C9312F" w:rsidRPr="00A9088B" w:rsidRDefault="00C9312F" w:rsidP="009767CA">
            <w:pPr>
              <w:spacing w:line="223" w:lineRule="auto"/>
              <w:jc w:val="center"/>
            </w:pPr>
            <w:proofErr w:type="gramStart"/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Веркольское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Карпогорское</w:t>
            </w:r>
            <w:proofErr w:type="spellEnd"/>
            <w:r w:rsidRPr="00A9088B">
              <w:t>», МО «</w:t>
            </w:r>
            <w:proofErr w:type="spellStart"/>
            <w:r w:rsidRPr="00A9088B">
              <w:t>Кеврольское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Кушкопальское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Лавельское</w:t>
            </w:r>
            <w:proofErr w:type="spellEnd"/>
            <w:r w:rsidRPr="00A9088B">
              <w:t>», МО «Междуреченское», МО «</w:t>
            </w:r>
            <w:proofErr w:type="spellStart"/>
            <w:r w:rsidRPr="00A9088B">
              <w:t>Нюхченское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»,  МО «</w:t>
            </w:r>
            <w:proofErr w:type="spellStart"/>
            <w:r w:rsidRPr="00A9088B">
              <w:t>Пиринемское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Покшеньгское</w:t>
            </w:r>
            <w:proofErr w:type="spellEnd"/>
            <w:r w:rsidRPr="00A9088B">
              <w:t>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«Сосновское», МО «Сурское»,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  <w:proofErr w:type="gramEnd"/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4A3941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3899,1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2299,1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1600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D2591E" w:rsidRPr="00A9088B" w:rsidRDefault="00C9312F" w:rsidP="0052092E">
            <w:pPr>
              <w:jc w:val="both"/>
            </w:pPr>
            <w:r w:rsidRPr="00A9088B">
              <w:t xml:space="preserve">Количество муниципальных образований </w:t>
            </w:r>
            <w:proofErr w:type="spellStart"/>
            <w:r w:rsidRPr="00A9088B">
              <w:t>Пинежского</w:t>
            </w:r>
            <w:proofErr w:type="spellEnd"/>
            <w:r w:rsidRPr="00A9088B">
              <w:t xml:space="preserve"> района Архангельской области, в которых буд</w:t>
            </w:r>
            <w:r w:rsidR="00D2591E" w:rsidRPr="00A9088B">
              <w:t>е</w:t>
            </w:r>
            <w:r w:rsidRPr="00A9088B">
              <w:t>т</w:t>
            </w:r>
            <w:r w:rsidR="00D2591E" w:rsidRPr="00A9088B">
              <w:t xml:space="preserve"> организовано благоустройство</w:t>
            </w:r>
          </w:p>
        </w:tc>
      </w:tr>
      <w:tr w:rsidR="00C9312F" w:rsidRPr="00A9088B" w:rsidTr="00C154C6">
        <w:trPr>
          <w:trHeight w:val="255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399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363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569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Бюджет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544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A123A1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38</w:t>
            </w:r>
            <w:r w:rsidR="00C9312F" w:rsidRPr="00A9088B">
              <w:rPr>
                <w:color w:val="000000"/>
              </w:rPr>
              <w:t>99,1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2299,1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1600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0,0</w:t>
            </w: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C9312F" w:rsidRPr="00A9088B" w:rsidTr="00C154C6">
        <w:trPr>
          <w:trHeight w:val="1791"/>
        </w:trPr>
        <w:tc>
          <w:tcPr>
            <w:tcW w:w="1986" w:type="dxa"/>
            <w:vMerge/>
          </w:tcPr>
          <w:p w:rsidR="00C9312F" w:rsidRPr="00A9088B" w:rsidRDefault="00C9312F" w:rsidP="009767CA">
            <w:pPr>
              <w:spacing w:line="228" w:lineRule="auto"/>
            </w:pPr>
          </w:p>
        </w:tc>
        <w:tc>
          <w:tcPr>
            <w:tcW w:w="2126" w:type="dxa"/>
            <w:vMerge/>
          </w:tcPr>
          <w:p w:rsidR="00C9312F" w:rsidRPr="00A9088B" w:rsidRDefault="00C9312F" w:rsidP="009767CA">
            <w:pPr>
              <w:spacing w:line="228" w:lineRule="auto"/>
              <w:jc w:val="center"/>
            </w:pPr>
          </w:p>
        </w:tc>
        <w:tc>
          <w:tcPr>
            <w:tcW w:w="1701" w:type="dxa"/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312F" w:rsidRPr="00A9088B" w:rsidRDefault="00C9312F" w:rsidP="009767CA">
            <w:pPr>
              <w:spacing w:line="228" w:lineRule="auto"/>
              <w:jc w:val="both"/>
            </w:pPr>
            <w:r w:rsidRPr="00A9088B">
              <w:t>0,0</w:t>
            </w:r>
          </w:p>
        </w:tc>
        <w:tc>
          <w:tcPr>
            <w:tcW w:w="2272" w:type="dxa"/>
            <w:vMerge/>
          </w:tcPr>
          <w:p w:rsidR="00C9312F" w:rsidRPr="00A9088B" w:rsidRDefault="00C9312F" w:rsidP="0052092E">
            <w:pPr>
              <w:jc w:val="both"/>
            </w:pPr>
          </w:p>
        </w:tc>
      </w:tr>
      <w:tr w:rsidR="00AD71F0" w:rsidRPr="00A9088B" w:rsidTr="00C154C6">
        <w:trPr>
          <w:trHeight w:val="193"/>
        </w:trPr>
        <w:tc>
          <w:tcPr>
            <w:tcW w:w="1986" w:type="dxa"/>
            <w:vMerge w:val="restart"/>
          </w:tcPr>
          <w:p w:rsidR="00AD71F0" w:rsidRPr="00A9088B" w:rsidRDefault="00725D1A" w:rsidP="009767CA">
            <w:pPr>
              <w:spacing w:line="228" w:lineRule="auto"/>
              <w:jc w:val="both"/>
            </w:pPr>
            <w:r w:rsidRPr="00A9088B">
              <w:t>3.</w:t>
            </w:r>
            <w:r w:rsidR="00AD71F0" w:rsidRPr="00A9088B">
              <w:t>Благоустройство сельских территорий муниципальных образований поселений</w:t>
            </w:r>
          </w:p>
        </w:tc>
        <w:tc>
          <w:tcPr>
            <w:tcW w:w="2126" w:type="dxa"/>
            <w:vMerge w:val="restart"/>
          </w:tcPr>
          <w:p w:rsidR="00AD71F0" w:rsidRPr="00A9088B" w:rsidRDefault="00AD71F0" w:rsidP="009767CA">
            <w:pPr>
              <w:spacing w:line="223" w:lineRule="auto"/>
              <w:jc w:val="both"/>
            </w:pPr>
            <w:r w:rsidRPr="00A9088B">
              <w:t>КУМИ и ЖКХ администрации МО «</w:t>
            </w:r>
            <w:proofErr w:type="spellStart"/>
            <w:r w:rsidRPr="00A9088B">
              <w:t>Пинежский</w:t>
            </w:r>
            <w:proofErr w:type="spellEnd"/>
            <w:r w:rsidRPr="00A9088B">
              <w:t xml:space="preserve"> район», МО «</w:t>
            </w:r>
            <w:proofErr w:type="spellStart"/>
            <w:r w:rsidRPr="00A9088B">
              <w:t>Веркольское</w:t>
            </w:r>
            <w:proofErr w:type="spellEnd"/>
            <w:r w:rsidRPr="00A9088B">
              <w:t xml:space="preserve">», МО </w:t>
            </w:r>
            <w:r w:rsidR="00197962">
              <w:t>«</w:t>
            </w:r>
            <w:proofErr w:type="spellStart"/>
            <w:r w:rsidR="00197962">
              <w:t>Карпогорское</w:t>
            </w:r>
            <w:proofErr w:type="spellEnd"/>
            <w:r w:rsidR="00197962">
              <w:t>», МО</w:t>
            </w:r>
            <w:r w:rsidR="00197962" w:rsidRPr="00197962">
              <w:rPr>
                <w:sz w:val="16"/>
                <w:szCs w:val="16"/>
              </w:rPr>
              <w:t xml:space="preserve"> </w:t>
            </w:r>
            <w:r w:rsidRPr="00197962">
              <w:rPr>
                <w:sz w:val="22"/>
                <w:szCs w:val="22"/>
              </w:rPr>
              <w:t>«</w:t>
            </w:r>
            <w:proofErr w:type="spellStart"/>
            <w:r w:rsidRPr="00A9088B">
              <w:t>Кеврольское</w:t>
            </w:r>
            <w:proofErr w:type="spellEnd"/>
            <w:r w:rsidRPr="00197962">
              <w:rPr>
                <w:sz w:val="22"/>
                <w:szCs w:val="22"/>
              </w:rPr>
              <w:t>»</w:t>
            </w:r>
            <w:r w:rsidRPr="00A9088B">
              <w:t xml:space="preserve"> МО «</w:t>
            </w:r>
            <w:proofErr w:type="spellStart"/>
            <w:r w:rsidRPr="00A9088B">
              <w:t>Кушкопальское</w:t>
            </w:r>
            <w:proofErr w:type="spellEnd"/>
            <w:r w:rsidRPr="00A9088B">
              <w:t>», МО «</w:t>
            </w:r>
            <w:proofErr w:type="spellStart"/>
            <w:r w:rsidRPr="00A9088B">
              <w:t>Лавельское</w:t>
            </w:r>
            <w:proofErr w:type="spellEnd"/>
            <w:r w:rsidRPr="00A9088B">
              <w:t xml:space="preserve">», МО </w:t>
            </w:r>
            <w:r w:rsidRPr="00A9088B">
              <w:lastRenderedPageBreak/>
              <w:t>«</w:t>
            </w:r>
            <w:proofErr w:type="spellStart"/>
            <w:r w:rsidRPr="00A9088B">
              <w:t>Междуреченское»</w:t>
            </w:r>
            <w:proofErr w:type="gramStart"/>
            <w:r w:rsidRPr="00A9088B">
              <w:t>,М</w:t>
            </w:r>
            <w:proofErr w:type="gramEnd"/>
            <w:r w:rsidRPr="00A9088B">
              <w:t>О</w:t>
            </w:r>
            <w:proofErr w:type="spellEnd"/>
            <w:r w:rsidRPr="00A9088B">
              <w:t xml:space="preserve"> </w:t>
            </w:r>
            <w:r w:rsidRPr="00197962">
              <w:rPr>
                <w:sz w:val="22"/>
                <w:szCs w:val="22"/>
              </w:rPr>
              <w:t>«</w:t>
            </w:r>
            <w:proofErr w:type="spellStart"/>
            <w:r w:rsidRPr="00A9088B">
              <w:t>Нюхченское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Пинежское</w:t>
            </w:r>
            <w:proofErr w:type="spellEnd"/>
            <w:r w:rsidRPr="00A9088B">
              <w:t>»,  МО «</w:t>
            </w:r>
            <w:proofErr w:type="spellStart"/>
            <w:r w:rsidRPr="00A9088B">
              <w:t>Пиринемское</w:t>
            </w:r>
            <w:proofErr w:type="spellEnd"/>
            <w:r w:rsidRPr="00A9088B">
              <w:t>», МО «</w:t>
            </w:r>
            <w:proofErr w:type="spellStart"/>
            <w:r w:rsidRPr="00A9088B">
              <w:t>Покшеньгское</w:t>
            </w:r>
            <w:proofErr w:type="spellEnd"/>
            <w:r w:rsidRPr="00A9088B">
              <w:t>», МО «</w:t>
            </w:r>
            <w:proofErr w:type="spellStart"/>
            <w:r w:rsidRPr="00A9088B">
              <w:t>Сийское</w:t>
            </w:r>
            <w:proofErr w:type="spellEnd"/>
            <w:r w:rsidRPr="00A9088B">
              <w:t>», МО «Сосновское», МО «Сурское», МО «</w:t>
            </w:r>
            <w:proofErr w:type="spellStart"/>
            <w:r w:rsidRPr="00A9088B">
              <w:t>Шилегское</w:t>
            </w:r>
            <w:proofErr w:type="spellEnd"/>
            <w:r w:rsidRPr="00A9088B">
              <w:t>»</w:t>
            </w:r>
          </w:p>
        </w:tc>
        <w:tc>
          <w:tcPr>
            <w:tcW w:w="1701" w:type="dxa"/>
          </w:tcPr>
          <w:p w:rsidR="00AD71F0" w:rsidRPr="00A9088B" w:rsidRDefault="00AD71F0" w:rsidP="009767CA">
            <w:pPr>
              <w:spacing w:line="228" w:lineRule="auto"/>
              <w:jc w:val="both"/>
            </w:pPr>
            <w:r w:rsidRPr="00A9088B">
              <w:lastRenderedPageBreak/>
              <w:t>Итог</w:t>
            </w:r>
            <w:r w:rsidR="00964DFE" w:rsidRPr="00A9088B">
              <w:t>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C8611C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2F5687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 w:themeColor="text1"/>
              </w:rPr>
              <w:t>500,0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AD71F0" w:rsidRPr="00A9088B" w:rsidRDefault="00AA7F6E" w:rsidP="0052092E">
            <w:pPr>
              <w:jc w:val="both"/>
            </w:pPr>
            <w:r w:rsidRPr="00A9088B">
              <w:t xml:space="preserve">Кол-во муниципальных образований </w:t>
            </w:r>
            <w:proofErr w:type="spellStart"/>
            <w:r w:rsidRPr="00A9088B">
              <w:t>Пинежского</w:t>
            </w:r>
            <w:proofErr w:type="spellEnd"/>
            <w:r w:rsidRPr="00A9088B">
              <w:t xml:space="preserve"> района Архангельской области, в которых будет организовано благоустройство.</w:t>
            </w:r>
          </w:p>
        </w:tc>
      </w:tr>
      <w:tr w:rsidR="00AD71F0" w:rsidRPr="00A9088B" w:rsidTr="00C154C6">
        <w:trPr>
          <w:trHeight w:val="198"/>
        </w:trPr>
        <w:tc>
          <w:tcPr>
            <w:tcW w:w="1986" w:type="dxa"/>
            <w:vMerge/>
          </w:tcPr>
          <w:p w:rsidR="00AD71F0" w:rsidRPr="00A9088B" w:rsidRDefault="00AD71F0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AD71F0" w:rsidRPr="00A9088B" w:rsidRDefault="00AD71F0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AD71F0" w:rsidRPr="00A9088B" w:rsidRDefault="00AD71F0" w:rsidP="009767CA">
            <w:pPr>
              <w:spacing w:line="228" w:lineRule="auto"/>
              <w:jc w:val="both"/>
            </w:pPr>
            <w:r w:rsidRPr="00A9088B"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2272" w:type="dxa"/>
            <w:vMerge/>
          </w:tcPr>
          <w:p w:rsidR="00AD71F0" w:rsidRPr="00A9088B" w:rsidRDefault="00AD71F0" w:rsidP="0052092E">
            <w:pPr>
              <w:jc w:val="both"/>
            </w:pPr>
          </w:p>
        </w:tc>
      </w:tr>
      <w:tr w:rsidR="00AD71F0" w:rsidRPr="00A9088B" w:rsidTr="00C154C6">
        <w:trPr>
          <w:trHeight w:val="617"/>
        </w:trPr>
        <w:tc>
          <w:tcPr>
            <w:tcW w:w="1986" w:type="dxa"/>
            <w:vMerge/>
          </w:tcPr>
          <w:p w:rsidR="00AD71F0" w:rsidRPr="00A9088B" w:rsidRDefault="00AD71F0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AD71F0" w:rsidRPr="00A9088B" w:rsidRDefault="00AD71F0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AD71F0" w:rsidRPr="00A9088B" w:rsidRDefault="00AD71F0" w:rsidP="009767CA">
            <w:pPr>
              <w:spacing w:line="228" w:lineRule="auto"/>
              <w:jc w:val="both"/>
            </w:pPr>
            <w:r w:rsidRPr="00A9088B">
              <w:t>Федеральный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71F0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AD71F0" w:rsidRPr="00A9088B" w:rsidRDefault="00AD71F0" w:rsidP="0052092E">
            <w:pPr>
              <w:jc w:val="both"/>
            </w:pPr>
          </w:p>
        </w:tc>
      </w:tr>
      <w:tr w:rsidR="00725D1A" w:rsidRPr="00A9088B" w:rsidTr="00C154C6">
        <w:trPr>
          <w:trHeight w:val="457"/>
        </w:trPr>
        <w:tc>
          <w:tcPr>
            <w:tcW w:w="198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725D1A" w:rsidRPr="00A9088B" w:rsidRDefault="00725D1A" w:rsidP="009767CA">
            <w:pPr>
              <w:spacing w:line="228" w:lineRule="auto"/>
              <w:jc w:val="both"/>
            </w:pPr>
            <w:r w:rsidRPr="00A9088B">
              <w:t>Областной бюджет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25D1A" w:rsidRPr="00A9088B" w:rsidRDefault="00725D1A" w:rsidP="0052092E">
            <w:pPr>
              <w:jc w:val="both"/>
            </w:pPr>
          </w:p>
        </w:tc>
      </w:tr>
      <w:tr w:rsidR="00725D1A" w:rsidRPr="00A9088B" w:rsidTr="00C154C6">
        <w:trPr>
          <w:trHeight w:val="651"/>
        </w:trPr>
        <w:tc>
          <w:tcPr>
            <w:tcW w:w="198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725D1A" w:rsidRPr="00A9088B" w:rsidRDefault="00725D1A" w:rsidP="009767CA">
            <w:pPr>
              <w:spacing w:line="228" w:lineRule="auto"/>
            </w:pPr>
            <w:r w:rsidRPr="00A9088B">
              <w:t>Бюджет поселений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25D1A" w:rsidRPr="00A9088B" w:rsidRDefault="00725D1A" w:rsidP="0052092E">
            <w:pPr>
              <w:jc w:val="both"/>
            </w:pPr>
          </w:p>
        </w:tc>
      </w:tr>
      <w:tr w:rsidR="00725D1A" w:rsidRPr="00A9088B" w:rsidTr="00C154C6">
        <w:trPr>
          <w:trHeight w:val="603"/>
        </w:trPr>
        <w:tc>
          <w:tcPr>
            <w:tcW w:w="198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725D1A" w:rsidRPr="00A9088B" w:rsidRDefault="00725D1A" w:rsidP="009767CA">
            <w:pPr>
              <w:spacing w:line="228" w:lineRule="auto"/>
              <w:jc w:val="both"/>
            </w:pPr>
            <w:r w:rsidRPr="00A9088B"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352C78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500</w:t>
            </w:r>
            <w:r w:rsidR="00725D1A" w:rsidRPr="00A9088B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2F5687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 w:themeColor="text1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25D1A" w:rsidRPr="00A9088B" w:rsidRDefault="00725D1A" w:rsidP="0052092E">
            <w:pPr>
              <w:jc w:val="both"/>
            </w:pPr>
          </w:p>
        </w:tc>
      </w:tr>
      <w:tr w:rsidR="00725D1A" w:rsidRPr="00A9088B" w:rsidTr="00C154C6">
        <w:trPr>
          <w:trHeight w:val="413"/>
        </w:trPr>
        <w:tc>
          <w:tcPr>
            <w:tcW w:w="198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2126" w:type="dxa"/>
            <w:vMerge/>
          </w:tcPr>
          <w:p w:rsidR="00725D1A" w:rsidRPr="00A9088B" w:rsidRDefault="00725D1A" w:rsidP="009767CA">
            <w:pPr>
              <w:spacing w:line="228" w:lineRule="auto"/>
              <w:jc w:val="both"/>
            </w:pPr>
          </w:p>
        </w:tc>
        <w:tc>
          <w:tcPr>
            <w:tcW w:w="1701" w:type="dxa"/>
          </w:tcPr>
          <w:p w:rsidR="00725D1A" w:rsidRPr="00A9088B" w:rsidRDefault="00725D1A" w:rsidP="009767CA">
            <w:pPr>
              <w:spacing w:line="228" w:lineRule="auto"/>
              <w:jc w:val="both"/>
            </w:pPr>
            <w:r w:rsidRPr="00A9088B"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25D1A" w:rsidRPr="00A9088B" w:rsidRDefault="00725D1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25D1A" w:rsidRPr="00A9088B" w:rsidRDefault="00725D1A" w:rsidP="0052092E">
            <w:pPr>
              <w:jc w:val="both"/>
            </w:pPr>
          </w:p>
        </w:tc>
      </w:tr>
      <w:tr w:rsidR="00FB2743" w:rsidRPr="00A9088B" w:rsidTr="00881565">
        <w:trPr>
          <w:trHeight w:val="231"/>
        </w:trPr>
        <w:tc>
          <w:tcPr>
            <w:tcW w:w="4112" w:type="dxa"/>
            <w:gridSpan w:val="2"/>
            <w:vMerge w:val="restart"/>
          </w:tcPr>
          <w:p w:rsidR="00FB2743" w:rsidRPr="00A9088B" w:rsidRDefault="00FB2743" w:rsidP="009767CA">
            <w:pPr>
              <w:spacing w:line="228" w:lineRule="auto"/>
              <w:jc w:val="both"/>
            </w:pPr>
            <w:r w:rsidRPr="00A9088B">
              <w:lastRenderedPageBreak/>
              <w:t>Всего по муниципальной программе:</w:t>
            </w:r>
          </w:p>
        </w:tc>
        <w:tc>
          <w:tcPr>
            <w:tcW w:w="1701" w:type="dxa"/>
          </w:tcPr>
          <w:p w:rsidR="00FB2743" w:rsidRPr="00A9088B" w:rsidRDefault="00FB2743" w:rsidP="009767CA">
            <w:pPr>
              <w:spacing w:line="228" w:lineRule="auto"/>
              <w:jc w:val="both"/>
            </w:pPr>
            <w:r w:rsidRPr="00A9088B"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743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28803,4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4473,1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7016,3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14117,5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2743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3196,5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F4732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B2743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B2743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</w:tcBorders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260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260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8A088B" w:rsidP="009767CA">
            <w:pPr>
              <w:spacing w:line="228" w:lineRule="auto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14556,2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3266,9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6462,3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145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8A088B" w:rsidP="009767CA">
            <w:pPr>
              <w:spacing w:line="228" w:lineRule="auto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6962,40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678,5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131,9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6152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AD71F0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145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Бюджет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179</w:t>
            </w:r>
            <w:r w:rsidR="00486A83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145"/>
        </w:trPr>
        <w:tc>
          <w:tcPr>
            <w:tcW w:w="4112" w:type="dxa"/>
            <w:gridSpan w:val="2"/>
            <w:vMerge/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486A83" w:rsidP="009767CA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3090,4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F4732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2743" w:rsidRPr="00A9088B" w:rsidRDefault="00881565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FB2743" w:rsidRPr="00A9088B" w:rsidTr="00881565">
        <w:trPr>
          <w:trHeight w:val="145"/>
        </w:trPr>
        <w:tc>
          <w:tcPr>
            <w:tcW w:w="4112" w:type="dxa"/>
            <w:gridSpan w:val="2"/>
            <w:vMerge/>
            <w:tcBorders>
              <w:bottom w:val="nil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2743" w:rsidRPr="00A9088B" w:rsidRDefault="00FB274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FB2743" w:rsidRPr="00A9088B" w:rsidRDefault="00FB2743" w:rsidP="0052092E">
            <w:pPr>
              <w:jc w:val="both"/>
            </w:pPr>
          </w:p>
        </w:tc>
      </w:tr>
      <w:tr w:rsidR="00C67FED" w:rsidRPr="00A9088B" w:rsidTr="009767C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6"/>
        </w:trPr>
        <w:tc>
          <w:tcPr>
            <w:tcW w:w="15456" w:type="dxa"/>
            <w:gridSpan w:val="12"/>
          </w:tcPr>
          <w:p w:rsidR="00C67FED" w:rsidRPr="00A9088B" w:rsidRDefault="00C67FED" w:rsidP="009767CA">
            <w:pPr>
              <w:spacing w:line="228" w:lineRule="auto"/>
              <w:rPr>
                <w:color w:val="000000" w:themeColor="text1"/>
              </w:rPr>
            </w:pPr>
          </w:p>
        </w:tc>
      </w:tr>
      <w:tr w:rsidR="007632DC" w:rsidRPr="00A9088B" w:rsidTr="0019796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4112" w:type="dxa"/>
            <w:gridSpan w:val="2"/>
            <w:vMerge w:val="restart"/>
          </w:tcPr>
          <w:p w:rsidR="007632DC" w:rsidRPr="00A9088B" w:rsidRDefault="007632DC" w:rsidP="009767CA">
            <w:pPr>
              <w:spacing w:line="228" w:lineRule="auto"/>
            </w:pPr>
            <w:r w:rsidRPr="00A9088B">
              <w:t>В том числе в рамках федерального 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701" w:type="dxa"/>
          </w:tcPr>
          <w:p w:rsidR="007632DC" w:rsidRPr="00A9088B" w:rsidRDefault="007632DC" w:rsidP="009767CA">
            <w:pPr>
              <w:spacing w:line="228" w:lineRule="auto"/>
              <w:jc w:val="both"/>
            </w:pPr>
            <w:r w:rsidRPr="00A9088B">
              <w:t>Всего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632DC" w:rsidRPr="00A9088B" w:rsidRDefault="00197962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697C0E">
              <w:rPr>
                <w:color w:val="000000" w:themeColor="text1"/>
              </w:rPr>
              <w:t>350,8</w:t>
            </w: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4473,1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632DC" w:rsidRPr="00A9088B" w:rsidRDefault="007632DC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7016,3</w:t>
            </w:r>
          </w:p>
        </w:tc>
        <w:tc>
          <w:tcPr>
            <w:tcW w:w="992" w:type="dxa"/>
          </w:tcPr>
          <w:p w:rsidR="007632DC" w:rsidRPr="00A9088B" w:rsidRDefault="000D663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5764,9</w:t>
            </w:r>
          </w:p>
        </w:tc>
        <w:tc>
          <w:tcPr>
            <w:tcW w:w="992" w:type="dxa"/>
          </w:tcPr>
          <w:p w:rsidR="007632DC" w:rsidRPr="002F5687" w:rsidRDefault="002F5687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2F5687">
              <w:rPr>
                <w:color w:val="000000"/>
              </w:rPr>
              <w:t>1096,5</w:t>
            </w:r>
          </w:p>
        </w:tc>
        <w:tc>
          <w:tcPr>
            <w:tcW w:w="851" w:type="dxa"/>
          </w:tcPr>
          <w:p w:rsidR="007632DC" w:rsidRPr="00A9088B" w:rsidRDefault="00F4732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632DC" w:rsidRPr="00A9088B" w:rsidRDefault="00197962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632DC" w:rsidRPr="00A9088B" w:rsidRDefault="00197962" w:rsidP="009767CA">
            <w:pPr>
              <w:spacing w:line="228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 w:val="restart"/>
          </w:tcPr>
          <w:p w:rsidR="007632DC" w:rsidRPr="00A9088B" w:rsidRDefault="007632DC" w:rsidP="0052092E"/>
        </w:tc>
      </w:tr>
      <w:tr w:rsidR="007632DC" w:rsidRPr="00A9088B" w:rsidTr="0088156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632DC" w:rsidRPr="00A9088B" w:rsidRDefault="007632DC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632DC" w:rsidRPr="00A9088B" w:rsidRDefault="007632DC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t>в том числе:</w:t>
            </w: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7632DC" w:rsidRPr="00A9088B" w:rsidRDefault="007632DC" w:rsidP="009767CA">
            <w:pPr>
              <w:spacing w:line="228" w:lineRule="auto"/>
              <w:rPr>
                <w:color w:val="000000" w:themeColor="text1"/>
              </w:rPr>
            </w:pPr>
          </w:p>
        </w:tc>
        <w:tc>
          <w:tcPr>
            <w:tcW w:w="2272" w:type="dxa"/>
            <w:vMerge/>
          </w:tcPr>
          <w:p w:rsidR="007632DC" w:rsidRPr="00A9088B" w:rsidRDefault="007632DC" w:rsidP="0052092E"/>
        </w:tc>
      </w:tr>
      <w:tr w:rsidR="007A5BF3" w:rsidRPr="00A9088B" w:rsidTr="0019796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Федеральный бюджет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7A5BF3" w:rsidRPr="00A9088B" w:rsidRDefault="008121A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14556,2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3266,9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6462,3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4827,0</w:t>
            </w:r>
          </w:p>
        </w:tc>
        <w:tc>
          <w:tcPr>
            <w:tcW w:w="992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  <w:tr w:rsidR="007A5BF3" w:rsidRPr="00A9088B" w:rsidTr="0088156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Областной бюджет</w:t>
            </w:r>
          </w:p>
        </w:tc>
        <w:tc>
          <w:tcPr>
            <w:tcW w:w="992" w:type="dxa"/>
          </w:tcPr>
          <w:p w:rsidR="007A5BF3" w:rsidRPr="00A9088B" w:rsidRDefault="008121AB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908,9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678,5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131,9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98,5</w:t>
            </w:r>
          </w:p>
        </w:tc>
        <w:tc>
          <w:tcPr>
            <w:tcW w:w="992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4D401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  <w:tr w:rsidR="007A5BF3" w:rsidRPr="00A9088B" w:rsidTr="0088156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Бюджет поселений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179,0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76,2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54,7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48,1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  <w:tr w:rsidR="007A5BF3" w:rsidRPr="00A9088B" w:rsidTr="0088156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Районный бюджет</w:t>
            </w:r>
          </w:p>
        </w:tc>
        <w:tc>
          <w:tcPr>
            <w:tcW w:w="992" w:type="dxa"/>
          </w:tcPr>
          <w:p w:rsidR="007A5BF3" w:rsidRPr="00A9088B" w:rsidRDefault="00697C0E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2706,7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451,5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367,4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791,3</w:t>
            </w:r>
          </w:p>
        </w:tc>
        <w:tc>
          <w:tcPr>
            <w:tcW w:w="992" w:type="dxa"/>
          </w:tcPr>
          <w:p w:rsidR="007A5BF3" w:rsidRPr="00A9088B" w:rsidRDefault="00486A8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1096,5</w:t>
            </w:r>
          </w:p>
        </w:tc>
        <w:tc>
          <w:tcPr>
            <w:tcW w:w="851" w:type="dxa"/>
          </w:tcPr>
          <w:p w:rsidR="007A5BF3" w:rsidRPr="00A9088B" w:rsidRDefault="00F4732A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197962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197962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  <w:tr w:rsidR="007A5BF3" w:rsidRPr="00A9088B" w:rsidTr="0088156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4112" w:type="dxa"/>
            <w:gridSpan w:val="2"/>
            <w:vMerge/>
          </w:tcPr>
          <w:p w:rsidR="007A5BF3" w:rsidRPr="00A9088B" w:rsidRDefault="007A5BF3" w:rsidP="009767CA">
            <w:pPr>
              <w:spacing w:line="228" w:lineRule="auto"/>
            </w:pPr>
          </w:p>
        </w:tc>
        <w:tc>
          <w:tcPr>
            <w:tcW w:w="170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/>
              </w:rPr>
            </w:pPr>
            <w:r w:rsidRPr="00A9088B">
              <w:rPr>
                <w:color w:val="000000"/>
              </w:rPr>
              <w:t>Внебюджетные средства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7A5BF3" w:rsidRPr="00A9088B" w:rsidRDefault="007A5BF3" w:rsidP="009767CA">
            <w:pPr>
              <w:spacing w:line="228" w:lineRule="auto"/>
              <w:jc w:val="both"/>
              <w:rPr>
                <w:color w:val="000000" w:themeColor="text1"/>
              </w:rPr>
            </w:pPr>
            <w:r w:rsidRPr="00A9088B">
              <w:rPr>
                <w:color w:val="000000" w:themeColor="text1"/>
              </w:rPr>
              <w:t>0,0</w:t>
            </w:r>
          </w:p>
        </w:tc>
        <w:tc>
          <w:tcPr>
            <w:tcW w:w="2272" w:type="dxa"/>
            <w:vMerge/>
          </w:tcPr>
          <w:p w:rsidR="007A5BF3" w:rsidRPr="00A9088B" w:rsidRDefault="007A5BF3" w:rsidP="0052092E"/>
        </w:tc>
      </w:tr>
    </w:tbl>
    <w:p w:rsidR="0074398F" w:rsidRDefault="0074398F" w:rsidP="0052092E">
      <w:pPr>
        <w:rPr>
          <w:sz w:val="26"/>
          <w:szCs w:val="26"/>
        </w:rPr>
      </w:pPr>
    </w:p>
    <w:p w:rsidR="00311FC0" w:rsidRPr="005F31D0" w:rsidRDefault="00311FC0" w:rsidP="00311FC0">
      <w:pPr>
        <w:jc w:val="right"/>
      </w:pPr>
      <w:r w:rsidRPr="005F31D0">
        <w:lastRenderedPageBreak/>
        <w:t>ПРИЛОЖЕНИЕ  № 4                                                                                                                                                                                                                                             к муниципальной  программе</w:t>
      </w:r>
    </w:p>
    <w:p w:rsidR="00311FC0" w:rsidRPr="005F31D0" w:rsidRDefault="00311FC0" w:rsidP="00311FC0"/>
    <w:p w:rsidR="00311FC0" w:rsidRPr="005F31D0" w:rsidRDefault="00311FC0" w:rsidP="00311FC0">
      <w:pPr>
        <w:pStyle w:val="ConsPlusTitle"/>
        <w:jc w:val="center"/>
        <w:rPr>
          <w:b w:val="0"/>
          <w:sz w:val="24"/>
          <w:szCs w:val="24"/>
        </w:rPr>
      </w:pPr>
      <w:r w:rsidRPr="005F31D0">
        <w:rPr>
          <w:b w:val="0"/>
          <w:sz w:val="24"/>
          <w:szCs w:val="24"/>
        </w:rPr>
        <w:t>АДРЕСНЫЙ ПЕРЕЧЕНЬ</w:t>
      </w:r>
    </w:p>
    <w:p w:rsidR="00D0100A" w:rsidRDefault="00311FC0" w:rsidP="00D0100A">
      <w:pPr>
        <w:pStyle w:val="ConsPlusTitle"/>
        <w:jc w:val="center"/>
        <w:rPr>
          <w:b w:val="0"/>
          <w:sz w:val="24"/>
          <w:szCs w:val="24"/>
        </w:rPr>
      </w:pPr>
      <w:r w:rsidRPr="005F31D0">
        <w:rPr>
          <w:b w:val="0"/>
          <w:sz w:val="24"/>
          <w:szCs w:val="24"/>
        </w:rPr>
        <w:t>дворовых и общественных территорий, нуждающихся</w:t>
      </w:r>
      <w:r w:rsidR="00D0100A">
        <w:rPr>
          <w:b w:val="0"/>
          <w:sz w:val="24"/>
          <w:szCs w:val="24"/>
        </w:rPr>
        <w:t xml:space="preserve"> </w:t>
      </w:r>
      <w:r w:rsidRPr="005F31D0">
        <w:rPr>
          <w:b w:val="0"/>
          <w:sz w:val="24"/>
          <w:szCs w:val="24"/>
        </w:rPr>
        <w:t>в благоустройстве</w:t>
      </w:r>
    </w:p>
    <w:p w:rsidR="00D0100A" w:rsidRDefault="00311FC0" w:rsidP="00D0100A">
      <w:pPr>
        <w:pStyle w:val="ConsPlusTitle"/>
        <w:jc w:val="center"/>
        <w:rPr>
          <w:b w:val="0"/>
          <w:sz w:val="24"/>
          <w:szCs w:val="24"/>
        </w:rPr>
      </w:pPr>
      <w:r w:rsidRPr="005F31D0">
        <w:rPr>
          <w:b w:val="0"/>
          <w:sz w:val="24"/>
          <w:szCs w:val="24"/>
        </w:rPr>
        <w:t xml:space="preserve"> (с учетом их физического состояния)</w:t>
      </w:r>
      <w:r w:rsidR="00D0100A">
        <w:rPr>
          <w:b w:val="0"/>
          <w:sz w:val="24"/>
          <w:szCs w:val="24"/>
        </w:rPr>
        <w:t xml:space="preserve"> </w:t>
      </w:r>
      <w:r w:rsidRPr="005F31D0">
        <w:rPr>
          <w:b w:val="0"/>
          <w:sz w:val="24"/>
          <w:szCs w:val="24"/>
        </w:rPr>
        <w:t xml:space="preserve">и подлежащих благоустройству, </w:t>
      </w:r>
    </w:p>
    <w:p w:rsidR="00D0100A" w:rsidRDefault="00311FC0" w:rsidP="00D0100A">
      <w:pPr>
        <w:pStyle w:val="ConsPlusTitle"/>
        <w:jc w:val="center"/>
        <w:rPr>
          <w:b w:val="0"/>
          <w:sz w:val="24"/>
          <w:szCs w:val="24"/>
        </w:rPr>
      </w:pPr>
      <w:r w:rsidRPr="005F31D0">
        <w:rPr>
          <w:b w:val="0"/>
          <w:sz w:val="24"/>
          <w:szCs w:val="24"/>
        </w:rPr>
        <w:t>объектов недвижимого имуществ</w:t>
      </w:r>
      <w:proofErr w:type="gramStart"/>
      <w:r w:rsidRPr="005F31D0">
        <w:rPr>
          <w:b w:val="0"/>
          <w:sz w:val="24"/>
          <w:szCs w:val="24"/>
        </w:rPr>
        <w:t>а(</w:t>
      </w:r>
      <w:proofErr w:type="gramEnd"/>
      <w:r w:rsidRPr="005F31D0">
        <w:rPr>
          <w:b w:val="0"/>
          <w:sz w:val="24"/>
          <w:szCs w:val="24"/>
        </w:rPr>
        <w:t>включая объекты незавершенного строительства)</w:t>
      </w:r>
    </w:p>
    <w:p w:rsidR="00D0100A" w:rsidRDefault="00311FC0" w:rsidP="00D0100A">
      <w:pPr>
        <w:pStyle w:val="ConsPlusTitle"/>
        <w:jc w:val="center"/>
        <w:rPr>
          <w:b w:val="0"/>
          <w:sz w:val="24"/>
          <w:szCs w:val="24"/>
        </w:rPr>
      </w:pPr>
      <w:r w:rsidRPr="005F31D0">
        <w:rPr>
          <w:b w:val="0"/>
          <w:sz w:val="24"/>
          <w:szCs w:val="24"/>
        </w:rPr>
        <w:t xml:space="preserve"> и земельных</w:t>
      </w:r>
      <w:r w:rsidR="00D0100A">
        <w:rPr>
          <w:b w:val="0"/>
          <w:sz w:val="24"/>
          <w:szCs w:val="24"/>
        </w:rPr>
        <w:t xml:space="preserve"> </w:t>
      </w:r>
      <w:r w:rsidRPr="005F31D0">
        <w:rPr>
          <w:b w:val="0"/>
          <w:sz w:val="24"/>
          <w:szCs w:val="24"/>
        </w:rPr>
        <w:t>участков, находящихся в собственности (пользовании)</w:t>
      </w:r>
      <w:r w:rsidR="00D0100A">
        <w:rPr>
          <w:b w:val="0"/>
          <w:sz w:val="24"/>
          <w:szCs w:val="24"/>
        </w:rPr>
        <w:t xml:space="preserve"> </w:t>
      </w:r>
      <w:r w:rsidRPr="005F31D0">
        <w:rPr>
          <w:b w:val="0"/>
          <w:sz w:val="24"/>
          <w:szCs w:val="24"/>
        </w:rPr>
        <w:t xml:space="preserve">юридических лиц </w:t>
      </w:r>
    </w:p>
    <w:p w:rsidR="00311FC0" w:rsidRPr="005F31D0" w:rsidRDefault="00311FC0" w:rsidP="00D0100A">
      <w:pPr>
        <w:pStyle w:val="ConsPlusTitle"/>
        <w:jc w:val="center"/>
        <w:rPr>
          <w:b w:val="0"/>
          <w:sz w:val="24"/>
          <w:szCs w:val="24"/>
        </w:rPr>
      </w:pPr>
      <w:r w:rsidRPr="005F31D0">
        <w:rPr>
          <w:b w:val="0"/>
          <w:sz w:val="24"/>
          <w:szCs w:val="24"/>
        </w:rPr>
        <w:t>и индивидуальных предпринимателей, которые</w:t>
      </w:r>
      <w:r w:rsidR="00D0100A">
        <w:rPr>
          <w:b w:val="0"/>
          <w:sz w:val="24"/>
          <w:szCs w:val="24"/>
        </w:rPr>
        <w:t xml:space="preserve"> </w:t>
      </w:r>
      <w:r w:rsidRPr="005F31D0">
        <w:rPr>
          <w:b w:val="0"/>
          <w:sz w:val="24"/>
          <w:szCs w:val="24"/>
        </w:rPr>
        <w:t>подлежат благоустройству за счет средств указанных лиц,</w:t>
      </w:r>
    </w:p>
    <w:p w:rsidR="00311FC0" w:rsidRPr="005F31D0" w:rsidRDefault="00311FC0" w:rsidP="00D0100A">
      <w:pPr>
        <w:pStyle w:val="ConsPlusTitle"/>
        <w:jc w:val="center"/>
        <w:rPr>
          <w:b w:val="0"/>
          <w:sz w:val="24"/>
          <w:szCs w:val="24"/>
        </w:rPr>
      </w:pPr>
      <w:r w:rsidRPr="005F31D0">
        <w:rPr>
          <w:b w:val="0"/>
          <w:sz w:val="24"/>
          <w:szCs w:val="24"/>
        </w:rPr>
        <w:t>индивидуальных жилых домов и земельных участков,</w:t>
      </w:r>
      <w:r w:rsidR="00D0100A">
        <w:rPr>
          <w:b w:val="0"/>
          <w:sz w:val="24"/>
          <w:szCs w:val="24"/>
        </w:rPr>
        <w:t xml:space="preserve"> </w:t>
      </w:r>
      <w:r w:rsidRPr="005F31D0">
        <w:rPr>
          <w:b w:val="0"/>
          <w:sz w:val="24"/>
          <w:szCs w:val="24"/>
        </w:rPr>
        <w:t>предоставленных для их размещения, нуждающихся</w:t>
      </w:r>
    </w:p>
    <w:p w:rsidR="00311FC0" w:rsidRPr="005F31D0" w:rsidRDefault="00311FC0" w:rsidP="00D0100A">
      <w:pPr>
        <w:pStyle w:val="ConsPlusTitle"/>
        <w:jc w:val="center"/>
        <w:rPr>
          <w:b w:val="0"/>
          <w:sz w:val="24"/>
          <w:szCs w:val="24"/>
        </w:rPr>
      </w:pPr>
      <w:proofErr w:type="gramStart"/>
      <w:r w:rsidRPr="005F31D0">
        <w:rPr>
          <w:b w:val="0"/>
          <w:sz w:val="24"/>
          <w:szCs w:val="24"/>
        </w:rPr>
        <w:t>в благоустройстве и подлежащих благоустройству (или</w:t>
      </w:r>
      <w:r w:rsidR="00D0100A">
        <w:rPr>
          <w:b w:val="0"/>
          <w:sz w:val="24"/>
          <w:szCs w:val="24"/>
        </w:rPr>
        <w:t xml:space="preserve"> </w:t>
      </w:r>
      <w:r w:rsidRPr="005F31D0">
        <w:rPr>
          <w:b w:val="0"/>
          <w:sz w:val="24"/>
          <w:szCs w:val="24"/>
        </w:rPr>
        <w:t>мероприятия по инвентаризации уровня благоустройства</w:t>
      </w:r>
      <w:proofErr w:type="gramEnd"/>
    </w:p>
    <w:p w:rsidR="00311FC0" w:rsidRPr="00D0100A" w:rsidRDefault="00311FC0" w:rsidP="00D0100A">
      <w:pPr>
        <w:pStyle w:val="ConsPlusTitle"/>
        <w:jc w:val="center"/>
        <w:rPr>
          <w:b w:val="0"/>
          <w:sz w:val="24"/>
          <w:szCs w:val="24"/>
        </w:rPr>
      </w:pPr>
      <w:r w:rsidRPr="005F31D0">
        <w:rPr>
          <w:b w:val="0"/>
          <w:sz w:val="24"/>
          <w:szCs w:val="24"/>
        </w:rPr>
        <w:t>индивидуальных жилых домов и земельных участков,</w:t>
      </w:r>
      <w:r w:rsidR="00D0100A">
        <w:rPr>
          <w:b w:val="0"/>
          <w:sz w:val="24"/>
          <w:szCs w:val="24"/>
        </w:rPr>
        <w:t xml:space="preserve"> </w:t>
      </w:r>
      <w:r w:rsidRPr="00D0100A">
        <w:rPr>
          <w:b w:val="0"/>
          <w:sz w:val="24"/>
          <w:szCs w:val="24"/>
        </w:rPr>
        <w:t>предоставленных для их размещения)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22"/>
        <w:gridCol w:w="3380"/>
        <w:gridCol w:w="1842"/>
        <w:gridCol w:w="1127"/>
        <w:gridCol w:w="1134"/>
        <w:gridCol w:w="1191"/>
        <w:gridCol w:w="2502"/>
        <w:gridCol w:w="1984"/>
        <w:gridCol w:w="1276"/>
      </w:tblGrid>
      <w:tr w:rsidR="00311FC0" w:rsidRPr="005F31D0" w:rsidTr="00271C46">
        <w:tc>
          <w:tcPr>
            <w:tcW w:w="510" w:type="dxa"/>
            <w:gridSpan w:val="2"/>
            <w:vMerge w:val="restart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</w:t>
            </w:r>
            <w:proofErr w:type="gramEnd"/>
            <w:r w:rsidRPr="005F31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380" w:type="dxa"/>
            <w:vMerge w:val="restart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Адрес МКД, адрес местонахождения территории с указанием вида территории (объекта)</w:t>
            </w:r>
          </w:p>
        </w:tc>
        <w:tc>
          <w:tcPr>
            <w:tcW w:w="1842" w:type="dxa"/>
            <w:vMerge w:val="restart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Кадастровый номер земельного участка (дворовый территории)</w:t>
            </w:r>
          </w:p>
        </w:tc>
        <w:tc>
          <w:tcPr>
            <w:tcW w:w="1127" w:type="dxa"/>
            <w:vMerge w:val="restart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Дата составления паспорта инвентаризации (по состоянию </w:t>
            </w:r>
            <w:proofErr w:type="gramStart"/>
            <w:r w:rsidRPr="005F31D0">
              <w:rPr>
                <w:rFonts w:ascii="Times New Roman" w:hAnsi="Times New Roman" w:cs="Times New Roman"/>
              </w:rPr>
              <w:t>на</w:t>
            </w:r>
            <w:proofErr w:type="gramEnd"/>
            <w:r w:rsidRPr="005F31D0">
              <w:rPr>
                <w:rFonts w:ascii="Times New Roman" w:hAnsi="Times New Roman" w:cs="Times New Roman"/>
              </w:rPr>
              <w:t>...)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Физический износ основных </w:t>
            </w:r>
            <w:proofErr w:type="spellStart"/>
            <w:proofErr w:type="gramStart"/>
            <w:r w:rsidRPr="005F31D0">
              <w:rPr>
                <w:rFonts w:ascii="Times New Roman" w:hAnsi="Times New Roman" w:cs="Times New Roman"/>
              </w:rPr>
              <w:t>конструк-тивных</w:t>
            </w:r>
            <w:proofErr w:type="spellEnd"/>
            <w:proofErr w:type="gramEnd"/>
            <w:r w:rsidRPr="005F31D0">
              <w:rPr>
                <w:rFonts w:ascii="Times New Roman" w:hAnsi="Times New Roman" w:cs="Times New Roman"/>
              </w:rPr>
              <w:t xml:space="preserve"> элементов (крыша, стены, фундамент), процентов</w:t>
            </w:r>
          </w:p>
        </w:tc>
        <w:tc>
          <w:tcPr>
            <w:tcW w:w="1191" w:type="dxa"/>
            <w:vMerge w:val="restart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Общая площадь территории, кв. м</w:t>
            </w:r>
          </w:p>
        </w:tc>
        <w:tc>
          <w:tcPr>
            <w:tcW w:w="4486" w:type="dxa"/>
            <w:gridSpan w:val="2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Виды работ, необходимых для благоустройства (указать), в том числе</w:t>
            </w:r>
          </w:p>
        </w:tc>
        <w:tc>
          <w:tcPr>
            <w:tcW w:w="1276" w:type="dxa"/>
            <w:vMerge w:val="restart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Год выполнения работ по благоустройству</w:t>
            </w:r>
          </w:p>
        </w:tc>
      </w:tr>
      <w:tr w:rsidR="00311FC0" w:rsidRPr="005F31D0" w:rsidTr="00271C46">
        <w:trPr>
          <w:trHeight w:val="1575"/>
        </w:trPr>
        <w:tc>
          <w:tcPr>
            <w:tcW w:w="510" w:type="dxa"/>
            <w:gridSpan w:val="2"/>
            <w:vMerge/>
          </w:tcPr>
          <w:p w:rsidR="00311FC0" w:rsidRPr="005F31D0" w:rsidRDefault="00311FC0" w:rsidP="00311FC0"/>
        </w:tc>
        <w:tc>
          <w:tcPr>
            <w:tcW w:w="3380" w:type="dxa"/>
            <w:vMerge/>
          </w:tcPr>
          <w:p w:rsidR="00311FC0" w:rsidRPr="005F31D0" w:rsidRDefault="00311FC0" w:rsidP="00311FC0"/>
        </w:tc>
        <w:tc>
          <w:tcPr>
            <w:tcW w:w="1842" w:type="dxa"/>
            <w:vMerge/>
          </w:tcPr>
          <w:p w:rsidR="00311FC0" w:rsidRPr="005F31D0" w:rsidRDefault="00311FC0" w:rsidP="00311FC0"/>
        </w:tc>
        <w:tc>
          <w:tcPr>
            <w:tcW w:w="1127" w:type="dxa"/>
            <w:vMerge/>
          </w:tcPr>
          <w:p w:rsidR="00311FC0" w:rsidRPr="005F31D0" w:rsidRDefault="00311FC0" w:rsidP="00311FC0"/>
        </w:tc>
        <w:tc>
          <w:tcPr>
            <w:tcW w:w="1134" w:type="dxa"/>
            <w:vMerge/>
          </w:tcPr>
          <w:p w:rsidR="00311FC0" w:rsidRPr="005F31D0" w:rsidRDefault="00311FC0" w:rsidP="00311FC0"/>
        </w:tc>
        <w:tc>
          <w:tcPr>
            <w:tcW w:w="1191" w:type="dxa"/>
            <w:vMerge/>
          </w:tcPr>
          <w:p w:rsidR="00311FC0" w:rsidRPr="005F31D0" w:rsidRDefault="00311FC0" w:rsidP="00311FC0"/>
        </w:tc>
        <w:tc>
          <w:tcPr>
            <w:tcW w:w="2502" w:type="dxa"/>
          </w:tcPr>
          <w:p w:rsidR="00311FC0" w:rsidRPr="005F31D0" w:rsidRDefault="00311FC0" w:rsidP="00311F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из минимального перечня</w:t>
            </w:r>
          </w:p>
        </w:tc>
        <w:tc>
          <w:tcPr>
            <w:tcW w:w="1984" w:type="dxa"/>
          </w:tcPr>
          <w:p w:rsidR="00311FC0" w:rsidRPr="005F31D0" w:rsidRDefault="00311FC0" w:rsidP="00311F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из дополнительного перечня</w:t>
            </w:r>
          </w:p>
        </w:tc>
        <w:tc>
          <w:tcPr>
            <w:tcW w:w="1276" w:type="dxa"/>
            <w:vMerge/>
          </w:tcPr>
          <w:p w:rsidR="00311FC0" w:rsidRPr="005F31D0" w:rsidRDefault="00311FC0" w:rsidP="00311FC0"/>
        </w:tc>
      </w:tr>
      <w:tr w:rsidR="00311FC0" w:rsidRPr="005F31D0" w:rsidTr="00271C46">
        <w:trPr>
          <w:trHeight w:val="59"/>
        </w:trPr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311F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311F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311F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311F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311F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311F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311F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311F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311F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</w:t>
            </w:r>
          </w:p>
        </w:tc>
      </w:tr>
      <w:tr w:rsidR="00311FC0" w:rsidRPr="005F31D0" w:rsidTr="00FE3519">
        <w:tc>
          <w:tcPr>
            <w:tcW w:w="14946" w:type="dxa"/>
            <w:gridSpan w:val="10"/>
          </w:tcPr>
          <w:p w:rsidR="00311FC0" w:rsidRPr="005F31D0" w:rsidRDefault="00311FC0" w:rsidP="00311FC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Адресный перечень дворовых территорий, нуждающихся в благоустройстве (с учетом их физического состояния) и подлежащих благоустройству</w:t>
            </w:r>
          </w:p>
        </w:tc>
      </w:tr>
      <w:tr w:rsidR="00311FC0" w:rsidRPr="005F31D0" w:rsidTr="00FE3519">
        <w:trPr>
          <w:trHeight w:val="124"/>
        </w:trPr>
        <w:tc>
          <w:tcPr>
            <w:tcW w:w="14946" w:type="dxa"/>
            <w:gridSpan w:val="10"/>
          </w:tcPr>
          <w:p w:rsidR="00311FC0" w:rsidRPr="005F31D0" w:rsidRDefault="00311FC0" w:rsidP="00311FC0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Карпогорское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311FC0" w:rsidRPr="005F31D0" w:rsidTr="004E66D3">
        <w:trPr>
          <w:trHeight w:val="385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Авиаторов д. 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311FC0" w:rsidRPr="00C74408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9" w:tgtFrame="_blank" w:history="1">
              <w:r w:rsidR="00FE3519" w:rsidRPr="00C74408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29:14:050306:1354</w:t>
              </w:r>
            </w:hyperlink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rPr>
          <w:trHeight w:val="460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Авиаторов д. 8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29:14:050306:25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1557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rPr>
          <w:trHeight w:val="602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Авиаторов д. 15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29:14:050306:64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rPr>
          <w:trHeight w:val="397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д. 26а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29:14:050305:52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3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29:14:050303:167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2697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29:14:050303:1117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2180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16а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29:14:050303:43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2362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4E66D3">
        <w:trPr>
          <w:trHeight w:val="355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18а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29:14:050303:77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2625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18б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2625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 w:rsidR="005F279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Колхозная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29:14:050303:78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2475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1а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2в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29:14:050306:89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2372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5F279F" w:rsidP="0070401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2г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29:14:050306:90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1738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4E66D3">
        <w:trPr>
          <w:cantSplit/>
          <w:trHeight w:val="605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3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29:14:050304:127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ремонт деревянных мостовых, установка качели, </w:t>
            </w:r>
            <w:proofErr w:type="spellStart"/>
            <w:r w:rsidR="004E66D3">
              <w:rPr>
                <w:rFonts w:ascii="Times New Roman" w:hAnsi="Times New Roman" w:cs="Times New Roman"/>
              </w:rPr>
              <w:t>коврочистки</w:t>
            </w:r>
            <w:proofErr w:type="spellEnd"/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3а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29:14:050304:50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29:14:050304:87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7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29:14:050304:129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2322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7а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29:14:050304:130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2996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25а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29:14:050304:60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4134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25б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29:14:050304:59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3870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27а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28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29:14:050306:70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2725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29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29:14:050302:53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30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29:14:050306:69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2784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33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29:14:050302:52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</w:t>
            </w:r>
            <w:r w:rsidRPr="005F31D0">
              <w:rPr>
                <w:rFonts w:ascii="Times New Roman" w:hAnsi="Times New Roman" w:cs="Times New Roman"/>
              </w:rPr>
              <w:br/>
              <w:t>д. 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29:14:050305:105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4E66D3">
        <w:trPr>
          <w:trHeight w:val="360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</w:t>
            </w:r>
            <w:r w:rsidRPr="005F31D0">
              <w:rPr>
                <w:rFonts w:ascii="Times New Roman" w:hAnsi="Times New Roman" w:cs="Times New Roman"/>
              </w:rPr>
              <w:br/>
              <w:t>д. 8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29:14:050305:163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271C46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</w:t>
            </w:r>
            <w:r w:rsidR="00271C46">
              <w:rPr>
                <w:rFonts w:ascii="Times New Roman" w:hAnsi="Times New Roman" w:cs="Times New Roman"/>
              </w:rPr>
              <w:t xml:space="preserve">. Карпогоры, ул. </w:t>
            </w:r>
            <w:proofErr w:type="gramStart"/>
            <w:r w:rsidR="00271C46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="00271C46">
              <w:rPr>
                <w:rFonts w:ascii="Times New Roman" w:hAnsi="Times New Roman" w:cs="Times New Roman"/>
              </w:rPr>
              <w:t xml:space="preserve"> </w:t>
            </w:r>
          </w:p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д. 8а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29:14:050305:164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1739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8б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29:14:050305:165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2035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9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29:14:050304:64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1802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д.9а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29:14:050304:63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1802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4E66D3">
        <w:trPr>
          <w:trHeight w:val="505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29:14:050304:65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мостовых, установка газонного ограждения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2019; 2020</w:t>
            </w:r>
          </w:p>
        </w:tc>
      </w:tr>
      <w:tr w:rsidR="00311FC0" w:rsidRPr="005F31D0" w:rsidTr="00271C46">
        <w:trPr>
          <w:trHeight w:val="449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11а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29:14:050304:66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13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29:14:050304:47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18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29:14:050305:92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Красных Партизан д. 5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29:14:050302:95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Красных Партизан д. 5а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29:14:050302:165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стойки для ковров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Красных Партизан д. 7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29:14:050302:81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</w:t>
            </w:r>
            <w:r w:rsidR="00F424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Красных Партизан д. 7а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29:14:050302:79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3510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4E66D3">
        <w:trPr>
          <w:trHeight w:val="653"/>
        </w:trPr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Красных Партизан д. 9</w:t>
            </w:r>
          </w:p>
        </w:tc>
        <w:tc>
          <w:tcPr>
            <w:tcW w:w="1842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29:14:050302:105</w:t>
            </w:r>
          </w:p>
        </w:tc>
        <w:tc>
          <w:tcPr>
            <w:tcW w:w="1127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91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250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мостовых, установка ограждения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2019; 2020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Красных Партизан д. 11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29:14:050302:106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5750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</w:t>
            </w:r>
            <w:r w:rsidR="00F42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Красных Партизан д. 11а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29:14:050302:107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9350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</w:t>
            </w:r>
            <w:r w:rsidR="00F424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Красных Партизан д. 13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29:14:050306:67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Красных Партизан д. 22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29:14:050306:193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</w:t>
            </w:r>
            <w:r w:rsidR="00F424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Кудрина д. 14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29:14:050304:1106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</w:t>
            </w:r>
            <w:r w:rsidR="00F424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Кудрина д. 20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29:14:050304:132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</w:t>
            </w:r>
            <w:r w:rsidR="00F424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Кудрина д. 24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29:14:050302:126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09.09.2017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мостовых, ограждения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2019; 2020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Кудрина д. 26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29:14:050302:164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55</w:t>
            </w:r>
            <w:r w:rsidR="00F424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Кудрина д. 28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29:14:050302:127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Кудрина д. 30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29:14:050302:128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left w:w="28" w:type="dxa"/>
              <w:right w:w="28" w:type="dxa"/>
            </w:tcMar>
            <w:vAlign w:val="bottom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80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Кудрина д. 34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29:14:050302:93</w:t>
            </w:r>
          </w:p>
        </w:tc>
        <w:tc>
          <w:tcPr>
            <w:tcW w:w="1127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2502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bottom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Кудрина д. 36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29:14:050302:101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Кудрина д. 40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29:14:050302:70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1747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Кудрина д. 40б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29:14:050302:300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35а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29:14:050303:41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4670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37а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29:14:050303:135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4296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37б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29:14:050303:96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39а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29:14:050303:116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39б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29:14:050303:97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2112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39в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29:14:050303:104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2367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45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29:14:050303:45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2116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47а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29:14:050303:126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</w:t>
            </w:r>
            <w:r w:rsidR="00F424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55а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29:14:050301:84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98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29:14:050302:48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1260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детской песочницы, стоек для сушки белья</w:t>
            </w: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108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29:14:050302:104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1643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13а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29:14:050307:37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2780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14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29:14:050307:38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2656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15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29:14:050307:36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15б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29:14:050307:68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17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29:14:050307:32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17б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29:14:050307:67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18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29:14:050307:31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19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29:14:050307:34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19б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29:14:050307:66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20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29:14:050307:16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21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21б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29:14:050307:65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22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22а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23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24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24а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25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29:14:050307:22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1456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26а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29:14:050307:274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1598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27а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29:14:050307:62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31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80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32</w:t>
            </w:r>
          </w:p>
        </w:tc>
        <w:tc>
          <w:tcPr>
            <w:tcW w:w="1842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29:14:050307:39</w:t>
            </w:r>
          </w:p>
        </w:tc>
        <w:tc>
          <w:tcPr>
            <w:tcW w:w="1127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1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2047</w:t>
            </w:r>
          </w:p>
        </w:tc>
        <w:tc>
          <w:tcPr>
            <w:tcW w:w="2502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0" w:type="dxa"/>
              <w:bottom w:w="0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33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29:14:050307:72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</w:t>
            </w:r>
            <w:r w:rsidR="00F424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34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29:14:050307:71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35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29:14:050307:70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1479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36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29:14:050307:69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38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29:14:050307:27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1485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39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29:14:050307:29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40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29:14:050307:30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1755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41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29:14:050307:82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43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29:14:050307:859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2159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Мелиораторов </w:t>
            </w:r>
            <w:r w:rsidRPr="005F31D0">
              <w:rPr>
                <w:rFonts w:ascii="Times New Roman" w:hAnsi="Times New Roman" w:cs="Times New Roman"/>
              </w:rPr>
              <w:br/>
              <w:t>д. 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29:14:050302:94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Мелиораторов </w:t>
            </w:r>
            <w:r w:rsidRPr="005F31D0">
              <w:rPr>
                <w:rFonts w:ascii="Times New Roman" w:hAnsi="Times New Roman" w:cs="Times New Roman"/>
              </w:rPr>
              <w:br/>
              <w:t>д. 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29:14:050302:96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Мелиораторов </w:t>
            </w:r>
            <w:r w:rsidRPr="005F31D0">
              <w:rPr>
                <w:rFonts w:ascii="Times New Roman" w:hAnsi="Times New Roman" w:cs="Times New Roman"/>
              </w:rPr>
              <w:br/>
              <w:t>д. 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29:14:050302:92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Мелиораторов </w:t>
            </w:r>
            <w:r w:rsidRPr="005F31D0">
              <w:rPr>
                <w:rFonts w:ascii="Times New Roman" w:hAnsi="Times New Roman" w:cs="Times New Roman"/>
              </w:rPr>
              <w:br/>
              <w:t>д. 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29:14:050302:65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9а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29:14:050304:48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29:14:050306:58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40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29:14:050306:71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40а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29:14:050306:73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1456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40б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29:14:050306:72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1789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42а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29:14:050306:84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42б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29:14:050306:88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2430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46а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29:14:050306:86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2475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29:14:050305:67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111</w:t>
            </w:r>
            <w:r w:rsidR="00F42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29:14:050305:64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13а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29:14:050305:68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13б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29:14:050305:91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111</w:t>
            </w:r>
            <w:r w:rsidR="00F424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29:14:050305:65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1782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111</w:t>
            </w:r>
            <w:r w:rsidR="00F424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15а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29:14:050305:59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 w:rsidRPr="005F31D0">
              <w:rPr>
                <w:rFonts w:ascii="Times New Roman" w:hAnsi="Times New Roman" w:cs="Times New Roman"/>
              </w:rPr>
              <w:lastRenderedPageBreak/>
              <w:t>11</w:t>
            </w:r>
            <w:r w:rsidR="00F424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16а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29:14:050305:63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установка светильников, </w:t>
            </w:r>
            <w:r w:rsidRPr="005F31D0">
              <w:rPr>
                <w:rFonts w:ascii="Times New Roman" w:hAnsi="Times New Roman" w:cs="Times New Roman"/>
              </w:rPr>
              <w:lastRenderedPageBreak/>
              <w:t>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11</w:t>
            </w:r>
            <w:r w:rsidR="00F424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17б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17а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29:14:050305:174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29:14:050305:89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112</w:t>
            </w:r>
            <w:r w:rsidR="00F424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19а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29:14:050305:88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112</w:t>
            </w:r>
            <w:r w:rsidR="00F42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29:14:050305:166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112</w:t>
            </w:r>
            <w:r w:rsidR="00F42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29:14:050305:87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112</w:t>
            </w:r>
            <w:r w:rsidR="00F42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29:14:050305:167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112</w:t>
            </w:r>
            <w:r w:rsidR="00F424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29:14:050305:90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112</w:t>
            </w:r>
            <w:r w:rsidR="00F424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29:14:050305:86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4а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29:14:050305:83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2244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14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29:14:050305:169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2907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17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29:14:050305:84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816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113</w:t>
            </w:r>
            <w:r w:rsidR="00F424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21а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29:14:050305:20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1538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113</w:t>
            </w:r>
            <w:r w:rsidR="00F42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26а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29:14:050304:88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2680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мостовых, установка песочницы, качели, стоек для белья, вазоны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2019; 2020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113</w:t>
            </w:r>
            <w:r w:rsidR="00F42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31а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29:14:050304:91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113</w:t>
            </w:r>
            <w:r w:rsidR="00F42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40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29:14:050304:35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113</w:t>
            </w:r>
            <w:r w:rsidR="00F424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45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29:14:050304:138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113</w:t>
            </w:r>
            <w:r w:rsidR="00F424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47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29:14:050304:139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51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29:14:050302:108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1813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52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29:14:05030:68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2680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53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29:14:050302:47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мостовых, обустройство стоянки, контейнерной площадки, установка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2018; 2019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53а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29:14:050302:1036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2944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114</w:t>
            </w:r>
            <w:r w:rsidR="00F424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54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29:14:050302:50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114</w:t>
            </w:r>
            <w:r w:rsidR="00F42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55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29:14:050302:80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3149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114</w:t>
            </w:r>
            <w:r w:rsidR="00F42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56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29:14:050302:51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1348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114</w:t>
            </w:r>
            <w:r w:rsidR="00F42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57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29:14:050302:63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4015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114</w:t>
            </w:r>
            <w:r w:rsidR="00F424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57а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29:14:050302:110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2173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114</w:t>
            </w:r>
            <w:r w:rsidR="00F424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58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29:14:050302:279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3018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59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29:14:050302:1035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4148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59а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29:14:050302:82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2088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5а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6а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29:14:050307:116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2847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115</w:t>
            </w:r>
            <w:r w:rsidR="00F424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115</w:t>
            </w:r>
            <w:r w:rsidR="00F42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7а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29:14:050307:620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1832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 w:rsidRPr="005F31D0">
              <w:rPr>
                <w:rFonts w:ascii="Times New Roman" w:hAnsi="Times New Roman" w:cs="Times New Roman"/>
              </w:rPr>
              <w:lastRenderedPageBreak/>
              <w:t>15</w:t>
            </w:r>
            <w:r w:rsidR="00F42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29:14:050307:858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2648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установка светильников, </w:t>
            </w:r>
            <w:r w:rsidRPr="005F31D0">
              <w:rPr>
                <w:rFonts w:ascii="Times New Roman" w:hAnsi="Times New Roman" w:cs="Times New Roman"/>
              </w:rPr>
              <w:lastRenderedPageBreak/>
              <w:t>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 xml:space="preserve">ремонт деревянных </w:t>
            </w:r>
            <w:r w:rsidRPr="005F31D0">
              <w:rPr>
                <w:rFonts w:ascii="Times New Roman" w:hAnsi="Times New Roman" w:cs="Times New Roman"/>
              </w:rPr>
              <w:lastRenderedPageBreak/>
              <w:t>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115</w:t>
            </w:r>
            <w:r w:rsidR="00F42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8б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29:14:050307:89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115</w:t>
            </w:r>
            <w:r w:rsidR="00F424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8в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29:14:050307:88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11.10.2017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Северная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9а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Теплова д. 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29:14:050303:75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Теплова д. 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29:14:050303:66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2058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Теплова д. 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29:14:050303:58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116</w:t>
            </w:r>
            <w:r w:rsidR="00F424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Теплова д. 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29:14:050303:134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19.09.2017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1837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116</w:t>
            </w:r>
            <w:r w:rsidR="00F42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Теплова д. 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29:14:050303:42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116</w:t>
            </w:r>
            <w:r w:rsidR="00F42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Теплова д. 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29:14:050303:106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116</w:t>
            </w:r>
            <w:r w:rsidR="00F42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Теплова д. 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29:14:050303:73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3510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116</w:t>
            </w:r>
            <w:r w:rsidR="00F424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Теплова д. 10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29:14:050303:107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3510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Теплова д. 11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29:14:050303:53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3510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proofErr w:type="gramStart"/>
            <w:r w:rsidRPr="005F31D0">
              <w:rPr>
                <w:rFonts w:ascii="Times New Roman" w:hAnsi="Times New Roman" w:cs="Times New Roman"/>
              </w:rPr>
              <w:t>Карпого</w:t>
            </w:r>
            <w:proofErr w:type="spellEnd"/>
            <w:r w:rsidRPr="005F31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1D0">
              <w:rPr>
                <w:rFonts w:ascii="Times New Roman" w:hAnsi="Times New Roman" w:cs="Times New Roman"/>
              </w:rPr>
              <w:t>ры</w:t>
            </w:r>
            <w:proofErr w:type="spellEnd"/>
            <w:proofErr w:type="gramEnd"/>
            <w:r w:rsidRPr="005F31D0">
              <w:rPr>
                <w:rFonts w:ascii="Times New Roman" w:hAnsi="Times New Roman" w:cs="Times New Roman"/>
              </w:rPr>
              <w:t>, ул. Теплова д. 12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29:14:050303:113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2750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1б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29:14:050303:81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1г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29:14:050303:114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2г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29:14:050305:55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117</w:t>
            </w:r>
            <w:r w:rsidR="00F424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2д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29:14:050305:75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2565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117</w:t>
            </w:r>
            <w:r w:rsidR="00F42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2е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29:14:050305:54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rPr>
          <w:trHeight w:val="363"/>
        </w:trPr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117</w:t>
            </w:r>
            <w:r w:rsidR="00F424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12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29:14:050305:34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117</w:t>
            </w:r>
            <w:r w:rsidR="00F424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29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29:14:050303:79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1806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117</w:t>
            </w:r>
            <w:r w:rsidR="00F424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31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29:14:050303:137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37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29:14:050303:44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53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29:14:050303:138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5F31D0">
              <w:rPr>
                <w:rFonts w:ascii="Times New Roman" w:hAnsi="Times New Roman" w:cs="Times New Roman"/>
              </w:rPr>
              <w:t>у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</w:t>
            </w:r>
            <w:proofErr w:type="gramEnd"/>
            <w:r w:rsidRPr="005F31D0">
              <w:rPr>
                <w:rFonts w:ascii="Times New Roman" w:hAnsi="Times New Roman" w:cs="Times New Roman"/>
              </w:rPr>
              <w:t>. Карпогоры, л. Федора Абрамова д. 57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29:14:050303:74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2912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деревянных мостовых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57б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29:14:050303:105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F424D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пер. Энергетиков д. 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пер. Энергетиков д. 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118</w:t>
            </w:r>
            <w:r w:rsidR="00F424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пер. Энергетиков д. 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271C46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F424D8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пер. Энергетиков д. 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Сийское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 д. 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29:14:160101:49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2250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газонного ограждения, вазонов, покраска цоколя здания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2019; 2020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118</w:t>
            </w:r>
            <w:r w:rsidR="00AB4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 д. 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29:14:160101:48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2340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газонного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  <w:r w:rsidR="00AB4AD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 д. 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29:14:160101:47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газонного ограждения, качели, змейки детской, стойки для ковров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2019; 2020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 д. 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29:14:160101:57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7700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газонного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 д. 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29:14:160101:46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2704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газонного ограждения, вазонов, детской горки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2018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 д. 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29:14:160101:45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газонного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1189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 д. 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29:14:160101:44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2632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газонного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119</w:t>
            </w:r>
            <w:r w:rsidR="00AB4A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 д. 10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29:14:160101:43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2632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установка светильников,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газонного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Пинежское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119</w:t>
            </w:r>
            <w:r w:rsidR="00AB4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60 лет Октября д. 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C74408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10" w:tgtFrame="_blank" w:history="1">
              <w:r w:rsidR="00C74408" w:rsidRPr="00C74408">
                <w:rPr>
                  <w:rStyle w:val="af1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29:14:000000:1061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C74408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2019; 2020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119</w:t>
            </w:r>
            <w:r w:rsidR="00AB4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60 лет Октября д. 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C74408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11" w:tgtFrame="_blank" w:history="1">
              <w:r w:rsidR="00C74408" w:rsidRPr="00C74408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29:14:140705:351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C74408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119</w:t>
            </w:r>
            <w:r w:rsidR="00AB4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60 лет Октября д. 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C74408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12" w:tgtFrame="_blank" w:history="1">
              <w:r w:rsidR="00C74408" w:rsidRPr="00C74408">
                <w:rPr>
                  <w:rStyle w:val="af1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29:14:000000:1062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C74408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7191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 w:rsidRPr="005F31D0">
              <w:rPr>
                <w:rFonts w:ascii="Times New Roman" w:hAnsi="Times New Roman" w:cs="Times New Roman"/>
              </w:rPr>
              <w:t>ковроочистки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119</w:t>
            </w:r>
            <w:r w:rsidR="00AB4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60 лет Октября д. 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C74408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13" w:tgtFrame="_blank" w:history="1">
              <w:r w:rsidR="00C74408" w:rsidRPr="00C74408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29:14:140705:352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C74408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60 лет Октября д. 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29:14:140707:464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3273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</w:t>
            </w:r>
            <w:r w:rsidR="00AB4AD6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60 лет Октября д. 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29:14:140707:463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3381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</w:t>
            </w:r>
            <w:r w:rsidR="00AB4AD6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Быстрова д. 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29:14:140704:112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установка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</w:t>
            </w:r>
            <w:r w:rsidR="00AB4AD6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Быстрова д. 18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29:14:140702:</w:t>
            </w:r>
            <w:r w:rsidR="00BD4FA1">
              <w:rPr>
                <w:rFonts w:ascii="Times New Roman" w:hAnsi="Times New Roman" w:cs="Times New Roman"/>
              </w:rPr>
              <w:t>7</w:t>
            </w:r>
            <w:r w:rsidRPr="005F31D0">
              <w:rPr>
                <w:rFonts w:ascii="Times New Roman" w:hAnsi="Times New Roman" w:cs="Times New Roman"/>
              </w:rPr>
              <w:t>40</w:t>
            </w:r>
          </w:p>
          <w:p w:rsidR="00BD4FA1" w:rsidRPr="005F31D0" w:rsidRDefault="00BD4FA1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BD4FA1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6661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</w:t>
            </w:r>
            <w:r w:rsidR="00AB4AD6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Быстрова д. 20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220</w:t>
            </w:r>
            <w:r w:rsidR="00AB4A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Быстрова д. 22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220</w:t>
            </w:r>
            <w:r w:rsidR="00AB4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Быстрова д. 22а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BD4FA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14" w:tgtFrame="_blank" w:history="1">
              <w:r w:rsidR="00BD4FA1" w:rsidRPr="00BD4FA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29:14:140702:750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BD4FA1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220</w:t>
            </w:r>
            <w:r w:rsidR="00AB4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Быстрова д. 24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220</w:t>
            </w:r>
            <w:r w:rsidR="00AB4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Быстрова д. 24а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BD4FA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15" w:tgtFrame="_blank" w:history="1">
              <w:r w:rsidR="00BD4FA1" w:rsidRPr="00BD4FA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29:14:140702:752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</w:t>
            </w:r>
            <w:r w:rsidR="00BD4FA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ремонт дворового проезда, устройство освещения, </w:t>
            </w:r>
            <w:r w:rsidRPr="005F31D0">
              <w:rPr>
                <w:rFonts w:ascii="Times New Roman" w:hAnsi="Times New Roman" w:cs="Times New Roman"/>
              </w:rPr>
              <w:lastRenderedPageBreak/>
              <w:t>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220</w:t>
            </w:r>
            <w:r w:rsidR="00AB4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Быстрова д. 26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29:14:142001:8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Пинега, ул. </w:t>
            </w:r>
            <w:proofErr w:type="spellStart"/>
            <w:r w:rsidRPr="005F31D0">
              <w:rPr>
                <w:rFonts w:ascii="Times New Roman" w:hAnsi="Times New Roman" w:cs="Times New Roman"/>
              </w:rPr>
              <w:t>Великодворская</w:t>
            </w:r>
            <w:proofErr w:type="spellEnd"/>
            <w:r w:rsidRPr="005F31D0">
              <w:rPr>
                <w:rFonts w:ascii="Times New Roman" w:hAnsi="Times New Roman" w:cs="Times New Roman"/>
              </w:rPr>
              <w:t xml:space="preserve"> д. 1б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BD4FA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16" w:tgtFrame="_blank" w:history="1">
              <w:r w:rsidR="00BD4FA1" w:rsidRPr="00BD4FA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29:14:140701:457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BD4FA1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Пинега, ул. </w:t>
            </w:r>
            <w:proofErr w:type="spellStart"/>
            <w:r w:rsidRPr="005F31D0">
              <w:rPr>
                <w:rFonts w:ascii="Times New Roman" w:hAnsi="Times New Roman" w:cs="Times New Roman"/>
              </w:rPr>
              <w:t>Великодворская</w:t>
            </w:r>
            <w:proofErr w:type="spellEnd"/>
            <w:r w:rsidRPr="005F31D0">
              <w:rPr>
                <w:rFonts w:ascii="Times New Roman" w:hAnsi="Times New Roman" w:cs="Times New Roman"/>
              </w:rPr>
              <w:t xml:space="preserve"> д. 2а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29:14:140701:12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1368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Пинега, ул. </w:t>
            </w:r>
            <w:proofErr w:type="spellStart"/>
            <w:r w:rsidRPr="005F31D0">
              <w:rPr>
                <w:rFonts w:ascii="Times New Roman" w:hAnsi="Times New Roman" w:cs="Times New Roman"/>
              </w:rPr>
              <w:t>Великодворская</w:t>
            </w:r>
            <w:proofErr w:type="spellEnd"/>
            <w:r w:rsidRPr="005F31D0">
              <w:rPr>
                <w:rFonts w:ascii="Times New Roman" w:hAnsi="Times New Roman" w:cs="Times New Roman"/>
              </w:rPr>
              <w:t xml:space="preserve"> д. 2б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29:14:140701:455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Пинега, ул. </w:t>
            </w:r>
            <w:proofErr w:type="spellStart"/>
            <w:r w:rsidRPr="005F31D0">
              <w:rPr>
                <w:rFonts w:ascii="Times New Roman" w:hAnsi="Times New Roman" w:cs="Times New Roman"/>
              </w:rPr>
              <w:t>Великодворская</w:t>
            </w:r>
            <w:proofErr w:type="spellEnd"/>
            <w:r w:rsidRPr="005F31D0">
              <w:rPr>
                <w:rFonts w:ascii="Times New Roman" w:hAnsi="Times New Roman" w:cs="Times New Roman"/>
              </w:rPr>
              <w:t xml:space="preserve"> д. 2в, 3а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29:14:140701:453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29:14:140702:24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29:14:140702:25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1780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11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80FD5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17" w:tgtFrame="_blank" w:history="1">
              <w:r w:rsidR="00BD4FA1" w:rsidRPr="00580FD5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29:14:140702:738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BD4FA1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2296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221</w:t>
            </w:r>
            <w:r w:rsidR="00AB4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13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80FD5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18" w:tgtFrame="_blank" w:history="1">
              <w:r w:rsidR="00BD4FA1" w:rsidRPr="00580FD5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29:14:140702:744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BD4FA1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2276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221</w:t>
            </w:r>
            <w:r w:rsidR="00AB4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13а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80FD5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221</w:t>
            </w:r>
            <w:r w:rsidR="00AB4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15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80FD5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19" w:tgtFrame="_blank" w:history="1">
              <w:r w:rsidR="00580FD5" w:rsidRPr="00580FD5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29:14:140703:1218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580FD5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17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80FD5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20" w:tgtFrame="_blank" w:history="1">
              <w:r w:rsidR="00580FD5" w:rsidRPr="00580FD5">
                <w:rPr>
                  <w:rStyle w:val="af1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29:14:140703:1208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580FD5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6018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тротуара, детский комплекс, газонное ограждение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2019; 2020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39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80FD5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21" w:tgtFrame="_blank" w:history="1">
              <w:r w:rsidR="00580FD5" w:rsidRPr="00580FD5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29:14:140703:1216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580FD5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3723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41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80FD5" w:rsidRDefault="00FC0187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2" w:tgtFrame="_blank" w:history="1">
              <w:r w:rsidR="00580FD5" w:rsidRPr="00580FD5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29:14:140703:1217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580FD5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lastRenderedPageBreak/>
              <w:t>218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п. Пинега, ул. Гагарина д. 45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80FD5" w:rsidRDefault="00FC0187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23" w:tgtFrame="_blank" w:history="1">
              <w:r w:rsidR="00580FD5" w:rsidRPr="00580FD5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29:14:000000:1050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580FD5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ремонт дворового проезда, </w:t>
            </w:r>
            <w:r w:rsidRPr="005F31D0">
              <w:rPr>
                <w:rFonts w:ascii="Times New Roman" w:hAnsi="Times New Roman" w:cs="Times New Roman"/>
              </w:rPr>
              <w:lastRenderedPageBreak/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2219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47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80FD5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24" w:tgtFrame="_blank" w:history="1">
              <w:r w:rsidR="00580FD5" w:rsidRPr="00580FD5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29:14:140705:349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580FD5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тротуара, установка качели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2019; 2020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50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1715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222</w:t>
            </w:r>
            <w:r w:rsidR="00AB4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29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1717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222</w:t>
            </w:r>
            <w:r w:rsidR="00AB4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33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29:14:140703:14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2184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222</w:t>
            </w:r>
            <w:r w:rsidR="00AB4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36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29:14:140703:1200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1365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мостовых, установка стола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2019; 2020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222</w:t>
            </w:r>
            <w:r w:rsidR="00AB4A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52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1715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54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70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368CC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25" w:tgtFrame="_blank" w:history="1">
              <w:r w:rsidR="00580FD5" w:rsidRPr="00E368CC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29:14:140703:1207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580FD5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2707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замена тротуаров, </w:t>
            </w:r>
            <w:r w:rsidR="00EA0612">
              <w:rPr>
                <w:rFonts w:ascii="Times New Roman" w:hAnsi="Times New Roman" w:cs="Times New Roman"/>
              </w:rPr>
              <w:t xml:space="preserve">установка стола, </w:t>
            </w:r>
            <w:proofErr w:type="spellStart"/>
            <w:r w:rsidR="00EA0612">
              <w:rPr>
                <w:rFonts w:ascii="Times New Roman" w:hAnsi="Times New Roman" w:cs="Times New Roman"/>
              </w:rPr>
              <w:t>велопарковки</w:t>
            </w:r>
            <w:proofErr w:type="spellEnd"/>
            <w:r w:rsidR="00EA0612">
              <w:rPr>
                <w:rFonts w:ascii="Times New Roman" w:hAnsi="Times New Roman" w:cs="Times New Roman"/>
              </w:rPr>
              <w:t>, вазонов,</w:t>
            </w:r>
            <w:r w:rsidR="00117D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31D0">
              <w:rPr>
                <w:rFonts w:ascii="Times New Roman" w:hAnsi="Times New Roman" w:cs="Times New Roman"/>
              </w:rPr>
              <w:t>ковроочистки</w:t>
            </w:r>
            <w:proofErr w:type="spellEnd"/>
            <w:r w:rsidRPr="005F31D0">
              <w:rPr>
                <w:rFonts w:ascii="Times New Roman" w:hAnsi="Times New Roman" w:cs="Times New Roman"/>
              </w:rPr>
              <w:t xml:space="preserve">, качели, строительство </w:t>
            </w:r>
            <w:proofErr w:type="spellStart"/>
            <w:r w:rsidRPr="005F31D0">
              <w:rPr>
                <w:rFonts w:ascii="Times New Roman" w:hAnsi="Times New Roman" w:cs="Times New Roman"/>
              </w:rPr>
              <w:t>хозпостроек</w:t>
            </w:r>
            <w:proofErr w:type="spell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2018; 2019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74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368CC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26" w:tgtFrame="_blank" w:history="1">
              <w:r w:rsidR="00580FD5" w:rsidRPr="00E368CC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29:14:140703:1213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580FD5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76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368CC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27" w:tgtFrame="_blank" w:history="1">
              <w:r w:rsidR="00580FD5" w:rsidRPr="00E368CC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29:14:140703:1209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580FD5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замена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78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368CC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28" w:tgtFrame="_blank" w:history="1">
              <w:r w:rsidR="00580FD5" w:rsidRPr="00E368CC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29:14:140705:348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580FD5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3106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водоотвод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</w:t>
            </w:r>
          </w:p>
        </w:tc>
      </w:tr>
      <w:tr w:rsidR="00311FC0" w:rsidRPr="005F31D0" w:rsidTr="00117DB2">
        <w:trPr>
          <w:trHeight w:val="30"/>
        </w:trPr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223</w:t>
            </w:r>
            <w:r w:rsidR="00AB4A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Гагарина д. 80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1798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223</w:t>
            </w:r>
            <w:r w:rsidR="00AB4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Загородная д. 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29:14:140702:28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223</w:t>
            </w:r>
            <w:r w:rsidR="00AB4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Заповедная д. 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29:14:140707:10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223</w:t>
            </w:r>
            <w:r w:rsidR="00AB4A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Запольская д. 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29:14:140702:23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Запольская д. 17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Запольская д. 17а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29:14:140701:8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Запольская д. 33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29:14:140702:33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Запольская д. 35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rPr>
          <w:trHeight w:val="385"/>
        </w:trPr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Красноармейская д. 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16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29" w:tgtFrame="_blank" w:history="1">
              <w:r w:rsidR="002105AF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29:14:140704:1192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2105A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224</w:t>
            </w:r>
            <w:r w:rsidR="00AB4A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20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30" w:tgtFrame="_blank" w:history="1">
              <w:r w:rsidR="002105AF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29:14:140704:1181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2105A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224</w:t>
            </w:r>
            <w:r w:rsidR="00AB4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24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31" w:tgtFrame="_blank" w:history="1">
              <w:r w:rsidR="002105AF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29:14:000000:1086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2105A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224</w:t>
            </w:r>
            <w:r w:rsidR="00AB4A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33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48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1555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F31D0">
              <w:rPr>
                <w:rFonts w:ascii="Times New Roman" w:hAnsi="Times New Roman" w:cs="Times New Roman"/>
              </w:rPr>
              <w:t>уустройство</w:t>
            </w:r>
            <w:proofErr w:type="spellEnd"/>
            <w:r w:rsidRPr="005F31D0">
              <w:rPr>
                <w:rFonts w:ascii="Times New Roman" w:hAnsi="Times New Roman" w:cs="Times New Roman"/>
              </w:rPr>
              <w:t xml:space="preserve">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49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32" w:tgtFrame="_blank" w:history="1">
              <w:r w:rsidR="002105AF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29:14:140703:1215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2105A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50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33" w:tgtFrame="_blank" w:history="1">
              <w:r w:rsidR="002105AF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29:14:140704:1191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2105A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61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97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ремонт дворового проезда, устройство освещения, </w:t>
            </w:r>
            <w:r w:rsidRPr="005F31D0">
              <w:rPr>
                <w:rFonts w:ascii="Times New Roman" w:hAnsi="Times New Roman" w:cs="Times New Roman"/>
              </w:rPr>
              <w:lastRenderedPageBreak/>
              <w:t>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22</w:t>
            </w:r>
            <w:r w:rsidR="00AB4AD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99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34" w:tgtFrame="_blank" w:history="1">
              <w:r w:rsidR="002105AF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29:14:140705:236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2105A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100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225</w:t>
            </w:r>
            <w:r w:rsidR="00AB4A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104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29:14:140708:18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225</w:t>
            </w:r>
            <w:r w:rsidR="00AB4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113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35" w:tgtFrame="_blank" w:history="1">
              <w:r w:rsidR="002105AF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29:14:140707:466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800049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117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1762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Кудрина д. 117а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36" w:tgtFrame="_blank" w:history="1">
              <w:r w:rsidR="00800049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29:14:140707:465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800049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Пинега, пер.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Лесной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29:14:142001:129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Пинега, пер.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Лесной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rPr>
          <w:trHeight w:val="680"/>
        </w:trPr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Молодежная д. 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800049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E87991">
              <w:rPr>
                <w:rStyle w:val="af2"/>
                <w:rFonts w:ascii="Times New Roman" w:eastAsia="Calibri" w:hAnsi="Times New Roman" w:cs="Times New Roman"/>
                <w:shd w:val="clear" w:color="auto" w:fill="FFFFFF"/>
              </w:rPr>
              <w:t> </w:t>
            </w:r>
            <w:hyperlink r:id="rId37" w:tgtFrame="_blank" w:history="1">
              <w:r w:rsidRPr="00E87991">
                <w:rPr>
                  <w:rStyle w:val="af1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29:14:140702:735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800049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4507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Молодежная д. 1а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38" w:tgtFrame="_blank" w:history="1">
              <w:r w:rsidR="00800049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29:14:140702:732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800049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Молодежная д. 1б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2294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Молодежная д. 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39" w:tgtFrame="_blank" w:history="1">
              <w:r w:rsidR="00800049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29:14:140702:734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800049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Молодежная д. 2а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800049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E87991">
              <w:rPr>
                <w:rStyle w:val="af2"/>
                <w:rFonts w:ascii="Times New Roman" w:eastAsia="Calibri" w:hAnsi="Times New Roman" w:cs="Times New Roman"/>
                <w:shd w:val="clear" w:color="auto" w:fill="FFFFFF"/>
              </w:rPr>
              <w:t> </w:t>
            </w:r>
            <w:hyperlink r:id="rId40" w:tgtFrame="_blank" w:history="1">
              <w:r w:rsidRPr="00E87991">
                <w:rPr>
                  <w:rStyle w:val="af1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29:14:140702:731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800049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226</w:t>
            </w:r>
            <w:r w:rsidR="00AB4A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Молодежная д. 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41" w:tgtFrame="_blank" w:history="1">
              <w:r w:rsidR="00800049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29:14:140702:751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800049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rPr>
          <w:trHeight w:val="30"/>
        </w:trPr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lastRenderedPageBreak/>
              <w:t>262</w:t>
            </w:r>
          </w:p>
          <w:p w:rsidR="00AB4AD6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п. Пинега, ул. Молодежная д. 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42" w:tgtFrame="_blank" w:history="1">
              <w:r w:rsidR="00800049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29:14:140702:749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800049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ремонт дворового проезда, </w:t>
            </w:r>
            <w:r w:rsidRPr="005F31D0">
              <w:rPr>
                <w:rFonts w:ascii="Times New Roman" w:hAnsi="Times New Roman" w:cs="Times New Roman"/>
              </w:rPr>
              <w:lastRenderedPageBreak/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2263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Молодежная д. 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AB4AD6" w:rsidRDefault="00AB4AD6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311FC0" w:rsidRPr="00340C75" w:rsidRDefault="00AB4AD6" w:rsidP="0070401F">
            <w:pPr>
              <w:spacing w:line="228" w:lineRule="auto"/>
              <w:rPr>
                <w:sz w:val="20"/>
                <w:szCs w:val="20"/>
              </w:rPr>
            </w:pPr>
            <w:r w:rsidRPr="00340C75">
              <w:rPr>
                <w:sz w:val="20"/>
                <w:szCs w:val="20"/>
              </w:rPr>
              <w:t>264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Набережная д. 11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Набережная д. 21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Набережная д. 24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43" w:tgtFrame="_blank" w:history="1">
              <w:r w:rsidR="0097572D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29:14:140706:336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97572D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Набережная д. 25а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1834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Набережная д. 29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Набережная д. 34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44" w:tgtFrame="_blank" w:history="1">
              <w:r w:rsidR="00F97170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29:14:140706:334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F9717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227</w:t>
            </w:r>
            <w:r w:rsidR="00AB4AD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Набережная д. 37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29:14:140704:158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Набережная д. 43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22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45" w:tgtFrame="_blank" w:history="1">
              <w:r w:rsidR="00F97170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29:14:140704:1180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F9717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23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24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46" w:tgtFrame="_blank" w:history="1">
              <w:r w:rsidR="00F97170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29:14:140704:1195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F9717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27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</w:t>
            </w:r>
            <w:r w:rsidRPr="005F31D0">
              <w:rPr>
                <w:rFonts w:ascii="Times New Roman" w:hAnsi="Times New Roman" w:cs="Times New Roman"/>
              </w:rPr>
              <w:lastRenderedPageBreak/>
              <w:t>2</w:t>
            </w:r>
            <w:r w:rsidR="00AB4AD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п. Пинега, ул. Первомайская д. 29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ремонт дворового проезда, </w:t>
            </w:r>
            <w:r w:rsidRPr="005F31D0">
              <w:rPr>
                <w:rFonts w:ascii="Times New Roman" w:hAnsi="Times New Roman" w:cs="Times New Roman"/>
              </w:rPr>
              <w:lastRenderedPageBreak/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22</w:t>
            </w:r>
            <w:r w:rsidR="00AB4AD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31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47" w:tgtFrame="_blank" w:history="1">
              <w:r w:rsidR="00F97170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29:14:140704:1194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F9717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40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48" w:tgtFrame="_blank" w:history="1">
              <w:r w:rsidR="00F97170" w:rsidRPr="00E87991">
                <w:rPr>
                  <w:rStyle w:val="af1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29:14:140704:1183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F9717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42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29:14:140704:150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8</w:t>
            </w:r>
            <w:r w:rsidRPr="005F31D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57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8</w:t>
            </w:r>
            <w:r w:rsidRPr="005F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59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49" w:tgtFrame="_blank" w:history="1">
              <w:r w:rsidR="0031319D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29:14:140704:1193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319D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8</w:t>
            </w:r>
            <w:r w:rsidRPr="005F3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66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99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101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50" w:tgtFrame="_blank" w:history="1">
              <w:r w:rsidR="0031319D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29:14:140706:330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319D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105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115а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  <w:r w:rsidR="00AB4AD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120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="00AB4AD6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122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51" w:tgtFrame="_blank" w:history="1">
              <w:r w:rsidR="0031319D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29:14:140708:543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319D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="00AB4AD6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125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52" w:tgtFrame="_blank" w:history="1">
              <w:r w:rsidR="0031319D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29:14:140708:545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319D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2359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="00AB4AD6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132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29:14:140708:16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="00AB4AD6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Первомайская д. 134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3</w:t>
            </w:r>
            <w:r w:rsidR="00340C75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Пролетарская д. 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29:14:140704:135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="00AB4AD6">
              <w:rPr>
                <w:rFonts w:ascii="Times New Roman" w:hAnsi="Times New Roman" w:cs="Times New Roman"/>
              </w:rPr>
              <w:t>29</w:t>
            </w:r>
            <w:r w:rsidR="00340C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Серафимовича д. 15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53" w:tgtFrame="_blank" w:history="1">
              <w:r w:rsidR="0031319D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29:14:140702:733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319D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3546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="00AB4AD6">
              <w:rPr>
                <w:rFonts w:ascii="Times New Roman" w:hAnsi="Times New Roman" w:cs="Times New Roman"/>
              </w:rPr>
              <w:t>29</w:t>
            </w:r>
            <w:r w:rsidR="00340C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Серафимовича д. 15а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31319D" w:rsidRDefault="0031319D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31319D">
              <w:rPr>
                <w:rFonts w:ascii="Times New Roman" w:hAnsi="Times New Roman" w:cs="Times New Roman"/>
                <w:shd w:val="clear" w:color="auto" w:fill="FFFFFF"/>
              </w:rPr>
              <w:t>29:14:140702:739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319D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="00AB4AD6">
              <w:rPr>
                <w:rFonts w:ascii="Times New Roman" w:hAnsi="Times New Roman" w:cs="Times New Roman"/>
              </w:rPr>
              <w:t>29</w:t>
            </w:r>
            <w:r w:rsidR="00340C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Серафимовича д. 17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54" w:tgtFrame="_blank" w:history="1">
              <w:r w:rsidR="0031319D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29:14:140702:742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319D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="00AB4AD6">
              <w:rPr>
                <w:rFonts w:ascii="Times New Roman" w:hAnsi="Times New Roman" w:cs="Times New Roman"/>
              </w:rPr>
              <w:t>29</w:t>
            </w:r>
            <w:r w:rsidR="00340C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Серафимовича д. 18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55" w:tgtFrame="_blank" w:history="1">
              <w:r w:rsidR="0031319D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29:14:140702:737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319D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="00AB4AD6">
              <w:rPr>
                <w:rFonts w:ascii="Times New Roman" w:hAnsi="Times New Roman" w:cs="Times New Roman"/>
              </w:rPr>
              <w:t>29</w:t>
            </w:r>
            <w:r w:rsidR="00340C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Серафимовича д. 19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56" w:tgtFrame="_blank" w:history="1">
              <w:r w:rsidR="0031319D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29:14:140702:741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319D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="00AB4AD6">
              <w:rPr>
                <w:rFonts w:ascii="Times New Roman" w:hAnsi="Times New Roman" w:cs="Times New Roman"/>
              </w:rPr>
              <w:t>29</w:t>
            </w:r>
            <w:r w:rsidR="00340C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Серафимовича д. 20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57" w:tgtFrame="_blank" w:history="1">
              <w:r w:rsidR="0031319D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29:14:140702:736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319D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6431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="00AB4AD6">
              <w:rPr>
                <w:rFonts w:ascii="Times New Roman" w:hAnsi="Times New Roman" w:cs="Times New Roman"/>
              </w:rPr>
              <w:t>29</w:t>
            </w:r>
            <w:r w:rsidR="00340C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Строителей д. 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7D0821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E87991">
              <w:rPr>
                <w:rStyle w:val="af2"/>
                <w:rFonts w:ascii="Times New Roman" w:eastAsia="Calibri" w:hAnsi="Times New Roman" w:cs="Times New Roman"/>
                <w:shd w:val="clear" w:color="auto" w:fill="FFFFFF"/>
              </w:rPr>
              <w:t> </w:t>
            </w:r>
            <w:hyperlink r:id="rId58" w:tgtFrame="_blank" w:history="1">
              <w:r w:rsidRPr="00E87991">
                <w:rPr>
                  <w:rStyle w:val="af1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29:14:140703:511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7D0821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="00340C7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Строителей д. 2а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59" w:tgtFrame="_blank" w:history="1">
              <w:r w:rsidR="007D0821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29:14:140703:509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7D0821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AB4AD6">
              <w:rPr>
                <w:rFonts w:ascii="Times New Roman" w:hAnsi="Times New Roman" w:cs="Times New Roman"/>
              </w:rPr>
              <w:t>0</w:t>
            </w:r>
            <w:r w:rsidR="00340C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Строителей д. 2б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60" w:tgtFrame="_blank" w:history="1">
              <w:r w:rsidR="007D0821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29:14:140703:508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7D0821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AB4AD6">
              <w:rPr>
                <w:rFonts w:ascii="Times New Roman" w:hAnsi="Times New Roman" w:cs="Times New Roman"/>
              </w:rPr>
              <w:t>0</w:t>
            </w:r>
            <w:r w:rsidR="00340C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Строителей д. 2в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61" w:tgtFrame="_blank" w:history="1">
              <w:r w:rsidR="007D0821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29:14:140703:510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7D0821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AB4AD6">
              <w:rPr>
                <w:rFonts w:ascii="Times New Roman" w:hAnsi="Times New Roman" w:cs="Times New Roman"/>
              </w:rPr>
              <w:t>0</w:t>
            </w:r>
            <w:r w:rsidR="00340C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Строителей д. 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29:14:140703:15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AB4AD6">
              <w:rPr>
                <w:rFonts w:ascii="Times New Roman" w:hAnsi="Times New Roman" w:cs="Times New Roman"/>
              </w:rPr>
              <w:t>0</w:t>
            </w:r>
            <w:r w:rsidR="00340C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Троицкая д. 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AB4AD6">
              <w:rPr>
                <w:rFonts w:ascii="Times New Roman" w:hAnsi="Times New Roman" w:cs="Times New Roman"/>
              </w:rPr>
              <w:t>0</w:t>
            </w:r>
            <w:r w:rsidR="00340C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Троицкая д. 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62" w:tgtFrame="_blank" w:history="1">
              <w:r w:rsidR="00DF506E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29:14:140703:1228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DF506E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AB4AD6">
              <w:rPr>
                <w:rFonts w:ascii="Times New Roman" w:hAnsi="Times New Roman" w:cs="Times New Roman"/>
              </w:rPr>
              <w:t>0</w:t>
            </w:r>
            <w:r w:rsidR="00340C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Троицкая д. 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rPr>
          <w:trHeight w:val="309"/>
        </w:trPr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AB4AD6">
              <w:rPr>
                <w:rFonts w:ascii="Times New Roman" w:hAnsi="Times New Roman" w:cs="Times New Roman"/>
              </w:rPr>
              <w:t>0</w:t>
            </w:r>
            <w:r w:rsidR="00340C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Пинега, ул. Троицкая д. 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E87991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hyperlink r:id="rId63" w:tgtFrame="_blank" w:history="1">
              <w:r w:rsidR="00DF506E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29:14:140703:1206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DF506E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117DB2">
        <w:trPr>
          <w:trHeight w:val="389"/>
        </w:trPr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Pr="005F31D0">
              <w:rPr>
                <w:rFonts w:ascii="Times New Roman" w:hAnsi="Times New Roman" w:cs="Times New Roman"/>
              </w:rPr>
              <w:lastRenderedPageBreak/>
              <w:t>3</w:t>
            </w:r>
            <w:r w:rsidR="00AB4AD6">
              <w:rPr>
                <w:rFonts w:ascii="Times New Roman" w:hAnsi="Times New Roman" w:cs="Times New Roman"/>
              </w:rPr>
              <w:t>0</w:t>
            </w:r>
            <w:r w:rsidR="00340C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п. Пинега, ул. Троицкая д. 5а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311FC0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Шилегское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AB4AD6">
              <w:rPr>
                <w:rFonts w:ascii="Times New Roman" w:hAnsi="Times New Roman" w:cs="Times New Roman"/>
              </w:rPr>
              <w:t>0</w:t>
            </w:r>
            <w:r w:rsidR="00340C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>, ул. Северная д. 1, 3, 5, ул. Октября д. 2, 4, 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29:14:100301:0224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04.08.2017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hanging="62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12095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ремонт дворового проезда</w:t>
            </w:r>
          </w:p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устройство освещения</w:t>
            </w:r>
          </w:p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установка скамейки и урны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 xml:space="preserve">Ремонт дворовых проездов, отсыпка дворовой территории.  </w:t>
            </w:r>
          </w:p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Устройство: деревянных тротуаров, переходов через теплотрассу, подходов к домам;</w:t>
            </w:r>
          </w:p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временных стоянок для машин;</w:t>
            </w:r>
          </w:p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детского спортивного комплекса,</w:t>
            </w:r>
            <w:r w:rsidR="000E0CCE">
              <w:rPr>
                <w:rFonts w:ascii="Times New Roman" w:hAnsi="Times New Roman"/>
              </w:rPr>
              <w:t xml:space="preserve"> </w:t>
            </w:r>
            <w:proofErr w:type="spellStart"/>
            <w:r w:rsidRPr="005F31D0">
              <w:rPr>
                <w:rFonts w:ascii="Times New Roman" w:hAnsi="Times New Roman"/>
              </w:rPr>
              <w:t>леерного</w:t>
            </w:r>
            <w:proofErr w:type="spellEnd"/>
            <w:r w:rsidRPr="005F31D0">
              <w:rPr>
                <w:rFonts w:ascii="Times New Roman" w:hAnsi="Times New Roman"/>
              </w:rPr>
              <w:t xml:space="preserve"> ограждения существующей детской площадк</w:t>
            </w:r>
            <w:r w:rsidR="000E0CCE">
              <w:rPr>
                <w:rFonts w:ascii="Times New Roman" w:hAnsi="Times New Roman"/>
              </w:rPr>
              <w:t>и. Установка  качелей для детей</w:t>
            </w:r>
            <w:r w:rsidRPr="005F31D0">
              <w:rPr>
                <w:rFonts w:ascii="Times New Roman" w:hAnsi="Times New Roman"/>
              </w:rPr>
              <w:t xml:space="preserve">, сушилок для белья 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29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2017-2020</w:t>
            </w:r>
          </w:p>
        </w:tc>
      </w:tr>
      <w:tr w:rsidR="00311FC0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340C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Ясный, ул. Северная д. 11, 13, 15, 17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29:14:100301:0225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04.08.2017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7285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установка </w:t>
            </w:r>
            <w:r w:rsidR="004E66D3">
              <w:rPr>
                <w:rFonts w:ascii="Times New Roman" w:hAnsi="Times New Roman" w:cs="Times New Roman"/>
              </w:rPr>
              <w:t xml:space="preserve">детского </w:t>
            </w:r>
            <w:r w:rsidRPr="005F31D0">
              <w:rPr>
                <w:rFonts w:ascii="Times New Roman" w:hAnsi="Times New Roman" w:cs="Times New Roman"/>
              </w:rPr>
              <w:t xml:space="preserve">игрового </w:t>
            </w:r>
            <w:r w:rsidR="004E66D3">
              <w:rPr>
                <w:rFonts w:ascii="Times New Roman" w:hAnsi="Times New Roman" w:cs="Times New Roman"/>
              </w:rPr>
              <w:t xml:space="preserve">и спортивного </w:t>
            </w:r>
            <w:r w:rsidRPr="005F31D0">
              <w:rPr>
                <w:rFonts w:ascii="Times New Roman" w:hAnsi="Times New Roman" w:cs="Times New Roman"/>
              </w:rPr>
              <w:t>оборудования, пандуса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311FC0" w:rsidRPr="005F31D0" w:rsidRDefault="00311FC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="00AB4AD6">
              <w:rPr>
                <w:rFonts w:ascii="Times New Roman" w:hAnsi="Times New Roman" w:cs="Times New Roman"/>
              </w:rPr>
              <w:t>31</w:t>
            </w:r>
            <w:r w:rsidR="00340C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/>
              </w:rPr>
              <w:t>п. Ясный, ул. Северная д. 19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29:14:100301:226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строительство тротуаров, установка </w:t>
            </w:r>
            <w:r w:rsidR="004E66D3">
              <w:rPr>
                <w:rFonts w:ascii="Times New Roman" w:hAnsi="Times New Roman" w:cs="Times New Roman"/>
              </w:rPr>
              <w:t xml:space="preserve">детского </w:t>
            </w:r>
            <w:r w:rsidRPr="005F31D0">
              <w:rPr>
                <w:rFonts w:ascii="Times New Roman" w:hAnsi="Times New Roman" w:cs="Times New Roman"/>
              </w:rPr>
              <w:t xml:space="preserve">игрового </w:t>
            </w:r>
            <w:r w:rsidR="004E66D3">
              <w:rPr>
                <w:rFonts w:ascii="Times New Roman" w:hAnsi="Times New Roman" w:cs="Times New Roman"/>
              </w:rPr>
              <w:t xml:space="preserve"> и спортивного </w:t>
            </w:r>
            <w:r w:rsidRPr="005F31D0">
              <w:rPr>
                <w:rFonts w:ascii="Times New Roman" w:hAnsi="Times New Roman" w:cs="Times New Roman"/>
              </w:rPr>
              <w:t>оборудования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AB4AD6">
              <w:rPr>
                <w:rFonts w:ascii="Times New Roman" w:hAnsi="Times New Roman" w:cs="Times New Roman"/>
              </w:rPr>
              <w:t>1</w:t>
            </w:r>
            <w:r w:rsidR="00340C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п. Ясный, ул. Северная д. </w:t>
            </w:r>
            <w:r w:rsidRPr="005F31D0">
              <w:rPr>
                <w:rFonts w:ascii="Times New Roman" w:hAnsi="Times New Roman"/>
              </w:rPr>
              <w:t>23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29:14:100301:226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строительство тротуаров, установка </w:t>
            </w:r>
            <w:r w:rsidR="004E66D3">
              <w:rPr>
                <w:rFonts w:ascii="Times New Roman" w:hAnsi="Times New Roman" w:cs="Times New Roman"/>
              </w:rPr>
              <w:t xml:space="preserve">детского </w:t>
            </w:r>
            <w:r w:rsidRPr="005F31D0">
              <w:rPr>
                <w:rFonts w:ascii="Times New Roman" w:hAnsi="Times New Roman" w:cs="Times New Roman"/>
              </w:rPr>
              <w:t xml:space="preserve">игрового </w:t>
            </w:r>
            <w:r w:rsidR="004E66D3">
              <w:rPr>
                <w:rFonts w:ascii="Times New Roman" w:hAnsi="Times New Roman" w:cs="Times New Roman"/>
              </w:rPr>
              <w:t xml:space="preserve"> и спортивного </w:t>
            </w:r>
            <w:r w:rsidRPr="005F31D0">
              <w:rPr>
                <w:rFonts w:ascii="Times New Roman" w:hAnsi="Times New Roman" w:cs="Times New Roman"/>
              </w:rPr>
              <w:t xml:space="preserve">оборудования 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AB4AD6">
              <w:rPr>
                <w:rFonts w:ascii="Times New Roman" w:hAnsi="Times New Roman" w:cs="Times New Roman"/>
              </w:rPr>
              <w:t>1</w:t>
            </w:r>
            <w:r w:rsidR="00340C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/>
              </w:rPr>
              <w:t>п. Ясный, ул. Северная д. 21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E87991" w:rsidRDefault="00FC0187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64" w:tgtFrame="_blank" w:history="1">
              <w:r w:rsidR="00E87991" w:rsidRPr="00E87991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29:14:100301:1488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E87991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установка </w:t>
            </w:r>
            <w:r w:rsidR="000E0CCE">
              <w:rPr>
                <w:rFonts w:ascii="Times New Roman" w:hAnsi="Times New Roman" w:cs="Times New Roman"/>
              </w:rPr>
              <w:t xml:space="preserve">детского </w:t>
            </w:r>
            <w:r w:rsidRPr="005F31D0">
              <w:rPr>
                <w:rFonts w:ascii="Times New Roman" w:hAnsi="Times New Roman" w:cs="Times New Roman"/>
              </w:rPr>
              <w:t xml:space="preserve">игрового </w:t>
            </w:r>
            <w:r w:rsidR="000E0CCE">
              <w:rPr>
                <w:rFonts w:ascii="Times New Roman" w:hAnsi="Times New Roman" w:cs="Times New Roman"/>
              </w:rPr>
              <w:t xml:space="preserve"> и спортивного </w:t>
            </w:r>
            <w:r w:rsidRPr="005F31D0">
              <w:rPr>
                <w:rFonts w:ascii="Times New Roman" w:hAnsi="Times New Roman" w:cs="Times New Roman"/>
              </w:rPr>
              <w:t xml:space="preserve">оборудования 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  <w:r w:rsidRPr="005F31D0">
              <w:rPr>
                <w:rFonts w:ascii="Times New Roman" w:hAnsi="Times New Roman" w:cs="Times New Roman"/>
              </w:rPr>
              <w:lastRenderedPageBreak/>
              <w:t>3</w:t>
            </w:r>
            <w:r w:rsidR="00AB4AD6">
              <w:rPr>
                <w:rFonts w:ascii="Times New Roman" w:hAnsi="Times New Roman" w:cs="Times New Roman"/>
              </w:rPr>
              <w:t>1</w:t>
            </w:r>
            <w:r w:rsidR="00340C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/>
              </w:rPr>
              <w:lastRenderedPageBreak/>
              <w:t>п. Ясный, ул. Северная д. 23а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29:14:100301:226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662A60" w:rsidRDefault="00662A60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662A60">
              <w:rPr>
                <w:rFonts w:ascii="Times New Roman" w:hAnsi="Times New Roman"/>
              </w:rPr>
              <w:t>4500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устройство освещения, </w:t>
            </w:r>
            <w:r w:rsidRPr="005F31D0">
              <w:rPr>
                <w:rFonts w:ascii="Times New Roman" w:hAnsi="Times New Roman" w:cs="Times New Roman"/>
              </w:rPr>
              <w:lastRenderedPageBreak/>
              <w:t>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lastRenderedPageBreak/>
              <w:t xml:space="preserve">установка </w:t>
            </w:r>
            <w:r w:rsidR="000E0CCE">
              <w:rPr>
                <w:rFonts w:ascii="Times New Roman" w:hAnsi="Times New Roman"/>
              </w:rPr>
              <w:t xml:space="preserve">детского </w:t>
            </w:r>
            <w:r w:rsidRPr="005F31D0">
              <w:rPr>
                <w:rFonts w:ascii="Times New Roman" w:hAnsi="Times New Roman"/>
              </w:rPr>
              <w:lastRenderedPageBreak/>
              <w:t>игрового оборудования, тренажеров, качелей, песочницы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2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33</w:t>
            </w:r>
            <w:r w:rsidR="00AB4AD6">
              <w:rPr>
                <w:rFonts w:ascii="Times New Roman" w:hAnsi="Times New Roman" w:cs="Times New Roman"/>
              </w:rPr>
              <w:t>1</w:t>
            </w:r>
            <w:r w:rsidR="00340C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Ясный, ул. Северная д. 28, 30, 32, 34, 36, 38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29:14:100301:217 29:14:100301:218 29:14:100301:219 29:14:100301:220 29:14:100301:221 29:14:100301:222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04.08.2017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1500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1500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1600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1600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1600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/>
              </w:rPr>
              <w:t>1600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строительство тротуаров, озеленение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2018 - 2024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AB4AD6">
              <w:rPr>
                <w:rFonts w:ascii="Times New Roman" w:hAnsi="Times New Roman" w:cs="Times New Roman"/>
              </w:rPr>
              <w:t>1</w:t>
            </w:r>
            <w:r w:rsidR="00340C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>, ул. Победы д. 1, 3, 5, ул. Мира д. 5, ул. Железнодорожная д. 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/>
              </w:rPr>
              <w:t>29:14:100301:287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07.07.2017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24850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ремонт дворового проезда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устройство освещения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установка скамейки и урны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 xml:space="preserve">Ремонт дворовых проездов, отсыпка дворовой территории.  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Устройство: деревянных тротуаров, перехода через теплотрассу, подходов к домам;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временных стоянок для машин;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детского спортивного комплекса,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уличного спортивного комплекса,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proofErr w:type="spellStart"/>
            <w:r w:rsidRPr="005F31D0">
              <w:rPr>
                <w:rFonts w:ascii="Times New Roman" w:hAnsi="Times New Roman"/>
              </w:rPr>
              <w:t>леерного</w:t>
            </w:r>
            <w:proofErr w:type="spellEnd"/>
            <w:r w:rsidRPr="005F31D0">
              <w:rPr>
                <w:rFonts w:ascii="Times New Roman" w:hAnsi="Times New Roman"/>
              </w:rPr>
              <w:t xml:space="preserve"> ограждения существующей детской площадки. Установка  качелей для детей, сушилок для белья и ковров 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2017-2020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AB4AD6">
              <w:rPr>
                <w:rFonts w:ascii="Times New Roman" w:hAnsi="Times New Roman" w:cs="Times New Roman"/>
              </w:rPr>
              <w:t>1</w:t>
            </w:r>
            <w:r w:rsidR="00340C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>, ул. Октября д. 14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29:14:100301:226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04.08.2017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9026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117DB2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</w:t>
            </w:r>
            <w:r w:rsidR="005F279F" w:rsidRPr="005F31D0">
              <w:rPr>
                <w:rFonts w:ascii="Times New Roman" w:hAnsi="Times New Roman"/>
              </w:rPr>
              <w:t xml:space="preserve">тротуаров, установка </w:t>
            </w:r>
            <w:r w:rsidR="00271C46">
              <w:rPr>
                <w:rFonts w:ascii="Times New Roman" w:hAnsi="Times New Roman"/>
              </w:rPr>
              <w:t xml:space="preserve">детского </w:t>
            </w:r>
            <w:r w:rsidR="005F279F" w:rsidRPr="005F31D0">
              <w:rPr>
                <w:rFonts w:ascii="Times New Roman" w:hAnsi="Times New Roman"/>
              </w:rPr>
              <w:t>игрового</w:t>
            </w:r>
            <w:r>
              <w:rPr>
                <w:rFonts w:ascii="Times New Roman" w:hAnsi="Times New Roman"/>
              </w:rPr>
              <w:t xml:space="preserve"> </w:t>
            </w:r>
            <w:r w:rsidR="005F279F" w:rsidRPr="005F31D0">
              <w:rPr>
                <w:rFonts w:ascii="Times New Roman" w:hAnsi="Times New Roman"/>
              </w:rPr>
              <w:t>оборудования, обустройство автопарковки, установка пандуса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29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AB4AD6">
              <w:rPr>
                <w:rFonts w:ascii="Times New Roman" w:hAnsi="Times New Roman" w:cs="Times New Roman"/>
              </w:rPr>
              <w:t>1</w:t>
            </w:r>
            <w:r w:rsidR="00340C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>, ул. Мира д. 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E87991" w:rsidRDefault="00E87991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87991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29:14:100301:1227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04.08.2017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E87991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устройство освещения, установка скамеек и урны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строительство тротуаров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29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2019</w:t>
            </w:r>
          </w:p>
        </w:tc>
      </w:tr>
      <w:tr w:rsidR="005F279F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«Междуреченское»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33</w:t>
            </w:r>
            <w:r w:rsidR="00AB4AD6">
              <w:rPr>
                <w:rFonts w:ascii="Times New Roman" w:hAnsi="Times New Roman" w:cs="Times New Roman"/>
              </w:rPr>
              <w:t>1</w:t>
            </w:r>
            <w:r w:rsidR="00340C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Междуреченский</w:t>
            </w:r>
            <w:proofErr w:type="gramEnd"/>
            <w:r w:rsidRPr="005F31D0">
              <w:rPr>
                <w:rFonts w:ascii="Times New Roman" w:hAnsi="Times New Roman" w:cs="Times New Roman"/>
              </w:rPr>
              <w:t>, ул. Строителей д. 17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29:14:170101:124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1710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строительство тротуаров, ремонт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340C7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Междуреченский</w:t>
            </w:r>
            <w:proofErr w:type="gramEnd"/>
            <w:r w:rsidRPr="005F31D0">
              <w:rPr>
                <w:rFonts w:ascii="Times New Roman" w:hAnsi="Times New Roman" w:cs="Times New Roman"/>
              </w:rPr>
              <w:t>, ул. Строителей д. 19, 19а, ул. Дзержинского д. 27, 29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9750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строительство тротуаров, </w:t>
            </w:r>
            <w:r w:rsidR="006E5E1F">
              <w:rPr>
                <w:rFonts w:ascii="Times New Roman" w:hAnsi="Times New Roman" w:cs="Times New Roman"/>
              </w:rPr>
              <w:t xml:space="preserve">установка детского </w:t>
            </w:r>
            <w:r w:rsidRPr="005F31D0">
              <w:rPr>
                <w:rFonts w:ascii="Times New Roman" w:hAnsi="Times New Roman" w:cs="Times New Roman"/>
              </w:rPr>
              <w:t>игрового оборудования, вырубка кустарников, ремонт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244117">
              <w:rPr>
                <w:rFonts w:ascii="Times New Roman" w:hAnsi="Times New Roman" w:cs="Times New Roman"/>
              </w:rPr>
              <w:t>2</w:t>
            </w:r>
            <w:r w:rsidR="00340C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</w:t>
            </w:r>
            <w:proofErr w:type="gramStart"/>
            <w:r w:rsidRPr="005F31D0">
              <w:rPr>
                <w:rFonts w:ascii="Times New Roman" w:hAnsi="Times New Roman" w:cs="Times New Roman"/>
              </w:rPr>
              <w:t>.М</w:t>
            </w:r>
            <w:proofErr w:type="gramEnd"/>
            <w:r w:rsidRPr="005F31D0">
              <w:rPr>
                <w:rFonts w:ascii="Times New Roman" w:hAnsi="Times New Roman" w:cs="Times New Roman"/>
              </w:rPr>
              <w:t>еждуреченский, ул. Строителей д. 21, 23, 25, ул. Дзержинского д. 31, 33, 35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29:14:170101:1044 29:14:170101:1043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12240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строительство тротуаров, </w:t>
            </w:r>
            <w:r w:rsidR="006E5E1F">
              <w:rPr>
                <w:rFonts w:ascii="Times New Roman" w:hAnsi="Times New Roman" w:cs="Times New Roman"/>
              </w:rPr>
              <w:t xml:space="preserve">установка детского </w:t>
            </w:r>
            <w:r w:rsidRPr="005F31D0">
              <w:rPr>
                <w:rFonts w:ascii="Times New Roman" w:hAnsi="Times New Roman" w:cs="Times New Roman"/>
              </w:rPr>
              <w:t>игрового оборудования, ремонт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2018-2020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244117">
              <w:rPr>
                <w:rFonts w:ascii="Times New Roman" w:hAnsi="Times New Roman" w:cs="Times New Roman"/>
              </w:rPr>
              <w:t>2</w:t>
            </w:r>
            <w:r w:rsidR="00340C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Междуреченский, ул. Молодежная д. 16, 16а, 18, 20, 14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29:14:170101:110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13910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строительство тротуаров, </w:t>
            </w:r>
            <w:r w:rsidR="006E5E1F">
              <w:rPr>
                <w:rFonts w:ascii="Times New Roman" w:hAnsi="Times New Roman" w:cs="Times New Roman"/>
              </w:rPr>
              <w:t>установка</w:t>
            </w:r>
            <w:r w:rsidRPr="005F31D0">
              <w:rPr>
                <w:rFonts w:ascii="Times New Roman" w:hAnsi="Times New Roman" w:cs="Times New Roman"/>
              </w:rPr>
              <w:t xml:space="preserve"> </w:t>
            </w:r>
            <w:r w:rsidR="006E5E1F">
              <w:rPr>
                <w:rFonts w:ascii="Times New Roman" w:hAnsi="Times New Roman" w:cs="Times New Roman"/>
              </w:rPr>
              <w:t xml:space="preserve">детского </w:t>
            </w:r>
            <w:r w:rsidRPr="005F31D0">
              <w:rPr>
                <w:rFonts w:ascii="Times New Roman" w:hAnsi="Times New Roman" w:cs="Times New Roman"/>
              </w:rPr>
              <w:t>игрового оборудования, ремонт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244117">
              <w:rPr>
                <w:rFonts w:ascii="Times New Roman" w:hAnsi="Times New Roman" w:cs="Times New Roman"/>
              </w:rPr>
              <w:t>2</w:t>
            </w:r>
            <w:r w:rsidR="00340C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Междуреченский, ул. Молодежная д. 3, 4, 4а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29:14:170101:107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тротуаров, установка игрового оборудования для детей, озеленение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244117">
              <w:rPr>
                <w:rFonts w:ascii="Times New Roman" w:hAnsi="Times New Roman" w:cs="Times New Roman"/>
              </w:rPr>
              <w:t>2</w:t>
            </w:r>
            <w:r w:rsidR="00340C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Междуреченский, ул. Спортивная д. 1, 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3900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устройство освещения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установка </w:t>
            </w:r>
            <w:r w:rsidR="006E5E1F">
              <w:rPr>
                <w:rFonts w:ascii="Times New Roman" w:hAnsi="Times New Roman" w:cs="Times New Roman"/>
              </w:rPr>
              <w:t xml:space="preserve">детского </w:t>
            </w:r>
            <w:r w:rsidRPr="005F31D0">
              <w:rPr>
                <w:rFonts w:ascii="Times New Roman" w:hAnsi="Times New Roman" w:cs="Times New Roman"/>
              </w:rPr>
              <w:t>игрового</w:t>
            </w:r>
            <w:r w:rsidR="006E5E1F">
              <w:rPr>
                <w:rFonts w:ascii="Times New Roman" w:hAnsi="Times New Roman" w:cs="Times New Roman"/>
              </w:rPr>
              <w:t xml:space="preserve"> и спортивного</w:t>
            </w:r>
            <w:r w:rsidRPr="005F31D0">
              <w:rPr>
                <w:rFonts w:ascii="Times New Roman" w:hAnsi="Times New Roman" w:cs="Times New Roman"/>
              </w:rPr>
              <w:t xml:space="preserve"> оборудования, ремонт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  <w:r w:rsidR="00244117">
              <w:rPr>
                <w:rFonts w:ascii="Times New Roman" w:hAnsi="Times New Roman" w:cs="Times New Roman"/>
              </w:rPr>
              <w:t>2</w:t>
            </w:r>
            <w:r w:rsidR="00340C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Междуреченский</w:t>
            </w:r>
            <w:proofErr w:type="gramEnd"/>
            <w:r w:rsidRPr="005F31D0">
              <w:rPr>
                <w:rFonts w:ascii="Times New Roman" w:hAnsi="Times New Roman" w:cs="Times New Roman"/>
              </w:rPr>
              <w:t>, ул. Дзержинского д. 1а, 1, 3, 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9960</w:t>
            </w:r>
          </w:p>
        </w:tc>
        <w:tc>
          <w:tcPr>
            <w:tcW w:w="250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дворового проезда, замена освещения, установка скамеек, урн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ремонт тротуаров, установка </w:t>
            </w:r>
            <w:r w:rsidR="00117DB2">
              <w:rPr>
                <w:rFonts w:ascii="Times New Roman" w:hAnsi="Times New Roman" w:cs="Times New Roman"/>
              </w:rPr>
              <w:t xml:space="preserve">детского </w:t>
            </w:r>
            <w:r w:rsidRPr="005F31D0">
              <w:rPr>
                <w:rFonts w:ascii="Times New Roman" w:hAnsi="Times New Roman" w:cs="Times New Roman"/>
              </w:rPr>
              <w:t>игрового</w:t>
            </w:r>
            <w:r w:rsidR="006E5E1F">
              <w:rPr>
                <w:rFonts w:ascii="Times New Roman" w:hAnsi="Times New Roman" w:cs="Times New Roman"/>
              </w:rPr>
              <w:t xml:space="preserve"> и спортивного</w:t>
            </w:r>
            <w:r w:rsidR="00117DB2">
              <w:rPr>
                <w:rFonts w:ascii="Times New Roman" w:hAnsi="Times New Roman" w:cs="Times New Roman"/>
              </w:rPr>
              <w:t xml:space="preserve"> оборудования</w:t>
            </w:r>
            <w:r w:rsidRPr="005F31D0">
              <w:rPr>
                <w:rFonts w:ascii="Times New Roman" w:hAnsi="Times New Roman" w:cs="Times New Roman"/>
              </w:rPr>
              <w:t>, вырубка деревьев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Адресный перечень общественных территорий, нуждающихся в благоустройстве (с учетом их физического состояния) и подлежащих благоустройству</w:t>
            </w:r>
          </w:p>
        </w:tc>
      </w:tr>
      <w:tr w:rsidR="005F279F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Карпогорское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 ул. Ф.Абрамова около д. 1в (остановка)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установка скамеек, урн, устройство освещения, 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 ул. Ф.Абрамова около д. 1г (спуск к родникам)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лестницы и деревянных мостовых (на средства МО), освещения, скамеек, контейнеров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 ул. Ф.Абрамова около д. </w:t>
            </w:r>
            <w:r w:rsidRPr="005F31D0">
              <w:rPr>
                <w:rFonts w:ascii="Times New Roman" w:hAnsi="Times New Roman" w:cs="Times New Roman"/>
              </w:rPr>
              <w:lastRenderedPageBreak/>
              <w:t>2в (воинское захоронение)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тротуара</w:t>
            </w:r>
            <w:r w:rsidR="006E5E1F">
              <w:rPr>
                <w:rFonts w:ascii="Times New Roman" w:hAnsi="Times New Roman" w:cs="Times New Roman"/>
              </w:rPr>
              <w:t>,</w:t>
            </w:r>
            <w:r w:rsidRPr="005F31D0">
              <w:rPr>
                <w:rFonts w:ascii="Times New Roman" w:hAnsi="Times New Roman" w:cs="Times New Roman"/>
              </w:rPr>
              <w:t xml:space="preserve"> установка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B76E6B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 ул. Комарова около д. 28 (остановка)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установка скамеек, урн, устройство освещения, 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Заречная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около д. 1 ("</w:t>
            </w:r>
            <w:proofErr w:type="spellStart"/>
            <w:r w:rsidRPr="005F31D0">
              <w:rPr>
                <w:rFonts w:ascii="Times New Roman" w:hAnsi="Times New Roman" w:cs="Times New Roman"/>
              </w:rPr>
              <w:t>полоскалка</w:t>
            </w:r>
            <w:proofErr w:type="spellEnd"/>
            <w:r w:rsidRPr="005F31D0">
              <w:rPr>
                <w:rFonts w:ascii="Times New Roman" w:hAnsi="Times New Roman" w:cs="Times New Roman"/>
              </w:rPr>
              <w:t xml:space="preserve"> у больницы")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устройство освещения, площадки для отдыха, установка контейнеров, скамеек, озеленение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 ул. Ленина д. 21 (сквер)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990C8D" w:rsidRDefault="00FC0187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65" w:tgtFrame="_blank" w:history="1">
              <w:r w:rsidR="00990C8D" w:rsidRPr="00990C8D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29:14:050304:698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3315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пешеходной дорожки, освещения, установка скамеек, урн, цветочниц, ограждения, озеленение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2018; 2019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 ул. Ленина д. 55а (гражданское кладбище)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29:14:050301:12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54947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пешеходной дорожки, установка контейнеров, скамеек,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 ул. Комарова д. 23 (старое кладбище)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990C8D" w:rsidRDefault="00FC0187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hyperlink r:id="rId66" w:tgtFrame="_blank" w:history="1">
              <w:r w:rsidR="00990C8D" w:rsidRPr="00990C8D">
                <w:rPr>
                  <w:rStyle w:val="af1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29:14:050306:1385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990C8D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14755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6E5E1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Вырубка деревьев</w:t>
            </w:r>
            <w:r w:rsidR="005F279F" w:rsidRPr="005F31D0">
              <w:rPr>
                <w:rFonts w:ascii="Times New Roman" w:hAnsi="Times New Roman" w:cs="Times New Roman"/>
              </w:rPr>
              <w:t>, установка контейнеров,  ограждения, озеленение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 ул. Ф.Абрамова около д. 49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17475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площадки для отдыха</w:t>
            </w:r>
            <w:r w:rsidR="006E5E1F">
              <w:rPr>
                <w:rFonts w:ascii="Times New Roman" w:hAnsi="Times New Roman" w:cs="Times New Roman"/>
              </w:rPr>
              <w:t>, скамеек</w:t>
            </w:r>
            <w:proofErr w:type="gramStart"/>
            <w:r w:rsidR="006E5E1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6E5E1F">
              <w:rPr>
                <w:rFonts w:ascii="Times New Roman" w:hAnsi="Times New Roman" w:cs="Times New Roman"/>
              </w:rPr>
              <w:t>урн</w:t>
            </w:r>
            <w:r w:rsidRPr="005F31D0">
              <w:rPr>
                <w:rFonts w:ascii="Times New Roman" w:hAnsi="Times New Roman" w:cs="Times New Roman"/>
              </w:rPr>
              <w:t xml:space="preserve">, освещения, элементов </w:t>
            </w:r>
            <w:proofErr w:type="spellStart"/>
            <w:r w:rsidRPr="005F31D0">
              <w:rPr>
                <w:rFonts w:ascii="Times New Roman" w:hAnsi="Times New Roman" w:cs="Times New Roman"/>
              </w:rPr>
              <w:t>блгоустройства</w:t>
            </w:r>
            <w:proofErr w:type="spellEnd"/>
            <w:r w:rsidRPr="005F31D0">
              <w:rPr>
                <w:rFonts w:ascii="Times New Roman" w:hAnsi="Times New Roman" w:cs="Times New Roman"/>
              </w:rPr>
              <w:t xml:space="preserve"> для маломобильных групп населения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990C8D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990C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990C8D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990C8D">
              <w:rPr>
                <w:rFonts w:ascii="Times New Roman" w:hAnsi="Times New Roman" w:cs="Times New Roman"/>
              </w:rPr>
              <w:t>с. Карпогоры ул. Победы д. 51а (за пределами участка)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990C8D" w:rsidRDefault="00FC0187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lang w:val="en-US"/>
              </w:rPr>
            </w:pPr>
            <w:hyperlink r:id="rId67" w:tgtFrame="_blank" w:history="1">
              <w:r w:rsidR="001021FF" w:rsidRPr="00990C8D">
                <w:rPr>
                  <w:rStyle w:val="af1"/>
                  <w:rFonts w:ascii="Times New Roman" w:eastAsia="Calibri" w:hAnsi="Times New Roman" w:cs="Times New Roman"/>
                  <w:color w:val="auto"/>
                  <w:u w:val="none"/>
                  <w:shd w:val="clear" w:color="auto" w:fill="FFFFFF"/>
                </w:rPr>
                <w:t>29:14:050302:770</w:t>
              </w:r>
            </w:hyperlink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990C8D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990C8D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990C8D" w:rsidRDefault="001021F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0C8D">
              <w:rPr>
                <w:rFonts w:ascii="Times New Roman" w:hAnsi="Times New Roman" w:cs="Times New Roman"/>
                <w:lang w:val="en-US"/>
              </w:rPr>
              <w:t>1002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990C8D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990C8D">
              <w:rPr>
                <w:rFonts w:ascii="Times New Roman" w:hAnsi="Times New Roman" w:cs="Times New Roman"/>
              </w:rPr>
              <w:t>Устройство детской площадки, установка скамеек и урн, установка освещения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990C8D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90C8D">
              <w:rPr>
                <w:rFonts w:ascii="Times New Roman" w:hAnsi="Times New Roman" w:cs="Times New Roman"/>
              </w:rPr>
              <w:t>2022-2023</w:t>
            </w:r>
          </w:p>
        </w:tc>
      </w:tr>
      <w:tr w:rsidR="005F279F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Сийское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Сия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около д. 5 (сквер)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посадка деревьев, замена освещения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Сия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около д. 7 (проезд)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04.08.2017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пешеходных дорожек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Сия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около д. 10 (сквер)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03.08.2017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пешеходных дорожек, замена скамеек, урн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 около д. 14 (площадь)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28.07.2017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5839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пешеходных дорожек, устройство площадки для отдыха, дренажной канавы, замена скамеек, урн, освещения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 около д. 14 (пешеходная зона)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03.08.2017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пешеходных дорожек, замена перехода через теплотрассу, замена освещения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Пинежское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Спорта д. 4 (спортивно-игровая площадка)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устройство спортивных дорожек, установка детской спортивной площадки, площадки для отдыха, скамеек, цветочниц, замена освещения, установка элементов для маломобильных групп населения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Набережная около д. 2 (зона отдыха)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01.08.2017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ремонт проезда, устройство дорожек и тротуаров, площадки для отдыха, установка скамеек, урн, цветочниц, устройство освещения, озеленение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2018; 2020</w:t>
            </w:r>
          </w:p>
        </w:tc>
      </w:tr>
      <w:tr w:rsidR="005F279F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Шилегское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ул. Октября около д. 10 (детская площадка)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04.08.2017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/>
              </w:rPr>
              <w:t>установка игрового комплекса, спортивного комплекса, скамеек, урн, устройство освещения, переходов через теплотрассу и ограждения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2019 - 2020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ул. Октября около д. 12 (площадь)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8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29:14:100301:1157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04.08.2017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1864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/>
              </w:rPr>
            </w:pPr>
            <w:proofErr w:type="gramStart"/>
            <w:r w:rsidRPr="005F31D0">
              <w:rPr>
                <w:rFonts w:ascii="Times New Roman" w:hAnsi="Times New Roman"/>
              </w:rPr>
              <w:t xml:space="preserve">устройство пешеходной зоны из брусчатки, установка скамеек, урн, вазонов, светильников, установка пандуса, устройство </w:t>
            </w:r>
            <w:proofErr w:type="spellStart"/>
            <w:r w:rsidRPr="005F31D0">
              <w:rPr>
                <w:rFonts w:ascii="Times New Roman" w:hAnsi="Times New Roman"/>
              </w:rPr>
              <w:t>леерного</w:t>
            </w:r>
            <w:proofErr w:type="spellEnd"/>
            <w:r w:rsidRPr="005F31D0">
              <w:rPr>
                <w:rFonts w:ascii="Times New Roman" w:hAnsi="Times New Roman"/>
              </w:rPr>
              <w:t xml:space="preserve"> ограждения, выполнение  </w:t>
            </w:r>
            <w:proofErr w:type="spellStart"/>
            <w:r w:rsidRPr="005F31D0">
              <w:rPr>
                <w:rFonts w:ascii="Times New Roman" w:hAnsi="Times New Roman"/>
              </w:rPr>
              <w:t>ливневки</w:t>
            </w:r>
            <w:proofErr w:type="spellEnd"/>
            <w:r w:rsidRPr="005F31D0">
              <w:rPr>
                <w:rFonts w:ascii="Times New Roman" w:hAnsi="Times New Roman"/>
              </w:rPr>
              <w:t>, устройство ступеней сходов с площади, установка доски объявлений, установка стойки «Я люблю», установка паутинки для детей, установка «лаз-мост» для детей, приобретение биотуалета</w:t>
            </w:r>
            <w:proofErr w:type="gramEnd"/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29"/>
              <w:jc w:val="center"/>
              <w:rPr>
                <w:rFonts w:ascii="Times New Roman" w:hAnsi="Times New Roman"/>
              </w:rPr>
            </w:pPr>
            <w:r w:rsidRPr="005F31D0">
              <w:rPr>
                <w:rFonts w:ascii="Times New Roman" w:hAnsi="Times New Roman"/>
              </w:rPr>
              <w:t>2018 - 2020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>, ул. Набережная д. 30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04.08.2017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устройство пешеходных дорожек, строительство тротуаров, строительство площадки для пляжного волейбола и футбола, установка скамеек, урн, цветочниц, устройство освещения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D675EF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D675E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D675EF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D675EF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75EF">
              <w:rPr>
                <w:rFonts w:ascii="Times New Roman" w:hAnsi="Times New Roman" w:cs="Times New Roman"/>
              </w:rPr>
              <w:t>Ясный</w:t>
            </w:r>
            <w:proofErr w:type="gramEnd"/>
            <w:r w:rsidRPr="00D675EF">
              <w:rPr>
                <w:rFonts w:ascii="Times New Roman" w:hAnsi="Times New Roman" w:cs="Times New Roman"/>
              </w:rPr>
              <w:t xml:space="preserve"> ул. Лесная д. 5(за пределами участка)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D675EF" w:rsidRDefault="001021F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D675EF">
              <w:rPr>
                <w:rFonts w:ascii="Times New Roman" w:hAnsi="Times New Roman" w:cs="Times New Roman"/>
              </w:rPr>
              <w:t>29</w:t>
            </w:r>
            <w:r w:rsidRPr="00D675EF">
              <w:rPr>
                <w:rFonts w:ascii="Times New Roman" w:hAnsi="Times New Roman" w:cs="Times New Roman"/>
                <w:lang w:val="en-US"/>
              </w:rPr>
              <w:t>:14:100301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D675EF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D675EF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D675EF" w:rsidRDefault="001021F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75EF">
              <w:rPr>
                <w:rFonts w:ascii="Times New Roman" w:hAnsi="Times New Roman" w:cs="Times New Roman"/>
                <w:lang w:val="en-US"/>
              </w:rPr>
              <w:t>1706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D675EF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D675EF">
              <w:rPr>
                <w:rFonts w:ascii="Times New Roman" w:hAnsi="Times New Roman" w:cs="Times New Roman"/>
              </w:rPr>
              <w:t>Устройство спортивной площадки, скамеек, урн, устройство освещения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D675EF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75EF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«Междуреченское»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Междуреченский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ул. Дзержинского около д. 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29:14:170101:821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02.08.2017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2444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установка детской площадки, спортивной площадки, площадки для отдыха, скамеек, цветочниц, устройство освещения, озелен</w:t>
            </w:r>
            <w:r>
              <w:rPr>
                <w:rFonts w:ascii="Times New Roman" w:hAnsi="Times New Roman" w:cs="Times New Roman"/>
              </w:rPr>
              <w:t>е</w:t>
            </w:r>
            <w:r w:rsidRPr="005F31D0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2019 - 202</w:t>
            </w:r>
            <w:r w:rsidR="00B76E6B">
              <w:rPr>
                <w:rFonts w:ascii="Times New Roman" w:hAnsi="Times New Roman" w:cs="Times New Roman"/>
              </w:rPr>
              <w:t>3</w:t>
            </w:r>
          </w:p>
        </w:tc>
      </w:tr>
      <w:tr w:rsidR="005F279F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Адресный перечень объектов недвижимого имущества (включая объекты 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</w:t>
            </w:r>
          </w:p>
        </w:tc>
      </w:tr>
      <w:tr w:rsidR="005F279F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Карпогорское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39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2795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Комарова д. 48а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51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29:14:050303:120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54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29:14:050304:20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41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117DB2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5F279F" w:rsidRPr="005F31D0">
              <w:rPr>
                <w:rFonts w:ascii="Times New Roman" w:hAnsi="Times New Roman" w:cs="Times New Roman"/>
              </w:rPr>
              <w:t>К</w:t>
            </w:r>
            <w:proofErr w:type="gramEnd"/>
            <w:r w:rsidR="005F279F" w:rsidRPr="005F31D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рпогоры, ул. Федора Абрамова д.</w:t>
            </w:r>
            <w:r w:rsidR="005F279F" w:rsidRPr="005F3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29:14:050305:72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28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29:14:050305:11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50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29:14:050302:12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51б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51а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д. 31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21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60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д. 23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44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29:14:050304:23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5610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25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29:14:050303:16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д. 25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29:14:050304:31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55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26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29:14:050304:53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6151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д. 29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д. 52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29:14:050304:26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Лесная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15в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29:14:050307:293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Авиаторов д. 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29:14:050306:186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2163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92б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10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д. 58а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д. 46а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29:14:050304:33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д. 58б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д. 56а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д. 37а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66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29:14:050304:92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д, 62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Пионерская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14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33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Федора Абрамова д. 34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29:14:050305:82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д. 42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Кудрина д. 22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29:14:050304:90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Быстрова д. 27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28б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29:14:050306:143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58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697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д. 26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28в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с. Карпогоры, ул.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 w:rsidR="00117DB2">
              <w:rPr>
                <w:rFonts w:ascii="Times New Roman" w:hAnsi="Times New Roman" w:cs="Times New Roman"/>
              </w:rPr>
              <w:t xml:space="preserve"> д.</w:t>
            </w:r>
            <w:r w:rsidRPr="005F31D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29:14:050305:13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Ленина д. 52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29:14:050304:93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16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29:14:050305:69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488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40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с. Карпогоры, ул. Победы д. 24б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29:14:050304:11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Сийское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Сия, д. 12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29:14:160101:21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1811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Сия, д. 9в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Сия, д. 6а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29:14:160101:596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Сия, д, 9г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Сия, д. 9б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29:14:160101:587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Сия, д. 9а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29:14:160101:588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Сия, д. 13а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29:14:160101:18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Сия, д. 1а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Сия, д. 2а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Сия, д. 4а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Сия, д. 13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29:14:160101:600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Сия, д. 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29:14:160101:6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Пинежское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Кудрина д. 54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29:14:140704:101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857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Серафимовича, д. 17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Гагарина д. 82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Первомайская, д. 51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29:14:140704:311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1508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Первомайская д. 53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29:14:140704:28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Кудрина д. 119а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29:14:140707:234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Строителей д. 1а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Кудрина д. 1а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29:14:140702:12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Первомайская д. 61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29:14:140704:13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Кудрина д. 48а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29:14:140704:299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Пролетарская, д. 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29:14:140704:23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Кудрина д. 102а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29:14:140706:213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Первомайская д. 44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29:14:140704:39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Первомайская д. 70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29:14:140706:26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Гагарина д. 49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29:14:140705:60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Первомайская д. 49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29:14:140704:56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Красных Партизан</w:t>
            </w:r>
            <w:r w:rsidR="004E66D3">
              <w:rPr>
                <w:rFonts w:ascii="Times New Roman" w:hAnsi="Times New Roman" w:cs="Times New Roman"/>
              </w:rPr>
              <w:t xml:space="preserve">, </w:t>
            </w:r>
            <w:r w:rsidR="000E0CCE">
              <w:rPr>
                <w:rFonts w:ascii="Times New Roman" w:hAnsi="Times New Roman" w:cs="Times New Roman"/>
              </w:rPr>
              <w:t>д.</w:t>
            </w:r>
            <w:r w:rsidRPr="005F31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29:14:140704:294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Первомайская д. 38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29:14:140704:293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Красных героев д. 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29:14:140704:20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Молодежная д. 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29:14:140702:13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Кудрина д. 102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29:14:140706:206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1538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Пинега ул. Кудрина д. 69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29:14:140703:44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4241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0E0CCE">
        <w:tc>
          <w:tcPr>
            <w:tcW w:w="14946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</w:t>
            </w:r>
            <w:proofErr w:type="spellStart"/>
            <w:r w:rsidRPr="005F31D0">
              <w:rPr>
                <w:rFonts w:ascii="Times New Roman" w:hAnsi="Times New Roman" w:cs="Times New Roman"/>
              </w:rPr>
              <w:t>Шилегское</w:t>
            </w:r>
            <w:proofErr w:type="spellEnd"/>
            <w:r w:rsidRPr="005F31D0">
              <w:rPr>
                <w:rFonts w:ascii="Times New Roman" w:hAnsi="Times New Roman" w:cs="Times New Roman"/>
              </w:rPr>
              <w:t>»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Ясный, ул. Новоселов д. 15а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Ясный, ул. Северная д. 26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29:14:1003001:26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>, ул. Октября д. 10б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29:14:1003001:46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>, ул. Набережная 10а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29:14:1003001:317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Ясный, ул. Северная д. 24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29:14:1003001:23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1628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>, ул. Октября д. 10д, 10в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29:14:1003001:959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Ясный, ул. Северная д. 9а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29:14:1003001:391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Ясный</w:t>
            </w:r>
            <w:proofErr w:type="gramEnd"/>
            <w:r w:rsidRPr="005F31D0">
              <w:rPr>
                <w:rFonts w:ascii="Times New Roman" w:hAnsi="Times New Roman" w:cs="Times New Roman"/>
              </w:rPr>
              <w:t>, ул. Октября д. 10а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29:14:1003001:388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Ясный, ул. Лесная д. 5</w:t>
            </w:r>
          </w:p>
        </w:tc>
        <w:tc>
          <w:tcPr>
            <w:tcW w:w="1842" w:type="dxa"/>
            <w:tcMar>
              <w:top w:w="0" w:type="dxa"/>
              <w:bottom w:w="0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29:14:1003001:1009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Ясный, ул. Юности, дом 11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Ясный, ул. Северная д. 1б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29:14:1003001:315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Ясный, ул. Северная д. 44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Ясный, ул. Северная д. 11а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29:14:1003001:325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 Ясный, ул. Северная д. 7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МО «Междуреченское»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17DB2" w:rsidRDefault="00EA0612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Междуреченский </w:t>
            </w:r>
          </w:p>
          <w:p w:rsidR="005F279F" w:rsidRPr="005F31D0" w:rsidRDefault="00EA0612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5F279F" w:rsidRPr="005F31D0">
              <w:rPr>
                <w:rFonts w:ascii="Times New Roman" w:hAnsi="Times New Roman" w:cs="Times New Roman"/>
              </w:rPr>
              <w:t>К</w:t>
            </w:r>
            <w:proofErr w:type="gramEnd"/>
            <w:r w:rsidR="005F279F" w:rsidRPr="005F31D0">
              <w:rPr>
                <w:rFonts w:ascii="Times New Roman" w:hAnsi="Times New Roman" w:cs="Times New Roman"/>
              </w:rPr>
              <w:t xml:space="preserve">осмонавтов,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="005F279F" w:rsidRPr="005F31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29:14:170101:81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0612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Междуреченский 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ул. Центральная, </w:t>
            </w:r>
            <w:r w:rsidR="00EA0612">
              <w:rPr>
                <w:rFonts w:ascii="Times New Roman" w:hAnsi="Times New Roman" w:cs="Times New Roman"/>
              </w:rPr>
              <w:t>д.</w:t>
            </w:r>
            <w:r w:rsidRPr="005F31D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29:14:170101:5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п.</w:t>
            </w:r>
            <w:r w:rsidR="00117DB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17DB2">
              <w:rPr>
                <w:rFonts w:ascii="Times New Roman" w:hAnsi="Times New Roman" w:cs="Times New Roman"/>
              </w:rPr>
              <w:t>Междуреченский</w:t>
            </w:r>
            <w:proofErr w:type="gramEnd"/>
            <w:r w:rsidR="00117DB2">
              <w:rPr>
                <w:rFonts w:ascii="Times New Roman" w:hAnsi="Times New Roman" w:cs="Times New Roman"/>
              </w:rPr>
              <w:t xml:space="preserve"> ул. Строителей, </w:t>
            </w:r>
            <w:r w:rsidR="00EA0612">
              <w:rPr>
                <w:rFonts w:ascii="Times New Roman" w:hAnsi="Times New Roman" w:cs="Times New Roman"/>
              </w:rPr>
              <w:t>д.</w:t>
            </w:r>
            <w:r w:rsidRPr="005F31D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Междуреченский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ул. Строителей, </w:t>
            </w:r>
            <w:r w:rsidR="00EA0612">
              <w:rPr>
                <w:rFonts w:ascii="Times New Roman" w:hAnsi="Times New Roman" w:cs="Times New Roman"/>
              </w:rPr>
              <w:t>д.</w:t>
            </w:r>
            <w:r w:rsidRPr="005F31D0">
              <w:rPr>
                <w:rFonts w:ascii="Times New Roman" w:hAnsi="Times New Roman" w:cs="Times New Roman"/>
              </w:rPr>
              <w:t>17а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A0612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Междуреченский </w:t>
            </w:r>
          </w:p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ул. Центральная, </w:t>
            </w:r>
            <w:r w:rsidR="00EA0612">
              <w:rPr>
                <w:rFonts w:ascii="Times New Roman" w:hAnsi="Times New Roman" w:cs="Times New Roman"/>
              </w:rPr>
              <w:t>д.</w:t>
            </w:r>
            <w:r w:rsidRPr="005F31D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29:14:170101:11</w:t>
            </w: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1761</w:t>
            </w: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38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5F31D0">
              <w:rPr>
                <w:rFonts w:ascii="Times New Roman" w:hAnsi="Times New Roman" w:cs="Times New Roman"/>
              </w:rPr>
              <w:t>Междуреченский</w:t>
            </w:r>
            <w:proofErr w:type="gramEnd"/>
            <w:r w:rsidRPr="005F31D0">
              <w:rPr>
                <w:rFonts w:ascii="Times New Roman" w:hAnsi="Times New Roman" w:cs="Times New Roman"/>
              </w:rPr>
              <w:t xml:space="preserve"> ул. Строителей, 17б</w:t>
            </w: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2020 - 2024</w:t>
            </w:r>
          </w:p>
        </w:tc>
      </w:tr>
      <w:tr w:rsidR="005F279F" w:rsidRPr="005F31D0" w:rsidTr="00FE3519">
        <w:tc>
          <w:tcPr>
            <w:tcW w:w="14946" w:type="dxa"/>
            <w:gridSpan w:val="10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Адресный перечень индивидуальных жилых домов и земельных участков, предоставленных для их размещения, нуждающихся в благоустройстве и подлежащих благоустройству</w:t>
            </w: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5F31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F279F" w:rsidRPr="005F31D0" w:rsidTr="00117DB2">
        <w:tc>
          <w:tcPr>
            <w:tcW w:w="510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736A6C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</w:tc>
        <w:tc>
          <w:tcPr>
            <w:tcW w:w="3380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86" w:type="dxa"/>
            <w:gridSpan w:val="2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28" w:type="dxa"/>
              <w:bottom w:w="28" w:type="dxa"/>
            </w:tcMar>
          </w:tcPr>
          <w:p w:rsidR="005F279F" w:rsidRPr="005F31D0" w:rsidRDefault="005F279F" w:rsidP="0070401F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11FC0" w:rsidRDefault="00311FC0" w:rsidP="0052092E">
      <w:pPr>
        <w:rPr>
          <w:sz w:val="26"/>
          <w:szCs w:val="26"/>
        </w:rPr>
      </w:pPr>
    </w:p>
    <w:p w:rsidR="00311FC0" w:rsidRPr="0052092E" w:rsidRDefault="00311FC0" w:rsidP="0052092E">
      <w:pPr>
        <w:rPr>
          <w:sz w:val="26"/>
          <w:szCs w:val="26"/>
        </w:rPr>
        <w:sectPr w:rsidR="00311FC0" w:rsidRPr="0052092E" w:rsidSect="0074398F">
          <w:pgSz w:w="16838" w:h="11906" w:orient="landscape"/>
          <w:pgMar w:top="992" w:right="964" w:bottom="851" w:left="1134" w:header="709" w:footer="709" w:gutter="0"/>
          <w:cols w:space="708"/>
          <w:docGrid w:linePitch="360"/>
        </w:sectPr>
      </w:pPr>
    </w:p>
    <w:p w:rsidR="00412CAA" w:rsidRPr="0052092E" w:rsidRDefault="00412CAA" w:rsidP="00412CAA">
      <w:pPr>
        <w:rPr>
          <w:sz w:val="26"/>
          <w:szCs w:val="26"/>
        </w:rPr>
      </w:pPr>
    </w:p>
    <w:sectPr w:rsidR="00412CAA" w:rsidRPr="0052092E" w:rsidSect="00232EC3">
      <w:pgSz w:w="11906" w:h="16838"/>
      <w:pgMar w:top="962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037" w:rsidRDefault="00214037" w:rsidP="00D2591E">
      <w:r>
        <w:separator/>
      </w:r>
    </w:p>
  </w:endnote>
  <w:endnote w:type="continuationSeparator" w:id="0">
    <w:p w:rsidR="00214037" w:rsidRDefault="00214037" w:rsidP="00D2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037" w:rsidRDefault="00214037" w:rsidP="00D2591E">
      <w:r>
        <w:separator/>
      </w:r>
    </w:p>
  </w:footnote>
  <w:footnote w:type="continuationSeparator" w:id="0">
    <w:p w:rsidR="00214037" w:rsidRDefault="00214037" w:rsidP="00D2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3C65"/>
    <w:multiLevelType w:val="multilevel"/>
    <w:tmpl w:val="98209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20923850"/>
    <w:multiLevelType w:val="hybridMultilevel"/>
    <w:tmpl w:val="5C660804"/>
    <w:lvl w:ilvl="0" w:tplc="F660714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12A4D"/>
    <w:multiLevelType w:val="multilevel"/>
    <w:tmpl w:val="1D525126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3">
    <w:nsid w:val="66161872"/>
    <w:multiLevelType w:val="hybridMultilevel"/>
    <w:tmpl w:val="3FAAE56C"/>
    <w:lvl w:ilvl="0" w:tplc="BA26C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73875525"/>
    <w:multiLevelType w:val="hybridMultilevel"/>
    <w:tmpl w:val="3ED4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872"/>
    <w:rsid w:val="0000190D"/>
    <w:rsid w:val="000154C1"/>
    <w:rsid w:val="0002038E"/>
    <w:rsid w:val="00022441"/>
    <w:rsid w:val="000320B3"/>
    <w:rsid w:val="00037971"/>
    <w:rsid w:val="00037E25"/>
    <w:rsid w:val="00050100"/>
    <w:rsid w:val="000519FA"/>
    <w:rsid w:val="00057C23"/>
    <w:rsid w:val="00064CBF"/>
    <w:rsid w:val="00067536"/>
    <w:rsid w:val="000814AE"/>
    <w:rsid w:val="00085B4E"/>
    <w:rsid w:val="000873CB"/>
    <w:rsid w:val="00092D4B"/>
    <w:rsid w:val="000B0AA8"/>
    <w:rsid w:val="000B654B"/>
    <w:rsid w:val="000C42EB"/>
    <w:rsid w:val="000D0EC1"/>
    <w:rsid w:val="000D663B"/>
    <w:rsid w:val="000E0CCE"/>
    <w:rsid w:val="000E2F4A"/>
    <w:rsid w:val="001021FF"/>
    <w:rsid w:val="00113CD2"/>
    <w:rsid w:val="00117DB2"/>
    <w:rsid w:val="0012213A"/>
    <w:rsid w:val="00123068"/>
    <w:rsid w:val="001328AB"/>
    <w:rsid w:val="001331C5"/>
    <w:rsid w:val="00135D2C"/>
    <w:rsid w:val="001409A6"/>
    <w:rsid w:val="00141A04"/>
    <w:rsid w:val="00150872"/>
    <w:rsid w:val="00152BD2"/>
    <w:rsid w:val="0016128A"/>
    <w:rsid w:val="001642A4"/>
    <w:rsid w:val="001704FB"/>
    <w:rsid w:val="00174B0E"/>
    <w:rsid w:val="00180292"/>
    <w:rsid w:val="00183004"/>
    <w:rsid w:val="0019255C"/>
    <w:rsid w:val="00197962"/>
    <w:rsid w:val="001A2BA0"/>
    <w:rsid w:val="001A68B1"/>
    <w:rsid w:val="001B50ED"/>
    <w:rsid w:val="001E7DBD"/>
    <w:rsid w:val="001F3610"/>
    <w:rsid w:val="00207585"/>
    <w:rsid w:val="002105AF"/>
    <w:rsid w:val="00214037"/>
    <w:rsid w:val="002313B5"/>
    <w:rsid w:val="00231A1A"/>
    <w:rsid w:val="00232EC3"/>
    <w:rsid w:val="0023414D"/>
    <w:rsid w:val="00237EF5"/>
    <w:rsid w:val="00244117"/>
    <w:rsid w:val="00252E7C"/>
    <w:rsid w:val="0027053B"/>
    <w:rsid w:val="00271007"/>
    <w:rsid w:val="00271C46"/>
    <w:rsid w:val="00273498"/>
    <w:rsid w:val="00297B9A"/>
    <w:rsid w:val="00297D77"/>
    <w:rsid w:val="002A1EEE"/>
    <w:rsid w:val="002B487B"/>
    <w:rsid w:val="002C4142"/>
    <w:rsid w:val="002C6A4B"/>
    <w:rsid w:val="002C6B44"/>
    <w:rsid w:val="002D3CD3"/>
    <w:rsid w:val="002E3158"/>
    <w:rsid w:val="002E7821"/>
    <w:rsid w:val="002F5687"/>
    <w:rsid w:val="00310421"/>
    <w:rsid w:val="00311FC0"/>
    <w:rsid w:val="0031319D"/>
    <w:rsid w:val="00314704"/>
    <w:rsid w:val="0032363B"/>
    <w:rsid w:val="00340039"/>
    <w:rsid w:val="00340C75"/>
    <w:rsid w:val="00346A33"/>
    <w:rsid w:val="00352C78"/>
    <w:rsid w:val="00364813"/>
    <w:rsid w:val="00392721"/>
    <w:rsid w:val="003A0140"/>
    <w:rsid w:val="003A1095"/>
    <w:rsid w:val="003A394A"/>
    <w:rsid w:val="003B012A"/>
    <w:rsid w:val="003B2752"/>
    <w:rsid w:val="003B5BE6"/>
    <w:rsid w:val="003C5CCE"/>
    <w:rsid w:val="003E0201"/>
    <w:rsid w:val="003E1940"/>
    <w:rsid w:val="003E595E"/>
    <w:rsid w:val="00407704"/>
    <w:rsid w:val="00410B40"/>
    <w:rsid w:val="00412CAA"/>
    <w:rsid w:val="00427938"/>
    <w:rsid w:val="00434C91"/>
    <w:rsid w:val="00444669"/>
    <w:rsid w:val="0044515D"/>
    <w:rsid w:val="00446675"/>
    <w:rsid w:val="004556F9"/>
    <w:rsid w:val="004569BD"/>
    <w:rsid w:val="0046016F"/>
    <w:rsid w:val="00486A83"/>
    <w:rsid w:val="004A0410"/>
    <w:rsid w:val="004A3941"/>
    <w:rsid w:val="004D19D9"/>
    <w:rsid w:val="004D4013"/>
    <w:rsid w:val="004E222A"/>
    <w:rsid w:val="004E5648"/>
    <w:rsid w:val="004E66D3"/>
    <w:rsid w:val="004F52E5"/>
    <w:rsid w:val="004F53EB"/>
    <w:rsid w:val="0052092E"/>
    <w:rsid w:val="0052156D"/>
    <w:rsid w:val="00524656"/>
    <w:rsid w:val="0053471E"/>
    <w:rsid w:val="00540426"/>
    <w:rsid w:val="005676A3"/>
    <w:rsid w:val="0057258B"/>
    <w:rsid w:val="00580FD5"/>
    <w:rsid w:val="00583A0D"/>
    <w:rsid w:val="00586AE6"/>
    <w:rsid w:val="005875EF"/>
    <w:rsid w:val="005943D0"/>
    <w:rsid w:val="0059530F"/>
    <w:rsid w:val="00595E0B"/>
    <w:rsid w:val="005A3AB5"/>
    <w:rsid w:val="005B3171"/>
    <w:rsid w:val="005B50AD"/>
    <w:rsid w:val="005C5395"/>
    <w:rsid w:val="005E65A5"/>
    <w:rsid w:val="005F279F"/>
    <w:rsid w:val="005F29D3"/>
    <w:rsid w:val="005F31D0"/>
    <w:rsid w:val="005F656D"/>
    <w:rsid w:val="00603EE2"/>
    <w:rsid w:val="00607B8E"/>
    <w:rsid w:val="006310F2"/>
    <w:rsid w:val="006316C0"/>
    <w:rsid w:val="00650B6C"/>
    <w:rsid w:val="00662A60"/>
    <w:rsid w:val="00665052"/>
    <w:rsid w:val="00670BE3"/>
    <w:rsid w:val="00674035"/>
    <w:rsid w:val="00674877"/>
    <w:rsid w:val="00675C55"/>
    <w:rsid w:val="00685026"/>
    <w:rsid w:val="00690AE1"/>
    <w:rsid w:val="00690D6D"/>
    <w:rsid w:val="00697C0E"/>
    <w:rsid w:val="006B241F"/>
    <w:rsid w:val="006C278E"/>
    <w:rsid w:val="006C547C"/>
    <w:rsid w:val="006D4186"/>
    <w:rsid w:val="006E5E1F"/>
    <w:rsid w:val="0070401F"/>
    <w:rsid w:val="00725D1A"/>
    <w:rsid w:val="00736A6C"/>
    <w:rsid w:val="00736F36"/>
    <w:rsid w:val="0074398F"/>
    <w:rsid w:val="007632DC"/>
    <w:rsid w:val="00777EFD"/>
    <w:rsid w:val="0078217F"/>
    <w:rsid w:val="007869F1"/>
    <w:rsid w:val="00786CB8"/>
    <w:rsid w:val="007A5BF3"/>
    <w:rsid w:val="007B446E"/>
    <w:rsid w:val="007C455A"/>
    <w:rsid w:val="007C74FD"/>
    <w:rsid w:val="007D0821"/>
    <w:rsid w:val="007D7864"/>
    <w:rsid w:val="007E6568"/>
    <w:rsid w:val="007E6C39"/>
    <w:rsid w:val="007F0B47"/>
    <w:rsid w:val="007F6C8F"/>
    <w:rsid w:val="00800049"/>
    <w:rsid w:val="00800B1F"/>
    <w:rsid w:val="00801A3C"/>
    <w:rsid w:val="008121AB"/>
    <w:rsid w:val="008220A5"/>
    <w:rsid w:val="00825D46"/>
    <w:rsid w:val="0083035A"/>
    <w:rsid w:val="00830820"/>
    <w:rsid w:val="00851328"/>
    <w:rsid w:val="00854A4A"/>
    <w:rsid w:val="00863E69"/>
    <w:rsid w:val="00871173"/>
    <w:rsid w:val="00881565"/>
    <w:rsid w:val="00891F61"/>
    <w:rsid w:val="008A088B"/>
    <w:rsid w:val="008A1395"/>
    <w:rsid w:val="008A13EC"/>
    <w:rsid w:val="008A4BD4"/>
    <w:rsid w:val="008B1A17"/>
    <w:rsid w:val="008B5C0A"/>
    <w:rsid w:val="008C4298"/>
    <w:rsid w:val="008D5DDF"/>
    <w:rsid w:val="008F0C3A"/>
    <w:rsid w:val="008F4814"/>
    <w:rsid w:val="008F4CAD"/>
    <w:rsid w:val="008F5FD4"/>
    <w:rsid w:val="009022ED"/>
    <w:rsid w:val="0091230C"/>
    <w:rsid w:val="00921002"/>
    <w:rsid w:val="009377A1"/>
    <w:rsid w:val="009436E2"/>
    <w:rsid w:val="00947EDF"/>
    <w:rsid w:val="0095138A"/>
    <w:rsid w:val="00952BD8"/>
    <w:rsid w:val="009551B6"/>
    <w:rsid w:val="00964DFE"/>
    <w:rsid w:val="009671B3"/>
    <w:rsid w:val="0097572D"/>
    <w:rsid w:val="009767CA"/>
    <w:rsid w:val="00981919"/>
    <w:rsid w:val="00982F47"/>
    <w:rsid w:val="00983755"/>
    <w:rsid w:val="009841CF"/>
    <w:rsid w:val="00990473"/>
    <w:rsid w:val="00990C8D"/>
    <w:rsid w:val="00996154"/>
    <w:rsid w:val="009A2D5E"/>
    <w:rsid w:val="009A2FF2"/>
    <w:rsid w:val="009D1A70"/>
    <w:rsid w:val="009D26BE"/>
    <w:rsid w:val="009E21AC"/>
    <w:rsid w:val="00A02A03"/>
    <w:rsid w:val="00A123A1"/>
    <w:rsid w:val="00A17CDE"/>
    <w:rsid w:val="00A24BC8"/>
    <w:rsid w:val="00A258AA"/>
    <w:rsid w:val="00A27600"/>
    <w:rsid w:val="00A467B3"/>
    <w:rsid w:val="00A630FD"/>
    <w:rsid w:val="00A66BD5"/>
    <w:rsid w:val="00A70FEE"/>
    <w:rsid w:val="00A81FB4"/>
    <w:rsid w:val="00A82006"/>
    <w:rsid w:val="00A9088B"/>
    <w:rsid w:val="00A973D5"/>
    <w:rsid w:val="00AA7F6E"/>
    <w:rsid w:val="00AB4AD6"/>
    <w:rsid w:val="00AB589D"/>
    <w:rsid w:val="00AB79EB"/>
    <w:rsid w:val="00AC094B"/>
    <w:rsid w:val="00AD71F0"/>
    <w:rsid w:val="00AE4F3D"/>
    <w:rsid w:val="00B100DF"/>
    <w:rsid w:val="00B13DFD"/>
    <w:rsid w:val="00B17B9F"/>
    <w:rsid w:val="00B23E6D"/>
    <w:rsid w:val="00B27B5D"/>
    <w:rsid w:val="00B31735"/>
    <w:rsid w:val="00B42083"/>
    <w:rsid w:val="00B62F5D"/>
    <w:rsid w:val="00B679F7"/>
    <w:rsid w:val="00B732F8"/>
    <w:rsid w:val="00B76E6B"/>
    <w:rsid w:val="00B85079"/>
    <w:rsid w:val="00B9086C"/>
    <w:rsid w:val="00BA4B11"/>
    <w:rsid w:val="00BB53F5"/>
    <w:rsid w:val="00BB6995"/>
    <w:rsid w:val="00BD2BF2"/>
    <w:rsid w:val="00BD4FA1"/>
    <w:rsid w:val="00BE6EF0"/>
    <w:rsid w:val="00BF2598"/>
    <w:rsid w:val="00BF3F64"/>
    <w:rsid w:val="00BF6FF9"/>
    <w:rsid w:val="00C142F2"/>
    <w:rsid w:val="00C148A3"/>
    <w:rsid w:val="00C154C6"/>
    <w:rsid w:val="00C22AAD"/>
    <w:rsid w:val="00C245D9"/>
    <w:rsid w:val="00C43422"/>
    <w:rsid w:val="00C45C48"/>
    <w:rsid w:val="00C461FA"/>
    <w:rsid w:val="00C51846"/>
    <w:rsid w:val="00C52DC4"/>
    <w:rsid w:val="00C555EF"/>
    <w:rsid w:val="00C66DE8"/>
    <w:rsid w:val="00C67FED"/>
    <w:rsid w:val="00C71516"/>
    <w:rsid w:val="00C74408"/>
    <w:rsid w:val="00C8611C"/>
    <w:rsid w:val="00C8776D"/>
    <w:rsid w:val="00C9312F"/>
    <w:rsid w:val="00C9460D"/>
    <w:rsid w:val="00CA13F1"/>
    <w:rsid w:val="00CB0531"/>
    <w:rsid w:val="00CB4891"/>
    <w:rsid w:val="00CC2D8F"/>
    <w:rsid w:val="00CD4B5D"/>
    <w:rsid w:val="00CD7428"/>
    <w:rsid w:val="00CF0AD6"/>
    <w:rsid w:val="00CF3753"/>
    <w:rsid w:val="00CF7A85"/>
    <w:rsid w:val="00D0100A"/>
    <w:rsid w:val="00D0104E"/>
    <w:rsid w:val="00D015A9"/>
    <w:rsid w:val="00D11FF5"/>
    <w:rsid w:val="00D13737"/>
    <w:rsid w:val="00D15558"/>
    <w:rsid w:val="00D20FED"/>
    <w:rsid w:val="00D2202C"/>
    <w:rsid w:val="00D2591E"/>
    <w:rsid w:val="00D35AF1"/>
    <w:rsid w:val="00D37700"/>
    <w:rsid w:val="00D45685"/>
    <w:rsid w:val="00D57A84"/>
    <w:rsid w:val="00D67428"/>
    <w:rsid w:val="00D675EF"/>
    <w:rsid w:val="00D749E1"/>
    <w:rsid w:val="00D81DBE"/>
    <w:rsid w:val="00D8446A"/>
    <w:rsid w:val="00D90677"/>
    <w:rsid w:val="00DA1B09"/>
    <w:rsid w:val="00DA3E14"/>
    <w:rsid w:val="00DB2881"/>
    <w:rsid w:val="00DC4278"/>
    <w:rsid w:val="00DC7E1E"/>
    <w:rsid w:val="00DD64BA"/>
    <w:rsid w:val="00DF2FEF"/>
    <w:rsid w:val="00DF506E"/>
    <w:rsid w:val="00E04404"/>
    <w:rsid w:val="00E10C63"/>
    <w:rsid w:val="00E11534"/>
    <w:rsid w:val="00E34950"/>
    <w:rsid w:val="00E368CC"/>
    <w:rsid w:val="00E403CE"/>
    <w:rsid w:val="00E474A5"/>
    <w:rsid w:val="00E47775"/>
    <w:rsid w:val="00E5586B"/>
    <w:rsid w:val="00E62B5B"/>
    <w:rsid w:val="00E67D8C"/>
    <w:rsid w:val="00E83350"/>
    <w:rsid w:val="00E87991"/>
    <w:rsid w:val="00E9120C"/>
    <w:rsid w:val="00E96687"/>
    <w:rsid w:val="00EA0612"/>
    <w:rsid w:val="00EB6B9F"/>
    <w:rsid w:val="00ED4165"/>
    <w:rsid w:val="00ED7C98"/>
    <w:rsid w:val="00EE02F4"/>
    <w:rsid w:val="00EE11AD"/>
    <w:rsid w:val="00EF5468"/>
    <w:rsid w:val="00EF734B"/>
    <w:rsid w:val="00F15ABF"/>
    <w:rsid w:val="00F25D97"/>
    <w:rsid w:val="00F26F4F"/>
    <w:rsid w:val="00F277E9"/>
    <w:rsid w:val="00F34F23"/>
    <w:rsid w:val="00F37E71"/>
    <w:rsid w:val="00F419AA"/>
    <w:rsid w:val="00F424D8"/>
    <w:rsid w:val="00F4732A"/>
    <w:rsid w:val="00F54F51"/>
    <w:rsid w:val="00F600E4"/>
    <w:rsid w:val="00F61B5A"/>
    <w:rsid w:val="00F8366C"/>
    <w:rsid w:val="00F87365"/>
    <w:rsid w:val="00F932FF"/>
    <w:rsid w:val="00F97170"/>
    <w:rsid w:val="00FA27DB"/>
    <w:rsid w:val="00FB01A8"/>
    <w:rsid w:val="00FB0847"/>
    <w:rsid w:val="00FB0C8E"/>
    <w:rsid w:val="00FB2743"/>
    <w:rsid w:val="00FB4B85"/>
    <w:rsid w:val="00FB569F"/>
    <w:rsid w:val="00FB56FB"/>
    <w:rsid w:val="00FB7708"/>
    <w:rsid w:val="00FC0187"/>
    <w:rsid w:val="00FC4366"/>
    <w:rsid w:val="00FC47F0"/>
    <w:rsid w:val="00FD0870"/>
    <w:rsid w:val="00FE3519"/>
    <w:rsid w:val="00F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3147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14704"/>
    <w:rPr>
      <w:sz w:val="24"/>
      <w:szCs w:val="24"/>
    </w:rPr>
  </w:style>
  <w:style w:type="paragraph" w:styleId="aa">
    <w:name w:val="Title"/>
    <w:basedOn w:val="a"/>
    <w:link w:val="ab"/>
    <w:qFormat/>
    <w:rsid w:val="00314704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314704"/>
    <w:rPr>
      <w:sz w:val="28"/>
    </w:rPr>
  </w:style>
  <w:style w:type="character" w:customStyle="1" w:styleId="ConsPlusNormal0">
    <w:name w:val="ConsPlusNormal Знак"/>
    <w:link w:val="ConsPlusNormal"/>
    <w:locked/>
    <w:rsid w:val="009D1A70"/>
    <w:rPr>
      <w:rFonts w:ascii="Arial" w:hAnsi="Arial" w:cs="Arial"/>
    </w:rPr>
  </w:style>
  <w:style w:type="paragraph" w:customStyle="1" w:styleId="TableParagraph">
    <w:name w:val="Table Paragraph"/>
    <w:basedOn w:val="a"/>
    <w:qFormat/>
    <w:rsid w:val="0054042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ac">
    <w:name w:val="Placeholder Text"/>
    <w:basedOn w:val="a0"/>
    <w:uiPriority w:val="99"/>
    <w:semiHidden/>
    <w:rsid w:val="00E9120C"/>
    <w:rPr>
      <w:color w:val="808080"/>
    </w:rPr>
  </w:style>
  <w:style w:type="paragraph" w:styleId="ad">
    <w:name w:val="header"/>
    <w:basedOn w:val="a"/>
    <w:link w:val="ae"/>
    <w:rsid w:val="00D259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591E"/>
    <w:rPr>
      <w:sz w:val="24"/>
      <w:szCs w:val="24"/>
    </w:rPr>
  </w:style>
  <w:style w:type="paragraph" w:styleId="af">
    <w:name w:val="footer"/>
    <w:basedOn w:val="a"/>
    <w:link w:val="af0"/>
    <w:rsid w:val="00D259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2591E"/>
    <w:rPr>
      <w:sz w:val="24"/>
      <w:szCs w:val="24"/>
    </w:rPr>
  </w:style>
  <w:style w:type="character" w:styleId="af1">
    <w:name w:val="Hyperlink"/>
    <w:basedOn w:val="a0"/>
    <w:uiPriority w:val="99"/>
    <w:unhideWhenUsed/>
    <w:rsid w:val="001021FF"/>
    <w:rPr>
      <w:color w:val="0000FF"/>
      <w:u w:val="single"/>
    </w:rPr>
  </w:style>
  <w:style w:type="character" w:styleId="af2">
    <w:name w:val="Strong"/>
    <w:basedOn w:val="a0"/>
    <w:uiPriority w:val="22"/>
    <w:qFormat/>
    <w:rsid w:val="00C744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rp365.org/reestr?egrp=29:14:140705:352" TargetMode="External"/><Relationship Id="rId18" Type="http://schemas.openxmlformats.org/officeDocument/2006/relationships/hyperlink" Target="https://egrp365.org/reestr?egrp=29:14:140702:744" TargetMode="External"/><Relationship Id="rId26" Type="http://schemas.openxmlformats.org/officeDocument/2006/relationships/hyperlink" Target="https://egrp365.org/reestr?egrp=29:14:140703:1213" TargetMode="External"/><Relationship Id="rId39" Type="http://schemas.openxmlformats.org/officeDocument/2006/relationships/hyperlink" Target="https://egrp365.org/reestr?egrp=29:14:140702:734" TargetMode="External"/><Relationship Id="rId21" Type="http://schemas.openxmlformats.org/officeDocument/2006/relationships/hyperlink" Target="https://egrp365.org/reestr?egrp=29:14:140703:1216" TargetMode="External"/><Relationship Id="rId34" Type="http://schemas.openxmlformats.org/officeDocument/2006/relationships/hyperlink" Target="https://egrp365.org/reestr?egrp=29:14:140705:236" TargetMode="External"/><Relationship Id="rId42" Type="http://schemas.openxmlformats.org/officeDocument/2006/relationships/hyperlink" Target="https://egrp365.org/reestr?egrp=29:14:140702:749" TargetMode="External"/><Relationship Id="rId47" Type="http://schemas.openxmlformats.org/officeDocument/2006/relationships/hyperlink" Target="https://egrp365.org/reestr?egrp=29:14:140704:1194" TargetMode="External"/><Relationship Id="rId50" Type="http://schemas.openxmlformats.org/officeDocument/2006/relationships/hyperlink" Target="https://egrp365.org/reestr?egrp=29:14:140706:330" TargetMode="External"/><Relationship Id="rId55" Type="http://schemas.openxmlformats.org/officeDocument/2006/relationships/hyperlink" Target="https://egrp365.org/reestr?egrp=29:14:140702:737" TargetMode="External"/><Relationship Id="rId63" Type="http://schemas.openxmlformats.org/officeDocument/2006/relationships/hyperlink" Target="https://egrp365.org/reestr?egrp=29:14:140703:1206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egrp365.org/reestr?egrp=29:14:140701:457" TargetMode="External"/><Relationship Id="rId29" Type="http://schemas.openxmlformats.org/officeDocument/2006/relationships/hyperlink" Target="https://egrp365.org/reestr?egrp=29:14:140704:119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p365.org/reestr?egrp=29:14:140705:351" TargetMode="External"/><Relationship Id="rId24" Type="http://schemas.openxmlformats.org/officeDocument/2006/relationships/hyperlink" Target="https://egrp365.org/reestr?egrp=29:14:140705:349" TargetMode="External"/><Relationship Id="rId32" Type="http://schemas.openxmlformats.org/officeDocument/2006/relationships/hyperlink" Target="https://egrp365.org/reestr?egrp=29:14:140703:1215" TargetMode="External"/><Relationship Id="rId37" Type="http://schemas.openxmlformats.org/officeDocument/2006/relationships/hyperlink" Target="https://egrp365.org/reestr?egrp=29:14:140702:735" TargetMode="External"/><Relationship Id="rId40" Type="http://schemas.openxmlformats.org/officeDocument/2006/relationships/hyperlink" Target="https://egrp365.org/reestr?egrp=29:14:140702:731" TargetMode="External"/><Relationship Id="rId45" Type="http://schemas.openxmlformats.org/officeDocument/2006/relationships/hyperlink" Target="https://egrp365.org/reestr?egrp=29:14:140704:1180" TargetMode="External"/><Relationship Id="rId53" Type="http://schemas.openxmlformats.org/officeDocument/2006/relationships/hyperlink" Target="https://egrp365.org/reestr?egrp=29:14:140702:733" TargetMode="External"/><Relationship Id="rId58" Type="http://schemas.openxmlformats.org/officeDocument/2006/relationships/hyperlink" Target="https://egrp365.org/reestr?egrp=29:14:140703:511" TargetMode="External"/><Relationship Id="rId66" Type="http://schemas.openxmlformats.org/officeDocument/2006/relationships/hyperlink" Target="https://egrp365.org/reestr?egrp=29:14:050306:138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grp365.org/reestr?egrp=29:14:140702:752" TargetMode="External"/><Relationship Id="rId23" Type="http://schemas.openxmlformats.org/officeDocument/2006/relationships/hyperlink" Target="https://egrp365.org/reestr?egrp=29:14:000000:1050" TargetMode="External"/><Relationship Id="rId28" Type="http://schemas.openxmlformats.org/officeDocument/2006/relationships/hyperlink" Target="https://egrp365.org/reestr?egrp=29:14:140705:348" TargetMode="External"/><Relationship Id="rId36" Type="http://schemas.openxmlformats.org/officeDocument/2006/relationships/hyperlink" Target="https://egrp365.org/reestr?egrp=29:14:140707:465" TargetMode="External"/><Relationship Id="rId49" Type="http://schemas.openxmlformats.org/officeDocument/2006/relationships/hyperlink" Target="https://egrp365.org/reestr?egrp=29:14:140704:1193" TargetMode="External"/><Relationship Id="rId57" Type="http://schemas.openxmlformats.org/officeDocument/2006/relationships/hyperlink" Target="https://egrp365.org/reestr?egrp=29:14:140702:736" TargetMode="External"/><Relationship Id="rId61" Type="http://schemas.openxmlformats.org/officeDocument/2006/relationships/hyperlink" Target="https://egrp365.org/reestr?egrp=29:14:140703:510" TargetMode="External"/><Relationship Id="rId10" Type="http://schemas.openxmlformats.org/officeDocument/2006/relationships/hyperlink" Target="https://egrp365.org/reestr?egrp=29:14:000000:1061" TargetMode="External"/><Relationship Id="rId19" Type="http://schemas.openxmlformats.org/officeDocument/2006/relationships/hyperlink" Target="https://egrp365.org/reestr?egrp=29:14:140703:1218" TargetMode="External"/><Relationship Id="rId31" Type="http://schemas.openxmlformats.org/officeDocument/2006/relationships/hyperlink" Target="https://egrp365.org/reestr?egrp=29:14:000000:1086" TargetMode="External"/><Relationship Id="rId44" Type="http://schemas.openxmlformats.org/officeDocument/2006/relationships/hyperlink" Target="https://egrp365.org/reestr?egrp=29:14:140706:334" TargetMode="External"/><Relationship Id="rId52" Type="http://schemas.openxmlformats.org/officeDocument/2006/relationships/hyperlink" Target="https://egrp365.org/reestr?egrp=29:14:140708:545" TargetMode="External"/><Relationship Id="rId60" Type="http://schemas.openxmlformats.org/officeDocument/2006/relationships/hyperlink" Target="https://egrp365.org/reestr?egrp=29:14:140703:508" TargetMode="External"/><Relationship Id="rId65" Type="http://schemas.openxmlformats.org/officeDocument/2006/relationships/hyperlink" Target="https://egrp365.org/reestr?egrp=29:14:050304:69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grp365.org/reestr?egrp=29:14:050306:1354" TargetMode="External"/><Relationship Id="rId14" Type="http://schemas.openxmlformats.org/officeDocument/2006/relationships/hyperlink" Target="https://egrp365.org/reestr?egrp=29:14:140702:750" TargetMode="External"/><Relationship Id="rId22" Type="http://schemas.openxmlformats.org/officeDocument/2006/relationships/hyperlink" Target="https://egrp365.org/reestr?egrp=29:14:140703:1217" TargetMode="External"/><Relationship Id="rId27" Type="http://schemas.openxmlformats.org/officeDocument/2006/relationships/hyperlink" Target="https://egrp365.org/reestr?egrp=29:14:140703:1209" TargetMode="External"/><Relationship Id="rId30" Type="http://schemas.openxmlformats.org/officeDocument/2006/relationships/hyperlink" Target="https://egrp365.org/reestr?egrp=29:14:140704:1181" TargetMode="External"/><Relationship Id="rId35" Type="http://schemas.openxmlformats.org/officeDocument/2006/relationships/hyperlink" Target="https://egrp365.org/reestr?egrp=29:14:140707:466" TargetMode="External"/><Relationship Id="rId43" Type="http://schemas.openxmlformats.org/officeDocument/2006/relationships/hyperlink" Target="https://egrp365.org/reestr?egrp=29:14:140706:336" TargetMode="External"/><Relationship Id="rId48" Type="http://schemas.openxmlformats.org/officeDocument/2006/relationships/hyperlink" Target="https://egrp365.org/reestr?egrp=29:14:140704:1183" TargetMode="External"/><Relationship Id="rId56" Type="http://schemas.openxmlformats.org/officeDocument/2006/relationships/hyperlink" Target="https://egrp365.org/reestr?egrp=29:14:140702:741" TargetMode="External"/><Relationship Id="rId64" Type="http://schemas.openxmlformats.org/officeDocument/2006/relationships/hyperlink" Target="https://egrp365.org/reestr?egrp=29:14:100301:1488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egrp365.org/reestr?egrp=29:14:140708:543" TargetMode="External"/><Relationship Id="rId3" Type="http://schemas.openxmlformats.org/officeDocument/2006/relationships/styles" Target="styles.xml"/><Relationship Id="rId12" Type="http://schemas.openxmlformats.org/officeDocument/2006/relationships/hyperlink" Target="https://egrp365.org/reestr?egrp=29:14:000000:1062" TargetMode="External"/><Relationship Id="rId17" Type="http://schemas.openxmlformats.org/officeDocument/2006/relationships/hyperlink" Target="https://egrp365.org/reestr?egrp=29:14:140702:738" TargetMode="External"/><Relationship Id="rId25" Type="http://schemas.openxmlformats.org/officeDocument/2006/relationships/hyperlink" Target="https://egrp365.org/reestr?egrp=29:14:140703:1207" TargetMode="External"/><Relationship Id="rId33" Type="http://schemas.openxmlformats.org/officeDocument/2006/relationships/hyperlink" Target="https://egrp365.org/reestr?egrp=29:14:140704:1191" TargetMode="External"/><Relationship Id="rId38" Type="http://schemas.openxmlformats.org/officeDocument/2006/relationships/hyperlink" Target="https://egrp365.org/reestr?egrp=29:14:140702:732" TargetMode="External"/><Relationship Id="rId46" Type="http://schemas.openxmlformats.org/officeDocument/2006/relationships/hyperlink" Target="https://egrp365.org/reestr?egrp=29:14:140704:1195" TargetMode="External"/><Relationship Id="rId59" Type="http://schemas.openxmlformats.org/officeDocument/2006/relationships/hyperlink" Target="https://egrp365.org/reestr?egrp=29:14:140703:509" TargetMode="External"/><Relationship Id="rId67" Type="http://schemas.openxmlformats.org/officeDocument/2006/relationships/hyperlink" Target="https://egrp365.org/reestr?egrp=29:14:050302:770" TargetMode="External"/><Relationship Id="rId20" Type="http://schemas.openxmlformats.org/officeDocument/2006/relationships/hyperlink" Target="https://egrp365.org/reestr?egrp=29:14:140703:1208" TargetMode="External"/><Relationship Id="rId41" Type="http://schemas.openxmlformats.org/officeDocument/2006/relationships/hyperlink" Target="https://egrp365.org/reestr?egrp=29:14:140702:751" TargetMode="External"/><Relationship Id="rId54" Type="http://schemas.openxmlformats.org/officeDocument/2006/relationships/hyperlink" Target="https://egrp365.org/reestr?egrp=29:14:140702:742" TargetMode="External"/><Relationship Id="rId62" Type="http://schemas.openxmlformats.org/officeDocument/2006/relationships/hyperlink" Target="https://egrp365.org/reestr?egrp=29:14:140703:12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F8B2F-B74C-4D50-AFCC-B1E54468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39</Pages>
  <Words>10781</Words>
  <Characters>69881</Characters>
  <Application>Microsoft Office Word</Application>
  <DocSecurity>0</DocSecurity>
  <Lines>582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80501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К.В. Воробьева</cp:lastModifiedBy>
  <cp:revision>6</cp:revision>
  <cp:lastPrinted>2022-03-25T08:09:00Z</cp:lastPrinted>
  <dcterms:created xsi:type="dcterms:W3CDTF">2022-03-09T09:56:00Z</dcterms:created>
  <dcterms:modified xsi:type="dcterms:W3CDTF">2022-03-28T08:17:00Z</dcterms:modified>
</cp:coreProperties>
</file>