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58" w:rsidRDefault="000E2DB1" w:rsidP="00A55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C8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0E2DB1" w:rsidRDefault="000E2DB1" w:rsidP="00A55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C8">
        <w:rPr>
          <w:rFonts w:ascii="Times New Roman" w:hAnsi="Times New Roman" w:cs="Times New Roman"/>
          <w:b/>
          <w:sz w:val="28"/>
          <w:szCs w:val="28"/>
        </w:rPr>
        <w:t>ПИНЕЖСКИЙ МУНИЦИПАЛЬНЫЙ РАЙОН</w:t>
      </w:r>
    </w:p>
    <w:p w:rsidR="00447B2B" w:rsidRPr="008A61C8" w:rsidRDefault="00447B2B" w:rsidP="000E2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DD7" w:rsidRDefault="000E2DB1" w:rsidP="000E2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C8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образования</w:t>
      </w:r>
    </w:p>
    <w:p w:rsidR="001E2DD7" w:rsidRDefault="000E2DB1" w:rsidP="000E2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C8">
        <w:rPr>
          <w:rFonts w:ascii="Times New Roman" w:hAnsi="Times New Roman" w:cs="Times New Roman"/>
          <w:b/>
          <w:sz w:val="28"/>
          <w:szCs w:val="28"/>
        </w:rPr>
        <w:t xml:space="preserve"> «Пинежский муниципальный район»  Архангельской области </w:t>
      </w:r>
    </w:p>
    <w:p w:rsidR="000E2DB1" w:rsidRPr="008A61C8" w:rsidRDefault="000E2DB1" w:rsidP="000E2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C8">
        <w:rPr>
          <w:rFonts w:ascii="Times New Roman" w:hAnsi="Times New Roman" w:cs="Times New Roman"/>
          <w:b/>
          <w:sz w:val="28"/>
          <w:szCs w:val="28"/>
        </w:rPr>
        <w:t>(седьмого созыва)</w:t>
      </w:r>
      <w:r w:rsidR="001E2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1C8">
        <w:rPr>
          <w:rFonts w:ascii="Times New Roman" w:hAnsi="Times New Roman" w:cs="Times New Roman"/>
          <w:b/>
          <w:sz w:val="28"/>
          <w:szCs w:val="28"/>
        </w:rPr>
        <w:t>(</w:t>
      </w:r>
      <w:bookmarkStart w:id="0" w:name="_GoBack"/>
      <w:bookmarkEnd w:id="0"/>
      <w:r w:rsidR="00661976" w:rsidRPr="008A61C8">
        <w:rPr>
          <w:rFonts w:ascii="Times New Roman" w:hAnsi="Times New Roman" w:cs="Times New Roman"/>
          <w:b/>
          <w:sz w:val="28"/>
          <w:szCs w:val="28"/>
        </w:rPr>
        <w:t>очередное третье</w:t>
      </w:r>
      <w:r w:rsidRPr="008A61C8">
        <w:rPr>
          <w:rFonts w:ascii="Times New Roman" w:hAnsi="Times New Roman" w:cs="Times New Roman"/>
          <w:b/>
          <w:sz w:val="28"/>
          <w:szCs w:val="28"/>
        </w:rPr>
        <w:t xml:space="preserve"> заседание)</w:t>
      </w:r>
    </w:p>
    <w:p w:rsidR="000E2DB1" w:rsidRDefault="000E2DB1" w:rsidP="000E2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2DB1" w:rsidRDefault="000E2DB1" w:rsidP="000E2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197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6197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47B2B" w:rsidRPr="00661976" w:rsidRDefault="00447B2B" w:rsidP="000E2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B1" w:rsidRDefault="00A55D58" w:rsidP="000E2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2DB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 </w:t>
      </w:r>
      <w:r w:rsidR="00661976">
        <w:rPr>
          <w:rFonts w:ascii="Times New Roman" w:hAnsi="Times New Roman" w:cs="Times New Roman"/>
          <w:sz w:val="28"/>
          <w:szCs w:val="28"/>
        </w:rPr>
        <w:t>декабря</w:t>
      </w:r>
      <w:r w:rsidR="000E2DB1">
        <w:rPr>
          <w:rFonts w:ascii="Times New Roman" w:hAnsi="Times New Roman" w:cs="Times New Roman"/>
          <w:sz w:val="28"/>
          <w:szCs w:val="28"/>
        </w:rPr>
        <w:t xml:space="preserve"> 2021 г</w:t>
      </w:r>
      <w:r w:rsidR="00447B2B">
        <w:rPr>
          <w:rFonts w:ascii="Times New Roman" w:hAnsi="Times New Roman" w:cs="Times New Roman"/>
          <w:sz w:val="28"/>
          <w:szCs w:val="28"/>
        </w:rPr>
        <w:t>ода</w:t>
      </w:r>
      <w:r w:rsidR="000E2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447B2B" w:rsidRDefault="00447B2B" w:rsidP="000E2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2DB1" w:rsidRDefault="000E2DB1" w:rsidP="000E2D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Карпогоры</w:t>
      </w:r>
    </w:p>
    <w:p w:rsidR="000E2DB1" w:rsidRDefault="000E2DB1" w:rsidP="000E2D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47B2B" w:rsidRDefault="000E2DB1" w:rsidP="000E2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97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Контрольно-счетной комиссии </w:t>
      </w:r>
    </w:p>
    <w:p w:rsidR="000E2DB1" w:rsidRPr="00661976" w:rsidRDefault="000E2DB1" w:rsidP="000E2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976">
        <w:rPr>
          <w:rFonts w:ascii="Times New Roman" w:hAnsi="Times New Roman" w:cs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9A63B9" w:rsidRDefault="009A63B9" w:rsidP="009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BED" w:rsidRPr="00661976" w:rsidRDefault="009A63B9" w:rsidP="00447B2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Федерального закона  от 01 июля 2021 года № 255- ФЗ «</w:t>
      </w:r>
      <w:r w:rsidR="00E03393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3393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</w:t>
      </w:r>
      <w:proofErr w:type="gramEnd"/>
      <w:r w:rsidR="00E03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393">
        <w:rPr>
          <w:rFonts w:ascii="Times New Roman" w:hAnsi="Times New Roman" w:cs="Times New Roman"/>
          <w:sz w:val="28"/>
          <w:szCs w:val="28"/>
        </w:rPr>
        <w:t>Российской Федерации», областного закона от 01 ноября 2021 года № 491-29-ОЗ «</w:t>
      </w:r>
      <w:r w:rsidR="00B51428">
        <w:rPr>
          <w:rFonts w:ascii="Times New Roman" w:hAnsi="Times New Roman" w:cs="Times New Roman"/>
          <w:sz w:val="28"/>
          <w:szCs w:val="28"/>
        </w:rPr>
        <w:t>О внесении изменений в отдельные областные законы в связи с принятием Федерального закона</w:t>
      </w:r>
      <w:r w:rsidR="00E03393">
        <w:rPr>
          <w:rFonts w:ascii="Times New Roman" w:hAnsi="Times New Roman" w:cs="Times New Roman"/>
          <w:sz w:val="28"/>
          <w:szCs w:val="28"/>
        </w:rPr>
        <w:t>»</w:t>
      </w:r>
      <w:r w:rsidR="00A55D58">
        <w:rPr>
          <w:rFonts w:ascii="Times New Roman" w:hAnsi="Times New Roman" w:cs="Times New Roman"/>
          <w:sz w:val="28"/>
          <w:szCs w:val="28"/>
        </w:rPr>
        <w:t xml:space="preserve"> </w:t>
      </w:r>
      <w:r w:rsidR="00B85BED" w:rsidRPr="00B85BED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 w:rsidR="00B85BED">
        <w:rPr>
          <w:rFonts w:ascii="Times New Roman" w:hAnsi="Times New Roman" w:cs="Times New Roman"/>
          <w:sz w:val="28"/>
          <w:szCs w:val="28"/>
        </w:rPr>
        <w:t xml:space="preserve">  Собрание депутатов муниципального образования  «Пинежский муниципальный район» Архангельской области</w:t>
      </w:r>
      <w:r w:rsidR="00447B2B">
        <w:rPr>
          <w:rFonts w:ascii="Times New Roman" w:hAnsi="Times New Roman" w:cs="Times New Roman"/>
          <w:sz w:val="28"/>
          <w:szCs w:val="28"/>
        </w:rPr>
        <w:t xml:space="preserve"> </w:t>
      </w:r>
      <w:r w:rsidR="00A55D58">
        <w:rPr>
          <w:rFonts w:ascii="Times New Roman" w:hAnsi="Times New Roman" w:cs="Times New Roman"/>
          <w:sz w:val="28"/>
          <w:szCs w:val="28"/>
        </w:rPr>
        <w:t>седьмого созыва</w:t>
      </w:r>
      <w:proofErr w:type="gramEnd"/>
      <w:r w:rsidR="00A55D58">
        <w:rPr>
          <w:rFonts w:ascii="Times New Roman" w:hAnsi="Times New Roman" w:cs="Times New Roman"/>
          <w:sz w:val="28"/>
          <w:szCs w:val="28"/>
        </w:rPr>
        <w:t xml:space="preserve"> </w:t>
      </w:r>
      <w:r w:rsidR="00B85BED" w:rsidRPr="00661976">
        <w:rPr>
          <w:rFonts w:ascii="Times New Roman" w:hAnsi="Times New Roman" w:cs="Times New Roman"/>
          <w:b/>
          <w:sz w:val="28"/>
          <w:szCs w:val="28"/>
        </w:rPr>
        <w:t>РЕШАЕТ</w:t>
      </w:r>
      <w:r w:rsidR="004762B4" w:rsidRPr="00661976">
        <w:rPr>
          <w:rFonts w:ascii="Times New Roman" w:hAnsi="Times New Roman" w:cs="Times New Roman"/>
          <w:b/>
          <w:sz w:val="28"/>
          <w:szCs w:val="28"/>
        </w:rPr>
        <w:t>:</w:t>
      </w:r>
    </w:p>
    <w:p w:rsidR="004762B4" w:rsidRDefault="004762B4" w:rsidP="00447B2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 Контрольно-счетной комиссии Пинежского муниципального района Архангельской области.</w:t>
      </w:r>
    </w:p>
    <w:p w:rsidR="004762B4" w:rsidRDefault="008D032B" w:rsidP="00447B2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661976" w:rsidRDefault="00447B2B" w:rsidP="009C77C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032B" w:rsidRPr="00661976">
        <w:rPr>
          <w:rFonts w:ascii="Times New Roman" w:hAnsi="Times New Roman" w:cs="Times New Roman"/>
          <w:sz w:val="28"/>
          <w:szCs w:val="28"/>
        </w:rPr>
        <w:t>ешение Собрания депутатов муниципального образования «Пинежский муниципальный район</w:t>
      </w:r>
      <w:r w:rsidR="009C77C4" w:rsidRPr="00661976">
        <w:rPr>
          <w:rFonts w:ascii="Times New Roman" w:hAnsi="Times New Roman" w:cs="Times New Roman"/>
          <w:sz w:val="28"/>
          <w:szCs w:val="28"/>
        </w:rPr>
        <w:t>»  от 21 февраля 2013 года № 126 «Об утверждении Положения о Контрольно-счетной комиссии Пинежск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77C4" w:rsidRPr="00661976">
        <w:rPr>
          <w:rFonts w:ascii="Times New Roman" w:hAnsi="Times New Roman" w:cs="Times New Roman"/>
          <w:sz w:val="28"/>
          <w:szCs w:val="28"/>
        </w:rPr>
        <w:t>го муниципального района»;</w:t>
      </w:r>
    </w:p>
    <w:p w:rsidR="00661976" w:rsidRDefault="00447B2B" w:rsidP="009C77C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77C4" w:rsidRPr="00661976">
        <w:rPr>
          <w:rFonts w:ascii="Times New Roman" w:hAnsi="Times New Roman" w:cs="Times New Roman"/>
          <w:sz w:val="28"/>
          <w:szCs w:val="28"/>
        </w:rPr>
        <w:t>ешение Собрания депутатов муниципального образования</w:t>
      </w:r>
      <w:r w:rsidR="00991AD8" w:rsidRPr="00661976">
        <w:rPr>
          <w:rFonts w:ascii="Times New Roman" w:hAnsi="Times New Roman" w:cs="Times New Roman"/>
          <w:sz w:val="28"/>
          <w:szCs w:val="28"/>
        </w:rPr>
        <w:t xml:space="preserve"> «Пинежский муниципальный район» от 20 февраля  2014 г. № 234 «О  внесении </w:t>
      </w:r>
      <w:r w:rsidR="00991AD8" w:rsidRPr="00661976">
        <w:rPr>
          <w:rFonts w:ascii="Times New Roman" w:hAnsi="Times New Roman" w:cs="Times New Roman"/>
          <w:sz w:val="28"/>
          <w:szCs w:val="28"/>
        </w:rPr>
        <w:lastRenderedPageBreak/>
        <w:t>изменений в Положение о Контрольно-счетной комиссии Пинежского муниципального района»</w:t>
      </w:r>
      <w:r w:rsidR="001D4D66" w:rsidRPr="00661976">
        <w:rPr>
          <w:rFonts w:ascii="Times New Roman" w:hAnsi="Times New Roman" w:cs="Times New Roman"/>
          <w:sz w:val="28"/>
          <w:szCs w:val="28"/>
        </w:rPr>
        <w:t>;</w:t>
      </w:r>
    </w:p>
    <w:p w:rsidR="00661976" w:rsidRDefault="00447B2B" w:rsidP="009C77C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4D66" w:rsidRPr="00661976">
        <w:rPr>
          <w:rFonts w:ascii="Times New Roman" w:hAnsi="Times New Roman" w:cs="Times New Roman"/>
          <w:sz w:val="28"/>
          <w:szCs w:val="28"/>
        </w:rPr>
        <w:t>ешение Собрания депутатов муниципального образования «Пинежский муниципальный район» от 25 октября 2019 года № 321 «О внесении изменений в Положение о Контрольно-счетной комиссии Пинежского муниципального района, утвержденное решением Собрания депутатов муниципального образования «Пинежский муниципальный район» от 21 февраля 2013 года № 126»</w:t>
      </w:r>
      <w:r w:rsidR="005E02E1" w:rsidRPr="00661976">
        <w:rPr>
          <w:rFonts w:ascii="Times New Roman" w:hAnsi="Times New Roman" w:cs="Times New Roman"/>
          <w:sz w:val="28"/>
          <w:szCs w:val="28"/>
        </w:rPr>
        <w:t>;</w:t>
      </w:r>
    </w:p>
    <w:p w:rsidR="007D0F91" w:rsidRDefault="00447B2B" w:rsidP="009C77C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E02E1" w:rsidRPr="00661976">
        <w:rPr>
          <w:rFonts w:ascii="Times New Roman" w:hAnsi="Times New Roman" w:cs="Times New Roman"/>
          <w:sz w:val="28"/>
          <w:szCs w:val="28"/>
        </w:rPr>
        <w:t>ешение Собрания депутатов муниципального образования «Пинежский муниципальный район» от 14 февраля  2020 года № 354 «О внесении изменений и дополнений в Положение о Контрольно-счетной комиссии Пинежского муниципального района, утвержденное решением Собрания депутатов муниципального образования «Пинежский муниципальный район»</w:t>
      </w:r>
      <w:r w:rsidR="00E67F5F" w:rsidRPr="00661976">
        <w:rPr>
          <w:rFonts w:ascii="Times New Roman" w:hAnsi="Times New Roman" w:cs="Times New Roman"/>
          <w:sz w:val="28"/>
          <w:szCs w:val="28"/>
        </w:rPr>
        <w:t xml:space="preserve"> от 21 февраля 2013 года № 126»</w:t>
      </w:r>
      <w:r w:rsidR="007D0F91">
        <w:rPr>
          <w:rFonts w:ascii="Times New Roman" w:hAnsi="Times New Roman" w:cs="Times New Roman"/>
          <w:sz w:val="28"/>
          <w:szCs w:val="28"/>
        </w:rPr>
        <w:t>;</w:t>
      </w:r>
    </w:p>
    <w:p w:rsidR="005E02E1" w:rsidRPr="00661976" w:rsidRDefault="007D0F91" w:rsidP="009C77C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61976">
        <w:rPr>
          <w:rFonts w:ascii="Times New Roman" w:hAnsi="Times New Roman" w:cs="Times New Roman"/>
          <w:sz w:val="28"/>
          <w:szCs w:val="28"/>
        </w:rPr>
        <w:t>ешение Собрания депутатов муниципального образования «Пинежский муниципальный район» от 14 февраля  2020 года № 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1976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Положение о Контрольно-счетной комиссии Пинежского муниципального района, утвержденное решением Собрания депутатов муниципального образования «Пинежский муниципальный район» от 21 февраля 2013 года № 126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7F5F" w:rsidRPr="00661976">
        <w:rPr>
          <w:rFonts w:ascii="Times New Roman" w:hAnsi="Times New Roman" w:cs="Times New Roman"/>
          <w:sz w:val="28"/>
          <w:szCs w:val="28"/>
        </w:rPr>
        <w:t>.</w:t>
      </w:r>
    </w:p>
    <w:p w:rsidR="00E67F5F" w:rsidRDefault="007E79FF" w:rsidP="00447B2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вестнике муниципального образования «Пинежский муниципальный район» Архангельской области и разместить на официальном сайте администрации муниципального образования «Пинежский муниципальный район»  Архангельской области в информационно-телекоммуникационной сети Интернет.</w:t>
      </w:r>
    </w:p>
    <w:p w:rsidR="001C6F20" w:rsidRDefault="001C6F20" w:rsidP="00447B2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полномочиями по государственной регистрации </w:t>
      </w:r>
      <w:r w:rsidR="008A61C8">
        <w:rPr>
          <w:rFonts w:ascii="Times New Roman" w:hAnsi="Times New Roman" w:cs="Times New Roman"/>
          <w:sz w:val="28"/>
          <w:szCs w:val="28"/>
        </w:rPr>
        <w:t>Положения о Контрольно-счетной комиссии Пинежского муниципального района Архангельско</w:t>
      </w:r>
      <w:r w:rsidR="00447B2B">
        <w:rPr>
          <w:rFonts w:ascii="Times New Roman" w:hAnsi="Times New Roman" w:cs="Times New Roman"/>
          <w:sz w:val="28"/>
          <w:szCs w:val="28"/>
        </w:rPr>
        <w:t>й</w:t>
      </w:r>
      <w:r w:rsidR="008A61C8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61C8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настоящим решением, председателя Контрольно-счетной комиссии Пинежского муниципального района Архангельской области.</w:t>
      </w:r>
    </w:p>
    <w:p w:rsidR="001C6F20" w:rsidRDefault="001C6F20" w:rsidP="00447B2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01.01.2022 года.</w:t>
      </w:r>
    </w:p>
    <w:p w:rsidR="001C6F20" w:rsidRDefault="001C6F20" w:rsidP="001C6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F20" w:rsidRDefault="001C6F20" w:rsidP="001C6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F20" w:rsidRDefault="001C6F20" w:rsidP="001C6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B2B">
        <w:rPr>
          <w:rFonts w:ascii="Times New Roman" w:hAnsi="Times New Roman" w:cs="Times New Roman"/>
          <w:sz w:val="28"/>
          <w:szCs w:val="28"/>
        </w:rPr>
        <w:t xml:space="preserve">    </w:t>
      </w:r>
      <w:r w:rsidR="00A55D58">
        <w:rPr>
          <w:rFonts w:ascii="Times New Roman" w:hAnsi="Times New Roman" w:cs="Times New Roman"/>
          <w:sz w:val="28"/>
          <w:szCs w:val="28"/>
        </w:rPr>
        <w:t xml:space="preserve"> </w:t>
      </w:r>
      <w:r w:rsidR="00447B2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Е.М. Хайдукова</w:t>
      </w:r>
    </w:p>
    <w:p w:rsidR="001C6F20" w:rsidRDefault="001C6F20" w:rsidP="001C6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B1" w:rsidRPr="000E2DB1" w:rsidRDefault="001C6F20" w:rsidP="007D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B2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А.С. Чечулин</w:t>
      </w:r>
    </w:p>
    <w:sectPr w:rsidR="000E2DB1" w:rsidRPr="000E2DB1" w:rsidSect="00447B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776EA"/>
    <w:multiLevelType w:val="multilevel"/>
    <w:tmpl w:val="ED1A8EE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>
    <w:nsid w:val="618E57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E2DB1"/>
    <w:rsid w:val="000E2DB1"/>
    <w:rsid w:val="001C6F20"/>
    <w:rsid w:val="001D4D66"/>
    <w:rsid w:val="001E2DD7"/>
    <w:rsid w:val="003D01C2"/>
    <w:rsid w:val="00447B2B"/>
    <w:rsid w:val="004762B4"/>
    <w:rsid w:val="005E02E1"/>
    <w:rsid w:val="00661976"/>
    <w:rsid w:val="007D0F91"/>
    <w:rsid w:val="007E79FF"/>
    <w:rsid w:val="00897773"/>
    <w:rsid w:val="008A61C8"/>
    <w:rsid w:val="008D032B"/>
    <w:rsid w:val="0098156E"/>
    <w:rsid w:val="00991AD8"/>
    <w:rsid w:val="009A188A"/>
    <w:rsid w:val="009A63B9"/>
    <w:rsid w:val="009C77C4"/>
    <w:rsid w:val="009F2727"/>
    <w:rsid w:val="00A55D58"/>
    <w:rsid w:val="00B51428"/>
    <w:rsid w:val="00B8055E"/>
    <w:rsid w:val="00B85BED"/>
    <w:rsid w:val="00E03393"/>
    <w:rsid w:val="00E6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2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2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369B-E84B-4073-AE6B-95FF3618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Абросимова</dc:creator>
  <cp:lastModifiedBy>Собдеп</cp:lastModifiedBy>
  <cp:revision>4</cp:revision>
  <cp:lastPrinted>2021-11-29T09:40:00Z</cp:lastPrinted>
  <dcterms:created xsi:type="dcterms:W3CDTF">2021-12-17T11:58:00Z</dcterms:created>
  <dcterms:modified xsi:type="dcterms:W3CDTF">2021-12-17T12:04:00Z</dcterms:modified>
</cp:coreProperties>
</file>