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56F" w:rsidRDefault="0041756F" w:rsidP="00587F29">
      <w:pPr>
        <w:pStyle w:val="af3"/>
        <w:rPr>
          <w:b/>
          <w:color w:val="000000"/>
        </w:rPr>
      </w:pPr>
      <w:r>
        <w:rPr>
          <w:b/>
          <w:color w:val="000000"/>
        </w:rPr>
        <w:t>АРХАНГЕЛЬСКАЯ ОБЛАСТЬ</w:t>
      </w:r>
    </w:p>
    <w:p w:rsidR="0041756F" w:rsidRDefault="0041756F" w:rsidP="0041756F">
      <w:pPr>
        <w:pStyle w:val="af3"/>
        <w:rPr>
          <w:b/>
          <w:color w:val="000000"/>
        </w:rPr>
      </w:pPr>
      <w:r>
        <w:rPr>
          <w:b/>
          <w:color w:val="000000"/>
        </w:rPr>
        <w:t xml:space="preserve">ПИНЕЖСКИЙ МУНИЦИПАЛЬНЫЙ </w:t>
      </w:r>
      <w:r w:rsidR="00CD387F">
        <w:rPr>
          <w:b/>
          <w:color w:val="000000"/>
        </w:rPr>
        <w:t>ОКРУГ</w:t>
      </w:r>
    </w:p>
    <w:p w:rsidR="0041756F" w:rsidRDefault="0041756F" w:rsidP="0041756F">
      <w:pPr>
        <w:pStyle w:val="af3"/>
        <w:rPr>
          <w:b/>
          <w:color w:val="000000"/>
        </w:rPr>
      </w:pPr>
    </w:p>
    <w:p w:rsidR="0041756F" w:rsidRDefault="0041756F" w:rsidP="0041756F">
      <w:pPr>
        <w:pStyle w:val="af3"/>
        <w:rPr>
          <w:b/>
          <w:color w:val="000000"/>
        </w:rPr>
      </w:pPr>
      <w:r>
        <w:rPr>
          <w:b/>
          <w:color w:val="000000"/>
        </w:rPr>
        <w:t>Собрание депутатов Пинежск</w:t>
      </w:r>
      <w:r w:rsidR="00CD387F">
        <w:rPr>
          <w:b/>
          <w:color w:val="000000"/>
        </w:rPr>
        <w:t>ого</w:t>
      </w:r>
      <w:r>
        <w:rPr>
          <w:b/>
          <w:color w:val="000000"/>
        </w:rPr>
        <w:t xml:space="preserve"> муниципальн</w:t>
      </w:r>
      <w:r w:rsidR="00CD387F">
        <w:rPr>
          <w:b/>
          <w:color w:val="000000"/>
        </w:rPr>
        <w:t>ого</w:t>
      </w:r>
      <w:r w:rsidR="006816E7">
        <w:rPr>
          <w:b/>
          <w:color w:val="000000"/>
        </w:rPr>
        <w:t xml:space="preserve"> </w:t>
      </w:r>
      <w:r w:rsidR="00CD387F">
        <w:rPr>
          <w:b/>
          <w:color w:val="000000"/>
        </w:rPr>
        <w:t>округа</w:t>
      </w:r>
    </w:p>
    <w:p w:rsidR="0041756F" w:rsidRDefault="0041756F" w:rsidP="0041756F">
      <w:pPr>
        <w:pStyle w:val="af3"/>
        <w:rPr>
          <w:b/>
          <w:color w:val="000000"/>
        </w:rPr>
      </w:pPr>
      <w:r>
        <w:rPr>
          <w:b/>
          <w:color w:val="000000"/>
        </w:rPr>
        <w:t xml:space="preserve"> Архангельской области (</w:t>
      </w:r>
      <w:r w:rsidR="00CD387F">
        <w:rPr>
          <w:b/>
          <w:color w:val="000000"/>
        </w:rPr>
        <w:t xml:space="preserve">первого </w:t>
      </w:r>
      <w:r>
        <w:rPr>
          <w:b/>
          <w:color w:val="000000"/>
        </w:rPr>
        <w:t>созыва)</w:t>
      </w:r>
    </w:p>
    <w:p w:rsidR="0041756F" w:rsidRDefault="0041756F" w:rsidP="0041756F">
      <w:pPr>
        <w:pStyle w:val="af3"/>
        <w:rPr>
          <w:b/>
          <w:color w:val="000000"/>
        </w:rPr>
      </w:pPr>
      <w:r>
        <w:rPr>
          <w:b/>
          <w:color w:val="000000"/>
        </w:rPr>
        <w:t>(</w:t>
      </w:r>
      <w:r w:rsidR="00841269">
        <w:rPr>
          <w:b/>
          <w:color w:val="000000"/>
        </w:rPr>
        <w:t xml:space="preserve">очередное </w:t>
      </w:r>
      <w:r w:rsidR="00587F29">
        <w:rPr>
          <w:b/>
          <w:color w:val="000000"/>
        </w:rPr>
        <w:t>второе</w:t>
      </w:r>
      <w:r>
        <w:rPr>
          <w:b/>
          <w:color w:val="000000"/>
        </w:rPr>
        <w:t xml:space="preserve"> заседание)</w:t>
      </w:r>
    </w:p>
    <w:p w:rsidR="0041756F" w:rsidRDefault="0041756F" w:rsidP="0041756F">
      <w:pPr>
        <w:pStyle w:val="af3"/>
        <w:rPr>
          <w:b/>
          <w:color w:val="000000"/>
        </w:rPr>
      </w:pPr>
    </w:p>
    <w:p w:rsidR="0041756F" w:rsidRDefault="0041756F" w:rsidP="0041756F">
      <w:pPr>
        <w:pStyle w:val="af3"/>
        <w:rPr>
          <w:b/>
          <w:color w:val="000000"/>
        </w:rPr>
      </w:pPr>
    </w:p>
    <w:p w:rsidR="0041756F" w:rsidRDefault="0041756F" w:rsidP="0041756F">
      <w:pPr>
        <w:pStyle w:val="af3"/>
        <w:rPr>
          <w:b/>
          <w:color w:val="000000"/>
        </w:rPr>
      </w:pPr>
      <w:r>
        <w:rPr>
          <w:b/>
          <w:color w:val="000000"/>
        </w:rPr>
        <w:t xml:space="preserve">Р Е Ш Е Н И Е </w:t>
      </w:r>
    </w:p>
    <w:p w:rsidR="0041756F" w:rsidRDefault="0041756F" w:rsidP="0041756F">
      <w:pPr>
        <w:pStyle w:val="af3"/>
        <w:rPr>
          <w:b/>
          <w:color w:val="000000"/>
        </w:rPr>
      </w:pPr>
    </w:p>
    <w:p w:rsidR="005E48FB" w:rsidRDefault="005E48FB" w:rsidP="0041756F">
      <w:pPr>
        <w:pStyle w:val="af3"/>
        <w:rPr>
          <w:b/>
          <w:color w:val="000000"/>
        </w:rPr>
      </w:pPr>
    </w:p>
    <w:p w:rsidR="0041756F" w:rsidRPr="006816E7" w:rsidRDefault="0041756F" w:rsidP="006816E7">
      <w:pPr>
        <w:ind w:firstLine="0"/>
        <w:jc w:val="center"/>
        <w:rPr>
          <w:color w:val="000000"/>
        </w:rPr>
      </w:pPr>
      <w:bookmarkStart w:id="0" w:name="_GoBack"/>
      <w:bookmarkEnd w:id="0"/>
      <w:r w:rsidRPr="006816E7">
        <w:rPr>
          <w:color w:val="000000"/>
        </w:rPr>
        <w:t xml:space="preserve">от </w:t>
      </w:r>
      <w:r w:rsidR="00587F29">
        <w:rPr>
          <w:color w:val="000000"/>
        </w:rPr>
        <w:t xml:space="preserve">24 ноября </w:t>
      </w:r>
      <w:r w:rsidRPr="006816E7">
        <w:rPr>
          <w:color w:val="000000"/>
        </w:rPr>
        <w:t>202</w:t>
      </w:r>
      <w:r w:rsidR="005E48FB" w:rsidRPr="006816E7">
        <w:rPr>
          <w:color w:val="000000"/>
        </w:rPr>
        <w:t>3</w:t>
      </w:r>
      <w:r w:rsidR="00587F29">
        <w:rPr>
          <w:color w:val="000000"/>
        </w:rPr>
        <w:t xml:space="preserve"> </w:t>
      </w:r>
      <w:r w:rsidRPr="006816E7">
        <w:rPr>
          <w:color w:val="000000"/>
        </w:rPr>
        <w:t>г</w:t>
      </w:r>
      <w:r w:rsidR="00587F29">
        <w:rPr>
          <w:color w:val="000000"/>
        </w:rPr>
        <w:t>ода</w:t>
      </w:r>
      <w:r w:rsidRPr="006816E7">
        <w:rPr>
          <w:color w:val="000000"/>
        </w:rPr>
        <w:t xml:space="preserve"> №</w:t>
      </w:r>
      <w:r w:rsidR="00587F29">
        <w:rPr>
          <w:color w:val="000000"/>
        </w:rPr>
        <w:t xml:space="preserve"> 26</w:t>
      </w:r>
    </w:p>
    <w:p w:rsidR="0041756F" w:rsidRDefault="0041756F" w:rsidP="0041756F">
      <w:pPr>
        <w:jc w:val="center"/>
        <w:rPr>
          <w:color w:val="000000"/>
          <w:sz w:val="24"/>
          <w:szCs w:val="24"/>
        </w:rPr>
      </w:pPr>
    </w:p>
    <w:p w:rsidR="00587F29" w:rsidRDefault="00587F29" w:rsidP="0041756F">
      <w:pPr>
        <w:jc w:val="center"/>
        <w:rPr>
          <w:color w:val="000000"/>
          <w:sz w:val="24"/>
          <w:szCs w:val="24"/>
        </w:rPr>
      </w:pPr>
    </w:p>
    <w:p w:rsidR="0041756F" w:rsidRDefault="0041756F" w:rsidP="0041756F">
      <w:pPr>
        <w:pStyle w:val="af3"/>
        <w:rPr>
          <w:color w:val="000000"/>
          <w:sz w:val="20"/>
          <w:szCs w:val="20"/>
        </w:rPr>
      </w:pPr>
      <w:r>
        <w:rPr>
          <w:color w:val="000000"/>
          <w:sz w:val="20"/>
          <w:szCs w:val="20"/>
        </w:rPr>
        <w:t>с. Карпогоры</w:t>
      </w:r>
    </w:p>
    <w:p w:rsidR="0041756F" w:rsidRDefault="0041756F" w:rsidP="0041756F">
      <w:pPr>
        <w:jc w:val="center"/>
      </w:pPr>
    </w:p>
    <w:p w:rsidR="005E48FB" w:rsidRDefault="005E48FB" w:rsidP="0041756F">
      <w:pPr>
        <w:jc w:val="center"/>
      </w:pPr>
    </w:p>
    <w:p w:rsidR="00FF69E5" w:rsidRDefault="00BA21B2" w:rsidP="00BA21B2">
      <w:pPr>
        <w:jc w:val="center"/>
        <w:rPr>
          <w:b/>
        </w:rPr>
      </w:pPr>
      <w:r>
        <w:rPr>
          <w:b/>
        </w:rPr>
        <w:t xml:space="preserve">Об утверждении </w:t>
      </w:r>
      <w:r w:rsidR="00FF69E5">
        <w:rPr>
          <w:b/>
        </w:rPr>
        <w:t xml:space="preserve">Положения </w:t>
      </w:r>
    </w:p>
    <w:p w:rsidR="0041756F" w:rsidRDefault="00FF69E5" w:rsidP="00CD387F">
      <w:pPr>
        <w:jc w:val="center"/>
      </w:pPr>
      <w:r>
        <w:rPr>
          <w:b/>
        </w:rPr>
        <w:t xml:space="preserve">о бюджетном процессе в </w:t>
      </w:r>
      <w:r w:rsidR="00CD387F">
        <w:rPr>
          <w:b/>
        </w:rPr>
        <w:t>Пинежском муниципальном округе</w:t>
      </w:r>
      <w:r>
        <w:rPr>
          <w:b/>
        </w:rPr>
        <w:t xml:space="preserve"> Архангельской области</w:t>
      </w:r>
    </w:p>
    <w:p w:rsidR="0041756F" w:rsidRDefault="0041756F" w:rsidP="0041756F">
      <w:pPr>
        <w:jc w:val="center"/>
      </w:pPr>
    </w:p>
    <w:p w:rsidR="005E48FB" w:rsidRDefault="005E48FB" w:rsidP="0041756F">
      <w:pPr>
        <w:jc w:val="center"/>
      </w:pPr>
    </w:p>
    <w:p w:rsidR="0041756F" w:rsidRDefault="00BA21B2" w:rsidP="0041756F">
      <w:pPr>
        <w:ind w:firstLine="708"/>
        <w:rPr>
          <w:b/>
        </w:rPr>
      </w:pPr>
      <w:r>
        <w:t>В соответствии</w:t>
      </w:r>
      <w:r w:rsidR="0041756F">
        <w:t xml:space="preserve"> с Бюджетным кодексом </w:t>
      </w:r>
      <w:r w:rsidR="007504A9">
        <w:t>Р</w:t>
      </w:r>
      <w:r w:rsidR="0041756F">
        <w:t xml:space="preserve">оссийской Федерации, Федеральным законом от 06.10.2003 № 131-ФЗ «Об общих принципах организации местного самоуправления в Российской Федерации» Собрание депутатов </w:t>
      </w:r>
      <w:r w:rsidR="00CD387F">
        <w:t>Пинежского муниципального округа</w:t>
      </w:r>
      <w:r w:rsidR="006816E7">
        <w:t xml:space="preserve"> </w:t>
      </w:r>
      <w:r w:rsidR="00564BE8">
        <w:t xml:space="preserve">Архангельской области </w:t>
      </w:r>
      <w:r w:rsidR="00A108DD">
        <w:t xml:space="preserve">первого созыва </w:t>
      </w:r>
      <w:r w:rsidR="0041756F">
        <w:rPr>
          <w:b/>
        </w:rPr>
        <w:t>РЕШАЕТ:</w:t>
      </w:r>
    </w:p>
    <w:p w:rsidR="0041756F" w:rsidRPr="00CD387F" w:rsidRDefault="00CD387F" w:rsidP="00CD387F">
      <w:pPr>
        <w:rPr>
          <w:bCs/>
        </w:rPr>
      </w:pPr>
      <w:r>
        <w:t>1.</w:t>
      </w:r>
      <w:r w:rsidR="0041756F" w:rsidRPr="0041756F">
        <w:t xml:space="preserve">Утвердить прилагаемое Положение о бюджетном процессе </w:t>
      </w:r>
      <w:r w:rsidR="0041756F" w:rsidRPr="00CD387F">
        <w:rPr>
          <w:bCs/>
        </w:rPr>
        <w:t xml:space="preserve">в </w:t>
      </w:r>
      <w:r w:rsidRPr="00CD387F">
        <w:rPr>
          <w:bCs/>
        </w:rPr>
        <w:t>Пинежском муниципальном округе</w:t>
      </w:r>
      <w:r w:rsidR="00587F29">
        <w:rPr>
          <w:bCs/>
        </w:rPr>
        <w:t xml:space="preserve"> </w:t>
      </w:r>
      <w:r w:rsidR="0041756F" w:rsidRPr="00CD387F">
        <w:rPr>
          <w:bCs/>
        </w:rPr>
        <w:t>Архангельской области.</w:t>
      </w:r>
    </w:p>
    <w:p w:rsidR="00CD387F" w:rsidRPr="00CD387F" w:rsidRDefault="00CD387F" w:rsidP="00CD387F">
      <w:pPr>
        <w:rPr>
          <w:bCs/>
        </w:rPr>
      </w:pPr>
      <w:r>
        <w:rPr>
          <w:bCs/>
        </w:rPr>
        <w:t>2.</w:t>
      </w:r>
      <w:r w:rsidRPr="00CD387F">
        <w:rPr>
          <w:bCs/>
        </w:rPr>
        <w:t>Настоящее решение подлежит официальному опубликовани</w:t>
      </w:r>
      <w:r w:rsidR="00F529BA">
        <w:rPr>
          <w:bCs/>
        </w:rPr>
        <w:t xml:space="preserve">ю </w:t>
      </w:r>
      <w:r w:rsidRPr="00CD387F">
        <w:rPr>
          <w:bCs/>
        </w:rPr>
        <w:t>в</w:t>
      </w:r>
      <w:r w:rsidR="002A2F18">
        <w:rPr>
          <w:bCs/>
        </w:rPr>
        <w:t xml:space="preserve"> Информационном вестнике </w:t>
      </w:r>
      <w:r w:rsidR="003326F0">
        <w:rPr>
          <w:bCs/>
        </w:rPr>
        <w:t>муниципального образования «</w:t>
      </w:r>
      <w:r w:rsidR="002A2F18">
        <w:rPr>
          <w:bCs/>
        </w:rPr>
        <w:t>Пинежск</w:t>
      </w:r>
      <w:r w:rsidR="003326F0">
        <w:rPr>
          <w:bCs/>
        </w:rPr>
        <w:t>ий</w:t>
      </w:r>
      <w:r w:rsidR="002A2F18">
        <w:rPr>
          <w:bCs/>
        </w:rPr>
        <w:t xml:space="preserve"> муниципальн</w:t>
      </w:r>
      <w:r w:rsidR="003326F0">
        <w:rPr>
          <w:bCs/>
        </w:rPr>
        <w:t>ый</w:t>
      </w:r>
      <w:r w:rsidR="002A2F18">
        <w:rPr>
          <w:bCs/>
        </w:rPr>
        <w:t xml:space="preserve"> район</w:t>
      </w:r>
      <w:r w:rsidR="003326F0">
        <w:rPr>
          <w:bCs/>
        </w:rPr>
        <w:t>»</w:t>
      </w:r>
      <w:r w:rsidR="00587F29">
        <w:rPr>
          <w:bCs/>
        </w:rPr>
        <w:t xml:space="preserve"> </w:t>
      </w:r>
      <w:r w:rsidR="002A2F18">
        <w:rPr>
          <w:bCs/>
        </w:rPr>
        <w:t xml:space="preserve">и размещению на официальном </w:t>
      </w:r>
      <w:r w:rsidR="00BA21B2">
        <w:rPr>
          <w:bCs/>
        </w:rPr>
        <w:t>сайте</w:t>
      </w:r>
      <w:r w:rsidR="002A2F18">
        <w:rPr>
          <w:bCs/>
        </w:rPr>
        <w:t xml:space="preserve"> администрации Пинежского муниципального </w:t>
      </w:r>
      <w:r w:rsidR="00587F29">
        <w:rPr>
          <w:bCs/>
        </w:rPr>
        <w:t>района</w:t>
      </w:r>
      <w:r w:rsidR="002A2F18">
        <w:rPr>
          <w:bCs/>
        </w:rPr>
        <w:t xml:space="preserve"> Архангельской области в информационно-</w:t>
      </w:r>
      <w:r w:rsidR="00BA21B2">
        <w:rPr>
          <w:bCs/>
        </w:rPr>
        <w:t>телекоммуникационной</w:t>
      </w:r>
      <w:r w:rsidR="002A2F18">
        <w:rPr>
          <w:bCs/>
        </w:rPr>
        <w:t xml:space="preserve"> сети «Интернет».</w:t>
      </w:r>
    </w:p>
    <w:p w:rsidR="009D764A" w:rsidRDefault="0041756F" w:rsidP="00CD387F">
      <w:pPr>
        <w:ind w:firstLine="0"/>
      </w:pPr>
      <w:r>
        <w:tab/>
        <w:t xml:space="preserve">3. </w:t>
      </w:r>
      <w:r w:rsidR="009D764A">
        <w:t xml:space="preserve">Настоящее решение вступает в силу </w:t>
      </w:r>
      <w:r w:rsidR="00CD387F">
        <w:t>с 1 января 202</w:t>
      </w:r>
      <w:r w:rsidR="008A266A">
        <w:t>4</w:t>
      </w:r>
      <w:r w:rsidR="00CD387F">
        <w:t xml:space="preserve"> года, но не ранее </w:t>
      </w:r>
      <w:r w:rsidR="009D764A">
        <w:t xml:space="preserve">его официального опубликования и применяется к правоотношениям, </w:t>
      </w:r>
      <w:r w:rsidR="00BA21B2">
        <w:t>возникающим при</w:t>
      </w:r>
      <w:r w:rsidR="00386D76">
        <w:t xml:space="preserve"> </w:t>
      </w:r>
      <w:r w:rsidR="00CD387F">
        <w:t xml:space="preserve">составлении и </w:t>
      </w:r>
      <w:r w:rsidR="00BA21B2">
        <w:t>исполнении</w:t>
      </w:r>
      <w:r w:rsidR="00CD387F">
        <w:t xml:space="preserve"> бюджета Пинежского муниципального </w:t>
      </w:r>
      <w:r w:rsidR="001029B2">
        <w:t>округа</w:t>
      </w:r>
      <w:r w:rsidR="00CD387F">
        <w:t xml:space="preserve"> Архангельской области, начиная с</w:t>
      </w:r>
      <w:r w:rsidR="009D764A">
        <w:t xml:space="preserve"> бюджета на 202</w:t>
      </w:r>
      <w:r w:rsidR="00CD387F">
        <w:t>4</w:t>
      </w:r>
      <w:r w:rsidR="009D764A">
        <w:t xml:space="preserve"> год и на плановый период 202</w:t>
      </w:r>
      <w:r w:rsidR="00CD387F">
        <w:t>5</w:t>
      </w:r>
      <w:r w:rsidR="009D764A">
        <w:t xml:space="preserve"> и 202</w:t>
      </w:r>
      <w:r w:rsidR="00CD387F">
        <w:t>6</w:t>
      </w:r>
      <w:r w:rsidR="009D764A">
        <w:t xml:space="preserve"> годов.</w:t>
      </w:r>
    </w:p>
    <w:p w:rsidR="00FA067B" w:rsidRPr="00434D5A" w:rsidRDefault="000661F8" w:rsidP="00FA067B">
      <w:pPr>
        <w:autoSpaceDE w:val="0"/>
        <w:autoSpaceDN w:val="0"/>
        <w:adjustRightInd w:val="0"/>
        <w:ind w:left="709" w:firstLine="0"/>
      </w:pPr>
      <w:r>
        <w:t xml:space="preserve">4. </w:t>
      </w:r>
      <w:r w:rsidR="00FA067B">
        <w:rPr>
          <w:bCs/>
        </w:rPr>
        <w:t>Признать утратившими силу:</w:t>
      </w:r>
    </w:p>
    <w:p w:rsidR="00FA067B" w:rsidRDefault="00FA067B" w:rsidP="00FA067B">
      <w:pPr>
        <w:ind w:firstLine="0"/>
      </w:pPr>
      <w:r>
        <w:rPr>
          <w:bCs/>
        </w:rPr>
        <w:t xml:space="preserve"> </w:t>
      </w:r>
      <w:r>
        <w:rPr>
          <w:bCs/>
        </w:rPr>
        <w:tab/>
      </w:r>
      <w:r w:rsidR="00587F29">
        <w:rPr>
          <w:bCs/>
        </w:rPr>
        <w:t>1)</w:t>
      </w:r>
      <w:r w:rsidRPr="00FA067B">
        <w:t xml:space="preserve"> решение Собрания депутатов муниципального образования «Пинежский муниципальный район» Архангельской области </w:t>
      </w:r>
      <w:r>
        <w:t xml:space="preserve">от 28.05.2021г. № 483 «Об утверждении </w:t>
      </w:r>
      <w:r w:rsidRPr="00FA067B">
        <w:t>Положени</w:t>
      </w:r>
      <w:r>
        <w:t>я</w:t>
      </w:r>
      <w:r w:rsidRPr="00FA067B">
        <w:t xml:space="preserve"> о бюджетном процессе в муниципальном образовании </w:t>
      </w:r>
      <w:r>
        <w:t xml:space="preserve"> </w:t>
      </w:r>
      <w:r w:rsidRPr="00FA067B">
        <w:t>«Пинежский муниципальный район» Архангельской области</w:t>
      </w:r>
      <w:r>
        <w:t>»;</w:t>
      </w:r>
    </w:p>
    <w:p w:rsidR="00FA067B" w:rsidRDefault="00587F29" w:rsidP="00FA067B">
      <w:pPr>
        <w:ind w:firstLine="708"/>
      </w:pPr>
      <w:r>
        <w:t>2)</w:t>
      </w:r>
      <w:r w:rsidR="00FA067B">
        <w:t xml:space="preserve"> </w:t>
      </w:r>
      <w:r w:rsidR="00FA067B" w:rsidRPr="00FA067B">
        <w:t xml:space="preserve">решение Собрания депутатов муниципального образования «Пинежский муниципальный район» Архангельской области от 12.11.2021г. № 14 «О внесении </w:t>
      </w:r>
      <w:r w:rsidR="00FA067B" w:rsidRPr="00FA067B">
        <w:lastRenderedPageBreak/>
        <w:t xml:space="preserve">изменений в  Положение о бюджетном процессе в муниципальном образовании </w:t>
      </w:r>
      <w:r w:rsidR="00FA067B">
        <w:t xml:space="preserve"> </w:t>
      </w:r>
      <w:r w:rsidR="00FA067B" w:rsidRPr="00FA067B">
        <w:t>«Пинежский муниципальный район» Архангельской области</w:t>
      </w:r>
      <w:r w:rsidR="00FA067B">
        <w:t>».</w:t>
      </w:r>
    </w:p>
    <w:p w:rsidR="000661F8" w:rsidRDefault="00FA067B" w:rsidP="00FA067B">
      <w:pPr>
        <w:ind w:firstLine="708"/>
      </w:pPr>
      <w:r>
        <w:t xml:space="preserve">5. </w:t>
      </w:r>
      <w:r w:rsidR="000661F8">
        <w:t>Со дня вступления в силу настояще</w:t>
      </w:r>
      <w:r w:rsidR="00CF2CCE">
        <w:t>г</w:t>
      </w:r>
      <w:r w:rsidR="000661F8">
        <w:t xml:space="preserve">о решения и до приведения с настоящим решением других муниципальных нормативных правовых актов </w:t>
      </w:r>
      <w:r w:rsidR="00E40F21">
        <w:t>П</w:t>
      </w:r>
      <w:r w:rsidR="000661F8">
        <w:t xml:space="preserve">инежского муниципального района Архангельской области, регулирующих бюджетные правоотношения, указанные нормативные акты Пинежского муниципального </w:t>
      </w:r>
      <w:r w:rsidR="005B28C0">
        <w:t>района</w:t>
      </w:r>
      <w:r w:rsidR="00C304AD">
        <w:t xml:space="preserve"> </w:t>
      </w:r>
      <w:r w:rsidR="00BF08AE">
        <w:t>А</w:t>
      </w:r>
      <w:r w:rsidR="000661F8">
        <w:t>рхангельской области применяются в части, не противоречащей настоящему решению.</w:t>
      </w:r>
    </w:p>
    <w:p w:rsidR="0041756F" w:rsidRDefault="0041756F" w:rsidP="0041756F">
      <w:pPr>
        <w:autoSpaceDE w:val="0"/>
        <w:autoSpaceDN w:val="0"/>
        <w:adjustRightInd w:val="0"/>
        <w:ind w:firstLine="708"/>
      </w:pPr>
    </w:p>
    <w:p w:rsidR="0041756F" w:rsidRDefault="0041756F" w:rsidP="0041756F">
      <w:pPr>
        <w:autoSpaceDE w:val="0"/>
        <w:autoSpaceDN w:val="0"/>
        <w:adjustRightInd w:val="0"/>
      </w:pPr>
    </w:p>
    <w:p w:rsidR="00587F29" w:rsidRDefault="0041756F" w:rsidP="00A163B6">
      <w:pPr>
        <w:autoSpaceDE w:val="0"/>
        <w:autoSpaceDN w:val="0"/>
        <w:adjustRightInd w:val="0"/>
        <w:ind w:firstLine="0"/>
      </w:pPr>
      <w:r>
        <w:t>Председатель Собрания депутатов</w:t>
      </w:r>
    </w:p>
    <w:p w:rsidR="0041756F" w:rsidRDefault="00587F29" w:rsidP="00A163B6">
      <w:pPr>
        <w:autoSpaceDE w:val="0"/>
        <w:autoSpaceDN w:val="0"/>
        <w:adjustRightInd w:val="0"/>
        <w:ind w:firstLine="0"/>
      </w:pPr>
      <w:r>
        <w:t>Пинежского муниципального округа</w:t>
      </w:r>
      <w:r w:rsidR="00DC6F32">
        <w:t>,</w:t>
      </w:r>
      <w:r w:rsidR="00A163B6">
        <w:tab/>
      </w:r>
      <w:r w:rsidR="00A163B6">
        <w:tab/>
      </w:r>
    </w:p>
    <w:p w:rsidR="00DC6F32" w:rsidRPr="00DC6F32" w:rsidRDefault="00DC6F32" w:rsidP="00A163B6">
      <w:pPr>
        <w:ind w:firstLine="0"/>
      </w:pPr>
      <w:r w:rsidRPr="00DC6F32">
        <w:t>временно исполняющий обязанности главы</w:t>
      </w:r>
    </w:p>
    <w:p w:rsidR="0041756F" w:rsidRPr="009111EF" w:rsidRDefault="00DC6F32" w:rsidP="00A163B6">
      <w:pPr>
        <w:ind w:firstLine="0"/>
        <w:rPr>
          <w:color w:val="FF0000"/>
        </w:rPr>
      </w:pPr>
      <w:r w:rsidRPr="00DC6F32">
        <w:t>Пинежского муниципального округа</w:t>
      </w:r>
      <w:r>
        <w:rPr>
          <w:color w:val="FF0000"/>
        </w:rPr>
        <w:tab/>
      </w:r>
      <w:r>
        <w:rPr>
          <w:color w:val="FF0000"/>
        </w:rPr>
        <w:tab/>
      </w:r>
      <w:r>
        <w:rPr>
          <w:color w:val="FF0000"/>
        </w:rPr>
        <w:tab/>
      </w:r>
      <w:r>
        <w:rPr>
          <w:color w:val="FF0000"/>
        </w:rPr>
        <w:tab/>
      </w:r>
      <w:r>
        <w:rPr>
          <w:color w:val="FF0000"/>
        </w:rPr>
        <w:tab/>
      </w:r>
      <w:r w:rsidR="00587F29">
        <w:rPr>
          <w:color w:val="FF0000"/>
        </w:rPr>
        <w:t xml:space="preserve">       </w:t>
      </w:r>
      <w:r w:rsidR="00587F29" w:rsidRPr="00587F29">
        <w:t>Е.М. Хайдукова</w:t>
      </w:r>
      <w:r w:rsidR="00A163B6" w:rsidRPr="009111EF">
        <w:rPr>
          <w:color w:val="FF0000"/>
        </w:rPr>
        <w:tab/>
      </w:r>
      <w:r w:rsidR="00A163B6" w:rsidRPr="009111EF">
        <w:rPr>
          <w:color w:val="FF0000"/>
        </w:rPr>
        <w:tab/>
      </w:r>
    </w:p>
    <w:p w:rsidR="00AA1986" w:rsidRDefault="00AA1986"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5E48FB" w:rsidRDefault="005E48FB" w:rsidP="00852AB4">
      <w:pPr>
        <w:jc w:val="right"/>
      </w:pPr>
    </w:p>
    <w:p w:rsidR="00FB6BAF" w:rsidRPr="00896A58" w:rsidRDefault="00FB6BAF" w:rsidP="00852AB4">
      <w:pPr>
        <w:jc w:val="right"/>
        <w:rPr>
          <w:sz w:val="24"/>
          <w:szCs w:val="24"/>
        </w:rPr>
      </w:pPr>
      <w:r w:rsidRPr="00896A58">
        <w:rPr>
          <w:sz w:val="24"/>
          <w:szCs w:val="24"/>
        </w:rPr>
        <w:lastRenderedPageBreak/>
        <w:t xml:space="preserve">Утверждено </w:t>
      </w:r>
    </w:p>
    <w:p w:rsidR="00326C21" w:rsidRPr="00896A58" w:rsidRDefault="00BA21B2" w:rsidP="00852AB4">
      <w:pPr>
        <w:jc w:val="right"/>
        <w:rPr>
          <w:sz w:val="24"/>
          <w:szCs w:val="24"/>
        </w:rPr>
      </w:pPr>
      <w:r w:rsidRPr="00896A58">
        <w:rPr>
          <w:sz w:val="24"/>
          <w:szCs w:val="24"/>
        </w:rPr>
        <w:t>Решением Собрания</w:t>
      </w:r>
      <w:r w:rsidR="00326C21" w:rsidRPr="00896A58">
        <w:rPr>
          <w:sz w:val="24"/>
          <w:szCs w:val="24"/>
        </w:rPr>
        <w:t xml:space="preserve"> депутатов</w:t>
      </w:r>
    </w:p>
    <w:p w:rsidR="00CC60AB" w:rsidRPr="00896A58" w:rsidRDefault="00AA1986" w:rsidP="00AA1986">
      <w:pPr>
        <w:jc w:val="right"/>
        <w:rPr>
          <w:sz w:val="24"/>
          <w:szCs w:val="24"/>
        </w:rPr>
      </w:pPr>
      <w:r w:rsidRPr="00896A58">
        <w:rPr>
          <w:sz w:val="24"/>
          <w:szCs w:val="24"/>
        </w:rPr>
        <w:t>Пинежского муниципального округа</w:t>
      </w:r>
    </w:p>
    <w:p w:rsidR="00FB6BAF" w:rsidRPr="00896A58" w:rsidRDefault="00326C21" w:rsidP="00852AB4">
      <w:pPr>
        <w:jc w:val="right"/>
        <w:rPr>
          <w:sz w:val="24"/>
          <w:szCs w:val="24"/>
        </w:rPr>
      </w:pPr>
      <w:r w:rsidRPr="00896A58">
        <w:rPr>
          <w:sz w:val="24"/>
          <w:szCs w:val="24"/>
        </w:rPr>
        <w:t xml:space="preserve"> Архангельской области</w:t>
      </w:r>
    </w:p>
    <w:p w:rsidR="00FB6BAF" w:rsidRPr="00896A58" w:rsidRDefault="00FB6BAF" w:rsidP="00852AB4">
      <w:pPr>
        <w:jc w:val="right"/>
        <w:rPr>
          <w:sz w:val="24"/>
          <w:szCs w:val="24"/>
        </w:rPr>
      </w:pPr>
      <w:r w:rsidRPr="00896A58">
        <w:rPr>
          <w:sz w:val="24"/>
          <w:szCs w:val="24"/>
        </w:rPr>
        <w:t xml:space="preserve">от </w:t>
      </w:r>
      <w:r w:rsidR="00587F29">
        <w:rPr>
          <w:sz w:val="24"/>
          <w:szCs w:val="24"/>
        </w:rPr>
        <w:t>24 ноября 2023 года</w:t>
      </w:r>
      <w:r w:rsidRPr="00896A58">
        <w:rPr>
          <w:sz w:val="24"/>
          <w:szCs w:val="24"/>
        </w:rPr>
        <w:t xml:space="preserve"> №</w:t>
      </w:r>
      <w:r w:rsidR="00587F29">
        <w:rPr>
          <w:sz w:val="24"/>
          <w:szCs w:val="24"/>
        </w:rPr>
        <w:t xml:space="preserve"> 26</w:t>
      </w:r>
    </w:p>
    <w:p w:rsidR="00FB6BAF" w:rsidRPr="00FB6BAF" w:rsidRDefault="00FB6BAF" w:rsidP="00852AB4">
      <w:pPr>
        <w:jc w:val="right"/>
      </w:pPr>
    </w:p>
    <w:p w:rsidR="00FB6BAF" w:rsidRPr="00FB6BAF" w:rsidRDefault="00FB6BAF" w:rsidP="00FB6BAF">
      <w:pPr>
        <w:rPr>
          <w:b/>
          <w:bCs/>
        </w:rPr>
      </w:pPr>
    </w:p>
    <w:p w:rsidR="00FB6BAF" w:rsidRPr="00FB6BAF" w:rsidRDefault="00FB6BAF" w:rsidP="00FB6BAF">
      <w:pPr>
        <w:ind w:firstLine="0"/>
        <w:jc w:val="center"/>
        <w:rPr>
          <w:b/>
          <w:bCs/>
        </w:rPr>
      </w:pPr>
      <w:r w:rsidRPr="00FB6BAF">
        <w:rPr>
          <w:b/>
          <w:bCs/>
        </w:rPr>
        <w:t>П</w:t>
      </w:r>
      <w:r w:rsidR="00587F29">
        <w:rPr>
          <w:b/>
          <w:bCs/>
        </w:rPr>
        <w:t>ОЛОЖЕНИЕ</w:t>
      </w:r>
    </w:p>
    <w:p w:rsidR="00FB6BAF" w:rsidRDefault="00FB6BAF" w:rsidP="002021E9">
      <w:pPr>
        <w:ind w:firstLine="0"/>
        <w:jc w:val="center"/>
        <w:rPr>
          <w:b/>
          <w:bCs/>
        </w:rPr>
      </w:pPr>
      <w:r w:rsidRPr="00FB6BAF">
        <w:rPr>
          <w:b/>
          <w:bCs/>
        </w:rPr>
        <w:t xml:space="preserve">о бюджетном процессе в </w:t>
      </w:r>
      <w:r w:rsidR="002021E9">
        <w:rPr>
          <w:b/>
          <w:bCs/>
        </w:rPr>
        <w:t>Пинежском муниципальном округе</w:t>
      </w:r>
    </w:p>
    <w:p w:rsidR="00CC60AB" w:rsidRPr="00FB6BAF" w:rsidRDefault="00CC60AB" w:rsidP="00FB6BAF">
      <w:pPr>
        <w:ind w:firstLine="0"/>
        <w:jc w:val="center"/>
        <w:rPr>
          <w:b/>
          <w:bCs/>
        </w:rPr>
      </w:pPr>
      <w:r>
        <w:rPr>
          <w:b/>
          <w:bCs/>
        </w:rPr>
        <w:t>Архангельской области</w:t>
      </w:r>
    </w:p>
    <w:p w:rsidR="00FB6BAF" w:rsidRPr="00FB6BAF" w:rsidRDefault="00FB6BAF" w:rsidP="00FB6BAF">
      <w:pPr>
        <w:rPr>
          <w:b/>
          <w:bCs/>
        </w:rPr>
      </w:pPr>
    </w:p>
    <w:p w:rsidR="00FB6BAF" w:rsidRPr="00FB6BAF" w:rsidRDefault="00FB6BAF" w:rsidP="00FB6BAF">
      <w:pPr>
        <w:rPr>
          <w:b/>
          <w:bCs/>
        </w:rPr>
      </w:pPr>
    </w:p>
    <w:p w:rsidR="00FB6BAF" w:rsidRPr="00FB6BAF" w:rsidRDefault="0058038F" w:rsidP="00FC35B9">
      <w:pPr>
        <w:ind w:firstLine="0"/>
        <w:jc w:val="center"/>
        <w:rPr>
          <w:b/>
        </w:rPr>
      </w:pPr>
      <w:r>
        <w:rPr>
          <w:b/>
        </w:rPr>
        <w:t xml:space="preserve">Раздел </w:t>
      </w:r>
      <w:r w:rsidR="00FB6BAF" w:rsidRPr="00FB6BAF">
        <w:rPr>
          <w:b/>
        </w:rPr>
        <w:t>I. О</w:t>
      </w:r>
      <w:r w:rsidR="00FA067B">
        <w:rPr>
          <w:b/>
        </w:rPr>
        <w:t>БЩИЕ ПОЛОЖЕНИЯ</w:t>
      </w:r>
    </w:p>
    <w:p w:rsidR="00FB6BAF" w:rsidRPr="00FB6BAF" w:rsidRDefault="00FB6BAF" w:rsidP="00FB6BAF"/>
    <w:p w:rsidR="00FB6BAF" w:rsidRPr="00FB6BAF" w:rsidRDefault="00DA52FD" w:rsidP="00FA067B">
      <w:pPr>
        <w:ind w:firstLine="0"/>
        <w:rPr>
          <w:b/>
        </w:rPr>
      </w:pPr>
      <w:r>
        <w:rPr>
          <w:b/>
          <w:bCs/>
        </w:rPr>
        <w:t xml:space="preserve">Статья </w:t>
      </w:r>
      <w:r w:rsidR="00FB6BAF" w:rsidRPr="00FB6BAF">
        <w:rPr>
          <w:b/>
        </w:rPr>
        <w:t>1. Правоотношения, регулируемые настоящим Положением</w:t>
      </w:r>
    </w:p>
    <w:p w:rsidR="00FB6BAF" w:rsidRPr="00FB6BAF" w:rsidRDefault="00FB6BAF" w:rsidP="00733426"/>
    <w:p w:rsidR="00FB6BAF" w:rsidRDefault="00FB6BAF" w:rsidP="00733426">
      <w:r w:rsidRPr="00FB6BAF">
        <w:t xml:space="preserve">Настоящее Положение </w:t>
      </w:r>
      <w:r w:rsidR="005504CF">
        <w:t>в соответствии с Конституцией Российской Федерации, Бюджетным кодексом Российской Федерации, Налоговым кодексом Российской Федерации</w:t>
      </w:r>
      <w:r w:rsidR="0048046F">
        <w:t xml:space="preserve">, Уставом Пинежского муниципального округа </w:t>
      </w:r>
      <w:r w:rsidR="00335F26">
        <w:t>А</w:t>
      </w:r>
      <w:r w:rsidR="0048046F">
        <w:t>рхангельской области</w:t>
      </w:r>
      <w:r w:rsidR="00FA067B">
        <w:t xml:space="preserve"> </w:t>
      </w:r>
      <w:r w:rsidRPr="00FB6BAF">
        <w:t>р</w:t>
      </w:r>
      <w:r w:rsidR="005504CF">
        <w:t>егулирует</w:t>
      </w:r>
      <w:r w:rsidRPr="00FB6BAF">
        <w:t xml:space="preserve"> бюджетные отношения, возникающие между </w:t>
      </w:r>
      <w:r w:rsidR="005504CF">
        <w:t xml:space="preserve">субъектами </w:t>
      </w:r>
      <w:r w:rsidRPr="00FB6BAF">
        <w:t xml:space="preserve"> бюджетных правоотношений </w:t>
      </w:r>
      <w:r w:rsidR="005504CF">
        <w:t>в ходе составления, рассмотрения, утверждения, исполнения бюджета</w:t>
      </w:r>
      <w:r w:rsidR="00FA067B">
        <w:t xml:space="preserve"> </w:t>
      </w:r>
      <w:r w:rsidR="005E48FB">
        <w:t>Пинежского муниципального округа</w:t>
      </w:r>
      <w:r w:rsidR="00CC60AB">
        <w:t xml:space="preserve"> Архангельской области</w:t>
      </w:r>
      <w:r w:rsidRPr="00FB6BAF">
        <w:t xml:space="preserve"> (далее</w:t>
      </w:r>
      <w:r w:rsidR="000F76BB">
        <w:t> </w:t>
      </w:r>
      <w:r w:rsidR="00FA067B">
        <w:t xml:space="preserve">по тексту </w:t>
      </w:r>
      <w:r w:rsidR="002E6A6B">
        <w:t>–</w:t>
      </w:r>
      <w:r w:rsidRPr="00FB6BAF">
        <w:t> </w:t>
      </w:r>
      <w:r w:rsidR="005E48FB">
        <w:t>местный</w:t>
      </w:r>
      <w:r w:rsidR="00FA067B">
        <w:t xml:space="preserve"> </w:t>
      </w:r>
      <w:r w:rsidRPr="00FB6BAF">
        <w:t>бюджет)</w:t>
      </w:r>
      <w:r w:rsidR="00EF2736">
        <w:t xml:space="preserve"> и контро</w:t>
      </w:r>
      <w:r w:rsidR="005504CF">
        <w:t>ля за его исполнением, а также в процессе осуществления муниципальных заимствований и управления муниципальным долгом Пинежск</w:t>
      </w:r>
      <w:r w:rsidR="00FA067B">
        <w:t>ого</w:t>
      </w:r>
      <w:r w:rsidR="005504CF">
        <w:t xml:space="preserve"> муниципальн</w:t>
      </w:r>
      <w:r w:rsidR="00FA067B">
        <w:t>ого</w:t>
      </w:r>
      <w:r w:rsidR="005504CF">
        <w:t xml:space="preserve"> округ</w:t>
      </w:r>
      <w:r w:rsidR="00FA067B">
        <w:t>а</w:t>
      </w:r>
      <w:r w:rsidR="005504CF">
        <w:t xml:space="preserve"> Архангельской области, осуществления бюджетного учета, составления</w:t>
      </w:r>
      <w:r w:rsidRPr="00FB6BAF">
        <w:t xml:space="preserve">, </w:t>
      </w:r>
      <w:r w:rsidR="005504CF">
        <w:t>рассмотрения и утверждения бюджетной отчетности Пинежского муниципального округа Архангельской области</w:t>
      </w:r>
      <w:r w:rsidR="00FA067B">
        <w:t xml:space="preserve"> </w:t>
      </w:r>
      <w:r w:rsidR="005504CF">
        <w:t xml:space="preserve">(далее </w:t>
      </w:r>
      <w:r w:rsidR="00FA067B">
        <w:t xml:space="preserve">по тексту </w:t>
      </w:r>
      <w:r w:rsidR="005504CF">
        <w:t>– бюджетный процесс).</w:t>
      </w:r>
    </w:p>
    <w:p w:rsidR="005504CF" w:rsidRPr="00FB6BAF" w:rsidRDefault="005504CF" w:rsidP="00733426">
      <w:pPr>
        <w:rPr>
          <w:b/>
        </w:rPr>
      </w:pPr>
    </w:p>
    <w:p w:rsidR="00FB6BAF" w:rsidRPr="005D6F82" w:rsidRDefault="00DA52FD" w:rsidP="00FA067B">
      <w:pPr>
        <w:ind w:firstLine="0"/>
        <w:rPr>
          <w:b/>
          <w:i/>
        </w:rPr>
      </w:pPr>
      <w:r>
        <w:rPr>
          <w:b/>
          <w:bCs/>
        </w:rPr>
        <w:t xml:space="preserve">Статья </w:t>
      </w:r>
      <w:r w:rsidR="00FB6BAF" w:rsidRPr="00FB6BAF">
        <w:rPr>
          <w:b/>
        </w:rPr>
        <w:t>2. Правов</w:t>
      </w:r>
      <w:r w:rsidR="0048046F">
        <w:rPr>
          <w:b/>
        </w:rPr>
        <w:t>ая</w:t>
      </w:r>
      <w:r w:rsidR="00FB6BAF" w:rsidRPr="00FB6BAF">
        <w:rPr>
          <w:b/>
        </w:rPr>
        <w:t xml:space="preserve"> основ</w:t>
      </w:r>
      <w:r w:rsidR="0048046F">
        <w:rPr>
          <w:b/>
        </w:rPr>
        <w:t>а</w:t>
      </w:r>
      <w:r w:rsidR="00FA067B">
        <w:rPr>
          <w:b/>
        </w:rPr>
        <w:t xml:space="preserve"> </w:t>
      </w:r>
      <w:r w:rsidR="0048046F">
        <w:rPr>
          <w:b/>
        </w:rPr>
        <w:t>бюджетного процесса</w:t>
      </w:r>
      <w:r w:rsidR="00FA067B">
        <w:rPr>
          <w:b/>
        </w:rPr>
        <w:t xml:space="preserve"> </w:t>
      </w:r>
      <w:r w:rsidR="00FB6BAF" w:rsidRPr="005D6F82">
        <w:rPr>
          <w:b/>
        </w:rPr>
        <w:t xml:space="preserve">в </w:t>
      </w:r>
      <w:r w:rsidR="00150926">
        <w:rPr>
          <w:b/>
        </w:rPr>
        <w:t>Пинежском муниципальном округе</w:t>
      </w:r>
      <w:r w:rsidR="005D6F82" w:rsidRPr="005D6F82">
        <w:rPr>
          <w:b/>
        </w:rPr>
        <w:t xml:space="preserve"> Архангельской области</w:t>
      </w:r>
    </w:p>
    <w:p w:rsidR="00FB6BAF" w:rsidRPr="00FB6BAF" w:rsidRDefault="00FB6BAF" w:rsidP="00733426"/>
    <w:p w:rsidR="00FB6BAF" w:rsidRDefault="00734B38" w:rsidP="00733426">
      <w:r>
        <w:t>Правовую основу бюджетного процесса в Пинежск</w:t>
      </w:r>
      <w:r w:rsidR="00250A7E">
        <w:t>ом</w:t>
      </w:r>
      <w:r>
        <w:t xml:space="preserve"> муниципальн</w:t>
      </w:r>
      <w:r w:rsidR="00250A7E">
        <w:t>ом</w:t>
      </w:r>
      <w:r>
        <w:t xml:space="preserve"> округ</w:t>
      </w:r>
      <w:r w:rsidR="00250A7E">
        <w:t>е</w:t>
      </w:r>
      <w:r>
        <w:t xml:space="preserve"> Ар</w:t>
      </w:r>
      <w:r w:rsidR="00FA067B">
        <w:t>хангельской области составляют Б</w:t>
      </w:r>
      <w:r>
        <w:t>юджетный кодекс Российской Федерации, федеральные законы и иные нормативные правовые ак</w:t>
      </w:r>
      <w:r w:rsidR="00335F26">
        <w:t>т</w:t>
      </w:r>
      <w:r>
        <w:t>ы</w:t>
      </w:r>
      <w:r w:rsidR="00335F26">
        <w:t xml:space="preserve"> Российской  </w:t>
      </w:r>
      <w:r w:rsidR="00BA21B2">
        <w:t>Федерации</w:t>
      </w:r>
      <w:r w:rsidR="00335F26">
        <w:t xml:space="preserve"> в сфере бюджетного законодательства Российской Федерации, законы и нормативные правовые акты Архангельской области, Устав Пинежского </w:t>
      </w:r>
      <w:r w:rsidR="00BA21B2">
        <w:t>муниципального</w:t>
      </w:r>
      <w:r w:rsidR="00335F26">
        <w:t xml:space="preserve"> округа Архангельской области, настоящее Положение, а также иные муниципальные правовые акты Пинежского муниципального округа Архангельской области, принятые в соответствии с бюджетным законодательством Российской Федерации, а также настоящим Положением (далее </w:t>
      </w:r>
      <w:r w:rsidR="00FA067B">
        <w:t xml:space="preserve"> по тексту </w:t>
      </w:r>
      <w:r w:rsidR="00335F26">
        <w:t xml:space="preserve">– муниципальные правовые акты). </w:t>
      </w:r>
    </w:p>
    <w:p w:rsidR="00F306C7" w:rsidRDefault="00F306C7" w:rsidP="00733426">
      <w:pPr>
        <w:rPr>
          <w:b/>
          <w:bCs/>
        </w:rPr>
      </w:pPr>
    </w:p>
    <w:p w:rsidR="00FB6BAF" w:rsidRPr="00FB6BAF" w:rsidRDefault="00DA52FD" w:rsidP="00FA067B">
      <w:pPr>
        <w:ind w:firstLine="0"/>
      </w:pPr>
      <w:r>
        <w:rPr>
          <w:b/>
          <w:bCs/>
        </w:rPr>
        <w:t xml:space="preserve">Статья </w:t>
      </w:r>
      <w:r w:rsidR="00F306C7">
        <w:rPr>
          <w:b/>
        </w:rPr>
        <w:t>3</w:t>
      </w:r>
      <w:r w:rsidR="00FB6BAF" w:rsidRPr="00FB6BAF">
        <w:rPr>
          <w:b/>
        </w:rPr>
        <w:t>.</w:t>
      </w:r>
      <w:r w:rsidR="00BA160F">
        <w:rPr>
          <w:b/>
        </w:rPr>
        <w:t> </w:t>
      </w:r>
      <w:r w:rsidR="00FB6BAF" w:rsidRPr="00FB6BAF">
        <w:rPr>
          <w:b/>
        </w:rPr>
        <w:t xml:space="preserve">Основные этапы бюджетного процесса </w:t>
      </w:r>
      <w:r w:rsidR="00FB6BAF" w:rsidRPr="00B37322">
        <w:rPr>
          <w:b/>
        </w:rPr>
        <w:t xml:space="preserve">в </w:t>
      </w:r>
      <w:r w:rsidR="002C59D0">
        <w:rPr>
          <w:b/>
        </w:rPr>
        <w:t>Пинежском муниципальном округе</w:t>
      </w:r>
      <w:r w:rsidR="00B37322" w:rsidRPr="00B37322">
        <w:rPr>
          <w:b/>
        </w:rPr>
        <w:t xml:space="preserve"> Архангельской области</w:t>
      </w:r>
    </w:p>
    <w:p w:rsidR="00DA52FD" w:rsidRDefault="00DA52FD" w:rsidP="00733426"/>
    <w:p w:rsidR="00FB6BAF" w:rsidRPr="00FB6BAF" w:rsidRDefault="0047164A" w:rsidP="00733426">
      <w:r>
        <w:lastRenderedPageBreak/>
        <w:t xml:space="preserve">1. </w:t>
      </w:r>
      <w:r w:rsidR="00FB6BAF" w:rsidRPr="00FB6BAF">
        <w:t xml:space="preserve">Бюджетный процесс в </w:t>
      </w:r>
      <w:r w:rsidR="002C59D0">
        <w:t>Пинежском муниципальном округе</w:t>
      </w:r>
      <w:r w:rsidR="008B5F88">
        <w:t xml:space="preserve"> Архангельской области</w:t>
      </w:r>
      <w:r w:rsidR="00B41DFB">
        <w:t xml:space="preserve"> </w:t>
      </w:r>
      <w:r w:rsidR="00FB6BAF" w:rsidRPr="00FB6BAF">
        <w:t>включает следующие этапы:</w:t>
      </w:r>
    </w:p>
    <w:p w:rsidR="00FB6BAF" w:rsidRPr="00FB6BAF" w:rsidRDefault="0047164A" w:rsidP="00733426">
      <w:r>
        <w:t xml:space="preserve">1) </w:t>
      </w:r>
      <w:r w:rsidR="00FB6BCF">
        <w:t>с</w:t>
      </w:r>
      <w:r w:rsidR="00FB6BAF" w:rsidRPr="00FB6BAF">
        <w:t xml:space="preserve">оставление проекта </w:t>
      </w:r>
      <w:r w:rsidR="00A81526">
        <w:t>местного</w:t>
      </w:r>
      <w:r w:rsidR="00FB6BAF" w:rsidRPr="00FB6BAF">
        <w:t>бюджета;</w:t>
      </w:r>
    </w:p>
    <w:p w:rsidR="00FB6BAF" w:rsidRPr="00FB6BAF" w:rsidRDefault="0047164A" w:rsidP="00733426">
      <w:r>
        <w:t xml:space="preserve">2) </w:t>
      </w:r>
      <w:r w:rsidR="00FB6BCF">
        <w:t>р</w:t>
      </w:r>
      <w:r w:rsidR="00FB6BAF" w:rsidRPr="00FB6BAF">
        <w:t xml:space="preserve">ассмотрение и утверждение </w:t>
      </w:r>
      <w:r w:rsidR="00A81526">
        <w:t>местного</w:t>
      </w:r>
      <w:r w:rsidR="00FB6BAF" w:rsidRPr="00FB6BAF">
        <w:t xml:space="preserve"> бюджета;</w:t>
      </w:r>
    </w:p>
    <w:p w:rsidR="00FB6BAF" w:rsidRDefault="0047164A" w:rsidP="00733426">
      <w:r>
        <w:t xml:space="preserve">3) </w:t>
      </w:r>
      <w:r w:rsidR="00FB6BAF" w:rsidRPr="00FB6BAF">
        <w:t xml:space="preserve">исполнение </w:t>
      </w:r>
      <w:r w:rsidR="00A81526">
        <w:t>местного</w:t>
      </w:r>
      <w:r w:rsidR="00B41DFB">
        <w:t xml:space="preserve"> </w:t>
      </w:r>
      <w:r w:rsidR="00FB6BAF" w:rsidRPr="00FB6BAF">
        <w:t>бюджета;</w:t>
      </w:r>
    </w:p>
    <w:p w:rsidR="00597094" w:rsidRPr="00FB6BAF" w:rsidRDefault="0047164A" w:rsidP="00733426">
      <w:r>
        <w:t xml:space="preserve">4) </w:t>
      </w:r>
      <w:r w:rsidR="00597094">
        <w:t>осуществление бюджетного учета;</w:t>
      </w:r>
    </w:p>
    <w:p w:rsidR="00FB6BAF" w:rsidRPr="00FB6BAF" w:rsidRDefault="0047164A" w:rsidP="00733426">
      <w:r>
        <w:t xml:space="preserve">5) </w:t>
      </w:r>
      <w:r w:rsidR="00FB6BAF" w:rsidRPr="00FB6BAF">
        <w:t xml:space="preserve">составление, внешняя проверка, рассмотрение и утверждение </w:t>
      </w:r>
      <w:r w:rsidR="00597094">
        <w:t>бюджетной отчетности;</w:t>
      </w:r>
    </w:p>
    <w:p w:rsidR="00597094" w:rsidRPr="00FB6BAF" w:rsidRDefault="0047164A" w:rsidP="00597094">
      <w:r>
        <w:t xml:space="preserve">6) </w:t>
      </w:r>
      <w:r w:rsidR="00597094" w:rsidRPr="00FB6BAF">
        <w:t>осуществление муни</w:t>
      </w:r>
      <w:r w:rsidR="00597094">
        <w:t>ципального финансового контроля.</w:t>
      </w:r>
    </w:p>
    <w:p w:rsidR="00FB6BAF" w:rsidRPr="00FB6BAF" w:rsidRDefault="00FB6BAF" w:rsidP="00733426">
      <w:pPr>
        <w:rPr>
          <w:b/>
        </w:rPr>
      </w:pPr>
    </w:p>
    <w:p w:rsidR="00FB6BAF" w:rsidRPr="00FB6BAF" w:rsidRDefault="00DA52FD" w:rsidP="00B41DFB">
      <w:pPr>
        <w:ind w:firstLine="0"/>
        <w:rPr>
          <w:b/>
        </w:rPr>
      </w:pPr>
      <w:r>
        <w:rPr>
          <w:b/>
          <w:bCs/>
        </w:rPr>
        <w:t xml:space="preserve">Статья </w:t>
      </w:r>
      <w:r w:rsidR="006F4C0D">
        <w:rPr>
          <w:b/>
        </w:rPr>
        <w:t>4</w:t>
      </w:r>
      <w:r w:rsidR="00FB6BAF" w:rsidRPr="00FB6BAF">
        <w:rPr>
          <w:b/>
        </w:rPr>
        <w:t>.</w:t>
      </w:r>
      <w:r w:rsidR="00BA160F">
        <w:rPr>
          <w:b/>
        </w:rPr>
        <w:t> </w:t>
      </w:r>
      <w:r w:rsidR="00FB6BAF" w:rsidRPr="00FB6BAF">
        <w:rPr>
          <w:b/>
        </w:rPr>
        <w:t>Участник</w:t>
      </w:r>
      <w:r w:rsidR="000D1F30">
        <w:rPr>
          <w:b/>
        </w:rPr>
        <w:t>и бюджетного процесса</w:t>
      </w:r>
    </w:p>
    <w:p w:rsidR="00FB6BAF" w:rsidRPr="00FB6BAF" w:rsidRDefault="00FB6BAF" w:rsidP="00733426"/>
    <w:p w:rsidR="00FB6BAF" w:rsidRPr="00FB6BAF" w:rsidRDefault="0047164A" w:rsidP="00733426">
      <w:r>
        <w:t xml:space="preserve">1. </w:t>
      </w:r>
      <w:r w:rsidR="00FB6BAF" w:rsidRPr="00FB6BAF">
        <w:t xml:space="preserve">Участниками бюджетного процесса </w:t>
      </w:r>
      <w:r w:rsidR="00D6788F">
        <w:t xml:space="preserve">в </w:t>
      </w:r>
      <w:r w:rsidR="00A108DD">
        <w:t xml:space="preserve">Пинежском </w:t>
      </w:r>
      <w:r w:rsidR="004409F6">
        <w:t xml:space="preserve">муниципальном </w:t>
      </w:r>
      <w:r w:rsidR="004E42B2">
        <w:t xml:space="preserve">округе </w:t>
      </w:r>
      <w:r w:rsidR="00FB6BAF" w:rsidRPr="00FB6BAF">
        <w:t>являются:</w:t>
      </w:r>
    </w:p>
    <w:p w:rsidR="00FB6BAF" w:rsidRPr="00C20E19" w:rsidRDefault="00B41DFB" w:rsidP="00733426">
      <w:pPr>
        <w:rPr>
          <w:i/>
        </w:rPr>
      </w:pPr>
      <w:r>
        <w:t xml:space="preserve">1) </w:t>
      </w:r>
      <w:r w:rsidR="00857298">
        <w:t xml:space="preserve">глава </w:t>
      </w:r>
      <w:r w:rsidR="008B1628">
        <w:t>Пинежского муниципального округа</w:t>
      </w:r>
      <w:r w:rsidR="00D67AC2">
        <w:t xml:space="preserve"> Архангельской области</w:t>
      </w:r>
      <w:r w:rsidR="002B0018">
        <w:t xml:space="preserve"> (далее </w:t>
      </w:r>
      <w:r>
        <w:t xml:space="preserve">по тексту </w:t>
      </w:r>
      <w:r w:rsidR="002B0018">
        <w:t xml:space="preserve">– глава </w:t>
      </w:r>
      <w:r w:rsidR="00A108DD">
        <w:t xml:space="preserve">Пинежского </w:t>
      </w:r>
      <w:r w:rsidR="002B0018">
        <w:t xml:space="preserve">муниципального </w:t>
      </w:r>
      <w:r w:rsidR="008B1628">
        <w:t>округа</w:t>
      </w:r>
      <w:r w:rsidR="002B0018">
        <w:t>)</w:t>
      </w:r>
      <w:r w:rsidR="00FB6BAF" w:rsidRPr="00857298">
        <w:t>;</w:t>
      </w:r>
    </w:p>
    <w:p w:rsidR="00FB6BAF" w:rsidRPr="00A9605D" w:rsidRDefault="00B41DFB" w:rsidP="00733426">
      <w:r>
        <w:t xml:space="preserve">2) </w:t>
      </w:r>
      <w:r w:rsidR="00A9605D" w:rsidRPr="00A9605D">
        <w:t xml:space="preserve">Собрание депутатов </w:t>
      </w:r>
      <w:r w:rsidR="008B1628">
        <w:t>Пинежского муниципального округа</w:t>
      </w:r>
      <w:r w:rsidR="00A108DD">
        <w:t xml:space="preserve"> </w:t>
      </w:r>
      <w:r w:rsidR="003F3A23">
        <w:t xml:space="preserve">Архангельской области </w:t>
      </w:r>
      <w:r w:rsidR="00DC46BA">
        <w:t xml:space="preserve">(далее </w:t>
      </w:r>
      <w:r>
        <w:t xml:space="preserve">по тексту </w:t>
      </w:r>
      <w:r w:rsidR="00DC46BA">
        <w:t xml:space="preserve">– </w:t>
      </w:r>
      <w:r w:rsidR="00D67AC2">
        <w:t>С</w:t>
      </w:r>
      <w:r w:rsidR="00DC46BA">
        <w:t>обрание депутатов</w:t>
      </w:r>
      <w:r w:rsidR="00A108DD">
        <w:t xml:space="preserve"> Пинежского муниципального округа</w:t>
      </w:r>
      <w:r w:rsidR="00DC46BA">
        <w:t>)</w:t>
      </w:r>
      <w:r w:rsidR="00FB6BAF" w:rsidRPr="00A9605D">
        <w:t>;</w:t>
      </w:r>
    </w:p>
    <w:p w:rsidR="00FB6BAF" w:rsidRPr="0069731A" w:rsidRDefault="00B41DFB" w:rsidP="00733426">
      <w:r>
        <w:t xml:space="preserve">3) </w:t>
      </w:r>
      <w:r w:rsidR="0069731A" w:rsidRPr="0069731A">
        <w:t xml:space="preserve">администрация </w:t>
      </w:r>
      <w:r w:rsidR="008B1628">
        <w:t>Пинежского муниципального округа</w:t>
      </w:r>
      <w:r w:rsidR="003F3A23">
        <w:t xml:space="preserve"> Архангельской области</w:t>
      </w:r>
      <w:r>
        <w:t xml:space="preserve"> </w:t>
      </w:r>
      <w:r w:rsidR="00612B1C">
        <w:t xml:space="preserve">(далее </w:t>
      </w:r>
      <w:r>
        <w:t xml:space="preserve">по тексту </w:t>
      </w:r>
      <w:r w:rsidR="00612B1C">
        <w:t xml:space="preserve">– администрация </w:t>
      </w:r>
      <w:r w:rsidR="00A108DD">
        <w:t xml:space="preserve">Пинежского муниципального </w:t>
      </w:r>
      <w:r w:rsidR="008B1628">
        <w:t>округа</w:t>
      </w:r>
      <w:r w:rsidR="00612B1C">
        <w:t>)</w:t>
      </w:r>
      <w:r w:rsidR="000D1F30" w:rsidRPr="0069731A">
        <w:t>;</w:t>
      </w:r>
    </w:p>
    <w:p w:rsidR="00FB6BAF" w:rsidRPr="00C20E19" w:rsidRDefault="00B41DFB" w:rsidP="00733426">
      <w:pPr>
        <w:rPr>
          <w:i/>
        </w:rPr>
      </w:pPr>
      <w:r>
        <w:t xml:space="preserve">4) </w:t>
      </w:r>
      <w:r w:rsidR="00612B1C">
        <w:t xml:space="preserve">комитет по финансам </w:t>
      </w:r>
      <w:r w:rsidR="00F73C16">
        <w:t xml:space="preserve">администрации </w:t>
      </w:r>
      <w:r w:rsidR="008B1628">
        <w:t xml:space="preserve">Пинежского муниципального округа </w:t>
      </w:r>
      <w:r w:rsidR="003F3A23">
        <w:t xml:space="preserve">Архангельской области </w:t>
      </w:r>
      <w:r w:rsidR="00DC46BA">
        <w:t>(далее</w:t>
      </w:r>
      <w:r>
        <w:t xml:space="preserve"> по тексту </w:t>
      </w:r>
      <w:r w:rsidR="00DC46BA">
        <w:t>– комитет по финансам)</w:t>
      </w:r>
      <w:r w:rsidR="00612B1C" w:rsidRPr="00A9605D">
        <w:t>;</w:t>
      </w:r>
    </w:p>
    <w:p w:rsidR="00FB6BAF" w:rsidRPr="00C20E19" w:rsidRDefault="00B41DFB" w:rsidP="00733426">
      <w:pPr>
        <w:rPr>
          <w:i/>
        </w:rPr>
      </w:pPr>
      <w:r>
        <w:t xml:space="preserve">5) </w:t>
      </w:r>
      <w:r w:rsidR="003A72E4">
        <w:t xml:space="preserve">контрольно-счетная комиссия </w:t>
      </w:r>
      <w:r w:rsidR="008B1628">
        <w:t xml:space="preserve">Пинежского муниципального округа </w:t>
      </w:r>
      <w:r w:rsidR="003F3A23">
        <w:t xml:space="preserve">Архангельской области </w:t>
      </w:r>
      <w:r w:rsidR="003A72E4">
        <w:t xml:space="preserve">(далее </w:t>
      </w:r>
      <w:r>
        <w:t xml:space="preserve">по тексту </w:t>
      </w:r>
      <w:r w:rsidR="003A72E4">
        <w:t>– контрольно-счетная комиссия</w:t>
      </w:r>
      <w:r w:rsidR="00A108DD">
        <w:t xml:space="preserve"> Пинежского муниципального округа</w:t>
      </w:r>
      <w:r w:rsidR="003A72E4">
        <w:t>)</w:t>
      </w:r>
      <w:r w:rsidR="00FB6BAF" w:rsidRPr="0044549C">
        <w:t>;</w:t>
      </w:r>
    </w:p>
    <w:p w:rsidR="00FB6BAF" w:rsidRPr="00FB6BAF" w:rsidRDefault="00B41DFB" w:rsidP="00733426">
      <w:r>
        <w:t xml:space="preserve">6) </w:t>
      </w:r>
      <w:r w:rsidR="00FB6BAF" w:rsidRPr="00FB6BAF">
        <w:t>главные распорядители</w:t>
      </w:r>
      <w:r w:rsidR="002379F2">
        <w:t xml:space="preserve"> (распорядители)</w:t>
      </w:r>
      <w:r>
        <w:t xml:space="preserve"> </w:t>
      </w:r>
      <w:r w:rsidR="002379F2">
        <w:t>средств местного бюджета</w:t>
      </w:r>
      <w:r w:rsidR="00D9386A">
        <w:t xml:space="preserve"> (далее </w:t>
      </w:r>
      <w:r>
        <w:t xml:space="preserve">по тексту </w:t>
      </w:r>
      <w:r w:rsidR="00D9386A">
        <w:t>– главные распорядители)</w:t>
      </w:r>
      <w:r w:rsidR="00FB6BAF" w:rsidRPr="00FB6BAF">
        <w:t>;</w:t>
      </w:r>
    </w:p>
    <w:p w:rsidR="00FB6BAF" w:rsidRPr="00FB6BAF" w:rsidRDefault="00B41DFB" w:rsidP="00733426">
      <w:r>
        <w:t xml:space="preserve">7) </w:t>
      </w:r>
      <w:r w:rsidR="00FB6BAF" w:rsidRPr="00FB6BAF">
        <w:t xml:space="preserve">главные администраторы (администраторы) доходов </w:t>
      </w:r>
      <w:r w:rsidR="00A8409D">
        <w:t>местного</w:t>
      </w:r>
      <w:r w:rsidR="00FB6BAF" w:rsidRPr="00FB6BAF">
        <w:t xml:space="preserve"> бюджета;</w:t>
      </w:r>
    </w:p>
    <w:p w:rsidR="00FB6BAF" w:rsidRPr="00FB6BAF" w:rsidRDefault="00B41DFB" w:rsidP="00733426">
      <w:r>
        <w:t xml:space="preserve">8) </w:t>
      </w:r>
      <w:r w:rsidR="00FB6BAF" w:rsidRPr="00FB6BAF">
        <w:t>главные администраторы</w:t>
      </w:r>
      <w:r w:rsidR="002379F2">
        <w:t xml:space="preserve"> (администраторы)</w:t>
      </w:r>
      <w:r w:rsidR="00FB6BAF" w:rsidRPr="00FB6BAF">
        <w:t xml:space="preserve"> источников финансирования дефицита </w:t>
      </w:r>
      <w:r w:rsidR="00A8409D">
        <w:t xml:space="preserve">местного </w:t>
      </w:r>
      <w:r w:rsidR="00FB6BAF" w:rsidRPr="00FB6BAF">
        <w:t>бюджета;</w:t>
      </w:r>
    </w:p>
    <w:p w:rsidR="00FB6BAF" w:rsidRPr="00FB6BAF" w:rsidRDefault="00B41DFB" w:rsidP="00733426">
      <w:r>
        <w:t xml:space="preserve">9) </w:t>
      </w:r>
      <w:r w:rsidR="00D67AC2">
        <w:t>получатели средств</w:t>
      </w:r>
      <w:r>
        <w:t xml:space="preserve"> </w:t>
      </w:r>
      <w:r w:rsidR="002379F2">
        <w:t>местного бюджета</w:t>
      </w:r>
      <w:r w:rsidR="00D67AC2">
        <w:t>.</w:t>
      </w:r>
    </w:p>
    <w:p w:rsidR="00FB6BAF" w:rsidRPr="00FB6BAF" w:rsidRDefault="0047164A" w:rsidP="00733426">
      <w:r>
        <w:t xml:space="preserve">2. </w:t>
      </w:r>
      <w:r w:rsidR="00FB6BAF" w:rsidRPr="00FB6BAF">
        <w:t xml:space="preserve">Главные распорядители средств </w:t>
      </w:r>
      <w:r w:rsidR="008B1628">
        <w:t>местного</w:t>
      </w:r>
      <w:r w:rsidR="00FB6BAF" w:rsidRPr="00FB6BAF">
        <w:t xml:space="preserve"> бюджета устанавливаются решением </w:t>
      </w:r>
      <w:r w:rsidR="003302FE" w:rsidRPr="00A9605D">
        <w:t>Собрани</w:t>
      </w:r>
      <w:r w:rsidR="003302FE">
        <w:t>я</w:t>
      </w:r>
      <w:r w:rsidR="003302FE" w:rsidRPr="00A9605D">
        <w:t xml:space="preserve"> депутатов </w:t>
      </w:r>
      <w:r w:rsidR="00A108DD">
        <w:t xml:space="preserve">Пинежского муниципального округа </w:t>
      </w:r>
      <w:r w:rsidR="00FB6BAF" w:rsidRPr="00FB6BAF">
        <w:t xml:space="preserve">о </w:t>
      </w:r>
      <w:r w:rsidR="008B1628">
        <w:t>бюджете Пинежского муниципального округа</w:t>
      </w:r>
      <w:r w:rsidR="00FB6BAF" w:rsidRPr="00FB6BAF">
        <w:t xml:space="preserve"> в составе ведомственной структуры расходов.</w:t>
      </w:r>
    </w:p>
    <w:p w:rsidR="00FB6BAF" w:rsidRPr="00FB6BAF" w:rsidRDefault="00FB6BAF" w:rsidP="00733426">
      <w:pPr>
        <w:rPr>
          <w:b/>
        </w:rPr>
      </w:pPr>
    </w:p>
    <w:p w:rsidR="00FB6BAF" w:rsidRPr="00E75747" w:rsidRDefault="00DA52FD" w:rsidP="00B41DFB">
      <w:pPr>
        <w:ind w:firstLine="0"/>
        <w:rPr>
          <w:b/>
        </w:rPr>
      </w:pPr>
      <w:r w:rsidRPr="00E75747">
        <w:rPr>
          <w:b/>
          <w:bCs/>
        </w:rPr>
        <w:t xml:space="preserve">Статья </w:t>
      </w:r>
      <w:r w:rsidR="00E75747" w:rsidRPr="00E75747">
        <w:rPr>
          <w:b/>
        </w:rPr>
        <w:t>5</w:t>
      </w:r>
      <w:r w:rsidR="00FB6BAF" w:rsidRPr="00E75747">
        <w:rPr>
          <w:b/>
        </w:rPr>
        <w:t>.</w:t>
      </w:r>
      <w:r w:rsidR="00BA160F" w:rsidRPr="00E75747">
        <w:rPr>
          <w:b/>
        </w:rPr>
        <w:t> </w:t>
      </w:r>
      <w:r w:rsidR="00FB6BAF" w:rsidRPr="00E75747">
        <w:rPr>
          <w:b/>
        </w:rPr>
        <w:t xml:space="preserve">Бюджетные полномочия </w:t>
      </w:r>
      <w:r w:rsidR="00E75747" w:rsidRPr="00E75747">
        <w:rPr>
          <w:b/>
        </w:rPr>
        <w:t xml:space="preserve">главы </w:t>
      </w:r>
      <w:r w:rsidR="00A108DD">
        <w:rPr>
          <w:b/>
        </w:rPr>
        <w:t xml:space="preserve">Пинежского </w:t>
      </w:r>
      <w:r w:rsidR="00E75747" w:rsidRPr="00E75747">
        <w:rPr>
          <w:b/>
        </w:rPr>
        <w:t xml:space="preserve">муниципального округа </w:t>
      </w:r>
    </w:p>
    <w:p w:rsidR="00E75747" w:rsidRDefault="00E75747" w:rsidP="00E75747"/>
    <w:p w:rsidR="00E75747" w:rsidRDefault="00B41DFB" w:rsidP="00E75747">
      <w:r>
        <w:t xml:space="preserve">1. </w:t>
      </w:r>
      <w:r w:rsidR="00E75747" w:rsidRPr="00E75747">
        <w:t xml:space="preserve">Глава </w:t>
      </w:r>
      <w:r w:rsidR="00A108DD">
        <w:t xml:space="preserve">Пинежского </w:t>
      </w:r>
      <w:r w:rsidR="00E75747" w:rsidRPr="00E75747">
        <w:t xml:space="preserve">муниципального </w:t>
      </w:r>
      <w:r w:rsidR="00250A7E">
        <w:t>округа</w:t>
      </w:r>
      <w:r w:rsidR="00E75747">
        <w:t xml:space="preserve"> осуществляет следующие бюджетные полномочия:</w:t>
      </w:r>
    </w:p>
    <w:p w:rsidR="00E75747" w:rsidRDefault="00B41DFB" w:rsidP="00E75747">
      <w:r>
        <w:t xml:space="preserve">1) </w:t>
      </w:r>
      <w:r w:rsidR="00E75747">
        <w:t xml:space="preserve">вносит на рассмотрение в Собрание депутатов </w:t>
      </w:r>
      <w:r w:rsidR="00A108DD">
        <w:t xml:space="preserve">Пинежского муниципального округа </w:t>
      </w:r>
      <w:r w:rsidR="00E75747">
        <w:t>предложения по установлению, изменению, отмене местных налогов и сборов;</w:t>
      </w:r>
    </w:p>
    <w:p w:rsidR="00916D46" w:rsidRDefault="00B41DFB" w:rsidP="00916D46">
      <w:r>
        <w:lastRenderedPageBreak/>
        <w:t xml:space="preserve">2) </w:t>
      </w:r>
      <w:r w:rsidR="00916D46">
        <w:t>осуществляет иные бюджетные полномочия в соответствии с бюджетным законодательством Российской Федерации, Уставом Пинежского муниципального округа Архангельской области, настоящим Положением и иными муниципальными актами.</w:t>
      </w:r>
    </w:p>
    <w:p w:rsidR="00E75747" w:rsidRDefault="00E75747" w:rsidP="00E75747"/>
    <w:p w:rsidR="00085234" w:rsidRPr="00A108DD" w:rsidRDefault="00085234" w:rsidP="00B41DFB">
      <w:pPr>
        <w:ind w:firstLine="0"/>
        <w:rPr>
          <w:b/>
        </w:rPr>
      </w:pPr>
      <w:r w:rsidRPr="00085234">
        <w:rPr>
          <w:b/>
        </w:rPr>
        <w:t>Статья 6. Бюджетные полномочия Собрания депутатов</w:t>
      </w:r>
      <w:r w:rsidR="00A108DD">
        <w:rPr>
          <w:b/>
        </w:rPr>
        <w:t xml:space="preserve"> </w:t>
      </w:r>
      <w:r w:rsidR="00A108DD" w:rsidRPr="00A108DD">
        <w:rPr>
          <w:b/>
        </w:rPr>
        <w:t>Пинежского муниципального округа</w:t>
      </w:r>
    </w:p>
    <w:p w:rsidR="00085234" w:rsidRDefault="00085234" w:rsidP="00E75747"/>
    <w:p w:rsidR="00E75747" w:rsidRDefault="00B41DFB" w:rsidP="00E75747">
      <w:r>
        <w:t xml:space="preserve">1. </w:t>
      </w:r>
      <w:r w:rsidR="000C2A91">
        <w:t xml:space="preserve">Собрание депутатов </w:t>
      </w:r>
      <w:r w:rsidR="00A108DD">
        <w:t xml:space="preserve">Пинежского муниципального округа </w:t>
      </w:r>
      <w:r w:rsidR="000C2A91">
        <w:t>осуществляет следующие бюджетные полномочия:</w:t>
      </w:r>
    </w:p>
    <w:p w:rsidR="000C2A91" w:rsidRDefault="00B41DFB" w:rsidP="00E75747">
      <w:r>
        <w:t xml:space="preserve">1) </w:t>
      </w:r>
      <w:r w:rsidR="000C2A91">
        <w:t>рассматривает и утверждает местный бюджет на очередной финансовый год и плановый период;</w:t>
      </w:r>
    </w:p>
    <w:p w:rsidR="000C2A91" w:rsidRDefault="00B41DFB" w:rsidP="00E75747">
      <w:r>
        <w:t xml:space="preserve">2) </w:t>
      </w:r>
      <w:r w:rsidR="00BA21B2">
        <w:t>рассматривает</w:t>
      </w:r>
      <w:r w:rsidR="000C2A91">
        <w:t xml:space="preserve"> и утверждает годовой отчет об исполнении местного бюджета;</w:t>
      </w:r>
    </w:p>
    <w:p w:rsidR="000C2A91" w:rsidRDefault="00B41DFB" w:rsidP="00E75747">
      <w:r>
        <w:t xml:space="preserve">3) </w:t>
      </w:r>
      <w:r w:rsidR="000C2A91">
        <w:t xml:space="preserve">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в ходе проводимых </w:t>
      </w:r>
      <w:r w:rsidR="00BA21B2">
        <w:t>депутатских</w:t>
      </w:r>
      <w:r w:rsidR="000C2A91">
        <w:t xml:space="preserve"> слушаний и в связи с </w:t>
      </w:r>
      <w:r w:rsidR="00BA21B2">
        <w:t>депутатскими</w:t>
      </w:r>
      <w:r w:rsidR="000C2A91">
        <w:t xml:space="preserve"> запросами;</w:t>
      </w:r>
    </w:p>
    <w:p w:rsidR="000C2A91" w:rsidRDefault="00B41DFB" w:rsidP="00E75747">
      <w:r>
        <w:t xml:space="preserve">4) </w:t>
      </w:r>
      <w:r w:rsidR="000C2A91">
        <w:t xml:space="preserve">формирует и определяет правовой статус </w:t>
      </w:r>
      <w:r w:rsidR="00E647B7">
        <w:t>контрольно-счетной комиссии</w:t>
      </w:r>
      <w:r w:rsidR="00A108DD">
        <w:t xml:space="preserve"> Пинежского муниципального округа</w:t>
      </w:r>
      <w:r w:rsidR="00E647B7">
        <w:t>;</w:t>
      </w:r>
    </w:p>
    <w:p w:rsidR="00E647B7" w:rsidRDefault="00B41DFB" w:rsidP="00E75747">
      <w:r>
        <w:t xml:space="preserve">5) </w:t>
      </w:r>
      <w:r w:rsidR="00520CD3">
        <w:t xml:space="preserve">устанавливает, изменяет и </w:t>
      </w:r>
      <w:r w:rsidR="00E647B7">
        <w:t>отменяет местные налоги и сборы в соответствии с законодательством Российской Федерации о налогах и сборах;</w:t>
      </w:r>
    </w:p>
    <w:p w:rsidR="00916D46" w:rsidRDefault="00B41DFB" w:rsidP="00916D46">
      <w:r>
        <w:t xml:space="preserve">6) </w:t>
      </w:r>
      <w:r w:rsidR="00916D46">
        <w:t>осуществляет иные бюджетные полномочия в соответствии с бюджетным законодательством Российской Федерации, Уставом Пинежского муниципального округа Архангельской области, настоящим Положением и иными муниципальными актами.</w:t>
      </w:r>
    </w:p>
    <w:p w:rsidR="00E647B7" w:rsidRDefault="00E647B7" w:rsidP="00E75747"/>
    <w:p w:rsidR="00FF08DC" w:rsidRPr="00FF08DC" w:rsidRDefault="00FF08DC" w:rsidP="00B41DFB">
      <w:pPr>
        <w:ind w:firstLine="0"/>
        <w:rPr>
          <w:b/>
        </w:rPr>
      </w:pPr>
      <w:r w:rsidRPr="00FF08DC">
        <w:rPr>
          <w:b/>
        </w:rPr>
        <w:t xml:space="preserve">Статья 7. Бюджетные полномочия администрации </w:t>
      </w:r>
      <w:r w:rsidR="00A108DD">
        <w:rPr>
          <w:b/>
        </w:rPr>
        <w:t xml:space="preserve">Пинежского муниципального </w:t>
      </w:r>
      <w:r w:rsidRPr="00FF08DC">
        <w:rPr>
          <w:b/>
        </w:rPr>
        <w:t>округа</w:t>
      </w:r>
    </w:p>
    <w:p w:rsidR="00FF08DC" w:rsidRDefault="00FF08DC" w:rsidP="00E75747"/>
    <w:p w:rsidR="00FF08DC" w:rsidRDefault="00B41DFB" w:rsidP="00E75747">
      <w:r>
        <w:t xml:space="preserve">1. </w:t>
      </w:r>
      <w:r w:rsidR="00BA21B2">
        <w:t>Администрация</w:t>
      </w:r>
      <w:r w:rsidR="00446CCF">
        <w:t xml:space="preserve"> </w:t>
      </w:r>
      <w:r w:rsidR="00A108DD">
        <w:t xml:space="preserve">Пинежского муниципального </w:t>
      </w:r>
      <w:r w:rsidR="00446CCF">
        <w:t>округа осуществляет следующие бюджетные полномочия:</w:t>
      </w:r>
    </w:p>
    <w:p w:rsidR="00446CCF" w:rsidRDefault="00B41DFB" w:rsidP="00E75747">
      <w:r>
        <w:t xml:space="preserve">1) </w:t>
      </w:r>
      <w:r w:rsidR="00B174F6">
        <w:t>о</w:t>
      </w:r>
      <w:r w:rsidR="00446CCF">
        <w:t>беспечивает разработку основных</w:t>
      </w:r>
      <w:r>
        <w:t xml:space="preserve"> </w:t>
      </w:r>
      <w:r w:rsidR="00BA21B2">
        <w:t>направлений</w:t>
      </w:r>
      <w:r>
        <w:t xml:space="preserve"> </w:t>
      </w:r>
      <w:r w:rsidR="00700D92">
        <w:t xml:space="preserve">бюджетной, налоговой и долговой политики </w:t>
      </w:r>
      <w:r w:rsidR="00250A7E">
        <w:t xml:space="preserve">Пинежского </w:t>
      </w:r>
      <w:r w:rsidR="00700D92">
        <w:t>муниципального округа</w:t>
      </w:r>
      <w:r w:rsidR="00250A7E">
        <w:t xml:space="preserve"> Архангельской области</w:t>
      </w:r>
      <w:r w:rsidR="00700D92">
        <w:t>;</w:t>
      </w:r>
    </w:p>
    <w:p w:rsidR="00700D92" w:rsidRDefault="00B41DFB" w:rsidP="00E75747">
      <w:r>
        <w:t xml:space="preserve">2) </w:t>
      </w:r>
      <w:r w:rsidR="00A73FF7">
        <w:t xml:space="preserve">обеспечивает составление проекта местного бюджета, вносит на </w:t>
      </w:r>
      <w:r w:rsidR="00BA21B2">
        <w:t>рассмотрение</w:t>
      </w:r>
      <w:r w:rsidR="00A73FF7">
        <w:t xml:space="preserve"> в Собрание депутатов </w:t>
      </w:r>
      <w:r w:rsidR="00A108DD">
        <w:t xml:space="preserve">Пинежского муниципального округа </w:t>
      </w:r>
      <w:r w:rsidR="00A73FF7">
        <w:t xml:space="preserve">проекты решений о местном бюджете с необходимыми документами и материалами, о внесении изменений в решение Собрания депутатов </w:t>
      </w:r>
      <w:r w:rsidR="00A108DD">
        <w:t xml:space="preserve">Пинежского муниципального округа </w:t>
      </w:r>
      <w:r w:rsidR="00A73FF7">
        <w:t>о местном бюджете, об исполнении местного бюджета за отчетный финансовый год;</w:t>
      </w:r>
    </w:p>
    <w:p w:rsidR="00511ECF" w:rsidRDefault="00B41DFB" w:rsidP="00E75747">
      <w:r>
        <w:t xml:space="preserve">3) </w:t>
      </w:r>
      <w:r w:rsidR="00511ECF">
        <w:t xml:space="preserve">разрабатывает и одобряет прогноз социально-экономического развития Пинежского муниципального округа </w:t>
      </w:r>
      <w:r w:rsidR="003358F1">
        <w:t>А</w:t>
      </w:r>
      <w:r w:rsidR="00511ECF">
        <w:t>рхангельской области;</w:t>
      </w:r>
    </w:p>
    <w:p w:rsidR="00511ECF" w:rsidRDefault="00B41DFB" w:rsidP="00E75747">
      <w:r>
        <w:t xml:space="preserve">4) </w:t>
      </w:r>
      <w:r w:rsidR="00511ECF">
        <w:t>обеспечивает исполнение местного бюджета и составление бюджетной отчетности;</w:t>
      </w:r>
    </w:p>
    <w:p w:rsidR="00511ECF" w:rsidRDefault="00B41DFB" w:rsidP="00E75747">
      <w:r>
        <w:lastRenderedPageBreak/>
        <w:t xml:space="preserve">5) </w:t>
      </w:r>
      <w:r w:rsidR="00511ECF">
        <w:t xml:space="preserve">организует проведение публичных слушаний по проекту местного бюджета и отчету об исполнении </w:t>
      </w:r>
      <w:r w:rsidR="00BA21B2">
        <w:t>местного</w:t>
      </w:r>
      <w:r w:rsidR="00511ECF">
        <w:t xml:space="preserve"> бюджета;</w:t>
      </w:r>
    </w:p>
    <w:p w:rsidR="00511ECF" w:rsidRDefault="00B41DFB" w:rsidP="00E75747">
      <w:r>
        <w:t xml:space="preserve">6) </w:t>
      </w:r>
      <w:r w:rsidR="00511ECF">
        <w:t>обеспечивает управление муниципальным долгом;</w:t>
      </w:r>
    </w:p>
    <w:p w:rsidR="00F66E32" w:rsidRDefault="00B41DFB" w:rsidP="00E75747">
      <w:r>
        <w:t xml:space="preserve">7) </w:t>
      </w:r>
      <w:r w:rsidR="00BA21B2">
        <w:t>утверждает</w:t>
      </w:r>
      <w:r w:rsidR="00F66E32">
        <w:t xml:space="preserve"> порядок представления муниципальных гарантий;</w:t>
      </w:r>
    </w:p>
    <w:p w:rsidR="007539B1" w:rsidRDefault="00B41DFB" w:rsidP="00E75747">
      <w:r>
        <w:t xml:space="preserve">8) </w:t>
      </w:r>
      <w:r w:rsidR="007539B1">
        <w:t xml:space="preserve">утверждает порядок предоставления субсидий из </w:t>
      </w:r>
      <w:r w:rsidR="00BA21B2">
        <w:t>местного</w:t>
      </w:r>
      <w:r w:rsidR="007539B1">
        <w:t xml:space="preserve"> бюджета в соответствии со статьей 78 Бюджетного кодекса Российской Федерации;</w:t>
      </w:r>
    </w:p>
    <w:p w:rsidR="007539B1" w:rsidRDefault="00B41DFB" w:rsidP="00E75747">
      <w:r>
        <w:t xml:space="preserve">9) </w:t>
      </w:r>
      <w:r w:rsidR="007539B1">
        <w:t>является уполномоченным органом Пинежского муни</w:t>
      </w:r>
      <w:r w:rsidR="008C4304">
        <w:t xml:space="preserve">ципального округа Архангельской </w:t>
      </w:r>
      <w:r w:rsidR="007539B1">
        <w:t xml:space="preserve">области при осуществлении заимствований от имени муниципального образования в соответствии с Бюджетным кодексом Российской Федерации и Уставом Пинежского </w:t>
      </w:r>
      <w:r w:rsidR="00BA21B2">
        <w:t>муниципального</w:t>
      </w:r>
      <w:r w:rsidR="007539B1">
        <w:t xml:space="preserve"> округа Архангельской области;</w:t>
      </w:r>
    </w:p>
    <w:p w:rsidR="00A73FF7" w:rsidRDefault="00B41DFB" w:rsidP="00E75747">
      <w:r>
        <w:t xml:space="preserve">10) </w:t>
      </w:r>
      <w:r w:rsidR="007539B1">
        <w:t xml:space="preserve">заключает от </w:t>
      </w:r>
      <w:r w:rsidR="00BA21B2">
        <w:t>имени Пинежского</w:t>
      </w:r>
      <w:r w:rsidR="0020698B">
        <w:t xml:space="preserve"> муниципального округа </w:t>
      </w:r>
      <w:r w:rsidR="008C4304">
        <w:t>А</w:t>
      </w:r>
      <w:r w:rsidR="0020698B">
        <w:t>рхангельской области договоры о предоставлении муниципальной гарантии, бюджетных инвестиций;</w:t>
      </w:r>
    </w:p>
    <w:p w:rsidR="0020698B" w:rsidRDefault="00B41DFB" w:rsidP="00E75747">
      <w:r>
        <w:t xml:space="preserve">11) </w:t>
      </w:r>
      <w:r w:rsidR="00DF0368">
        <w:t>утверждает порядок формирования муниципаль</w:t>
      </w:r>
      <w:r w:rsidR="00BA21B2">
        <w:t>но</w:t>
      </w:r>
      <w:r w:rsidR="00DF0368">
        <w:t xml:space="preserve">го задания на оказание муниципальных услуг (выполнение работ) муниципальными учреждениями Пинежского муниципального округа </w:t>
      </w:r>
      <w:r w:rsidR="001945F1">
        <w:t>А</w:t>
      </w:r>
      <w:r w:rsidR="00DF0368">
        <w:t>рхангельской области и финансового обеспечения выполнения муниципального задания;</w:t>
      </w:r>
    </w:p>
    <w:p w:rsidR="00DF0368" w:rsidRDefault="00B41DFB" w:rsidP="00E75747">
      <w:r>
        <w:t xml:space="preserve">12) </w:t>
      </w:r>
      <w:r w:rsidR="00F43D3A">
        <w:t xml:space="preserve">устанавливает порядок ведения реестра расходных обязательств Пинежского муниципального округа </w:t>
      </w:r>
      <w:r w:rsidR="006B5A50">
        <w:t>А</w:t>
      </w:r>
      <w:r w:rsidR="00F43D3A">
        <w:t>рхангельской области;</w:t>
      </w:r>
    </w:p>
    <w:p w:rsidR="00F43D3A" w:rsidRDefault="00B41DFB" w:rsidP="00E75747">
      <w:r>
        <w:t xml:space="preserve">13) </w:t>
      </w:r>
      <w:r w:rsidR="00143CA7">
        <w:t xml:space="preserve">утверждает </w:t>
      </w:r>
      <w:r w:rsidR="00BA21B2">
        <w:t>отчёты</w:t>
      </w:r>
      <w:r w:rsidR="00143CA7">
        <w:t xml:space="preserve"> об исполнении местного бюджета за первый квартал, полугодие и девять месяцев текущего</w:t>
      </w:r>
      <w:r w:rsidR="004E6721">
        <w:t xml:space="preserve"> финансового года;</w:t>
      </w:r>
    </w:p>
    <w:p w:rsidR="00916D46" w:rsidRDefault="00B41DFB" w:rsidP="00916D46">
      <w:r>
        <w:t xml:space="preserve">14) </w:t>
      </w:r>
      <w:r w:rsidR="00916D46">
        <w:t>осуществляет иные бюджетные полномочия в соответствии с бюджетным законодательством Российской Федерации, Уставом Пинежского муниципального округа Архангельской области, настоящим Положением и иными муниципальными актами.</w:t>
      </w:r>
    </w:p>
    <w:p w:rsidR="00D91D5E" w:rsidRDefault="00D91D5E" w:rsidP="00E75747"/>
    <w:p w:rsidR="00D91D5E" w:rsidRDefault="00D91D5E" w:rsidP="00B41DFB">
      <w:pPr>
        <w:ind w:firstLine="0"/>
        <w:rPr>
          <w:b/>
        </w:rPr>
      </w:pPr>
      <w:r w:rsidRPr="00D91D5E">
        <w:rPr>
          <w:b/>
        </w:rPr>
        <w:t xml:space="preserve">Статья 8. Бюджетные </w:t>
      </w:r>
      <w:r w:rsidR="00BA21B2" w:rsidRPr="00D91D5E">
        <w:rPr>
          <w:b/>
        </w:rPr>
        <w:t>полномочия</w:t>
      </w:r>
      <w:r w:rsidRPr="00D91D5E">
        <w:rPr>
          <w:b/>
        </w:rPr>
        <w:t xml:space="preserve"> комитета по финансам</w:t>
      </w:r>
    </w:p>
    <w:p w:rsidR="0030267D" w:rsidRDefault="0030267D" w:rsidP="00E75747">
      <w:pPr>
        <w:rPr>
          <w:b/>
        </w:rPr>
      </w:pPr>
    </w:p>
    <w:p w:rsidR="0030267D" w:rsidRDefault="00B41DFB" w:rsidP="00E75747">
      <w:r>
        <w:t xml:space="preserve">1. </w:t>
      </w:r>
      <w:r w:rsidR="005E0914">
        <w:t>Комитет по финансам осуществляет следующие бюджетные полномочия:</w:t>
      </w:r>
    </w:p>
    <w:p w:rsidR="005E0914" w:rsidRDefault="00B41DFB" w:rsidP="00E75747">
      <w:r>
        <w:t xml:space="preserve">1) </w:t>
      </w:r>
      <w:r w:rsidR="005E0914">
        <w:t xml:space="preserve">составляет </w:t>
      </w:r>
      <w:r w:rsidR="00BA21B2">
        <w:t>проект</w:t>
      </w:r>
      <w:r w:rsidR="005E0914">
        <w:t xml:space="preserve"> местного бюджета на </w:t>
      </w:r>
      <w:r w:rsidR="002239FA">
        <w:t>очередной</w:t>
      </w:r>
      <w:r w:rsidR="005E0914">
        <w:t xml:space="preserve"> финансовый год и плановый период и представляет его в администрацию </w:t>
      </w:r>
      <w:r w:rsidR="00A108DD">
        <w:t xml:space="preserve">Пинежского муниципального </w:t>
      </w:r>
      <w:r w:rsidR="005E0914">
        <w:t>округа с необходимыми документами и материалами для внесения в Собрани</w:t>
      </w:r>
      <w:r w:rsidR="006A6863">
        <w:t>е</w:t>
      </w:r>
      <w:r w:rsidR="005E0914">
        <w:t xml:space="preserve"> депутатов</w:t>
      </w:r>
      <w:r w:rsidR="00A108DD">
        <w:t xml:space="preserve"> Пинежского муниципального округа</w:t>
      </w:r>
      <w:r w:rsidR="005E0914">
        <w:t>;</w:t>
      </w:r>
    </w:p>
    <w:p w:rsidR="005E0914" w:rsidRDefault="00B41DFB" w:rsidP="00E75747">
      <w:r>
        <w:t xml:space="preserve">2) </w:t>
      </w:r>
      <w:r w:rsidR="00EF6317">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EF6317" w:rsidRDefault="00B41DFB" w:rsidP="00E75747">
      <w:r>
        <w:t xml:space="preserve">3) </w:t>
      </w:r>
      <w:r w:rsidR="00EF6317">
        <w:t>устанавливает перечень и коды целевых статей расходов местного бюджета;</w:t>
      </w:r>
    </w:p>
    <w:p w:rsidR="00EF6317" w:rsidRDefault="00B41DFB" w:rsidP="00E75747">
      <w:r>
        <w:t xml:space="preserve">4) </w:t>
      </w:r>
      <w:r w:rsidR="00EF6317">
        <w:t>у</w:t>
      </w:r>
      <w:r w:rsidR="00144EF9">
        <w:t>тверждает перечень кодов подвид</w:t>
      </w:r>
      <w:r w:rsidR="00EF6317">
        <w:t xml:space="preserve">ов </w:t>
      </w:r>
      <w:r w:rsidR="002239FA">
        <w:t>п</w:t>
      </w:r>
      <w:r w:rsidR="00A70A34">
        <w:t>о видам доходов, главными администраторами которых явля</w:t>
      </w:r>
      <w:r w:rsidR="00144EF9">
        <w:t>ю</w:t>
      </w:r>
      <w:r w:rsidR="00A70A34">
        <w:t>тся органы местного самоуправления Пинежского муниципального округа Архангельской области</w:t>
      </w:r>
      <w:r w:rsidR="0024112B">
        <w:t xml:space="preserve"> и (или) находящиеся в их ведении казенные учреждения;</w:t>
      </w:r>
    </w:p>
    <w:p w:rsidR="0024112B" w:rsidRDefault="00B41DFB" w:rsidP="00E75747">
      <w:r>
        <w:t xml:space="preserve">5) </w:t>
      </w:r>
      <w:r w:rsidR="0024112B">
        <w:t>утверждает сводную бюджетную роспись, вносит в нее изменения, составляет и ведет кассовый план исполнения местного бюджета;</w:t>
      </w:r>
    </w:p>
    <w:p w:rsidR="0024112B" w:rsidRDefault="00B41DFB" w:rsidP="00E75747">
      <w:r>
        <w:t xml:space="preserve">6) </w:t>
      </w:r>
      <w:r w:rsidR="0024112B">
        <w:t xml:space="preserve">устанавливает порядок и методику планирования бюджетных </w:t>
      </w:r>
      <w:r w:rsidR="002239FA">
        <w:t>ассигнований</w:t>
      </w:r>
      <w:r w:rsidR="0024112B">
        <w:t xml:space="preserve"> местного бюджета;</w:t>
      </w:r>
    </w:p>
    <w:p w:rsidR="0024112B" w:rsidRDefault="00B41DFB" w:rsidP="00E75747">
      <w:r>
        <w:lastRenderedPageBreak/>
        <w:t xml:space="preserve">7) </w:t>
      </w:r>
      <w:r w:rsidR="0024112B">
        <w:t>составляет бюджетную отчетность Пинежс</w:t>
      </w:r>
      <w:r w:rsidR="002239FA">
        <w:t>к</w:t>
      </w:r>
      <w:r w:rsidR="0024112B">
        <w:t xml:space="preserve">ого муниципального округа </w:t>
      </w:r>
      <w:r w:rsidR="003554A0">
        <w:t>А</w:t>
      </w:r>
      <w:r w:rsidR="00B32C9C">
        <w:t xml:space="preserve">рхангельской области </w:t>
      </w:r>
      <w:r w:rsidR="0024112B">
        <w:t xml:space="preserve">на основании бюджетной отчетности главных </w:t>
      </w:r>
      <w:r w:rsidR="007A0F32">
        <w:t>распорядителей</w:t>
      </w:r>
      <w:r w:rsidR="009133BC">
        <w:t xml:space="preserve"> бюджетных средств;</w:t>
      </w:r>
    </w:p>
    <w:p w:rsidR="009133BC" w:rsidRDefault="00B41DFB" w:rsidP="00E75747">
      <w:r>
        <w:t xml:space="preserve">8) </w:t>
      </w:r>
      <w:r w:rsidR="009133BC">
        <w:t>ведет муниципальную долговую книгу, в том числе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w:t>
      </w:r>
      <w:r w:rsidR="00201352">
        <w:t>й</w:t>
      </w:r>
      <w:r w:rsidR="009133BC">
        <w:t xml:space="preserve"> по выданным гарантиям, а также в иных случаях, установленных муниципальными гарантиями;</w:t>
      </w:r>
    </w:p>
    <w:p w:rsidR="009133BC" w:rsidRDefault="00B41DFB" w:rsidP="00E75747">
      <w:r>
        <w:t xml:space="preserve">9) </w:t>
      </w:r>
      <w:r w:rsidR="00470882">
        <w:t xml:space="preserve">ведет реестр расходных обязательств </w:t>
      </w:r>
      <w:r w:rsidR="001252F7">
        <w:t>П</w:t>
      </w:r>
      <w:r w:rsidR="00470882">
        <w:t xml:space="preserve">инежского муниципального округа </w:t>
      </w:r>
      <w:r w:rsidR="001252F7">
        <w:t>А</w:t>
      </w:r>
      <w:r w:rsidR="00470882">
        <w:t>рхангельской областии представляет его в министерство финансов Архангельской области</w:t>
      </w:r>
      <w:r w:rsidR="003848C2">
        <w:t>;</w:t>
      </w:r>
    </w:p>
    <w:p w:rsidR="003848C2" w:rsidRDefault="00B41DFB" w:rsidP="00E75747">
      <w:r>
        <w:t xml:space="preserve">10) </w:t>
      </w:r>
      <w:r w:rsidR="003848C2">
        <w:t>организует исполнение местного бюджета;</w:t>
      </w:r>
    </w:p>
    <w:p w:rsidR="003848C2" w:rsidRDefault="00B41DFB" w:rsidP="00E75747">
      <w:r>
        <w:t xml:space="preserve">11) </w:t>
      </w:r>
      <w:r w:rsidR="003848C2">
        <w:t>открывает лицевые счета главным распорядителям средств местного бюджета, муниципальным казенным учреждениям, являющимся получателями средств местного бюджета, а также муниципальным бюджетным и автономным учреждениям;</w:t>
      </w:r>
    </w:p>
    <w:p w:rsidR="003848C2" w:rsidRDefault="00B41DFB" w:rsidP="00E75747">
      <w:r>
        <w:t xml:space="preserve">12) </w:t>
      </w:r>
      <w:r w:rsidR="00586D51">
        <w:t xml:space="preserve">осуществляет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w:t>
      </w:r>
      <w:r w:rsidR="00AB483D">
        <w:t>или в какой-либо части муниципаль</w:t>
      </w:r>
      <w:r w:rsidR="002239FA">
        <w:t>но</w:t>
      </w:r>
      <w:r w:rsidR="00AB483D">
        <w:t xml:space="preserve">й гарантии (далее </w:t>
      </w:r>
      <w:r w:rsidR="00594DD1">
        <w:t xml:space="preserve">по тексту </w:t>
      </w:r>
      <w:r w:rsidR="00AB483D">
        <w:t xml:space="preserve">– обеспечение), а также мониторинг финансового состояния принципала, контроль за достаточностью, надежностью и ликвидностью </w:t>
      </w:r>
      <w:r w:rsidR="002239FA">
        <w:t>предоставленного</w:t>
      </w:r>
      <w:r w:rsidR="00AB483D">
        <w:t xml:space="preserve"> обеспечения после предоставления муниципальной гарантии в установленном администрацией </w:t>
      </w:r>
      <w:r w:rsidR="00A108DD">
        <w:t xml:space="preserve">Пинежского муниципального </w:t>
      </w:r>
      <w:r w:rsidR="00AB483D">
        <w:t>округа порядке;</w:t>
      </w:r>
    </w:p>
    <w:p w:rsidR="00987398" w:rsidRDefault="00594DD1" w:rsidP="00E75747">
      <w:r>
        <w:t xml:space="preserve">13) </w:t>
      </w:r>
      <w:r w:rsidR="00987398">
        <w:t>согласовывает решения налоговых органов об изменении сроков уплаты налогов, подлежащих зачислению в местный бюджет;</w:t>
      </w:r>
    </w:p>
    <w:p w:rsidR="00987398" w:rsidRDefault="00594DD1" w:rsidP="00E75747">
      <w:r>
        <w:t xml:space="preserve">14) </w:t>
      </w:r>
      <w:r w:rsidR="007317EC">
        <w:t xml:space="preserve">разрабатывает и представляет в администрацию </w:t>
      </w:r>
      <w:r w:rsidR="00A108DD">
        <w:t xml:space="preserve">Пинежского муниципального </w:t>
      </w:r>
      <w:r w:rsidR="007317EC">
        <w:t>округа основные направления бюджетной, налоговой и долговой политики Пинежского муниципального округа Архангельской области</w:t>
      </w:r>
      <w:r w:rsidR="00A077A6">
        <w:t>;</w:t>
      </w:r>
    </w:p>
    <w:p w:rsidR="00A077A6" w:rsidRDefault="00594DD1" w:rsidP="00E75747">
      <w:r>
        <w:t xml:space="preserve">15) </w:t>
      </w:r>
      <w:r w:rsidR="00A077A6">
        <w:t>осуществляет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077A6" w:rsidRDefault="00594DD1" w:rsidP="00E75747">
      <w:r>
        <w:t xml:space="preserve">16) </w:t>
      </w:r>
      <w:r w:rsidR="00D34F4D">
        <w:t xml:space="preserve">осуществляет </w:t>
      </w:r>
      <w:r w:rsidR="002239FA">
        <w:t>контроль</w:t>
      </w:r>
      <w:r w:rsidR="00D34F4D">
        <w:t xml:space="preserve"> при постановке на учет бюджетных и денежных обязательств, санкционировании оплат денежных обязательств;</w:t>
      </w:r>
    </w:p>
    <w:p w:rsidR="00D34F4D" w:rsidRDefault="00594DD1" w:rsidP="00E75747">
      <w:r>
        <w:t xml:space="preserve">17) </w:t>
      </w:r>
      <w:r w:rsidR="00C06347">
        <w:t>проводит мониторинг качества финансового менеджмента в отношении главных распорядителей средств местного бюджета, главных администраторов доходов местного бюджета, главных администраторов источников дефицита местного бюджета в установленном комитетом по финансам порядке;</w:t>
      </w:r>
    </w:p>
    <w:p w:rsidR="00C06347" w:rsidRDefault="00594DD1" w:rsidP="00E75747">
      <w:r>
        <w:t xml:space="preserve">18) </w:t>
      </w:r>
      <w:r w:rsidR="00C06347">
        <w:t>осуществляет учет бюджетных и денежных обязательств получателей средств местного бюджета;</w:t>
      </w:r>
    </w:p>
    <w:p w:rsidR="00C06347" w:rsidRDefault="00594DD1" w:rsidP="00E75747">
      <w:r>
        <w:lastRenderedPageBreak/>
        <w:t xml:space="preserve">19) </w:t>
      </w:r>
      <w:r w:rsidR="002239FA">
        <w:t>устанавливает</w:t>
      </w:r>
      <w:r w:rsidR="00A51FFB">
        <w:t xml:space="preserve"> правила (основания, условия и порядок) списания и восстановления в учете задолженности</w:t>
      </w:r>
      <w:r w:rsidR="00AE53BA">
        <w:t xml:space="preserve"> по денежным обязательствам перед Пинежским муниципальным округом</w:t>
      </w:r>
      <w:r w:rsidR="000A6633">
        <w:t xml:space="preserve"> Архангельской области</w:t>
      </w:r>
      <w:r w:rsidR="00AE53BA">
        <w:t xml:space="preserve">, за исключением случаев, предусмотренных Бюджетным кодексом </w:t>
      </w:r>
      <w:r w:rsidR="002239FA">
        <w:t>Российской</w:t>
      </w:r>
      <w:r w:rsidR="00AE53BA">
        <w:t xml:space="preserve"> Федерации;</w:t>
      </w:r>
    </w:p>
    <w:p w:rsidR="00916D46" w:rsidRDefault="00594DD1" w:rsidP="00916D46">
      <w:r>
        <w:t xml:space="preserve">20) </w:t>
      </w:r>
      <w:r w:rsidR="00916D46">
        <w:t>осуществляет иные бюджетные полномочия в соответствии с бюджетным законодательством Российской Федерации, Уставом Пинежского муниципального округа Архангельской области, настоящим Положением и иными муниципальными актами.</w:t>
      </w:r>
    </w:p>
    <w:p w:rsidR="00E75747" w:rsidRDefault="00E75747" w:rsidP="00E75747"/>
    <w:p w:rsidR="00553AEF" w:rsidRPr="00A108DD" w:rsidRDefault="00553AEF" w:rsidP="00594DD1">
      <w:pPr>
        <w:ind w:firstLine="0"/>
        <w:rPr>
          <w:b/>
        </w:rPr>
      </w:pPr>
      <w:r w:rsidRPr="00553AEF">
        <w:rPr>
          <w:b/>
        </w:rPr>
        <w:t>Статья 9. Бюджетные полномочия контрольно-счетной комиссии</w:t>
      </w:r>
      <w:r w:rsidR="00A108DD" w:rsidRPr="00A108DD">
        <w:t xml:space="preserve"> </w:t>
      </w:r>
      <w:r w:rsidR="00A108DD" w:rsidRPr="00A108DD">
        <w:rPr>
          <w:b/>
        </w:rPr>
        <w:t>Пинежского муниципального округа</w:t>
      </w:r>
    </w:p>
    <w:p w:rsidR="00A35945" w:rsidRPr="00A35945" w:rsidRDefault="00A35945" w:rsidP="00E75747"/>
    <w:p w:rsidR="00A35945" w:rsidRPr="00A35945" w:rsidRDefault="00594DD1" w:rsidP="00E75747">
      <w:r>
        <w:t xml:space="preserve">1. </w:t>
      </w:r>
      <w:r w:rsidR="00A35945" w:rsidRPr="00A35945">
        <w:t xml:space="preserve">Контрольно-счетная комиссия </w:t>
      </w:r>
      <w:r w:rsidR="00A108DD">
        <w:t xml:space="preserve">Пинежского муниципального округа </w:t>
      </w:r>
      <w:r w:rsidR="00A35945" w:rsidRPr="00A35945">
        <w:t>является постоянно действующим органом внешнего муниципального финансового контроля и осуществляет следующие бюджетные полномочия:</w:t>
      </w:r>
    </w:p>
    <w:p w:rsidR="00A35945" w:rsidRDefault="00594DD1" w:rsidP="00E75747">
      <w:r>
        <w:t xml:space="preserve">1) </w:t>
      </w:r>
      <w:r w:rsidR="00F71E6D">
        <w:t xml:space="preserve">контроль за соблюдением бюджетного законодательства Российской Федерации, а также положений нормативных правовых актов, регулирующих бюджетные </w:t>
      </w:r>
      <w:r w:rsidR="002239FA">
        <w:t>правоотношения</w:t>
      </w:r>
      <w:r w:rsidR="00F71E6D">
        <w:t>, правовых актов, обусловливающих публичные нормативные обязательства по иным выплатам физическим лицам из местного бюджета, а также за соблюдением условий муниципальных контрактов, договоров (соглашений) о предоставлении средств из местного бюджета;</w:t>
      </w:r>
    </w:p>
    <w:p w:rsidR="00F71E6D" w:rsidRDefault="00594DD1" w:rsidP="00E75747">
      <w:r>
        <w:t xml:space="preserve">2) </w:t>
      </w:r>
      <w:r w:rsidR="00322096">
        <w:t xml:space="preserve">контроль за достоверностью, полнотой и соответствием нормативным требованиям составления и представления бюджетной отчетности главных </w:t>
      </w:r>
      <w:r w:rsidR="00144EF9">
        <w:t>распорядителей</w:t>
      </w:r>
      <w:r w:rsidR="00322096">
        <w:t xml:space="preserve"> бюджетных средств, квартального и годового отчетов об исполнении бюджета;</w:t>
      </w:r>
    </w:p>
    <w:p w:rsidR="00322096" w:rsidRDefault="00594DD1" w:rsidP="00E75747">
      <w:r>
        <w:t xml:space="preserve">3) </w:t>
      </w:r>
      <w:r w:rsidR="00BB41C3">
        <w:t>контроль в других сферах, установленных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BB41C3" w:rsidRPr="00A35945" w:rsidRDefault="00594DD1" w:rsidP="00E75747">
      <w:r>
        <w:t xml:space="preserve">4) </w:t>
      </w:r>
      <w:r w:rsidR="001F77A9">
        <w:t xml:space="preserve">иные полномочия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2239FA">
        <w:t>Федеральным</w:t>
      </w:r>
      <w:r w:rsidR="001F77A9">
        <w:t xml:space="preserve"> законом от 07.02.2011 № 6-ФЗ «Об общих принципах организации и деятельности </w:t>
      </w:r>
      <w:r w:rsidR="004654DD">
        <w:t>ко</w:t>
      </w:r>
      <w:r w:rsidR="001F77A9">
        <w:t xml:space="preserve">нтрольно-счетных органов субъектов Российской Федерации и муниципальных образований», иными федеральным законами, Уставом </w:t>
      </w:r>
      <w:r w:rsidR="004654DD">
        <w:t>П</w:t>
      </w:r>
      <w:r w:rsidR="001F77A9">
        <w:t xml:space="preserve">инежского муниципального округа </w:t>
      </w:r>
      <w:r w:rsidR="004654DD">
        <w:t>А</w:t>
      </w:r>
      <w:r w:rsidR="001F77A9">
        <w:t xml:space="preserve">рхангельской области, </w:t>
      </w:r>
      <w:r w:rsidR="004654DD">
        <w:t>п</w:t>
      </w:r>
      <w:r w:rsidR="001F77A9">
        <w:t xml:space="preserve">оложением о контрольно-счетной комиссии Пинежского муниципального округа </w:t>
      </w:r>
      <w:r w:rsidR="004654DD">
        <w:t>А</w:t>
      </w:r>
      <w:r w:rsidR="001F77A9">
        <w:t xml:space="preserve">рхангельской области, настоящим </w:t>
      </w:r>
      <w:r w:rsidR="002239FA">
        <w:t>Положением</w:t>
      </w:r>
      <w:r w:rsidR="001F77A9">
        <w:t xml:space="preserve"> и иными муниципальными правовыми актами.</w:t>
      </w:r>
    </w:p>
    <w:p w:rsidR="00E75747" w:rsidRPr="00A35945" w:rsidRDefault="00E75747" w:rsidP="00E75747">
      <w:pPr>
        <w:rPr>
          <w:color w:val="FF0000"/>
        </w:rPr>
      </w:pPr>
    </w:p>
    <w:p w:rsidR="00E75747" w:rsidRPr="00935500" w:rsidRDefault="00935500" w:rsidP="00594DD1">
      <w:pPr>
        <w:ind w:firstLine="0"/>
        <w:rPr>
          <w:b/>
        </w:rPr>
      </w:pPr>
      <w:r w:rsidRPr="00935500">
        <w:rPr>
          <w:b/>
        </w:rPr>
        <w:t>Статья 10. Бюджетные полномочия иных участников бюджетного процесса</w:t>
      </w:r>
    </w:p>
    <w:p w:rsidR="00E75747" w:rsidRDefault="00E75747" w:rsidP="00E75747">
      <w:pPr>
        <w:rPr>
          <w:color w:val="FF0000"/>
        </w:rPr>
      </w:pPr>
    </w:p>
    <w:p w:rsidR="00E75747" w:rsidRPr="00682F06" w:rsidRDefault="00682F06" w:rsidP="00E75747">
      <w:r w:rsidRPr="00682F06">
        <w:t>Бюджетные полномочия главных распорядителей (распорядителей) и получателей средств мес</w:t>
      </w:r>
      <w:r w:rsidR="00144EF9">
        <w:t>тного бюджета, главных админист</w:t>
      </w:r>
      <w:r w:rsidRPr="00682F06">
        <w:t>раторов (администраторов) доходов местного бюджет</w:t>
      </w:r>
      <w:r w:rsidR="00144EF9">
        <w:t>а, главных администра</w:t>
      </w:r>
      <w:r w:rsidRPr="00682F06">
        <w:t xml:space="preserve">торов </w:t>
      </w:r>
      <w:r w:rsidRPr="00682F06">
        <w:lastRenderedPageBreak/>
        <w:t>(</w:t>
      </w:r>
      <w:r w:rsidR="002239FA" w:rsidRPr="00682F06">
        <w:t>администраторов</w:t>
      </w:r>
      <w:r w:rsidRPr="00682F06">
        <w:t xml:space="preserve">) источников </w:t>
      </w:r>
      <w:r w:rsidR="002239FA" w:rsidRPr="00682F06">
        <w:t>финансирования</w:t>
      </w:r>
      <w:r w:rsidRPr="00682F06">
        <w:t xml:space="preserve"> дефицита местного бюджета определяются бюджетным законодательством Российской Федерации.</w:t>
      </w:r>
    </w:p>
    <w:p w:rsidR="00E75747" w:rsidRPr="00251816" w:rsidRDefault="00E75747" w:rsidP="00E75747">
      <w:pPr>
        <w:rPr>
          <w:color w:val="FF0000"/>
        </w:rPr>
      </w:pPr>
    </w:p>
    <w:p w:rsidR="006265F0" w:rsidRDefault="00DA52FD" w:rsidP="00594DD1">
      <w:pPr>
        <w:ind w:firstLine="0"/>
        <w:rPr>
          <w:b/>
        </w:rPr>
      </w:pPr>
      <w:r>
        <w:rPr>
          <w:b/>
          <w:bCs/>
        </w:rPr>
        <w:t xml:space="preserve">Статья </w:t>
      </w:r>
      <w:r w:rsidR="00EF7E47">
        <w:rPr>
          <w:b/>
        </w:rPr>
        <w:t>11</w:t>
      </w:r>
      <w:r w:rsidR="00FB6BAF" w:rsidRPr="00FB6BAF">
        <w:rPr>
          <w:b/>
        </w:rPr>
        <w:t>.</w:t>
      </w:r>
      <w:r w:rsidR="00BA160F">
        <w:rPr>
          <w:b/>
        </w:rPr>
        <w:t> </w:t>
      </w:r>
      <w:r w:rsidR="00FB6BAF" w:rsidRPr="00FB6BAF">
        <w:rPr>
          <w:b/>
        </w:rPr>
        <w:t xml:space="preserve">Доходы </w:t>
      </w:r>
      <w:r w:rsidR="001130F7">
        <w:rPr>
          <w:b/>
        </w:rPr>
        <w:t xml:space="preserve">местного </w:t>
      </w:r>
      <w:r w:rsidR="00FB6BAF" w:rsidRPr="00FB6BAF">
        <w:rPr>
          <w:b/>
        </w:rPr>
        <w:t xml:space="preserve">бюджета </w:t>
      </w:r>
    </w:p>
    <w:p w:rsidR="001130F7" w:rsidRDefault="001130F7" w:rsidP="00733426">
      <w:pPr>
        <w:rPr>
          <w:b/>
        </w:rPr>
      </w:pPr>
    </w:p>
    <w:p w:rsidR="00C3498F" w:rsidRPr="00C6641F" w:rsidRDefault="00C3498F" w:rsidP="00C3498F">
      <w:pPr>
        <w:pStyle w:val="ConsPlusNormal"/>
        <w:ind w:firstLine="708"/>
        <w:jc w:val="both"/>
      </w:pPr>
      <w:r w:rsidRPr="00C6641F">
        <w:t xml:space="preserve">Доходы местного бюджета формируются за счет налоговых и </w:t>
      </w:r>
      <w:r w:rsidR="002239FA" w:rsidRPr="00C6641F">
        <w:t>неналоговых доходов</w:t>
      </w:r>
      <w:r>
        <w:t xml:space="preserve"> местных бюджетов</w:t>
      </w:r>
      <w:r w:rsidRPr="00C6641F">
        <w:t>,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t>, а также муниципальных правовых актов</w:t>
      </w:r>
      <w:r w:rsidRPr="00C6641F">
        <w:t>.</w:t>
      </w:r>
    </w:p>
    <w:p w:rsidR="00C3498F" w:rsidRPr="00C6641F" w:rsidRDefault="00C3498F" w:rsidP="00C3498F">
      <w:pPr>
        <w:pStyle w:val="ConsPlusNormal"/>
        <w:jc w:val="both"/>
      </w:pPr>
    </w:p>
    <w:p w:rsidR="00723A08" w:rsidRPr="0055133D" w:rsidRDefault="00277D93" w:rsidP="00F91525">
      <w:pPr>
        <w:ind w:firstLine="0"/>
        <w:rPr>
          <w:b/>
          <w:i/>
        </w:rPr>
      </w:pPr>
      <w:r>
        <w:rPr>
          <w:b/>
          <w:bCs/>
        </w:rPr>
        <w:t xml:space="preserve">Статья </w:t>
      </w:r>
      <w:r w:rsidR="00DC5D89">
        <w:rPr>
          <w:b/>
        </w:rPr>
        <w:t>1</w:t>
      </w:r>
      <w:r w:rsidR="001110D7">
        <w:rPr>
          <w:b/>
        </w:rPr>
        <w:t>2</w:t>
      </w:r>
      <w:r w:rsidR="00BA160F">
        <w:rPr>
          <w:b/>
        </w:rPr>
        <w:t>. </w:t>
      </w:r>
      <w:r w:rsidR="00FB6BAF" w:rsidRPr="00FB6BAF">
        <w:rPr>
          <w:b/>
        </w:rPr>
        <w:t xml:space="preserve">Расходы </w:t>
      </w:r>
      <w:r w:rsidR="00F07956">
        <w:rPr>
          <w:b/>
        </w:rPr>
        <w:t xml:space="preserve">местного </w:t>
      </w:r>
      <w:r w:rsidR="00FB6BAF" w:rsidRPr="00FB6BAF">
        <w:rPr>
          <w:b/>
        </w:rPr>
        <w:t xml:space="preserve">бюджета </w:t>
      </w:r>
    </w:p>
    <w:p w:rsidR="00FB6BAF" w:rsidRPr="00FB6BAF" w:rsidRDefault="00FB6BAF" w:rsidP="00733426"/>
    <w:p w:rsidR="00DC5D89" w:rsidRPr="00FC2D8E" w:rsidRDefault="00DC5D89" w:rsidP="00DC5D89">
      <w:pPr>
        <w:pStyle w:val="ConsPlusNormal"/>
        <w:ind w:firstLine="540"/>
        <w:jc w:val="both"/>
      </w:pPr>
      <w:r w:rsidRPr="00FC2D8E">
        <w:t xml:space="preserve">1. Формирование </w:t>
      </w:r>
      <w:r w:rsidR="002239FA" w:rsidRPr="00FC2D8E">
        <w:t xml:space="preserve">расходов </w:t>
      </w:r>
      <w:r w:rsidR="002239FA">
        <w:t>Пинежского</w:t>
      </w:r>
      <w:r>
        <w:t xml:space="preserve"> муниципального округа Архангельской области </w:t>
      </w:r>
      <w:r w:rsidRPr="00FC2D8E">
        <w:t>осуществляется в соответств</w:t>
      </w:r>
      <w:r>
        <w:t>ии с расходными обязательствами Пинежского муниципального округа Архангельской области</w:t>
      </w:r>
      <w:r w:rsidRPr="00FC2D8E">
        <w:t xml:space="preserve">, устанавливаемыми и исполняемыми органами местного самоуправления </w:t>
      </w:r>
      <w:r>
        <w:t>Пинежского муниципального округа Архангельской области</w:t>
      </w:r>
      <w:r w:rsidRPr="00FC2D8E">
        <w:t xml:space="preserve"> в соответствии с требованиями Бюджетного кодекса Российской Федерации.</w:t>
      </w:r>
    </w:p>
    <w:p w:rsidR="00DC5D89" w:rsidRPr="003F4A08" w:rsidRDefault="00DC5D89" w:rsidP="00DC5D89">
      <w:pPr>
        <w:pStyle w:val="ConsPlusNormal"/>
        <w:ind w:firstLine="540"/>
        <w:jc w:val="both"/>
      </w:pPr>
      <w:r w:rsidRPr="00FC2D8E">
        <w:t xml:space="preserve">2. Исполнение расходных обязательств </w:t>
      </w:r>
      <w:r>
        <w:t>Пинежского муниципального округа Архангельской области</w:t>
      </w:r>
      <w:r w:rsidRPr="00FC2D8E">
        <w:t xml:space="preserve"> осуществляется за счет средств местн</w:t>
      </w:r>
      <w:r>
        <w:t xml:space="preserve">ого </w:t>
      </w:r>
      <w:r w:rsidRPr="00FC2D8E">
        <w:t>бюджет</w:t>
      </w:r>
      <w:r>
        <w:t>а</w:t>
      </w:r>
      <w:r w:rsidRPr="00FC2D8E">
        <w:t xml:space="preserve"> в соответствии с требованиями Бюджетного кодекса Российской Федерации. </w:t>
      </w:r>
      <w:r w:rsidRPr="00FC2D8E">
        <w:br/>
      </w:r>
    </w:p>
    <w:p w:rsidR="00FB6BAF" w:rsidRPr="00FB6BAF" w:rsidRDefault="00354C9A" w:rsidP="00F91525">
      <w:pPr>
        <w:ind w:firstLine="0"/>
        <w:rPr>
          <w:b/>
        </w:rPr>
      </w:pPr>
      <w:r>
        <w:rPr>
          <w:b/>
          <w:bCs/>
        </w:rPr>
        <w:t xml:space="preserve">Статья </w:t>
      </w:r>
      <w:r w:rsidR="00FB6BAF" w:rsidRPr="00FB6BAF">
        <w:rPr>
          <w:b/>
        </w:rPr>
        <w:t>1</w:t>
      </w:r>
      <w:r w:rsidR="001110D7">
        <w:rPr>
          <w:b/>
        </w:rPr>
        <w:t>3</w:t>
      </w:r>
      <w:r w:rsidR="00FB6BAF" w:rsidRPr="00FB6BAF">
        <w:rPr>
          <w:b/>
        </w:rPr>
        <w:t>.</w:t>
      </w:r>
      <w:r w:rsidR="00BA160F">
        <w:rPr>
          <w:b/>
        </w:rPr>
        <w:t> </w:t>
      </w:r>
      <w:r w:rsidR="00FB6BAF" w:rsidRPr="00FB6BAF">
        <w:rPr>
          <w:b/>
        </w:rPr>
        <w:t>Резервный фонд</w:t>
      </w:r>
      <w:r w:rsidR="001110D7">
        <w:rPr>
          <w:b/>
        </w:rPr>
        <w:t xml:space="preserve"> администрации </w:t>
      </w:r>
      <w:r w:rsidR="00A108DD">
        <w:rPr>
          <w:b/>
        </w:rPr>
        <w:t xml:space="preserve">Пинежского муниципального </w:t>
      </w:r>
      <w:r w:rsidR="001110D7">
        <w:rPr>
          <w:b/>
        </w:rPr>
        <w:t>округа</w:t>
      </w:r>
    </w:p>
    <w:p w:rsidR="00FB6BAF" w:rsidRPr="00FB6BAF" w:rsidRDefault="00FB6BAF" w:rsidP="00733426"/>
    <w:p w:rsidR="00F91525" w:rsidRDefault="00F91525" w:rsidP="00D649BB">
      <w:pPr>
        <w:pStyle w:val="ConsPlusNormal"/>
        <w:ind w:firstLine="708"/>
        <w:jc w:val="both"/>
      </w:pPr>
      <w:r>
        <w:t xml:space="preserve">1. </w:t>
      </w:r>
      <w:r w:rsidR="00D649BB" w:rsidRPr="00C6641F">
        <w:t xml:space="preserve">В расходной части местного бюджета создается резервный фонд администрации </w:t>
      </w:r>
      <w:r w:rsidR="00D649BB">
        <w:t>Пинежского муниципального округа Архангельской области</w:t>
      </w:r>
      <w:r w:rsidR="00D649BB" w:rsidRPr="00C6641F">
        <w:t>.</w:t>
      </w:r>
      <w:r w:rsidR="00D649BB">
        <w:tab/>
      </w:r>
    </w:p>
    <w:p w:rsidR="00F91525" w:rsidRDefault="00F91525" w:rsidP="00D649BB">
      <w:pPr>
        <w:pStyle w:val="ConsPlusNormal"/>
        <w:ind w:firstLine="708"/>
        <w:jc w:val="both"/>
      </w:pPr>
      <w:r>
        <w:t xml:space="preserve">2. </w:t>
      </w:r>
      <w:r w:rsidR="00D649BB" w:rsidRPr="00C6641F">
        <w:t xml:space="preserve">Размер резервного фонда администрации </w:t>
      </w:r>
      <w:r w:rsidR="00A108DD">
        <w:t xml:space="preserve">Пинежского муниципального </w:t>
      </w:r>
      <w:r w:rsidR="00D649BB">
        <w:t>округа</w:t>
      </w:r>
      <w:r w:rsidR="00D649BB" w:rsidRPr="00C6641F">
        <w:t xml:space="preserve"> устанавливается решением о местном бюджете</w:t>
      </w:r>
      <w:r w:rsidR="00D649BB">
        <w:t>.</w:t>
      </w:r>
      <w:r w:rsidR="00D649BB">
        <w:tab/>
      </w:r>
      <w:r w:rsidR="00D649BB">
        <w:tab/>
      </w:r>
      <w:r w:rsidR="00D649BB">
        <w:tab/>
      </w:r>
      <w:r w:rsidR="00D649BB">
        <w:tab/>
      </w:r>
    </w:p>
    <w:p w:rsidR="00F91525" w:rsidRDefault="00F91525" w:rsidP="00D649BB">
      <w:pPr>
        <w:pStyle w:val="ConsPlusNormal"/>
        <w:ind w:firstLine="708"/>
        <w:jc w:val="both"/>
      </w:pPr>
      <w:r>
        <w:t xml:space="preserve">3. </w:t>
      </w:r>
      <w:r w:rsidR="00D649BB" w:rsidRPr="00C6641F">
        <w:t xml:space="preserve">Средства резервного фонда администрации </w:t>
      </w:r>
      <w:r w:rsidR="00A108DD">
        <w:t xml:space="preserve">Пинежского муниципального </w:t>
      </w:r>
      <w:r w:rsidR="00D649BB">
        <w:t>округа</w:t>
      </w:r>
      <w:r>
        <w:t xml:space="preserve"> </w:t>
      </w:r>
      <w:r w:rsidR="00D649BB" w:rsidRPr="00C6641F">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w:t>
      </w:r>
      <w:r w:rsidR="00D649BB" w:rsidRPr="00C26F35">
        <w:t>ные порядком использования бюджетных ассигнований резервного фонда администрации</w:t>
      </w:r>
      <w:r w:rsidR="00D649BB">
        <w:t xml:space="preserve"> </w:t>
      </w:r>
      <w:r w:rsidR="00A108DD">
        <w:t xml:space="preserve">Пинежского муниципального </w:t>
      </w:r>
      <w:r w:rsidR="00D649BB">
        <w:t>округа</w:t>
      </w:r>
      <w:r w:rsidR="00D649BB" w:rsidRPr="00C26F35">
        <w:t>.</w:t>
      </w:r>
      <w:r w:rsidR="00D649BB">
        <w:tab/>
      </w:r>
      <w:r w:rsidR="00D649BB">
        <w:tab/>
      </w:r>
      <w:r w:rsidR="00D649BB">
        <w:tab/>
      </w:r>
    </w:p>
    <w:p w:rsidR="00F91525" w:rsidRDefault="00F91525" w:rsidP="00D649BB">
      <w:pPr>
        <w:pStyle w:val="ConsPlusNormal"/>
        <w:ind w:firstLine="708"/>
        <w:jc w:val="both"/>
      </w:pPr>
      <w:r>
        <w:t xml:space="preserve">4. </w:t>
      </w:r>
      <w:r w:rsidR="00D649BB" w:rsidRPr="00C26F35">
        <w:t xml:space="preserve">Порядок использования бюджетных ассигнований резервного фонда администрации </w:t>
      </w:r>
      <w:r w:rsidR="00A108DD">
        <w:t xml:space="preserve">Пинежского муниципального </w:t>
      </w:r>
      <w:r w:rsidR="00D649BB">
        <w:t>округа</w:t>
      </w:r>
      <w:r>
        <w:t xml:space="preserve"> </w:t>
      </w:r>
      <w:r w:rsidR="00D649BB">
        <w:t xml:space="preserve">устанавливается </w:t>
      </w:r>
      <w:r w:rsidR="00D649BB" w:rsidRPr="00C26F35">
        <w:t>администраци</w:t>
      </w:r>
      <w:r w:rsidR="00D649BB">
        <w:t>ей</w:t>
      </w:r>
      <w:r>
        <w:t xml:space="preserve"> </w:t>
      </w:r>
      <w:r w:rsidR="00A108DD">
        <w:t xml:space="preserve">Пинежского муниципального </w:t>
      </w:r>
      <w:r w:rsidR="00D649BB">
        <w:t>округа</w:t>
      </w:r>
      <w:r w:rsidR="00D649BB" w:rsidRPr="00C26F35">
        <w:t>.</w:t>
      </w:r>
      <w:r w:rsidR="00D649BB">
        <w:tab/>
      </w:r>
      <w:r w:rsidR="00D649BB">
        <w:tab/>
      </w:r>
      <w:r w:rsidR="00D649BB">
        <w:tab/>
      </w:r>
      <w:r w:rsidR="00D649BB">
        <w:tab/>
      </w:r>
    </w:p>
    <w:p w:rsidR="00D649BB" w:rsidRPr="00C26F35" w:rsidRDefault="00F91525" w:rsidP="00D649BB">
      <w:pPr>
        <w:pStyle w:val="ConsPlusNormal"/>
        <w:ind w:firstLine="708"/>
        <w:jc w:val="both"/>
      </w:pPr>
      <w:r>
        <w:t xml:space="preserve">5. </w:t>
      </w:r>
      <w:r w:rsidR="00D649BB" w:rsidRPr="00C26F35">
        <w:t xml:space="preserve">Отчет об использовании бюджетных ассигнований резервного фонда администрации </w:t>
      </w:r>
      <w:r w:rsidR="00A108DD">
        <w:t xml:space="preserve">Пинежского муниципального </w:t>
      </w:r>
      <w:r w:rsidR="00D649BB">
        <w:t>округа</w:t>
      </w:r>
      <w:r w:rsidR="00D649BB" w:rsidRPr="00C26F35">
        <w:t xml:space="preserve"> прилагается к годовому отчету об исполнении местного бюджета.</w:t>
      </w:r>
    </w:p>
    <w:p w:rsidR="00FB6BAF" w:rsidRDefault="00FB6BAF" w:rsidP="00733426">
      <w:pPr>
        <w:rPr>
          <w:b/>
        </w:rPr>
      </w:pPr>
    </w:p>
    <w:p w:rsidR="00FB6BAF" w:rsidRPr="00FB6BAF" w:rsidRDefault="002E6088" w:rsidP="00F91525">
      <w:pPr>
        <w:ind w:firstLine="0"/>
        <w:rPr>
          <w:b/>
        </w:rPr>
      </w:pPr>
      <w:r>
        <w:rPr>
          <w:b/>
          <w:bCs/>
        </w:rPr>
        <w:t xml:space="preserve">Статья </w:t>
      </w:r>
      <w:r w:rsidR="00FB6BAF" w:rsidRPr="00FB6BAF">
        <w:rPr>
          <w:b/>
        </w:rPr>
        <w:t>1</w:t>
      </w:r>
      <w:r w:rsidR="00B2583C">
        <w:rPr>
          <w:b/>
        </w:rPr>
        <w:t>4</w:t>
      </w:r>
      <w:r w:rsidR="00FB6BAF" w:rsidRPr="00FB6BAF">
        <w:rPr>
          <w:b/>
        </w:rPr>
        <w:t>.</w:t>
      </w:r>
      <w:r w:rsidR="00BA160F">
        <w:rPr>
          <w:b/>
        </w:rPr>
        <w:t> </w:t>
      </w:r>
      <w:r w:rsidR="00B2583C">
        <w:rPr>
          <w:b/>
        </w:rPr>
        <w:t xml:space="preserve"> М</w:t>
      </w:r>
      <w:r w:rsidR="00FB6BAF" w:rsidRPr="00FB6BAF">
        <w:rPr>
          <w:b/>
        </w:rPr>
        <w:t>униципальный долг</w:t>
      </w:r>
    </w:p>
    <w:p w:rsidR="00FB6BAF" w:rsidRPr="00FB6BAF" w:rsidRDefault="00FB6BAF" w:rsidP="00733426"/>
    <w:p w:rsidR="00F91525" w:rsidRDefault="00896F36" w:rsidP="00134650">
      <w:pPr>
        <w:pStyle w:val="ConsPlusNormal"/>
        <w:ind w:firstLine="540"/>
        <w:jc w:val="both"/>
      </w:pPr>
      <w:r w:rsidRPr="00C26F35">
        <w:t xml:space="preserve">1. Структура муниципального долга </w:t>
      </w:r>
      <w:r>
        <w:t xml:space="preserve">Пинежского муниципального округа </w:t>
      </w:r>
      <w:r w:rsidR="00572FF0">
        <w:t>А</w:t>
      </w:r>
      <w:r>
        <w:t xml:space="preserve">рхангельской области </w:t>
      </w:r>
      <w:r w:rsidRPr="00C26F35">
        <w:t xml:space="preserve">представляет собой группировку муниципальных долговых обязательств по установленным Бюджетным </w:t>
      </w:r>
      <w:hyperlink r:id="rId8">
        <w:r w:rsidRPr="00C26F35">
          <w:t>кодексом</w:t>
        </w:r>
      </w:hyperlink>
      <w:r w:rsidRPr="00C26F35">
        <w:t xml:space="preserve"> Российской Федерации видам долговых обязательств.</w:t>
      </w:r>
      <w:r w:rsidR="00572FF0">
        <w:tab/>
      </w:r>
      <w:r w:rsidR="00572FF0">
        <w:tab/>
      </w:r>
      <w:r w:rsidR="00572FF0">
        <w:tab/>
      </w:r>
      <w:r w:rsidR="00572FF0">
        <w:tab/>
      </w:r>
      <w:r w:rsidR="00572FF0">
        <w:tab/>
      </w:r>
      <w:r w:rsidR="00572FF0">
        <w:tab/>
      </w:r>
      <w:r w:rsidR="00572FF0">
        <w:tab/>
      </w:r>
      <w:r w:rsidR="00572FF0">
        <w:tab/>
      </w:r>
      <w:r>
        <w:t xml:space="preserve">Долговые обязательства </w:t>
      </w:r>
      <w:r w:rsidR="00FC20A7">
        <w:t>Пинежского муниципального округа Архангельской области</w:t>
      </w:r>
      <w:r w:rsidR="00F91525">
        <w:t xml:space="preserve"> </w:t>
      </w:r>
      <w:r w:rsidRPr="00C26F35">
        <w:t xml:space="preserve">полностью и без условий обеспечивается всем </w:t>
      </w:r>
      <w:r>
        <w:t xml:space="preserve">находящимся в собственности </w:t>
      </w:r>
      <w:r w:rsidR="00FC20A7">
        <w:t>Пинежского муниципального округа Архангельской области</w:t>
      </w:r>
      <w:r w:rsidR="00F91525">
        <w:t xml:space="preserve"> </w:t>
      </w:r>
      <w:r w:rsidRPr="00C26F35">
        <w:t xml:space="preserve">муниципальным имуществом, составляющим муниципальную казну </w:t>
      </w:r>
      <w:r w:rsidR="00FC20A7">
        <w:t>Пинежского муниципального округа Архангельской области</w:t>
      </w:r>
      <w:r w:rsidRPr="00C26F35">
        <w:t xml:space="preserve">, и исполняется за счет средств местного </w:t>
      </w:r>
      <w:r w:rsidRPr="00C6641F">
        <w:t>бюджета.</w:t>
      </w:r>
      <w:bookmarkStart w:id="1" w:name="P227"/>
      <w:bookmarkEnd w:id="1"/>
      <w:r w:rsidR="00FC20A7">
        <w:tab/>
      </w:r>
      <w:r w:rsidR="00FC20A7">
        <w:tab/>
      </w:r>
      <w:r w:rsidR="00FC20A7">
        <w:tab/>
      </w:r>
      <w:r w:rsidR="00FC20A7">
        <w:tab/>
      </w:r>
      <w:r w:rsidR="00FC20A7">
        <w:tab/>
      </w:r>
      <w:r w:rsidR="00FC20A7">
        <w:tab/>
      </w:r>
      <w:r w:rsidR="00FC20A7">
        <w:tab/>
      </w:r>
      <w:r w:rsidR="00FC20A7">
        <w:tab/>
      </w:r>
      <w:r w:rsidR="00FC20A7">
        <w:tab/>
      </w:r>
      <w:r w:rsidR="00FC20A7">
        <w:tab/>
      </w:r>
      <w:r w:rsidR="00FC20A7">
        <w:tab/>
      </w:r>
    </w:p>
    <w:p w:rsidR="00A108DD" w:rsidRDefault="00896F36" w:rsidP="00F91525">
      <w:pPr>
        <w:pStyle w:val="ConsPlusNormal"/>
        <w:ind w:firstLine="539"/>
        <w:jc w:val="both"/>
      </w:pPr>
      <w:r w:rsidRPr="00C6641F">
        <w:t xml:space="preserve">2.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w:t>
      </w:r>
      <w:r w:rsidRPr="00C26F35">
        <w:t xml:space="preserve">полностью прекращенным и списывается с муниципального долга, если иное не предусмотрено решением </w:t>
      </w:r>
      <w:r w:rsidR="00FC20A7">
        <w:t>Собрания депутатов</w:t>
      </w:r>
      <w:r w:rsidR="00A108DD">
        <w:t xml:space="preserve"> Пинежского муниципального округа</w:t>
      </w:r>
      <w:r w:rsidRPr="00C26F35">
        <w:t>.</w:t>
      </w:r>
    </w:p>
    <w:p w:rsidR="00896F36" w:rsidRPr="00C6641F" w:rsidRDefault="00FC20A7" w:rsidP="00F91525">
      <w:pPr>
        <w:pStyle w:val="ConsPlusNormal"/>
        <w:ind w:firstLine="539"/>
        <w:jc w:val="both"/>
      </w:pPr>
      <w:r>
        <w:tab/>
      </w:r>
      <w:r w:rsidR="00896F36" w:rsidRPr="00C26F35">
        <w:t xml:space="preserve">Долговые обязательства </w:t>
      </w:r>
      <w:r w:rsidR="006976A0">
        <w:t>Пинежского муниципального округа Архангельской области</w:t>
      </w:r>
      <w:r w:rsidR="00F91525">
        <w:t xml:space="preserve"> </w:t>
      </w:r>
      <w:r w:rsidR="00896F36" w:rsidRPr="00C26F35">
        <w:t>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r w:rsidR="007506D6">
        <w:tab/>
      </w:r>
      <w:r w:rsidR="007506D6">
        <w:tab/>
      </w:r>
      <w:r w:rsidR="007506D6">
        <w:tab/>
      </w:r>
      <w:r w:rsidR="007506D6">
        <w:tab/>
      </w:r>
      <w:r w:rsidR="007506D6">
        <w:tab/>
      </w:r>
      <w:r w:rsidR="007506D6">
        <w:tab/>
      </w:r>
      <w:r w:rsidR="007506D6">
        <w:tab/>
      </w:r>
      <w:r w:rsidR="007506D6">
        <w:tab/>
      </w:r>
      <w:r w:rsidR="007506D6">
        <w:tab/>
      </w:r>
      <w:r w:rsidR="00896F36" w:rsidRPr="00C26F35">
        <w:t xml:space="preserve">3. По истечении сроков, указанных в </w:t>
      </w:r>
      <w:hyperlink w:anchor="P227">
        <w:r w:rsidR="00896F36" w:rsidRPr="00C26F35">
          <w:t>абзаце первом пункта 2</w:t>
        </w:r>
      </w:hyperlink>
      <w:r w:rsidR="00896F36" w:rsidRPr="00C26F35">
        <w:t xml:space="preserve"> настоящей статьи, </w:t>
      </w:r>
      <w:r w:rsidR="00896F36">
        <w:t xml:space="preserve">администрация </w:t>
      </w:r>
      <w:r w:rsidR="00A108DD">
        <w:t xml:space="preserve">Пинежского муниципального </w:t>
      </w:r>
      <w:r w:rsidR="0095682A">
        <w:t>округа</w:t>
      </w:r>
      <w:r w:rsidR="00F91525">
        <w:t xml:space="preserve"> </w:t>
      </w:r>
      <w:r w:rsidR="00896F36" w:rsidRPr="00C26F35">
        <w:t xml:space="preserve">издает </w:t>
      </w:r>
      <w:r w:rsidR="00896F36">
        <w:t>муниципальный правовой акт</w:t>
      </w:r>
      <w:r w:rsidR="00896F36" w:rsidRPr="00C26F35">
        <w:t xml:space="preserve"> о списании с муниципального долга муниципальных долговых обязательств </w:t>
      </w:r>
      <w:r w:rsidR="00EE278F">
        <w:t>Пинежского муниципального округа Архангельской области</w:t>
      </w:r>
      <w:r w:rsidR="00896F36" w:rsidRPr="00C26F35">
        <w:t>, выраженных в валюте Российской Федерации.</w:t>
      </w:r>
      <w:r w:rsidR="00EE278F">
        <w:tab/>
      </w:r>
      <w:r w:rsidR="00EE278F">
        <w:tab/>
      </w:r>
      <w:r w:rsidR="00EE278F">
        <w:tab/>
      </w:r>
      <w:r w:rsidR="00EE278F">
        <w:tab/>
      </w:r>
      <w:r w:rsidR="00EE278F">
        <w:tab/>
      </w:r>
      <w:r w:rsidR="00EE278F">
        <w:tab/>
      </w:r>
      <w:r w:rsidR="00EE278F">
        <w:tab/>
      </w:r>
      <w:r w:rsidR="00EE278F">
        <w:tab/>
      </w:r>
      <w:r w:rsidR="00896F36" w:rsidRPr="00C26F35">
        <w:t xml:space="preserve">4. </w:t>
      </w:r>
      <w:r w:rsidR="00EE278F">
        <w:t>Пинежский муниципальный округ Архангельской области</w:t>
      </w:r>
      <w:r w:rsidR="00F91525">
        <w:t xml:space="preserve"> </w:t>
      </w:r>
      <w:r w:rsidR="00896F36" w:rsidRPr="00C26F35">
        <w:t>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w:t>
      </w:r>
      <w:r w:rsidR="00F91525">
        <w:t xml:space="preserve"> </w:t>
      </w:r>
      <w:r w:rsidR="004F7F3A">
        <w:t>Пинежского муниципального округа Архангельской области</w:t>
      </w:r>
      <w:r w:rsidR="00896F36" w:rsidRPr="00C26F35">
        <w:t xml:space="preserve"> как заемщика, выраженные в валюте Российской Федерации.</w:t>
      </w:r>
      <w:r w:rsidR="00AB2489">
        <w:tab/>
      </w:r>
      <w:r w:rsidR="00AB2489">
        <w:tab/>
      </w:r>
      <w:r w:rsidR="00AB2489">
        <w:tab/>
      </w:r>
      <w:r w:rsidR="00AB2489">
        <w:tab/>
      </w:r>
      <w:r w:rsidR="00AB2489">
        <w:tab/>
      </w:r>
      <w:r w:rsidR="00AB2489">
        <w:tab/>
      </w:r>
      <w:r w:rsidR="00A324AB">
        <w:tab/>
      </w:r>
      <w:r w:rsidR="00A324AB">
        <w:tab/>
      </w:r>
      <w:r w:rsidR="00A324AB">
        <w:tab/>
      </w:r>
      <w:r w:rsidR="00A324AB">
        <w:tab/>
      </w:r>
      <w:r w:rsidR="00A324AB">
        <w:tab/>
      </w:r>
      <w:r w:rsidR="00A324AB">
        <w:tab/>
      </w:r>
      <w:r w:rsidR="00896F36" w:rsidRPr="00C26F35">
        <w:t>Муниципальные внешние заимствования осуществляются путем привлечения кредитов в местный бюджет из федерального бюджета</w:t>
      </w:r>
      <w:r w:rsidR="00896F36">
        <w:t xml:space="preserve"> от имени муниципального образования</w:t>
      </w:r>
      <w:r w:rsidR="00896F36" w:rsidRPr="00C26F35">
        <w:t xml:space="preserve"> в рамках использования Российской Федерацией целевых иностранных кредитов, по которым возникают долговые обязательства </w:t>
      </w:r>
      <w:r w:rsidR="007F56D7">
        <w:t>Пинежского муниципального округа Архангельской области</w:t>
      </w:r>
      <w:r w:rsidR="006A6863">
        <w:t xml:space="preserve"> </w:t>
      </w:r>
      <w:r w:rsidR="00896F36" w:rsidRPr="00C26F35">
        <w:t xml:space="preserve">перед Российской Федерацией, </w:t>
      </w:r>
      <w:r w:rsidR="00896F36" w:rsidRPr="00C26F35">
        <w:lastRenderedPageBreak/>
        <w:t>выраженные в иностранной валюте.</w:t>
      </w:r>
      <w:r w:rsidR="00F56E9B">
        <w:tab/>
      </w:r>
      <w:r w:rsidR="00F56E9B">
        <w:tab/>
      </w:r>
      <w:r w:rsidR="00F56E9B">
        <w:tab/>
      </w:r>
      <w:r w:rsidR="00F56E9B">
        <w:tab/>
      </w:r>
      <w:r w:rsidR="00F56E9B">
        <w:tab/>
      </w:r>
      <w:r w:rsidR="00F56E9B">
        <w:tab/>
      </w:r>
      <w:r w:rsidR="00F56E9B">
        <w:tab/>
      </w:r>
      <w:r w:rsidR="00F56E9B">
        <w:tab/>
      </w:r>
      <w:r w:rsidR="00F56E9B">
        <w:tab/>
      </w:r>
      <w:r w:rsidR="00896F36" w:rsidRPr="00C26F35">
        <w:t>5. Муниципальная гарантия может обеспечивать:</w:t>
      </w:r>
      <w:r w:rsidR="00F56E9B">
        <w:tab/>
      </w:r>
      <w:r w:rsidR="00F56E9B">
        <w:tab/>
      </w:r>
      <w:r w:rsidR="00F56E9B">
        <w:tab/>
      </w:r>
      <w:r w:rsidR="00F56E9B">
        <w:tab/>
      </w:r>
      <w:r w:rsidR="00F56E9B">
        <w:tab/>
      </w:r>
      <w:r w:rsidR="00896F36" w:rsidRPr="00C26F35">
        <w:t xml:space="preserve">надлежащее исполнение принципалом его </w:t>
      </w:r>
      <w:r w:rsidR="00896F36">
        <w:t xml:space="preserve">денежных </w:t>
      </w:r>
      <w:r w:rsidR="00896F36" w:rsidRPr="00C26F35">
        <w:t>обязательств перед бенефициаром</w:t>
      </w:r>
      <w:r w:rsidR="00896F36">
        <w:t>, возникших из договора или иной сделки</w:t>
      </w:r>
      <w:r w:rsidR="00896F36" w:rsidRPr="00C26F35">
        <w:t xml:space="preserve"> (основного обязательства)</w:t>
      </w:r>
      <w:r w:rsidR="00896F36">
        <w:t>.</w:t>
      </w:r>
      <w:r w:rsidR="00134650">
        <w:tab/>
      </w:r>
      <w:r w:rsidR="00896F36" w:rsidRPr="00C26F35">
        <w:t xml:space="preserve">Условия предоставления муниципальной гарантии определяются Бюджетным </w:t>
      </w:r>
      <w:hyperlink r:id="rId9">
        <w:r w:rsidR="00896F36" w:rsidRPr="00C26F35">
          <w:t>кодексом</w:t>
        </w:r>
      </w:hyperlink>
      <w:r w:rsidR="00896F36" w:rsidRPr="00C26F35">
        <w:t xml:space="preserve"> Российской Федерации.</w:t>
      </w:r>
      <w:r w:rsidR="00134650">
        <w:tab/>
      </w:r>
      <w:r w:rsidR="00134650">
        <w:tab/>
      </w:r>
      <w:r w:rsidR="00134650">
        <w:tab/>
      </w:r>
      <w:r w:rsidR="00134650">
        <w:tab/>
      </w:r>
      <w:r w:rsidR="00134650">
        <w:tab/>
      </w:r>
      <w:r w:rsidR="00134650">
        <w:tab/>
      </w:r>
      <w:r w:rsidR="00134650">
        <w:tab/>
      </w:r>
      <w:r w:rsidR="00134650">
        <w:tab/>
      </w:r>
      <w:r w:rsidR="00896F36" w:rsidRPr="00C26F35">
        <w:t xml:space="preserve">Муниципальные гарантии </w:t>
      </w:r>
      <w:r w:rsidR="00896F36" w:rsidRPr="00C6641F">
        <w:t xml:space="preserve">предоставляются от имени </w:t>
      </w:r>
      <w:r w:rsidR="00134650">
        <w:t>Пинежского муниципального округа Архангельской области</w:t>
      </w:r>
      <w:r w:rsidR="00F91525">
        <w:t xml:space="preserve"> </w:t>
      </w:r>
      <w:r w:rsidR="00896F36" w:rsidRPr="00C6641F">
        <w:t xml:space="preserve">администрацией </w:t>
      </w:r>
      <w:r w:rsidR="00A108DD">
        <w:t xml:space="preserve">Пинежского муниципального </w:t>
      </w:r>
      <w:r w:rsidR="00134650">
        <w:t>округа</w:t>
      </w:r>
      <w:r w:rsidR="00F91525">
        <w:t xml:space="preserve"> </w:t>
      </w:r>
      <w:r w:rsidR="00896F36" w:rsidRPr="00C6641F">
        <w:t xml:space="preserve">в пределах общей суммы предоставляемых гарантий, указанной в решении о </w:t>
      </w:r>
      <w:r w:rsidR="00896F36">
        <w:t xml:space="preserve">местном </w:t>
      </w:r>
      <w:r w:rsidR="00896F36" w:rsidRPr="00C6641F">
        <w:t xml:space="preserve">бюджете </w:t>
      </w:r>
      <w:r w:rsidR="00896F36">
        <w:t>в соответствии с требованиями Бюджетного кодекса Российской Федерации и в порядке, установленном муниципальными правовыми актами</w:t>
      </w:r>
      <w:r w:rsidR="00896F36" w:rsidRPr="00C6641F">
        <w:t>.</w:t>
      </w:r>
    </w:p>
    <w:p w:rsidR="00896F36" w:rsidRPr="00C26F35" w:rsidRDefault="00896F36" w:rsidP="00F91525">
      <w:pPr>
        <w:pStyle w:val="ConsPlusNormal"/>
        <w:ind w:firstLine="539"/>
        <w:jc w:val="both"/>
      </w:pPr>
      <w:r w:rsidRPr="00C6641F">
        <w:t>Предоставление и исполнение муниципальной гарантии подлежит отражению в муниципальной долговой книге.</w:t>
      </w:r>
      <w:r w:rsidR="00F66D01">
        <w:tab/>
      </w:r>
      <w:r w:rsidR="00F66D01">
        <w:tab/>
      </w:r>
      <w:r w:rsidR="00F66D01">
        <w:tab/>
      </w:r>
      <w:r w:rsidR="00F66D01">
        <w:tab/>
      </w:r>
      <w:r w:rsidR="00F66D01">
        <w:tab/>
      </w:r>
      <w:r w:rsidR="00F66D01">
        <w:tab/>
      </w:r>
      <w:r w:rsidR="00F66D01">
        <w:tab/>
      </w:r>
      <w:r w:rsidR="00F66D01">
        <w:tab/>
      </w:r>
      <w:r w:rsidR="00F66D01">
        <w:tab/>
      </w:r>
      <w:r w:rsidR="00F66D01">
        <w:tab/>
      </w:r>
      <w:r w:rsidRPr="00C26F35">
        <w:t xml:space="preserve">6.  </w:t>
      </w:r>
      <w:r w:rsidR="005968A4">
        <w:t>Комитет по финансам</w:t>
      </w:r>
      <w:r w:rsidR="00F91525">
        <w:t xml:space="preserve"> </w:t>
      </w:r>
      <w:r w:rsidRPr="00C26F35">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r w:rsidR="008A4725">
        <w:tab/>
      </w:r>
      <w:r w:rsidR="008A4725">
        <w:tab/>
      </w:r>
      <w:r w:rsidR="008A4725">
        <w:tab/>
      </w:r>
      <w:r w:rsidR="008A4725">
        <w:tab/>
      </w:r>
      <w:r w:rsidR="008A4725">
        <w:tab/>
      </w:r>
      <w:r w:rsidR="008A4725">
        <w:tab/>
      </w:r>
      <w:r w:rsidR="008A4725">
        <w:tab/>
      </w:r>
      <w:r w:rsidR="008A4725">
        <w:tab/>
      </w:r>
      <w:r w:rsidR="008A4725">
        <w:tab/>
      </w:r>
      <w:r w:rsidR="008A4725">
        <w:tab/>
      </w:r>
      <w:r w:rsidRPr="00C26F35">
        <w:t xml:space="preserve">7. Управление муниципальным долгом осуществляется исходя из необходимости соблюдения ограничений, установленных в </w:t>
      </w:r>
      <w:hyperlink r:id="rId10">
        <w:r w:rsidRPr="00C26F35">
          <w:t>статьях 92.1</w:t>
        </w:r>
      </w:hyperlink>
      <w:r w:rsidRPr="00C26F35">
        <w:t xml:space="preserve">, </w:t>
      </w:r>
      <w:hyperlink r:id="rId11">
        <w:r w:rsidRPr="00C26F35">
          <w:t>107</w:t>
        </w:r>
      </w:hyperlink>
      <w:r w:rsidRPr="00C26F35">
        <w:t xml:space="preserve"> и </w:t>
      </w:r>
      <w:hyperlink r:id="rId12">
        <w:r w:rsidRPr="00C26F35">
          <w:t>111</w:t>
        </w:r>
      </w:hyperlink>
      <w:r w:rsidRPr="00C26F35">
        <w:t xml:space="preserve"> Бюджетного кодекса Российской Федерации.</w:t>
      </w:r>
      <w:r w:rsidR="00B27475">
        <w:tab/>
      </w:r>
      <w:r w:rsidR="00B27475">
        <w:tab/>
      </w:r>
      <w:r w:rsidR="00B27475">
        <w:tab/>
      </w:r>
      <w:r w:rsidR="00B27475">
        <w:tab/>
      </w:r>
      <w:r w:rsidR="00B27475">
        <w:tab/>
      </w:r>
      <w:r w:rsidR="00B27475">
        <w:tab/>
      </w:r>
      <w:r w:rsidR="00B27475">
        <w:tab/>
      </w:r>
      <w:r w:rsidRPr="00C26F35">
        <w:t>Дефицит местного бюджета на очередной финансовый год и каждый год планового периода, а также верхние пределы му</w:t>
      </w:r>
      <w:r w:rsidR="00B27475">
        <w:t xml:space="preserve">ниципального внутреннего долга, </w:t>
      </w:r>
      <w:r w:rsidRPr="00C26F35">
        <w:t xml:space="preserve">устанавливается решением о местном бюджете с соблюдением ограничений, установленных Бюджетным </w:t>
      </w:r>
      <w:hyperlink r:id="rId13">
        <w:r w:rsidRPr="00C26F35">
          <w:t>кодексом</w:t>
        </w:r>
      </w:hyperlink>
      <w:r w:rsidRPr="00C26F35">
        <w:t xml:space="preserve"> Российской Федерации.</w:t>
      </w:r>
      <w:r w:rsidR="00B27475">
        <w:tab/>
      </w:r>
      <w:r w:rsidR="00B27475">
        <w:tab/>
      </w:r>
      <w:r w:rsidR="00B27475">
        <w:tab/>
      </w:r>
      <w:r w:rsidR="00B27475">
        <w:tab/>
      </w:r>
      <w:r w:rsidR="00B27475">
        <w:tab/>
      </w:r>
      <w:r w:rsidRPr="00C26F35">
        <w:t xml:space="preserve">Объем расходов на обслуживание муниципального долга в очередном финансовом году и плановом периоде, утвержденный решением </w:t>
      </w:r>
      <w:r w:rsidR="00B27475">
        <w:t>Собрания депутатов</w:t>
      </w:r>
      <w:r w:rsidRPr="00C26F35">
        <w:t xml:space="preserve"> </w:t>
      </w:r>
      <w:r w:rsidR="00A108DD">
        <w:t xml:space="preserve">Пинежского муниципального округа </w:t>
      </w:r>
      <w:r w:rsidRPr="00C26F35">
        <w:t xml:space="preserve">о местном бюджете по данным отчета об исполнении местного бюджета за отчетный финансовый год, не должен превышать </w:t>
      </w:r>
      <w:r w:rsidRPr="000E7D67">
        <w:t>1</w:t>
      </w:r>
      <w:r w:rsidR="00E71DE8">
        <w:t>0</w:t>
      </w:r>
      <w:r w:rsidRPr="000E7D67">
        <w:t xml:space="preserve">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sidR="00B27475">
        <w:tab/>
      </w:r>
      <w:r w:rsidR="00B27475">
        <w:tab/>
      </w:r>
      <w:r w:rsidR="00B27475">
        <w:tab/>
      </w:r>
      <w:r w:rsidR="00B27475">
        <w:tab/>
      </w:r>
      <w:r w:rsidR="00B27475">
        <w:tab/>
      </w:r>
      <w:r w:rsidR="00B27475">
        <w:tab/>
      </w:r>
      <w:r>
        <w:t>М</w:t>
      </w:r>
      <w:r w:rsidRPr="00C26F35">
        <w:t>униципальны</w:t>
      </w:r>
      <w:r>
        <w:t>е</w:t>
      </w:r>
      <w:r w:rsidRPr="00C26F35">
        <w:t xml:space="preserve"> заимствовани</w:t>
      </w:r>
      <w:r>
        <w:t>я осуществляются в соответствии с бюджетным законодательством Российской Федерации.</w:t>
      </w:r>
      <w:r w:rsidR="001F1A4B">
        <w:tab/>
      </w:r>
      <w:r w:rsidR="001F1A4B">
        <w:tab/>
      </w:r>
      <w:r w:rsidR="001F1A4B">
        <w:tab/>
      </w:r>
      <w:r w:rsidR="001F1A4B">
        <w:tab/>
      </w:r>
      <w:r w:rsidR="001F1A4B">
        <w:tab/>
      </w:r>
      <w:r w:rsidR="001F1A4B">
        <w:tab/>
      </w:r>
      <w:r w:rsidR="001F1A4B">
        <w:tab/>
      </w:r>
      <w:r w:rsidR="001F1A4B">
        <w:tab/>
      </w:r>
      <w:r w:rsidRPr="00C26F35">
        <w:t xml:space="preserve">8. </w:t>
      </w:r>
      <w:r w:rsidR="001F1A4B">
        <w:t>Комитет по финансам</w:t>
      </w:r>
      <w:r w:rsidRPr="00C26F35">
        <w:t xml:space="preserve"> ведет муниципальную долговую книгу, в которую вносятся сведения в соответствии с Бюджетным </w:t>
      </w:r>
      <w:hyperlink r:id="rId14">
        <w:r w:rsidRPr="00C26F35">
          <w:t>кодексом</w:t>
        </w:r>
      </w:hyperlink>
      <w:r w:rsidRPr="00C26F35">
        <w:t xml:space="preserve"> Российской Федерации, а также в соответствии с порядком ведения муниципальной долговой книги </w:t>
      </w:r>
      <w:r w:rsidR="001F1A4B">
        <w:t>Пинежского муниципального округа Архангельской области</w:t>
      </w:r>
      <w:r w:rsidRPr="00C26F35">
        <w:t xml:space="preserve">, утверждаемым администрацией </w:t>
      </w:r>
      <w:r w:rsidR="00A108DD">
        <w:t xml:space="preserve">Пинежского муниципального </w:t>
      </w:r>
      <w:r w:rsidR="001F1A4B">
        <w:t>округа.</w:t>
      </w:r>
    </w:p>
    <w:p w:rsidR="00AC4E8A" w:rsidRPr="00AC4E8A" w:rsidRDefault="00AC4E8A" w:rsidP="00AC4E8A">
      <w:pPr>
        <w:jc w:val="center"/>
      </w:pPr>
    </w:p>
    <w:p w:rsidR="00D65EFA" w:rsidRDefault="005E6307" w:rsidP="00D65EFA">
      <w:pPr>
        <w:jc w:val="center"/>
        <w:rPr>
          <w:b/>
        </w:rPr>
      </w:pPr>
      <w:r>
        <w:rPr>
          <w:b/>
        </w:rPr>
        <w:lastRenderedPageBreak/>
        <w:t>Раздел</w:t>
      </w:r>
      <w:r w:rsidR="00F91525">
        <w:rPr>
          <w:b/>
        </w:rPr>
        <w:t xml:space="preserve"> </w:t>
      </w:r>
      <w:r w:rsidR="00FB6BAF" w:rsidRPr="00FB6BAF">
        <w:rPr>
          <w:b/>
          <w:lang w:val="en-US"/>
        </w:rPr>
        <w:t>II</w:t>
      </w:r>
      <w:r w:rsidR="00FB6BAF" w:rsidRPr="00FB6BAF">
        <w:rPr>
          <w:b/>
        </w:rPr>
        <w:t>. С</w:t>
      </w:r>
      <w:r w:rsidR="00F91525">
        <w:rPr>
          <w:b/>
        </w:rPr>
        <w:t>ОСТАВЛЕНИЕ ПРОЕКТА МЕСТНОГО БЮДЖЕТА</w:t>
      </w:r>
      <w:r w:rsidR="00FB6BAF" w:rsidRPr="00FB6BAF">
        <w:rPr>
          <w:b/>
        </w:rPr>
        <w:t xml:space="preserve"> </w:t>
      </w:r>
    </w:p>
    <w:p w:rsidR="008F6E61" w:rsidRPr="00FB6BAF" w:rsidRDefault="008F6E61" w:rsidP="00D65EFA">
      <w:pPr>
        <w:jc w:val="center"/>
      </w:pPr>
    </w:p>
    <w:p w:rsidR="009A6064" w:rsidRDefault="00CF288D" w:rsidP="00F91525">
      <w:pPr>
        <w:ind w:firstLine="0"/>
        <w:rPr>
          <w:b/>
        </w:rPr>
      </w:pPr>
      <w:r>
        <w:rPr>
          <w:b/>
          <w:bCs/>
        </w:rPr>
        <w:t xml:space="preserve">Статья </w:t>
      </w:r>
      <w:r w:rsidR="00BA160F">
        <w:rPr>
          <w:b/>
        </w:rPr>
        <w:t>1</w:t>
      </w:r>
      <w:r w:rsidR="00724896">
        <w:rPr>
          <w:b/>
        </w:rPr>
        <w:t>5</w:t>
      </w:r>
      <w:r w:rsidR="00BA160F">
        <w:rPr>
          <w:b/>
        </w:rPr>
        <w:t>. </w:t>
      </w:r>
      <w:r w:rsidR="00E971EC">
        <w:rPr>
          <w:b/>
        </w:rPr>
        <w:t>Сведения, необходимые для составления проекта местног</w:t>
      </w:r>
      <w:r w:rsidR="00984502">
        <w:rPr>
          <w:b/>
        </w:rPr>
        <w:t>о</w:t>
      </w:r>
      <w:r w:rsidR="00E971EC">
        <w:rPr>
          <w:b/>
        </w:rPr>
        <w:t xml:space="preserve"> бюджета</w:t>
      </w:r>
    </w:p>
    <w:p w:rsidR="009A6064" w:rsidRDefault="009A6064" w:rsidP="009A6064">
      <w:pPr>
        <w:ind w:firstLine="1"/>
        <w:rPr>
          <w:b/>
        </w:rPr>
      </w:pPr>
    </w:p>
    <w:p w:rsidR="00790616" w:rsidRDefault="00FB6BAF" w:rsidP="00790616">
      <w:pPr>
        <w:pStyle w:val="af"/>
        <w:numPr>
          <w:ilvl w:val="0"/>
          <w:numId w:val="11"/>
        </w:numPr>
      </w:pPr>
      <w:r w:rsidRPr="00FB6BAF">
        <w:t xml:space="preserve">Составление проекта </w:t>
      </w:r>
      <w:r w:rsidR="0017722C">
        <w:t>местного</w:t>
      </w:r>
      <w:r w:rsidR="00F91525">
        <w:t xml:space="preserve"> бюджета </w:t>
      </w:r>
      <w:r w:rsidR="00790616">
        <w:t>основывается на:</w:t>
      </w:r>
    </w:p>
    <w:p w:rsidR="00453B8C" w:rsidRDefault="00F91525" w:rsidP="00733426">
      <w:r>
        <w:t xml:space="preserve">1) </w:t>
      </w:r>
      <w:r w:rsidR="00453B8C" w:rsidRPr="00453B8C">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004F409F">
        <w:t>;</w:t>
      </w:r>
    </w:p>
    <w:p w:rsidR="0093173F" w:rsidRDefault="00F91525" w:rsidP="00F91525">
      <w:pPr>
        <w:autoSpaceDE w:val="0"/>
        <w:autoSpaceDN w:val="0"/>
        <w:adjustRightInd w:val="0"/>
        <w:ind w:firstLine="708"/>
      </w:pPr>
      <w:r>
        <w:t xml:space="preserve">2) </w:t>
      </w:r>
      <w:r w:rsidR="0093173F">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FB6BAF" w:rsidRDefault="00F91525" w:rsidP="00733426">
      <w:r>
        <w:t xml:space="preserve">3) </w:t>
      </w:r>
      <w:r w:rsidR="00FB6BAF" w:rsidRPr="00FB6BAF">
        <w:t>основных направлени</w:t>
      </w:r>
      <w:r w:rsidR="00453B8C">
        <w:t>ях</w:t>
      </w:r>
      <w:r w:rsidR="00FB6BAF" w:rsidRPr="00FB6BAF">
        <w:t xml:space="preserve"> бюджетной</w:t>
      </w:r>
      <w:r w:rsidR="00246A78">
        <w:t xml:space="preserve"> и </w:t>
      </w:r>
      <w:r w:rsidR="00FB6BAF" w:rsidRPr="00FB6BAF">
        <w:t>налоговой</w:t>
      </w:r>
      <w:r w:rsidR="00246A78">
        <w:t xml:space="preserve"> политики </w:t>
      </w:r>
      <w:r w:rsidR="00790616">
        <w:t>Пинежского муниципального округа Архангельской области</w:t>
      </w:r>
      <w:r w:rsidR="00FB6BAF" w:rsidRPr="00FB6BAF">
        <w:t>на очередной финансовый год и плановый период;</w:t>
      </w:r>
    </w:p>
    <w:p w:rsidR="00246A78" w:rsidRDefault="00F91525" w:rsidP="00733426">
      <w:r>
        <w:t xml:space="preserve">4) </w:t>
      </w:r>
      <w:r w:rsidR="00246A78" w:rsidRPr="00246A78">
        <w:t>прогноз</w:t>
      </w:r>
      <w:r w:rsidR="00453B8C">
        <w:t>е</w:t>
      </w:r>
      <w:r w:rsidR="00246A78" w:rsidRPr="00246A78">
        <w:t xml:space="preserve"> социально-экономического развития </w:t>
      </w:r>
      <w:r w:rsidR="00790616">
        <w:t>Пинежского муниципального округа Архангельской области</w:t>
      </w:r>
      <w:r w:rsidR="00246A78" w:rsidRPr="00246A78">
        <w:t>;</w:t>
      </w:r>
    </w:p>
    <w:p w:rsidR="00FB6BAF" w:rsidRDefault="00F91525" w:rsidP="00733426">
      <w:r>
        <w:rPr>
          <w:bCs/>
        </w:rPr>
        <w:t xml:space="preserve">5) </w:t>
      </w:r>
      <w:r w:rsidR="00FB6BAF" w:rsidRPr="00FB6BAF">
        <w:rPr>
          <w:bCs/>
        </w:rPr>
        <w:t>муниципальны</w:t>
      </w:r>
      <w:r w:rsidR="00453B8C">
        <w:rPr>
          <w:bCs/>
        </w:rPr>
        <w:t>х</w:t>
      </w:r>
      <w:r>
        <w:rPr>
          <w:bCs/>
        </w:rPr>
        <w:t xml:space="preserve"> </w:t>
      </w:r>
      <w:r w:rsidR="00FB6BAF" w:rsidRPr="00FB6BAF">
        <w:rPr>
          <w:bCs/>
        </w:rPr>
        <w:t>программ</w:t>
      </w:r>
      <w:r w:rsidR="00453B8C">
        <w:rPr>
          <w:bCs/>
        </w:rPr>
        <w:t>ах</w:t>
      </w:r>
      <w:r>
        <w:rPr>
          <w:bCs/>
        </w:rPr>
        <w:t xml:space="preserve"> </w:t>
      </w:r>
      <w:r w:rsidR="00246A78">
        <w:rPr>
          <w:bCs/>
        </w:rPr>
        <w:t>(проект</w:t>
      </w:r>
      <w:r w:rsidR="00453B8C">
        <w:rPr>
          <w:bCs/>
        </w:rPr>
        <w:t>ах</w:t>
      </w:r>
      <w:r w:rsidR="00246A78">
        <w:rPr>
          <w:bCs/>
        </w:rPr>
        <w:t xml:space="preserve"> муниципальных программ, проект</w:t>
      </w:r>
      <w:r w:rsidR="00453B8C">
        <w:rPr>
          <w:bCs/>
        </w:rPr>
        <w:t>ах</w:t>
      </w:r>
      <w:r w:rsidR="00246A78">
        <w:rPr>
          <w:bCs/>
        </w:rPr>
        <w:t xml:space="preserve"> изменений указанных программ) </w:t>
      </w:r>
      <w:r w:rsidR="00790616">
        <w:t>Пинежского муниципального округа Архангельской области;</w:t>
      </w:r>
    </w:p>
    <w:p w:rsidR="00790616" w:rsidRPr="00FB6BAF" w:rsidRDefault="00F91525" w:rsidP="00733426">
      <w:r>
        <w:t xml:space="preserve">6) </w:t>
      </w:r>
      <w:r w:rsidR="00790616">
        <w:t>реестре источников доходов Пинежского муниципального округа Архангельской области.</w:t>
      </w:r>
    </w:p>
    <w:p w:rsidR="00FB6BAF" w:rsidRDefault="00585FC7" w:rsidP="00585FC7">
      <w:r>
        <w:t>2.</w:t>
      </w:r>
      <w:r w:rsidR="00F91525">
        <w:t xml:space="preserve"> </w:t>
      </w:r>
      <w:r w:rsidR="00FB6BAF" w:rsidRPr="00FB6BAF">
        <w:t>Для составления проекта</w:t>
      </w:r>
      <w:r w:rsidR="00CE0300">
        <w:t xml:space="preserve"> местного</w:t>
      </w:r>
      <w:r w:rsidR="00FB6BAF" w:rsidRPr="00FB6BAF">
        <w:t xml:space="preserve"> бюджета </w:t>
      </w:r>
      <w:r w:rsidR="00CE0300">
        <w:t>используются сведения,</w:t>
      </w:r>
      <w:r w:rsidR="00F91525">
        <w:t xml:space="preserve"> </w:t>
      </w:r>
      <w:r w:rsidR="00CE0300">
        <w:t>полученные в соответствии с пунктом 1 статьи 172 Бюджетного кодекса Российской Федерации.</w:t>
      </w:r>
    </w:p>
    <w:p w:rsidR="00A108DD" w:rsidRDefault="00F77C59" w:rsidP="003F7F97">
      <w:r>
        <w:t xml:space="preserve">3. </w:t>
      </w:r>
      <w:r w:rsidRPr="00C6641F">
        <w:t xml:space="preserve">Доходы местного бюджета прогнозируются на основе прогноза социально-экономического развития </w:t>
      </w:r>
      <w:r>
        <w:t>Пинежского муниципального округа Архангельской области</w:t>
      </w:r>
      <w:r w:rsidRPr="00C6641F">
        <w:t>, действующего на день внесения проекта решения</w:t>
      </w:r>
      <w:r w:rsidR="00F91525">
        <w:t xml:space="preserve"> </w:t>
      </w:r>
      <w:r w:rsidR="0075343A">
        <w:t>Собрания депутатов</w:t>
      </w:r>
      <w:r w:rsidR="00F91525">
        <w:t xml:space="preserve"> </w:t>
      </w:r>
      <w:r w:rsidR="00A108DD">
        <w:t xml:space="preserve">Пинежского муниципального округа </w:t>
      </w:r>
      <w:r w:rsidRPr="00C6641F">
        <w:t xml:space="preserve">о местном бюджете на очередной финансовый год и плановый период в </w:t>
      </w:r>
      <w:r w:rsidR="00140DF9">
        <w:t>Собрание депутатов</w:t>
      </w:r>
      <w:r w:rsidR="00A108DD">
        <w:t xml:space="preserve"> Пинежского муниципального округа</w:t>
      </w:r>
      <w:r w:rsidRPr="00C6641F">
        <w:t xml:space="preserve">,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w:t>
      </w:r>
      <w:r w:rsidR="00140DF9">
        <w:t>Архангельской области</w:t>
      </w:r>
      <w:r w:rsidRPr="00C6641F">
        <w:t xml:space="preserve">и решений </w:t>
      </w:r>
      <w:r w:rsidR="00140DF9">
        <w:t>Собрания депутатов</w:t>
      </w:r>
      <w:r w:rsidR="00A108DD">
        <w:t xml:space="preserve"> Пинежского муниципального округа</w:t>
      </w:r>
      <w:r w:rsidRPr="00C6641F">
        <w:t>, устанавливающих неналоговые доходы местного бюджета.</w:t>
      </w:r>
      <w:r w:rsidR="003F7F97">
        <w:tab/>
      </w:r>
    </w:p>
    <w:p w:rsidR="00F77C59" w:rsidRPr="00C6641F" w:rsidRDefault="003F7F97" w:rsidP="003F7F97">
      <w:r>
        <w:t xml:space="preserve">4. </w:t>
      </w:r>
      <w:r w:rsidR="00F77C59" w:rsidRPr="00C6641F">
        <w:t>Реестр расходных обязательств</w:t>
      </w:r>
      <w:r w:rsidR="00F91525">
        <w:t xml:space="preserve"> </w:t>
      </w:r>
      <w:r w:rsidR="00B16B59">
        <w:t>Пинежского муниципального округа Архангельской области</w:t>
      </w:r>
      <w:r w:rsidR="00F77C59">
        <w:t xml:space="preserve"> –</w:t>
      </w:r>
      <w:r w:rsidR="00F77C59" w:rsidRPr="00C6641F">
        <w:t xml:space="preserve"> используемый при составлении проекта местного бюджета свод (перечень)</w:t>
      </w:r>
      <w:r w:rsidR="00F77C59">
        <w:t xml:space="preserve"> законов, иных</w:t>
      </w:r>
      <w:r w:rsidR="00F77C59" w:rsidRPr="00C6641F">
        <w:t xml:space="preserve">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w:t>
      </w:r>
      <w:r w:rsidR="00F77C59">
        <w:t xml:space="preserve"> законов, иных</w:t>
      </w:r>
      <w:r w:rsidR="00F77C59" w:rsidRPr="00C6641F">
        <w:t xml:space="preserve">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5E4662" w:rsidRDefault="005E4662" w:rsidP="00733426">
      <w:pPr>
        <w:rPr>
          <w:b/>
        </w:rPr>
      </w:pPr>
    </w:p>
    <w:p w:rsidR="005E4662" w:rsidRPr="00FB791D" w:rsidRDefault="001F6F73" w:rsidP="00F91525">
      <w:pPr>
        <w:ind w:firstLine="0"/>
        <w:rPr>
          <w:b/>
        </w:rPr>
      </w:pPr>
      <w:r>
        <w:rPr>
          <w:b/>
          <w:bCs/>
        </w:rPr>
        <w:t xml:space="preserve">Статья </w:t>
      </w:r>
      <w:r w:rsidR="00FB6BAF" w:rsidRPr="00FB6BAF">
        <w:rPr>
          <w:b/>
        </w:rPr>
        <w:t>1</w:t>
      </w:r>
      <w:r w:rsidR="0033035A">
        <w:rPr>
          <w:b/>
        </w:rPr>
        <w:t>6</w:t>
      </w:r>
      <w:r w:rsidR="00FB6BAF" w:rsidRPr="00FB6BAF">
        <w:rPr>
          <w:b/>
        </w:rPr>
        <w:t>.</w:t>
      </w:r>
      <w:r w:rsidR="00BA160F">
        <w:rPr>
          <w:b/>
        </w:rPr>
        <w:t> </w:t>
      </w:r>
      <w:r w:rsidR="00FB6BAF" w:rsidRPr="00FB6BAF">
        <w:rPr>
          <w:b/>
        </w:rPr>
        <w:t xml:space="preserve">Прогноз социально-экономического развития </w:t>
      </w:r>
      <w:r w:rsidR="00FB791D" w:rsidRPr="00FB791D">
        <w:rPr>
          <w:b/>
        </w:rPr>
        <w:t>Пинежского муниципального округа Архангельской области</w:t>
      </w:r>
    </w:p>
    <w:p w:rsidR="002B0E52" w:rsidRPr="005E4662" w:rsidRDefault="002B0E52" w:rsidP="00733426">
      <w:pPr>
        <w:rPr>
          <w:b/>
        </w:rPr>
      </w:pPr>
    </w:p>
    <w:p w:rsidR="00FB6BAF" w:rsidRDefault="00FB6BAF" w:rsidP="00B835A5">
      <w:pPr>
        <w:ind w:firstLine="708"/>
      </w:pPr>
      <w:r w:rsidRPr="00FB6BAF">
        <w:t xml:space="preserve">Прогноз социально-экономического развития </w:t>
      </w:r>
      <w:r w:rsidR="00B835A5">
        <w:t>Пинежского муниципального округа Архангельской области</w:t>
      </w:r>
      <w:r w:rsidR="00F91525">
        <w:t xml:space="preserve"> </w:t>
      </w:r>
      <w:r w:rsidR="00B835A5">
        <w:t xml:space="preserve">разрабатывается </w:t>
      </w:r>
      <w:r w:rsidRPr="00FB6BAF">
        <w:t xml:space="preserve">администрацией </w:t>
      </w:r>
      <w:r w:rsidR="00A108DD">
        <w:t xml:space="preserve">Пинежского муниципального </w:t>
      </w:r>
      <w:r w:rsidR="00E83DC1">
        <w:t>округа</w:t>
      </w:r>
      <w:r w:rsidR="00F91525">
        <w:t xml:space="preserve"> </w:t>
      </w:r>
      <w:r w:rsidR="00233995" w:rsidRPr="00233995">
        <w:t xml:space="preserve">в порядке, установленном </w:t>
      </w:r>
      <w:r w:rsidR="002B0E52" w:rsidRPr="00FB6BAF">
        <w:t xml:space="preserve">администрацией </w:t>
      </w:r>
      <w:r w:rsidR="00A108DD">
        <w:t xml:space="preserve">Пинежского муниципального </w:t>
      </w:r>
      <w:r w:rsidR="00E83DC1">
        <w:t>округа</w:t>
      </w:r>
      <w:r w:rsidR="005E4662">
        <w:t>.</w:t>
      </w:r>
    </w:p>
    <w:p w:rsidR="003F10A4" w:rsidRDefault="003F10A4" w:rsidP="00733426">
      <w:pPr>
        <w:rPr>
          <w:b/>
          <w:bCs/>
        </w:rPr>
      </w:pPr>
    </w:p>
    <w:p w:rsidR="000176CE" w:rsidRPr="007E0ABA" w:rsidRDefault="001F6F73" w:rsidP="00F91525">
      <w:pPr>
        <w:ind w:firstLine="0"/>
        <w:rPr>
          <w:b/>
        </w:rPr>
      </w:pPr>
      <w:r>
        <w:rPr>
          <w:b/>
          <w:bCs/>
        </w:rPr>
        <w:t xml:space="preserve">Статья </w:t>
      </w:r>
      <w:r w:rsidR="00FB6BAF" w:rsidRPr="00FB6BAF">
        <w:rPr>
          <w:b/>
        </w:rPr>
        <w:t>1</w:t>
      </w:r>
      <w:r w:rsidR="003F10A4">
        <w:rPr>
          <w:b/>
        </w:rPr>
        <w:t>7</w:t>
      </w:r>
      <w:r w:rsidR="00FB6BAF" w:rsidRPr="00FB6BAF">
        <w:rPr>
          <w:b/>
        </w:rPr>
        <w:t>.</w:t>
      </w:r>
      <w:r w:rsidR="00BA160F">
        <w:rPr>
          <w:b/>
        </w:rPr>
        <w:t> </w:t>
      </w:r>
      <w:r w:rsidR="003F10A4" w:rsidRPr="007E0ABA">
        <w:rPr>
          <w:b/>
        </w:rPr>
        <w:t>Основы составления проекта местного бюджета</w:t>
      </w:r>
    </w:p>
    <w:p w:rsidR="007E0ABA" w:rsidRDefault="007E0ABA" w:rsidP="00733426"/>
    <w:p w:rsidR="00966907" w:rsidRPr="00C6641F" w:rsidRDefault="00966907" w:rsidP="00966907">
      <w:pPr>
        <w:pStyle w:val="ConsPlusNormal"/>
        <w:ind w:firstLine="540"/>
        <w:jc w:val="both"/>
      </w:pPr>
      <w:r w:rsidRPr="00C6641F">
        <w:t>1. Проект местного бюджета составляется и утверждается сроком на три года (очередной финансовый год и плановый период).</w:t>
      </w:r>
    </w:p>
    <w:p w:rsidR="00F91525" w:rsidRDefault="00966907" w:rsidP="0015427D">
      <w:r w:rsidRPr="00C6641F">
        <w:t>2. Проект местно</w:t>
      </w:r>
      <w:r>
        <w:t>го</w:t>
      </w:r>
      <w:r w:rsidRPr="00C6641F">
        <w:t xml:space="preserve"> бюджет</w:t>
      </w:r>
      <w:r>
        <w:t>а</w:t>
      </w:r>
      <w:r w:rsidRPr="00C6641F">
        <w:t xml:space="preserve"> на очередной финансовый год и плановый период должен содержать основные характеристики местного бюджета (общий объем доходов, общий объем расходов, дефицит (профицит), а также иные показатели</w:t>
      </w:r>
      <w:r>
        <w:t>, установленные Бюджетным кодексом Российской Федерации, законами Архангельской области, муниципальными правовыми актами</w:t>
      </w:r>
      <w:r w:rsidR="00F91525">
        <w:t xml:space="preserve"> </w:t>
      </w:r>
      <w:r>
        <w:t xml:space="preserve">Собрания </w:t>
      </w:r>
      <w:r w:rsidR="002239FA">
        <w:t>депутатов</w:t>
      </w:r>
      <w:r w:rsidR="00A108DD" w:rsidRPr="00A108DD">
        <w:t xml:space="preserve"> </w:t>
      </w:r>
      <w:r w:rsidR="00A108DD">
        <w:t>Пинежского муниципального округа</w:t>
      </w:r>
      <w:r w:rsidR="00F91525">
        <w:t xml:space="preserve"> </w:t>
      </w:r>
      <w:r w:rsidR="002239FA" w:rsidRPr="004557FF">
        <w:t>(</w:t>
      </w:r>
      <w:r w:rsidRPr="005C16F8">
        <w:t>кроме решен</w:t>
      </w:r>
      <w:r w:rsidRPr="00FC2D8E">
        <w:t>ия о местном бюджете</w:t>
      </w:r>
      <w:r>
        <w:t>)</w:t>
      </w:r>
      <w:r w:rsidRPr="005C16F8">
        <w:t>.</w:t>
      </w:r>
      <w:r w:rsidR="00070DEE">
        <w:tab/>
      </w:r>
      <w:r w:rsidR="00070DEE">
        <w:tab/>
      </w:r>
    </w:p>
    <w:p w:rsidR="0015427D" w:rsidRDefault="00F91525" w:rsidP="0015427D">
      <w:r>
        <w:t xml:space="preserve">3. </w:t>
      </w:r>
      <w:r w:rsidR="0015427D" w:rsidRPr="00A977FC">
        <w:t xml:space="preserve">Решением о </w:t>
      </w:r>
      <w:r>
        <w:t xml:space="preserve">местном </w:t>
      </w:r>
      <w:r w:rsidR="0015427D" w:rsidRPr="00A977FC">
        <w:t>бюджете утверждаются:</w:t>
      </w:r>
    </w:p>
    <w:p w:rsidR="0015427D" w:rsidRDefault="00F91525" w:rsidP="0015427D">
      <w:r>
        <w:t xml:space="preserve">1) </w:t>
      </w:r>
      <w:r w:rsidR="0015427D">
        <w:t xml:space="preserve">прогнозируемые доходы </w:t>
      </w:r>
      <w:r w:rsidR="00334E8F">
        <w:t xml:space="preserve">Пинежского </w:t>
      </w:r>
      <w:r w:rsidR="0015427D">
        <w:t xml:space="preserve">муниципального округа по группам, подгруппам и статьям </w:t>
      </w:r>
      <w:r w:rsidR="002239FA">
        <w:t>классификации</w:t>
      </w:r>
      <w:r w:rsidR="0015427D">
        <w:t xml:space="preserve"> доходов бюджетов Российской Федерации на очередной финансовый год и плановый период;</w:t>
      </w:r>
    </w:p>
    <w:p w:rsidR="0015427D" w:rsidRPr="00BD62D8" w:rsidRDefault="00F91525" w:rsidP="0015427D">
      <w:r>
        <w:t>2) и</w:t>
      </w:r>
      <w:r w:rsidR="0015427D" w:rsidRPr="00BD62D8">
        <w:t>сточники финансирования дефицита бюджета на очередной финансовый год и плановый период;</w:t>
      </w:r>
    </w:p>
    <w:p w:rsidR="0015427D" w:rsidRPr="00A977FC" w:rsidRDefault="00F91525" w:rsidP="0015427D">
      <w:r>
        <w:t xml:space="preserve">3) </w:t>
      </w:r>
      <w:r w:rsidR="0015427D">
        <w:t>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15427D" w:rsidRDefault="00F91525" w:rsidP="0015427D">
      <w:r>
        <w:t xml:space="preserve">4) </w:t>
      </w:r>
      <w:r w:rsidR="0015427D">
        <w:t>распределение бюджетных ассигнований по главным распорядителям средств местного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(ведомственная структура расходов бюджета) на очередной финансовый год и плановый период;</w:t>
      </w:r>
    </w:p>
    <w:p w:rsidR="0015427D" w:rsidRPr="004142BB" w:rsidRDefault="00F91525" w:rsidP="0015427D">
      <w:r>
        <w:t xml:space="preserve">5) </w:t>
      </w:r>
      <w:r w:rsidR="0015427D" w:rsidRPr="004142BB">
        <w:t xml:space="preserve">распределение бюджетных ассигнований по </w:t>
      </w:r>
      <w:r w:rsidR="0015427D">
        <w:t xml:space="preserve">разделам, подразделам, </w:t>
      </w:r>
      <w:r w:rsidR="0015427D" w:rsidRPr="004142BB">
        <w:t>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r w:rsidR="0015427D">
        <w:t>;</w:t>
      </w:r>
    </w:p>
    <w:p w:rsidR="0015427D" w:rsidRPr="00A977FC" w:rsidRDefault="00F91525" w:rsidP="0015427D">
      <w:r>
        <w:t xml:space="preserve">6) </w:t>
      </w:r>
      <w:r w:rsidR="0015427D" w:rsidRPr="00A977FC">
        <w:t>общий объем бюджетных ассигнований, направленных на исполнение публичных нормативных обязательств;</w:t>
      </w:r>
    </w:p>
    <w:p w:rsidR="0015427D" w:rsidRPr="00C34C51" w:rsidRDefault="00F91525" w:rsidP="0015427D">
      <w:pPr>
        <w:pStyle w:val="ConsPlusNormal"/>
        <w:ind w:firstLine="709"/>
        <w:jc w:val="both"/>
      </w:pPr>
      <w:r>
        <w:t xml:space="preserve">7) </w:t>
      </w:r>
      <w:r w:rsidR="0015427D" w:rsidRPr="00C34C51">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15427D" w:rsidRPr="00BD62D8" w:rsidRDefault="00F91525" w:rsidP="0015427D">
      <w:r>
        <w:lastRenderedPageBreak/>
        <w:t xml:space="preserve">8) </w:t>
      </w:r>
      <w:r w:rsidR="0015427D" w:rsidRPr="00BD62D8">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5427D" w:rsidRDefault="00F91525" w:rsidP="0015427D">
      <w:r>
        <w:t xml:space="preserve">9) </w:t>
      </w:r>
      <w:r w:rsidR="0015427D" w:rsidRPr="00164D8E">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по муниципальным гарантиям;</w:t>
      </w:r>
    </w:p>
    <w:p w:rsidR="0015427D" w:rsidRDefault="004A462A" w:rsidP="0015427D">
      <w:r>
        <w:t xml:space="preserve">10) </w:t>
      </w:r>
      <w:r w:rsidR="0015427D">
        <w:t xml:space="preserve">размер резервного фонда администрации </w:t>
      </w:r>
      <w:r w:rsidR="00A108DD">
        <w:t xml:space="preserve">Пинежского муниципального </w:t>
      </w:r>
      <w:r w:rsidR="0015427D">
        <w:t xml:space="preserve">округа на очередной финансовый год и плановый период, а также объем и направления использования средств, иным образом зарезервированных в составе бюджетных </w:t>
      </w:r>
      <w:r w:rsidR="002239FA">
        <w:t>ассигнований</w:t>
      </w:r>
      <w:r w:rsidR="0015427D">
        <w:t xml:space="preserve"> на очередной </w:t>
      </w:r>
      <w:r w:rsidR="002239FA">
        <w:t>финансовый</w:t>
      </w:r>
      <w:r w:rsidR="0015427D">
        <w:t xml:space="preserve"> год и плановый период;</w:t>
      </w:r>
    </w:p>
    <w:p w:rsidR="0015427D" w:rsidRDefault="004A462A" w:rsidP="0015427D">
      <w:r>
        <w:t xml:space="preserve">11) </w:t>
      </w:r>
      <w:r w:rsidR="0015427D">
        <w:t xml:space="preserve">объемы и цели бюджетных ассигнований, предусмотренных на предоставление бюджетных инвестиций юридическим лицам, не являющимся муниципальными учреждениями </w:t>
      </w:r>
      <w:r w:rsidR="00C07F14">
        <w:t xml:space="preserve">Пинежского </w:t>
      </w:r>
      <w:r w:rsidR="0015427D">
        <w:t>муниципального округа</w:t>
      </w:r>
      <w:r w:rsidR="00C07F14">
        <w:t xml:space="preserve"> Архангельской области</w:t>
      </w:r>
      <w:r w:rsidR="0015427D">
        <w:t>, с указанием таких юридических лиц;</w:t>
      </w:r>
    </w:p>
    <w:p w:rsidR="0015427D" w:rsidRPr="00164D8E" w:rsidRDefault="004A462A" w:rsidP="00D82AC7">
      <w:r>
        <w:t xml:space="preserve">12) </w:t>
      </w:r>
      <w:r w:rsidR="0015427D">
        <w:t xml:space="preserve">объем бюджетных ассигнований дорожного фонда </w:t>
      </w:r>
      <w:r w:rsidR="00334E8F">
        <w:t xml:space="preserve">Пинежского </w:t>
      </w:r>
      <w:r w:rsidR="0015427D">
        <w:t>муниципального округа на очередной финансовый год и плановый период;</w:t>
      </w:r>
    </w:p>
    <w:p w:rsidR="0015427D" w:rsidRDefault="004A462A" w:rsidP="00D82AC7">
      <w:pPr>
        <w:outlineLvl w:val="0"/>
      </w:pPr>
      <w:r>
        <w:t xml:space="preserve">14) </w:t>
      </w:r>
      <w:r w:rsidR="0015427D">
        <w:t>иные показатели местного бюджета</w:t>
      </w:r>
      <w:r w:rsidR="00DF4A9E">
        <w:t>.</w:t>
      </w:r>
    </w:p>
    <w:p w:rsidR="0015427D" w:rsidRPr="00B216B3" w:rsidRDefault="004A462A" w:rsidP="00D82AC7">
      <w:r>
        <w:t xml:space="preserve">4. </w:t>
      </w:r>
      <w:r w:rsidR="0015427D" w:rsidRPr="00B216B3">
        <w:t xml:space="preserve">Изменение показателей ведомственной структуры расходов </w:t>
      </w:r>
      <w:r w:rsidR="0015427D">
        <w:t>местного</w:t>
      </w:r>
      <w:r w:rsidR="0015427D" w:rsidRPr="00B216B3">
        <w:t xml:space="preserve">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15427D" w:rsidRPr="00B216B3" w:rsidRDefault="004A462A" w:rsidP="00D82AC7">
      <w:r>
        <w:t xml:space="preserve">5. </w:t>
      </w:r>
      <w:r w:rsidR="0015427D" w:rsidRPr="00B216B3">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15427D" w:rsidRPr="004D6140" w:rsidRDefault="004A462A" w:rsidP="0015427D">
      <w:r>
        <w:t xml:space="preserve">6. </w:t>
      </w:r>
      <w:r w:rsidR="0015427D" w:rsidRPr="004D6140">
        <w:t>Решением о бюджете может быть предусмотрено использование доходов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15427D" w:rsidRPr="00A977FC" w:rsidRDefault="004A462A" w:rsidP="0015427D">
      <w:r>
        <w:t xml:space="preserve">7. </w:t>
      </w:r>
      <w:r w:rsidR="0015427D">
        <w:t>Показатели, устанавливающие объемы доходов, расходов, источников финансирования дефицита (направлений профицита) бюджета, верхнего предела муниципального внутреннего долга, муниципальных внутренних заимствований устанавливаются в рублях с точностью до двух десятичных знаков после запятой.</w:t>
      </w:r>
    </w:p>
    <w:p w:rsidR="00B0762A" w:rsidRDefault="00B0762A" w:rsidP="00733426">
      <w:pPr>
        <w:rPr>
          <w:b/>
          <w:bCs/>
        </w:rPr>
      </w:pPr>
      <w:bookmarkStart w:id="2" w:name="_Toc105937813"/>
      <w:bookmarkStart w:id="3" w:name="_Toc105952688"/>
    </w:p>
    <w:p w:rsidR="00FB6BAF" w:rsidRPr="00FB6BAF" w:rsidRDefault="001F6F73" w:rsidP="004A462A">
      <w:pPr>
        <w:ind w:firstLine="0"/>
        <w:rPr>
          <w:b/>
          <w:bCs/>
        </w:rPr>
      </w:pPr>
      <w:r>
        <w:rPr>
          <w:b/>
          <w:bCs/>
        </w:rPr>
        <w:t xml:space="preserve">Статья </w:t>
      </w:r>
      <w:r w:rsidR="003C489C">
        <w:rPr>
          <w:b/>
          <w:bCs/>
        </w:rPr>
        <w:t>1</w:t>
      </w:r>
      <w:r w:rsidR="00B0762A">
        <w:rPr>
          <w:b/>
          <w:bCs/>
        </w:rPr>
        <w:t>8</w:t>
      </w:r>
      <w:r w:rsidR="00FB6BAF" w:rsidRPr="00FB6BAF">
        <w:rPr>
          <w:b/>
          <w:bCs/>
        </w:rPr>
        <w:t>.</w:t>
      </w:r>
      <w:r w:rsidR="00BA160F">
        <w:rPr>
          <w:b/>
          <w:bCs/>
        </w:rPr>
        <w:t> </w:t>
      </w:r>
      <w:r w:rsidR="00FB6BAF" w:rsidRPr="00FB6BAF">
        <w:rPr>
          <w:b/>
          <w:bCs/>
        </w:rPr>
        <w:t>Муниципальные программы</w:t>
      </w:r>
      <w:bookmarkEnd w:id="2"/>
      <w:bookmarkEnd w:id="3"/>
    </w:p>
    <w:p w:rsidR="00FB6BAF" w:rsidRPr="00FB6BAF" w:rsidRDefault="00FB6BAF" w:rsidP="00733426">
      <w:pPr>
        <w:rPr>
          <w:bCs/>
        </w:rPr>
      </w:pPr>
    </w:p>
    <w:p w:rsidR="00FB6BAF" w:rsidRPr="00FB6BAF" w:rsidRDefault="00FB6BAF" w:rsidP="00733426">
      <w:pPr>
        <w:rPr>
          <w:bCs/>
        </w:rPr>
      </w:pPr>
      <w:r w:rsidRPr="00FB6BAF">
        <w:rPr>
          <w:bCs/>
        </w:rPr>
        <w:lastRenderedPageBreak/>
        <w:t xml:space="preserve">1. Муниципальные программы </w:t>
      </w:r>
      <w:r w:rsidR="002D7941">
        <w:rPr>
          <w:bCs/>
        </w:rPr>
        <w:t xml:space="preserve">Пинежского </w:t>
      </w:r>
      <w:r w:rsidR="00003BE8" w:rsidRPr="00B86618">
        <w:t>муницип</w:t>
      </w:r>
      <w:r w:rsidR="00003BE8">
        <w:t>а</w:t>
      </w:r>
      <w:r w:rsidR="00003BE8" w:rsidRPr="00B86618">
        <w:t xml:space="preserve">льного </w:t>
      </w:r>
      <w:r w:rsidR="002D10B4">
        <w:t>округа</w:t>
      </w:r>
      <w:r w:rsidR="002D7941">
        <w:t xml:space="preserve"> Архангельской области</w:t>
      </w:r>
      <w:r w:rsidR="004A462A">
        <w:t xml:space="preserve"> </w:t>
      </w:r>
      <w:r w:rsidRPr="00FB6BAF">
        <w:rPr>
          <w:bCs/>
        </w:rPr>
        <w:t xml:space="preserve">утверждаются </w:t>
      </w:r>
      <w:r w:rsidR="00003BE8">
        <w:rPr>
          <w:bCs/>
        </w:rPr>
        <w:t xml:space="preserve">администрацией </w:t>
      </w:r>
      <w:r w:rsidR="00A108DD">
        <w:rPr>
          <w:bCs/>
        </w:rPr>
        <w:t xml:space="preserve">Пинежского муниципального </w:t>
      </w:r>
      <w:r w:rsidR="00D453F1">
        <w:t>округа</w:t>
      </w:r>
      <w:r w:rsidRPr="00FB6BAF">
        <w:rPr>
          <w:bCs/>
        </w:rPr>
        <w:t xml:space="preserve">. Сроки реализации, порядок формирования и реализации указанных программ определяется правовым актом </w:t>
      </w:r>
      <w:r w:rsidR="00003BE8">
        <w:rPr>
          <w:bCs/>
        </w:rPr>
        <w:t xml:space="preserve">администрации </w:t>
      </w:r>
      <w:r w:rsidR="00A108DD">
        <w:rPr>
          <w:bCs/>
        </w:rPr>
        <w:t xml:space="preserve">Пинежского муниципального </w:t>
      </w:r>
      <w:r w:rsidR="002D10B4">
        <w:t>округа</w:t>
      </w:r>
      <w:r w:rsidR="003D2860">
        <w:t>.</w:t>
      </w:r>
    </w:p>
    <w:p w:rsidR="00003BE8" w:rsidRDefault="00FB6BAF" w:rsidP="00733426">
      <w:pPr>
        <w:rPr>
          <w:bCs/>
        </w:rPr>
      </w:pPr>
      <w:r w:rsidRPr="00FB6BAF">
        <w:rPr>
          <w:bCs/>
        </w:rPr>
        <w:t xml:space="preserve">2. Объем бюджетных ассигнований на финансовое обеспечение реализации муниципальных программ утверждается решением </w:t>
      </w:r>
      <w:r w:rsidR="00AE1336">
        <w:rPr>
          <w:bCs/>
        </w:rPr>
        <w:t xml:space="preserve">Собрания </w:t>
      </w:r>
      <w:r w:rsidR="002239FA">
        <w:rPr>
          <w:bCs/>
        </w:rPr>
        <w:t>депутатов</w:t>
      </w:r>
      <w:r w:rsidR="004A462A">
        <w:rPr>
          <w:bCs/>
        </w:rPr>
        <w:t xml:space="preserve"> </w:t>
      </w:r>
      <w:r w:rsidR="00A108DD">
        <w:t xml:space="preserve">Пинежского муниципального округа </w:t>
      </w:r>
      <w:r w:rsidR="002239FA" w:rsidRPr="00FB6BAF">
        <w:rPr>
          <w:bCs/>
        </w:rPr>
        <w:t>о</w:t>
      </w:r>
      <w:r w:rsidR="004A462A">
        <w:rPr>
          <w:bCs/>
        </w:rPr>
        <w:t xml:space="preserve"> </w:t>
      </w:r>
      <w:r w:rsidR="002D10B4">
        <w:rPr>
          <w:bCs/>
        </w:rPr>
        <w:t>местном</w:t>
      </w:r>
      <w:r w:rsidR="004A462A">
        <w:rPr>
          <w:bCs/>
        </w:rPr>
        <w:t xml:space="preserve"> </w:t>
      </w:r>
      <w:r w:rsidRPr="00FB6BAF">
        <w:rPr>
          <w:bCs/>
        </w:rPr>
        <w:t xml:space="preserve">бюджете по соответствующей каждой программе целевой статье расходов бюджета в соответствии с утвердившим программу муниципальным правовым актом </w:t>
      </w:r>
      <w:r w:rsidR="00003BE8">
        <w:rPr>
          <w:bCs/>
        </w:rPr>
        <w:t>администрации</w:t>
      </w:r>
      <w:r w:rsidR="00A108DD">
        <w:rPr>
          <w:bCs/>
        </w:rPr>
        <w:t xml:space="preserve"> Пинежского </w:t>
      </w:r>
      <w:r w:rsidR="00003BE8" w:rsidRPr="00B86618">
        <w:t>муницип</w:t>
      </w:r>
      <w:r w:rsidR="00003BE8">
        <w:t>а</w:t>
      </w:r>
      <w:r w:rsidR="00003BE8" w:rsidRPr="00B86618">
        <w:t xml:space="preserve">льного </w:t>
      </w:r>
      <w:r w:rsidR="002D10B4">
        <w:t>округа</w:t>
      </w:r>
      <w:r w:rsidR="00003BE8" w:rsidRPr="00FB6BAF">
        <w:rPr>
          <w:bCs/>
        </w:rPr>
        <w:t>.</w:t>
      </w:r>
    </w:p>
    <w:p w:rsidR="00FB6BAF" w:rsidRDefault="00FB6BAF" w:rsidP="00733426">
      <w:pPr>
        <w:rPr>
          <w:b/>
          <w:bCs/>
        </w:rPr>
      </w:pPr>
    </w:p>
    <w:p w:rsidR="00B0762A" w:rsidRDefault="00B0762A" w:rsidP="00B0762A">
      <w:pPr>
        <w:jc w:val="center"/>
        <w:rPr>
          <w:b/>
        </w:rPr>
      </w:pPr>
      <w:r>
        <w:rPr>
          <w:b/>
        </w:rPr>
        <w:t>Раздел</w:t>
      </w:r>
      <w:r w:rsidR="004A462A">
        <w:rPr>
          <w:b/>
        </w:rPr>
        <w:t xml:space="preserve"> </w:t>
      </w:r>
      <w:r w:rsidRPr="00FB6BAF">
        <w:rPr>
          <w:b/>
          <w:lang w:val="en-US"/>
        </w:rPr>
        <w:t>III</w:t>
      </w:r>
      <w:r w:rsidRPr="00FB6BAF">
        <w:rPr>
          <w:b/>
        </w:rPr>
        <w:t xml:space="preserve">. </w:t>
      </w:r>
      <w:r>
        <w:rPr>
          <w:b/>
        </w:rPr>
        <w:t>О</w:t>
      </w:r>
      <w:r w:rsidR="004A462A">
        <w:rPr>
          <w:b/>
        </w:rPr>
        <w:t>СНОВЫ РАССМОТРЕНИЯ И УТВЕРЖДЕНИЯ МЕСТНОГО БЮДЖЕТА</w:t>
      </w:r>
      <w:r w:rsidRPr="00FB6BAF">
        <w:rPr>
          <w:b/>
        </w:rPr>
        <w:t xml:space="preserve"> </w:t>
      </w:r>
    </w:p>
    <w:p w:rsidR="00B0762A" w:rsidRDefault="00B0762A" w:rsidP="00733426">
      <w:pPr>
        <w:rPr>
          <w:b/>
          <w:bCs/>
        </w:rPr>
      </w:pPr>
    </w:p>
    <w:p w:rsidR="00443764" w:rsidRDefault="00443764" w:rsidP="004A462A">
      <w:pPr>
        <w:ind w:firstLine="0"/>
        <w:rPr>
          <w:b/>
          <w:bCs/>
        </w:rPr>
      </w:pPr>
      <w:r>
        <w:rPr>
          <w:b/>
          <w:bCs/>
        </w:rPr>
        <w:t>Статья 19. Основы рассмотрения и утверждения местного бюджета</w:t>
      </w:r>
    </w:p>
    <w:p w:rsidR="00DA36E6" w:rsidRDefault="00DA36E6" w:rsidP="00733426">
      <w:pPr>
        <w:rPr>
          <w:b/>
          <w:bCs/>
        </w:rPr>
      </w:pPr>
    </w:p>
    <w:p w:rsidR="00A108DD" w:rsidRDefault="00DA36E6" w:rsidP="00BA468F">
      <w:pPr>
        <w:pStyle w:val="ConsPlusNormal"/>
        <w:ind w:firstLine="708"/>
        <w:jc w:val="both"/>
      </w:pPr>
      <w:r w:rsidRPr="008210C5">
        <w:t xml:space="preserve">Порядок и сроки составления проекта местного бюджета на очередной финансовый год и плановый период устанавливаются администрацией </w:t>
      </w:r>
      <w:r w:rsidR="00A108DD">
        <w:t xml:space="preserve">Пинежского муниципального </w:t>
      </w:r>
      <w:r>
        <w:t>округа</w:t>
      </w:r>
      <w:r w:rsidRPr="008210C5">
        <w:t xml:space="preserve"> с соблюдением требований, устанавливаемых Бюджетным </w:t>
      </w:r>
      <w:hyperlink r:id="rId15">
        <w:r w:rsidRPr="008210C5">
          <w:t>кодексом</w:t>
        </w:r>
      </w:hyperlink>
      <w:r w:rsidRPr="008210C5">
        <w:t xml:space="preserve"> Российской Федерации и настоящим Положением, с учетом необходимости внесения проекта решения  </w:t>
      </w:r>
      <w:r>
        <w:t>Собрания депутатов</w:t>
      </w:r>
      <w:r w:rsidR="00A108DD">
        <w:t xml:space="preserve"> Пинежского муниципального округа </w:t>
      </w:r>
      <w:r w:rsidRPr="008210C5">
        <w:t xml:space="preserve">о местном бюджете на очередной финансовый год и плановый период в </w:t>
      </w:r>
      <w:r>
        <w:t>Собрание депутатов</w:t>
      </w:r>
      <w:r w:rsidRPr="008210C5">
        <w:t xml:space="preserve"> </w:t>
      </w:r>
      <w:r w:rsidR="00A108DD">
        <w:t xml:space="preserve">Пинежского муниципального округа </w:t>
      </w:r>
      <w:r w:rsidRPr="008210C5">
        <w:t xml:space="preserve">до 15 ноября текущего года и утверждения местного бюджета на очередной финансовый год и плановый период </w:t>
      </w:r>
      <w:r>
        <w:t>Собранием депутатов</w:t>
      </w:r>
      <w:r w:rsidRPr="008210C5">
        <w:t xml:space="preserve"> </w:t>
      </w:r>
      <w:r w:rsidR="00A108DD">
        <w:t xml:space="preserve">Пинежского муниципального округа </w:t>
      </w:r>
      <w:r w:rsidRPr="008210C5">
        <w:t>до начала очередного финансового года.</w:t>
      </w:r>
      <w:r w:rsidR="00BA468F">
        <w:tab/>
      </w:r>
    </w:p>
    <w:p w:rsidR="00443764" w:rsidRPr="005D4DFA" w:rsidRDefault="00BA468F" w:rsidP="00BA468F">
      <w:pPr>
        <w:pStyle w:val="ConsPlusNormal"/>
        <w:ind w:firstLine="708"/>
        <w:jc w:val="both"/>
      </w:pPr>
      <w:r>
        <w:tab/>
      </w:r>
      <w:r>
        <w:tab/>
      </w:r>
      <w:r>
        <w:tab/>
      </w:r>
      <w:r>
        <w:tab/>
      </w:r>
      <w:r>
        <w:tab/>
      </w:r>
      <w:r>
        <w:tab/>
      </w:r>
    </w:p>
    <w:p w:rsidR="00BA468F" w:rsidRPr="00A108DD" w:rsidRDefault="00BA468F" w:rsidP="004A462A">
      <w:pPr>
        <w:ind w:firstLine="0"/>
        <w:rPr>
          <w:b/>
        </w:rPr>
      </w:pPr>
      <w:r w:rsidRPr="005D4DFA">
        <w:rPr>
          <w:b/>
        </w:rPr>
        <w:t>Статья 20. Внесение проекта решения о бюджете в Собрание депутатов</w:t>
      </w:r>
      <w:r w:rsidR="00A108DD" w:rsidRPr="00A108DD">
        <w:t xml:space="preserve"> </w:t>
      </w:r>
      <w:r w:rsidR="00A108DD" w:rsidRPr="00A108DD">
        <w:rPr>
          <w:b/>
        </w:rPr>
        <w:t>Пинежского муниципального округа</w:t>
      </w:r>
    </w:p>
    <w:p w:rsidR="00BA468F" w:rsidRPr="005D4DFA" w:rsidRDefault="00BA468F" w:rsidP="00BA468F"/>
    <w:p w:rsidR="00BA468F" w:rsidRPr="005D4DFA" w:rsidRDefault="00BD5A12" w:rsidP="00BD5A12">
      <w:r w:rsidRPr="005D4DFA">
        <w:t>1.</w:t>
      </w:r>
      <w:r w:rsidR="00F015FD" w:rsidRPr="005D4DFA">
        <w:t xml:space="preserve">Администрация </w:t>
      </w:r>
      <w:r w:rsidR="00A108DD">
        <w:t xml:space="preserve">Пинежского муниципального </w:t>
      </w:r>
      <w:r w:rsidR="00BA468F" w:rsidRPr="005D4DFA">
        <w:t xml:space="preserve">округа вносит проект решения о бюджете на очередной финансовый год и плановый период на рассмотрение в Собрание </w:t>
      </w:r>
      <w:r w:rsidR="002239FA" w:rsidRPr="005D4DFA">
        <w:t xml:space="preserve">депутатов </w:t>
      </w:r>
      <w:r w:rsidR="00A108DD">
        <w:t xml:space="preserve">Пинежского муниципального округа </w:t>
      </w:r>
      <w:r w:rsidR="002239FA" w:rsidRPr="005D4DFA">
        <w:t>не</w:t>
      </w:r>
      <w:r w:rsidR="00BA468F" w:rsidRPr="005D4DFA">
        <w:t xml:space="preserve"> позднее 15 ноября текущего года.</w:t>
      </w:r>
    </w:p>
    <w:p w:rsidR="00BA468F" w:rsidRPr="005D4DFA" w:rsidRDefault="004A462A" w:rsidP="00BA468F">
      <w:r>
        <w:t xml:space="preserve">2. </w:t>
      </w:r>
      <w:r w:rsidR="00BA468F" w:rsidRPr="005D4DFA">
        <w:t xml:space="preserve">Внесению проекта решения о бюджете должно предшествовать внесение в Собрание </w:t>
      </w:r>
      <w:r w:rsidR="002239FA" w:rsidRPr="005D4DFA">
        <w:t>депутатов</w:t>
      </w:r>
      <w:r w:rsidR="00A108DD" w:rsidRPr="00A108DD">
        <w:t xml:space="preserve"> </w:t>
      </w:r>
      <w:r w:rsidR="00A108DD">
        <w:t>Пинежского муниципального округа</w:t>
      </w:r>
      <w:r w:rsidR="002239FA" w:rsidRPr="005D4DFA">
        <w:t xml:space="preserve"> проектов</w:t>
      </w:r>
      <w:r w:rsidR="00BA468F" w:rsidRPr="005D4DFA">
        <w:t xml:space="preserve"> решений об изменении и дополнении решений Собрания депутатов </w:t>
      </w:r>
      <w:r w:rsidR="00A108DD">
        <w:t xml:space="preserve">Пинежского муниципального округа </w:t>
      </w:r>
      <w:r w:rsidR="00BA468F" w:rsidRPr="005D4DFA">
        <w:t>о налогах и сборах.</w:t>
      </w:r>
    </w:p>
    <w:p w:rsidR="00BA468F" w:rsidRPr="005D4DFA" w:rsidRDefault="004A462A" w:rsidP="00BA468F">
      <w:r>
        <w:t xml:space="preserve">3. </w:t>
      </w:r>
      <w:r w:rsidR="00BA468F" w:rsidRPr="005D4DFA">
        <w:t xml:space="preserve">Одновременно с проектом бюджета в Собрание депутатов </w:t>
      </w:r>
      <w:r w:rsidR="00A108DD">
        <w:t xml:space="preserve">Пинежского муниципального округа </w:t>
      </w:r>
      <w:r w:rsidR="00BA468F" w:rsidRPr="005D4DFA">
        <w:t xml:space="preserve">представляются </w:t>
      </w:r>
      <w:r w:rsidR="00F015FD" w:rsidRPr="005D4DFA">
        <w:t xml:space="preserve">следующие </w:t>
      </w:r>
      <w:r w:rsidR="00BA468F" w:rsidRPr="005D4DFA">
        <w:t>документы и материалы</w:t>
      </w:r>
      <w:r w:rsidR="00F015FD" w:rsidRPr="005D4DFA">
        <w:t>:</w:t>
      </w:r>
    </w:p>
    <w:p w:rsidR="00F015FD" w:rsidRPr="005D4DFA" w:rsidRDefault="004A462A" w:rsidP="00F015FD">
      <w:pPr>
        <w:pStyle w:val="ConsPlusNormal"/>
        <w:ind w:firstLine="709"/>
        <w:jc w:val="both"/>
      </w:pPr>
      <w:r>
        <w:t xml:space="preserve">1) </w:t>
      </w:r>
      <w:r w:rsidR="00F015FD" w:rsidRPr="005D4DFA">
        <w:t xml:space="preserve">основные </w:t>
      </w:r>
      <w:hyperlink r:id="rId16" w:history="1">
        <w:r w:rsidR="00F015FD" w:rsidRPr="005D4DFA">
          <w:t>направления</w:t>
        </w:r>
      </w:hyperlink>
      <w:r w:rsidR="00F015FD" w:rsidRPr="005D4DFA">
        <w:t xml:space="preserve"> бюджетной и налоговой политики Пинежского муниципального округа Архангельской области;</w:t>
      </w:r>
    </w:p>
    <w:p w:rsidR="00F015FD" w:rsidRPr="005D4DFA" w:rsidRDefault="004A462A" w:rsidP="00F015FD">
      <w:pPr>
        <w:pStyle w:val="ConsPlusNormal"/>
        <w:ind w:firstLine="709"/>
        <w:jc w:val="both"/>
      </w:pPr>
      <w:r>
        <w:lastRenderedPageBreak/>
        <w:t xml:space="preserve">2) </w:t>
      </w:r>
      <w:r w:rsidR="00F015FD" w:rsidRPr="005D4DFA">
        <w:t xml:space="preserve">предварительные итоги социально-экономического развития </w:t>
      </w:r>
      <w:r w:rsidR="000D078B">
        <w:t xml:space="preserve">Пинежского </w:t>
      </w:r>
      <w:r w:rsidR="00F015FD" w:rsidRPr="005D4DFA">
        <w:t>муниципального округа</w:t>
      </w:r>
      <w:r w:rsidR="000D078B">
        <w:t xml:space="preserve"> Архангельской области</w:t>
      </w:r>
      <w:r w:rsidR="00F015FD" w:rsidRPr="005D4DFA">
        <w:t xml:space="preserve"> за истекший период текущего финансового года и ожидаемые итоги социально-экономического развития</w:t>
      </w:r>
      <w:r>
        <w:t xml:space="preserve"> </w:t>
      </w:r>
      <w:r w:rsidR="00F015FD" w:rsidRPr="005D4DFA">
        <w:t>Пинежского муниципального округа Архангельской областиза текущий финансовый год;</w:t>
      </w:r>
    </w:p>
    <w:p w:rsidR="00F015FD" w:rsidRPr="005D4DFA" w:rsidRDefault="004A462A" w:rsidP="00F015FD">
      <w:pPr>
        <w:pStyle w:val="ConsPlusNormal"/>
        <w:ind w:firstLine="709"/>
        <w:jc w:val="both"/>
      </w:pPr>
      <w:r>
        <w:t xml:space="preserve">3) </w:t>
      </w:r>
      <w:r w:rsidR="00F015FD" w:rsidRPr="005D4DFA">
        <w:t>прогноз социально-экономического развития Пинежского муниципального округа Архангельской области;</w:t>
      </w:r>
    </w:p>
    <w:p w:rsidR="00F015FD" w:rsidRPr="005D4DFA" w:rsidRDefault="004A462A" w:rsidP="00F015FD">
      <w:pPr>
        <w:pStyle w:val="ConsPlusNormal"/>
        <w:ind w:firstLine="709"/>
        <w:jc w:val="both"/>
      </w:pPr>
      <w:r>
        <w:t xml:space="preserve">4) </w:t>
      </w:r>
      <w:r w:rsidR="00F015FD" w:rsidRPr="005D4DFA">
        <w:t xml:space="preserve">пояснительная записка к проекту </w:t>
      </w:r>
      <w:r w:rsidR="002239FA" w:rsidRPr="005D4DFA">
        <w:t>местного</w:t>
      </w:r>
      <w:r w:rsidR="00F015FD" w:rsidRPr="005D4DFA">
        <w:t xml:space="preserve"> бюджета;</w:t>
      </w:r>
    </w:p>
    <w:p w:rsidR="00F015FD" w:rsidRPr="005D4DFA" w:rsidRDefault="004A462A" w:rsidP="00F015FD">
      <w:pPr>
        <w:pStyle w:val="ConsPlusNormal"/>
        <w:ind w:firstLine="709"/>
        <w:jc w:val="both"/>
      </w:pPr>
      <w:r>
        <w:t xml:space="preserve">5) </w:t>
      </w:r>
      <w:r w:rsidR="00F015FD" w:rsidRPr="005D4DFA">
        <w:t>методики (про</w:t>
      </w:r>
      <w:r w:rsidR="00E72535" w:rsidRPr="005D4DFA">
        <w:t>екты методик) и расчеты распределения межбюджетных трансфертов;</w:t>
      </w:r>
    </w:p>
    <w:p w:rsidR="00F015FD" w:rsidRPr="005D4DFA" w:rsidRDefault="004A462A" w:rsidP="00F015FD">
      <w:pPr>
        <w:pStyle w:val="ConsPlusNormal"/>
        <w:ind w:firstLine="709"/>
        <w:jc w:val="both"/>
      </w:pPr>
      <w:r>
        <w:t xml:space="preserve">6) </w:t>
      </w:r>
      <w:r w:rsidR="00F015FD" w:rsidRPr="005D4DFA">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F015FD" w:rsidRPr="005D4DFA" w:rsidRDefault="004A462A" w:rsidP="00F015FD">
      <w:pPr>
        <w:pStyle w:val="ConsPlusNormal"/>
        <w:ind w:firstLine="709"/>
        <w:jc w:val="both"/>
      </w:pPr>
      <w:r>
        <w:t xml:space="preserve">7) </w:t>
      </w:r>
      <w:r w:rsidR="00F015FD" w:rsidRPr="005D4DFA">
        <w:t>оценка ожидаемого исполнения</w:t>
      </w:r>
      <w:r w:rsidR="00842D77" w:rsidRPr="005D4DFA">
        <w:t xml:space="preserve"> местного </w:t>
      </w:r>
      <w:r w:rsidR="002239FA" w:rsidRPr="005D4DFA">
        <w:t xml:space="preserve">бюджета </w:t>
      </w:r>
      <w:r w:rsidR="002239FA" w:rsidRPr="005D4DFA">
        <w:rPr>
          <w:bCs/>
        </w:rPr>
        <w:t>на</w:t>
      </w:r>
      <w:r w:rsidR="00F015FD" w:rsidRPr="005D4DFA">
        <w:t xml:space="preserve"> текущий финансовый год;</w:t>
      </w:r>
    </w:p>
    <w:p w:rsidR="00F015FD" w:rsidRPr="005D4DFA" w:rsidRDefault="004A462A" w:rsidP="00F015FD">
      <w:pPr>
        <w:pStyle w:val="ConsPlusNormal"/>
        <w:ind w:firstLine="709"/>
        <w:jc w:val="both"/>
      </w:pPr>
      <w:r>
        <w:t xml:space="preserve">8) </w:t>
      </w:r>
      <w:r w:rsidR="00F015FD" w:rsidRPr="005D4DFA">
        <w:t>предложенные Собранием депутатов</w:t>
      </w:r>
      <w:r w:rsidR="00A108DD" w:rsidRPr="00A108DD">
        <w:t xml:space="preserve"> </w:t>
      </w:r>
      <w:r w:rsidR="00A108DD">
        <w:t>Пинежского муниципального округа</w:t>
      </w:r>
      <w:r w:rsidR="00F015FD" w:rsidRPr="005D4DFA">
        <w:t>, контрольно-счетной комиссией</w:t>
      </w:r>
      <w:r w:rsidR="00A108DD" w:rsidRPr="00A108DD">
        <w:t xml:space="preserve"> </w:t>
      </w:r>
      <w:r w:rsidR="00A108DD">
        <w:t>Пинежского муниципального округа</w:t>
      </w:r>
      <w:r w:rsidR="00F015FD" w:rsidRPr="005D4DFA">
        <w:t xml:space="preserve"> проекты бюджетных смет указанных органов, представляемые в случае возникновения разногласий с комитетом по </w:t>
      </w:r>
      <w:r w:rsidR="002239FA" w:rsidRPr="005D4DFA">
        <w:t xml:space="preserve">финансам </w:t>
      </w:r>
      <w:r w:rsidR="002239FA" w:rsidRPr="005D4DFA">
        <w:rPr>
          <w:bCs/>
        </w:rPr>
        <w:t>в</w:t>
      </w:r>
      <w:r w:rsidR="00F015FD" w:rsidRPr="005D4DFA">
        <w:t xml:space="preserve"> отношении указанных бюджетных смет;</w:t>
      </w:r>
    </w:p>
    <w:p w:rsidR="00F015FD" w:rsidRPr="005D4DFA" w:rsidRDefault="004A462A" w:rsidP="00F015FD">
      <w:pPr>
        <w:pStyle w:val="ConsPlusNormal"/>
        <w:ind w:firstLine="709"/>
        <w:jc w:val="both"/>
      </w:pPr>
      <w:r>
        <w:t xml:space="preserve">9) </w:t>
      </w:r>
      <w:r w:rsidR="00F015FD" w:rsidRPr="005D4DFA">
        <w:t xml:space="preserve">реестр источников </w:t>
      </w:r>
      <w:r w:rsidR="002239FA" w:rsidRPr="005D4DFA">
        <w:t>доходов местного</w:t>
      </w:r>
      <w:r w:rsidR="00F015FD" w:rsidRPr="005D4DFA">
        <w:t xml:space="preserve"> бюджета;</w:t>
      </w:r>
    </w:p>
    <w:p w:rsidR="00F015FD" w:rsidRPr="005D4DFA" w:rsidRDefault="004A462A" w:rsidP="00F015FD">
      <w:pPr>
        <w:pStyle w:val="ConsPlusNormal"/>
        <w:ind w:firstLine="709"/>
        <w:jc w:val="both"/>
      </w:pPr>
      <w:r>
        <w:t xml:space="preserve">10) </w:t>
      </w:r>
      <w:r w:rsidR="00F015FD" w:rsidRPr="005D4DFA">
        <w:t>паспорта муниципальных программ;</w:t>
      </w:r>
    </w:p>
    <w:p w:rsidR="00F015FD" w:rsidRDefault="00F015FD" w:rsidP="005D2E6E">
      <w:pPr>
        <w:pStyle w:val="ConsPlusNormal"/>
        <w:jc w:val="both"/>
      </w:pPr>
      <w:r w:rsidRPr="005D4DFA">
        <w:tab/>
      </w:r>
      <w:r w:rsidR="004A462A">
        <w:t xml:space="preserve">11) </w:t>
      </w:r>
      <w:r w:rsidR="00EA1FB8" w:rsidRPr="005D4DFA">
        <w:t xml:space="preserve">проект </w:t>
      </w:r>
      <w:r w:rsidRPr="005D4DFA">
        <w:t>прогнозн</w:t>
      </w:r>
      <w:r w:rsidR="00EA1FB8" w:rsidRPr="005D4DFA">
        <w:t>ого</w:t>
      </w:r>
      <w:r w:rsidRPr="005D4DFA">
        <w:t xml:space="preserve"> план</w:t>
      </w:r>
      <w:r w:rsidR="00EA1FB8" w:rsidRPr="005D4DFA">
        <w:t>а</w:t>
      </w:r>
      <w:r w:rsidRPr="005D4DFA">
        <w:t xml:space="preserve"> привати</w:t>
      </w:r>
      <w:r w:rsidR="002239FA">
        <w:t>за</w:t>
      </w:r>
      <w:r w:rsidRPr="005D4DFA">
        <w:t xml:space="preserve">ции муниципального имущества </w:t>
      </w:r>
      <w:r w:rsidR="00EA1FB8" w:rsidRPr="005D4DFA">
        <w:t xml:space="preserve">Пинежского муниципального округа Архангельской области </w:t>
      </w:r>
      <w:r w:rsidRPr="005D4DFA">
        <w:t>на очередной финансовый год;</w:t>
      </w:r>
    </w:p>
    <w:p w:rsidR="00211565" w:rsidRPr="00D82AC7" w:rsidRDefault="00211565" w:rsidP="00211565">
      <w:pPr>
        <w:tabs>
          <w:tab w:val="left" w:pos="709"/>
        </w:tabs>
        <w:ind w:firstLine="33"/>
      </w:pPr>
      <w:r>
        <w:rPr>
          <w:sz w:val="25"/>
          <w:szCs w:val="25"/>
          <w:shd w:val="clear" w:color="auto" w:fill="FFFFFF"/>
        </w:rPr>
        <w:tab/>
      </w:r>
      <w:r w:rsidRPr="00D82AC7">
        <w:rPr>
          <w:shd w:val="clear" w:color="auto" w:fill="FFFFFF"/>
        </w:rPr>
        <w:t xml:space="preserve">12) </w:t>
      </w:r>
      <w:r w:rsidRPr="00D82AC7">
        <w:t xml:space="preserve"> проекты смет на содержание органов местного самоуправления и казенных учреждений, расчет потребности субсидии на финансовое обеспечение муниципального задания бюджетных учреждений;</w:t>
      </w:r>
    </w:p>
    <w:p w:rsidR="00211565" w:rsidRPr="00D82AC7" w:rsidRDefault="00211565" w:rsidP="00211565">
      <w:pPr>
        <w:tabs>
          <w:tab w:val="left" w:pos="709"/>
        </w:tabs>
        <w:ind w:firstLine="33"/>
      </w:pPr>
      <w:r w:rsidRPr="00D82AC7">
        <w:tab/>
        <w:t xml:space="preserve">13) сведения о штатной численности юридических лиц и структурных подразделений администрации </w:t>
      </w:r>
      <w:r w:rsidR="00A108DD" w:rsidRPr="00D82AC7">
        <w:t xml:space="preserve">Пинежского </w:t>
      </w:r>
      <w:r w:rsidRPr="00D82AC7">
        <w:t>муниципального округа с перечнем наименований должностей муниципальной службы (реестром должностей муниципальной службы) и классификаций по группам должностей муниципальной службы;</w:t>
      </w:r>
    </w:p>
    <w:p w:rsidR="004A462A" w:rsidRDefault="004A462A" w:rsidP="00E522E2">
      <w:pPr>
        <w:pStyle w:val="ConsPlusNormal"/>
        <w:ind w:firstLine="709"/>
        <w:jc w:val="both"/>
      </w:pPr>
      <w:r w:rsidRPr="00D82AC7">
        <w:t>1</w:t>
      </w:r>
      <w:r w:rsidR="00211565" w:rsidRPr="00D82AC7">
        <w:t>4</w:t>
      </w:r>
      <w:r w:rsidRPr="00D82AC7">
        <w:t xml:space="preserve">) </w:t>
      </w:r>
      <w:r w:rsidR="00F015FD" w:rsidRPr="00D82AC7">
        <w:t>иные документы и материалы</w:t>
      </w:r>
      <w:r w:rsidR="00F015FD" w:rsidRPr="005D4DFA">
        <w:t xml:space="preserve">, предусмотренные статьей 184.2 Бюджетного кодекса Российской </w:t>
      </w:r>
      <w:r w:rsidR="006C031F" w:rsidRPr="005D4DFA">
        <w:t>Федерации.</w:t>
      </w:r>
      <w:r w:rsidR="006C031F" w:rsidRPr="005D4DFA">
        <w:tab/>
      </w:r>
    </w:p>
    <w:p w:rsidR="006C031F" w:rsidRPr="00E522E2" w:rsidRDefault="004A462A" w:rsidP="00E522E2">
      <w:pPr>
        <w:pStyle w:val="ConsPlusNormal"/>
        <w:ind w:firstLine="709"/>
        <w:jc w:val="both"/>
        <w:rPr>
          <w:color w:val="1F497D" w:themeColor="text2"/>
        </w:rPr>
      </w:pPr>
      <w:r>
        <w:t>4</w:t>
      </w:r>
      <w:r w:rsidR="006C031F" w:rsidRPr="005D4DFA">
        <w:t>. Проектом решения о местном бюджете на очередной финансовый год и плановый период предусматривается уточнение показателей</w:t>
      </w:r>
      <w:r w:rsidR="006C031F" w:rsidRPr="008210C5">
        <w:t xml:space="preserve"> утвержденного местного бюджета планового периода и утверждение показателей второго года планового периода составляемого местного бюджета.</w:t>
      </w:r>
      <w:r w:rsidR="00E522E2">
        <w:rPr>
          <w:color w:val="1F497D" w:themeColor="text2"/>
        </w:rPr>
        <w:tab/>
      </w:r>
      <w:r w:rsidR="00E522E2">
        <w:rPr>
          <w:color w:val="1F497D" w:themeColor="text2"/>
        </w:rPr>
        <w:tab/>
      </w:r>
      <w:r w:rsidR="00E522E2">
        <w:rPr>
          <w:color w:val="1F497D" w:themeColor="text2"/>
        </w:rPr>
        <w:tab/>
      </w:r>
      <w:r w:rsidR="00E522E2">
        <w:rPr>
          <w:color w:val="1F497D" w:themeColor="text2"/>
        </w:rPr>
        <w:tab/>
      </w:r>
      <w:r w:rsidR="00E522E2">
        <w:rPr>
          <w:color w:val="1F497D" w:themeColor="text2"/>
        </w:rPr>
        <w:tab/>
      </w:r>
      <w:r w:rsidR="00E522E2">
        <w:rPr>
          <w:color w:val="1F497D" w:themeColor="text2"/>
        </w:rPr>
        <w:tab/>
      </w:r>
      <w:r>
        <w:rPr>
          <w:color w:val="1F497D" w:themeColor="text2"/>
        </w:rPr>
        <w:t xml:space="preserve">5. </w:t>
      </w:r>
      <w:r w:rsidR="006C031F" w:rsidRPr="008210C5">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настоящим Положением,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rsidR="00FB6BAF" w:rsidRPr="00443764" w:rsidRDefault="00FB6BAF" w:rsidP="00733426">
      <w:pPr>
        <w:rPr>
          <w:color w:val="1F497D" w:themeColor="text2"/>
        </w:rPr>
      </w:pPr>
    </w:p>
    <w:p w:rsidR="00FB6BAF" w:rsidRPr="00B8174F" w:rsidRDefault="00DA52FD" w:rsidP="004A462A">
      <w:pPr>
        <w:ind w:firstLine="0"/>
        <w:rPr>
          <w:b/>
        </w:rPr>
      </w:pPr>
      <w:r w:rsidRPr="00B8174F">
        <w:rPr>
          <w:b/>
          <w:bCs/>
        </w:rPr>
        <w:t>Статья</w:t>
      </w:r>
      <w:r w:rsidR="007715F8" w:rsidRPr="00B8174F">
        <w:rPr>
          <w:b/>
        </w:rPr>
        <w:t> </w:t>
      </w:r>
      <w:r w:rsidR="00FB6BAF" w:rsidRPr="00B8174F">
        <w:rPr>
          <w:b/>
        </w:rPr>
        <w:t>2</w:t>
      </w:r>
      <w:r w:rsidR="00B8174F" w:rsidRPr="00B8174F">
        <w:rPr>
          <w:b/>
        </w:rPr>
        <w:t>1</w:t>
      </w:r>
      <w:r w:rsidR="00FB6BAF" w:rsidRPr="00B8174F">
        <w:rPr>
          <w:b/>
        </w:rPr>
        <w:t xml:space="preserve">. Рассмотрение проекта решения о </w:t>
      </w:r>
      <w:r w:rsidR="00B8174F" w:rsidRPr="00B8174F">
        <w:rPr>
          <w:b/>
        </w:rPr>
        <w:t>местн</w:t>
      </w:r>
      <w:r w:rsidR="00013060">
        <w:rPr>
          <w:b/>
        </w:rPr>
        <w:t>о</w:t>
      </w:r>
      <w:r w:rsidR="00B8174F" w:rsidRPr="00B8174F">
        <w:rPr>
          <w:b/>
        </w:rPr>
        <w:t xml:space="preserve">м </w:t>
      </w:r>
      <w:r w:rsidR="00FB6BAF" w:rsidRPr="00B8174F">
        <w:rPr>
          <w:b/>
        </w:rPr>
        <w:t xml:space="preserve">бюджете </w:t>
      </w:r>
    </w:p>
    <w:p w:rsidR="00B8174F" w:rsidRPr="00B8174F" w:rsidRDefault="00B8174F" w:rsidP="00733426"/>
    <w:p w:rsidR="00FB6BAF" w:rsidRPr="00B8174F" w:rsidRDefault="00FB6BAF" w:rsidP="00733426">
      <w:r w:rsidRPr="00B8174F">
        <w:t xml:space="preserve">1. В течение суток со дня внесения проекта решения о бюджете на </w:t>
      </w:r>
      <w:r w:rsidR="00083C53" w:rsidRPr="00B8174F">
        <w:t>очередной ф</w:t>
      </w:r>
      <w:r w:rsidR="00AC275B" w:rsidRPr="00B8174F">
        <w:t>инансовый год и плановый период</w:t>
      </w:r>
      <w:r w:rsidR="004A462A">
        <w:t xml:space="preserve"> </w:t>
      </w:r>
      <w:r w:rsidRPr="00B8174F">
        <w:t xml:space="preserve">в </w:t>
      </w:r>
      <w:r w:rsidR="00AC275B" w:rsidRPr="00B8174F">
        <w:t>Собрание депутатов</w:t>
      </w:r>
      <w:r w:rsidRPr="00B8174F">
        <w:t xml:space="preserve"> </w:t>
      </w:r>
      <w:r w:rsidR="00A108DD">
        <w:t xml:space="preserve">Пинежского муниципального округа </w:t>
      </w:r>
      <w:r w:rsidRPr="00B8174F">
        <w:t xml:space="preserve">председатель </w:t>
      </w:r>
      <w:r w:rsidR="00AC275B" w:rsidRPr="00B8174F">
        <w:t>Собрания депутатов</w:t>
      </w:r>
      <w:r w:rsidRPr="00B8174F">
        <w:t xml:space="preserve"> </w:t>
      </w:r>
      <w:r w:rsidR="00A108DD">
        <w:t xml:space="preserve">Пинежского муниципального округа </w:t>
      </w:r>
      <w:r w:rsidRPr="00B8174F">
        <w:t xml:space="preserve">направляет его в </w:t>
      </w:r>
      <w:r w:rsidR="002F6951" w:rsidRPr="00B8174F">
        <w:t>контрольно-счетную комиссию</w:t>
      </w:r>
      <w:r w:rsidRPr="00B8174F">
        <w:t xml:space="preserve"> </w:t>
      </w:r>
      <w:r w:rsidR="00A108DD">
        <w:t xml:space="preserve">Пинежского муниципального округа </w:t>
      </w:r>
      <w:r w:rsidRPr="00B8174F">
        <w:t>для проведения экспертизы.</w:t>
      </w:r>
    </w:p>
    <w:p w:rsidR="00FB6BAF" w:rsidRPr="00B8174F" w:rsidRDefault="00FB6BAF" w:rsidP="00733426">
      <w:r w:rsidRPr="00B8174F">
        <w:t>2. </w:t>
      </w:r>
      <w:r w:rsidR="002F6951" w:rsidRPr="00B8174F">
        <w:t>Контрольно-счетная комиссия</w:t>
      </w:r>
      <w:r w:rsidRPr="00B8174F">
        <w:t xml:space="preserve"> </w:t>
      </w:r>
      <w:r w:rsidR="00A108DD">
        <w:t xml:space="preserve">Пинежского муниципального округа </w:t>
      </w:r>
      <w:r w:rsidRPr="00B8174F">
        <w:t xml:space="preserve">подготавливает заключение о проекте решения о бюджете с указанием недостатков данного проекта в случае их выявления. </w:t>
      </w:r>
    </w:p>
    <w:p w:rsidR="00FB6BAF" w:rsidRPr="00B8174F" w:rsidRDefault="00FB6BAF" w:rsidP="00733426">
      <w:r w:rsidRPr="00B8174F">
        <w:t xml:space="preserve">Заключение </w:t>
      </w:r>
      <w:r w:rsidR="002F6951" w:rsidRPr="00B8174F">
        <w:t>контрольно-счетной комиссии</w:t>
      </w:r>
      <w:r w:rsidRPr="00B8174F">
        <w:t xml:space="preserve"> </w:t>
      </w:r>
      <w:r w:rsidR="00A108DD">
        <w:t xml:space="preserve">Пинежского муниципального округа </w:t>
      </w:r>
      <w:r w:rsidRPr="00B8174F">
        <w:t xml:space="preserve">учитывается при подготовке депутатами </w:t>
      </w:r>
      <w:r w:rsidR="002F6951" w:rsidRPr="00B8174F">
        <w:t>Собрания депутатов</w:t>
      </w:r>
      <w:r w:rsidRPr="00B8174F">
        <w:t xml:space="preserve"> </w:t>
      </w:r>
      <w:r w:rsidR="00A108DD">
        <w:t xml:space="preserve">Пинежского муниципального округа </w:t>
      </w:r>
      <w:r w:rsidRPr="00B8174F">
        <w:t xml:space="preserve">поправок к проекту решения о </w:t>
      </w:r>
      <w:r w:rsidR="00FB0924" w:rsidRPr="00B8174F">
        <w:t>местном</w:t>
      </w:r>
      <w:r w:rsidR="002F6951" w:rsidRPr="00B8174F">
        <w:t xml:space="preserve"> бюджете.</w:t>
      </w:r>
    </w:p>
    <w:p w:rsidR="006A5AA3" w:rsidRPr="00B8174F" w:rsidRDefault="006A5AA3" w:rsidP="006A5AA3">
      <w:r w:rsidRPr="00B8174F">
        <w:t>3.</w:t>
      </w:r>
      <w:r w:rsidR="00FB6BAF" w:rsidRPr="00B8174F">
        <w:t xml:space="preserve">Внесенный проект решения о бюджете на </w:t>
      </w:r>
      <w:r w:rsidR="006A7F17" w:rsidRPr="00B8174F">
        <w:t xml:space="preserve">очередной финансовый год и плановый </w:t>
      </w:r>
      <w:r w:rsidR="002239FA" w:rsidRPr="00B8174F">
        <w:t>период с</w:t>
      </w:r>
      <w:r w:rsidR="00FB6BAF" w:rsidRPr="00B8174F">
        <w:t xml:space="preserve"> заключением </w:t>
      </w:r>
      <w:r w:rsidR="00CE36B3" w:rsidRPr="00B8174F">
        <w:t>контрольно-счетной</w:t>
      </w:r>
      <w:r w:rsidR="00BA4BB9" w:rsidRPr="00B8174F">
        <w:t xml:space="preserve"> комис</w:t>
      </w:r>
      <w:r w:rsidR="00667882" w:rsidRPr="00B8174F">
        <w:t>с</w:t>
      </w:r>
      <w:r w:rsidR="00BA4BB9" w:rsidRPr="00B8174F">
        <w:t>ии</w:t>
      </w:r>
      <w:r w:rsidR="00FB6BAF" w:rsidRPr="00B8174F">
        <w:t xml:space="preserve"> </w:t>
      </w:r>
      <w:r w:rsidR="00A108DD">
        <w:t xml:space="preserve">Пинежского муниципального округа </w:t>
      </w:r>
      <w:r w:rsidR="00FB6BAF" w:rsidRPr="00B8174F">
        <w:t xml:space="preserve">направляется на рассмотрение в </w:t>
      </w:r>
      <w:r w:rsidR="00BA4BB9" w:rsidRPr="00B8174F">
        <w:t>планово-бюджетную</w:t>
      </w:r>
      <w:r w:rsidR="004A462A">
        <w:t xml:space="preserve"> </w:t>
      </w:r>
      <w:r w:rsidR="00FB6BAF" w:rsidRPr="00B8174F">
        <w:t>комисси</w:t>
      </w:r>
      <w:r w:rsidR="00BA4BB9" w:rsidRPr="00B8174F">
        <w:t>ю</w:t>
      </w:r>
      <w:r w:rsidR="00FB6BAF" w:rsidRPr="00B8174F">
        <w:t xml:space="preserve">, а также депутатам </w:t>
      </w:r>
      <w:r w:rsidR="00CE36B3" w:rsidRPr="00B8174F">
        <w:t>Собрания депутатов</w:t>
      </w:r>
      <w:r w:rsidR="00A108DD" w:rsidRPr="00A108DD">
        <w:t xml:space="preserve"> </w:t>
      </w:r>
      <w:r w:rsidR="00A108DD">
        <w:t>Пинежского муниципального округа</w:t>
      </w:r>
      <w:r w:rsidR="00FB6BAF" w:rsidRPr="00B8174F">
        <w:t>.</w:t>
      </w:r>
    </w:p>
    <w:p w:rsidR="006A5AA3" w:rsidRPr="00B8174F" w:rsidRDefault="006A5AA3" w:rsidP="006A5AA3">
      <w:r w:rsidRPr="00B8174F">
        <w:t>4. Замечания и предложения в ви</w:t>
      </w:r>
      <w:r w:rsidR="008D36B4" w:rsidRPr="00B8174F">
        <w:t>д</w:t>
      </w:r>
      <w:r w:rsidRPr="00B8174F">
        <w:t xml:space="preserve">е поправок </w:t>
      </w:r>
      <w:r w:rsidR="00552090" w:rsidRPr="00B8174F">
        <w:t xml:space="preserve">с финансово-экономическим обоснованием представляются в письменном виде в </w:t>
      </w:r>
      <w:r w:rsidR="00DA4D3C" w:rsidRPr="00B8174F">
        <w:t xml:space="preserve">администрацию </w:t>
      </w:r>
      <w:r w:rsidR="00A108DD">
        <w:t xml:space="preserve">Пинежского муниципального </w:t>
      </w:r>
      <w:r w:rsidR="00FB0924" w:rsidRPr="00B8174F">
        <w:t>округа</w:t>
      </w:r>
      <w:r w:rsidR="00552090" w:rsidRPr="00B8174F">
        <w:t xml:space="preserve"> не позднее, чем за 7 </w:t>
      </w:r>
      <w:r w:rsidR="00F42487" w:rsidRPr="00B8174F">
        <w:t>календарных дней</w:t>
      </w:r>
      <w:r w:rsidR="00552090" w:rsidRPr="00B8174F">
        <w:t xml:space="preserve"> до начала проведения </w:t>
      </w:r>
      <w:r w:rsidR="004A462A">
        <w:t>заседания Собрания депутатов</w:t>
      </w:r>
      <w:r w:rsidR="00A108DD">
        <w:t xml:space="preserve"> Пинежского муниципального округа</w:t>
      </w:r>
      <w:r w:rsidR="00552090" w:rsidRPr="00B8174F">
        <w:t>.</w:t>
      </w:r>
    </w:p>
    <w:p w:rsidR="00AE345D" w:rsidRPr="00443764" w:rsidRDefault="00AE345D" w:rsidP="00EA1C3F">
      <w:pPr>
        <w:ind w:firstLine="0"/>
        <w:rPr>
          <w:b/>
          <w:color w:val="1F497D" w:themeColor="text2"/>
        </w:rPr>
      </w:pPr>
    </w:p>
    <w:p w:rsidR="00FB6BAF" w:rsidRPr="00D56BF2" w:rsidRDefault="005E6307" w:rsidP="00733426">
      <w:pPr>
        <w:jc w:val="center"/>
        <w:rPr>
          <w:b/>
        </w:rPr>
      </w:pPr>
      <w:r w:rsidRPr="00D56BF2">
        <w:rPr>
          <w:b/>
        </w:rPr>
        <w:t xml:space="preserve">Раздел </w:t>
      </w:r>
      <w:r w:rsidR="00FB6BAF" w:rsidRPr="00D56BF2">
        <w:rPr>
          <w:b/>
          <w:lang w:val="en-US"/>
        </w:rPr>
        <w:t>IV</w:t>
      </w:r>
      <w:r w:rsidR="00FB6BAF" w:rsidRPr="00D56BF2">
        <w:rPr>
          <w:b/>
        </w:rPr>
        <w:t>. И</w:t>
      </w:r>
      <w:r w:rsidR="004A462A">
        <w:rPr>
          <w:b/>
        </w:rPr>
        <w:t>СПОЛНЕНИЕ МЕСТНОГО БЮДЖЕТА</w:t>
      </w:r>
      <w:r w:rsidR="00FB6BAF" w:rsidRPr="00D56BF2">
        <w:rPr>
          <w:b/>
        </w:rPr>
        <w:t xml:space="preserve"> </w:t>
      </w:r>
    </w:p>
    <w:p w:rsidR="00DA52FD" w:rsidRPr="00D56BF2" w:rsidRDefault="00DA52FD" w:rsidP="00733426">
      <w:pPr>
        <w:jc w:val="center"/>
        <w:rPr>
          <w:b/>
          <w:i/>
        </w:rPr>
      </w:pPr>
    </w:p>
    <w:p w:rsidR="00FB6BAF" w:rsidRPr="00D56BF2" w:rsidRDefault="00DA52FD" w:rsidP="004A462A">
      <w:pPr>
        <w:ind w:firstLine="0"/>
        <w:rPr>
          <w:b/>
          <w:bCs/>
        </w:rPr>
      </w:pPr>
      <w:r w:rsidRPr="00D56BF2">
        <w:rPr>
          <w:b/>
          <w:bCs/>
        </w:rPr>
        <w:t xml:space="preserve">Статья </w:t>
      </w:r>
      <w:r w:rsidR="00FB6BAF" w:rsidRPr="00D56BF2">
        <w:rPr>
          <w:b/>
          <w:bCs/>
        </w:rPr>
        <w:t>2</w:t>
      </w:r>
      <w:r w:rsidR="00B8174F" w:rsidRPr="00D56BF2">
        <w:rPr>
          <w:b/>
          <w:bCs/>
        </w:rPr>
        <w:t>2</w:t>
      </w:r>
      <w:r w:rsidR="00FB6BAF" w:rsidRPr="00D56BF2">
        <w:rPr>
          <w:b/>
          <w:bCs/>
        </w:rPr>
        <w:t>.</w:t>
      </w:r>
      <w:r w:rsidR="007715F8" w:rsidRPr="00D56BF2">
        <w:rPr>
          <w:b/>
          <w:bCs/>
        </w:rPr>
        <w:t> </w:t>
      </w:r>
      <w:r w:rsidR="00FB6BAF" w:rsidRPr="00D56BF2">
        <w:rPr>
          <w:b/>
          <w:bCs/>
        </w:rPr>
        <w:t>Основы исполнения бюджета</w:t>
      </w:r>
    </w:p>
    <w:p w:rsidR="00FB6BAF" w:rsidRPr="00D56BF2" w:rsidRDefault="00FB6BAF" w:rsidP="00733426">
      <w:pPr>
        <w:rPr>
          <w:b/>
          <w:bCs/>
        </w:rPr>
      </w:pPr>
    </w:p>
    <w:p w:rsidR="00FB6BAF" w:rsidRPr="00D56BF2" w:rsidRDefault="006A4982" w:rsidP="006A4982">
      <w:r>
        <w:t>1.</w:t>
      </w:r>
      <w:r w:rsidR="00FB6BAF" w:rsidRPr="00D56BF2">
        <w:t xml:space="preserve">Исполнение бюджета обеспечивается </w:t>
      </w:r>
      <w:r w:rsidR="00A529B5" w:rsidRPr="00D56BF2">
        <w:t xml:space="preserve">администрацией </w:t>
      </w:r>
      <w:r w:rsidR="00A108DD">
        <w:t xml:space="preserve">Пинежского муниципального </w:t>
      </w:r>
      <w:r w:rsidR="001323D0" w:rsidRPr="00D56BF2">
        <w:t>округа</w:t>
      </w:r>
      <w:r w:rsidR="00FB6BAF" w:rsidRPr="00D56BF2">
        <w:t xml:space="preserve">. </w:t>
      </w:r>
      <w:r w:rsidR="00A529B5" w:rsidRPr="00D56BF2">
        <w:t>Комитет по финансам</w:t>
      </w:r>
      <w:r w:rsidR="00FB6BAF" w:rsidRPr="00D56BF2">
        <w:t xml:space="preserve"> организует и осуществляет исполнение</w:t>
      </w:r>
      <w:r w:rsidR="002239FA" w:rsidRPr="00D56BF2">
        <w:t>местного бюджета</w:t>
      </w:r>
      <w:r w:rsidR="00FB6BAF" w:rsidRPr="00D56BF2">
        <w:t xml:space="preserve">, управление счетами </w:t>
      </w:r>
      <w:r w:rsidR="001323D0" w:rsidRPr="00D56BF2">
        <w:t>местного</w:t>
      </w:r>
      <w:r w:rsidR="00FB6BAF" w:rsidRPr="00D56BF2">
        <w:t>бюджета и бюджетными средствами.</w:t>
      </w:r>
    </w:p>
    <w:p w:rsidR="00FB6BAF" w:rsidRPr="00D56BF2" w:rsidRDefault="00FB6BAF" w:rsidP="00733426">
      <w:r w:rsidRPr="00D56BF2">
        <w:t>2. Исполнение бюджета организуется на основе сводной бюджетной росписи и кассового плана.</w:t>
      </w:r>
    </w:p>
    <w:p w:rsidR="00B8174F" w:rsidRPr="00D56BF2" w:rsidRDefault="00B8174F" w:rsidP="00B8174F">
      <w:pPr>
        <w:rPr>
          <w:bCs/>
        </w:rPr>
      </w:pPr>
      <w:r w:rsidRPr="00D56BF2">
        <w:rPr>
          <w:bCs/>
        </w:rPr>
        <w:t>Порядок составления и ведения сводной бюджетной росписи устанавливается комитетом по финансам.</w:t>
      </w:r>
    </w:p>
    <w:p w:rsidR="00EE7D52" w:rsidRPr="00D56BF2" w:rsidRDefault="00B8174F" w:rsidP="00B8174F">
      <w:pPr>
        <w:ind w:firstLine="0"/>
      </w:pPr>
      <w:r w:rsidRPr="00D56BF2">
        <w:tab/>
        <w:t>Утверждение сводно</w:t>
      </w:r>
      <w:r w:rsidR="00FF4017" w:rsidRPr="00D56BF2">
        <w:t xml:space="preserve">й бюджетной росписи и внесение </w:t>
      </w:r>
      <w:r w:rsidR="002239FA" w:rsidRPr="00D56BF2">
        <w:t>изменений в</w:t>
      </w:r>
      <w:r w:rsidR="00FF4017" w:rsidRPr="00D56BF2">
        <w:t xml:space="preserve"> нее осуществляется руководителем комитета по финансам.</w:t>
      </w:r>
    </w:p>
    <w:p w:rsidR="00EE7D52" w:rsidRPr="00D56BF2" w:rsidRDefault="00EE7D52" w:rsidP="00EE7D52">
      <w:r w:rsidRPr="00D56BF2">
        <w:t xml:space="preserve">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w:t>
      </w:r>
      <w:r w:rsidR="002239FA" w:rsidRPr="00D56BF2">
        <w:t>устанавливается комитетом</w:t>
      </w:r>
      <w:r w:rsidRPr="00D56BF2">
        <w:t xml:space="preserve"> по финансам.</w:t>
      </w:r>
    </w:p>
    <w:p w:rsidR="00EE7D52" w:rsidRPr="00D56BF2" w:rsidRDefault="00EE7D52" w:rsidP="00EE7D52">
      <w:pPr>
        <w:pStyle w:val="ConsPlusNormal"/>
        <w:ind w:firstLine="709"/>
        <w:jc w:val="both"/>
      </w:pPr>
      <w:r w:rsidRPr="00D56BF2">
        <w:t xml:space="preserve">Кассовый план составляется и ведется </w:t>
      </w:r>
      <w:r w:rsidRPr="00D56BF2">
        <w:rPr>
          <w:bCs/>
        </w:rPr>
        <w:t>комитетом по финансам.</w:t>
      </w:r>
    </w:p>
    <w:p w:rsidR="00EE7D52" w:rsidRPr="00D56BF2" w:rsidRDefault="00EE7D52" w:rsidP="00B8174F">
      <w:pPr>
        <w:ind w:firstLine="0"/>
      </w:pPr>
      <w:r w:rsidRPr="00D56BF2">
        <w:lastRenderedPageBreak/>
        <w:tab/>
        <w:t>3. Право открытия и закрытия единого счета местного бюджета принадлежит комитету по финансам.</w:t>
      </w:r>
    </w:p>
    <w:p w:rsidR="00FB6BAF" w:rsidRPr="00D56BF2" w:rsidRDefault="003E3BC7" w:rsidP="00733426">
      <w:bookmarkStart w:id="4" w:name="_Toc105937815"/>
      <w:r w:rsidRPr="00D56BF2">
        <w:t xml:space="preserve">4. Казначейское обслуживание исполнения </w:t>
      </w:r>
      <w:r w:rsidR="001323D0" w:rsidRPr="00D56BF2">
        <w:t>местного</w:t>
      </w:r>
      <w:r w:rsidRPr="00D56BF2">
        <w:t xml:space="preserve"> бюджета осуществляется территориальным органом Федерального казначейства на основании заключенного между администрацией </w:t>
      </w:r>
      <w:r w:rsidR="00A108DD">
        <w:t xml:space="preserve">Пинежского муниципального </w:t>
      </w:r>
      <w:r w:rsidR="001323D0" w:rsidRPr="00D56BF2">
        <w:t>округа</w:t>
      </w:r>
      <w:r w:rsidRPr="00D56BF2">
        <w:t xml:space="preserve"> и территориальным органом Федерального казначейства соглашения.</w:t>
      </w:r>
    </w:p>
    <w:p w:rsidR="00FB6BAF" w:rsidRPr="00E86045" w:rsidRDefault="00FB6BAF" w:rsidP="00733426">
      <w:pPr>
        <w:rPr>
          <w:b/>
          <w:bCs/>
        </w:rPr>
      </w:pPr>
    </w:p>
    <w:p w:rsidR="00FB6BAF" w:rsidRPr="00E86045" w:rsidRDefault="00FB6BAF" w:rsidP="00256CA9">
      <w:pPr>
        <w:ind w:firstLine="0"/>
        <w:rPr>
          <w:b/>
          <w:bCs/>
        </w:rPr>
      </w:pPr>
      <w:r w:rsidRPr="00E86045">
        <w:rPr>
          <w:b/>
          <w:bCs/>
        </w:rPr>
        <w:t>Статья</w:t>
      </w:r>
      <w:r w:rsidR="007715F8" w:rsidRPr="00E86045">
        <w:rPr>
          <w:b/>
          <w:bCs/>
        </w:rPr>
        <w:t> </w:t>
      </w:r>
      <w:r w:rsidRPr="00E86045">
        <w:rPr>
          <w:b/>
          <w:bCs/>
        </w:rPr>
        <w:t>2</w:t>
      </w:r>
      <w:r w:rsidR="003E311F">
        <w:rPr>
          <w:b/>
          <w:bCs/>
        </w:rPr>
        <w:t>3</w:t>
      </w:r>
      <w:r w:rsidRPr="00E86045">
        <w:rPr>
          <w:b/>
          <w:bCs/>
        </w:rPr>
        <w:t>.</w:t>
      </w:r>
      <w:r w:rsidR="00C0172C" w:rsidRPr="00E86045">
        <w:rPr>
          <w:b/>
          <w:bCs/>
        </w:rPr>
        <w:t> </w:t>
      </w:r>
      <w:r w:rsidRPr="00E86045">
        <w:rPr>
          <w:b/>
          <w:bCs/>
        </w:rPr>
        <w:t xml:space="preserve">Исполнение </w:t>
      </w:r>
      <w:r w:rsidR="00AB0F9B">
        <w:rPr>
          <w:b/>
          <w:bCs/>
        </w:rPr>
        <w:t xml:space="preserve">местного </w:t>
      </w:r>
      <w:r w:rsidRPr="00E86045">
        <w:rPr>
          <w:b/>
          <w:bCs/>
        </w:rPr>
        <w:t>бюджета по доходам</w:t>
      </w:r>
      <w:bookmarkEnd w:id="4"/>
    </w:p>
    <w:p w:rsidR="00FB6BAF" w:rsidRPr="00E86045" w:rsidRDefault="00FB6BAF" w:rsidP="00733426"/>
    <w:p w:rsidR="00FB6BAF" w:rsidRPr="00E86045" w:rsidRDefault="00256CA9" w:rsidP="00733426">
      <w:r>
        <w:t xml:space="preserve">1. </w:t>
      </w:r>
      <w:r w:rsidR="00FB6BAF" w:rsidRPr="00E86045">
        <w:t xml:space="preserve">Исполнение бюджета </w:t>
      </w:r>
      <w:r w:rsidR="006A4982">
        <w:t xml:space="preserve">Пинежского </w:t>
      </w:r>
      <w:r w:rsidR="00353586" w:rsidRPr="00E86045">
        <w:t xml:space="preserve">муниципального </w:t>
      </w:r>
      <w:r w:rsidR="00B32BD7" w:rsidRPr="00E86045">
        <w:t>округа</w:t>
      </w:r>
      <w:r w:rsidR="006A4982">
        <w:t xml:space="preserve"> Архангельской области</w:t>
      </w:r>
      <w:r w:rsidR="00FB6BAF" w:rsidRPr="00E86045">
        <w:t xml:space="preserve"> по доходам предусматривает:</w:t>
      </w:r>
    </w:p>
    <w:p w:rsidR="00FB6BAF" w:rsidRPr="00E86045" w:rsidRDefault="00256CA9" w:rsidP="00733426">
      <w:r>
        <w:t xml:space="preserve">1) </w:t>
      </w:r>
      <w:r w:rsidR="00FB6BAF" w:rsidRPr="00E86045">
        <w:t xml:space="preserve">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w:t>
      </w:r>
      <w:r w:rsidR="009D54D7" w:rsidRPr="00E86045">
        <w:t xml:space="preserve">Бюджетным кодексом Российской Федерации, </w:t>
      </w:r>
      <w:r w:rsidR="00FB6BAF" w:rsidRPr="00E86045">
        <w:t xml:space="preserve">решением о бюджете и иными муниципальными правовыми актами, принятыми в соответствии с положениями Бюджетного кодекса Российской Федерации, законами </w:t>
      </w:r>
      <w:r w:rsidR="00353586" w:rsidRPr="00E86045">
        <w:t>Архангельской области</w:t>
      </w:r>
      <w:r w:rsidR="00FB6BAF" w:rsidRPr="00E86045">
        <w:t xml:space="preserve"> со счетов органов Федерального казначейства и иных поступлений в бюджет;</w:t>
      </w:r>
    </w:p>
    <w:p w:rsidR="00FB6BAF" w:rsidRPr="00E86045" w:rsidRDefault="00256CA9" w:rsidP="00733426">
      <w:r>
        <w:t xml:space="preserve">2) </w:t>
      </w:r>
      <w:r w:rsidR="00FB6BAF" w:rsidRPr="00E86045">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B6BAF" w:rsidRPr="00E86045" w:rsidRDefault="00256CA9" w:rsidP="00733426">
      <w:r>
        <w:t xml:space="preserve">3) </w:t>
      </w:r>
      <w:r w:rsidR="00FB6BAF" w:rsidRPr="00E86045">
        <w:t>зачет излишне уплаченных или излишне взысканных сумм в соответствии с законодательством Российской Федерации;</w:t>
      </w:r>
    </w:p>
    <w:p w:rsidR="00FB6BAF" w:rsidRPr="00E86045" w:rsidRDefault="00256CA9" w:rsidP="00733426">
      <w:r>
        <w:t xml:space="preserve">4) </w:t>
      </w:r>
      <w:r w:rsidR="00FB6BAF" w:rsidRPr="00E86045">
        <w:t>уточнение администратором доходов бюджета платежей в бюджеты бюджетной системы Российской Федерации;</w:t>
      </w:r>
    </w:p>
    <w:p w:rsidR="00FB6BAF" w:rsidRPr="00E86045" w:rsidRDefault="00256CA9" w:rsidP="00733426">
      <w:r>
        <w:t xml:space="preserve">5) </w:t>
      </w:r>
      <w:r w:rsidR="00FB6BAF" w:rsidRPr="00E86045">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FB6BAF" w:rsidRPr="00AC10A2" w:rsidRDefault="00FB6BAF" w:rsidP="00733426"/>
    <w:p w:rsidR="00FB6BAF" w:rsidRPr="00AC10A2" w:rsidRDefault="00FB6BAF" w:rsidP="00256CA9">
      <w:pPr>
        <w:ind w:firstLine="0"/>
        <w:rPr>
          <w:b/>
        </w:rPr>
      </w:pPr>
      <w:r w:rsidRPr="00AC10A2">
        <w:rPr>
          <w:b/>
        </w:rPr>
        <w:t>Статья</w:t>
      </w:r>
      <w:r w:rsidR="007715F8" w:rsidRPr="00AC10A2">
        <w:rPr>
          <w:b/>
        </w:rPr>
        <w:t> </w:t>
      </w:r>
      <w:r w:rsidR="003C489C" w:rsidRPr="00AC10A2">
        <w:rPr>
          <w:b/>
        </w:rPr>
        <w:t>2</w:t>
      </w:r>
      <w:r w:rsidR="00AB0F9B" w:rsidRPr="00AC10A2">
        <w:rPr>
          <w:b/>
        </w:rPr>
        <w:t>4</w:t>
      </w:r>
      <w:r w:rsidRPr="00AC10A2">
        <w:rPr>
          <w:b/>
        </w:rPr>
        <w:t>.</w:t>
      </w:r>
      <w:r w:rsidR="00C0172C" w:rsidRPr="00AC10A2">
        <w:rPr>
          <w:b/>
        </w:rPr>
        <w:t> </w:t>
      </w:r>
      <w:r w:rsidRPr="00AC10A2">
        <w:rPr>
          <w:b/>
        </w:rPr>
        <w:t>Исполнение</w:t>
      </w:r>
      <w:r w:rsidR="00AB0F9B" w:rsidRPr="00AC10A2">
        <w:rPr>
          <w:b/>
        </w:rPr>
        <w:t xml:space="preserve"> местного</w:t>
      </w:r>
      <w:r w:rsidRPr="00AC10A2">
        <w:rPr>
          <w:b/>
        </w:rPr>
        <w:t xml:space="preserve"> бюджета по расходам</w:t>
      </w:r>
    </w:p>
    <w:p w:rsidR="00FB6BAF" w:rsidRPr="00443764" w:rsidRDefault="00FB6BAF" w:rsidP="00733426">
      <w:pPr>
        <w:rPr>
          <w:color w:val="1F497D" w:themeColor="text2"/>
        </w:rPr>
      </w:pPr>
    </w:p>
    <w:p w:rsidR="00256CA9" w:rsidRDefault="00430FB6" w:rsidP="002239FA">
      <w:r w:rsidRPr="002A3F81">
        <w:t xml:space="preserve">1. </w:t>
      </w:r>
      <w:r w:rsidR="00FB6BAF" w:rsidRPr="002A3F81">
        <w:t xml:space="preserve">Исполнение бюджета по расходам осуществляется в порядке, установленном </w:t>
      </w:r>
      <w:r w:rsidR="00376C8A" w:rsidRPr="002A3F81">
        <w:t>комитетом по финансам</w:t>
      </w:r>
      <w:r w:rsidR="00FB6BAF" w:rsidRPr="002A3F81">
        <w:t xml:space="preserve"> с соблюдением </w:t>
      </w:r>
      <w:r w:rsidR="002239FA" w:rsidRPr="002A3F81">
        <w:t>требований Бюджетного</w:t>
      </w:r>
      <w:r w:rsidR="009D54D7" w:rsidRPr="002A3F81">
        <w:t xml:space="preserve"> кодекса Российской Федерации</w:t>
      </w:r>
      <w:r w:rsidRPr="002A3F81">
        <w:t>.</w:t>
      </w:r>
      <w:r w:rsidR="002239FA">
        <w:tab/>
      </w:r>
      <w:r w:rsidR="002239FA">
        <w:tab/>
      </w:r>
      <w:r w:rsidR="002239FA">
        <w:tab/>
      </w:r>
      <w:r w:rsidR="002239FA">
        <w:tab/>
      </w:r>
      <w:r w:rsidR="002239FA">
        <w:tab/>
      </w:r>
      <w:r w:rsidR="002239FA">
        <w:tab/>
      </w:r>
      <w:r w:rsidR="002239FA">
        <w:tab/>
      </w:r>
      <w:r w:rsidR="002239FA">
        <w:tab/>
      </w:r>
      <w:r w:rsidR="002239FA">
        <w:tab/>
      </w:r>
      <w:r w:rsidR="002239FA">
        <w:tab/>
      </w:r>
      <w:r w:rsidR="00C0677C" w:rsidRPr="00723B80">
        <w:t xml:space="preserve">2. Получатель средств местного бюджета принимает бюджетные </w:t>
      </w:r>
      <w:r w:rsidR="00984FE6" w:rsidRPr="00723B80">
        <w:t xml:space="preserve">обязательства </w:t>
      </w:r>
      <w:r w:rsidR="00984FE6">
        <w:t>и</w:t>
      </w:r>
      <w:r w:rsidR="00C0677C">
        <w:t xml:space="preserve"> вносит изменения в ранее принятые бюджетные обязательства </w:t>
      </w:r>
      <w:r w:rsidR="00984FE6" w:rsidRPr="00723B80">
        <w:t>в пределах,</w:t>
      </w:r>
      <w:r w:rsidR="00C0677C" w:rsidRPr="00723B80">
        <w:t xml:space="preserve"> доведенных до него лимитов бюджетных обязательств.</w:t>
      </w:r>
      <w:r w:rsidR="00C0677C">
        <w:tab/>
      </w:r>
      <w:r w:rsidR="00C0677C">
        <w:tab/>
      </w:r>
      <w:r w:rsidR="00C0677C">
        <w:tab/>
      </w:r>
      <w:r w:rsidR="00C0677C">
        <w:lastRenderedPageBreak/>
        <w:tab/>
      </w:r>
      <w:r w:rsidR="00C0677C" w:rsidRPr="00723B80">
        <w:t>Получатель средств местного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r w:rsidR="00C0677C">
        <w:tab/>
      </w:r>
      <w:r w:rsidR="00C0677C">
        <w:tab/>
      </w:r>
      <w:r w:rsidR="00C0677C">
        <w:tab/>
      </w:r>
      <w:r w:rsidR="00C0677C">
        <w:tab/>
      </w:r>
      <w:r w:rsidR="00C0677C">
        <w:tab/>
      </w:r>
      <w:r w:rsidR="00C0677C">
        <w:tab/>
      </w:r>
      <w:r w:rsidR="00C0677C">
        <w:tab/>
      </w:r>
      <w:r w:rsidR="00C0677C" w:rsidRPr="00723B80">
        <w:t>Получатель средств местного бюджета принимает новые бюджетные обязательства в объеме, не превышающем разницы между доведенными до него соответствующими лимитами бюджетн</w:t>
      </w:r>
      <w:r w:rsidR="00C0677C" w:rsidRPr="006D07E6">
        <w:t>ых обязательств и принятыми, но неисполненными бюджетными обязательствами.</w:t>
      </w:r>
      <w:r w:rsidR="00C0677C">
        <w:tab/>
      </w:r>
      <w:r w:rsidR="00C0677C">
        <w:tab/>
      </w:r>
      <w:r w:rsidR="00C0677C">
        <w:tab/>
      </w:r>
      <w:r w:rsidR="00C0677C">
        <w:tab/>
      </w:r>
      <w:r w:rsidR="00C0677C">
        <w:tab/>
        <w:t>Получатель средств местного бюджета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r w:rsidR="00C0677C">
        <w:tab/>
      </w:r>
      <w:r w:rsidR="00C0677C">
        <w:tab/>
      </w:r>
      <w:r w:rsidR="00C0677C">
        <w:tab/>
      </w:r>
      <w:r w:rsidR="00C0677C">
        <w:tab/>
      </w:r>
      <w:r w:rsidR="00C0677C">
        <w:tab/>
      </w:r>
      <w:r w:rsidR="00C0677C">
        <w:tab/>
      </w:r>
      <w:r w:rsidR="00C0677C">
        <w:tab/>
      </w:r>
      <w:r w:rsidR="00C0677C">
        <w:tab/>
      </w:r>
      <w:r w:rsidR="00C0677C">
        <w:tab/>
      </w:r>
      <w:r w:rsidR="00C0677C">
        <w:tab/>
      </w:r>
      <w:r w:rsidR="00C0677C">
        <w:tab/>
      </w:r>
      <w:r w:rsidR="00C0677C" w:rsidRPr="006D07E6">
        <w:t xml:space="preserve">3. Получатель средств местного бюджета подтверждает обязанность оплатить за счет средств местного бюджета денежные обязательства в соответствии с распоряжениями о совершении казначейских платежей (далее </w:t>
      </w:r>
      <w:r w:rsidR="00256CA9">
        <w:t xml:space="preserve">по тексту </w:t>
      </w:r>
      <w:r w:rsidR="00C0677C">
        <w:t xml:space="preserve">– </w:t>
      </w:r>
      <w:r w:rsidR="00984FE6" w:rsidRPr="006D07E6">
        <w:t>распоряжения</w:t>
      </w:r>
      <w:r w:rsidR="00984FE6">
        <w:t>)</w:t>
      </w:r>
      <w:r w:rsidR="00C0677C" w:rsidRPr="006D07E6">
        <w:t xml:space="preserve"> и иными документами, необходимыми для санкционирования их оплаты.</w:t>
      </w:r>
      <w:r w:rsidR="00C0677C">
        <w:tab/>
      </w:r>
      <w:r w:rsidR="00C0677C">
        <w:tab/>
      </w:r>
      <w:r w:rsidR="00C0677C">
        <w:tab/>
      </w:r>
    </w:p>
    <w:p w:rsidR="00C0677C" w:rsidRPr="006D07E6" w:rsidRDefault="00C0677C" w:rsidP="002239FA">
      <w:r w:rsidRPr="006D07E6">
        <w:t>4.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r>
        <w:tab/>
      </w:r>
      <w:r w:rsidRPr="006D07E6">
        <w:t>Оплата денежных обязательств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r>
        <w:tab/>
      </w:r>
      <w:r>
        <w:tab/>
      </w:r>
      <w:r>
        <w:tab/>
      </w:r>
      <w:r>
        <w:tab/>
      </w:r>
      <w:r>
        <w:tab/>
      </w:r>
      <w:r>
        <w:tab/>
      </w:r>
      <w:r>
        <w:tab/>
      </w:r>
      <w:r>
        <w:tab/>
      </w:r>
      <w:r>
        <w:tab/>
      </w:r>
      <w:r w:rsidRPr="006D07E6">
        <w:t>5. 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средств местного бюджета.</w:t>
      </w:r>
      <w:r>
        <w:tab/>
      </w:r>
      <w:r>
        <w:tab/>
      </w:r>
      <w:r>
        <w:tab/>
      </w:r>
      <w:r>
        <w:tab/>
      </w:r>
      <w:r>
        <w:tab/>
      </w:r>
      <w:r>
        <w:tab/>
      </w:r>
      <w:r>
        <w:tab/>
      </w:r>
      <w:r>
        <w:tab/>
      </w:r>
      <w:r>
        <w:tab/>
      </w:r>
      <w:r>
        <w:tab/>
      </w:r>
      <w:r>
        <w:tab/>
      </w:r>
      <w:r>
        <w:tab/>
      </w:r>
      <w:r>
        <w:tab/>
      </w:r>
      <w:r>
        <w:tab/>
      </w:r>
      <w:r w:rsidRPr="006D07E6">
        <w:t xml:space="preserve">6. В случае и порядке, установленных </w:t>
      </w:r>
      <w:r>
        <w:t>комитетом по финансам</w:t>
      </w:r>
      <w:r w:rsidRPr="006D07E6">
        <w:t>,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r>
        <w:tab/>
      </w:r>
      <w:r>
        <w:tab/>
      </w:r>
      <w:r>
        <w:tab/>
      </w:r>
      <w:r>
        <w:tab/>
      </w:r>
      <w:r>
        <w:tab/>
      </w:r>
      <w:r>
        <w:tab/>
      </w:r>
      <w:r>
        <w:tab/>
      </w:r>
      <w:r>
        <w:tab/>
      </w:r>
      <w:r>
        <w:tab/>
      </w:r>
      <w:r>
        <w:tab/>
      </w:r>
      <w:r>
        <w:tab/>
      </w:r>
      <w:r w:rsidRPr="006D07E6">
        <w:t xml:space="preserve">7. Предельные объемы финансирования устанавливаются в целом в отношении главного распорядителя, распорядителя и получателя средств местного бюджета помесячно или </w:t>
      </w:r>
      <w:r w:rsidR="00984FE6" w:rsidRPr="006D07E6">
        <w:t xml:space="preserve">поквартально </w:t>
      </w:r>
      <w:r w:rsidR="00984FE6">
        <w:t>либо</w:t>
      </w:r>
      <w:r w:rsidR="00256CA9">
        <w:t xml:space="preserve"> </w:t>
      </w:r>
      <w:r w:rsidRPr="006D07E6">
        <w:t xml:space="preserve">нарастающим итогом с начала текущего </w:t>
      </w:r>
      <w:r w:rsidRPr="006D07E6">
        <w:lastRenderedPageBreak/>
        <w:t>финансового года на основе заявок на финансирование главных распорядителей, распорядителей и получателей средств местного бюджета.</w:t>
      </w:r>
    </w:p>
    <w:p w:rsidR="00FB6BAF" w:rsidRPr="00443764" w:rsidRDefault="00FB6BAF" w:rsidP="00733426">
      <w:pPr>
        <w:rPr>
          <w:color w:val="1F497D" w:themeColor="text2"/>
        </w:rPr>
      </w:pPr>
    </w:p>
    <w:p w:rsidR="009D54D7" w:rsidRPr="00673793" w:rsidRDefault="009D54D7" w:rsidP="00ED484E">
      <w:pPr>
        <w:pStyle w:val="ConsPlusNormal"/>
        <w:jc w:val="both"/>
        <w:outlineLvl w:val="0"/>
        <w:rPr>
          <w:b/>
        </w:rPr>
      </w:pPr>
      <w:r w:rsidRPr="00673793">
        <w:rPr>
          <w:b/>
        </w:rPr>
        <w:t>Статья</w:t>
      </w:r>
      <w:r w:rsidR="007715F8" w:rsidRPr="00673793">
        <w:rPr>
          <w:b/>
        </w:rPr>
        <w:t> </w:t>
      </w:r>
      <w:r w:rsidR="003C489C" w:rsidRPr="00673793">
        <w:rPr>
          <w:b/>
        </w:rPr>
        <w:t>2</w:t>
      </w:r>
      <w:r w:rsidR="00903F4D" w:rsidRPr="00673793">
        <w:rPr>
          <w:b/>
        </w:rPr>
        <w:t>5</w:t>
      </w:r>
      <w:r w:rsidRPr="00673793">
        <w:rPr>
          <w:b/>
        </w:rPr>
        <w:t>.</w:t>
      </w:r>
      <w:r w:rsidR="00C0172C" w:rsidRPr="00673793">
        <w:rPr>
          <w:b/>
        </w:rPr>
        <w:t> </w:t>
      </w:r>
      <w:r w:rsidRPr="00673793">
        <w:rPr>
          <w:b/>
        </w:rPr>
        <w:t xml:space="preserve">Исполнение </w:t>
      </w:r>
      <w:r w:rsidR="00903F4D" w:rsidRPr="00673793">
        <w:rPr>
          <w:b/>
        </w:rPr>
        <w:t xml:space="preserve">местного </w:t>
      </w:r>
      <w:r w:rsidRPr="00673793">
        <w:rPr>
          <w:b/>
        </w:rPr>
        <w:t>бюджета по источникам финансирования дефицита бюджета</w:t>
      </w:r>
    </w:p>
    <w:p w:rsidR="009D54D7" w:rsidRPr="00443764" w:rsidRDefault="009D54D7" w:rsidP="00733426">
      <w:pPr>
        <w:rPr>
          <w:color w:val="1F497D" w:themeColor="text2"/>
        </w:rPr>
      </w:pPr>
    </w:p>
    <w:p w:rsidR="00ED484E" w:rsidRDefault="00ED484E" w:rsidP="005700EB">
      <w:pPr>
        <w:pStyle w:val="ConsPlusNormal"/>
        <w:ind w:firstLine="709"/>
        <w:jc w:val="both"/>
      </w:pPr>
      <w:r>
        <w:t xml:space="preserve">1. </w:t>
      </w:r>
      <w:r w:rsidR="009D54D7" w:rsidRPr="002A2898">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7" w:history="1">
        <w:r w:rsidR="009D54D7" w:rsidRPr="002A2898">
          <w:t>порядке</w:t>
        </w:r>
      </w:hyperlink>
      <w:r w:rsidR="009D54D7" w:rsidRPr="002A2898">
        <w:t xml:space="preserve">, установленном </w:t>
      </w:r>
      <w:r w:rsidR="00F973EF" w:rsidRPr="002A2898">
        <w:rPr>
          <w:bCs/>
        </w:rPr>
        <w:t>комитетом по финансам</w:t>
      </w:r>
      <w:r w:rsidR="009D54D7" w:rsidRPr="002A2898">
        <w:t xml:space="preserve"> в соответствии с положениями Бюджетного кодекса Российской Федерации.</w:t>
      </w:r>
      <w:r w:rsidR="005700EB" w:rsidRPr="002A2898">
        <w:tab/>
      </w:r>
      <w:r w:rsidR="005700EB" w:rsidRPr="002A2898">
        <w:tab/>
      </w:r>
    </w:p>
    <w:p w:rsidR="005700EB" w:rsidRDefault="00ED484E" w:rsidP="005700EB">
      <w:pPr>
        <w:pStyle w:val="ConsPlusNormal"/>
        <w:ind w:firstLine="709"/>
        <w:jc w:val="both"/>
      </w:pPr>
      <w:r>
        <w:t xml:space="preserve">2. </w:t>
      </w:r>
      <w:r w:rsidR="005700EB" w:rsidRPr="002A2898">
        <w:t>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комитетом по финансам.</w:t>
      </w:r>
    </w:p>
    <w:p w:rsidR="00013060" w:rsidRDefault="00013060" w:rsidP="005700EB">
      <w:pPr>
        <w:pStyle w:val="ConsPlusNormal"/>
        <w:ind w:firstLine="709"/>
        <w:jc w:val="both"/>
      </w:pPr>
    </w:p>
    <w:p w:rsidR="00220791" w:rsidRPr="003426A8" w:rsidRDefault="00013060" w:rsidP="00ED484E">
      <w:pPr>
        <w:pStyle w:val="ConsPlusTitle"/>
        <w:jc w:val="both"/>
        <w:outlineLvl w:val="2"/>
        <w:rPr>
          <w:rFonts w:ascii="Times New Roman" w:hAnsi="Times New Roman" w:cs="Times New Roman"/>
          <w:sz w:val="28"/>
          <w:szCs w:val="28"/>
        </w:rPr>
      </w:pPr>
      <w:r w:rsidRPr="00220791">
        <w:rPr>
          <w:rFonts w:ascii="Times New Roman" w:hAnsi="Times New Roman" w:cs="Times New Roman"/>
          <w:sz w:val="28"/>
          <w:szCs w:val="28"/>
        </w:rPr>
        <w:t xml:space="preserve">Статья 26. </w:t>
      </w:r>
      <w:r w:rsidR="00220791" w:rsidRPr="00220791">
        <w:rPr>
          <w:rFonts w:ascii="Times New Roman" w:hAnsi="Times New Roman" w:cs="Times New Roman"/>
          <w:sz w:val="28"/>
          <w:szCs w:val="28"/>
        </w:rPr>
        <w:t>Составление</w:t>
      </w:r>
      <w:r w:rsidR="00220791" w:rsidRPr="00D572B7">
        <w:rPr>
          <w:rFonts w:ascii="Times New Roman" w:hAnsi="Times New Roman" w:cs="Times New Roman"/>
          <w:sz w:val="28"/>
          <w:szCs w:val="28"/>
        </w:rPr>
        <w:t>, внешняя проверка, рассмотрение и утверждение бюджетной отчетности</w:t>
      </w:r>
    </w:p>
    <w:p w:rsidR="00220791" w:rsidRPr="003426A8" w:rsidRDefault="00220791" w:rsidP="00220791">
      <w:pPr>
        <w:pStyle w:val="ConsPlusNormal"/>
        <w:jc w:val="both"/>
      </w:pPr>
    </w:p>
    <w:p w:rsidR="00A108DD" w:rsidRDefault="00220791" w:rsidP="005A3C46">
      <w:pPr>
        <w:pStyle w:val="ConsPlusNormal"/>
        <w:ind w:firstLine="708"/>
        <w:jc w:val="both"/>
      </w:pPr>
      <w:r w:rsidRPr="003426A8">
        <w:t>1. Бюджетный учет осуществляется в соответствии с планами счетов, включающими в себя бюджетную классификацию Российской Федерации.</w:t>
      </w:r>
      <w:r w:rsidR="00057855">
        <w:tab/>
      </w:r>
      <w:r w:rsidR="00057855">
        <w:tab/>
      </w:r>
      <w:r w:rsidR="00057855">
        <w:tab/>
      </w:r>
      <w:r w:rsidRPr="003426A8">
        <w:t>2.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r w:rsidR="00223E99">
        <w:tab/>
      </w:r>
      <w:r w:rsidR="00223E99">
        <w:tab/>
      </w:r>
      <w:r w:rsidR="00223E99">
        <w:tab/>
      </w:r>
      <w:r w:rsidR="00223E99">
        <w:tab/>
      </w:r>
      <w:r w:rsidR="00223E99">
        <w:tab/>
      </w:r>
      <w:r w:rsidR="00223E99">
        <w:tab/>
      </w:r>
      <w:r w:rsidRPr="003426A8">
        <w:t xml:space="preserve">3. Главные </w:t>
      </w:r>
      <w:r w:rsidR="002753B4">
        <w:t>распорядители</w:t>
      </w:r>
      <w:r w:rsidRPr="003426A8">
        <w:t xml:space="preserve"> средств местного бюджета представляют бюджетную отчетность в </w:t>
      </w:r>
      <w:r w:rsidR="00223E99">
        <w:t>комитет по финансам</w:t>
      </w:r>
      <w:r w:rsidRPr="003426A8">
        <w:t xml:space="preserve"> в установленные им сроки.</w:t>
      </w:r>
      <w:r w:rsidR="006E2D15">
        <w:tab/>
      </w:r>
      <w:r w:rsidR="006E2D15">
        <w:tab/>
      </w:r>
      <w:r w:rsidR="006E2D15">
        <w:tab/>
        <w:t xml:space="preserve">4. </w:t>
      </w:r>
      <w:r w:rsidRPr="003426A8">
        <w:t xml:space="preserve">Бюджетная отчетность </w:t>
      </w:r>
      <w:r w:rsidR="006E2D15">
        <w:t xml:space="preserve">Пинежского муниципального округа </w:t>
      </w:r>
      <w:r w:rsidR="00984FE6">
        <w:t>Архангельской</w:t>
      </w:r>
      <w:r w:rsidR="006E2D15">
        <w:t xml:space="preserve"> области</w:t>
      </w:r>
      <w:r w:rsidRPr="003426A8">
        <w:t xml:space="preserve"> представляется </w:t>
      </w:r>
      <w:r w:rsidR="007970A6">
        <w:t>комитетом по финансам</w:t>
      </w:r>
      <w:r w:rsidRPr="003426A8">
        <w:t xml:space="preserve"> в администрацию </w:t>
      </w:r>
      <w:r w:rsidR="00A108DD">
        <w:t xml:space="preserve">Пинежского муниципального </w:t>
      </w:r>
      <w:r w:rsidR="007970A6">
        <w:t>округа</w:t>
      </w:r>
      <w:r w:rsidRPr="003426A8">
        <w:t>.</w:t>
      </w:r>
    </w:p>
    <w:p w:rsidR="00A108DD" w:rsidRDefault="00220791" w:rsidP="005A3C46">
      <w:pPr>
        <w:pStyle w:val="ConsPlusNormal"/>
        <w:ind w:firstLine="708"/>
        <w:jc w:val="both"/>
      </w:pPr>
      <w:r w:rsidRPr="003426A8">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A108DD">
        <w:t xml:space="preserve">Пинежского муниципального </w:t>
      </w:r>
      <w:r w:rsidR="00F61C57">
        <w:t>округа</w:t>
      </w:r>
      <w:r w:rsidRPr="003426A8">
        <w:t xml:space="preserve"> и направляется в </w:t>
      </w:r>
      <w:r w:rsidR="00F61C57">
        <w:t>С</w:t>
      </w:r>
      <w:r w:rsidR="002753B4">
        <w:t>о</w:t>
      </w:r>
      <w:r w:rsidR="00F61C57">
        <w:t>брание депутатов</w:t>
      </w:r>
      <w:r w:rsidR="00A108DD" w:rsidRPr="00A108DD">
        <w:t xml:space="preserve"> </w:t>
      </w:r>
      <w:r w:rsidR="00A108DD">
        <w:t>Пинежского муниципального округа</w:t>
      </w:r>
      <w:r w:rsidRPr="003426A8">
        <w:t xml:space="preserve">, </w:t>
      </w:r>
      <w:r w:rsidR="006C5991">
        <w:t>контрольно-счетную комиссию</w:t>
      </w:r>
      <w:r w:rsidR="00A108DD" w:rsidRPr="00A108DD">
        <w:t xml:space="preserve"> </w:t>
      </w:r>
      <w:r w:rsidR="00A108DD">
        <w:t>Пинежского муниципального округа</w:t>
      </w:r>
      <w:r w:rsidRPr="003426A8">
        <w:t>.</w:t>
      </w:r>
      <w:r w:rsidR="007F46B8">
        <w:tab/>
      </w:r>
    </w:p>
    <w:p w:rsidR="00A108DD" w:rsidRDefault="00220791" w:rsidP="005A3C46">
      <w:pPr>
        <w:pStyle w:val="ConsPlusNormal"/>
        <w:ind w:firstLine="708"/>
        <w:jc w:val="both"/>
      </w:pPr>
      <w:r w:rsidRPr="003426A8">
        <w:t xml:space="preserve">Годовой отчет об исполнении местного бюджета подлежит утверждению </w:t>
      </w:r>
      <w:r w:rsidR="007F46B8">
        <w:t>решением Собрания депутатов</w:t>
      </w:r>
      <w:r w:rsidR="00A108DD" w:rsidRPr="00A108DD">
        <w:t xml:space="preserve"> </w:t>
      </w:r>
      <w:r w:rsidR="00A108DD">
        <w:t>Пинежского муниципального округа</w:t>
      </w:r>
      <w:r w:rsidR="007F46B8">
        <w:rPr>
          <w:i/>
        </w:rPr>
        <w:t>.</w:t>
      </w:r>
      <w:r w:rsidR="007F46B8">
        <w:tab/>
      </w:r>
      <w:r w:rsidR="007F46B8">
        <w:tab/>
      </w:r>
      <w:r w:rsidR="007F46B8">
        <w:tab/>
      </w:r>
      <w:r w:rsidR="007F46B8">
        <w:tab/>
      </w:r>
      <w:r w:rsidR="00A108DD">
        <w:t>6</w:t>
      </w:r>
      <w:r w:rsidRPr="003426A8">
        <w:t xml:space="preserve">. Годовой отчет об исполнении местного бюджета до его рассмотрения </w:t>
      </w:r>
      <w:r w:rsidR="007F46B8">
        <w:t>Собранием депутатов</w:t>
      </w:r>
      <w:r w:rsidRPr="003426A8">
        <w:t xml:space="preserve"> </w:t>
      </w:r>
      <w:r w:rsidR="00A108DD">
        <w:t xml:space="preserve">Пинежского муниципального округа </w:t>
      </w:r>
      <w:r w:rsidRPr="003426A8">
        <w:t xml:space="preserve">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w:t>
      </w:r>
      <w:r w:rsidRPr="003426A8">
        <w:lastRenderedPageBreak/>
        <w:t>местного бюджета и подготовку заключения на годовой отчет об исполнении местного бюджета.</w:t>
      </w:r>
    </w:p>
    <w:p w:rsidR="00A108DD" w:rsidRDefault="00220791" w:rsidP="005A3C46">
      <w:pPr>
        <w:pStyle w:val="ConsPlusNormal"/>
        <w:ind w:firstLine="708"/>
        <w:jc w:val="both"/>
      </w:pPr>
      <w:r w:rsidRPr="003426A8">
        <w:t xml:space="preserve">7. Внешняя проверка годового отчета об исполнении местного бюджета осуществляется </w:t>
      </w:r>
      <w:r w:rsidR="00024D13">
        <w:t>контрольно-счетной комиссией</w:t>
      </w:r>
      <w:r w:rsidRPr="003426A8">
        <w:t xml:space="preserve"> </w:t>
      </w:r>
      <w:r w:rsidR="00A108DD">
        <w:t xml:space="preserve">Пинежского муниципального района </w:t>
      </w:r>
      <w:r w:rsidRPr="003426A8">
        <w:t xml:space="preserve">в порядке, установленном настоящим Положением с соблюдением требований Бюджетного </w:t>
      </w:r>
      <w:hyperlink r:id="rId18">
        <w:r w:rsidRPr="003426A8">
          <w:t>кодекса</w:t>
        </w:r>
      </w:hyperlink>
      <w:r w:rsidRPr="003426A8">
        <w:t xml:space="preserve"> Российской Федерации и с учетом особенностей, установленных федеральными законами.</w:t>
      </w:r>
      <w:r w:rsidR="00D545DD">
        <w:tab/>
      </w:r>
      <w:r w:rsidR="00D545DD">
        <w:tab/>
      </w:r>
      <w:r w:rsidR="00D545DD">
        <w:tab/>
      </w:r>
      <w:r w:rsidR="00D545DD">
        <w:tab/>
      </w:r>
      <w:r w:rsidR="00D545DD">
        <w:tab/>
      </w:r>
      <w:r w:rsidR="00D545DD">
        <w:tab/>
      </w:r>
      <w:r w:rsidR="00D545DD">
        <w:tab/>
      </w:r>
      <w:r w:rsidR="00D545DD">
        <w:tab/>
      </w:r>
      <w:r w:rsidR="00D545DD">
        <w:tab/>
      </w:r>
      <w:r w:rsidR="008D32D0">
        <w:t>8</w:t>
      </w:r>
      <w:r w:rsidRPr="003426A8">
        <w:t xml:space="preserve">. Администрация </w:t>
      </w:r>
      <w:r w:rsidR="00A108DD">
        <w:t xml:space="preserve">Пинежского муниципального </w:t>
      </w:r>
      <w:r w:rsidR="008D32D0">
        <w:t>округа</w:t>
      </w:r>
      <w:r w:rsidRPr="003426A8">
        <w:t xml:space="preserve"> не позднее 1 апреля текущего года направляет в </w:t>
      </w:r>
      <w:r w:rsidR="008D32D0">
        <w:t>контрольно-счетную комиссию</w:t>
      </w:r>
      <w:r w:rsidR="00ED484E">
        <w:t xml:space="preserve"> </w:t>
      </w:r>
      <w:r w:rsidR="00A108DD">
        <w:t xml:space="preserve">Пинежского муниципального округа </w:t>
      </w:r>
      <w:r w:rsidR="008D32D0">
        <w:t xml:space="preserve">для подготовки заключения </w:t>
      </w:r>
      <w:r w:rsidRPr="003426A8">
        <w:t>годовой отчет об исполнении местного бюджета</w:t>
      </w:r>
      <w:r w:rsidR="008D32D0">
        <w:t>.</w:t>
      </w:r>
    </w:p>
    <w:p w:rsidR="006816E7" w:rsidRDefault="008D32D0" w:rsidP="005A3C46">
      <w:pPr>
        <w:pStyle w:val="ConsPlusNormal"/>
        <w:ind w:firstLine="708"/>
        <w:jc w:val="both"/>
      </w:pPr>
      <w:r>
        <w:t>9</w:t>
      </w:r>
      <w:r w:rsidR="00220791" w:rsidRPr="003426A8">
        <w:t xml:space="preserve">. </w:t>
      </w:r>
      <w:r>
        <w:t>Контрольно-счетная комиссия</w:t>
      </w:r>
      <w:r w:rsidR="00220791" w:rsidRPr="003426A8">
        <w:t xml:space="preserve"> </w:t>
      </w:r>
      <w:r w:rsidR="00A108DD">
        <w:t xml:space="preserve">Пинежского муниципального округа </w:t>
      </w:r>
      <w:r w:rsidR="00220791" w:rsidRPr="003426A8">
        <w:t>в срок, не превышающий один месяц, готовит заключение на годовой отчет об исполнении бюджета с учетом данных внешней проверки годовой бюджетной отчетности главных администраторов средств местного бюджета.</w:t>
      </w:r>
      <w:r>
        <w:tab/>
      </w:r>
      <w:r>
        <w:tab/>
      </w:r>
      <w:r>
        <w:tab/>
      </w:r>
      <w:r>
        <w:tab/>
      </w:r>
      <w:r>
        <w:tab/>
      </w:r>
      <w:r>
        <w:tab/>
      </w:r>
      <w:r w:rsidR="00220791" w:rsidRPr="003426A8">
        <w:t xml:space="preserve">Заключение направляется в </w:t>
      </w:r>
      <w:r>
        <w:t>Собрание депутатов</w:t>
      </w:r>
      <w:r w:rsidR="00220791" w:rsidRPr="003426A8">
        <w:t xml:space="preserve"> </w:t>
      </w:r>
      <w:r w:rsidR="00A108DD">
        <w:t xml:space="preserve">Пинежского муниципального округа </w:t>
      </w:r>
      <w:r w:rsidR="00220791" w:rsidRPr="003426A8">
        <w:t xml:space="preserve">и главе </w:t>
      </w:r>
      <w:r w:rsidR="00A108DD">
        <w:t xml:space="preserve">Пинежского </w:t>
      </w:r>
      <w:r w:rsidR="00220791" w:rsidRPr="003426A8">
        <w:t xml:space="preserve">муниципального </w:t>
      </w:r>
      <w:r>
        <w:t>округа.</w:t>
      </w:r>
      <w:r>
        <w:tab/>
      </w:r>
      <w:r>
        <w:tab/>
      </w:r>
      <w:r>
        <w:tab/>
      </w:r>
      <w:r>
        <w:tab/>
      </w:r>
      <w:r>
        <w:tab/>
      </w:r>
      <w:r>
        <w:tab/>
      </w:r>
      <w:r>
        <w:tab/>
      </w:r>
      <w:r w:rsidR="00220791" w:rsidRPr="003426A8">
        <w:t>1</w:t>
      </w:r>
      <w:r>
        <w:t>0</w:t>
      </w:r>
      <w:r w:rsidR="00220791" w:rsidRPr="003426A8">
        <w:t xml:space="preserve">. Не позднее 1 мая текущего года глава </w:t>
      </w:r>
      <w:r w:rsidR="00A108DD">
        <w:t xml:space="preserve">Пинежского </w:t>
      </w:r>
      <w:r w:rsidR="00220791" w:rsidRPr="003426A8">
        <w:t xml:space="preserve">муниципального </w:t>
      </w:r>
      <w:r>
        <w:t>округа</w:t>
      </w:r>
      <w:r w:rsidR="00220791" w:rsidRPr="003426A8">
        <w:t xml:space="preserve"> представляет в </w:t>
      </w:r>
      <w:r>
        <w:t>Собрание депутатов</w:t>
      </w:r>
      <w:r w:rsidR="00ED484E">
        <w:t xml:space="preserve"> </w:t>
      </w:r>
      <w:r w:rsidR="00A108DD">
        <w:t xml:space="preserve">Пинежского муниципального округа </w:t>
      </w:r>
      <w:r w:rsidR="00220791" w:rsidRPr="00FC2D8E">
        <w:t>годовой отчет об исполнении местного бюджета, а также</w:t>
      </w:r>
      <w:r w:rsidR="00220791" w:rsidRPr="003426A8">
        <w:t>:</w:t>
      </w:r>
    </w:p>
    <w:p w:rsidR="00ED484E" w:rsidRDefault="00ED484E" w:rsidP="005A3C46">
      <w:pPr>
        <w:pStyle w:val="ConsPlusNormal"/>
        <w:ind w:firstLine="708"/>
        <w:jc w:val="both"/>
      </w:pPr>
      <w:r>
        <w:t xml:space="preserve">1) </w:t>
      </w:r>
      <w:r w:rsidR="00220791" w:rsidRPr="003426A8">
        <w:t xml:space="preserve">проект решения </w:t>
      </w:r>
      <w:r w:rsidR="008D32D0">
        <w:t>Собрания депутатов</w:t>
      </w:r>
      <w:r w:rsidR="00220791" w:rsidRPr="003426A8">
        <w:t xml:space="preserve"> </w:t>
      </w:r>
      <w:r w:rsidR="00A108DD">
        <w:t xml:space="preserve">Пинежского муниципального округа </w:t>
      </w:r>
      <w:r w:rsidR="00220791" w:rsidRPr="003426A8">
        <w:t>об исполнении местного бюджета за отчетный финансовый год;</w:t>
      </w:r>
      <w:r w:rsidR="00656753">
        <w:tab/>
      </w:r>
      <w:r w:rsidR="00656753">
        <w:tab/>
      </w:r>
      <w:r w:rsidR="00656753">
        <w:tab/>
      </w:r>
      <w:r w:rsidR="00656753">
        <w:tab/>
      </w:r>
      <w:r w:rsidR="00656753">
        <w:tab/>
      </w:r>
      <w:r>
        <w:t xml:space="preserve">2) </w:t>
      </w:r>
      <w:r w:rsidR="00220791" w:rsidRPr="003426A8">
        <w:t xml:space="preserve">отчет об использовании средств резервного фонда администрации </w:t>
      </w:r>
      <w:r w:rsidR="00A108DD">
        <w:t xml:space="preserve">Пинежского муниципального </w:t>
      </w:r>
      <w:r w:rsidR="00E92A86">
        <w:t>округа</w:t>
      </w:r>
      <w:r w:rsidR="00220791" w:rsidRPr="003426A8">
        <w:t>;</w:t>
      </w:r>
    </w:p>
    <w:p w:rsidR="00A108DD" w:rsidRDefault="00ED484E" w:rsidP="005A3C46">
      <w:pPr>
        <w:pStyle w:val="ConsPlusNormal"/>
        <w:ind w:firstLine="708"/>
        <w:jc w:val="both"/>
      </w:pPr>
      <w:r>
        <w:t xml:space="preserve">3) </w:t>
      </w:r>
      <w:r w:rsidR="00220791" w:rsidRPr="003426A8">
        <w:t xml:space="preserve">отчет об использовании бюджетных ассигнований муниципального дорожного фонда </w:t>
      </w:r>
      <w:r w:rsidR="00E92A86">
        <w:t xml:space="preserve">Пинежского муниципального </w:t>
      </w:r>
      <w:r w:rsidR="00994624">
        <w:t>округа</w:t>
      </w:r>
      <w:r w:rsidR="00E92A86">
        <w:t xml:space="preserve"> Архангельской области</w:t>
      </w:r>
      <w:r w:rsidR="00220791" w:rsidRPr="003426A8">
        <w:t>;</w:t>
      </w:r>
      <w:r w:rsidR="00421240">
        <w:tab/>
      </w:r>
      <w:r w:rsidR="00421240">
        <w:tab/>
      </w:r>
      <w:r>
        <w:t xml:space="preserve">4) </w:t>
      </w:r>
      <w:r w:rsidR="00220791" w:rsidRPr="003426A8">
        <w:t>иные документы.</w:t>
      </w:r>
      <w:r w:rsidR="007F2890">
        <w:tab/>
      </w:r>
      <w:r w:rsidR="007F2890">
        <w:tab/>
      </w:r>
      <w:r w:rsidR="007F2890">
        <w:tab/>
      </w:r>
      <w:r w:rsidR="007F2890">
        <w:tab/>
      </w:r>
      <w:r w:rsidR="007F2890">
        <w:tab/>
      </w:r>
      <w:r w:rsidR="007F2890">
        <w:tab/>
      </w:r>
      <w:r w:rsidR="007F2890">
        <w:tab/>
      </w:r>
      <w:r w:rsidR="007F2890">
        <w:tab/>
      </w:r>
      <w:r w:rsidR="007F2890">
        <w:tab/>
      </w:r>
      <w:r w:rsidR="007F2890">
        <w:tab/>
      </w:r>
      <w:r w:rsidR="007F2890">
        <w:tab/>
      </w:r>
      <w:r>
        <w:t xml:space="preserve">11. </w:t>
      </w:r>
      <w:r w:rsidR="00220791" w:rsidRPr="003426A8">
        <w:t xml:space="preserve">До рассмотрения проекта решения </w:t>
      </w:r>
      <w:r w:rsidR="007F2890">
        <w:t>Собрания депутатов</w:t>
      </w:r>
      <w:r w:rsidR="00220791" w:rsidRPr="003426A8">
        <w:t xml:space="preserve"> </w:t>
      </w:r>
      <w:r w:rsidR="00A108DD">
        <w:t xml:space="preserve">Пинежского муниципального округа </w:t>
      </w:r>
      <w:r w:rsidR="00220791" w:rsidRPr="003426A8">
        <w:t xml:space="preserve">об исполнении местного бюджета за отчетный финансовый год </w:t>
      </w:r>
      <w:r w:rsidR="007F2890">
        <w:t>Собранием депутатов</w:t>
      </w:r>
      <w:r w:rsidR="00220791" w:rsidRPr="003426A8">
        <w:t xml:space="preserve"> </w:t>
      </w:r>
      <w:r w:rsidR="00A108DD">
        <w:t xml:space="preserve">Пинежского муниицпального округа </w:t>
      </w:r>
      <w:r w:rsidR="00220791" w:rsidRPr="003426A8">
        <w:t xml:space="preserve">администрацией </w:t>
      </w:r>
      <w:r w:rsidR="00A108DD">
        <w:t xml:space="preserve">Пинежского муниципального </w:t>
      </w:r>
      <w:r w:rsidR="007F2890">
        <w:t xml:space="preserve">округа </w:t>
      </w:r>
      <w:r w:rsidR="00220791" w:rsidRPr="003426A8">
        <w:t xml:space="preserve">проводятся публичные слушания по годовому отчету об исполнении местного бюджета. Публичные слушания проводятся в соответствии с </w:t>
      </w:r>
      <w:hyperlink r:id="rId19">
        <w:r w:rsidR="00220791" w:rsidRPr="003426A8">
          <w:t>Положением</w:t>
        </w:r>
      </w:hyperlink>
      <w:r w:rsidR="00220791" w:rsidRPr="003426A8">
        <w:t xml:space="preserve"> о порядке организации и проведения публичных слушаний, общественных обсуждений в </w:t>
      </w:r>
      <w:r w:rsidR="007F2890">
        <w:t>П</w:t>
      </w:r>
      <w:r w:rsidR="00520BEB">
        <w:t>инежском муниципальном округе Архангельской области</w:t>
      </w:r>
      <w:r w:rsidR="00220791" w:rsidRPr="003426A8">
        <w:t xml:space="preserve">, утвержденным решением </w:t>
      </w:r>
      <w:r w:rsidR="008D04A2">
        <w:t>Собрания депутатов</w:t>
      </w:r>
      <w:r w:rsidR="00A108DD" w:rsidRPr="00A108DD">
        <w:t xml:space="preserve"> </w:t>
      </w:r>
      <w:r w:rsidR="00A108DD">
        <w:t>Пинежского муниципального округа</w:t>
      </w:r>
      <w:r w:rsidR="00220791" w:rsidRPr="003426A8">
        <w:t>.</w:t>
      </w:r>
    </w:p>
    <w:p w:rsidR="00ED484E" w:rsidRDefault="00A108DD" w:rsidP="005A3C46">
      <w:pPr>
        <w:pStyle w:val="ConsPlusNormal"/>
        <w:ind w:firstLine="708"/>
        <w:jc w:val="both"/>
      </w:pPr>
      <w:r>
        <w:t>1</w:t>
      </w:r>
      <w:r w:rsidR="00ED484E">
        <w:t>2</w:t>
      </w:r>
      <w:r w:rsidR="00220791" w:rsidRPr="003426A8">
        <w:t xml:space="preserve">. По результатам рассмотрения годового отчета об исполнении местного бюджета </w:t>
      </w:r>
      <w:r w:rsidR="00F13828">
        <w:t>Собрание депутатов</w:t>
      </w:r>
      <w:r w:rsidR="00220791" w:rsidRPr="003426A8">
        <w:t xml:space="preserve"> </w:t>
      </w:r>
      <w:r>
        <w:t xml:space="preserve">Пинежского муниципального округа </w:t>
      </w:r>
      <w:r w:rsidR="00220791" w:rsidRPr="003426A8">
        <w:t>либо принимает, либо отклоняет решение об исполнении местного бюджета.</w:t>
      </w:r>
      <w:r w:rsidR="0089799F">
        <w:tab/>
      </w:r>
      <w:r w:rsidR="0089799F">
        <w:tab/>
      </w:r>
      <w:r w:rsidR="0089799F">
        <w:tab/>
      </w:r>
      <w:r w:rsidR="0089799F">
        <w:tab/>
      </w:r>
      <w:r w:rsidR="0089799F">
        <w:tab/>
      </w:r>
      <w:r w:rsidR="00220791" w:rsidRPr="003426A8">
        <w:t xml:space="preserve">В случае отклонения </w:t>
      </w:r>
      <w:r w:rsidR="00B83A84">
        <w:t>Собранием депутатов</w:t>
      </w:r>
      <w:r w:rsidR="00220791" w:rsidRPr="003426A8">
        <w:t xml:space="preserve"> </w:t>
      </w:r>
      <w:r>
        <w:t xml:space="preserve">Пинежского муниципального округа </w:t>
      </w:r>
      <w:r w:rsidR="00220791" w:rsidRPr="003426A8">
        <w:t>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r w:rsidR="00B83A84">
        <w:tab/>
      </w:r>
      <w:r w:rsidR="00B83A84">
        <w:tab/>
      </w:r>
      <w:r w:rsidR="00B83A84">
        <w:tab/>
      </w:r>
      <w:r w:rsidR="00B83A84">
        <w:tab/>
      </w:r>
      <w:r w:rsidR="00B83A84">
        <w:tab/>
      </w:r>
      <w:r w:rsidR="00B83A84">
        <w:tab/>
      </w:r>
      <w:r w:rsidR="00220791" w:rsidRPr="003426A8">
        <w:t>1</w:t>
      </w:r>
      <w:r w:rsidR="00ED484E">
        <w:t>3</w:t>
      </w:r>
      <w:r w:rsidR="00220791" w:rsidRPr="003426A8">
        <w:t xml:space="preserve">. Решением </w:t>
      </w:r>
      <w:r w:rsidR="00B83A84">
        <w:t xml:space="preserve">Собрания депутатов </w:t>
      </w:r>
      <w:r>
        <w:t xml:space="preserve">Пинежского муниципального округа </w:t>
      </w:r>
      <w:r w:rsidR="00220791" w:rsidRPr="003426A8">
        <w:t xml:space="preserve">об </w:t>
      </w:r>
      <w:r w:rsidR="00220791" w:rsidRPr="003426A8">
        <w:lastRenderedPageBreak/>
        <w:t>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r w:rsidR="00B83A84">
        <w:tab/>
      </w:r>
      <w:r w:rsidR="00B83A84">
        <w:tab/>
      </w:r>
      <w:r w:rsidR="00B83A84">
        <w:tab/>
      </w:r>
      <w:r w:rsidR="00B83A84">
        <w:tab/>
      </w:r>
      <w:r w:rsidR="00B83A84">
        <w:tab/>
      </w:r>
      <w:r w:rsidR="00B83A84">
        <w:tab/>
      </w:r>
      <w:r>
        <w:t>О</w:t>
      </w:r>
      <w:r w:rsidR="00220791" w:rsidRPr="003426A8">
        <w:t xml:space="preserve">тдельными приложениями к решению </w:t>
      </w:r>
      <w:r w:rsidR="00B83A84">
        <w:t>Собрания депутатов</w:t>
      </w:r>
      <w:r w:rsidR="00220791" w:rsidRPr="003426A8">
        <w:t xml:space="preserve"> </w:t>
      </w:r>
      <w:r>
        <w:t xml:space="preserve">Пинежского муниципального округа </w:t>
      </w:r>
      <w:r w:rsidR="00220791" w:rsidRPr="003426A8">
        <w:t>об исполнении местного бюджета за отчетный финансовый год утверждаются показатели:</w:t>
      </w:r>
      <w:r w:rsidR="004471BC">
        <w:tab/>
      </w:r>
      <w:r w:rsidR="004471BC">
        <w:tab/>
      </w:r>
    </w:p>
    <w:p w:rsidR="00ED484E" w:rsidRDefault="00ED484E" w:rsidP="005A3C46">
      <w:pPr>
        <w:pStyle w:val="ConsPlusNormal"/>
        <w:ind w:firstLine="708"/>
        <w:jc w:val="both"/>
      </w:pPr>
      <w:r>
        <w:t xml:space="preserve">1) </w:t>
      </w:r>
      <w:r w:rsidR="00220791" w:rsidRPr="003426A8">
        <w:t>доходов местного бюджета по кодам классификации доходов бюджетов;</w:t>
      </w:r>
      <w:r w:rsidR="004471BC">
        <w:tab/>
      </w:r>
    </w:p>
    <w:p w:rsidR="00ED484E" w:rsidRDefault="00ED484E" w:rsidP="005A3C46">
      <w:pPr>
        <w:pStyle w:val="ConsPlusNormal"/>
        <w:ind w:firstLine="708"/>
        <w:jc w:val="both"/>
      </w:pPr>
      <w:r>
        <w:t xml:space="preserve">2) </w:t>
      </w:r>
      <w:r w:rsidR="00220791" w:rsidRPr="003426A8">
        <w:t>расходов местного бюджета по ведомственной структуре расходов местного бюджета;</w:t>
      </w:r>
      <w:r w:rsidR="004471BC">
        <w:tab/>
      </w:r>
      <w:r w:rsidR="004471BC">
        <w:tab/>
      </w:r>
      <w:r w:rsidR="004471BC">
        <w:tab/>
      </w:r>
      <w:r w:rsidR="004471BC">
        <w:tab/>
      </w:r>
      <w:r w:rsidR="004471BC">
        <w:tab/>
      </w:r>
      <w:r w:rsidR="004471BC">
        <w:tab/>
      </w:r>
      <w:r w:rsidR="004471BC">
        <w:tab/>
      </w:r>
      <w:r w:rsidR="004471BC">
        <w:tab/>
      </w:r>
      <w:r w:rsidR="004471BC">
        <w:tab/>
      </w:r>
      <w:r w:rsidR="004471BC">
        <w:tab/>
      </w:r>
      <w:r w:rsidR="004471BC">
        <w:tab/>
      </w:r>
      <w:r w:rsidR="004471BC">
        <w:tab/>
      </w:r>
    </w:p>
    <w:p w:rsidR="00ED484E" w:rsidRDefault="00ED484E" w:rsidP="005A3C46">
      <w:pPr>
        <w:pStyle w:val="ConsPlusNormal"/>
        <w:ind w:firstLine="708"/>
        <w:jc w:val="both"/>
      </w:pPr>
      <w:r>
        <w:t xml:space="preserve">3) </w:t>
      </w:r>
      <w:r w:rsidR="00220791" w:rsidRPr="003426A8">
        <w:t>расходов местного бюджета по разделам и подразделам классификации расходов бюджетов;</w:t>
      </w:r>
      <w:r w:rsidR="004471BC">
        <w:tab/>
      </w:r>
      <w:r w:rsidR="004471BC">
        <w:tab/>
      </w:r>
      <w:r w:rsidR="004471BC">
        <w:tab/>
      </w:r>
      <w:r w:rsidR="004471BC">
        <w:tab/>
      </w:r>
      <w:r w:rsidR="004471BC">
        <w:tab/>
      </w:r>
      <w:r w:rsidR="004471BC">
        <w:tab/>
      </w:r>
      <w:r w:rsidR="004471BC">
        <w:tab/>
      </w:r>
      <w:r w:rsidR="004471BC">
        <w:tab/>
      </w:r>
      <w:r w:rsidR="004471BC">
        <w:tab/>
      </w:r>
      <w:r w:rsidR="004471BC">
        <w:tab/>
      </w:r>
    </w:p>
    <w:p w:rsidR="00ED484E" w:rsidRDefault="00ED484E" w:rsidP="005A3C46">
      <w:pPr>
        <w:pStyle w:val="ConsPlusNormal"/>
        <w:ind w:firstLine="708"/>
        <w:jc w:val="both"/>
      </w:pPr>
      <w:r>
        <w:t xml:space="preserve">4) </w:t>
      </w:r>
      <w:r w:rsidR="00220791" w:rsidRPr="003426A8">
        <w:t>источников финансирования дефицита местного бюджета по кодам классификации источников финансирования дефицитов бюджетов;</w:t>
      </w:r>
      <w:r w:rsidR="004471BC">
        <w:tab/>
      </w:r>
      <w:r w:rsidR="004471BC">
        <w:tab/>
      </w:r>
    </w:p>
    <w:p w:rsidR="00220791" w:rsidRPr="003426A8" w:rsidRDefault="00ED484E" w:rsidP="005A3C46">
      <w:pPr>
        <w:pStyle w:val="ConsPlusNormal"/>
        <w:ind w:firstLine="708"/>
        <w:jc w:val="both"/>
      </w:pPr>
      <w:r>
        <w:t xml:space="preserve">5) </w:t>
      </w:r>
      <w:r w:rsidR="00220791" w:rsidRPr="003426A8">
        <w:t xml:space="preserve">расходов местного бюджета по целевым статьям (муниципальным программам и непрограммным направлениям деятельности), группам видов расходов </w:t>
      </w:r>
      <w:r w:rsidR="004471BC">
        <w:t>классификации расходов бюджетов.</w:t>
      </w:r>
    </w:p>
    <w:p w:rsidR="00013060" w:rsidRDefault="00013060" w:rsidP="005700EB">
      <w:pPr>
        <w:pStyle w:val="ConsPlusNormal"/>
        <w:ind w:firstLine="709"/>
        <w:jc w:val="both"/>
      </w:pPr>
    </w:p>
    <w:p w:rsidR="00FB6BAF" w:rsidRPr="00FB6BAF" w:rsidRDefault="00FB6BAF" w:rsidP="00ED484E">
      <w:pPr>
        <w:jc w:val="center"/>
        <w:rPr>
          <w:b/>
        </w:rPr>
      </w:pPr>
      <w:r w:rsidRPr="00FB6BAF">
        <w:rPr>
          <w:b/>
        </w:rPr>
        <w:t xml:space="preserve">Раздел </w:t>
      </w:r>
      <w:r w:rsidRPr="00FB6BAF">
        <w:rPr>
          <w:b/>
          <w:lang w:val="en-US"/>
        </w:rPr>
        <w:t>V</w:t>
      </w:r>
      <w:r w:rsidRPr="00FB6BAF">
        <w:rPr>
          <w:b/>
        </w:rPr>
        <w:t>. М</w:t>
      </w:r>
      <w:r w:rsidR="00ED484E">
        <w:rPr>
          <w:b/>
        </w:rPr>
        <w:t>УНИЦИПАЛЬНЫЙ ФИНАНСОВЫЙ КОНТРОЛЬ</w:t>
      </w:r>
      <w:r w:rsidR="00EA1BEB">
        <w:rPr>
          <w:b/>
        </w:rPr>
        <w:t>.</w:t>
      </w:r>
      <w:r w:rsidR="00ED484E">
        <w:rPr>
          <w:b/>
        </w:rPr>
        <w:t xml:space="preserve"> БЮДЖЕТНЫЕ НАРУШЕНИЯ И БЮДЖЕТНЫЕ МЕРЫ ПРИНУЖДЕНИЯ</w:t>
      </w:r>
    </w:p>
    <w:p w:rsidR="00FB6BAF" w:rsidRPr="006239DB" w:rsidRDefault="00FB6BAF" w:rsidP="00733426"/>
    <w:p w:rsidR="00FB6BAF" w:rsidRPr="006239DB" w:rsidRDefault="00FB6BAF" w:rsidP="00ED484E">
      <w:pPr>
        <w:ind w:firstLine="0"/>
        <w:rPr>
          <w:b/>
        </w:rPr>
      </w:pPr>
      <w:r w:rsidRPr="006239DB">
        <w:rPr>
          <w:b/>
        </w:rPr>
        <w:t>Статья</w:t>
      </w:r>
      <w:r w:rsidR="007715F8" w:rsidRPr="006239DB">
        <w:rPr>
          <w:b/>
        </w:rPr>
        <w:t> </w:t>
      </w:r>
      <w:r w:rsidR="006239DB" w:rsidRPr="006239DB">
        <w:rPr>
          <w:b/>
        </w:rPr>
        <w:t>27</w:t>
      </w:r>
      <w:r w:rsidRPr="006239DB">
        <w:rPr>
          <w:b/>
        </w:rPr>
        <w:t>.</w:t>
      </w:r>
      <w:r w:rsidR="00C0172C" w:rsidRPr="006239DB">
        <w:rPr>
          <w:b/>
        </w:rPr>
        <w:t> </w:t>
      </w:r>
      <w:r w:rsidR="00EA1BEB" w:rsidRPr="006239DB">
        <w:rPr>
          <w:b/>
        </w:rPr>
        <w:t>Муниципальный финансовый контроль</w:t>
      </w:r>
    </w:p>
    <w:p w:rsidR="00FB6BAF" w:rsidRPr="006239DB" w:rsidRDefault="00FB6BAF" w:rsidP="00733426"/>
    <w:p w:rsidR="00FB6BAF" w:rsidRPr="00AA1251" w:rsidRDefault="00E03AA8" w:rsidP="00733426">
      <w:r w:rsidRPr="00AA1251">
        <w:t>Муниципальный финансовый контроль в соответствии с установленным законодательством Российской федерации и А</w:t>
      </w:r>
      <w:r w:rsidR="00E6735A" w:rsidRPr="00AA1251">
        <w:t>рхангельской области, муниципальными правовыми актами разграничением функций и полномочий осуществляется контрольно-счетной комиссией</w:t>
      </w:r>
      <w:r w:rsidR="0056166B" w:rsidRPr="00AA1251">
        <w:t xml:space="preserve"> </w:t>
      </w:r>
      <w:r w:rsidR="00A108DD">
        <w:t xml:space="preserve">Пинежского муниципального округа </w:t>
      </w:r>
      <w:r w:rsidR="0056166B" w:rsidRPr="00AA1251">
        <w:t>и контрольно-ревизионным отделом администрации П</w:t>
      </w:r>
      <w:r w:rsidR="00BA21B2">
        <w:t>инежс</w:t>
      </w:r>
      <w:r w:rsidR="0056166B" w:rsidRPr="00AA1251">
        <w:t>кого муниципального округа Архангельской области.</w:t>
      </w:r>
    </w:p>
    <w:p w:rsidR="00FB6BAF" w:rsidRPr="003E6707" w:rsidRDefault="00FB6BAF" w:rsidP="00733426">
      <w:pPr>
        <w:rPr>
          <w:color w:val="0070C0"/>
        </w:rPr>
      </w:pPr>
    </w:p>
    <w:p w:rsidR="00FB6BAF" w:rsidRPr="00680ED9" w:rsidRDefault="00FB6BAF" w:rsidP="00ED484E">
      <w:pPr>
        <w:ind w:firstLine="0"/>
        <w:rPr>
          <w:b/>
        </w:rPr>
      </w:pPr>
      <w:r w:rsidRPr="00680ED9">
        <w:rPr>
          <w:b/>
        </w:rPr>
        <w:t>Статья</w:t>
      </w:r>
      <w:r w:rsidR="007715F8" w:rsidRPr="00680ED9">
        <w:rPr>
          <w:b/>
        </w:rPr>
        <w:t> </w:t>
      </w:r>
      <w:r w:rsidR="006239DB">
        <w:rPr>
          <w:b/>
        </w:rPr>
        <w:t>28</w:t>
      </w:r>
      <w:r w:rsidRPr="00680ED9">
        <w:rPr>
          <w:b/>
        </w:rPr>
        <w:t>.</w:t>
      </w:r>
      <w:r w:rsidR="00C0172C" w:rsidRPr="00680ED9">
        <w:rPr>
          <w:b/>
        </w:rPr>
        <w:t> </w:t>
      </w:r>
      <w:r w:rsidR="00680ED9" w:rsidRPr="00680ED9">
        <w:rPr>
          <w:b/>
        </w:rPr>
        <w:t>Ответственность за нарушение бюджетного законодательства</w:t>
      </w:r>
    </w:p>
    <w:p w:rsidR="00415073" w:rsidRDefault="00415073" w:rsidP="00733426">
      <w:pPr>
        <w:pStyle w:val="ConsPlusNormal"/>
        <w:ind w:firstLine="709"/>
        <w:jc w:val="both"/>
        <w:rPr>
          <w:color w:val="0070C0"/>
        </w:rPr>
      </w:pPr>
    </w:p>
    <w:p w:rsidR="001122EE" w:rsidRDefault="00415073" w:rsidP="00733426">
      <w:pPr>
        <w:pStyle w:val="ConsPlusNormal"/>
        <w:ind w:firstLine="709"/>
        <w:jc w:val="both"/>
      </w:pPr>
      <w:r w:rsidRPr="00415073">
        <w:t>Ответственность за нарушение</w:t>
      </w:r>
      <w:r w:rsidR="00ED484E">
        <w:t xml:space="preserve"> </w:t>
      </w:r>
      <w:r w:rsidRPr="00415073">
        <w:t>бюджетного законодательства в П</w:t>
      </w:r>
      <w:r w:rsidR="00BA21B2">
        <w:t>инежском муниц</w:t>
      </w:r>
      <w:r w:rsidRPr="00415073">
        <w:t xml:space="preserve">ипальном </w:t>
      </w:r>
      <w:r w:rsidR="0098209E">
        <w:t>о</w:t>
      </w:r>
      <w:r w:rsidR="0069448B">
        <w:t>круге</w:t>
      </w:r>
      <w:r w:rsidRPr="00415073">
        <w:t xml:space="preserve"> Архангельской области наступает по основаниям и в формах, </w:t>
      </w:r>
      <w:r w:rsidR="00ED3AAB" w:rsidRPr="00415073">
        <w:t>предусмотренных</w:t>
      </w:r>
      <w:r w:rsidRPr="00415073">
        <w:t xml:space="preserve"> действующим законодательством.</w:t>
      </w:r>
    </w:p>
    <w:p w:rsidR="00ED484E" w:rsidRDefault="00ED484E" w:rsidP="00733426">
      <w:pPr>
        <w:pStyle w:val="ConsPlusNormal"/>
        <w:ind w:firstLine="709"/>
        <w:jc w:val="both"/>
      </w:pPr>
    </w:p>
    <w:p w:rsidR="00ED484E" w:rsidRDefault="00ED484E" w:rsidP="00733426">
      <w:pPr>
        <w:pStyle w:val="ConsPlusNormal"/>
        <w:ind w:firstLine="709"/>
        <w:jc w:val="both"/>
      </w:pPr>
    </w:p>
    <w:p w:rsidR="00ED484E" w:rsidRPr="00415073" w:rsidRDefault="00ED484E" w:rsidP="00ED484E">
      <w:pPr>
        <w:pStyle w:val="ConsPlusNormal"/>
        <w:jc w:val="center"/>
      </w:pPr>
      <w:r>
        <w:t>________________________</w:t>
      </w:r>
    </w:p>
    <w:p w:rsidR="001122EE" w:rsidRDefault="001122EE" w:rsidP="00733426">
      <w:pPr>
        <w:pStyle w:val="ConsPlusNormal"/>
        <w:ind w:firstLine="709"/>
        <w:jc w:val="both"/>
        <w:rPr>
          <w:color w:val="0070C0"/>
        </w:rPr>
      </w:pPr>
    </w:p>
    <w:p w:rsidR="008975AE" w:rsidRPr="003E6707" w:rsidRDefault="008975AE" w:rsidP="00733426">
      <w:pPr>
        <w:pStyle w:val="ConsPlusNormal"/>
        <w:ind w:firstLine="709"/>
        <w:jc w:val="both"/>
        <w:rPr>
          <w:color w:val="0070C0"/>
        </w:rPr>
      </w:pPr>
    </w:p>
    <w:sectPr w:rsidR="008975AE" w:rsidRPr="003E6707" w:rsidSect="007715F8">
      <w:headerReference w:type="default" r:id="rId20"/>
      <w:pgSz w:w="11907" w:h="16840" w:code="9"/>
      <w:pgMar w:top="1134" w:right="567" w:bottom="1134" w:left="1134" w:header="720" w:footer="403" w:gutter="0"/>
      <w:paperSrc w:first="259" w:other="259"/>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6FC" w:rsidRDefault="004836FC" w:rsidP="00FB6BAF">
      <w:r>
        <w:separator/>
      </w:r>
    </w:p>
  </w:endnote>
  <w:endnote w:type="continuationSeparator" w:id="1">
    <w:p w:rsidR="004836FC" w:rsidRDefault="004836FC" w:rsidP="00FB6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6FC" w:rsidRDefault="004836FC" w:rsidP="00FB6BAF">
      <w:r>
        <w:separator/>
      </w:r>
    </w:p>
  </w:footnote>
  <w:footnote w:type="continuationSeparator" w:id="1">
    <w:p w:rsidR="004836FC" w:rsidRDefault="004836FC" w:rsidP="00FB6B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39407"/>
      <w:docPartObj>
        <w:docPartGallery w:val="Page Numbers (Top of Page)"/>
        <w:docPartUnique/>
      </w:docPartObj>
    </w:sdtPr>
    <w:sdtContent>
      <w:p w:rsidR="00A108DD" w:rsidRDefault="001B7387">
        <w:pPr>
          <w:pStyle w:val="ab"/>
          <w:jc w:val="center"/>
        </w:pPr>
        <w:fldSimple w:instr="PAGE   \* MERGEFORMAT">
          <w:r w:rsidR="006A6863">
            <w:rPr>
              <w:noProof/>
            </w:rPr>
            <w:t>22</w:t>
          </w:r>
        </w:fldSimple>
      </w:p>
    </w:sdtContent>
  </w:sdt>
  <w:p w:rsidR="00A108DD" w:rsidRDefault="00A108D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014F"/>
    <w:multiLevelType w:val="hybridMultilevel"/>
    <w:tmpl w:val="A9B897EA"/>
    <w:lvl w:ilvl="0" w:tplc="716CABE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681685"/>
    <w:multiLevelType w:val="hybridMultilevel"/>
    <w:tmpl w:val="FC500F16"/>
    <w:lvl w:ilvl="0" w:tplc="2996ACB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203FFC"/>
    <w:multiLevelType w:val="hybridMultilevel"/>
    <w:tmpl w:val="67F82FB4"/>
    <w:lvl w:ilvl="0" w:tplc="C4F2EA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39F3FB1"/>
    <w:multiLevelType w:val="hybridMultilevel"/>
    <w:tmpl w:val="6324D806"/>
    <w:lvl w:ilvl="0" w:tplc="7B46C7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386EEE"/>
    <w:multiLevelType w:val="hybridMultilevel"/>
    <w:tmpl w:val="42BC7E6E"/>
    <w:lvl w:ilvl="0" w:tplc="89505D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755701"/>
    <w:multiLevelType w:val="hybridMultilevel"/>
    <w:tmpl w:val="7A3A9DF8"/>
    <w:lvl w:ilvl="0" w:tplc="FEEA2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7674B15"/>
    <w:multiLevelType w:val="hybridMultilevel"/>
    <w:tmpl w:val="82E65136"/>
    <w:lvl w:ilvl="0" w:tplc="718A5D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DCA51AE"/>
    <w:multiLevelType w:val="hybridMultilevel"/>
    <w:tmpl w:val="99665022"/>
    <w:lvl w:ilvl="0" w:tplc="D272D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5C03F75"/>
    <w:multiLevelType w:val="hybridMultilevel"/>
    <w:tmpl w:val="726AADF0"/>
    <w:lvl w:ilvl="0" w:tplc="51DAA53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613236D"/>
    <w:multiLevelType w:val="hybridMultilevel"/>
    <w:tmpl w:val="76B437C2"/>
    <w:lvl w:ilvl="0" w:tplc="342C006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3451C9"/>
    <w:multiLevelType w:val="hybridMultilevel"/>
    <w:tmpl w:val="7B583D18"/>
    <w:lvl w:ilvl="0" w:tplc="9F6EB5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F1A15F2"/>
    <w:multiLevelType w:val="hybridMultilevel"/>
    <w:tmpl w:val="D6120768"/>
    <w:lvl w:ilvl="0" w:tplc="B08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5396D21"/>
    <w:multiLevelType w:val="hybridMultilevel"/>
    <w:tmpl w:val="DAC8E930"/>
    <w:lvl w:ilvl="0" w:tplc="B7AA8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6"/>
  </w:num>
  <w:num w:numId="4">
    <w:abstractNumId w:val="9"/>
  </w:num>
  <w:num w:numId="5">
    <w:abstractNumId w:val="11"/>
  </w:num>
  <w:num w:numId="6">
    <w:abstractNumId w:val="8"/>
  </w:num>
  <w:num w:numId="7">
    <w:abstractNumId w:val="16"/>
  </w:num>
  <w:num w:numId="8">
    <w:abstractNumId w:val="12"/>
  </w:num>
  <w:num w:numId="9">
    <w:abstractNumId w:val="0"/>
  </w:num>
  <w:num w:numId="10">
    <w:abstractNumId w:val="15"/>
  </w:num>
  <w:num w:numId="11">
    <w:abstractNumId w:val="5"/>
  </w:num>
  <w:num w:numId="12">
    <w:abstractNumId w:val="13"/>
  </w:num>
  <w:num w:numId="13">
    <w:abstractNumId w:val="4"/>
  </w:num>
  <w:num w:numId="14">
    <w:abstractNumId w:val="14"/>
  </w:num>
  <w:num w:numId="15">
    <w:abstractNumId w:val="3"/>
  </w:num>
  <w:num w:numId="16">
    <w:abstractNumId w:val="1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hideGrammaticalErrors/>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B6BAF"/>
    <w:rsid w:val="00001D8C"/>
    <w:rsid w:val="00003BE8"/>
    <w:rsid w:val="00003EB9"/>
    <w:rsid w:val="00005038"/>
    <w:rsid w:val="00007B9F"/>
    <w:rsid w:val="000119CF"/>
    <w:rsid w:val="00013060"/>
    <w:rsid w:val="000176CE"/>
    <w:rsid w:val="00024D13"/>
    <w:rsid w:val="00026984"/>
    <w:rsid w:val="00032420"/>
    <w:rsid w:val="00032A94"/>
    <w:rsid w:val="00033AE5"/>
    <w:rsid w:val="0003660C"/>
    <w:rsid w:val="00042544"/>
    <w:rsid w:val="00050F61"/>
    <w:rsid w:val="000516ED"/>
    <w:rsid w:val="000517B1"/>
    <w:rsid w:val="0005281C"/>
    <w:rsid w:val="0005294C"/>
    <w:rsid w:val="00052B6C"/>
    <w:rsid w:val="00057855"/>
    <w:rsid w:val="0006068D"/>
    <w:rsid w:val="00063C18"/>
    <w:rsid w:val="000661F8"/>
    <w:rsid w:val="00066314"/>
    <w:rsid w:val="00070DEE"/>
    <w:rsid w:val="000718F1"/>
    <w:rsid w:val="00075254"/>
    <w:rsid w:val="000771E8"/>
    <w:rsid w:val="00080433"/>
    <w:rsid w:val="00081627"/>
    <w:rsid w:val="00082326"/>
    <w:rsid w:val="00083772"/>
    <w:rsid w:val="00083B98"/>
    <w:rsid w:val="00083C53"/>
    <w:rsid w:val="00085234"/>
    <w:rsid w:val="00087286"/>
    <w:rsid w:val="00087CEA"/>
    <w:rsid w:val="00087F32"/>
    <w:rsid w:val="000911AC"/>
    <w:rsid w:val="00092AD5"/>
    <w:rsid w:val="000940D1"/>
    <w:rsid w:val="00096656"/>
    <w:rsid w:val="000A4CC2"/>
    <w:rsid w:val="000A55C0"/>
    <w:rsid w:val="000A6187"/>
    <w:rsid w:val="000A6633"/>
    <w:rsid w:val="000B0AFB"/>
    <w:rsid w:val="000B1947"/>
    <w:rsid w:val="000B3285"/>
    <w:rsid w:val="000B4290"/>
    <w:rsid w:val="000B6E47"/>
    <w:rsid w:val="000B754B"/>
    <w:rsid w:val="000C2A91"/>
    <w:rsid w:val="000C2C56"/>
    <w:rsid w:val="000C35BE"/>
    <w:rsid w:val="000C4964"/>
    <w:rsid w:val="000D064F"/>
    <w:rsid w:val="000D078B"/>
    <w:rsid w:val="000D1D02"/>
    <w:rsid w:val="000D1EE3"/>
    <w:rsid w:val="000D1F30"/>
    <w:rsid w:val="000D25F1"/>
    <w:rsid w:val="000D296E"/>
    <w:rsid w:val="000D2CC5"/>
    <w:rsid w:val="000D420F"/>
    <w:rsid w:val="000D7246"/>
    <w:rsid w:val="000E1686"/>
    <w:rsid w:val="000E255D"/>
    <w:rsid w:val="000E419B"/>
    <w:rsid w:val="000F0560"/>
    <w:rsid w:val="000F2BA0"/>
    <w:rsid w:val="000F4AAF"/>
    <w:rsid w:val="000F6A23"/>
    <w:rsid w:val="000F76BB"/>
    <w:rsid w:val="0010000A"/>
    <w:rsid w:val="00101331"/>
    <w:rsid w:val="001014EE"/>
    <w:rsid w:val="00101970"/>
    <w:rsid w:val="00102389"/>
    <w:rsid w:val="001029B2"/>
    <w:rsid w:val="001110D7"/>
    <w:rsid w:val="001122EE"/>
    <w:rsid w:val="001130F7"/>
    <w:rsid w:val="00114D5F"/>
    <w:rsid w:val="00117696"/>
    <w:rsid w:val="00121642"/>
    <w:rsid w:val="00124C98"/>
    <w:rsid w:val="001252F7"/>
    <w:rsid w:val="00130FF0"/>
    <w:rsid w:val="001315DA"/>
    <w:rsid w:val="001323D0"/>
    <w:rsid w:val="00134650"/>
    <w:rsid w:val="0013529A"/>
    <w:rsid w:val="001353A5"/>
    <w:rsid w:val="00140DF9"/>
    <w:rsid w:val="00141712"/>
    <w:rsid w:val="001422D4"/>
    <w:rsid w:val="001428F9"/>
    <w:rsid w:val="00143CA7"/>
    <w:rsid w:val="00144EF9"/>
    <w:rsid w:val="00145C0C"/>
    <w:rsid w:val="00150926"/>
    <w:rsid w:val="001510BD"/>
    <w:rsid w:val="001531C2"/>
    <w:rsid w:val="001532E3"/>
    <w:rsid w:val="00153679"/>
    <w:rsid w:val="0015427D"/>
    <w:rsid w:val="0015515B"/>
    <w:rsid w:val="0015675E"/>
    <w:rsid w:val="0015760C"/>
    <w:rsid w:val="00157C3E"/>
    <w:rsid w:val="00160F8C"/>
    <w:rsid w:val="00164D8E"/>
    <w:rsid w:val="00167B83"/>
    <w:rsid w:val="001708C5"/>
    <w:rsid w:val="00171492"/>
    <w:rsid w:val="0017149D"/>
    <w:rsid w:val="00171A8F"/>
    <w:rsid w:val="00173698"/>
    <w:rsid w:val="0017722C"/>
    <w:rsid w:val="0018194A"/>
    <w:rsid w:val="00182A0F"/>
    <w:rsid w:val="00184E77"/>
    <w:rsid w:val="00193216"/>
    <w:rsid w:val="001945F1"/>
    <w:rsid w:val="00194702"/>
    <w:rsid w:val="001967CC"/>
    <w:rsid w:val="001A21C5"/>
    <w:rsid w:val="001A2933"/>
    <w:rsid w:val="001A3DC1"/>
    <w:rsid w:val="001A3FBD"/>
    <w:rsid w:val="001A4D0D"/>
    <w:rsid w:val="001A4D7E"/>
    <w:rsid w:val="001A538E"/>
    <w:rsid w:val="001A60D7"/>
    <w:rsid w:val="001B6A88"/>
    <w:rsid w:val="001B7387"/>
    <w:rsid w:val="001B78C7"/>
    <w:rsid w:val="001B7A9F"/>
    <w:rsid w:val="001C1E14"/>
    <w:rsid w:val="001C2E59"/>
    <w:rsid w:val="001C4CC8"/>
    <w:rsid w:val="001C6277"/>
    <w:rsid w:val="001C6ABD"/>
    <w:rsid w:val="001D0152"/>
    <w:rsid w:val="001D37D4"/>
    <w:rsid w:val="001D79CD"/>
    <w:rsid w:val="001E0526"/>
    <w:rsid w:val="001E1AFE"/>
    <w:rsid w:val="001E25DC"/>
    <w:rsid w:val="001E2DD1"/>
    <w:rsid w:val="001E62B5"/>
    <w:rsid w:val="001F1A4B"/>
    <w:rsid w:val="001F3705"/>
    <w:rsid w:val="001F6F73"/>
    <w:rsid w:val="001F76B8"/>
    <w:rsid w:val="001F77A9"/>
    <w:rsid w:val="00201352"/>
    <w:rsid w:val="002021E9"/>
    <w:rsid w:val="00202A38"/>
    <w:rsid w:val="00203B8C"/>
    <w:rsid w:val="002047E1"/>
    <w:rsid w:val="00204AE9"/>
    <w:rsid w:val="0020698B"/>
    <w:rsid w:val="002106ED"/>
    <w:rsid w:val="00211565"/>
    <w:rsid w:val="00212E2F"/>
    <w:rsid w:val="00220791"/>
    <w:rsid w:val="002208B8"/>
    <w:rsid w:val="00221AB6"/>
    <w:rsid w:val="002239FA"/>
    <w:rsid w:val="00223E99"/>
    <w:rsid w:val="002277B1"/>
    <w:rsid w:val="002311F7"/>
    <w:rsid w:val="00233995"/>
    <w:rsid w:val="002353FB"/>
    <w:rsid w:val="002379F2"/>
    <w:rsid w:val="0024112B"/>
    <w:rsid w:val="002419D1"/>
    <w:rsid w:val="00246A78"/>
    <w:rsid w:val="002477F0"/>
    <w:rsid w:val="00250A7E"/>
    <w:rsid w:val="00251816"/>
    <w:rsid w:val="00251F4D"/>
    <w:rsid w:val="0025241A"/>
    <w:rsid w:val="0025425D"/>
    <w:rsid w:val="00254892"/>
    <w:rsid w:val="00256CA9"/>
    <w:rsid w:val="002615CC"/>
    <w:rsid w:val="0026241B"/>
    <w:rsid w:val="00263161"/>
    <w:rsid w:val="00263DBA"/>
    <w:rsid w:val="00264561"/>
    <w:rsid w:val="00271B07"/>
    <w:rsid w:val="002753B4"/>
    <w:rsid w:val="00276CC9"/>
    <w:rsid w:val="00277D93"/>
    <w:rsid w:val="002800D3"/>
    <w:rsid w:val="00281ADA"/>
    <w:rsid w:val="002824A8"/>
    <w:rsid w:val="002824FF"/>
    <w:rsid w:val="00283219"/>
    <w:rsid w:val="00285164"/>
    <w:rsid w:val="00285DB8"/>
    <w:rsid w:val="00293A2A"/>
    <w:rsid w:val="00294118"/>
    <w:rsid w:val="00296F00"/>
    <w:rsid w:val="002A182B"/>
    <w:rsid w:val="002A19A4"/>
    <w:rsid w:val="002A2487"/>
    <w:rsid w:val="002A2898"/>
    <w:rsid w:val="002A2E37"/>
    <w:rsid w:val="002A2F18"/>
    <w:rsid w:val="002A3F81"/>
    <w:rsid w:val="002A72B5"/>
    <w:rsid w:val="002B0018"/>
    <w:rsid w:val="002B019E"/>
    <w:rsid w:val="002B0B90"/>
    <w:rsid w:val="002B0BA4"/>
    <w:rsid w:val="002B0E52"/>
    <w:rsid w:val="002B16EB"/>
    <w:rsid w:val="002B4C10"/>
    <w:rsid w:val="002C43F9"/>
    <w:rsid w:val="002C59D0"/>
    <w:rsid w:val="002D10B4"/>
    <w:rsid w:val="002D1953"/>
    <w:rsid w:val="002D2558"/>
    <w:rsid w:val="002D7941"/>
    <w:rsid w:val="002E6088"/>
    <w:rsid w:val="002E6A6B"/>
    <w:rsid w:val="002E7255"/>
    <w:rsid w:val="002F07DE"/>
    <w:rsid w:val="002F11E1"/>
    <w:rsid w:val="002F140F"/>
    <w:rsid w:val="002F2F28"/>
    <w:rsid w:val="002F3FE3"/>
    <w:rsid w:val="002F6951"/>
    <w:rsid w:val="00301715"/>
    <w:rsid w:val="00301B0C"/>
    <w:rsid w:val="0030267D"/>
    <w:rsid w:val="003028B9"/>
    <w:rsid w:val="003054D9"/>
    <w:rsid w:val="00307591"/>
    <w:rsid w:val="00307F0D"/>
    <w:rsid w:val="00311DD2"/>
    <w:rsid w:val="00313185"/>
    <w:rsid w:val="00314C66"/>
    <w:rsid w:val="003153A8"/>
    <w:rsid w:val="00322096"/>
    <w:rsid w:val="00324FE5"/>
    <w:rsid w:val="00325783"/>
    <w:rsid w:val="00326C21"/>
    <w:rsid w:val="003275EE"/>
    <w:rsid w:val="003302FE"/>
    <w:rsid w:val="0033035A"/>
    <w:rsid w:val="003326F0"/>
    <w:rsid w:val="00334E8F"/>
    <w:rsid w:val="003358F1"/>
    <w:rsid w:val="00335F26"/>
    <w:rsid w:val="003400F1"/>
    <w:rsid w:val="00340665"/>
    <w:rsid w:val="00340B75"/>
    <w:rsid w:val="00342156"/>
    <w:rsid w:val="00344252"/>
    <w:rsid w:val="003476A6"/>
    <w:rsid w:val="00350BB5"/>
    <w:rsid w:val="0035262B"/>
    <w:rsid w:val="00352754"/>
    <w:rsid w:val="003529D4"/>
    <w:rsid w:val="00353586"/>
    <w:rsid w:val="00354C9A"/>
    <w:rsid w:val="003554A0"/>
    <w:rsid w:val="003608FF"/>
    <w:rsid w:val="003657C3"/>
    <w:rsid w:val="00366B17"/>
    <w:rsid w:val="00375CF2"/>
    <w:rsid w:val="00376C8A"/>
    <w:rsid w:val="003848C2"/>
    <w:rsid w:val="003856ED"/>
    <w:rsid w:val="00385B73"/>
    <w:rsid w:val="00386D35"/>
    <w:rsid w:val="00386D76"/>
    <w:rsid w:val="003917A7"/>
    <w:rsid w:val="00392E08"/>
    <w:rsid w:val="0039319D"/>
    <w:rsid w:val="003A5664"/>
    <w:rsid w:val="003A5C9E"/>
    <w:rsid w:val="003A6446"/>
    <w:rsid w:val="003A719B"/>
    <w:rsid w:val="003A72E4"/>
    <w:rsid w:val="003B2FF1"/>
    <w:rsid w:val="003B3121"/>
    <w:rsid w:val="003B3428"/>
    <w:rsid w:val="003B5043"/>
    <w:rsid w:val="003B7318"/>
    <w:rsid w:val="003B779E"/>
    <w:rsid w:val="003B7F61"/>
    <w:rsid w:val="003C0862"/>
    <w:rsid w:val="003C2B7C"/>
    <w:rsid w:val="003C489C"/>
    <w:rsid w:val="003D2860"/>
    <w:rsid w:val="003D4442"/>
    <w:rsid w:val="003D5285"/>
    <w:rsid w:val="003E0A05"/>
    <w:rsid w:val="003E311F"/>
    <w:rsid w:val="003E3BC7"/>
    <w:rsid w:val="003E45D6"/>
    <w:rsid w:val="003E6707"/>
    <w:rsid w:val="003E76B9"/>
    <w:rsid w:val="003F10A4"/>
    <w:rsid w:val="003F19CA"/>
    <w:rsid w:val="003F271F"/>
    <w:rsid w:val="003F3A23"/>
    <w:rsid w:val="003F3BBC"/>
    <w:rsid w:val="003F5808"/>
    <w:rsid w:val="003F734C"/>
    <w:rsid w:val="003F7F97"/>
    <w:rsid w:val="004021DF"/>
    <w:rsid w:val="00406E74"/>
    <w:rsid w:val="00411FCD"/>
    <w:rsid w:val="004121BC"/>
    <w:rsid w:val="00413944"/>
    <w:rsid w:val="004142BB"/>
    <w:rsid w:val="00415073"/>
    <w:rsid w:val="0041756F"/>
    <w:rsid w:val="00420755"/>
    <w:rsid w:val="00421240"/>
    <w:rsid w:val="004215B3"/>
    <w:rsid w:val="0042227A"/>
    <w:rsid w:val="00422CC1"/>
    <w:rsid w:val="00424FB9"/>
    <w:rsid w:val="004254DC"/>
    <w:rsid w:val="004301EE"/>
    <w:rsid w:val="00430FB6"/>
    <w:rsid w:val="00436A62"/>
    <w:rsid w:val="004409F6"/>
    <w:rsid w:val="00442249"/>
    <w:rsid w:val="00443764"/>
    <w:rsid w:val="00443C0E"/>
    <w:rsid w:val="004442BA"/>
    <w:rsid w:val="00444710"/>
    <w:rsid w:val="0044549C"/>
    <w:rsid w:val="00446CCF"/>
    <w:rsid w:val="004471BC"/>
    <w:rsid w:val="00451461"/>
    <w:rsid w:val="00453B6A"/>
    <w:rsid w:val="00453B8C"/>
    <w:rsid w:val="00453E76"/>
    <w:rsid w:val="00454FFA"/>
    <w:rsid w:val="0045606C"/>
    <w:rsid w:val="00461C40"/>
    <w:rsid w:val="004654DD"/>
    <w:rsid w:val="00465549"/>
    <w:rsid w:val="00466D7D"/>
    <w:rsid w:val="00470882"/>
    <w:rsid w:val="0047164A"/>
    <w:rsid w:val="00474154"/>
    <w:rsid w:val="00475E65"/>
    <w:rsid w:val="00477917"/>
    <w:rsid w:val="0048046F"/>
    <w:rsid w:val="00480E7D"/>
    <w:rsid w:val="004836FC"/>
    <w:rsid w:val="004861AB"/>
    <w:rsid w:val="00492436"/>
    <w:rsid w:val="00493790"/>
    <w:rsid w:val="00496EE7"/>
    <w:rsid w:val="00497AE2"/>
    <w:rsid w:val="004A05B0"/>
    <w:rsid w:val="004A09D5"/>
    <w:rsid w:val="004A462A"/>
    <w:rsid w:val="004A6C1E"/>
    <w:rsid w:val="004B232F"/>
    <w:rsid w:val="004B4B6F"/>
    <w:rsid w:val="004B51B8"/>
    <w:rsid w:val="004B6A04"/>
    <w:rsid w:val="004C0E49"/>
    <w:rsid w:val="004C0F7F"/>
    <w:rsid w:val="004C2430"/>
    <w:rsid w:val="004C2506"/>
    <w:rsid w:val="004C2C9F"/>
    <w:rsid w:val="004C331C"/>
    <w:rsid w:val="004C4275"/>
    <w:rsid w:val="004C524B"/>
    <w:rsid w:val="004C7D83"/>
    <w:rsid w:val="004D0D00"/>
    <w:rsid w:val="004D1C09"/>
    <w:rsid w:val="004D6140"/>
    <w:rsid w:val="004E1E04"/>
    <w:rsid w:val="004E2D03"/>
    <w:rsid w:val="004E42B2"/>
    <w:rsid w:val="004E572A"/>
    <w:rsid w:val="004E6721"/>
    <w:rsid w:val="004F1A24"/>
    <w:rsid w:val="004F2D34"/>
    <w:rsid w:val="004F409F"/>
    <w:rsid w:val="004F7F3A"/>
    <w:rsid w:val="00501F3F"/>
    <w:rsid w:val="0050227E"/>
    <w:rsid w:val="005073CB"/>
    <w:rsid w:val="00511ECF"/>
    <w:rsid w:val="005153E3"/>
    <w:rsid w:val="00516F25"/>
    <w:rsid w:val="00520BEB"/>
    <w:rsid w:val="00520CD3"/>
    <w:rsid w:val="00524EE2"/>
    <w:rsid w:val="00533BE7"/>
    <w:rsid w:val="00536001"/>
    <w:rsid w:val="00543691"/>
    <w:rsid w:val="00544BFB"/>
    <w:rsid w:val="00545BD6"/>
    <w:rsid w:val="00546063"/>
    <w:rsid w:val="005464E0"/>
    <w:rsid w:val="00546ADF"/>
    <w:rsid w:val="00547B95"/>
    <w:rsid w:val="005504CF"/>
    <w:rsid w:val="0055133D"/>
    <w:rsid w:val="00552090"/>
    <w:rsid w:val="00552D99"/>
    <w:rsid w:val="00553AEF"/>
    <w:rsid w:val="00554B7A"/>
    <w:rsid w:val="00556C14"/>
    <w:rsid w:val="0056166B"/>
    <w:rsid w:val="00562156"/>
    <w:rsid w:val="005624ED"/>
    <w:rsid w:val="00564BE8"/>
    <w:rsid w:val="0056776A"/>
    <w:rsid w:val="005700EB"/>
    <w:rsid w:val="005720F2"/>
    <w:rsid w:val="00572FF0"/>
    <w:rsid w:val="00574AC4"/>
    <w:rsid w:val="00577CA1"/>
    <w:rsid w:val="0058038F"/>
    <w:rsid w:val="005824C9"/>
    <w:rsid w:val="00585FC7"/>
    <w:rsid w:val="00586D51"/>
    <w:rsid w:val="00587B87"/>
    <w:rsid w:val="00587F29"/>
    <w:rsid w:val="00590148"/>
    <w:rsid w:val="00591CAC"/>
    <w:rsid w:val="0059290E"/>
    <w:rsid w:val="00592D4A"/>
    <w:rsid w:val="00593B74"/>
    <w:rsid w:val="00594DD1"/>
    <w:rsid w:val="005968A4"/>
    <w:rsid w:val="00596E7C"/>
    <w:rsid w:val="00596F9C"/>
    <w:rsid w:val="00597094"/>
    <w:rsid w:val="005A3C46"/>
    <w:rsid w:val="005A4AD8"/>
    <w:rsid w:val="005A631D"/>
    <w:rsid w:val="005A69D6"/>
    <w:rsid w:val="005B28C0"/>
    <w:rsid w:val="005B4684"/>
    <w:rsid w:val="005C115A"/>
    <w:rsid w:val="005C1641"/>
    <w:rsid w:val="005C313B"/>
    <w:rsid w:val="005C5DE3"/>
    <w:rsid w:val="005C6950"/>
    <w:rsid w:val="005D06CD"/>
    <w:rsid w:val="005D1770"/>
    <w:rsid w:val="005D2E6E"/>
    <w:rsid w:val="005D4DFA"/>
    <w:rsid w:val="005D6F82"/>
    <w:rsid w:val="005E0914"/>
    <w:rsid w:val="005E0B5B"/>
    <w:rsid w:val="005E1D9F"/>
    <w:rsid w:val="005E4662"/>
    <w:rsid w:val="005E48FB"/>
    <w:rsid w:val="005E6307"/>
    <w:rsid w:val="005E739F"/>
    <w:rsid w:val="005F1FBE"/>
    <w:rsid w:val="005F3C83"/>
    <w:rsid w:val="005F4A41"/>
    <w:rsid w:val="005F6268"/>
    <w:rsid w:val="00602044"/>
    <w:rsid w:val="00602B0B"/>
    <w:rsid w:val="006033F0"/>
    <w:rsid w:val="00605917"/>
    <w:rsid w:val="006062DE"/>
    <w:rsid w:val="00610128"/>
    <w:rsid w:val="00611C22"/>
    <w:rsid w:val="00611F80"/>
    <w:rsid w:val="00612A70"/>
    <w:rsid w:val="00612B1C"/>
    <w:rsid w:val="0061390C"/>
    <w:rsid w:val="006239DB"/>
    <w:rsid w:val="00625E57"/>
    <w:rsid w:val="006265F0"/>
    <w:rsid w:val="00630613"/>
    <w:rsid w:val="0063297A"/>
    <w:rsid w:val="00633567"/>
    <w:rsid w:val="00644421"/>
    <w:rsid w:val="006449E7"/>
    <w:rsid w:val="00647B39"/>
    <w:rsid w:val="006535D2"/>
    <w:rsid w:val="00656753"/>
    <w:rsid w:val="006568CA"/>
    <w:rsid w:val="006601C5"/>
    <w:rsid w:val="00662600"/>
    <w:rsid w:val="00663E4D"/>
    <w:rsid w:val="00665218"/>
    <w:rsid w:val="006668E4"/>
    <w:rsid w:val="006671A4"/>
    <w:rsid w:val="00667882"/>
    <w:rsid w:val="00667D9C"/>
    <w:rsid w:val="00672AE1"/>
    <w:rsid w:val="00672F04"/>
    <w:rsid w:val="00673793"/>
    <w:rsid w:val="00673C0F"/>
    <w:rsid w:val="00675A65"/>
    <w:rsid w:val="00676B1C"/>
    <w:rsid w:val="006775BA"/>
    <w:rsid w:val="00680638"/>
    <w:rsid w:val="00680ED9"/>
    <w:rsid w:val="006816E7"/>
    <w:rsid w:val="00682BAA"/>
    <w:rsid w:val="00682F06"/>
    <w:rsid w:val="006872D6"/>
    <w:rsid w:val="00691881"/>
    <w:rsid w:val="00691A41"/>
    <w:rsid w:val="0069448B"/>
    <w:rsid w:val="006950DB"/>
    <w:rsid w:val="00695482"/>
    <w:rsid w:val="0069731A"/>
    <w:rsid w:val="006976A0"/>
    <w:rsid w:val="006A3726"/>
    <w:rsid w:val="006A42C8"/>
    <w:rsid w:val="006A4982"/>
    <w:rsid w:val="006A5AA3"/>
    <w:rsid w:val="006A6863"/>
    <w:rsid w:val="006A7674"/>
    <w:rsid w:val="006A7701"/>
    <w:rsid w:val="006A7F17"/>
    <w:rsid w:val="006B2814"/>
    <w:rsid w:val="006B5094"/>
    <w:rsid w:val="006B5A50"/>
    <w:rsid w:val="006C031F"/>
    <w:rsid w:val="006C28CC"/>
    <w:rsid w:val="006C360F"/>
    <w:rsid w:val="006C5991"/>
    <w:rsid w:val="006C62E1"/>
    <w:rsid w:val="006C62E4"/>
    <w:rsid w:val="006D162E"/>
    <w:rsid w:val="006D19D2"/>
    <w:rsid w:val="006D7E66"/>
    <w:rsid w:val="006E19B0"/>
    <w:rsid w:val="006E1D45"/>
    <w:rsid w:val="006E2D15"/>
    <w:rsid w:val="006E45B6"/>
    <w:rsid w:val="006F1403"/>
    <w:rsid w:val="006F3564"/>
    <w:rsid w:val="006F4C0D"/>
    <w:rsid w:val="006F4E4F"/>
    <w:rsid w:val="006F6465"/>
    <w:rsid w:val="006F6B84"/>
    <w:rsid w:val="0070003D"/>
    <w:rsid w:val="00700D3D"/>
    <w:rsid w:val="00700D74"/>
    <w:rsid w:val="00700D92"/>
    <w:rsid w:val="007024F8"/>
    <w:rsid w:val="00703D68"/>
    <w:rsid w:val="00706FA6"/>
    <w:rsid w:val="00712A81"/>
    <w:rsid w:val="00717E7B"/>
    <w:rsid w:val="007217C0"/>
    <w:rsid w:val="00723A08"/>
    <w:rsid w:val="00724896"/>
    <w:rsid w:val="007317EC"/>
    <w:rsid w:val="00732036"/>
    <w:rsid w:val="0073265E"/>
    <w:rsid w:val="00733426"/>
    <w:rsid w:val="00734B38"/>
    <w:rsid w:val="007416AA"/>
    <w:rsid w:val="00746E61"/>
    <w:rsid w:val="00747D78"/>
    <w:rsid w:val="007504A9"/>
    <w:rsid w:val="007506D6"/>
    <w:rsid w:val="0075343A"/>
    <w:rsid w:val="007539B1"/>
    <w:rsid w:val="00753EAE"/>
    <w:rsid w:val="007613D1"/>
    <w:rsid w:val="00762CAA"/>
    <w:rsid w:val="0076771C"/>
    <w:rsid w:val="007704FC"/>
    <w:rsid w:val="007713E4"/>
    <w:rsid w:val="007715F8"/>
    <w:rsid w:val="0077228A"/>
    <w:rsid w:val="00772A55"/>
    <w:rsid w:val="007759C1"/>
    <w:rsid w:val="00776601"/>
    <w:rsid w:val="00776ADB"/>
    <w:rsid w:val="00781DF7"/>
    <w:rsid w:val="007870E6"/>
    <w:rsid w:val="00790616"/>
    <w:rsid w:val="00790E2C"/>
    <w:rsid w:val="0079333B"/>
    <w:rsid w:val="007949F2"/>
    <w:rsid w:val="00795327"/>
    <w:rsid w:val="0079699E"/>
    <w:rsid w:val="007970A6"/>
    <w:rsid w:val="007A0F32"/>
    <w:rsid w:val="007A36EB"/>
    <w:rsid w:val="007B3894"/>
    <w:rsid w:val="007B3A68"/>
    <w:rsid w:val="007B5075"/>
    <w:rsid w:val="007B6DB8"/>
    <w:rsid w:val="007C102A"/>
    <w:rsid w:val="007C2E1F"/>
    <w:rsid w:val="007C37CD"/>
    <w:rsid w:val="007D03DA"/>
    <w:rsid w:val="007D2571"/>
    <w:rsid w:val="007D30B2"/>
    <w:rsid w:val="007D44CF"/>
    <w:rsid w:val="007D66B1"/>
    <w:rsid w:val="007E0ABA"/>
    <w:rsid w:val="007F2890"/>
    <w:rsid w:val="007F46B8"/>
    <w:rsid w:val="007F56D7"/>
    <w:rsid w:val="00800896"/>
    <w:rsid w:val="00802AA3"/>
    <w:rsid w:val="00802F83"/>
    <w:rsid w:val="008058FE"/>
    <w:rsid w:val="008065EA"/>
    <w:rsid w:val="00811ECB"/>
    <w:rsid w:val="00812B35"/>
    <w:rsid w:val="008131C7"/>
    <w:rsid w:val="00814809"/>
    <w:rsid w:val="00817D37"/>
    <w:rsid w:val="0082070F"/>
    <w:rsid w:val="008247B6"/>
    <w:rsid w:val="00826D63"/>
    <w:rsid w:val="00827A10"/>
    <w:rsid w:val="008311CD"/>
    <w:rsid w:val="0083607A"/>
    <w:rsid w:val="008362BE"/>
    <w:rsid w:val="00836529"/>
    <w:rsid w:val="0084041C"/>
    <w:rsid w:val="00841269"/>
    <w:rsid w:val="00842C3B"/>
    <w:rsid w:val="00842D77"/>
    <w:rsid w:val="008439B6"/>
    <w:rsid w:val="00845EC6"/>
    <w:rsid w:val="00846AAD"/>
    <w:rsid w:val="00847692"/>
    <w:rsid w:val="00851154"/>
    <w:rsid w:val="00852AB4"/>
    <w:rsid w:val="008535BE"/>
    <w:rsid w:val="008557BB"/>
    <w:rsid w:val="00857298"/>
    <w:rsid w:val="00857A75"/>
    <w:rsid w:val="0086009F"/>
    <w:rsid w:val="00860EAC"/>
    <w:rsid w:val="008617E1"/>
    <w:rsid w:val="008618E3"/>
    <w:rsid w:val="008625C5"/>
    <w:rsid w:val="00862EE3"/>
    <w:rsid w:val="00863531"/>
    <w:rsid w:val="00863A65"/>
    <w:rsid w:val="0087307A"/>
    <w:rsid w:val="00876A18"/>
    <w:rsid w:val="0088053E"/>
    <w:rsid w:val="00883A73"/>
    <w:rsid w:val="00884315"/>
    <w:rsid w:val="008845FC"/>
    <w:rsid w:val="00886DE0"/>
    <w:rsid w:val="00887BB1"/>
    <w:rsid w:val="00890B36"/>
    <w:rsid w:val="00894580"/>
    <w:rsid w:val="00896A58"/>
    <w:rsid w:val="00896F36"/>
    <w:rsid w:val="008975AE"/>
    <w:rsid w:val="0089799F"/>
    <w:rsid w:val="008A04B1"/>
    <w:rsid w:val="008A061C"/>
    <w:rsid w:val="008A266A"/>
    <w:rsid w:val="008A4725"/>
    <w:rsid w:val="008A6FE4"/>
    <w:rsid w:val="008B09C8"/>
    <w:rsid w:val="008B1628"/>
    <w:rsid w:val="008B5CA2"/>
    <w:rsid w:val="008B5F88"/>
    <w:rsid w:val="008B7D23"/>
    <w:rsid w:val="008C4304"/>
    <w:rsid w:val="008C4C2B"/>
    <w:rsid w:val="008C5271"/>
    <w:rsid w:val="008C67EA"/>
    <w:rsid w:val="008C6C9E"/>
    <w:rsid w:val="008C74E0"/>
    <w:rsid w:val="008D04A2"/>
    <w:rsid w:val="008D244A"/>
    <w:rsid w:val="008D32D0"/>
    <w:rsid w:val="008D36B4"/>
    <w:rsid w:val="008D5728"/>
    <w:rsid w:val="008E13F4"/>
    <w:rsid w:val="008E1764"/>
    <w:rsid w:val="008E1AFB"/>
    <w:rsid w:val="008E2FD6"/>
    <w:rsid w:val="008E35ED"/>
    <w:rsid w:val="008E3831"/>
    <w:rsid w:val="008E43A9"/>
    <w:rsid w:val="008E67C8"/>
    <w:rsid w:val="008F4FCA"/>
    <w:rsid w:val="008F6E61"/>
    <w:rsid w:val="008F76AE"/>
    <w:rsid w:val="0090077C"/>
    <w:rsid w:val="009032F9"/>
    <w:rsid w:val="00903D26"/>
    <w:rsid w:val="00903F4D"/>
    <w:rsid w:val="00905BE8"/>
    <w:rsid w:val="00906623"/>
    <w:rsid w:val="00906689"/>
    <w:rsid w:val="00910497"/>
    <w:rsid w:val="009105BA"/>
    <w:rsid w:val="009111EF"/>
    <w:rsid w:val="009133BC"/>
    <w:rsid w:val="00913FD8"/>
    <w:rsid w:val="00916D46"/>
    <w:rsid w:val="0092030D"/>
    <w:rsid w:val="00920322"/>
    <w:rsid w:val="00922999"/>
    <w:rsid w:val="00927274"/>
    <w:rsid w:val="0093173F"/>
    <w:rsid w:val="009323CC"/>
    <w:rsid w:val="00933CB9"/>
    <w:rsid w:val="00935500"/>
    <w:rsid w:val="0093671D"/>
    <w:rsid w:val="00941245"/>
    <w:rsid w:val="00941386"/>
    <w:rsid w:val="0094413D"/>
    <w:rsid w:val="009441E8"/>
    <w:rsid w:val="00944C1A"/>
    <w:rsid w:val="009462D3"/>
    <w:rsid w:val="009464FF"/>
    <w:rsid w:val="00950051"/>
    <w:rsid w:val="00950D29"/>
    <w:rsid w:val="00954275"/>
    <w:rsid w:val="00954522"/>
    <w:rsid w:val="0095682A"/>
    <w:rsid w:val="00956C3E"/>
    <w:rsid w:val="009574A3"/>
    <w:rsid w:val="00957633"/>
    <w:rsid w:val="00957A33"/>
    <w:rsid w:val="00964AEA"/>
    <w:rsid w:val="00964F67"/>
    <w:rsid w:val="00966907"/>
    <w:rsid w:val="009669DD"/>
    <w:rsid w:val="0097285F"/>
    <w:rsid w:val="00972B0F"/>
    <w:rsid w:val="00975A4C"/>
    <w:rsid w:val="0097638F"/>
    <w:rsid w:val="00976779"/>
    <w:rsid w:val="009817BE"/>
    <w:rsid w:val="0098209E"/>
    <w:rsid w:val="00982F4E"/>
    <w:rsid w:val="00984502"/>
    <w:rsid w:val="00984FE6"/>
    <w:rsid w:val="00987398"/>
    <w:rsid w:val="009939AF"/>
    <w:rsid w:val="009942D8"/>
    <w:rsid w:val="00994624"/>
    <w:rsid w:val="00994D95"/>
    <w:rsid w:val="0099557A"/>
    <w:rsid w:val="00995FF8"/>
    <w:rsid w:val="00997DD5"/>
    <w:rsid w:val="009A1155"/>
    <w:rsid w:val="009A5EF1"/>
    <w:rsid w:val="009A6064"/>
    <w:rsid w:val="009B37CC"/>
    <w:rsid w:val="009B643E"/>
    <w:rsid w:val="009C1179"/>
    <w:rsid w:val="009C3A53"/>
    <w:rsid w:val="009D013C"/>
    <w:rsid w:val="009D020A"/>
    <w:rsid w:val="009D1E9D"/>
    <w:rsid w:val="009D2971"/>
    <w:rsid w:val="009D54D7"/>
    <w:rsid w:val="009D764A"/>
    <w:rsid w:val="009E2BAB"/>
    <w:rsid w:val="009E4DA2"/>
    <w:rsid w:val="009E7F19"/>
    <w:rsid w:val="009F3560"/>
    <w:rsid w:val="009F4DE6"/>
    <w:rsid w:val="00A00E95"/>
    <w:rsid w:val="00A03162"/>
    <w:rsid w:val="00A03691"/>
    <w:rsid w:val="00A05007"/>
    <w:rsid w:val="00A051F2"/>
    <w:rsid w:val="00A077A6"/>
    <w:rsid w:val="00A108DD"/>
    <w:rsid w:val="00A163B6"/>
    <w:rsid w:val="00A16AC3"/>
    <w:rsid w:val="00A21F65"/>
    <w:rsid w:val="00A25182"/>
    <w:rsid w:val="00A26B53"/>
    <w:rsid w:val="00A30A5E"/>
    <w:rsid w:val="00A311F4"/>
    <w:rsid w:val="00A319CF"/>
    <w:rsid w:val="00A31FA2"/>
    <w:rsid w:val="00A324AB"/>
    <w:rsid w:val="00A333B4"/>
    <w:rsid w:val="00A35945"/>
    <w:rsid w:val="00A42028"/>
    <w:rsid w:val="00A42D6C"/>
    <w:rsid w:val="00A43915"/>
    <w:rsid w:val="00A4412E"/>
    <w:rsid w:val="00A46A92"/>
    <w:rsid w:val="00A51FFB"/>
    <w:rsid w:val="00A529B5"/>
    <w:rsid w:val="00A52B87"/>
    <w:rsid w:val="00A5439E"/>
    <w:rsid w:val="00A57BD3"/>
    <w:rsid w:val="00A62DE2"/>
    <w:rsid w:val="00A63891"/>
    <w:rsid w:val="00A64B92"/>
    <w:rsid w:val="00A6507C"/>
    <w:rsid w:val="00A70A34"/>
    <w:rsid w:val="00A72900"/>
    <w:rsid w:val="00A73FF7"/>
    <w:rsid w:val="00A81526"/>
    <w:rsid w:val="00A8409D"/>
    <w:rsid w:val="00A85BBD"/>
    <w:rsid w:val="00A90B48"/>
    <w:rsid w:val="00A94076"/>
    <w:rsid w:val="00A941D6"/>
    <w:rsid w:val="00A9605D"/>
    <w:rsid w:val="00A977FC"/>
    <w:rsid w:val="00AA1251"/>
    <w:rsid w:val="00AA1986"/>
    <w:rsid w:val="00AA79FE"/>
    <w:rsid w:val="00AB0F9B"/>
    <w:rsid w:val="00AB16AD"/>
    <w:rsid w:val="00AB1FAA"/>
    <w:rsid w:val="00AB2489"/>
    <w:rsid w:val="00AB27F1"/>
    <w:rsid w:val="00AB2FDE"/>
    <w:rsid w:val="00AB483D"/>
    <w:rsid w:val="00AC0FA2"/>
    <w:rsid w:val="00AC10A2"/>
    <w:rsid w:val="00AC1579"/>
    <w:rsid w:val="00AC275B"/>
    <w:rsid w:val="00AC32C3"/>
    <w:rsid w:val="00AC3E4D"/>
    <w:rsid w:val="00AC4E8A"/>
    <w:rsid w:val="00AC5843"/>
    <w:rsid w:val="00AC5A7D"/>
    <w:rsid w:val="00AC6F99"/>
    <w:rsid w:val="00AD1D7D"/>
    <w:rsid w:val="00AD5A99"/>
    <w:rsid w:val="00AD7498"/>
    <w:rsid w:val="00AD7516"/>
    <w:rsid w:val="00AD7B47"/>
    <w:rsid w:val="00AE056F"/>
    <w:rsid w:val="00AE1336"/>
    <w:rsid w:val="00AE135A"/>
    <w:rsid w:val="00AE345D"/>
    <w:rsid w:val="00AE53BA"/>
    <w:rsid w:val="00AF6474"/>
    <w:rsid w:val="00AF7358"/>
    <w:rsid w:val="00B00AB6"/>
    <w:rsid w:val="00B0669D"/>
    <w:rsid w:val="00B0676E"/>
    <w:rsid w:val="00B071A1"/>
    <w:rsid w:val="00B0762A"/>
    <w:rsid w:val="00B11FA0"/>
    <w:rsid w:val="00B16B59"/>
    <w:rsid w:val="00B16E70"/>
    <w:rsid w:val="00B174F6"/>
    <w:rsid w:val="00B216B3"/>
    <w:rsid w:val="00B21B6E"/>
    <w:rsid w:val="00B22CAF"/>
    <w:rsid w:val="00B22E62"/>
    <w:rsid w:val="00B239F1"/>
    <w:rsid w:val="00B2583C"/>
    <w:rsid w:val="00B27475"/>
    <w:rsid w:val="00B30665"/>
    <w:rsid w:val="00B32490"/>
    <w:rsid w:val="00B325C0"/>
    <w:rsid w:val="00B32BD7"/>
    <w:rsid w:val="00B32C9C"/>
    <w:rsid w:val="00B342F2"/>
    <w:rsid w:val="00B37322"/>
    <w:rsid w:val="00B41DFB"/>
    <w:rsid w:val="00B42771"/>
    <w:rsid w:val="00B4490E"/>
    <w:rsid w:val="00B4492B"/>
    <w:rsid w:val="00B4612D"/>
    <w:rsid w:val="00B534BE"/>
    <w:rsid w:val="00B53505"/>
    <w:rsid w:val="00B65113"/>
    <w:rsid w:val="00B70596"/>
    <w:rsid w:val="00B71EF0"/>
    <w:rsid w:val="00B72398"/>
    <w:rsid w:val="00B80572"/>
    <w:rsid w:val="00B8174F"/>
    <w:rsid w:val="00B835A5"/>
    <w:rsid w:val="00B83A84"/>
    <w:rsid w:val="00B84AA1"/>
    <w:rsid w:val="00B86618"/>
    <w:rsid w:val="00B86C05"/>
    <w:rsid w:val="00B90E5F"/>
    <w:rsid w:val="00B915C7"/>
    <w:rsid w:val="00B95E03"/>
    <w:rsid w:val="00BA160F"/>
    <w:rsid w:val="00BA21B2"/>
    <w:rsid w:val="00BA4542"/>
    <w:rsid w:val="00BA468F"/>
    <w:rsid w:val="00BA4BB9"/>
    <w:rsid w:val="00BA5931"/>
    <w:rsid w:val="00BB0424"/>
    <w:rsid w:val="00BB15BF"/>
    <w:rsid w:val="00BB1BBA"/>
    <w:rsid w:val="00BB1D64"/>
    <w:rsid w:val="00BB23B2"/>
    <w:rsid w:val="00BB41C3"/>
    <w:rsid w:val="00BB4D39"/>
    <w:rsid w:val="00BB6721"/>
    <w:rsid w:val="00BC175C"/>
    <w:rsid w:val="00BC383B"/>
    <w:rsid w:val="00BC4511"/>
    <w:rsid w:val="00BD011A"/>
    <w:rsid w:val="00BD3846"/>
    <w:rsid w:val="00BD4D06"/>
    <w:rsid w:val="00BD5A12"/>
    <w:rsid w:val="00BD62D8"/>
    <w:rsid w:val="00BE472E"/>
    <w:rsid w:val="00BE5442"/>
    <w:rsid w:val="00BF08AE"/>
    <w:rsid w:val="00BF2D86"/>
    <w:rsid w:val="00C005CF"/>
    <w:rsid w:val="00C0172C"/>
    <w:rsid w:val="00C02871"/>
    <w:rsid w:val="00C02E94"/>
    <w:rsid w:val="00C0461F"/>
    <w:rsid w:val="00C05731"/>
    <w:rsid w:val="00C060B3"/>
    <w:rsid w:val="00C06347"/>
    <w:rsid w:val="00C0677C"/>
    <w:rsid w:val="00C07F14"/>
    <w:rsid w:val="00C11AFE"/>
    <w:rsid w:val="00C12CE7"/>
    <w:rsid w:val="00C1574A"/>
    <w:rsid w:val="00C2034E"/>
    <w:rsid w:val="00C209F4"/>
    <w:rsid w:val="00C20E19"/>
    <w:rsid w:val="00C21FDD"/>
    <w:rsid w:val="00C2376F"/>
    <w:rsid w:val="00C304AD"/>
    <w:rsid w:val="00C32295"/>
    <w:rsid w:val="00C3498F"/>
    <w:rsid w:val="00C34C51"/>
    <w:rsid w:val="00C35E92"/>
    <w:rsid w:val="00C37B64"/>
    <w:rsid w:val="00C37C8A"/>
    <w:rsid w:val="00C40D2F"/>
    <w:rsid w:val="00C41E57"/>
    <w:rsid w:val="00C42F7A"/>
    <w:rsid w:val="00C46D40"/>
    <w:rsid w:val="00C47FD3"/>
    <w:rsid w:val="00C519E2"/>
    <w:rsid w:val="00C520F5"/>
    <w:rsid w:val="00C54A1B"/>
    <w:rsid w:val="00C54C21"/>
    <w:rsid w:val="00C54C66"/>
    <w:rsid w:val="00C55E36"/>
    <w:rsid w:val="00C56457"/>
    <w:rsid w:val="00C6308F"/>
    <w:rsid w:val="00C632F2"/>
    <w:rsid w:val="00C72616"/>
    <w:rsid w:val="00C73225"/>
    <w:rsid w:val="00C736EC"/>
    <w:rsid w:val="00C7636C"/>
    <w:rsid w:val="00C8056F"/>
    <w:rsid w:val="00C807E7"/>
    <w:rsid w:val="00C819B2"/>
    <w:rsid w:val="00C86345"/>
    <w:rsid w:val="00C87472"/>
    <w:rsid w:val="00C910A5"/>
    <w:rsid w:val="00C9407E"/>
    <w:rsid w:val="00C94625"/>
    <w:rsid w:val="00CA5616"/>
    <w:rsid w:val="00CA5F9D"/>
    <w:rsid w:val="00CA63F9"/>
    <w:rsid w:val="00CB5EE2"/>
    <w:rsid w:val="00CC00A6"/>
    <w:rsid w:val="00CC0285"/>
    <w:rsid w:val="00CC2727"/>
    <w:rsid w:val="00CC28D1"/>
    <w:rsid w:val="00CC381F"/>
    <w:rsid w:val="00CC5BBD"/>
    <w:rsid w:val="00CC60AB"/>
    <w:rsid w:val="00CD0C86"/>
    <w:rsid w:val="00CD2EB0"/>
    <w:rsid w:val="00CD387F"/>
    <w:rsid w:val="00CD4CE2"/>
    <w:rsid w:val="00CD515D"/>
    <w:rsid w:val="00CD676B"/>
    <w:rsid w:val="00CD7AC0"/>
    <w:rsid w:val="00CE0300"/>
    <w:rsid w:val="00CE1D39"/>
    <w:rsid w:val="00CE36B3"/>
    <w:rsid w:val="00CE58E6"/>
    <w:rsid w:val="00CE641A"/>
    <w:rsid w:val="00CF288D"/>
    <w:rsid w:val="00CF2CCE"/>
    <w:rsid w:val="00CF4DA0"/>
    <w:rsid w:val="00CF5CE1"/>
    <w:rsid w:val="00CF6387"/>
    <w:rsid w:val="00CF73C0"/>
    <w:rsid w:val="00D0011A"/>
    <w:rsid w:val="00D01F10"/>
    <w:rsid w:val="00D04737"/>
    <w:rsid w:val="00D0518E"/>
    <w:rsid w:val="00D202A3"/>
    <w:rsid w:val="00D22B20"/>
    <w:rsid w:val="00D23C4B"/>
    <w:rsid w:val="00D27725"/>
    <w:rsid w:val="00D30826"/>
    <w:rsid w:val="00D32E3C"/>
    <w:rsid w:val="00D34F4D"/>
    <w:rsid w:val="00D35058"/>
    <w:rsid w:val="00D372E0"/>
    <w:rsid w:val="00D3796C"/>
    <w:rsid w:val="00D439A7"/>
    <w:rsid w:val="00D44113"/>
    <w:rsid w:val="00D453F1"/>
    <w:rsid w:val="00D45620"/>
    <w:rsid w:val="00D525CC"/>
    <w:rsid w:val="00D52B27"/>
    <w:rsid w:val="00D545DD"/>
    <w:rsid w:val="00D550FE"/>
    <w:rsid w:val="00D555F9"/>
    <w:rsid w:val="00D56BF2"/>
    <w:rsid w:val="00D57019"/>
    <w:rsid w:val="00D608AF"/>
    <w:rsid w:val="00D614D4"/>
    <w:rsid w:val="00D63AE0"/>
    <w:rsid w:val="00D649BB"/>
    <w:rsid w:val="00D65EFA"/>
    <w:rsid w:val="00D6788F"/>
    <w:rsid w:val="00D67AC2"/>
    <w:rsid w:val="00D70878"/>
    <w:rsid w:val="00D711F4"/>
    <w:rsid w:val="00D75D07"/>
    <w:rsid w:val="00D76659"/>
    <w:rsid w:val="00D772D5"/>
    <w:rsid w:val="00D77A3F"/>
    <w:rsid w:val="00D82AC7"/>
    <w:rsid w:val="00D82DE9"/>
    <w:rsid w:val="00D8395C"/>
    <w:rsid w:val="00D83F91"/>
    <w:rsid w:val="00D91D5E"/>
    <w:rsid w:val="00D92BDF"/>
    <w:rsid w:val="00D9386A"/>
    <w:rsid w:val="00D96343"/>
    <w:rsid w:val="00D96797"/>
    <w:rsid w:val="00DA36E6"/>
    <w:rsid w:val="00DA492D"/>
    <w:rsid w:val="00DA4A25"/>
    <w:rsid w:val="00DA4D3C"/>
    <w:rsid w:val="00DA52FD"/>
    <w:rsid w:val="00DB429E"/>
    <w:rsid w:val="00DB6687"/>
    <w:rsid w:val="00DC2094"/>
    <w:rsid w:val="00DC20D6"/>
    <w:rsid w:val="00DC46BA"/>
    <w:rsid w:val="00DC5D89"/>
    <w:rsid w:val="00DC6F32"/>
    <w:rsid w:val="00DD2B1B"/>
    <w:rsid w:val="00DD3936"/>
    <w:rsid w:val="00DD5E15"/>
    <w:rsid w:val="00DD6815"/>
    <w:rsid w:val="00DE4CD3"/>
    <w:rsid w:val="00DE5819"/>
    <w:rsid w:val="00DE61FC"/>
    <w:rsid w:val="00DE722B"/>
    <w:rsid w:val="00DF0368"/>
    <w:rsid w:val="00DF051F"/>
    <w:rsid w:val="00DF1534"/>
    <w:rsid w:val="00DF190E"/>
    <w:rsid w:val="00DF2591"/>
    <w:rsid w:val="00DF2DB7"/>
    <w:rsid w:val="00DF334E"/>
    <w:rsid w:val="00DF4A9E"/>
    <w:rsid w:val="00DF5201"/>
    <w:rsid w:val="00DF5AA8"/>
    <w:rsid w:val="00DF5EAD"/>
    <w:rsid w:val="00DF6615"/>
    <w:rsid w:val="00E01DD1"/>
    <w:rsid w:val="00E02B13"/>
    <w:rsid w:val="00E03AA8"/>
    <w:rsid w:val="00E050D0"/>
    <w:rsid w:val="00E059A5"/>
    <w:rsid w:val="00E12250"/>
    <w:rsid w:val="00E12C74"/>
    <w:rsid w:val="00E14D74"/>
    <w:rsid w:val="00E15E01"/>
    <w:rsid w:val="00E17353"/>
    <w:rsid w:val="00E17B30"/>
    <w:rsid w:val="00E21C20"/>
    <w:rsid w:val="00E25329"/>
    <w:rsid w:val="00E33926"/>
    <w:rsid w:val="00E33D9D"/>
    <w:rsid w:val="00E3676D"/>
    <w:rsid w:val="00E40F21"/>
    <w:rsid w:val="00E417D2"/>
    <w:rsid w:val="00E426DA"/>
    <w:rsid w:val="00E42AC3"/>
    <w:rsid w:val="00E42AF9"/>
    <w:rsid w:val="00E46E9A"/>
    <w:rsid w:val="00E503B3"/>
    <w:rsid w:val="00E522E2"/>
    <w:rsid w:val="00E57410"/>
    <w:rsid w:val="00E606F5"/>
    <w:rsid w:val="00E6371A"/>
    <w:rsid w:val="00E647B7"/>
    <w:rsid w:val="00E64F87"/>
    <w:rsid w:val="00E65DEE"/>
    <w:rsid w:val="00E6735A"/>
    <w:rsid w:val="00E7138B"/>
    <w:rsid w:val="00E71DE8"/>
    <w:rsid w:val="00E72535"/>
    <w:rsid w:val="00E731D4"/>
    <w:rsid w:val="00E73D86"/>
    <w:rsid w:val="00E74949"/>
    <w:rsid w:val="00E74F0D"/>
    <w:rsid w:val="00E75747"/>
    <w:rsid w:val="00E800E2"/>
    <w:rsid w:val="00E80A1B"/>
    <w:rsid w:val="00E81C82"/>
    <w:rsid w:val="00E82B56"/>
    <w:rsid w:val="00E83B7C"/>
    <w:rsid w:val="00E83DC1"/>
    <w:rsid w:val="00E8501C"/>
    <w:rsid w:val="00E86045"/>
    <w:rsid w:val="00E87161"/>
    <w:rsid w:val="00E90AAF"/>
    <w:rsid w:val="00E92A86"/>
    <w:rsid w:val="00E966C2"/>
    <w:rsid w:val="00E971EC"/>
    <w:rsid w:val="00EA042F"/>
    <w:rsid w:val="00EA1632"/>
    <w:rsid w:val="00EA1BEB"/>
    <w:rsid w:val="00EA1C3F"/>
    <w:rsid w:val="00EA1FB8"/>
    <w:rsid w:val="00EA6184"/>
    <w:rsid w:val="00EB3BAA"/>
    <w:rsid w:val="00EB48CC"/>
    <w:rsid w:val="00EB567E"/>
    <w:rsid w:val="00EB59ED"/>
    <w:rsid w:val="00EB6972"/>
    <w:rsid w:val="00EC1E9E"/>
    <w:rsid w:val="00EC48AF"/>
    <w:rsid w:val="00EC681E"/>
    <w:rsid w:val="00EC72F3"/>
    <w:rsid w:val="00EC7DF6"/>
    <w:rsid w:val="00ED21C5"/>
    <w:rsid w:val="00ED2957"/>
    <w:rsid w:val="00ED3945"/>
    <w:rsid w:val="00ED3AAB"/>
    <w:rsid w:val="00ED484E"/>
    <w:rsid w:val="00ED66E9"/>
    <w:rsid w:val="00EE08D3"/>
    <w:rsid w:val="00EE2131"/>
    <w:rsid w:val="00EE278F"/>
    <w:rsid w:val="00EE3AC9"/>
    <w:rsid w:val="00EE6C81"/>
    <w:rsid w:val="00EE7D52"/>
    <w:rsid w:val="00EF2736"/>
    <w:rsid w:val="00EF3A50"/>
    <w:rsid w:val="00EF53FE"/>
    <w:rsid w:val="00EF6317"/>
    <w:rsid w:val="00EF6399"/>
    <w:rsid w:val="00EF6723"/>
    <w:rsid w:val="00EF7E47"/>
    <w:rsid w:val="00F011C6"/>
    <w:rsid w:val="00F01530"/>
    <w:rsid w:val="00F015FD"/>
    <w:rsid w:val="00F01F94"/>
    <w:rsid w:val="00F0291D"/>
    <w:rsid w:val="00F05C8F"/>
    <w:rsid w:val="00F06B8F"/>
    <w:rsid w:val="00F07956"/>
    <w:rsid w:val="00F10816"/>
    <w:rsid w:val="00F134D3"/>
    <w:rsid w:val="00F13828"/>
    <w:rsid w:val="00F1430D"/>
    <w:rsid w:val="00F153B0"/>
    <w:rsid w:val="00F20CC3"/>
    <w:rsid w:val="00F2164A"/>
    <w:rsid w:val="00F2461C"/>
    <w:rsid w:val="00F24889"/>
    <w:rsid w:val="00F25097"/>
    <w:rsid w:val="00F25832"/>
    <w:rsid w:val="00F306C7"/>
    <w:rsid w:val="00F32B47"/>
    <w:rsid w:val="00F34EC6"/>
    <w:rsid w:val="00F37343"/>
    <w:rsid w:val="00F4047D"/>
    <w:rsid w:val="00F40B2B"/>
    <w:rsid w:val="00F42487"/>
    <w:rsid w:val="00F429B9"/>
    <w:rsid w:val="00F433EF"/>
    <w:rsid w:val="00F43D3A"/>
    <w:rsid w:val="00F46A2D"/>
    <w:rsid w:val="00F47CBC"/>
    <w:rsid w:val="00F51666"/>
    <w:rsid w:val="00F529BA"/>
    <w:rsid w:val="00F536C0"/>
    <w:rsid w:val="00F56E9B"/>
    <w:rsid w:val="00F607E1"/>
    <w:rsid w:val="00F613A5"/>
    <w:rsid w:val="00F61968"/>
    <w:rsid w:val="00F61C57"/>
    <w:rsid w:val="00F65D09"/>
    <w:rsid w:val="00F66181"/>
    <w:rsid w:val="00F66D01"/>
    <w:rsid w:val="00F66E32"/>
    <w:rsid w:val="00F71E6D"/>
    <w:rsid w:val="00F7257D"/>
    <w:rsid w:val="00F725AF"/>
    <w:rsid w:val="00F73C16"/>
    <w:rsid w:val="00F753FB"/>
    <w:rsid w:val="00F77C59"/>
    <w:rsid w:val="00F80A49"/>
    <w:rsid w:val="00F81571"/>
    <w:rsid w:val="00F861AD"/>
    <w:rsid w:val="00F907D8"/>
    <w:rsid w:val="00F90B08"/>
    <w:rsid w:val="00F91197"/>
    <w:rsid w:val="00F91525"/>
    <w:rsid w:val="00F933E5"/>
    <w:rsid w:val="00F95371"/>
    <w:rsid w:val="00F95729"/>
    <w:rsid w:val="00F95A73"/>
    <w:rsid w:val="00F973EF"/>
    <w:rsid w:val="00FA067B"/>
    <w:rsid w:val="00FA1892"/>
    <w:rsid w:val="00FA64B1"/>
    <w:rsid w:val="00FB0924"/>
    <w:rsid w:val="00FB0F83"/>
    <w:rsid w:val="00FB1DE1"/>
    <w:rsid w:val="00FB3921"/>
    <w:rsid w:val="00FB58A3"/>
    <w:rsid w:val="00FB6023"/>
    <w:rsid w:val="00FB6BAF"/>
    <w:rsid w:val="00FB6BCF"/>
    <w:rsid w:val="00FB791D"/>
    <w:rsid w:val="00FC0966"/>
    <w:rsid w:val="00FC0D87"/>
    <w:rsid w:val="00FC1148"/>
    <w:rsid w:val="00FC20A7"/>
    <w:rsid w:val="00FC2621"/>
    <w:rsid w:val="00FC35B9"/>
    <w:rsid w:val="00FC53A1"/>
    <w:rsid w:val="00FC7C53"/>
    <w:rsid w:val="00FD19F5"/>
    <w:rsid w:val="00FD2121"/>
    <w:rsid w:val="00FD326C"/>
    <w:rsid w:val="00FD71C6"/>
    <w:rsid w:val="00FE1B05"/>
    <w:rsid w:val="00FE2DD9"/>
    <w:rsid w:val="00FE3BB4"/>
    <w:rsid w:val="00FE46D1"/>
    <w:rsid w:val="00FE56BD"/>
    <w:rsid w:val="00FF019F"/>
    <w:rsid w:val="00FF08DC"/>
    <w:rsid w:val="00FF4017"/>
    <w:rsid w:val="00FF69E5"/>
    <w:rsid w:val="00FF73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95"/>
  </w:style>
  <w:style w:type="paragraph" w:styleId="1">
    <w:name w:val="heading 1"/>
    <w:basedOn w:val="a"/>
    <w:next w:val="a"/>
    <w:link w:val="10"/>
    <w:uiPriority w:val="9"/>
    <w:qFormat/>
    <w:rsid w:val="00FB6BAF"/>
    <w:pPr>
      <w:keepNext/>
      <w:spacing w:before="240" w:after="60" w:line="276" w:lineRule="auto"/>
      <w:ind w:firstLine="0"/>
      <w:jc w:val="left"/>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BAF"/>
    <w:rPr>
      <w:rFonts w:asciiTheme="majorHAnsi" w:eastAsiaTheme="majorEastAsia" w:hAnsiTheme="majorHAnsi" w:cstheme="majorBidi"/>
      <w:b/>
      <w:bCs/>
      <w:kern w:val="32"/>
      <w:sz w:val="32"/>
      <w:szCs w:val="32"/>
    </w:rPr>
  </w:style>
  <w:style w:type="paragraph" w:styleId="a3">
    <w:name w:val="No Spacing"/>
    <w:autoRedefine/>
    <w:uiPriority w:val="1"/>
    <w:qFormat/>
    <w:rsid w:val="00FB6BAF"/>
    <w:pPr>
      <w:suppressLineNumbers/>
      <w:ind w:firstLine="567"/>
    </w:pPr>
    <w:rPr>
      <w:rFonts w:eastAsia="Calibri"/>
      <w:lang w:eastAsia="ru-RU"/>
    </w:rPr>
  </w:style>
  <w:style w:type="paragraph" w:customStyle="1" w:styleId="ConsNormal">
    <w:name w:val="ConsNormal"/>
    <w:rsid w:val="00FB6BAF"/>
    <w:pPr>
      <w:widowControl w:val="0"/>
      <w:autoSpaceDE w:val="0"/>
      <w:autoSpaceDN w:val="0"/>
      <w:adjustRightInd w:val="0"/>
      <w:ind w:right="19772" w:firstLine="720"/>
      <w:jc w:val="left"/>
    </w:pPr>
    <w:rPr>
      <w:rFonts w:ascii="Arial" w:eastAsia="Times New Roman" w:hAnsi="Arial" w:cs="Arial"/>
      <w:sz w:val="20"/>
      <w:szCs w:val="20"/>
    </w:rPr>
  </w:style>
  <w:style w:type="paragraph" w:styleId="a4">
    <w:name w:val="footnote text"/>
    <w:basedOn w:val="a"/>
    <w:link w:val="a5"/>
    <w:uiPriority w:val="99"/>
    <w:semiHidden/>
    <w:rsid w:val="00FB6BAF"/>
    <w:pPr>
      <w:ind w:firstLine="0"/>
      <w:jc w:val="left"/>
    </w:pPr>
    <w:rPr>
      <w:rFonts w:eastAsia="Times New Roman"/>
      <w:sz w:val="20"/>
      <w:szCs w:val="20"/>
      <w:lang w:eastAsia="ru-RU"/>
    </w:rPr>
  </w:style>
  <w:style w:type="character" w:customStyle="1" w:styleId="a5">
    <w:name w:val="Текст сноски Знак"/>
    <w:basedOn w:val="a0"/>
    <w:link w:val="a4"/>
    <w:uiPriority w:val="99"/>
    <w:semiHidden/>
    <w:rsid w:val="00FB6BAF"/>
    <w:rPr>
      <w:rFonts w:eastAsia="Times New Roman"/>
      <w:sz w:val="20"/>
      <w:szCs w:val="20"/>
      <w:lang w:eastAsia="ru-RU"/>
    </w:rPr>
  </w:style>
  <w:style w:type="character" w:styleId="a6">
    <w:name w:val="footnote reference"/>
    <w:uiPriority w:val="99"/>
    <w:semiHidden/>
    <w:rsid w:val="00FB6BAF"/>
    <w:rPr>
      <w:vertAlign w:val="superscript"/>
    </w:rPr>
  </w:style>
  <w:style w:type="paragraph" w:styleId="a7">
    <w:name w:val="footer"/>
    <w:basedOn w:val="a"/>
    <w:link w:val="a8"/>
    <w:semiHidden/>
    <w:rsid w:val="00FB6BAF"/>
    <w:pPr>
      <w:tabs>
        <w:tab w:val="center" w:pos="4677"/>
        <w:tab w:val="right" w:pos="9355"/>
      </w:tabs>
      <w:ind w:firstLine="0"/>
      <w:jc w:val="left"/>
    </w:pPr>
    <w:rPr>
      <w:rFonts w:eastAsia="Times New Roman"/>
      <w:sz w:val="24"/>
      <w:szCs w:val="24"/>
      <w:lang w:val="en-US"/>
    </w:rPr>
  </w:style>
  <w:style w:type="character" w:customStyle="1" w:styleId="a8">
    <w:name w:val="Нижний колонтитул Знак"/>
    <w:basedOn w:val="a0"/>
    <w:link w:val="a7"/>
    <w:semiHidden/>
    <w:rsid w:val="00FB6BAF"/>
    <w:rPr>
      <w:rFonts w:eastAsia="Times New Roman"/>
      <w:sz w:val="24"/>
      <w:szCs w:val="24"/>
      <w:lang w:val="en-US"/>
    </w:rPr>
  </w:style>
  <w:style w:type="character" w:styleId="a9">
    <w:name w:val="page number"/>
    <w:basedOn w:val="a0"/>
    <w:semiHidden/>
    <w:rsid w:val="00FB6BAF"/>
  </w:style>
  <w:style w:type="character" w:styleId="aa">
    <w:name w:val="Hyperlink"/>
    <w:basedOn w:val="a0"/>
    <w:uiPriority w:val="99"/>
    <w:unhideWhenUsed/>
    <w:rsid w:val="00FB6BAF"/>
    <w:rPr>
      <w:color w:val="0000FF" w:themeColor="hyperlink"/>
      <w:u w:val="single"/>
    </w:rPr>
  </w:style>
  <w:style w:type="paragraph" w:styleId="ab">
    <w:name w:val="header"/>
    <w:basedOn w:val="a"/>
    <w:link w:val="ac"/>
    <w:uiPriority w:val="99"/>
    <w:unhideWhenUsed/>
    <w:rsid w:val="00FB6BAF"/>
    <w:pPr>
      <w:tabs>
        <w:tab w:val="center" w:pos="4677"/>
        <w:tab w:val="right" w:pos="9355"/>
      </w:tabs>
      <w:ind w:firstLine="0"/>
      <w:jc w:val="left"/>
    </w:pPr>
    <w:rPr>
      <w:rFonts w:eastAsia="Times New Roman"/>
    </w:rPr>
  </w:style>
  <w:style w:type="character" w:customStyle="1" w:styleId="ac">
    <w:name w:val="Верхний колонтитул Знак"/>
    <w:basedOn w:val="a0"/>
    <w:link w:val="ab"/>
    <w:uiPriority w:val="99"/>
    <w:rsid w:val="00FB6BAF"/>
    <w:rPr>
      <w:rFonts w:eastAsia="Times New Roman"/>
    </w:rPr>
  </w:style>
  <w:style w:type="paragraph" w:styleId="ad">
    <w:name w:val="Balloon Text"/>
    <w:basedOn w:val="a"/>
    <w:link w:val="ae"/>
    <w:uiPriority w:val="99"/>
    <w:semiHidden/>
    <w:unhideWhenUsed/>
    <w:rsid w:val="00FB6BAF"/>
    <w:pPr>
      <w:ind w:firstLine="0"/>
      <w:jc w:val="left"/>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FB6BAF"/>
    <w:rPr>
      <w:rFonts w:ascii="Tahoma" w:eastAsia="Times New Roman" w:hAnsi="Tahoma" w:cs="Tahoma"/>
      <w:sz w:val="16"/>
      <w:szCs w:val="16"/>
    </w:rPr>
  </w:style>
  <w:style w:type="paragraph" w:customStyle="1" w:styleId="ConsPlusNormal">
    <w:name w:val="ConsPlusNormal"/>
    <w:rsid w:val="002824A8"/>
    <w:pPr>
      <w:autoSpaceDE w:val="0"/>
      <w:autoSpaceDN w:val="0"/>
      <w:adjustRightInd w:val="0"/>
      <w:ind w:firstLine="0"/>
      <w:jc w:val="left"/>
    </w:pPr>
  </w:style>
  <w:style w:type="paragraph" w:styleId="af">
    <w:name w:val="List Paragraph"/>
    <w:basedOn w:val="a"/>
    <w:uiPriority w:val="34"/>
    <w:qFormat/>
    <w:rsid w:val="00233995"/>
    <w:pPr>
      <w:ind w:left="720"/>
      <w:contextualSpacing/>
    </w:pPr>
  </w:style>
  <w:style w:type="paragraph" w:styleId="af0">
    <w:name w:val="endnote text"/>
    <w:basedOn w:val="a"/>
    <w:link w:val="af1"/>
    <w:uiPriority w:val="99"/>
    <w:semiHidden/>
    <w:unhideWhenUsed/>
    <w:rsid w:val="0073265E"/>
    <w:rPr>
      <w:sz w:val="20"/>
      <w:szCs w:val="20"/>
    </w:rPr>
  </w:style>
  <w:style w:type="character" w:customStyle="1" w:styleId="af1">
    <w:name w:val="Текст концевой сноски Знак"/>
    <w:basedOn w:val="a0"/>
    <w:link w:val="af0"/>
    <w:uiPriority w:val="99"/>
    <w:semiHidden/>
    <w:rsid w:val="0073265E"/>
    <w:rPr>
      <w:sz w:val="20"/>
      <w:szCs w:val="20"/>
    </w:rPr>
  </w:style>
  <w:style w:type="character" w:styleId="af2">
    <w:name w:val="endnote reference"/>
    <w:basedOn w:val="a0"/>
    <w:uiPriority w:val="99"/>
    <w:semiHidden/>
    <w:unhideWhenUsed/>
    <w:rsid w:val="0073265E"/>
    <w:rPr>
      <w:vertAlign w:val="superscript"/>
    </w:rPr>
  </w:style>
  <w:style w:type="paragraph" w:styleId="af3">
    <w:name w:val="Title"/>
    <w:basedOn w:val="a"/>
    <w:link w:val="af4"/>
    <w:qFormat/>
    <w:rsid w:val="0041756F"/>
    <w:pPr>
      <w:ind w:firstLine="0"/>
      <w:jc w:val="center"/>
    </w:pPr>
    <w:rPr>
      <w:rFonts w:eastAsia="Times New Roman"/>
      <w:szCs w:val="24"/>
      <w:lang w:eastAsia="ru-RU"/>
    </w:rPr>
  </w:style>
  <w:style w:type="character" w:customStyle="1" w:styleId="af4">
    <w:name w:val="Название Знак"/>
    <w:basedOn w:val="a0"/>
    <w:link w:val="af3"/>
    <w:rsid w:val="0041756F"/>
    <w:rPr>
      <w:rFonts w:eastAsia="Times New Roman"/>
      <w:szCs w:val="24"/>
      <w:lang w:eastAsia="ru-RU"/>
    </w:rPr>
  </w:style>
  <w:style w:type="paragraph" w:customStyle="1" w:styleId="ConsPlusTitle">
    <w:name w:val="ConsPlusTitle"/>
    <w:rsid w:val="00294118"/>
    <w:pPr>
      <w:widowControl w:val="0"/>
      <w:autoSpaceDE w:val="0"/>
      <w:autoSpaceDN w:val="0"/>
      <w:ind w:firstLine="0"/>
      <w:jc w:val="left"/>
    </w:pPr>
    <w:rPr>
      <w:rFonts w:ascii="Calibri" w:eastAsiaTheme="minorEastAsia" w:hAnsi="Calibri" w:cs="Calibri"/>
      <w:b/>
      <w:sz w:val="22"/>
      <w:szCs w:val="22"/>
      <w:lang w:eastAsia="ru-RU"/>
    </w:rPr>
  </w:style>
</w:styles>
</file>

<file path=word/webSettings.xml><?xml version="1.0" encoding="utf-8"?>
<w:webSettings xmlns:r="http://schemas.openxmlformats.org/officeDocument/2006/relationships" xmlns:w="http://schemas.openxmlformats.org/wordprocessingml/2006/main">
  <w:divs>
    <w:div w:id="1978877161">
      <w:bodyDiv w:val="1"/>
      <w:marLeft w:val="0"/>
      <w:marRight w:val="0"/>
      <w:marTop w:val="0"/>
      <w:marBottom w:val="0"/>
      <w:divBdr>
        <w:top w:val="none" w:sz="0" w:space="0" w:color="auto"/>
        <w:left w:val="none" w:sz="0" w:space="0" w:color="auto"/>
        <w:bottom w:val="none" w:sz="0" w:space="0" w:color="auto"/>
        <w:right w:val="none" w:sz="0" w:space="0" w:color="auto"/>
      </w:divBdr>
    </w:div>
    <w:div w:id="208576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669E2ABE8701F392642D99E99B7BEDB2DEDB87F83961C5BF8F1862E0D6D113D9BAA778FA939AF6015C0AB644b4G3K" TargetMode="External"/><Relationship Id="rId13" Type="http://schemas.openxmlformats.org/officeDocument/2006/relationships/hyperlink" Target="consultantplus://offline/ref=21669E2ABE8701F392642D99E99B7BEDB2DEDB87F83961C5BF8F1862E0D6D113D9BAA778FA939AF6015C0AB644b4G3K" TargetMode="External"/><Relationship Id="rId18" Type="http://schemas.openxmlformats.org/officeDocument/2006/relationships/hyperlink" Target="consultantplus://offline/ref=21669E2ABE8701F392642D99E99B7BEDB2DEDB87F83961C5BF8F1862E0D6D113D9BAA778FA939AF6015C0AB644b4G3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1669E2ABE8701F392642D99E99B7BEDB2DEDB87F83961C5BF8F1862E0D6D113CBBAFF76FE9280FD56134CE34B41030275660934AAAAb3G6K" TargetMode="External"/><Relationship Id="rId17" Type="http://schemas.openxmlformats.org/officeDocument/2006/relationships/hyperlink" Target="consultantplus://offline/ref=C0340470BDDE8E7797AA3D5940E52C807D0D85D212E2F62452D32D79D540ABF9624E0253FD341CAEv5p8J" TargetMode="External"/><Relationship Id="rId2" Type="http://schemas.openxmlformats.org/officeDocument/2006/relationships/numbering" Target="numbering.xml"/><Relationship Id="rId16" Type="http://schemas.openxmlformats.org/officeDocument/2006/relationships/hyperlink" Target="consultantplus://offline/ref=6FDE01628C79833400A3679D8CD024F2AFB9FCA335E2CEB81F8FD0B284aALE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669E2ABE8701F392642D99E99B7BEDB2DEDB87F83961C5BF8F1862E0D6D113CBBAFF74FC9582FD56134CE34B41030275660934AAAAb3G6K" TargetMode="External"/><Relationship Id="rId5" Type="http://schemas.openxmlformats.org/officeDocument/2006/relationships/webSettings" Target="webSettings.xml"/><Relationship Id="rId15" Type="http://schemas.openxmlformats.org/officeDocument/2006/relationships/hyperlink" Target="consultantplus://offline/ref=21669E2ABE8701F392642D99E99B7BEDB2DEDB87F83961C5BF8F1862E0D6D113D9BAA778FA939AF6015C0AB644b4G3K" TargetMode="External"/><Relationship Id="rId10" Type="http://schemas.openxmlformats.org/officeDocument/2006/relationships/hyperlink" Target="consultantplus://offline/ref=21669E2ABE8701F392642D99E99B7BEDB2DEDB87F83961C5BF8F1862E0D6D113CBBAFF74FF9A8CFD56134CE34B41030275660934AAAAb3G6K" TargetMode="External"/><Relationship Id="rId19" Type="http://schemas.openxmlformats.org/officeDocument/2006/relationships/hyperlink" Target="consultantplus://offline/ref=21669E2ABE8701F392643394FFF724E7B1D58788F2386B93E4DF1E35BF86D7468BFAF921B8D789F7024208B7474B574D31301A37AAB63542509E2C0DbDG5K" TargetMode="External"/><Relationship Id="rId4" Type="http://schemas.openxmlformats.org/officeDocument/2006/relationships/settings" Target="settings.xml"/><Relationship Id="rId9" Type="http://schemas.openxmlformats.org/officeDocument/2006/relationships/hyperlink" Target="consultantplus://offline/ref=21669E2ABE8701F392642D99E99B7BEDB2DEDB87F83961C5BF8F1862E0D6D113D9BAA778FA939AF6015C0AB644b4G3K" TargetMode="External"/><Relationship Id="rId14" Type="http://schemas.openxmlformats.org/officeDocument/2006/relationships/hyperlink" Target="consultantplus://offline/ref=21669E2ABE8701F392642D99E99B7BEDB2DEDB87F83961C5BF8F1862E0D6D113D9BAA778FA939AF6015C0AB644b4G3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115E7-1522-490A-BACA-D53B368E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7942</Words>
  <Characters>45274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ЕРЁМИНА ОЛЬГА МИХАЙЛОВНА</dc:creator>
  <cp:lastModifiedBy>Собдеп</cp:lastModifiedBy>
  <cp:revision>13</cp:revision>
  <cp:lastPrinted>2023-11-28T06:37:00Z</cp:lastPrinted>
  <dcterms:created xsi:type="dcterms:W3CDTF">2023-11-24T09:21:00Z</dcterms:created>
  <dcterms:modified xsi:type="dcterms:W3CDTF">2023-11-28T06:41:00Z</dcterms:modified>
</cp:coreProperties>
</file>