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382237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0303D2" w:rsidRPr="007806C5" w:rsidRDefault="00AA741E" w:rsidP="007806C5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10 января 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7806C5" w:rsidRPr="007806C5" w:rsidRDefault="007806C5" w:rsidP="007806C5">
      <w:pPr>
        <w:jc w:val="center"/>
        <w:rPr>
          <w:b/>
          <w:sz w:val="28"/>
          <w:szCs w:val="28"/>
        </w:rPr>
      </w:pPr>
      <w:r w:rsidRPr="007806C5">
        <w:rPr>
          <w:b/>
          <w:sz w:val="28"/>
          <w:szCs w:val="28"/>
        </w:rPr>
        <w:t>АРХАНГЕЛЬСКАЯ   ОБЛАСТЬ</w:t>
      </w:r>
    </w:p>
    <w:p w:rsidR="007806C5" w:rsidRPr="007806C5" w:rsidRDefault="007806C5" w:rsidP="007806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7806C5">
        <w:rPr>
          <w:b/>
          <w:sz w:val="28"/>
          <w:szCs w:val="28"/>
        </w:rPr>
        <w:t>ПИНЕЖСКИЙ МУНИЦИПАЛЬНЫЙ РАЙОН</w:t>
      </w:r>
    </w:p>
    <w:p w:rsidR="007806C5" w:rsidRPr="007806C5" w:rsidRDefault="007806C5" w:rsidP="007806C5">
      <w:pPr>
        <w:keepNext/>
        <w:jc w:val="center"/>
        <w:outlineLvl w:val="1"/>
        <w:rPr>
          <w:b/>
          <w:bCs/>
          <w:sz w:val="28"/>
          <w:szCs w:val="28"/>
        </w:rPr>
      </w:pPr>
    </w:p>
    <w:p w:rsidR="007806C5" w:rsidRPr="007806C5" w:rsidRDefault="007806C5" w:rsidP="007806C5">
      <w:pPr>
        <w:contextualSpacing/>
        <w:rPr>
          <w:b/>
          <w:sz w:val="28"/>
          <w:szCs w:val="28"/>
        </w:rPr>
      </w:pPr>
      <w:r w:rsidRPr="007806C5">
        <w:rPr>
          <w:b/>
          <w:sz w:val="28"/>
          <w:szCs w:val="28"/>
        </w:rPr>
        <w:t xml:space="preserve">   ГЛАВА   МУНИЦИПАЛЬНОГО   ОБРАЗОВАНИЯ «СУРСКОЕ»</w:t>
      </w:r>
    </w:p>
    <w:p w:rsidR="007806C5" w:rsidRPr="007806C5" w:rsidRDefault="007806C5" w:rsidP="007806C5">
      <w:pPr>
        <w:contextualSpacing/>
        <w:rPr>
          <w:sz w:val="28"/>
          <w:szCs w:val="28"/>
        </w:rPr>
      </w:pPr>
    </w:p>
    <w:p w:rsidR="007806C5" w:rsidRPr="007806C5" w:rsidRDefault="007806C5" w:rsidP="007806C5">
      <w:pPr>
        <w:contextualSpacing/>
        <w:jc w:val="center"/>
        <w:rPr>
          <w:b/>
          <w:sz w:val="28"/>
          <w:szCs w:val="28"/>
        </w:rPr>
      </w:pPr>
      <w:r w:rsidRPr="007806C5">
        <w:rPr>
          <w:b/>
          <w:sz w:val="28"/>
          <w:szCs w:val="28"/>
        </w:rPr>
        <w:t>РАСПОРЯЖЕНИЕ</w:t>
      </w:r>
    </w:p>
    <w:p w:rsidR="007806C5" w:rsidRPr="007806C5" w:rsidRDefault="007806C5" w:rsidP="007806C5">
      <w:pPr>
        <w:rPr>
          <w:sz w:val="28"/>
          <w:szCs w:val="28"/>
        </w:rPr>
      </w:pPr>
    </w:p>
    <w:p w:rsidR="007806C5" w:rsidRPr="007806C5" w:rsidRDefault="007806C5" w:rsidP="007806C5">
      <w:pPr>
        <w:jc w:val="center"/>
        <w:rPr>
          <w:sz w:val="28"/>
          <w:szCs w:val="28"/>
        </w:rPr>
      </w:pPr>
      <w:r w:rsidRPr="007806C5">
        <w:rPr>
          <w:sz w:val="28"/>
          <w:szCs w:val="28"/>
        </w:rPr>
        <w:t>от 09 января 2023 года                                         № 3  -</w:t>
      </w:r>
      <w:proofErr w:type="gramStart"/>
      <w:r w:rsidRPr="007806C5">
        <w:rPr>
          <w:sz w:val="28"/>
          <w:szCs w:val="28"/>
        </w:rPr>
        <w:t>р</w:t>
      </w:r>
      <w:proofErr w:type="gramEnd"/>
    </w:p>
    <w:p w:rsidR="007806C5" w:rsidRPr="007806C5" w:rsidRDefault="007806C5" w:rsidP="007806C5"/>
    <w:p w:rsidR="007806C5" w:rsidRPr="007806C5" w:rsidRDefault="007806C5" w:rsidP="007806C5">
      <w:pPr>
        <w:jc w:val="center"/>
        <w:rPr>
          <w:sz w:val="20"/>
          <w:szCs w:val="20"/>
        </w:rPr>
      </w:pPr>
      <w:proofErr w:type="spellStart"/>
      <w:r w:rsidRPr="007806C5">
        <w:rPr>
          <w:sz w:val="20"/>
          <w:szCs w:val="20"/>
        </w:rPr>
        <w:t>с</w:t>
      </w:r>
      <w:proofErr w:type="gramStart"/>
      <w:r w:rsidRPr="007806C5">
        <w:rPr>
          <w:sz w:val="20"/>
          <w:szCs w:val="20"/>
        </w:rPr>
        <w:t>.С</w:t>
      </w:r>
      <w:proofErr w:type="gramEnd"/>
      <w:r w:rsidRPr="007806C5">
        <w:rPr>
          <w:sz w:val="20"/>
          <w:szCs w:val="20"/>
        </w:rPr>
        <w:t>ура</w:t>
      </w:r>
      <w:proofErr w:type="spellEnd"/>
    </w:p>
    <w:p w:rsidR="007806C5" w:rsidRPr="007806C5" w:rsidRDefault="007806C5" w:rsidP="007806C5"/>
    <w:p w:rsidR="007806C5" w:rsidRPr="007806C5" w:rsidRDefault="007806C5" w:rsidP="007806C5">
      <w:pPr>
        <w:jc w:val="center"/>
        <w:rPr>
          <w:b/>
          <w:sz w:val="28"/>
          <w:szCs w:val="28"/>
        </w:rPr>
      </w:pPr>
      <w:r w:rsidRPr="007806C5">
        <w:rPr>
          <w:b/>
          <w:sz w:val="28"/>
          <w:szCs w:val="28"/>
        </w:rPr>
        <w:t>О возложении  совершении нотариальных действий должностными лицами администрации муниципального образовании  «Сурское»</w:t>
      </w:r>
    </w:p>
    <w:p w:rsidR="007806C5" w:rsidRPr="007806C5" w:rsidRDefault="007806C5" w:rsidP="007806C5">
      <w:pPr>
        <w:jc w:val="center"/>
        <w:rPr>
          <w:b/>
          <w:sz w:val="28"/>
          <w:szCs w:val="28"/>
        </w:rPr>
      </w:pPr>
      <w:proofErr w:type="spellStart"/>
      <w:r w:rsidRPr="007806C5">
        <w:rPr>
          <w:b/>
          <w:sz w:val="28"/>
          <w:szCs w:val="28"/>
        </w:rPr>
        <w:t>Пинежского</w:t>
      </w:r>
      <w:proofErr w:type="spellEnd"/>
      <w:r w:rsidRPr="007806C5">
        <w:rPr>
          <w:b/>
          <w:sz w:val="28"/>
          <w:szCs w:val="28"/>
        </w:rPr>
        <w:t xml:space="preserve"> муниципального района Архангельской области</w:t>
      </w:r>
    </w:p>
    <w:p w:rsidR="007806C5" w:rsidRPr="007806C5" w:rsidRDefault="007806C5" w:rsidP="007806C5">
      <w:pPr>
        <w:rPr>
          <w:sz w:val="28"/>
          <w:szCs w:val="28"/>
        </w:rPr>
      </w:pPr>
    </w:p>
    <w:p w:rsidR="007806C5" w:rsidRPr="007806C5" w:rsidRDefault="007806C5" w:rsidP="007806C5">
      <w:pPr>
        <w:shd w:val="clear" w:color="auto" w:fill="FFFFFF"/>
        <w:ind w:right="-80"/>
        <w:jc w:val="both"/>
      </w:pPr>
      <w:r w:rsidRPr="007806C5">
        <w:rPr>
          <w:sz w:val="28"/>
          <w:szCs w:val="28"/>
        </w:rPr>
        <w:t xml:space="preserve">      </w:t>
      </w:r>
      <w:r w:rsidRPr="007806C5">
        <w:t xml:space="preserve">   </w:t>
      </w:r>
      <w:r w:rsidRPr="007806C5">
        <w:rPr>
          <w:sz w:val="28"/>
          <w:szCs w:val="28"/>
        </w:rPr>
        <w:t xml:space="preserve">В соответствии с Федеральным законом от 26.07.2019 г. № 226-ФЗ "О внесении изменений в Основы законодательства Российской Федерации о нотариате и статью 16.1 Федерального закона "Об общих принципах организации местного самоуправления в Российской Федерации". В связи  </w:t>
      </w:r>
      <w:r w:rsidRPr="007806C5">
        <w:rPr>
          <w:spacing w:val="-1"/>
          <w:sz w:val="28"/>
          <w:szCs w:val="28"/>
        </w:rPr>
        <w:t xml:space="preserve">с отсутствием </w:t>
      </w:r>
      <w:r w:rsidRPr="007806C5">
        <w:rPr>
          <w:sz w:val="28"/>
          <w:szCs w:val="28"/>
        </w:rPr>
        <w:t xml:space="preserve">нотариуса глава администрации и специально </w:t>
      </w:r>
      <w:r w:rsidRPr="007806C5">
        <w:rPr>
          <w:spacing w:val="-2"/>
          <w:sz w:val="28"/>
          <w:szCs w:val="28"/>
        </w:rPr>
        <w:t xml:space="preserve">уполномоченные должностные лица муниципального образования «Сурское» </w:t>
      </w:r>
      <w:r w:rsidRPr="007806C5">
        <w:rPr>
          <w:sz w:val="28"/>
          <w:szCs w:val="28"/>
        </w:rPr>
        <w:t xml:space="preserve">имеют право совершать следующие нотариальные действия для лиц, </w:t>
      </w:r>
      <w:r w:rsidRPr="007806C5">
        <w:rPr>
          <w:spacing w:val="-1"/>
          <w:sz w:val="28"/>
          <w:szCs w:val="28"/>
        </w:rPr>
        <w:t xml:space="preserve">зарегистрированных по месту жительства или месту пребывания в </w:t>
      </w:r>
      <w:r w:rsidRPr="007806C5">
        <w:rPr>
          <w:sz w:val="28"/>
          <w:szCs w:val="28"/>
        </w:rPr>
        <w:t>населенных пунктах  муниципального образования «Сурское»:</w:t>
      </w:r>
    </w:p>
    <w:p w:rsidR="007806C5" w:rsidRPr="007806C5" w:rsidRDefault="007806C5" w:rsidP="007806C5">
      <w:pPr>
        <w:numPr>
          <w:ilvl w:val="0"/>
          <w:numId w:val="32"/>
        </w:numPr>
        <w:jc w:val="both"/>
        <w:rPr>
          <w:sz w:val="28"/>
          <w:szCs w:val="28"/>
        </w:rPr>
      </w:pPr>
      <w:r w:rsidRPr="007806C5">
        <w:rPr>
          <w:sz w:val="28"/>
          <w:szCs w:val="28"/>
        </w:rPr>
        <w:t>удостоверять доверенности, за исключением доверенностей на распоряжение недвижимым имуществом;</w:t>
      </w:r>
    </w:p>
    <w:p w:rsidR="007806C5" w:rsidRPr="007806C5" w:rsidRDefault="007806C5" w:rsidP="007806C5">
      <w:pPr>
        <w:numPr>
          <w:ilvl w:val="0"/>
          <w:numId w:val="32"/>
        </w:numPr>
        <w:jc w:val="both"/>
        <w:rPr>
          <w:sz w:val="28"/>
          <w:szCs w:val="28"/>
        </w:rPr>
      </w:pPr>
      <w:r w:rsidRPr="007806C5">
        <w:rPr>
          <w:sz w:val="28"/>
          <w:szCs w:val="28"/>
        </w:rPr>
        <w:t>принимать меры по охране наследственного имущества путем производства описи наследственного имущества;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3) свидетельствовать верность копий документов и выписок из них;</w:t>
      </w:r>
      <w:r w:rsidRPr="007806C5">
        <w:rPr>
          <w:vanish/>
          <w:sz w:val="28"/>
          <w:szCs w:val="28"/>
        </w:rPr>
        <w:t> 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4) свидетельствовать подлинность подписи на документах;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5) удостоверять сведения о лицах в случаях, предусмотренных законодательством Российской Федерации;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6) удостоверять факт нахождения гражданина в живых;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7) удостоверять тождественность собственноручной подписи инвалида по зрению, проживающего на территории соответствующего поселения с факсимильным воспроизведением его собственноручной подписи;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8) удостоверять факт нахождения гражданина в определенном месте;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9) удостоверять тождественность гражданина с лицом, изображенным на фотографии;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10) удостоверяют время предъявления документов;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11) удостоверяют равнозначность электронного документа документу на бумажном носителе;</w:t>
      </w:r>
      <w:r w:rsidRPr="007806C5">
        <w:rPr>
          <w:vanish/>
          <w:sz w:val="28"/>
          <w:szCs w:val="28"/>
        </w:rPr>
        <w:t> 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lastRenderedPageBreak/>
        <w:t xml:space="preserve">     12) удостоверяют равнозначность документа на бумажном носителе электронному документу.</w:t>
      </w:r>
    </w:p>
    <w:p w:rsidR="007806C5" w:rsidRPr="007806C5" w:rsidRDefault="007806C5" w:rsidP="007806C5">
      <w:pPr>
        <w:jc w:val="both"/>
        <w:rPr>
          <w:color w:val="333333"/>
          <w:sz w:val="28"/>
          <w:szCs w:val="28"/>
          <w:shd w:val="clear" w:color="auto" w:fill="FFFFFF"/>
        </w:rPr>
      </w:pPr>
      <w:r w:rsidRPr="007806C5">
        <w:rPr>
          <w:sz w:val="28"/>
          <w:szCs w:val="28"/>
        </w:rPr>
        <w:t xml:space="preserve">          2. При совершении нотариальных действий руководствоваться </w:t>
      </w:r>
      <w:r w:rsidRPr="007806C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7806C5">
        <w:rPr>
          <w:color w:val="333333"/>
          <w:sz w:val="28"/>
          <w:szCs w:val="28"/>
          <w:shd w:val="clear" w:color="auto" w:fill="FFFFFF"/>
        </w:rPr>
        <w:t>требованиями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поселений, утвержденной Приказом Министерства юстиции Российской Федерации от 06.06.2017 N 97.</w:t>
      </w:r>
    </w:p>
    <w:p w:rsidR="007806C5" w:rsidRPr="007806C5" w:rsidRDefault="007806C5" w:rsidP="007806C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806C5">
        <w:rPr>
          <w:color w:val="333333"/>
          <w:sz w:val="28"/>
          <w:szCs w:val="28"/>
          <w:shd w:val="clear" w:color="auto" w:fill="FFFFFF"/>
        </w:rPr>
        <w:t xml:space="preserve">    3.</w:t>
      </w:r>
      <w:r w:rsidRPr="007806C5">
        <w:rPr>
          <w:sz w:val="28"/>
          <w:szCs w:val="28"/>
        </w:rPr>
        <w:t xml:space="preserve"> Возложить совершение нотариальных действий, предусмотренных ст.37 Основ, на ведущего специалиста - эксперта муниципального образования «Сурское» </w:t>
      </w:r>
      <w:proofErr w:type="spellStart"/>
      <w:r w:rsidRPr="007806C5">
        <w:rPr>
          <w:sz w:val="28"/>
          <w:szCs w:val="28"/>
        </w:rPr>
        <w:t>Пинежского</w:t>
      </w:r>
      <w:proofErr w:type="spellEnd"/>
      <w:r w:rsidRPr="007806C5">
        <w:rPr>
          <w:sz w:val="28"/>
          <w:szCs w:val="28"/>
        </w:rPr>
        <w:t xml:space="preserve"> муниципального района Архангельской области Алферову Наталью Викторовну </w:t>
      </w:r>
    </w:p>
    <w:p w:rsidR="007806C5" w:rsidRPr="007806C5" w:rsidRDefault="007806C5" w:rsidP="007806C5">
      <w:pPr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          4. Распоряжение  главы  муниципального образования «Сурское» от 01.06.2020  № 24-р</w:t>
      </w:r>
      <w:proofErr w:type="gramStart"/>
      <w:r w:rsidRPr="007806C5">
        <w:rPr>
          <w:sz w:val="28"/>
          <w:szCs w:val="28"/>
        </w:rPr>
        <w:t xml:space="preserve"> .</w:t>
      </w:r>
      <w:proofErr w:type="gramEnd"/>
      <w:r w:rsidRPr="007806C5">
        <w:rPr>
          <w:sz w:val="28"/>
          <w:szCs w:val="28"/>
        </w:rPr>
        <w:t xml:space="preserve"> считать утратившим силу.</w:t>
      </w:r>
    </w:p>
    <w:p w:rsidR="007806C5" w:rsidRPr="007806C5" w:rsidRDefault="007806C5" w:rsidP="007806C5">
      <w:pPr>
        <w:jc w:val="both"/>
        <w:outlineLvl w:val="1"/>
        <w:rPr>
          <w:sz w:val="28"/>
          <w:szCs w:val="28"/>
        </w:rPr>
      </w:pPr>
      <w:r w:rsidRPr="007806C5">
        <w:rPr>
          <w:sz w:val="28"/>
          <w:szCs w:val="28"/>
        </w:rPr>
        <w:t xml:space="preserve">          5. Опубликовать настоящее распоряжение е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7806C5">
        <w:rPr>
          <w:sz w:val="28"/>
          <w:szCs w:val="28"/>
        </w:rPr>
        <w:t>Пинежский</w:t>
      </w:r>
      <w:proofErr w:type="spellEnd"/>
      <w:r w:rsidRPr="007806C5">
        <w:rPr>
          <w:sz w:val="28"/>
          <w:szCs w:val="28"/>
        </w:rPr>
        <w:t xml:space="preserve"> муниципальный район» в информационно-телекоммуникационной сети  «Интернет».</w:t>
      </w:r>
    </w:p>
    <w:p w:rsidR="007806C5" w:rsidRPr="007806C5" w:rsidRDefault="007806C5" w:rsidP="007806C5">
      <w:pPr>
        <w:contextualSpacing/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Глава    </w:t>
      </w:r>
      <w:proofErr w:type="gramStart"/>
      <w:r w:rsidRPr="007806C5">
        <w:rPr>
          <w:sz w:val="28"/>
          <w:szCs w:val="28"/>
        </w:rPr>
        <w:t>муниципального</w:t>
      </w:r>
      <w:proofErr w:type="gramEnd"/>
      <w:r w:rsidRPr="007806C5">
        <w:rPr>
          <w:sz w:val="28"/>
          <w:szCs w:val="28"/>
        </w:rPr>
        <w:t xml:space="preserve"> </w:t>
      </w:r>
    </w:p>
    <w:p w:rsidR="007806C5" w:rsidRPr="007806C5" w:rsidRDefault="007806C5" w:rsidP="007806C5">
      <w:pPr>
        <w:contextualSpacing/>
        <w:jc w:val="both"/>
        <w:rPr>
          <w:sz w:val="28"/>
          <w:szCs w:val="28"/>
        </w:rPr>
      </w:pPr>
      <w:r w:rsidRPr="007806C5">
        <w:rPr>
          <w:sz w:val="28"/>
          <w:szCs w:val="28"/>
        </w:rPr>
        <w:t xml:space="preserve">образования «Сурское»                                                                </w:t>
      </w:r>
      <w:proofErr w:type="spellStart"/>
      <w:r w:rsidRPr="007806C5">
        <w:rPr>
          <w:sz w:val="28"/>
          <w:szCs w:val="28"/>
        </w:rPr>
        <w:t>А.В.Порохин</w:t>
      </w:r>
      <w:proofErr w:type="spellEnd"/>
    </w:p>
    <w:p w:rsidR="007806C5" w:rsidRPr="007806C5" w:rsidRDefault="007806C5" w:rsidP="007806C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7806C5" w:rsidRPr="007806C5" w:rsidRDefault="007806C5" w:rsidP="007806C5">
      <w:r w:rsidRPr="007806C5">
        <w:t xml:space="preserve">                                                                                                          </w:t>
      </w:r>
    </w:p>
    <w:p w:rsidR="007806C5" w:rsidRPr="007806C5" w:rsidRDefault="007806C5" w:rsidP="007806C5">
      <w:pPr>
        <w:spacing w:line="360" w:lineRule="exact"/>
        <w:jc w:val="center"/>
        <w:rPr>
          <w:sz w:val="28"/>
        </w:rPr>
      </w:pPr>
      <w:r w:rsidRPr="007806C5">
        <w:rPr>
          <w:sz w:val="28"/>
        </w:rPr>
        <w:t>Образцы подписей должностных лиц администрации муниципального образования «Сурское», на которых возложено совершение нотариальных действий, оттиска печати, используемой при совершении нотариальных действий</w:t>
      </w:r>
    </w:p>
    <w:p w:rsidR="007806C5" w:rsidRPr="007806C5" w:rsidRDefault="007806C5" w:rsidP="007806C5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2"/>
        <w:gridCol w:w="2423"/>
        <w:gridCol w:w="2363"/>
        <w:gridCol w:w="2363"/>
      </w:tblGrid>
      <w:tr w:rsidR="007806C5" w:rsidRPr="007806C5" w:rsidTr="009A7EA7">
        <w:trPr>
          <w:jc w:val="center"/>
        </w:trPr>
        <w:tc>
          <w:tcPr>
            <w:tcW w:w="2422" w:type="dxa"/>
          </w:tcPr>
          <w:p w:rsidR="007806C5" w:rsidRPr="007806C5" w:rsidRDefault="007806C5" w:rsidP="007806C5">
            <w:pPr>
              <w:jc w:val="center"/>
              <w:rPr>
                <w:b/>
              </w:rPr>
            </w:pPr>
            <w:r w:rsidRPr="007806C5">
              <w:rPr>
                <w:b/>
              </w:rPr>
              <w:t>Ф.И.О. должностного лица</w:t>
            </w:r>
          </w:p>
        </w:tc>
        <w:tc>
          <w:tcPr>
            <w:tcW w:w="2423" w:type="dxa"/>
          </w:tcPr>
          <w:p w:rsidR="007806C5" w:rsidRPr="007806C5" w:rsidRDefault="007806C5" w:rsidP="007806C5">
            <w:pPr>
              <w:jc w:val="center"/>
              <w:rPr>
                <w:b/>
              </w:rPr>
            </w:pPr>
            <w:r w:rsidRPr="007806C5">
              <w:rPr>
                <w:b/>
              </w:rPr>
              <w:t>Должность</w:t>
            </w:r>
          </w:p>
        </w:tc>
        <w:tc>
          <w:tcPr>
            <w:tcW w:w="2363" w:type="dxa"/>
          </w:tcPr>
          <w:p w:rsidR="007806C5" w:rsidRPr="007806C5" w:rsidRDefault="007806C5" w:rsidP="007806C5">
            <w:pPr>
              <w:jc w:val="center"/>
              <w:rPr>
                <w:b/>
              </w:rPr>
            </w:pPr>
            <w:r w:rsidRPr="007806C5">
              <w:rPr>
                <w:b/>
              </w:rPr>
              <w:t>Образец подписи</w:t>
            </w:r>
          </w:p>
        </w:tc>
        <w:tc>
          <w:tcPr>
            <w:tcW w:w="2363" w:type="dxa"/>
          </w:tcPr>
          <w:p w:rsidR="007806C5" w:rsidRPr="007806C5" w:rsidRDefault="007806C5" w:rsidP="007806C5">
            <w:pPr>
              <w:jc w:val="center"/>
              <w:rPr>
                <w:b/>
              </w:rPr>
            </w:pPr>
            <w:r w:rsidRPr="007806C5">
              <w:rPr>
                <w:b/>
              </w:rPr>
              <w:t>Образец оттиска печати</w:t>
            </w:r>
          </w:p>
        </w:tc>
      </w:tr>
      <w:tr w:rsidR="007806C5" w:rsidRPr="007806C5" w:rsidTr="009A7EA7">
        <w:trPr>
          <w:jc w:val="center"/>
        </w:trPr>
        <w:tc>
          <w:tcPr>
            <w:tcW w:w="2422" w:type="dxa"/>
          </w:tcPr>
          <w:p w:rsidR="007806C5" w:rsidRPr="007806C5" w:rsidRDefault="007806C5" w:rsidP="007806C5">
            <w:pPr>
              <w:jc w:val="center"/>
            </w:pPr>
          </w:p>
          <w:p w:rsidR="007806C5" w:rsidRPr="007806C5" w:rsidRDefault="007806C5" w:rsidP="007806C5">
            <w:pPr>
              <w:jc w:val="center"/>
            </w:pPr>
            <w:proofErr w:type="spellStart"/>
            <w:r w:rsidRPr="007806C5">
              <w:t>Порохин</w:t>
            </w:r>
            <w:proofErr w:type="spellEnd"/>
            <w:r w:rsidRPr="007806C5">
              <w:t xml:space="preserve"> Анатолий Викторович</w:t>
            </w:r>
          </w:p>
          <w:p w:rsidR="007806C5" w:rsidRPr="007806C5" w:rsidRDefault="007806C5" w:rsidP="007806C5">
            <w:pPr>
              <w:jc w:val="center"/>
            </w:pPr>
          </w:p>
        </w:tc>
        <w:tc>
          <w:tcPr>
            <w:tcW w:w="2423" w:type="dxa"/>
          </w:tcPr>
          <w:p w:rsidR="007806C5" w:rsidRPr="007806C5" w:rsidRDefault="007806C5" w:rsidP="007806C5">
            <w:pPr>
              <w:jc w:val="center"/>
            </w:pPr>
            <w:r w:rsidRPr="007806C5">
              <w:t>Глава муниципального образования «Сурское»</w:t>
            </w:r>
          </w:p>
          <w:p w:rsidR="007806C5" w:rsidRPr="007806C5" w:rsidRDefault="007806C5" w:rsidP="007806C5">
            <w:pPr>
              <w:jc w:val="center"/>
            </w:pPr>
            <w:proofErr w:type="spellStart"/>
            <w:r w:rsidRPr="007806C5">
              <w:t>Пинежского</w:t>
            </w:r>
            <w:proofErr w:type="spellEnd"/>
            <w:r w:rsidRPr="007806C5">
              <w:t xml:space="preserve"> муниципального района Архангельской области</w:t>
            </w:r>
          </w:p>
        </w:tc>
        <w:tc>
          <w:tcPr>
            <w:tcW w:w="2363" w:type="dxa"/>
          </w:tcPr>
          <w:p w:rsidR="007806C5" w:rsidRPr="007806C5" w:rsidRDefault="007806C5" w:rsidP="007806C5">
            <w:pPr>
              <w:jc w:val="center"/>
            </w:pPr>
          </w:p>
        </w:tc>
        <w:tc>
          <w:tcPr>
            <w:tcW w:w="2363" w:type="dxa"/>
            <w:vMerge w:val="restart"/>
          </w:tcPr>
          <w:p w:rsidR="007806C5" w:rsidRPr="007806C5" w:rsidRDefault="007806C5" w:rsidP="007806C5">
            <w:pPr>
              <w:jc w:val="center"/>
            </w:pPr>
          </w:p>
        </w:tc>
      </w:tr>
      <w:tr w:rsidR="007806C5" w:rsidRPr="007806C5" w:rsidTr="009A7EA7">
        <w:trPr>
          <w:jc w:val="center"/>
        </w:trPr>
        <w:tc>
          <w:tcPr>
            <w:tcW w:w="2422" w:type="dxa"/>
          </w:tcPr>
          <w:p w:rsidR="007806C5" w:rsidRPr="007806C5" w:rsidRDefault="007806C5" w:rsidP="007806C5">
            <w:pPr>
              <w:jc w:val="center"/>
            </w:pPr>
            <w:r w:rsidRPr="007806C5">
              <w:t xml:space="preserve">Алферова Наталья Викторовна </w:t>
            </w:r>
          </w:p>
          <w:p w:rsidR="007806C5" w:rsidRPr="007806C5" w:rsidRDefault="007806C5" w:rsidP="007806C5">
            <w:pPr>
              <w:jc w:val="center"/>
            </w:pPr>
          </w:p>
          <w:p w:rsidR="007806C5" w:rsidRPr="007806C5" w:rsidRDefault="007806C5" w:rsidP="007806C5">
            <w:pPr>
              <w:jc w:val="center"/>
            </w:pPr>
          </w:p>
        </w:tc>
        <w:tc>
          <w:tcPr>
            <w:tcW w:w="2423" w:type="dxa"/>
          </w:tcPr>
          <w:p w:rsidR="007806C5" w:rsidRPr="007806C5" w:rsidRDefault="007806C5" w:rsidP="007806C5">
            <w:pPr>
              <w:jc w:val="center"/>
            </w:pPr>
            <w:r w:rsidRPr="007806C5">
              <w:t>Ведущий специалист - эксперт муниципального образования «Сурское»</w:t>
            </w:r>
          </w:p>
          <w:p w:rsidR="007806C5" w:rsidRPr="007806C5" w:rsidRDefault="007806C5" w:rsidP="007806C5">
            <w:pPr>
              <w:jc w:val="center"/>
            </w:pPr>
            <w:proofErr w:type="spellStart"/>
            <w:r w:rsidRPr="007806C5">
              <w:t>Пинежского</w:t>
            </w:r>
            <w:proofErr w:type="spellEnd"/>
            <w:r w:rsidRPr="007806C5">
              <w:t xml:space="preserve"> муниципального района Архангельской области</w:t>
            </w:r>
          </w:p>
        </w:tc>
        <w:tc>
          <w:tcPr>
            <w:tcW w:w="2363" w:type="dxa"/>
          </w:tcPr>
          <w:p w:rsidR="007806C5" w:rsidRPr="007806C5" w:rsidRDefault="007806C5" w:rsidP="007806C5">
            <w:pPr>
              <w:jc w:val="center"/>
            </w:pPr>
          </w:p>
        </w:tc>
        <w:tc>
          <w:tcPr>
            <w:tcW w:w="2363" w:type="dxa"/>
            <w:vMerge/>
          </w:tcPr>
          <w:p w:rsidR="007806C5" w:rsidRPr="007806C5" w:rsidRDefault="007806C5" w:rsidP="007806C5">
            <w:pPr>
              <w:jc w:val="center"/>
            </w:pPr>
          </w:p>
        </w:tc>
      </w:tr>
    </w:tbl>
    <w:p w:rsidR="00471A3A" w:rsidRDefault="00471A3A" w:rsidP="007806C5">
      <w:pPr>
        <w:autoSpaceDE w:val="0"/>
        <w:autoSpaceDN w:val="0"/>
        <w:adjustRightInd w:val="0"/>
        <w:rPr>
          <w:rFonts w:eastAsia="Calibri" w:cs="Calibri"/>
          <w:b/>
          <w:sz w:val="28"/>
          <w:szCs w:val="28"/>
          <w:lang w:eastAsia="en-US"/>
        </w:rPr>
      </w:pPr>
    </w:p>
    <w:p w:rsidR="00BF2BFB" w:rsidRDefault="00BF2BFB" w:rsidP="007806C5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</w:p>
    <w:p w:rsidR="005A5F09" w:rsidRPr="00870F2F" w:rsidRDefault="005A5F09" w:rsidP="005A5F09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8A7436">
          <w:footerReference w:type="even" r:id="rId9"/>
          <w:footerReference w:type="default" r:id="rId10"/>
          <w:pgSz w:w="11906" w:h="16838" w:code="9"/>
          <w:pgMar w:top="709" w:right="709" w:bottom="426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37" w:rsidRDefault="00382237" w:rsidP="00B33706">
      <w:r>
        <w:separator/>
      </w:r>
    </w:p>
  </w:endnote>
  <w:endnote w:type="continuationSeparator" w:id="0">
    <w:p w:rsidR="00382237" w:rsidRDefault="00382237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38223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382237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37" w:rsidRDefault="00382237" w:rsidP="00B33706">
      <w:r>
        <w:separator/>
      </w:r>
    </w:p>
  </w:footnote>
  <w:footnote w:type="continuationSeparator" w:id="0">
    <w:p w:rsidR="00382237" w:rsidRDefault="00382237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2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5"/>
  </w:num>
  <w:num w:numId="2">
    <w:abstractNumId w:val="10"/>
  </w:num>
  <w:num w:numId="3">
    <w:abstractNumId w:val="18"/>
  </w:num>
  <w:num w:numId="4">
    <w:abstractNumId w:val="4"/>
  </w:num>
  <w:num w:numId="5">
    <w:abstractNumId w:val="3"/>
  </w:num>
  <w:num w:numId="6">
    <w:abstractNumId w:val="20"/>
  </w:num>
  <w:num w:numId="7">
    <w:abstractNumId w:val="14"/>
  </w:num>
  <w:num w:numId="8">
    <w:abstractNumId w:val="8"/>
  </w:num>
  <w:num w:numId="9">
    <w:abstractNumId w:val="29"/>
  </w:num>
  <w:num w:numId="10">
    <w:abstractNumId w:val="24"/>
  </w:num>
  <w:num w:numId="11">
    <w:abstractNumId w:val="16"/>
  </w:num>
  <w:num w:numId="12">
    <w:abstractNumId w:val="5"/>
  </w:num>
  <w:num w:numId="13">
    <w:abstractNumId w:val="22"/>
  </w:num>
  <w:num w:numId="14">
    <w:abstractNumId w:val="13"/>
  </w:num>
  <w:num w:numId="15">
    <w:abstractNumId w:val="27"/>
  </w:num>
  <w:num w:numId="16">
    <w:abstractNumId w:val="11"/>
  </w:num>
  <w:num w:numId="17">
    <w:abstractNumId w:val="0"/>
  </w:num>
  <w:num w:numId="18">
    <w:abstractNumId w:val="19"/>
  </w:num>
  <w:num w:numId="19">
    <w:abstractNumId w:val="31"/>
  </w:num>
  <w:num w:numId="20">
    <w:abstractNumId w:val="17"/>
  </w:num>
  <w:num w:numId="21">
    <w:abstractNumId w:val="30"/>
  </w:num>
  <w:num w:numId="22">
    <w:abstractNumId w:val="15"/>
  </w:num>
  <w:num w:numId="23">
    <w:abstractNumId w:val="23"/>
  </w:num>
  <w:num w:numId="24">
    <w:abstractNumId w:val="12"/>
  </w:num>
  <w:num w:numId="25">
    <w:abstractNumId w:val="21"/>
  </w:num>
  <w:num w:numId="26">
    <w:abstractNumId w:val="6"/>
  </w:num>
  <w:num w:numId="27">
    <w:abstractNumId w:val="7"/>
  </w:num>
  <w:num w:numId="28">
    <w:abstractNumId w:val="2"/>
  </w:num>
  <w:num w:numId="29">
    <w:abstractNumId w:val="1"/>
  </w:num>
  <w:num w:numId="30">
    <w:abstractNumId w:val="9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3DFED-BCC3-4FE7-98B6-E7CF6685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110</cp:revision>
  <cp:lastPrinted>2020-02-03T12:00:00Z</cp:lastPrinted>
  <dcterms:created xsi:type="dcterms:W3CDTF">2018-05-04T13:39:00Z</dcterms:created>
  <dcterms:modified xsi:type="dcterms:W3CDTF">2023-01-12T12:21:00Z</dcterms:modified>
</cp:coreProperties>
</file>