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8" w:rsidRDefault="00A3284A" w:rsidP="00AC3828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17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AC3828">
        <w:rPr>
          <w:sz w:val="48"/>
          <w:szCs w:val="48"/>
        </w:rPr>
        <w:t>н</w:t>
      </w:r>
      <w:proofErr w:type="spellEnd"/>
      <w:proofErr w:type="gramEnd"/>
      <w:r w:rsidR="00AC3828">
        <w:rPr>
          <w:sz w:val="48"/>
          <w:szCs w:val="48"/>
        </w:rPr>
        <w:t xml:space="preserve"> ы й</w:t>
      </w:r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625FB" w:rsidRPr="003625FB" w:rsidRDefault="00A3284A" w:rsidP="003625FB">
      <w:pPr>
        <w:shd w:val="clear" w:color="FFFFFF" w:fill="000000"/>
        <w:ind w:left="2680" w:firstLine="152"/>
        <w:rPr>
          <w:b/>
          <w:bCs/>
        </w:rPr>
      </w:pPr>
      <w:r>
        <w:rPr>
          <w:rFonts w:ascii="Arial" w:hAnsi="Arial" w:cs="Arial"/>
          <w:b/>
          <w:bCs/>
          <w:noProof/>
        </w:rPr>
        <w:t>12 августа</w:t>
      </w:r>
      <w:r w:rsidR="00AC3828">
        <w:rPr>
          <w:rFonts w:ascii="Arial" w:hAnsi="Arial" w:cs="Arial"/>
          <w:b/>
          <w:bCs/>
          <w:noProof/>
        </w:rPr>
        <w:t xml:space="preserve">   2020 </w:t>
      </w:r>
      <w:r w:rsidR="00AC3828">
        <w:rPr>
          <w:rFonts w:ascii="Arial" w:hAnsi="Arial" w:cs="Arial"/>
          <w:b/>
          <w:bCs/>
        </w:rPr>
        <w:t xml:space="preserve"> года</w:t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r w:rsidR="00AC3828">
        <w:rPr>
          <w:rFonts w:ascii="Arial" w:hAnsi="Arial" w:cs="Arial"/>
          <w:b/>
          <w:bCs/>
        </w:rPr>
        <w:tab/>
      </w:r>
      <w:bookmarkStart w:id="0" w:name="P130"/>
      <w:bookmarkEnd w:id="0"/>
    </w:p>
    <w:p w:rsidR="003625FB" w:rsidRDefault="003625FB" w:rsidP="005F1607">
      <w:pPr>
        <w:keepNext/>
        <w:jc w:val="both"/>
        <w:outlineLvl w:val="0"/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3284A">
        <w:rPr>
          <w:rFonts w:eastAsiaTheme="minorHAnsi"/>
          <w:b/>
          <w:sz w:val="28"/>
          <w:szCs w:val="28"/>
          <w:lang w:eastAsia="en-US"/>
        </w:rPr>
        <w:t>Архангельская область</w:t>
      </w: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A3284A">
        <w:rPr>
          <w:rFonts w:eastAsiaTheme="minorHAnsi"/>
          <w:b/>
          <w:sz w:val="28"/>
          <w:szCs w:val="28"/>
          <w:lang w:eastAsia="en-US"/>
        </w:rPr>
        <w:t>Пинежский</w:t>
      </w:r>
      <w:proofErr w:type="spellEnd"/>
      <w:r w:rsidRPr="00A3284A">
        <w:rPr>
          <w:rFonts w:eastAsiaTheme="minorHAnsi"/>
          <w:b/>
          <w:sz w:val="28"/>
          <w:szCs w:val="28"/>
          <w:lang w:eastAsia="en-US"/>
        </w:rPr>
        <w:t xml:space="preserve"> муниципальный район</w:t>
      </w: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3284A">
        <w:rPr>
          <w:rFonts w:eastAsiaTheme="minorHAnsi"/>
          <w:b/>
          <w:sz w:val="28"/>
          <w:szCs w:val="28"/>
          <w:lang w:eastAsia="en-US"/>
        </w:rPr>
        <w:t>ГЛАВА МУНИЦИПАЛЬНОГО ОБРАЗОВАНИЯ «СУРСКОЕ»</w:t>
      </w: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18"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10"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pacing w:val="40"/>
          <w:sz w:val="28"/>
          <w:szCs w:val="28"/>
          <w:lang w:eastAsia="en-US"/>
        </w:rPr>
      </w:pPr>
      <w:r w:rsidRPr="00A3284A">
        <w:rPr>
          <w:rFonts w:eastAsiaTheme="minorHAnsi"/>
          <w:b/>
          <w:spacing w:val="40"/>
          <w:sz w:val="28"/>
          <w:szCs w:val="28"/>
          <w:lang w:eastAsia="en-US"/>
        </w:rPr>
        <w:t>ПОСТАНОВЛЕНИЕ</w:t>
      </w: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8"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3284A">
        <w:rPr>
          <w:rFonts w:eastAsiaTheme="minorHAnsi"/>
          <w:sz w:val="28"/>
          <w:szCs w:val="28"/>
          <w:lang w:eastAsia="en-US"/>
        </w:rPr>
        <w:t>12 августа 2020 года                                                                № 19-п</w:t>
      </w: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sz w:val="4"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A3284A">
        <w:rPr>
          <w:rFonts w:eastAsiaTheme="minorHAnsi"/>
          <w:sz w:val="28"/>
          <w:szCs w:val="28"/>
          <w:lang w:eastAsia="en-US"/>
        </w:rPr>
        <w:t>с</w:t>
      </w:r>
      <w:proofErr w:type="gramEnd"/>
      <w:r w:rsidRPr="00A3284A">
        <w:rPr>
          <w:rFonts w:eastAsiaTheme="minorHAnsi"/>
          <w:sz w:val="28"/>
          <w:szCs w:val="28"/>
          <w:lang w:eastAsia="en-US"/>
        </w:rPr>
        <w:t>. Сура</w:t>
      </w: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14"/>
          <w:szCs w:val="28"/>
          <w:lang w:eastAsia="en-US"/>
        </w:rPr>
      </w:pP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3284A">
        <w:rPr>
          <w:rFonts w:eastAsiaTheme="minorHAnsi"/>
          <w:b/>
          <w:sz w:val="28"/>
          <w:szCs w:val="28"/>
          <w:lang w:eastAsia="en-US"/>
        </w:rPr>
        <w:t xml:space="preserve">Об установлении мест и способов разведения костров, а так же сжигания мусора, травы, листвы и иных отходов, материалов или изделий на территории муниципального образования «Сурское» </w:t>
      </w:r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A3284A">
        <w:rPr>
          <w:rFonts w:eastAsiaTheme="minorHAnsi"/>
          <w:b/>
          <w:sz w:val="28"/>
          <w:szCs w:val="28"/>
          <w:lang w:eastAsia="en-US"/>
        </w:rPr>
        <w:t>Пинежского</w:t>
      </w:r>
      <w:proofErr w:type="spellEnd"/>
      <w:r w:rsidRPr="00A3284A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Архангельской области</w:t>
      </w:r>
    </w:p>
    <w:p w:rsidR="00A3284A" w:rsidRPr="00A3284A" w:rsidRDefault="00A3284A" w:rsidP="00A3284A">
      <w:pPr>
        <w:spacing w:line="276" w:lineRule="auto"/>
        <w:jc w:val="both"/>
        <w:rPr>
          <w:rFonts w:eastAsiaTheme="minorHAnsi"/>
          <w:sz w:val="18"/>
          <w:szCs w:val="22"/>
          <w:lang w:eastAsia="en-US"/>
        </w:rPr>
      </w:pPr>
      <w:r w:rsidRPr="00A3284A">
        <w:rPr>
          <w:rFonts w:eastAsiaTheme="minorHAnsi"/>
          <w:sz w:val="28"/>
          <w:szCs w:val="22"/>
          <w:lang w:eastAsia="en-US"/>
        </w:rPr>
        <w:t xml:space="preserve">     </w:t>
      </w:r>
    </w:p>
    <w:p w:rsidR="00A3284A" w:rsidRPr="00A3284A" w:rsidRDefault="00A3284A" w:rsidP="00A3284A">
      <w:pPr>
        <w:jc w:val="both"/>
        <w:rPr>
          <w:rFonts w:eastAsiaTheme="minorHAnsi"/>
          <w:b/>
          <w:spacing w:val="40"/>
          <w:sz w:val="28"/>
          <w:shd w:val="clear" w:color="auto" w:fill="FFFFFF"/>
          <w:lang w:eastAsia="en-US"/>
        </w:rPr>
      </w:pPr>
      <w:r w:rsidRPr="00A3284A">
        <w:rPr>
          <w:rFonts w:eastAsiaTheme="minorHAnsi"/>
          <w:sz w:val="28"/>
          <w:szCs w:val="22"/>
          <w:lang w:eastAsia="en-US"/>
        </w:rPr>
        <w:t xml:space="preserve">     </w:t>
      </w:r>
      <w:proofErr w:type="gramStart"/>
      <w:r w:rsidRPr="00A3284A">
        <w:rPr>
          <w:rFonts w:eastAsiaTheme="minorHAnsi"/>
          <w:sz w:val="28"/>
          <w:szCs w:val="22"/>
          <w:lang w:eastAsia="en-US"/>
        </w:rPr>
        <w:t>В соответствии с п. 74 Правил противопожарного режима в Российской Федерации, утвержденных постановлением Правительства Российской Федерации от 25 апреля 2012 года № 390 «О противопожарном режиме»,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«Сурское» в целях определения мест и способов разведения костров, сжигания мусора, травы, листвы и</w:t>
      </w:r>
      <w:proofErr w:type="gramEnd"/>
      <w:r w:rsidRPr="00A3284A">
        <w:rPr>
          <w:rFonts w:eastAsiaTheme="minorHAnsi"/>
          <w:sz w:val="28"/>
          <w:szCs w:val="22"/>
          <w:lang w:eastAsia="en-US"/>
        </w:rPr>
        <w:t xml:space="preserve"> иных отходов, материалов и изделий на землях общего пользования населенных пунктов  на территории муниципального образования «Сурское»</w:t>
      </w:r>
      <w:r w:rsidRPr="00A3284A">
        <w:rPr>
          <w:rFonts w:eastAsiaTheme="minorHAnsi"/>
          <w:sz w:val="28"/>
          <w:shd w:val="clear" w:color="auto" w:fill="FFFFFF"/>
          <w:lang w:eastAsia="en-US"/>
        </w:rPr>
        <w:t xml:space="preserve"> </w:t>
      </w:r>
      <w:r w:rsidRPr="00A3284A">
        <w:rPr>
          <w:rFonts w:eastAsiaTheme="minorHAnsi"/>
          <w:b/>
          <w:spacing w:val="40"/>
          <w:sz w:val="28"/>
          <w:shd w:val="clear" w:color="auto" w:fill="FFFFFF"/>
          <w:lang w:eastAsia="en-US"/>
        </w:rPr>
        <w:t>постановляет:</w:t>
      </w:r>
    </w:p>
    <w:p w:rsidR="00A3284A" w:rsidRPr="00A3284A" w:rsidRDefault="00A3284A" w:rsidP="00A3284A">
      <w:pPr>
        <w:spacing w:line="276" w:lineRule="auto"/>
        <w:jc w:val="both"/>
        <w:rPr>
          <w:rFonts w:eastAsiaTheme="minorHAnsi"/>
          <w:sz w:val="12"/>
          <w:szCs w:val="22"/>
          <w:lang w:eastAsia="en-US"/>
        </w:rPr>
      </w:pPr>
    </w:p>
    <w:p w:rsidR="00A3284A" w:rsidRPr="00A3284A" w:rsidRDefault="00A3284A" w:rsidP="00A3284A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A3284A">
        <w:rPr>
          <w:sz w:val="28"/>
          <w:szCs w:val="28"/>
          <w:lang w:eastAsia="en-US"/>
        </w:rPr>
        <w:t>Место для разведения костра, проведения иных мероприятий, предусматривающих использование открытого огня, должно быть очищено от травы, сухих листьев, иных предметов, в целях недопущения распространения огня за его пределы и на расстоянии до ближайших строений не менее 50 метров.</w:t>
      </w:r>
    </w:p>
    <w:p w:rsidR="00A3284A" w:rsidRPr="00A3284A" w:rsidRDefault="00A3284A" w:rsidP="00A3284A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A3284A">
        <w:rPr>
          <w:sz w:val="28"/>
          <w:szCs w:val="28"/>
          <w:lang w:eastAsia="en-US"/>
        </w:rPr>
        <w:t xml:space="preserve">Сжигание производят в безветренную погоду при условии постоянного </w:t>
      </w:r>
      <w:proofErr w:type="gramStart"/>
      <w:r w:rsidRPr="00A3284A">
        <w:rPr>
          <w:sz w:val="28"/>
          <w:szCs w:val="28"/>
          <w:lang w:eastAsia="en-US"/>
        </w:rPr>
        <w:t>контроля за</w:t>
      </w:r>
      <w:proofErr w:type="gramEnd"/>
      <w:r w:rsidRPr="00A3284A">
        <w:rPr>
          <w:sz w:val="28"/>
          <w:szCs w:val="28"/>
          <w:lang w:eastAsia="en-US"/>
        </w:rPr>
        <w:t xml:space="preserve"> процессом горения.</w:t>
      </w:r>
    </w:p>
    <w:p w:rsidR="00A3284A" w:rsidRPr="00A3284A" w:rsidRDefault="00A3284A" w:rsidP="00A3284A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A3284A">
        <w:rPr>
          <w:color w:val="000000"/>
          <w:sz w:val="28"/>
          <w:szCs w:val="28"/>
          <w:lang w:eastAsia="en-US"/>
        </w:rPr>
        <w:t xml:space="preserve">Лицо, использующее открытый огонь, должно быть обеспечено первичными средствами пожаротушения для локализации и ликвидации </w:t>
      </w:r>
      <w:r w:rsidRPr="00A3284A">
        <w:rPr>
          <w:color w:val="000000"/>
          <w:sz w:val="28"/>
          <w:szCs w:val="28"/>
          <w:lang w:eastAsia="en-US"/>
        </w:rPr>
        <w:lastRenderedPageBreak/>
        <w:t>горения, а также мобильным средством связи для вызова подразделения пожарной охраны.</w:t>
      </w:r>
    </w:p>
    <w:p w:rsidR="00A3284A" w:rsidRPr="00A3284A" w:rsidRDefault="00A3284A" w:rsidP="00A3284A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A3284A">
        <w:rPr>
          <w:sz w:val="28"/>
          <w:szCs w:val="22"/>
          <w:lang w:eastAsia="en-US"/>
        </w:rPr>
        <w:t>Настоящее постановление вступает в силу с момента его официального опубликования.</w:t>
      </w:r>
    </w:p>
    <w:p w:rsidR="00A3284A" w:rsidRPr="00A3284A" w:rsidRDefault="00A3284A" w:rsidP="00A3284A">
      <w:pPr>
        <w:numPr>
          <w:ilvl w:val="0"/>
          <w:numId w:val="7"/>
        </w:numPr>
        <w:spacing w:after="200" w:line="276" w:lineRule="auto"/>
        <w:rPr>
          <w:sz w:val="28"/>
          <w:szCs w:val="28"/>
          <w:lang w:eastAsia="en-US"/>
        </w:rPr>
      </w:pPr>
      <w:proofErr w:type="gramStart"/>
      <w:r w:rsidRPr="00A3284A">
        <w:rPr>
          <w:sz w:val="28"/>
          <w:szCs w:val="28"/>
          <w:lang w:eastAsia="en-US"/>
        </w:rPr>
        <w:t>Контроль за</w:t>
      </w:r>
      <w:proofErr w:type="gramEnd"/>
      <w:r w:rsidRPr="00A3284A">
        <w:rPr>
          <w:sz w:val="28"/>
          <w:szCs w:val="28"/>
          <w:lang w:eastAsia="en-US"/>
        </w:rPr>
        <w:t xml:space="preserve"> выполнением настоящего постановления </w:t>
      </w:r>
      <w:r w:rsidRPr="00A3284A">
        <w:rPr>
          <w:sz w:val="28"/>
          <w:szCs w:val="22"/>
          <w:lang w:eastAsia="en-US"/>
        </w:rPr>
        <w:t>оставляю за собой.</w:t>
      </w:r>
    </w:p>
    <w:p w:rsidR="00A3284A" w:rsidRPr="00A3284A" w:rsidRDefault="00A3284A" w:rsidP="00A3284A">
      <w:pPr>
        <w:spacing w:line="276" w:lineRule="auto"/>
        <w:contextualSpacing/>
        <w:jc w:val="both"/>
        <w:rPr>
          <w:rFonts w:eastAsiaTheme="minorHAnsi"/>
          <w:sz w:val="28"/>
          <w:szCs w:val="22"/>
          <w:lang w:eastAsia="en-US"/>
        </w:rPr>
      </w:pPr>
      <w:bookmarkStart w:id="1" w:name="_GoBack"/>
      <w:bookmarkEnd w:id="1"/>
    </w:p>
    <w:p w:rsidR="00A3284A" w:rsidRPr="00A3284A" w:rsidRDefault="00A3284A" w:rsidP="00A3284A">
      <w:pPr>
        <w:spacing w:line="276" w:lineRule="auto"/>
        <w:jc w:val="center"/>
        <w:rPr>
          <w:rFonts w:eastAsiaTheme="minorHAnsi"/>
          <w:b/>
          <w:sz w:val="18"/>
          <w:szCs w:val="28"/>
          <w:lang w:eastAsia="en-US"/>
        </w:rPr>
      </w:pPr>
    </w:p>
    <w:p w:rsidR="00A3284A" w:rsidRPr="00A3284A" w:rsidRDefault="00A3284A" w:rsidP="00A328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284A">
        <w:rPr>
          <w:rFonts w:eastAsiaTheme="minorHAnsi"/>
          <w:sz w:val="28"/>
          <w:szCs w:val="28"/>
          <w:lang w:eastAsia="en-US"/>
        </w:rPr>
        <w:t xml:space="preserve">Глава муниципального образования «Сурское»                       А.В. </w:t>
      </w:r>
      <w:proofErr w:type="spellStart"/>
      <w:r w:rsidRPr="00A3284A">
        <w:rPr>
          <w:rFonts w:eastAsiaTheme="minorHAnsi"/>
          <w:sz w:val="28"/>
          <w:szCs w:val="28"/>
          <w:lang w:eastAsia="en-US"/>
        </w:rPr>
        <w:t>Порохин</w:t>
      </w:r>
      <w:proofErr w:type="spellEnd"/>
    </w:p>
    <w:p w:rsidR="005F1607" w:rsidRPr="00C06AF8" w:rsidRDefault="005F1607" w:rsidP="005F1607">
      <w:pPr>
        <w:keepNext/>
        <w:jc w:val="both"/>
        <w:outlineLvl w:val="0"/>
      </w:pPr>
    </w:p>
    <w:p w:rsidR="002B4C34" w:rsidRDefault="002B4C34" w:rsidP="00AC3828">
      <w:pPr>
        <w:jc w:val="both"/>
      </w:pPr>
    </w:p>
    <w:p w:rsidR="00AC3828" w:rsidRPr="00437301" w:rsidRDefault="002B4C34" w:rsidP="00AC382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="00471FB7">
        <w:t xml:space="preserve">   </w:t>
      </w:r>
      <w:proofErr w:type="spellStart"/>
      <w:r w:rsidR="00AC3828" w:rsidRPr="007C0420">
        <w:t>Адрес:с</w:t>
      </w:r>
      <w:proofErr w:type="gramStart"/>
      <w:r w:rsidR="00AC3828" w:rsidRPr="007C0420">
        <w:t>.С</w:t>
      </w:r>
      <w:proofErr w:type="gramEnd"/>
      <w:r w:rsidR="00AC3828" w:rsidRPr="007C0420">
        <w:t>ура</w:t>
      </w:r>
      <w:proofErr w:type="spellEnd"/>
    </w:p>
    <w:p w:rsidR="00AC3828" w:rsidRPr="007C0420" w:rsidRDefault="00AC3828" w:rsidP="00AC3828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AC3828" w:rsidRPr="007C0420" w:rsidRDefault="00AC3828" w:rsidP="00AC3828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AC3828" w:rsidRPr="00471FB7" w:rsidRDefault="00AC3828" w:rsidP="00471FB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sectPr w:rsidR="00AC3828" w:rsidRPr="00471FB7" w:rsidSect="00BF46D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1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5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2A2D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660"/>
    <w:rsid w:val="00A76CF9"/>
    <w:rsid w:val="00A80772"/>
    <w:rsid w:val="00A80AAE"/>
    <w:rsid w:val="00A81AA4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34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Bill Cipher</cp:lastModifiedBy>
  <cp:revision>45</cp:revision>
  <dcterms:created xsi:type="dcterms:W3CDTF">2020-05-18T13:05:00Z</dcterms:created>
  <dcterms:modified xsi:type="dcterms:W3CDTF">2020-08-26T17:11:00Z</dcterms:modified>
</cp:coreProperties>
</file>