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8" w:rsidRDefault="002679F8" w:rsidP="00AC3828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18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AC3828">
        <w:rPr>
          <w:sz w:val="48"/>
          <w:szCs w:val="48"/>
        </w:rPr>
        <w:t>н</w:t>
      </w:r>
      <w:proofErr w:type="spellEnd"/>
      <w:proofErr w:type="gramEnd"/>
      <w:r w:rsidR="00AC3828">
        <w:rPr>
          <w:sz w:val="48"/>
          <w:szCs w:val="48"/>
        </w:rPr>
        <w:t xml:space="preserve"> ы й</w:t>
      </w:r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625FB" w:rsidRPr="003625FB" w:rsidRDefault="001D7929" w:rsidP="003625FB">
      <w:pPr>
        <w:shd w:val="clear" w:color="FFFFFF" w:fill="000000"/>
        <w:ind w:left="2680" w:firstLine="152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26 </w:t>
      </w:r>
      <w:r w:rsidR="00A3284A">
        <w:rPr>
          <w:rFonts w:ascii="Arial" w:hAnsi="Arial" w:cs="Arial"/>
          <w:b/>
          <w:bCs/>
          <w:noProof/>
        </w:rPr>
        <w:t xml:space="preserve"> августа</w:t>
      </w:r>
      <w:r w:rsidR="00AC3828">
        <w:rPr>
          <w:rFonts w:ascii="Arial" w:hAnsi="Arial" w:cs="Arial"/>
          <w:b/>
          <w:bCs/>
          <w:noProof/>
        </w:rPr>
        <w:t xml:space="preserve">   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bookmarkStart w:id="0" w:name="P130"/>
      <w:bookmarkEnd w:id="0"/>
    </w:p>
    <w:p w:rsidR="003625FB" w:rsidRDefault="003625FB" w:rsidP="005F1607">
      <w:pPr>
        <w:keepNext/>
        <w:jc w:val="both"/>
        <w:outlineLvl w:val="0"/>
      </w:pPr>
    </w:p>
    <w:p w:rsidR="00322331" w:rsidRDefault="00322331" w:rsidP="00AC3828">
      <w:pPr>
        <w:jc w:val="both"/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22331">
        <w:rPr>
          <w:rFonts w:eastAsiaTheme="minorHAnsi"/>
          <w:b/>
          <w:sz w:val="28"/>
          <w:szCs w:val="28"/>
          <w:lang w:eastAsia="en-US"/>
        </w:rPr>
        <w:t>Пинежский</w:t>
      </w:r>
      <w:proofErr w:type="spellEnd"/>
      <w:r w:rsidRPr="00322331">
        <w:rPr>
          <w:rFonts w:eastAsiaTheme="minorHAnsi"/>
          <w:b/>
          <w:sz w:val="28"/>
          <w:szCs w:val="28"/>
          <w:lang w:eastAsia="en-US"/>
        </w:rPr>
        <w:t xml:space="preserve"> муниципальный район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АДМИНИСТРАЦИЯ СЕЛЬСКОГО ПОСЕЛЕНИЯ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«СУРСКОЕ»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0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pacing w:val="40"/>
          <w:sz w:val="28"/>
          <w:szCs w:val="28"/>
          <w:lang w:eastAsia="en-US"/>
        </w:rPr>
      </w:pPr>
      <w:r w:rsidRPr="00322331">
        <w:rPr>
          <w:rFonts w:eastAsiaTheme="minorHAnsi"/>
          <w:b/>
          <w:spacing w:val="40"/>
          <w:sz w:val="28"/>
          <w:szCs w:val="28"/>
          <w:lang w:eastAsia="en-US"/>
        </w:rPr>
        <w:t>ПОСТАНОВЛЕНИЕ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8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2331">
        <w:rPr>
          <w:rFonts w:eastAsiaTheme="minorHAnsi"/>
          <w:sz w:val="28"/>
          <w:szCs w:val="28"/>
          <w:lang w:eastAsia="en-US"/>
        </w:rPr>
        <w:t>25 августа 2020 года                                                                № 20-п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22331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322331">
        <w:rPr>
          <w:rFonts w:eastAsiaTheme="minorHAnsi"/>
          <w:sz w:val="28"/>
          <w:szCs w:val="28"/>
          <w:lang w:eastAsia="en-US"/>
        </w:rPr>
        <w:t>. Сура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 xml:space="preserve">О признании утратившими силу некоторых постановлений администрации сельского поселения «Сурское» 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22331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322331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Архангельской области</w:t>
      </w:r>
    </w:p>
    <w:p w:rsidR="00322331" w:rsidRPr="00322331" w:rsidRDefault="00322331" w:rsidP="00322331">
      <w:pPr>
        <w:spacing w:line="276" w:lineRule="auto"/>
        <w:jc w:val="both"/>
        <w:rPr>
          <w:rFonts w:eastAsiaTheme="minorHAnsi"/>
          <w:sz w:val="18"/>
          <w:szCs w:val="22"/>
          <w:lang w:eastAsia="en-US"/>
        </w:rPr>
      </w:pPr>
      <w:r w:rsidRPr="00322331">
        <w:rPr>
          <w:rFonts w:eastAsiaTheme="minorHAnsi"/>
          <w:sz w:val="28"/>
          <w:szCs w:val="22"/>
          <w:lang w:eastAsia="en-US"/>
        </w:rPr>
        <w:t xml:space="preserve">     </w:t>
      </w:r>
    </w:p>
    <w:p w:rsidR="00322331" w:rsidRPr="00322331" w:rsidRDefault="00322331" w:rsidP="00322331">
      <w:pPr>
        <w:jc w:val="both"/>
        <w:rPr>
          <w:rFonts w:eastAsiaTheme="minorHAnsi"/>
          <w:b/>
          <w:spacing w:val="40"/>
          <w:sz w:val="28"/>
          <w:shd w:val="clear" w:color="auto" w:fill="FFFFFF"/>
          <w:lang w:eastAsia="en-US"/>
        </w:rPr>
      </w:pPr>
      <w:r w:rsidRPr="00322331">
        <w:rPr>
          <w:rFonts w:eastAsiaTheme="minorHAnsi"/>
          <w:sz w:val="28"/>
          <w:szCs w:val="22"/>
          <w:lang w:eastAsia="en-US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«Сурское» </w:t>
      </w:r>
      <w:r w:rsidRPr="00322331">
        <w:rPr>
          <w:rFonts w:eastAsiaTheme="minorHAnsi"/>
          <w:b/>
          <w:spacing w:val="40"/>
          <w:sz w:val="28"/>
          <w:shd w:val="clear" w:color="auto" w:fill="FFFFFF"/>
          <w:lang w:eastAsia="en-US"/>
        </w:rPr>
        <w:t>постановляет:</w:t>
      </w:r>
    </w:p>
    <w:p w:rsidR="00322331" w:rsidRPr="00322331" w:rsidRDefault="00322331" w:rsidP="00322331">
      <w:pPr>
        <w:spacing w:line="276" w:lineRule="auto"/>
        <w:jc w:val="both"/>
        <w:rPr>
          <w:rFonts w:eastAsiaTheme="minorHAnsi"/>
          <w:sz w:val="12"/>
          <w:szCs w:val="22"/>
          <w:lang w:eastAsia="en-US"/>
        </w:rPr>
      </w:pPr>
    </w:p>
    <w:p w:rsidR="00322331" w:rsidRPr="00322331" w:rsidRDefault="00322331" w:rsidP="00322331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Признать утратившими силу постановления администрации сельского поселения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 Архангельской области: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18.12.2015 № 101 «Об утверждении Перечня муниципальных услуг, предоставляемых администрацией муниципального образования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от 19.01.2015 № 4 «О внесении изменений в постановление № 63 от 04.04.2014 г. «Об утверждении административного регламента предоставления муниципальной услуги «Заключение договоров передачи ранее приватизированных жилых помещений, принадлежащих гражданам, в муниципальную собственность в муниципальном образовании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от 25.12.2014 № 132 «О внесении изменений в постановление № 34 от 05.03.2014 г. «Об утверждении административного регламента </w:t>
      </w:r>
      <w:r w:rsidRPr="00322331">
        <w:rPr>
          <w:sz w:val="28"/>
          <w:szCs w:val="28"/>
          <w:lang w:eastAsia="en-US"/>
        </w:rPr>
        <w:lastRenderedPageBreak/>
        <w:t xml:space="preserve">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 в муниципальном образовании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от 25.12.2014 № 134 «О внесении изменений в постановление № 35 от 05.03.2014 г. «Об утверждении административного регламента предоставления муниципальной услуги «Принятие решений о признании помещений жилыми помещениями, жилых помещений непригодными (пригодными) для проживания, многоквартирных домов аварийными и подлежащими сносу или реконструкции в муниципальном образовании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от 25.12.2014 № 133 «О внесении изменений в постановление № 32 от 04.03.2014 г. «Об утверждении административного регламента предоставления муниципальной услуги «Принятие на чет </w:t>
      </w:r>
      <w:proofErr w:type="gramStart"/>
      <w:r w:rsidRPr="00322331">
        <w:rPr>
          <w:sz w:val="28"/>
          <w:szCs w:val="28"/>
          <w:lang w:eastAsia="en-US"/>
        </w:rPr>
        <w:t>граждан</w:t>
      </w:r>
      <w:proofErr w:type="gramEnd"/>
      <w:r w:rsidRPr="00322331">
        <w:rPr>
          <w:sz w:val="28"/>
          <w:szCs w:val="28"/>
          <w:lang w:eastAsia="en-US"/>
        </w:rPr>
        <w:t xml:space="preserve"> в качестве нуждающихся в жилых помещениях, предоставляемых по договорам социального найма в муниципальном образовании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18.12.2013 № 121 «Об утверждении административного регламента предоставления муниципальной услуги «Организация транспортного обслуживания населения автомобильным транспортом в местном сообщении (в границах муниципального образования «Сурское»)»;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13.12.2013 № 110 «Об утверждении административного регламента предоставления муниципальной услуги «Предоставление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муниципального образования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21.11.2013 № 96 «Об отмене постановления № 23 от 11.03.2012 г. «Об утверждении Административного регламента предоставления муниципальной услуги «Подготовка договоров приватизации муниципального жилищного фонда» администрацией муниципального образования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от 11.11.2013 № 93 «О внесении изменений в административный регламент предоставления муниципальной услуги «Признание </w:t>
      </w:r>
      <w:r w:rsidRPr="00322331">
        <w:rPr>
          <w:sz w:val="28"/>
          <w:szCs w:val="28"/>
          <w:lang w:eastAsia="en-US"/>
        </w:rPr>
        <w:lastRenderedPageBreak/>
        <w:t>граждан малоимущими в целях предоставления им жилых помещений по договорам социального найма в муниципальном образовании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11.11.2013 № 92 «О внесении изменений в административный регламент предоставления муниципальной услуги «Согласование переустройства и (или) перепланировки жилых помещений на территории муниципального образования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11.11.2013 № 91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в муниципальном образовании «Сурское»;</w:t>
      </w:r>
    </w:p>
    <w:p w:rsidR="00322331" w:rsidRPr="00322331" w:rsidRDefault="00322331" w:rsidP="00322331">
      <w:pPr>
        <w:numPr>
          <w:ilvl w:val="1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>от 08.11.2013 № 84 «Об утверждении Перечня муниципальных услуг, предоставляемых администрацией муниципального образования «Сурское».</w:t>
      </w:r>
    </w:p>
    <w:p w:rsidR="00322331" w:rsidRPr="00322331" w:rsidRDefault="00322331" w:rsidP="00322331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2"/>
          <w:lang w:eastAsia="en-US"/>
        </w:rPr>
        <w:t>Настоящее постановление вступает в силу с момента его официального опубликования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322331" w:rsidRPr="002679F8" w:rsidRDefault="00322331" w:rsidP="002679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2331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«Сурское»                       А.В. </w:t>
      </w:r>
      <w:proofErr w:type="spellStart"/>
      <w:r w:rsidRPr="00322331">
        <w:rPr>
          <w:rFonts w:eastAsiaTheme="minorHAnsi"/>
          <w:sz w:val="28"/>
          <w:szCs w:val="28"/>
          <w:lang w:eastAsia="en-US"/>
        </w:rPr>
        <w:t>Порохин</w:t>
      </w:r>
      <w:proofErr w:type="spellEnd"/>
    </w:p>
    <w:p w:rsidR="00322331" w:rsidRDefault="00322331" w:rsidP="00AC3828">
      <w:pPr>
        <w:jc w:val="both"/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322331">
        <w:rPr>
          <w:rFonts w:eastAsiaTheme="minorHAnsi"/>
          <w:b/>
          <w:bCs/>
          <w:sz w:val="28"/>
          <w:szCs w:val="22"/>
          <w:lang w:eastAsia="en-US"/>
        </w:rPr>
        <w:t>Архангельская область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proofErr w:type="spellStart"/>
      <w:r w:rsidRPr="00322331">
        <w:rPr>
          <w:rFonts w:eastAsiaTheme="minorHAnsi"/>
          <w:b/>
          <w:bCs/>
          <w:sz w:val="28"/>
          <w:szCs w:val="22"/>
          <w:lang w:eastAsia="en-US"/>
        </w:rPr>
        <w:t>Пинежский</w:t>
      </w:r>
      <w:proofErr w:type="spellEnd"/>
      <w:r w:rsidRPr="00322331">
        <w:rPr>
          <w:rFonts w:eastAsiaTheme="minorHAnsi"/>
          <w:b/>
          <w:bCs/>
          <w:sz w:val="28"/>
          <w:szCs w:val="22"/>
          <w:lang w:eastAsia="en-US"/>
        </w:rPr>
        <w:t xml:space="preserve"> муниципальный район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bCs/>
          <w:sz w:val="16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322331">
        <w:rPr>
          <w:rFonts w:eastAsiaTheme="minorHAnsi"/>
          <w:b/>
          <w:bCs/>
          <w:sz w:val="28"/>
          <w:szCs w:val="22"/>
          <w:lang w:eastAsia="en-US"/>
        </w:rPr>
        <w:t>АДМИНИСТРАЦИЯ  СЕЛЬСКОГО ПОСЕЛЕНИЯ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322331">
        <w:rPr>
          <w:rFonts w:eastAsiaTheme="minorHAnsi"/>
          <w:b/>
          <w:bCs/>
          <w:sz w:val="28"/>
          <w:szCs w:val="22"/>
          <w:lang w:eastAsia="en-US"/>
        </w:rPr>
        <w:t>«СУРСКОЕ»</w:t>
      </w:r>
    </w:p>
    <w:p w:rsidR="00322331" w:rsidRPr="00322331" w:rsidRDefault="00322331" w:rsidP="00322331">
      <w:pPr>
        <w:spacing w:line="276" w:lineRule="auto"/>
        <w:rPr>
          <w:rFonts w:eastAsiaTheme="minorHAnsi"/>
          <w:b/>
          <w:bCs/>
          <w:sz w:val="16"/>
          <w:szCs w:val="22"/>
          <w:lang w:eastAsia="en-US"/>
        </w:rPr>
      </w:pPr>
    </w:p>
    <w:p w:rsidR="00322331" w:rsidRPr="00322331" w:rsidRDefault="00322331" w:rsidP="0032233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en-US"/>
        </w:rPr>
      </w:pPr>
      <w:proofErr w:type="gramStart"/>
      <w:r w:rsidRPr="00322331">
        <w:rPr>
          <w:rFonts w:eastAsiaTheme="majorEastAsia"/>
          <w:b/>
          <w:bCs/>
          <w:sz w:val="28"/>
          <w:szCs w:val="28"/>
          <w:lang w:eastAsia="en-US"/>
        </w:rPr>
        <w:t>П</w:t>
      </w:r>
      <w:proofErr w:type="gramEnd"/>
      <w:r w:rsidRPr="00322331">
        <w:rPr>
          <w:rFonts w:eastAsiaTheme="majorEastAsia"/>
          <w:b/>
          <w:bCs/>
          <w:sz w:val="28"/>
          <w:szCs w:val="28"/>
          <w:lang w:eastAsia="en-US"/>
        </w:rPr>
        <w:t xml:space="preserve"> О С Т А Н О В Л Е Н И Е</w:t>
      </w:r>
    </w:p>
    <w:p w:rsidR="00322331" w:rsidRPr="00322331" w:rsidRDefault="00322331" w:rsidP="00322331">
      <w:pPr>
        <w:spacing w:line="276" w:lineRule="auto"/>
        <w:rPr>
          <w:rFonts w:eastAsiaTheme="minorHAnsi"/>
          <w:sz w:val="12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322331">
        <w:rPr>
          <w:rFonts w:eastAsiaTheme="minorHAnsi"/>
          <w:sz w:val="28"/>
          <w:szCs w:val="22"/>
          <w:lang w:eastAsia="en-US"/>
        </w:rPr>
        <w:t xml:space="preserve">25 августа 2020 г.                                                                                 № 21-п </w:t>
      </w:r>
    </w:p>
    <w:p w:rsidR="00322331" w:rsidRPr="00322331" w:rsidRDefault="00322331" w:rsidP="00322331">
      <w:pPr>
        <w:spacing w:line="276" w:lineRule="auto"/>
        <w:rPr>
          <w:rFonts w:eastAsiaTheme="minorHAnsi"/>
          <w:sz w:val="6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4"/>
          <w:szCs w:val="22"/>
          <w:lang w:eastAsia="en-US"/>
        </w:rPr>
      </w:pPr>
      <w:proofErr w:type="gramStart"/>
      <w:r w:rsidRPr="00322331">
        <w:rPr>
          <w:rFonts w:eastAsiaTheme="minorHAnsi"/>
          <w:sz w:val="24"/>
          <w:szCs w:val="22"/>
          <w:lang w:eastAsia="en-US"/>
        </w:rPr>
        <w:t>с</w:t>
      </w:r>
      <w:proofErr w:type="gramEnd"/>
      <w:r w:rsidRPr="00322331">
        <w:rPr>
          <w:rFonts w:eastAsiaTheme="minorHAnsi"/>
          <w:sz w:val="24"/>
          <w:szCs w:val="22"/>
          <w:lang w:eastAsia="en-US"/>
        </w:rPr>
        <w:t>. Сура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22331" w:rsidRPr="00322331" w:rsidRDefault="00322331" w:rsidP="003223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 xml:space="preserve">Об утверждении состава общественной комиссии </w:t>
      </w:r>
    </w:p>
    <w:p w:rsidR="00322331" w:rsidRPr="00322331" w:rsidRDefault="00322331" w:rsidP="003223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по делам несовершеннолетних и защите их прав</w:t>
      </w:r>
    </w:p>
    <w:p w:rsidR="00322331" w:rsidRPr="00322331" w:rsidRDefault="00322331" w:rsidP="003223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при администрации сельского поселения «Сурское»</w:t>
      </w:r>
    </w:p>
    <w:p w:rsidR="00322331" w:rsidRPr="00322331" w:rsidRDefault="00322331" w:rsidP="0032233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на 2020 год</w:t>
      </w:r>
    </w:p>
    <w:p w:rsidR="00322331" w:rsidRPr="00322331" w:rsidRDefault="00322331" w:rsidP="00322331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322331" w:rsidRPr="00322331" w:rsidRDefault="00322331" w:rsidP="00322331">
      <w:pPr>
        <w:spacing w:line="276" w:lineRule="auto"/>
        <w:ind w:firstLine="540"/>
        <w:jc w:val="both"/>
        <w:rPr>
          <w:rFonts w:eastAsiaTheme="minorHAnsi"/>
          <w:sz w:val="28"/>
          <w:szCs w:val="22"/>
        </w:rPr>
      </w:pPr>
      <w:r w:rsidRPr="00322331">
        <w:rPr>
          <w:color w:val="000000"/>
          <w:sz w:val="28"/>
          <w:szCs w:val="28"/>
        </w:rPr>
        <w:t xml:space="preserve">    В соответствии с п.30 ч.1 ст.14 Федерального Закона от 06.10.2003.г. № 131-ФЗ «Об общих принципах организации местного самоуправления в Российской Федерации», Уставом  муниципального образования «Сурское», </w:t>
      </w:r>
    </w:p>
    <w:p w:rsidR="00322331" w:rsidRPr="00322331" w:rsidRDefault="00322331" w:rsidP="00322331">
      <w:pPr>
        <w:shd w:val="clear" w:color="auto" w:fill="FFFFFF"/>
        <w:spacing w:line="360" w:lineRule="atLeast"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322331">
        <w:rPr>
          <w:color w:val="000000"/>
          <w:sz w:val="28"/>
          <w:szCs w:val="28"/>
        </w:rPr>
        <w:lastRenderedPageBreak/>
        <w:t>на основании Положения об общественной комиссии по делам несовершеннолетних и защите их прав, утвержденного постановлением главы муниципального образования «Сурское» от 30.10.2007 г. №26 «О создании общественной комиссии по делам несовершеннолетних и защите их прав», администрация сельского поселения «Сурское»</w:t>
      </w:r>
    </w:p>
    <w:p w:rsidR="00322331" w:rsidRPr="00322331" w:rsidRDefault="00322331" w:rsidP="00322331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322331" w:rsidRPr="00322331" w:rsidRDefault="00322331" w:rsidP="0032233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2"/>
        </w:rPr>
      </w:pPr>
      <w:proofErr w:type="gramStart"/>
      <w:r w:rsidRPr="00322331">
        <w:rPr>
          <w:b/>
          <w:bCs/>
          <w:color w:val="000000"/>
          <w:sz w:val="28"/>
          <w:szCs w:val="22"/>
        </w:rPr>
        <w:t>п</w:t>
      </w:r>
      <w:proofErr w:type="gramEnd"/>
      <w:r w:rsidRPr="00322331">
        <w:rPr>
          <w:b/>
          <w:bCs/>
          <w:color w:val="000000"/>
          <w:sz w:val="28"/>
          <w:szCs w:val="22"/>
        </w:rPr>
        <w:t xml:space="preserve"> о с т а н о в л я е т:</w:t>
      </w:r>
    </w:p>
    <w:p w:rsidR="00322331" w:rsidRPr="00322331" w:rsidRDefault="00322331" w:rsidP="00322331">
      <w:pPr>
        <w:shd w:val="clear" w:color="auto" w:fill="FFFFFF"/>
        <w:ind w:firstLine="720"/>
        <w:jc w:val="center"/>
        <w:rPr>
          <w:color w:val="000000"/>
          <w:sz w:val="24"/>
          <w:szCs w:val="28"/>
        </w:rPr>
      </w:pPr>
    </w:p>
    <w:p w:rsidR="00322331" w:rsidRPr="00322331" w:rsidRDefault="00322331" w:rsidP="00322331">
      <w:pPr>
        <w:numPr>
          <w:ilvl w:val="0"/>
          <w:numId w:val="8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322331">
        <w:rPr>
          <w:color w:val="000000"/>
          <w:sz w:val="28"/>
          <w:szCs w:val="28"/>
        </w:rPr>
        <w:t>Отменить состав общественной комиссии по делам несовершеннолетних и защите их прав администрации муниципального образования «Сурское» согласно приложению 1 к Постановлению администрации муниципального образования «Сурское» № 2 от 27 января 2020 г.</w:t>
      </w:r>
    </w:p>
    <w:p w:rsidR="00322331" w:rsidRPr="00322331" w:rsidRDefault="00322331" w:rsidP="00322331">
      <w:pPr>
        <w:numPr>
          <w:ilvl w:val="0"/>
          <w:numId w:val="8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322331">
        <w:rPr>
          <w:color w:val="000000"/>
          <w:sz w:val="28"/>
          <w:szCs w:val="28"/>
        </w:rPr>
        <w:t>Утвердить новый состав общественной комиссии по делам несовершеннолетних и защите их прав администрации муниципального образования «Сурское» согласно приложению 1.</w:t>
      </w:r>
    </w:p>
    <w:p w:rsidR="00322331" w:rsidRPr="00322331" w:rsidRDefault="00322331" w:rsidP="00322331">
      <w:pPr>
        <w:shd w:val="clear" w:color="auto" w:fill="FFFFFF"/>
        <w:ind w:left="720"/>
        <w:contextualSpacing/>
        <w:jc w:val="both"/>
        <w:textAlignment w:val="baseline"/>
        <w:outlineLvl w:val="3"/>
        <w:rPr>
          <w:color w:val="000000"/>
          <w:szCs w:val="28"/>
          <w:bdr w:val="none" w:sz="0" w:space="0" w:color="auto" w:frame="1"/>
        </w:rPr>
      </w:pPr>
    </w:p>
    <w:p w:rsidR="00322331" w:rsidRPr="00322331" w:rsidRDefault="00322331" w:rsidP="00322331">
      <w:pPr>
        <w:numPr>
          <w:ilvl w:val="0"/>
          <w:numId w:val="8"/>
        </w:numPr>
        <w:shd w:val="clear" w:color="auto" w:fill="FFFFFF"/>
        <w:spacing w:after="20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322331">
        <w:rPr>
          <w:color w:val="2D2D2D"/>
          <w:spacing w:val="2"/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322331" w:rsidRPr="00322331" w:rsidRDefault="00322331" w:rsidP="00322331">
      <w:pPr>
        <w:shd w:val="clear" w:color="auto" w:fill="FFFFFF"/>
        <w:ind w:left="720"/>
        <w:jc w:val="both"/>
        <w:textAlignment w:val="baseline"/>
        <w:rPr>
          <w:color w:val="2D2D2D"/>
          <w:spacing w:val="2"/>
          <w:sz w:val="24"/>
          <w:szCs w:val="28"/>
        </w:rPr>
      </w:pPr>
    </w:p>
    <w:p w:rsidR="00322331" w:rsidRPr="00322331" w:rsidRDefault="00322331" w:rsidP="00322331">
      <w:pPr>
        <w:numPr>
          <w:ilvl w:val="0"/>
          <w:numId w:val="8"/>
        </w:numPr>
        <w:shd w:val="clear" w:color="auto" w:fill="FFFFFF"/>
        <w:spacing w:after="200" w:line="276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322331">
        <w:rPr>
          <w:color w:val="2D2D2D"/>
          <w:spacing w:val="2"/>
          <w:sz w:val="28"/>
          <w:szCs w:val="28"/>
        </w:rPr>
        <w:t xml:space="preserve">Контроль над исполнением настоящего </w:t>
      </w:r>
      <w:r>
        <w:rPr>
          <w:color w:val="2D2D2D"/>
          <w:spacing w:val="2"/>
          <w:sz w:val="28"/>
          <w:szCs w:val="28"/>
        </w:rPr>
        <w:t>Постановления оставляю за собой</w:t>
      </w:r>
    </w:p>
    <w:p w:rsidR="00322331" w:rsidRPr="00322331" w:rsidRDefault="00322331" w:rsidP="00322331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322331">
        <w:rPr>
          <w:color w:val="000000"/>
          <w:sz w:val="28"/>
          <w:szCs w:val="28"/>
          <w:bdr w:val="none" w:sz="0" w:space="0" w:color="auto" w:frame="1"/>
        </w:rPr>
        <w:t xml:space="preserve">      Глава сельского поселения «Сурское»                   А. В. </w:t>
      </w:r>
      <w:proofErr w:type="spellStart"/>
      <w:r w:rsidRPr="00322331">
        <w:rPr>
          <w:color w:val="000000"/>
          <w:sz w:val="28"/>
          <w:szCs w:val="28"/>
          <w:bdr w:val="none" w:sz="0" w:space="0" w:color="auto" w:frame="1"/>
        </w:rPr>
        <w:t>Порохин</w:t>
      </w:r>
      <w:proofErr w:type="spellEnd"/>
    </w:p>
    <w:p w:rsidR="00322331" w:rsidRPr="00322331" w:rsidRDefault="00322331" w:rsidP="003223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322331">
        <w:rPr>
          <w:rFonts w:eastAsiaTheme="minorHAnsi"/>
          <w:sz w:val="22"/>
          <w:szCs w:val="22"/>
          <w:lang w:eastAsia="en-US"/>
        </w:rPr>
        <w:t>Приложение №1</w:t>
      </w:r>
    </w:p>
    <w:p w:rsidR="00322331" w:rsidRPr="00322331" w:rsidRDefault="00322331" w:rsidP="00322331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322331">
        <w:rPr>
          <w:rFonts w:eastAsiaTheme="minorHAnsi"/>
          <w:sz w:val="22"/>
          <w:szCs w:val="22"/>
          <w:lang w:eastAsia="en-US"/>
        </w:rPr>
        <w:t>к постановлению администрации МО «Сурское»</w:t>
      </w:r>
    </w:p>
    <w:p w:rsidR="00322331" w:rsidRPr="002679F8" w:rsidRDefault="00322331" w:rsidP="002679F8">
      <w:pPr>
        <w:spacing w:line="276" w:lineRule="auto"/>
        <w:jc w:val="right"/>
        <w:rPr>
          <w:rFonts w:eastAsiaTheme="minorHAnsi"/>
          <w:szCs w:val="22"/>
          <w:lang w:eastAsia="en-US"/>
        </w:rPr>
      </w:pPr>
      <w:r w:rsidRPr="00322331">
        <w:rPr>
          <w:rFonts w:eastAsiaTheme="minorHAnsi"/>
          <w:sz w:val="22"/>
          <w:szCs w:val="22"/>
          <w:lang w:eastAsia="en-US"/>
        </w:rPr>
        <w:t>от 25.08.2020 г.  № 21-п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4"/>
          <w:szCs w:val="22"/>
          <w:lang w:eastAsia="en-US"/>
        </w:rPr>
      </w:pPr>
      <w:r w:rsidRPr="00322331">
        <w:rPr>
          <w:rFonts w:eastAsiaTheme="minorHAnsi"/>
          <w:b/>
          <w:sz w:val="24"/>
          <w:szCs w:val="22"/>
          <w:lang w:eastAsia="en-US"/>
        </w:rPr>
        <w:t xml:space="preserve">Состав общественной комиссии по делам несовершеннолетних 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4"/>
          <w:szCs w:val="22"/>
          <w:lang w:eastAsia="en-US"/>
        </w:rPr>
      </w:pPr>
      <w:r w:rsidRPr="00322331">
        <w:rPr>
          <w:rFonts w:eastAsiaTheme="minorHAnsi"/>
          <w:b/>
          <w:sz w:val="24"/>
          <w:szCs w:val="22"/>
          <w:lang w:eastAsia="en-US"/>
        </w:rPr>
        <w:t>и защите их прав при администрации МО «Сурское»</w:t>
      </w:r>
      <w:r w:rsidRPr="00322331">
        <w:rPr>
          <w:rFonts w:eastAsiaTheme="minorHAnsi"/>
          <w:sz w:val="24"/>
          <w:szCs w:val="22"/>
          <w:lang w:eastAsia="en-US"/>
        </w:rPr>
        <w:t xml:space="preserve"> </w:t>
      </w:r>
      <w:r w:rsidRPr="00322331">
        <w:rPr>
          <w:rFonts w:eastAsiaTheme="minorHAnsi"/>
          <w:b/>
          <w:sz w:val="24"/>
          <w:szCs w:val="22"/>
          <w:lang w:eastAsia="en-US"/>
        </w:rPr>
        <w:t>на 2020 год</w:t>
      </w:r>
    </w:p>
    <w:p w:rsidR="00322331" w:rsidRPr="00322331" w:rsidRDefault="00322331" w:rsidP="00322331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191"/>
      </w:tblGrid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Хромцова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Галина Дмитриевна, 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социальный педагог МБОУ «</w:t>
            </w: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Сурская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СШ №2»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Председатель </w:t>
            </w: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Нехорошкова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Нина Николаевна,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председатель Совета депутатов МО «Сурское»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Заместитель председателя</w:t>
            </w: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Алферова Наталья Викторовна, 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ведущий специалист администрации 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МО «Сурское»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Секретарь</w:t>
            </w: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Бурачкин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Сергей Григорьевич,  УУП ОМВД по </w:t>
            </w: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Пинежскому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району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Кривицкий Алексей Викторович,  священник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Дорофеева Галина Николаевна, председатель женсовета </w:t>
            </w: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д</w:t>
            </w:r>
            <w:proofErr w:type="gram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.Г</w:t>
            </w:r>
            <w:proofErr w:type="gram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ородецк</w:t>
            </w:r>
            <w:proofErr w:type="spellEnd"/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>7.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Коцюба Вера Владимировна, старшая медицинская сестра </w:t>
            </w:r>
            <w:proofErr w:type="spellStart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>Сурской</w:t>
            </w:r>
            <w:proofErr w:type="spellEnd"/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участковой больницы </w:t>
            </w:r>
          </w:p>
        </w:tc>
      </w:tr>
      <w:tr w:rsidR="00322331" w:rsidRPr="00322331" w:rsidTr="00080B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322331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22331" w:rsidRPr="00322331" w:rsidRDefault="00322331" w:rsidP="00322331">
            <w:pPr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</w:tbl>
    <w:p w:rsidR="00322331" w:rsidRPr="00322331" w:rsidRDefault="00322331" w:rsidP="00322331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22331">
        <w:rPr>
          <w:rFonts w:eastAsiaTheme="minorHAnsi"/>
          <w:b/>
          <w:sz w:val="28"/>
          <w:szCs w:val="28"/>
          <w:lang w:eastAsia="en-US"/>
        </w:rPr>
        <w:t>Пинежский</w:t>
      </w:r>
      <w:proofErr w:type="spellEnd"/>
      <w:r w:rsidRPr="00322331">
        <w:rPr>
          <w:rFonts w:eastAsiaTheme="minorHAnsi"/>
          <w:b/>
          <w:sz w:val="28"/>
          <w:szCs w:val="28"/>
          <w:lang w:eastAsia="en-US"/>
        </w:rPr>
        <w:t xml:space="preserve"> муниципальный район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АДМИНИСТРАЦИЯ СЕЛЬСКОГО ПОСЕЛЕНИЯ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>«СУРСКОЕ»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0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pacing w:val="40"/>
          <w:sz w:val="28"/>
          <w:szCs w:val="28"/>
          <w:lang w:eastAsia="en-US"/>
        </w:rPr>
      </w:pPr>
      <w:r w:rsidRPr="00322331">
        <w:rPr>
          <w:rFonts w:eastAsiaTheme="minorHAnsi"/>
          <w:b/>
          <w:spacing w:val="40"/>
          <w:sz w:val="28"/>
          <w:szCs w:val="28"/>
          <w:lang w:eastAsia="en-US"/>
        </w:rPr>
        <w:t>ПОСТАНОВЛЕНИЕ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8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2331">
        <w:rPr>
          <w:rFonts w:eastAsiaTheme="minorHAnsi"/>
          <w:sz w:val="28"/>
          <w:szCs w:val="28"/>
          <w:lang w:eastAsia="en-US"/>
        </w:rPr>
        <w:t>26 августа 2020 года                                                                № 22-п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22331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322331">
        <w:rPr>
          <w:rFonts w:eastAsiaTheme="minorHAnsi"/>
          <w:sz w:val="28"/>
          <w:szCs w:val="28"/>
          <w:lang w:eastAsia="en-US"/>
        </w:rPr>
        <w:t>. Сура</w:t>
      </w: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322331" w:rsidRPr="00322331" w:rsidRDefault="00322331" w:rsidP="0032233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2331">
        <w:rPr>
          <w:rFonts w:eastAsiaTheme="minorHAnsi"/>
          <w:b/>
          <w:sz w:val="28"/>
          <w:szCs w:val="28"/>
          <w:lang w:eastAsia="en-US"/>
        </w:rPr>
        <w:t xml:space="preserve">О признании утратившим силу постановления администрации сельского поселения «Сурское» </w:t>
      </w:r>
      <w:proofErr w:type="spellStart"/>
      <w:r w:rsidRPr="00322331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322331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Архангельской области от 31 декабря 2015 года № 112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«Сурское»</w:t>
      </w:r>
    </w:p>
    <w:p w:rsidR="00322331" w:rsidRPr="00322331" w:rsidRDefault="00322331" w:rsidP="00322331">
      <w:pPr>
        <w:spacing w:line="276" w:lineRule="auto"/>
        <w:jc w:val="both"/>
        <w:rPr>
          <w:rFonts w:eastAsiaTheme="minorHAnsi"/>
          <w:sz w:val="18"/>
          <w:szCs w:val="22"/>
          <w:lang w:eastAsia="en-US"/>
        </w:rPr>
      </w:pPr>
      <w:r w:rsidRPr="00322331">
        <w:rPr>
          <w:rFonts w:eastAsiaTheme="minorHAnsi"/>
          <w:sz w:val="28"/>
          <w:szCs w:val="22"/>
          <w:lang w:eastAsia="en-US"/>
        </w:rPr>
        <w:t xml:space="preserve">     </w:t>
      </w:r>
    </w:p>
    <w:p w:rsidR="00322331" w:rsidRPr="00322331" w:rsidRDefault="00322331" w:rsidP="00322331">
      <w:pPr>
        <w:jc w:val="both"/>
        <w:rPr>
          <w:rFonts w:eastAsiaTheme="minorHAnsi"/>
          <w:b/>
          <w:spacing w:val="40"/>
          <w:sz w:val="28"/>
          <w:shd w:val="clear" w:color="auto" w:fill="FFFFFF"/>
          <w:lang w:eastAsia="en-US"/>
        </w:rPr>
      </w:pPr>
      <w:r w:rsidRPr="00322331">
        <w:rPr>
          <w:rFonts w:eastAsiaTheme="minorHAnsi"/>
          <w:sz w:val="28"/>
          <w:szCs w:val="22"/>
          <w:lang w:eastAsia="en-US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«Сурское» </w:t>
      </w:r>
      <w:r w:rsidRPr="00322331">
        <w:rPr>
          <w:rFonts w:eastAsiaTheme="minorHAnsi"/>
          <w:b/>
          <w:spacing w:val="40"/>
          <w:sz w:val="28"/>
          <w:shd w:val="clear" w:color="auto" w:fill="FFFFFF"/>
          <w:lang w:eastAsia="en-US"/>
        </w:rPr>
        <w:t>постановляет:</w:t>
      </w:r>
    </w:p>
    <w:p w:rsidR="00322331" w:rsidRPr="00322331" w:rsidRDefault="00322331" w:rsidP="00322331">
      <w:pPr>
        <w:spacing w:line="276" w:lineRule="auto"/>
        <w:jc w:val="both"/>
        <w:rPr>
          <w:rFonts w:eastAsiaTheme="minorHAnsi"/>
          <w:sz w:val="12"/>
          <w:szCs w:val="22"/>
          <w:lang w:eastAsia="en-US"/>
        </w:rPr>
      </w:pPr>
    </w:p>
    <w:p w:rsidR="00322331" w:rsidRPr="00322331" w:rsidRDefault="00322331" w:rsidP="00322331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8"/>
          <w:lang w:eastAsia="en-US"/>
        </w:rPr>
        <w:t xml:space="preserve">Признать утратившим силу постановления администрации сельского поселения «Сурское» </w:t>
      </w:r>
      <w:proofErr w:type="spellStart"/>
      <w:r w:rsidRPr="00322331">
        <w:rPr>
          <w:sz w:val="28"/>
          <w:szCs w:val="28"/>
          <w:lang w:eastAsia="en-US"/>
        </w:rPr>
        <w:t>Пинежского</w:t>
      </w:r>
      <w:proofErr w:type="spellEnd"/>
      <w:r w:rsidRPr="00322331">
        <w:rPr>
          <w:sz w:val="28"/>
          <w:szCs w:val="28"/>
          <w:lang w:eastAsia="en-US"/>
        </w:rPr>
        <w:t xml:space="preserve"> муниципального района Архангельской области</w:t>
      </w:r>
      <w:r w:rsidRPr="00322331">
        <w:rPr>
          <w:b/>
          <w:sz w:val="28"/>
          <w:szCs w:val="28"/>
          <w:lang w:eastAsia="en-US"/>
        </w:rPr>
        <w:t xml:space="preserve"> </w:t>
      </w:r>
      <w:r w:rsidRPr="00322331">
        <w:rPr>
          <w:sz w:val="28"/>
          <w:szCs w:val="28"/>
          <w:lang w:eastAsia="en-US"/>
        </w:rPr>
        <w:t>от 31 декабря 2015 года № 112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«Сурское».</w:t>
      </w:r>
    </w:p>
    <w:p w:rsidR="00322331" w:rsidRPr="002679F8" w:rsidRDefault="00322331" w:rsidP="002679F8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2331">
        <w:rPr>
          <w:sz w:val="28"/>
          <w:szCs w:val="22"/>
          <w:lang w:eastAsia="en-US"/>
        </w:rPr>
        <w:t>Настоящее постановление вступает в силу с момент</w:t>
      </w:r>
      <w:r w:rsidR="002679F8">
        <w:rPr>
          <w:sz w:val="28"/>
          <w:szCs w:val="22"/>
          <w:lang w:eastAsia="en-US"/>
        </w:rPr>
        <w:t>а его официального опубликовани</w:t>
      </w:r>
      <w:r w:rsidR="002679F8">
        <w:rPr>
          <w:sz w:val="28"/>
          <w:szCs w:val="28"/>
          <w:lang w:eastAsia="en-US"/>
        </w:rPr>
        <w:t>я</w:t>
      </w:r>
    </w:p>
    <w:p w:rsidR="00322331" w:rsidRPr="002679F8" w:rsidRDefault="00322331" w:rsidP="002679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2331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«Сурское»   </w:t>
      </w:r>
      <w:r w:rsidR="002679F8">
        <w:rPr>
          <w:rFonts w:eastAsiaTheme="minorHAnsi"/>
          <w:sz w:val="28"/>
          <w:szCs w:val="28"/>
          <w:lang w:eastAsia="en-US"/>
        </w:rPr>
        <w:t xml:space="preserve">                    А.В. </w:t>
      </w:r>
      <w:proofErr w:type="spellStart"/>
      <w:r w:rsidR="002679F8">
        <w:rPr>
          <w:rFonts w:eastAsiaTheme="minorHAnsi"/>
          <w:sz w:val="28"/>
          <w:szCs w:val="28"/>
          <w:lang w:eastAsia="en-US"/>
        </w:rPr>
        <w:t>Порохин</w:t>
      </w:r>
      <w:proofErr w:type="spellEnd"/>
    </w:p>
    <w:p w:rsidR="00322331" w:rsidRDefault="00322331" w:rsidP="00AC3828">
      <w:pPr>
        <w:jc w:val="both"/>
      </w:pPr>
      <w:bookmarkStart w:id="1" w:name="_GoBack"/>
      <w:bookmarkEnd w:id="1"/>
    </w:p>
    <w:p w:rsidR="00AC3828" w:rsidRPr="00437301" w:rsidRDefault="002B4C34" w:rsidP="00AC382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471FB7">
        <w:t xml:space="preserve">   </w:t>
      </w:r>
      <w:proofErr w:type="spellStart"/>
      <w:r w:rsidR="00AC3828" w:rsidRPr="007C0420">
        <w:t>Адрес:с</w:t>
      </w:r>
      <w:proofErr w:type="gramStart"/>
      <w:r w:rsidR="00AC3828" w:rsidRPr="007C0420">
        <w:t>.С</w:t>
      </w:r>
      <w:proofErr w:type="gramEnd"/>
      <w:r w:rsidR="00AC3828"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BF46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1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5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7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679F8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2A2D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660"/>
    <w:rsid w:val="00A76CF9"/>
    <w:rsid w:val="00A80772"/>
    <w:rsid w:val="00A80AAE"/>
    <w:rsid w:val="00A81AA4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Cipher</cp:lastModifiedBy>
  <cp:revision>48</cp:revision>
  <dcterms:created xsi:type="dcterms:W3CDTF">2020-05-18T13:05:00Z</dcterms:created>
  <dcterms:modified xsi:type="dcterms:W3CDTF">2020-08-26T17:16:00Z</dcterms:modified>
</cp:coreProperties>
</file>